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 БЮДЖЕТНОЕ</w:t>
      </w:r>
      <w:proofErr w:type="gramEnd"/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КУГЕЙСКАЯ СРЕДНЯЯ ОБЩЕОБРАЗОВАТЕЛЬНАЯ ШКОЛА</w:t>
      </w:r>
    </w:p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АЗОВСКОГО РАЙОНА</w:t>
      </w:r>
    </w:p>
    <w:p w:rsidR="000E31B7" w:rsidRPr="00001913" w:rsidRDefault="000E31B7" w:rsidP="000E31B7">
      <w:pPr>
        <w:spacing w:after="0" w:line="240" w:lineRule="atLeast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«Утверждаю»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Директор МБОУ </w:t>
      </w:r>
      <w:proofErr w:type="spellStart"/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>Кугейской</w:t>
      </w:r>
      <w:proofErr w:type="spellEnd"/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_______________Е.Е. Зинченко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Приказ от___________ №</w:t>
      </w:r>
      <w:r w:rsidRPr="000019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</w:t>
      </w:r>
    </w:p>
    <w:p w:rsidR="000E31B7" w:rsidRPr="00001913" w:rsidRDefault="000E31B7" w:rsidP="000E31B7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0966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геометрии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Основное общее образование,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7</w:t>
      </w:r>
      <w:r w:rsidRPr="000019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E31B7" w:rsidRPr="00001913" w:rsidRDefault="00BD2CE8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часов – 66</w:t>
      </w:r>
      <w:r w:rsidR="00A87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(2</w:t>
      </w:r>
      <w:r w:rsid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 w:rsidR="000E31B7"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неделю)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Кылосова</w:t>
      </w:r>
      <w:proofErr w:type="spellEnd"/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Наталья  Алексеевна</w:t>
      </w:r>
      <w:proofErr w:type="gramEnd"/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1 год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2020г.</w:t>
      </w:r>
    </w:p>
    <w:p w:rsid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B7" w:rsidRP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1B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E31B7" w:rsidRPr="000E31B7" w:rsidRDefault="000E31B7" w:rsidP="000E31B7">
      <w:pPr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«Геометрия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составлена на основе примерной программы основного общего образования по математике</w:t>
      </w:r>
      <w:r w:rsidRPr="000E31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 обязательный</w:t>
      </w:r>
      <w:proofErr w:type="gramEnd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 содержания образовательной программы по математике.</w:t>
      </w: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</w:p>
    <w:p w:rsidR="000E31B7" w:rsidRPr="000E31B7" w:rsidRDefault="000E31B7" w:rsidP="000E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Рабочая программа разработана в соответствии с Федеральным Законом от 29.12.2012г. № 273-ФЗ « Об  образовании в Российской Федерации», Федеральным компонентом государственного стандарта общего образования, Федеральным образовательным стандартом основного общего образования, Письмом Минобразования Ростовской области № 24\4.1.1-4851\м от 08.08.2014 «О примерном порядке утверждения и примерной структуре рабочих программ», приказом Министерства образования и науки Российской Федерации от 30 августа 2013г. № 1015 « 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начального общего, основного общего и среднего общего образования», Приказом </w:t>
      </w:r>
      <w:proofErr w:type="spellStart"/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Минобрнауки</w:t>
      </w:r>
      <w:proofErr w:type="spellEnd"/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России № 1577 от 31.12.2015г. «О внесении изменений в ФГОС основного образования, утвержденный приказом </w:t>
      </w:r>
      <w:proofErr w:type="spellStart"/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Минобрнауки</w:t>
      </w:r>
      <w:proofErr w:type="spellEnd"/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России от 17 декабря 2010г. № 1897»,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</w:t>
      </w:r>
      <w:proofErr w:type="gramStart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утверждения</w:t>
      </w:r>
      <w:proofErr w:type="gramEnd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структуре рабочих программ учебных курсов, предметов, дисциплин (модулей) педагогических работников  МБОУ </w:t>
      </w:r>
      <w:proofErr w:type="spellStart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Кугейской</w:t>
      </w:r>
      <w:proofErr w:type="spellEnd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Учебным планом  МБОУ </w:t>
      </w:r>
      <w:proofErr w:type="spellStart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Кугейской</w:t>
      </w:r>
      <w:proofErr w:type="spellEnd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на 2020-2021 учебный год.</w:t>
      </w:r>
    </w:p>
    <w:p w:rsidR="000E31B7" w:rsidRPr="000E31B7" w:rsidRDefault="000E31B7" w:rsidP="000E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B7" w:rsidRPr="00903F38" w:rsidRDefault="00A871CC" w:rsidP="000E31B7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8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Используемый учебник</w:t>
      </w:r>
      <w:r w:rsidR="0090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End w:id="0"/>
      <w:r w:rsidR="00903F38" w:rsidRPr="00903F38">
        <w:rPr>
          <w:rFonts w:ascii="Times New Roman" w:eastAsia="Times New Roman" w:hAnsi="Times New Roman" w:cs="Times New Roman"/>
          <w:sz w:val="28"/>
          <w:szCs w:val="28"/>
        </w:rPr>
        <w:t xml:space="preserve">«Геометрия.  7-9 классы: учеб. для </w:t>
      </w:r>
      <w:proofErr w:type="spellStart"/>
      <w:r w:rsidR="00903F38" w:rsidRPr="00903F38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="00903F38" w:rsidRPr="00903F38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 с прил.  на </w:t>
      </w:r>
      <w:proofErr w:type="spellStart"/>
      <w:r w:rsidR="00903F38" w:rsidRPr="00903F38">
        <w:rPr>
          <w:rFonts w:ascii="Times New Roman" w:eastAsia="Times New Roman" w:hAnsi="Times New Roman" w:cs="Times New Roman"/>
          <w:sz w:val="28"/>
          <w:szCs w:val="28"/>
        </w:rPr>
        <w:t>электрон.носителе</w:t>
      </w:r>
      <w:proofErr w:type="spellEnd"/>
      <w:r w:rsidR="00903F38" w:rsidRPr="00903F38">
        <w:rPr>
          <w:rFonts w:ascii="Times New Roman" w:eastAsia="Times New Roman" w:hAnsi="Times New Roman" w:cs="Times New Roman"/>
          <w:sz w:val="28"/>
          <w:szCs w:val="28"/>
        </w:rPr>
        <w:t xml:space="preserve"> / Л.С </w:t>
      </w:r>
      <w:proofErr w:type="spellStart"/>
      <w:proofErr w:type="gramStart"/>
      <w:r w:rsidR="00903F38" w:rsidRPr="00903F38">
        <w:rPr>
          <w:rFonts w:ascii="Times New Roman" w:eastAsia="Times New Roman" w:hAnsi="Times New Roman" w:cs="Times New Roman"/>
          <w:sz w:val="28"/>
          <w:szCs w:val="28"/>
        </w:rPr>
        <w:t>Атанасян,В.Ф.Бутузов</w:t>
      </w:r>
      <w:proofErr w:type="spellEnd"/>
      <w:proofErr w:type="gramEnd"/>
      <w:r w:rsidR="00903F38" w:rsidRPr="00903F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03F38" w:rsidRPr="00903F38">
        <w:rPr>
          <w:rFonts w:ascii="Times New Roman" w:eastAsia="Times New Roman" w:hAnsi="Times New Roman" w:cs="Times New Roman"/>
          <w:sz w:val="28"/>
          <w:szCs w:val="28"/>
        </w:rPr>
        <w:t>С.Б.Кадомцев</w:t>
      </w:r>
      <w:proofErr w:type="spellEnd"/>
      <w:r w:rsidR="00903F38" w:rsidRPr="00903F38">
        <w:rPr>
          <w:rFonts w:ascii="Times New Roman" w:eastAsia="Times New Roman" w:hAnsi="Times New Roman" w:cs="Times New Roman"/>
          <w:sz w:val="28"/>
          <w:szCs w:val="28"/>
        </w:rPr>
        <w:t xml:space="preserve"> и др. .– 3-е изд.– М.: Просвещение, 2014 – 383с.: ил.</w:t>
      </w:r>
    </w:p>
    <w:p w:rsidR="000E31B7" w:rsidRPr="000E31B7" w:rsidRDefault="000E31B7" w:rsidP="000E31B7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CC" w:rsidRPr="00A871CC" w:rsidRDefault="00A871CC" w:rsidP="00A871CC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8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изучения курса геометрии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7-9 классах является систематическое изучение свойств геометрических фигур на плоскости, формирование про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странственных представлений, развитие логического мышле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подготовка аппарата, необходимого для изучения смеж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дисциплин (физика, черчение и т. д.) и курса стереометрии в старших классах.</w:t>
      </w:r>
    </w:p>
    <w:p w:rsidR="00A871CC" w:rsidRPr="00A871CC" w:rsidRDefault="00A871CC" w:rsidP="00A87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характеризуется рациональным сочетанием логиче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овладевают приемами аналитико-синтетической дея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 при доказательстве теорем и решении задач. </w:t>
      </w:r>
    </w:p>
    <w:p w:rsidR="00A871CC" w:rsidRPr="00A871CC" w:rsidRDefault="00A871CC" w:rsidP="00A87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матическое изложение курса позволяет начать работу по формированию </w:t>
      </w:r>
      <w:proofErr w:type="gramStart"/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proofErr w:type="gramEnd"/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строении мате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матической теории, обеспечивает развитие логического мыш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сунков и чертежей на всех этапах обучения и развитием гео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метрической интуиции на этой основе. Целенаправленное об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ращение к примерам из практики развивает </w:t>
      </w:r>
      <w:proofErr w:type="gramStart"/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proofErr w:type="gramEnd"/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вычленять геометрические факты, формы и отношения в предметах и явлениях действительности, использовать язык геометрии для их описания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1CC" w:rsidRPr="00A871CC" w:rsidRDefault="00A871CC" w:rsidP="000E3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31B7" w:rsidRPr="00A871CC" w:rsidRDefault="000E31B7" w:rsidP="00A871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FF0000"/>
          <w:sz w:val="28"/>
          <w:szCs w:val="28"/>
          <w:lang w:eastAsia="ru-RU"/>
        </w:rPr>
      </w:pP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Согласно </w:t>
      </w:r>
      <w:r w:rsidR="00BD2CE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учебного плана</w:t>
      </w: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МБОУ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Кугейской</w:t>
      </w:r>
      <w:proofErr w:type="spellEnd"/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proofErr w:type="gramStart"/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СОШ  в</w:t>
      </w:r>
      <w:proofErr w:type="gramEnd"/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7</w:t>
      </w: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классе на 20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20-2021</w:t>
      </w: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уче</w:t>
      </w:r>
      <w:r w:rsidR="00A871C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бный год  на изучение геометрии</w:t>
      </w: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отводится  </w:t>
      </w:r>
      <w:r w:rsidR="00BD2CE8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2 ч в неделю, 66</w:t>
      </w:r>
      <w:r w:rsidRPr="00C805D5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ч. в год</w:t>
      </w:r>
      <w:r w:rsidR="00CF649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="00BD2CE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(три дня приходятся на праздничные дни).</w:t>
      </w:r>
    </w:p>
    <w:p w:rsidR="00C14D5A" w:rsidRDefault="000E31B7" w:rsidP="000E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 контрольных работ</w:t>
      </w:r>
      <w:r w:rsid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proofErr w:type="gramStart"/>
      <w:r w:rsid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5</w:t>
      </w:r>
      <w:proofErr w:type="gramEnd"/>
      <w:r w:rsidR="00A87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1CC" w:rsidRDefault="00C14D5A" w:rsidP="000E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14D5A" w:rsidRDefault="00A871CC" w:rsidP="000E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1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С ДЕТЬМИ ОВЗ</w:t>
      </w:r>
    </w:p>
    <w:p w:rsidR="00C14D5A" w:rsidRPr="002C06AF" w:rsidRDefault="00C14D5A" w:rsidP="002C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В 7 классе в условиях инклюзии обучаются дети, которым по заключению ПМПК рекомендовано обучение по адаптированной образовательной программе для детей с ЗПР.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2C06AF">
        <w:rPr>
          <w:color w:val="000000"/>
          <w:sz w:val="28"/>
          <w:szCs w:val="28"/>
        </w:rPr>
        <w:t>Коррекционно</w:t>
      </w:r>
      <w:proofErr w:type="spellEnd"/>
      <w:r w:rsidRPr="002C06AF">
        <w:rPr>
          <w:color w:val="000000"/>
          <w:sz w:val="28"/>
          <w:szCs w:val="28"/>
        </w:rPr>
        <w:t xml:space="preserve"> - образовательные и воспитательные задачи:</w:t>
      </w:r>
    </w:p>
    <w:p w:rsidR="00ED4FF4" w:rsidRPr="00ED4FF4" w:rsidRDefault="00C14D5A" w:rsidP="00ED4FF4">
      <w:pPr>
        <w:pStyle w:val="a8"/>
        <w:rPr>
          <w:rFonts w:ascii="Times New Roman" w:hAnsi="Times New Roman" w:cs="Times New Roman"/>
          <w:sz w:val="28"/>
          <w:szCs w:val="28"/>
        </w:rPr>
      </w:pPr>
      <w:r w:rsidRPr="00ED4F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4FF4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ED4FF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соответствии с особенностя</w:t>
      </w:r>
      <w:r w:rsidR="00ED4FF4" w:rsidRPr="00ED4FF4">
        <w:rPr>
          <w:rFonts w:ascii="Times New Roman" w:hAnsi="Times New Roman" w:cs="Times New Roman"/>
          <w:sz w:val="28"/>
          <w:szCs w:val="28"/>
        </w:rPr>
        <w:t>ми развития обучающегося с ЗПР.</w:t>
      </w:r>
    </w:p>
    <w:p w:rsidR="00C14D5A" w:rsidRPr="00ED4FF4" w:rsidRDefault="00C14D5A" w:rsidP="00ED4FF4">
      <w:pPr>
        <w:pStyle w:val="a8"/>
        <w:rPr>
          <w:rFonts w:ascii="Times New Roman" w:hAnsi="Times New Roman" w:cs="Times New Roman"/>
          <w:sz w:val="28"/>
          <w:szCs w:val="28"/>
        </w:rPr>
      </w:pPr>
      <w:r w:rsidRPr="00ED4FF4">
        <w:rPr>
          <w:rFonts w:ascii="Times New Roman" w:hAnsi="Times New Roman" w:cs="Times New Roman"/>
          <w:sz w:val="28"/>
          <w:szCs w:val="28"/>
        </w:rPr>
        <w:t xml:space="preserve">2. Стимулирование </w:t>
      </w:r>
      <w:proofErr w:type="gramStart"/>
      <w:r w:rsidRPr="00ED4FF4"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 w:rsidRPr="00ED4FF4">
        <w:rPr>
          <w:rFonts w:ascii="Times New Roman" w:hAnsi="Times New Roman" w:cs="Times New Roman"/>
          <w:sz w:val="28"/>
          <w:szCs w:val="28"/>
        </w:rPr>
        <w:t xml:space="preserve"> обучающегося к познавательной и учебной деятельности.</w:t>
      </w:r>
    </w:p>
    <w:p w:rsidR="00C14D5A" w:rsidRPr="00ED4FF4" w:rsidRDefault="00C14D5A" w:rsidP="00ED4FF4">
      <w:pPr>
        <w:pStyle w:val="a8"/>
        <w:rPr>
          <w:rFonts w:ascii="Times New Roman" w:hAnsi="Times New Roman" w:cs="Times New Roman"/>
          <w:sz w:val="28"/>
          <w:szCs w:val="28"/>
        </w:rPr>
      </w:pPr>
      <w:r w:rsidRPr="00ED4FF4">
        <w:rPr>
          <w:rFonts w:ascii="Times New Roman" w:hAnsi="Times New Roman" w:cs="Times New Roman"/>
          <w:sz w:val="28"/>
          <w:szCs w:val="28"/>
        </w:rPr>
        <w:t>3. Развитие умений и навыков самостоятельной учебной деятельности.</w:t>
      </w:r>
    </w:p>
    <w:p w:rsidR="00A871CC" w:rsidRDefault="00A871CC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При организации учебных занятий с обучающимся с ЗПР планирую: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1. Осуществлять индивидуальный подход к обучающемуся.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2. Предотвращать наступление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т.д.).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3. Использовать методы обучения, которые активизируют познавательную деятельность детей, развивают их речь и формируют необходимые навыки.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4. Корректировать деятельность обучающегося.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5. Соблюдать повторность обучения на всех этапах урока.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6. Проявлять особый педагогический такт. Постоянно подмечать и поощрять малейшие успехи ребёнка, своевременно и тактично помогать, развивать в нем веру в собственные силы и возможности.</w:t>
      </w:r>
    </w:p>
    <w:p w:rsidR="00C14D5A" w:rsidRPr="00ED4FF4" w:rsidRDefault="00C14D5A" w:rsidP="002C06AF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ED4FF4">
        <w:rPr>
          <w:sz w:val="28"/>
          <w:szCs w:val="28"/>
        </w:rPr>
        <w:t>Учебно-методическое и материально-</w:t>
      </w:r>
      <w:proofErr w:type="spellStart"/>
      <w:r w:rsidRPr="00ED4FF4">
        <w:rPr>
          <w:sz w:val="28"/>
          <w:szCs w:val="28"/>
        </w:rPr>
        <w:t>техническоеобеспечение</w:t>
      </w:r>
      <w:proofErr w:type="spellEnd"/>
      <w:r w:rsidRPr="00ED4FF4">
        <w:rPr>
          <w:sz w:val="28"/>
          <w:szCs w:val="28"/>
        </w:rPr>
        <w:t xml:space="preserve"> образовательной деятельности</w:t>
      </w:r>
    </w:p>
    <w:p w:rsidR="00C14D5A" w:rsidRPr="00ED4FF4" w:rsidRDefault="00C14D5A" w:rsidP="002C06AF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ED4FF4">
        <w:rPr>
          <w:i/>
          <w:iCs/>
          <w:sz w:val="28"/>
          <w:szCs w:val="28"/>
        </w:rPr>
        <w:t>Требования к организации пространства</w:t>
      </w:r>
    </w:p>
    <w:p w:rsidR="002C06AF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 xml:space="preserve">Для обучающихся с задержкой психического развития создано доступное пространство, которое позволяет воспринимать максимальное количество сведений через аудио-визуализированные источники. А именно, удобно расположенные и доступные стенды </w:t>
      </w:r>
      <w:r w:rsidRPr="002C06AF">
        <w:rPr>
          <w:color w:val="000000"/>
          <w:sz w:val="28"/>
          <w:szCs w:val="28"/>
        </w:rPr>
        <w:lastRenderedPageBreak/>
        <w:t>с представленным на них наглядным материалом о правилах безопасности, распорядке/режиме функционирования кабинета, расписании уроков</w:t>
      </w:r>
      <w:r w:rsidR="00ED4FF4">
        <w:rPr>
          <w:color w:val="000000"/>
          <w:sz w:val="28"/>
          <w:szCs w:val="28"/>
        </w:rPr>
        <w:t>, таблицами по математике и т.д</w:t>
      </w:r>
      <w:r w:rsidRPr="002C06AF">
        <w:rPr>
          <w:color w:val="000000"/>
          <w:sz w:val="28"/>
          <w:szCs w:val="28"/>
        </w:rPr>
        <w:t xml:space="preserve">. Организация </w:t>
      </w:r>
      <w:proofErr w:type="gramStart"/>
      <w:r w:rsidRPr="002C06AF">
        <w:rPr>
          <w:color w:val="000000"/>
          <w:sz w:val="28"/>
          <w:szCs w:val="28"/>
        </w:rPr>
        <w:t>рабочего пространства</w:t>
      </w:r>
      <w:proofErr w:type="gramEnd"/>
      <w:r w:rsidRPr="002C06AF">
        <w:rPr>
          <w:color w:val="000000"/>
          <w:sz w:val="28"/>
          <w:szCs w:val="28"/>
        </w:rPr>
        <w:t xml:space="preserve"> обучающегося с задержкой психического развития в классе предполагает выбор парты и партнера. Однако, обучающиеся с задержкой психического развития постоянно должен находиться в зоне внимания педагога (поэтому желательна первая парта). 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i/>
          <w:iCs/>
          <w:color w:val="000000"/>
          <w:sz w:val="28"/>
          <w:szCs w:val="28"/>
        </w:rPr>
        <w:t>Особое значение имеют различные виды педагогической поддержки в усвоении знаний</w:t>
      </w:r>
      <w:r w:rsidRPr="002C06AF">
        <w:rPr>
          <w:color w:val="000000"/>
          <w:sz w:val="28"/>
          <w:szCs w:val="28"/>
        </w:rPr>
        <w:t>: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обучение без принуждения (основанное на интересе, успехе, доверии);</w:t>
      </w:r>
    </w:p>
    <w:p w:rsidR="00C14D5A" w:rsidRPr="002C06AF" w:rsidRDefault="00C14D5A" w:rsidP="002C06A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урок как система реабилитации, в результате которой каждый ученик начинает чувствовать и сознавать себя способным действовать разумно, ставить перед собой цели и достигать их;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адаптация содержания, очищение учебного материала от сложных подробностей и излишнего многообразия;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использование ориентировочной основы действий (опорных сигналов);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формулирование определений по установленному образцу, применение алгоритмов;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2C06AF">
        <w:rPr>
          <w:color w:val="000000"/>
          <w:sz w:val="28"/>
          <w:szCs w:val="28"/>
        </w:rPr>
        <w:t>взаимообучение</w:t>
      </w:r>
      <w:proofErr w:type="spellEnd"/>
      <w:r w:rsidRPr="002C06AF">
        <w:rPr>
          <w:color w:val="000000"/>
          <w:sz w:val="28"/>
          <w:szCs w:val="28"/>
        </w:rPr>
        <w:t>, диалогические методики;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дополнительные упражнения;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оптимальность темпа с позиции полного усвоения и др.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i/>
          <w:iCs/>
          <w:color w:val="000000"/>
          <w:sz w:val="28"/>
          <w:szCs w:val="28"/>
        </w:rPr>
        <w:t>Формы индивидуал</w:t>
      </w:r>
      <w:r w:rsidR="00A871CC">
        <w:rPr>
          <w:i/>
          <w:iCs/>
          <w:color w:val="000000"/>
          <w:sz w:val="28"/>
          <w:szCs w:val="28"/>
        </w:rPr>
        <w:t>ьной работы при обучении геометрии</w:t>
      </w:r>
      <w:r w:rsidRPr="002C06AF">
        <w:rPr>
          <w:i/>
          <w:iCs/>
          <w:color w:val="000000"/>
          <w:sz w:val="28"/>
          <w:szCs w:val="28"/>
        </w:rPr>
        <w:t xml:space="preserve"> детей с ЗПР: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Составление карточек индивидуальных заданий по темам (карточки, схемы, таблицы, занимательный материал, иллюстрации и т.д.)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Специальные индивидуальные задания на уроке.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Дифференцированные задания при проверочной, самостоятельной и контрольной работах.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Предупреждающие опросы.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Выполнение заданий по индивидуальным карточкам дома.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Проведение консультаций. Проверка индивидуальных заданий в присутствии ученика.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Оказание помощи обучающемуся перед уроком.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i/>
          <w:iCs/>
          <w:color w:val="000000"/>
          <w:sz w:val="28"/>
          <w:szCs w:val="28"/>
        </w:rPr>
        <w:t>Рекомендации, которые необходимо помнить при адаптированном обучении школьников: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lastRenderedPageBreak/>
        <w:t>1.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2. По возможности задавать обучающемуся наводящие вопросы, которые помогут ему последовательно изложить материал.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3. Систематически проверять усвоение материала по темам уроков, на которых обучающийся отсутствовал по той или иной причине.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4. В ходе опроса и при анализе его результатов создать атмосферу доброжелательности.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5. В процессе изучения нового материала внимание слабоуспевающего ученика обращается на наиболее сложные разделы изучаемой темы. Необходимо чаще обращаться к нему с вопросами, выясняющими понимание учебного материала, стимулировать вопросы при затруднениях в усвоении нового материала.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6. В ходе самостоятельной работы на уроке обучающемуся по адаптированной программе рекомендуется давать упражнения, направленные на устранение ошибок, допускаемых им при устных ответах или в письменных работах.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7. Необходимо отмечать положительные моменты в их работе, затруднения и указывать способы их устранения, оказывать помощь с одновременным развитием самостоятельности в учении.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i/>
          <w:iCs/>
          <w:color w:val="000000"/>
          <w:sz w:val="28"/>
          <w:szCs w:val="28"/>
        </w:rPr>
        <w:t>Учебный и дидактический материал.</w:t>
      </w:r>
    </w:p>
    <w:p w:rsidR="00C14D5A" w:rsidRPr="002C06AF" w:rsidRDefault="002C06AF" w:rsidP="009E721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 xml:space="preserve"> О</w:t>
      </w:r>
      <w:r w:rsidR="00C14D5A" w:rsidRPr="002C06AF">
        <w:rPr>
          <w:color w:val="000000"/>
          <w:sz w:val="28"/>
          <w:szCs w:val="28"/>
        </w:rPr>
        <w:t>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и специальную поддержку освоения АООП.</w:t>
      </w:r>
    </w:p>
    <w:p w:rsidR="00C14D5A" w:rsidRDefault="00C14D5A" w:rsidP="009E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B7" w:rsidRDefault="009E721F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E31B7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tbl>
      <w:tblPr>
        <w:tblStyle w:val="a6"/>
        <w:tblW w:w="10704" w:type="dxa"/>
        <w:tblLook w:val="04A0" w:firstRow="1" w:lastRow="0" w:firstColumn="1" w:lastColumn="0" w:noHBand="0" w:noVBand="1"/>
      </w:tblPr>
      <w:tblGrid>
        <w:gridCol w:w="4248"/>
        <w:gridCol w:w="6456"/>
      </w:tblGrid>
      <w:tr w:rsidR="000E31B7" w:rsidTr="000E31B7">
        <w:trPr>
          <w:trHeight w:val="983"/>
        </w:trPr>
        <w:tc>
          <w:tcPr>
            <w:tcW w:w="4248" w:type="dxa"/>
          </w:tcPr>
          <w:p w:rsidR="000E31B7" w:rsidRPr="00936826" w:rsidRDefault="00A871CC" w:rsidP="0093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456" w:type="dxa"/>
          </w:tcPr>
          <w:p w:rsidR="00A871CC" w:rsidRPr="00936826" w:rsidRDefault="00A871CC" w:rsidP="00936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Возникновение геометрии из практики. Геометрические фигуры и тела. Определения, аксиомы, теоремы, следствия, доказательства. </w:t>
            </w:r>
          </w:p>
          <w:p w:rsidR="000E31B7" w:rsidRPr="00936826" w:rsidRDefault="000E31B7" w:rsidP="00936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B7" w:rsidTr="000E31B7">
        <w:trPr>
          <w:trHeight w:val="2805"/>
        </w:trPr>
        <w:tc>
          <w:tcPr>
            <w:tcW w:w="4248" w:type="dxa"/>
          </w:tcPr>
          <w:p w:rsidR="000E31B7" w:rsidRPr="00936826" w:rsidRDefault="00A871CC" w:rsidP="0093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6456" w:type="dxa"/>
          </w:tcPr>
          <w:p w:rsidR="00A871CC" w:rsidRPr="00936826" w:rsidRDefault="00A871CC" w:rsidP="009368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геометрические фигуры: прямая, точка, отре</w:t>
            </w: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зок, луч, угол. </w:t>
            </w:r>
          </w:p>
          <w:p w:rsidR="00A871CC" w:rsidRPr="00936826" w:rsidRDefault="00A871CC" w:rsidP="009368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равенства геометрических фигур. </w:t>
            </w:r>
          </w:p>
          <w:p w:rsidR="00A871CC" w:rsidRPr="00936826" w:rsidRDefault="00A871CC" w:rsidP="009368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</w:t>
            </w: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нение отрезков и углов. Измерение отрезков, длина отрезка. Из</w:t>
            </w: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мерение углов, градусная мера угла. </w:t>
            </w:r>
          </w:p>
          <w:p w:rsidR="00A871CC" w:rsidRPr="00936826" w:rsidRDefault="00A871CC" w:rsidP="009368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и вертикальные углы, их свойства. Перпендикулярные прямые.</w:t>
            </w:r>
          </w:p>
          <w:p w:rsidR="000E31B7" w:rsidRPr="00936826" w:rsidRDefault="000E31B7" w:rsidP="00936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B7" w:rsidTr="000E31B7">
        <w:trPr>
          <w:trHeight w:val="1709"/>
        </w:trPr>
        <w:tc>
          <w:tcPr>
            <w:tcW w:w="4248" w:type="dxa"/>
          </w:tcPr>
          <w:p w:rsidR="000E31B7" w:rsidRPr="00936826" w:rsidRDefault="00A871CC" w:rsidP="0093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Треугольники</w:t>
            </w:r>
          </w:p>
        </w:tc>
        <w:tc>
          <w:tcPr>
            <w:tcW w:w="6456" w:type="dxa"/>
          </w:tcPr>
          <w:p w:rsidR="00A871CC" w:rsidRPr="00936826" w:rsidRDefault="00A871CC" w:rsidP="00936826">
            <w:pPr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Треугольник. Признаки равенства треугольников. </w:t>
            </w:r>
          </w:p>
          <w:p w:rsidR="00A871CC" w:rsidRPr="00936826" w:rsidRDefault="00A871CC" w:rsidP="00936826">
            <w:pPr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</w:t>
            </w: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куляр к прямой. Медианы, биссектрисы и высоты треугольника. </w:t>
            </w:r>
          </w:p>
          <w:p w:rsidR="00A871CC" w:rsidRPr="00936826" w:rsidRDefault="00A871CC" w:rsidP="00936826">
            <w:pPr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Равнобедренный треугольник и его свойства. </w:t>
            </w:r>
          </w:p>
          <w:p w:rsidR="00A871CC" w:rsidRPr="00936826" w:rsidRDefault="00A871CC" w:rsidP="00936826">
            <w:pPr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</w:t>
            </w: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 помощью циркуля и линейки.</w:t>
            </w:r>
          </w:p>
          <w:p w:rsidR="000E31B7" w:rsidRPr="00936826" w:rsidRDefault="000E31B7" w:rsidP="00936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1CC" w:rsidTr="000E31B7">
        <w:trPr>
          <w:trHeight w:val="1709"/>
        </w:trPr>
        <w:tc>
          <w:tcPr>
            <w:tcW w:w="4248" w:type="dxa"/>
          </w:tcPr>
          <w:p w:rsidR="00A871CC" w:rsidRPr="00936826" w:rsidRDefault="00A871CC" w:rsidP="0093682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Параллельные прямые </w:t>
            </w:r>
          </w:p>
          <w:p w:rsidR="00A871CC" w:rsidRPr="00936826" w:rsidRDefault="00A871CC" w:rsidP="00936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</w:tcPr>
          <w:p w:rsidR="00A871CC" w:rsidRPr="00936826" w:rsidRDefault="00A871CC" w:rsidP="009368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прямых. Аксиома параллельных прямых. Свойства параллельных прямых.</w:t>
            </w:r>
          </w:p>
          <w:p w:rsidR="00A871CC" w:rsidRPr="00936826" w:rsidRDefault="00A871CC" w:rsidP="00936826">
            <w:pPr>
              <w:autoSpaceDE w:val="0"/>
              <w:autoSpaceDN w:val="0"/>
              <w:adjustRightInd w:val="0"/>
              <w:spacing w:before="5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1CC" w:rsidTr="000E31B7">
        <w:trPr>
          <w:trHeight w:val="1709"/>
        </w:trPr>
        <w:tc>
          <w:tcPr>
            <w:tcW w:w="4248" w:type="dxa"/>
          </w:tcPr>
          <w:p w:rsidR="00A871CC" w:rsidRPr="00936826" w:rsidRDefault="00A871CC" w:rsidP="009368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Соотношения между сторонами и углами треугольника </w:t>
            </w:r>
          </w:p>
          <w:p w:rsidR="00A871CC" w:rsidRPr="00936826" w:rsidRDefault="00A871CC" w:rsidP="00936826">
            <w:pPr>
              <w:tabs>
                <w:tab w:val="left" w:pos="360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</w:tcPr>
          <w:p w:rsidR="00A871CC" w:rsidRPr="00936826" w:rsidRDefault="00A871CC" w:rsidP="0093682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углов треугольника. Соотношение между сторонами и углами треугольника. </w:t>
            </w:r>
          </w:p>
          <w:p w:rsidR="00A871CC" w:rsidRPr="00936826" w:rsidRDefault="00A871CC" w:rsidP="009368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Неравенство треугольника. </w:t>
            </w:r>
          </w:p>
          <w:p w:rsidR="00A871CC" w:rsidRPr="00936826" w:rsidRDefault="00A871CC" w:rsidP="009368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</w:t>
            </w: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ные треугольники, их свойства и признаки равенства. </w:t>
            </w:r>
          </w:p>
          <w:p w:rsidR="00A871CC" w:rsidRPr="00936826" w:rsidRDefault="00A871CC" w:rsidP="009368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</w:t>
            </w: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от точки до прямой. Расстояние между параллельными пря</w:t>
            </w: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мыми. </w:t>
            </w:r>
          </w:p>
          <w:p w:rsidR="00A871CC" w:rsidRPr="00936826" w:rsidRDefault="00A871CC" w:rsidP="009368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элементам.</w:t>
            </w:r>
          </w:p>
          <w:p w:rsidR="00A871CC" w:rsidRPr="00936826" w:rsidRDefault="00A871CC" w:rsidP="00936826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</w:p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ПЛАНИРУЕМЫЕ РЕЗУЛЬТАТЫ ОСВОЕНИЯ УЧЕБНОГО ПРЕДМЕТА</w:t>
      </w:r>
    </w:p>
    <w:p w:rsidR="00936826" w:rsidRPr="00936826" w:rsidRDefault="00936826" w:rsidP="0093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936826" w:rsidRPr="00936826" w:rsidRDefault="00936826" w:rsidP="0093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936826" w:rsidRPr="00936826" w:rsidRDefault="00936826" w:rsidP="0093682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</w:t>
      </w:r>
      <w:proofErr w:type="gramStart"/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 способности</w:t>
      </w:r>
      <w:proofErr w:type="gramEnd"/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36826" w:rsidRPr="00936826" w:rsidRDefault="00936826" w:rsidP="0093682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936826" w:rsidRPr="00936826" w:rsidRDefault="00936826" w:rsidP="0093682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и </w:t>
      </w:r>
      <w:proofErr w:type="gramStart"/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proofErr w:type="gramEnd"/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36826" w:rsidRPr="00936826" w:rsidRDefault="00936826" w:rsidP="0093682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826" w:rsidRPr="00936826" w:rsidRDefault="00936826" w:rsidP="0093682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36826" w:rsidRPr="00936826" w:rsidRDefault="00936826" w:rsidP="0093682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936826" w:rsidRPr="00936826" w:rsidRDefault="00936826" w:rsidP="0093682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контролировать процесс и результат учебной математической деятельности;</w:t>
      </w:r>
    </w:p>
    <w:p w:rsidR="00936826" w:rsidRPr="00936826" w:rsidRDefault="00936826" w:rsidP="0093682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936826" w:rsidRPr="00936826" w:rsidRDefault="00936826" w:rsidP="0093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368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368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36826" w:rsidRPr="00936826" w:rsidRDefault="00936826" w:rsidP="00936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936826" w:rsidRPr="00936826" w:rsidRDefault="00936826" w:rsidP="0093682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36826" w:rsidRPr="00936826" w:rsidRDefault="00936826" w:rsidP="0093682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936826" w:rsidRPr="00936826" w:rsidRDefault="00936826" w:rsidP="0093682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36826" w:rsidRPr="00936826" w:rsidRDefault="00936826" w:rsidP="0093682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36826" w:rsidRPr="00936826" w:rsidRDefault="00936826" w:rsidP="0093682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36826" w:rsidRPr="00936826" w:rsidRDefault="00936826" w:rsidP="0093682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36826" w:rsidRPr="00936826" w:rsidRDefault="00936826" w:rsidP="00936826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936826" w:rsidRPr="00936826" w:rsidRDefault="00936826" w:rsidP="00936826">
      <w:pPr>
        <w:tabs>
          <w:tab w:val="left" w:pos="8040"/>
        </w:tabs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36826" w:rsidRPr="00936826" w:rsidRDefault="00936826" w:rsidP="00936826">
      <w:pPr>
        <w:tabs>
          <w:tab w:val="left" w:pos="8040"/>
        </w:tabs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936826" w:rsidRPr="00936826" w:rsidRDefault="00936826" w:rsidP="00936826">
      <w:pPr>
        <w:tabs>
          <w:tab w:val="left" w:pos="8040"/>
        </w:tabs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proofErr w:type="spellEnd"/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36826" w:rsidRPr="00936826" w:rsidRDefault="00936826" w:rsidP="00936826">
      <w:pPr>
        <w:tabs>
          <w:tab w:val="left" w:pos="8040"/>
        </w:tabs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учебной и </w:t>
      </w:r>
      <w:proofErr w:type="spellStart"/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936826" w:rsidRPr="00936826" w:rsidRDefault="00936826" w:rsidP="00936826">
      <w:pPr>
        <w:tabs>
          <w:tab w:val="left" w:pos="8040"/>
        </w:tabs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936826" w:rsidRPr="00936826" w:rsidRDefault="00936826" w:rsidP="00936826">
      <w:pPr>
        <w:tabs>
          <w:tab w:val="left" w:pos="8040"/>
        </w:tabs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36826" w:rsidRPr="00936826" w:rsidRDefault="00936826" w:rsidP="00936826">
      <w:pPr>
        <w:tabs>
          <w:tab w:val="left" w:pos="8040"/>
        </w:tabs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36826" w:rsidRPr="00936826" w:rsidRDefault="00936826" w:rsidP="00936826">
      <w:pPr>
        <w:tabs>
          <w:tab w:val="left" w:pos="8040"/>
        </w:tabs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36826" w:rsidRPr="00936826" w:rsidRDefault="00936826" w:rsidP="00936826">
      <w:pPr>
        <w:tabs>
          <w:tab w:val="left" w:pos="8040"/>
        </w:tabs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936826" w:rsidRPr="00936826" w:rsidRDefault="00936826" w:rsidP="00936826">
      <w:pPr>
        <w:tabs>
          <w:tab w:val="left" w:pos="8040"/>
        </w:tabs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применять индуктивные и дедуктивные способы рассуждений, видеть различные стратегии решения задач;</w:t>
      </w:r>
    </w:p>
    <w:p w:rsidR="00936826" w:rsidRPr="00936826" w:rsidRDefault="00936826" w:rsidP="00936826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68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936826" w:rsidRPr="00936826" w:rsidRDefault="00936826" w:rsidP="00936826">
      <w:pPr>
        <w:tabs>
          <w:tab w:val="left" w:pos="8040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936826" w:rsidRPr="00936826" w:rsidRDefault="00936826" w:rsidP="00936826">
      <w:pPr>
        <w:tabs>
          <w:tab w:val="left" w:pos="8040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936826" w:rsidRPr="00936826" w:rsidRDefault="00936826" w:rsidP="00936826">
      <w:pPr>
        <w:tabs>
          <w:tab w:val="left" w:pos="8040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партнера;</w:t>
      </w:r>
    </w:p>
    <w:p w:rsidR="00936826" w:rsidRPr="00936826" w:rsidRDefault="00936826" w:rsidP="00936826">
      <w:pPr>
        <w:tabs>
          <w:tab w:val="left" w:pos="8040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формулировать, аргументировать и отстаивать свое мнение;</w:t>
      </w:r>
    </w:p>
    <w:p w:rsidR="00936826" w:rsidRPr="00936826" w:rsidRDefault="00936826" w:rsidP="0093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936826" w:rsidRPr="00936826" w:rsidRDefault="00936826" w:rsidP="0093682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936826" w:rsidRPr="00936826" w:rsidRDefault="00936826" w:rsidP="0093682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36826" w:rsidRPr="00936826" w:rsidRDefault="00936826" w:rsidP="0093682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устных письменных, инструментальных вычислений;</w:t>
      </w:r>
    </w:p>
    <w:p w:rsidR="00936826" w:rsidRPr="00936826" w:rsidRDefault="00936826" w:rsidP="0093682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36826" w:rsidRPr="00936826" w:rsidRDefault="00936826" w:rsidP="0093682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936826" w:rsidRPr="00936826" w:rsidRDefault="00936826" w:rsidP="0093682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измерять длины отрезков, величины углов;</w:t>
      </w:r>
    </w:p>
    <w:p w:rsidR="00936826" w:rsidRPr="00936826" w:rsidRDefault="00936826" w:rsidP="0093682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936826" w:rsidRPr="00936826" w:rsidRDefault="00936826" w:rsidP="000E31B7">
      <w:pPr>
        <w:rPr>
          <w:rFonts w:ascii="Times New Roman" w:hAnsi="Times New Roman" w:cs="Times New Roman"/>
          <w:sz w:val="28"/>
          <w:szCs w:val="28"/>
        </w:rPr>
      </w:pPr>
    </w:p>
    <w:p w:rsidR="000964CC" w:rsidRPr="00387962" w:rsidRDefault="000964CC" w:rsidP="000964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879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Средства контроля</w:t>
      </w:r>
    </w:p>
    <w:p w:rsidR="000964CC" w:rsidRPr="00032686" w:rsidRDefault="000964CC" w:rsidP="00096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содержания предмета, использую следующие формы контроля: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математические тренажеры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знаний и своевременного устранения пробелов в знаниях.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уроки-экзаменаторы,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комплексной проверки знаний по изученному разделу. 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диагностические тесты </w:t>
      </w:r>
    </w:p>
    <w:p w:rsidR="000964CC" w:rsidRPr="00032686" w:rsidRDefault="000964CC" w:rsidP="000964CC">
      <w:pPr>
        <w:spacing w:after="0" w:line="36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тесты двух видов: </w:t>
      </w:r>
    </w:p>
    <w:p w:rsidR="000964CC" w:rsidRPr="00032686" w:rsidRDefault="000964CC" w:rsidP="000964CC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комплексные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проведения начального и итогового срезов;</w:t>
      </w:r>
    </w:p>
    <w:p w:rsidR="000964CC" w:rsidRPr="00032686" w:rsidRDefault="000964CC" w:rsidP="000964CC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диагностические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проверяющие уровень усвоения темы на момент проведения теста. </w:t>
      </w:r>
    </w:p>
    <w:p w:rsidR="000964CC" w:rsidRPr="00032686" w:rsidRDefault="000964CC" w:rsidP="00096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использую 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авторские (из УМК)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разработанные самостоятельно. При составлении тестов опираюсь на различные допущенные и </w:t>
      </w:r>
      <w:proofErr w:type="gramStart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 дидактические материалы</w:t>
      </w:r>
      <w:proofErr w:type="gramEnd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пособия по предмету. 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устная фронтальная работа,</w:t>
      </w:r>
      <w:r w:rsidRPr="0003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уровня усвоения теоретического материала.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математические диктанты, самостоятельные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проверки усвоения основных базовых умений и навыков.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изучения темы провожу </w:t>
      </w: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традиционные фронтальные контрольные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составлении которых, использую уровневую дифференциацию.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уроки-зачёты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комплексного повторения изученного материала.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экзаменационный урок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комплексной проверки уровня подготовки об</w:t>
      </w:r>
      <w:r w:rsidR="00612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учающегося на момент окончания 7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</w:t>
      </w:r>
    </w:p>
    <w:p w:rsidR="000964CC" w:rsidRDefault="000964CC" w:rsidP="00096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964CC" w:rsidRPr="000964CC" w:rsidRDefault="000964CC" w:rsidP="000964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Система оценивания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знаний, умений и </w:t>
      </w:r>
      <w:proofErr w:type="gramStart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следует учитывать все ошибки (грубые и негрубые) и недочёты.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Грубыми считаются ошибки: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ошибки, если они не являются опиской;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 в примерах и задачах;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незнание порядка выполнения арифметических действий;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неправильное решение задачи (пропуск действий, неправильный выбор действий, лишнее действие);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</w:t>
      </w:r>
      <w:proofErr w:type="spellEnd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решения задачи или примера;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порядка выполнения действий в выражении;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нуля в частном при делении натуральных чисел или десятичных дробей;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действий при решении текстовых задач;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измерение или построение угла с помощью транспортира, связанное с отсутствием умения выбирать нужную шкалу;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проведение перпендикуляра к прямой или высот в тупоугольном треугольнике;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показателей при умножении степеней с одинаковыми основаниями;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частного десятичных дробей частным целых чисел в том случае, когда в делителе после запятой меньше цифр, чем в делимом;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-неумение сформулировать предложение, обратное данной теореме;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негрубым ошибкам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отнести: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постановка вопроса к действию при решении задачи;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сформулированный ответ задачи;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списывание данных чисел, знаков;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</w:t>
      </w:r>
      <w:proofErr w:type="spellEnd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преобразований.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ссылка на сочетательный и распределительный законы при вычислениях;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использование в отдельных случаях наименований, например, обозначение единиц длины для единиц площади и объема;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 окончательном результате при вычислениях или преобразованиях выражений неправильной дроби или сократимой дроби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дробей не к наиболее простому общему знаменателю;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Недочетами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964CC" w:rsidRPr="00032686" w:rsidRDefault="000964CC" w:rsidP="000964C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0964CC" w:rsidRPr="00032686" w:rsidRDefault="000964CC" w:rsidP="000964C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графиков.</w:t>
      </w:r>
    </w:p>
    <w:p w:rsidR="000964CC" w:rsidRPr="00032686" w:rsidRDefault="000964CC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Оценка </w:t>
      </w:r>
      <w:proofErr w:type="gramStart"/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ответа</w:t>
      </w:r>
      <w:proofErr w:type="gramEnd"/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учащегося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устном опросе и оценка письменной контрольной работы проводится по пятибалльной системе.</w:t>
      </w:r>
    </w:p>
    <w:p w:rsidR="000964CC" w:rsidRPr="00032686" w:rsidRDefault="000964CC" w:rsidP="00096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устный ответ, так и за письменную контрольную работу может быть выставлена одна из отметок: 5,4,3,2.</w:t>
      </w:r>
    </w:p>
    <w:p w:rsidR="000964CC" w:rsidRPr="00032686" w:rsidRDefault="000964CC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Оценка устных ответов.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03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“5”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учащийся: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полностью раскрыл содержание материала в объеме, предусмотренном программой и учебником;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 выполнил рисунки, чертежи, графики, сопутствующие ответу;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продемонстрировал усвоение ранее изученных сопутствующих вопросов, </w:t>
      </w:r>
      <w:proofErr w:type="spellStart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умений и навыков;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отвечая самостоятельно, без наводящих вопросов учителя.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1-2 неточности при освещении второстепенных вопросов или в выкладках, которые ученик легко исправил после замечания учителя.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 Ответ оценивается отметкой “4”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удовлетворяет в основном требованиям на оценку “5”, но при этом имеет один из недочетов: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изложении допущены небольшие пробелы, не исказившие математическое содержание ответа;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допущены 1-2 недочета при освещении основного содержания ответа, исправленные после замечания учителя;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в) Ответ оценивается отметкой “3”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г) Ответ оценивается отметкой “2”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раскрыто содержание учебного материала;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обнаружено незнание или не понимание учеником большей или наиболее важной части учебного материала;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964CC" w:rsidRPr="00032686" w:rsidRDefault="000964CC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Оценивание письменных контрольных работ.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</w:t>
      </w: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отметкой «5»</w:t>
      </w: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если: 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логических рассуждениях и обосновании решения нет пробелов и ошибок;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«4»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следующих случаях: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«3»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«2»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существенные ошибки, показавшие, что учащийся не обладает обязательными умениями по данной теме в полной мере. </w:t>
      </w:r>
    </w:p>
    <w:p w:rsidR="000964CC" w:rsidRPr="00032686" w:rsidRDefault="000964CC" w:rsidP="00096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Учитель может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повысить отметку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оригинальный ответ или оригинальное решение, которые свидетельствуют о высоком математическом развитии учащегося, а </w:t>
      </w:r>
      <w:proofErr w:type="gramStart"/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</w:t>
      </w:r>
      <w:proofErr w:type="gramEnd"/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решение более сложной задачи или ответа на наиболее трудный вопрос, предложенные сверх обычных заданий.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Оценивая ответ учащегося или письменную контрольную работу, учитель дает устно качественную характеристику их выполнения.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Оценивание решения одной задачи, одного примера, ответа на один вопрос.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необходимо, т. к. при устном опросе почти всегда дается один вопрос, у доски, да часто и самостоятельно в классе учащиеся решают одну задачу. К тому же умение оценивать решение одной задачи облегчает оценку комплексного задания.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задачи обычно состоит из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нескольких этапов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осмысление условия и цели задачи;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возникновение плана решения;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осуществление намеченного плана;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полученного результата.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Оценивая выполненную работу, естественно учитывать результаты деятельности учащегося на каждом этапе; правильность высказанной идеи, плана решения, а </w:t>
      </w:r>
      <w:proofErr w:type="gramStart"/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</w:t>
      </w:r>
      <w:proofErr w:type="gramEnd"/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степень осуществления этого плана при выставлении оценки нужно считать решающими. Таким образом, при оценке решения задачи необходимо учитывать, насколько правильно учащийся понял ее, высказал ли он плодотворную идею и как осуществил намеченный план решения, какие навыки и умения показал, какие использовал знания.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устном ответе по теоретическому материалу решающим является умение рассуждать, аргументировать, применять ранее изученный материал в доказательствах, виде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 связи между понятиями, а так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же уметь грамотно и стройно излагать свои мысли.</w:t>
      </w:r>
    </w:p>
    <w:p w:rsidR="000964CC" w:rsidRDefault="000964CC" w:rsidP="000964CC">
      <w:pPr>
        <w:rPr>
          <w:rFonts w:ascii="Times New Roman" w:hAnsi="Times New Roman" w:cs="Times New Roman"/>
          <w:sz w:val="28"/>
          <w:szCs w:val="28"/>
        </w:rPr>
      </w:pPr>
    </w:p>
    <w:p w:rsidR="008B2C37" w:rsidRDefault="000964CC" w:rsidP="0009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B2C37" w:rsidRDefault="008B2C37" w:rsidP="000964CC">
      <w:pPr>
        <w:rPr>
          <w:rFonts w:ascii="Times New Roman" w:hAnsi="Times New Roman" w:cs="Times New Roman"/>
          <w:sz w:val="28"/>
          <w:szCs w:val="28"/>
        </w:rPr>
      </w:pPr>
    </w:p>
    <w:p w:rsidR="000964CC" w:rsidRDefault="008B2C37" w:rsidP="0009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0964C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6"/>
        <w:gridCol w:w="4424"/>
        <w:gridCol w:w="2555"/>
        <w:gridCol w:w="2555"/>
      </w:tblGrid>
      <w:tr w:rsidR="000964CC" w:rsidTr="000964CC">
        <w:trPr>
          <w:trHeight w:val="307"/>
        </w:trPr>
        <w:tc>
          <w:tcPr>
            <w:tcW w:w="686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0964CC" w:rsidRDefault="000964CC" w:rsidP="0009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555" w:type="dxa"/>
          </w:tcPr>
          <w:p w:rsidR="000964CC" w:rsidRDefault="000964CC" w:rsidP="0009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5" w:type="dxa"/>
          </w:tcPr>
          <w:p w:rsidR="000964CC" w:rsidRDefault="000964CC" w:rsidP="0009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(кол-во)</w:t>
            </w:r>
          </w:p>
        </w:tc>
      </w:tr>
      <w:tr w:rsidR="008B2C37" w:rsidTr="000964CC">
        <w:trPr>
          <w:trHeight w:val="307"/>
        </w:trPr>
        <w:tc>
          <w:tcPr>
            <w:tcW w:w="686" w:type="dxa"/>
          </w:tcPr>
          <w:p w:rsidR="008B2C37" w:rsidRDefault="008B2C37" w:rsidP="008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4" w:type="dxa"/>
          </w:tcPr>
          <w:p w:rsidR="008B2C37" w:rsidRPr="00D53167" w:rsidRDefault="008B2C37" w:rsidP="008B2C3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2555" w:type="dxa"/>
          </w:tcPr>
          <w:p w:rsidR="008B2C37" w:rsidRPr="00D53167" w:rsidRDefault="008B2C37" w:rsidP="008B2C37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8B2C37" w:rsidRPr="00D53167" w:rsidRDefault="008B2C37" w:rsidP="008B2C37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8B2C37" w:rsidTr="000964CC">
        <w:trPr>
          <w:trHeight w:val="307"/>
        </w:trPr>
        <w:tc>
          <w:tcPr>
            <w:tcW w:w="686" w:type="dxa"/>
          </w:tcPr>
          <w:p w:rsidR="008B2C37" w:rsidRDefault="008B2C37" w:rsidP="008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</w:tcPr>
          <w:p w:rsidR="008B2C37" w:rsidRPr="00D53167" w:rsidRDefault="008B2C37" w:rsidP="008B2C3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555" w:type="dxa"/>
          </w:tcPr>
          <w:p w:rsidR="008B2C37" w:rsidRPr="00D53167" w:rsidRDefault="008B2C37" w:rsidP="008B2C37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555" w:type="dxa"/>
          </w:tcPr>
          <w:p w:rsidR="008B2C37" w:rsidRPr="00D53167" w:rsidRDefault="008B2C37" w:rsidP="008B2C37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1</w:t>
            </w:r>
          </w:p>
        </w:tc>
      </w:tr>
      <w:tr w:rsidR="008B2C37" w:rsidTr="000964CC">
        <w:trPr>
          <w:trHeight w:val="322"/>
        </w:trPr>
        <w:tc>
          <w:tcPr>
            <w:tcW w:w="686" w:type="dxa"/>
          </w:tcPr>
          <w:p w:rsidR="008B2C37" w:rsidRDefault="008B2C37" w:rsidP="008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</w:tcPr>
          <w:p w:rsidR="008B2C37" w:rsidRPr="00D53167" w:rsidRDefault="008B2C37" w:rsidP="008B2C3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Треугольники</w:t>
            </w:r>
          </w:p>
        </w:tc>
        <w:tc>
          <w:tcPr>
            <w:tcW w:w="2555" w:type="dxa"/>
          </w:tcPr>
          <w:p w:rsidR="008B2C37" w:rsidRPr="00D53167" w:rsidRDefault="008B2C37" w:rsidP="008B2C37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555" w:type="dxa"/>
          </w:tcPr>
          <w:p w:rsidR="008B2C37" w:rsidRPr="00D53167" w:rsidRDefault="008B2C37" w:rsidP="008B2C37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1</w:t>
            </w:r>
          </w:p>
        </w:tc>
      </w:tr>
      <w:tr w:rsidR="008B2C37" w:rsidTr="000964CC">
        <w:trPr>
          <w:trHeight w:val="307"/>
        </w:trPr>
        <w:tc>
          <w:tcPr>
            <w:tcW w:w="686" w:type="dxa"/>
          </w:tcPr>
          <w:p w:rsidR="008B2C37" w:rsidRDefault="008B2C37" w:rsidP="008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</w:tcPr>
          <w:p w:rsidR="008B2C37" w:rsidRPr="00D53167" w:rsidRDefault="008B2C37" w:rsidP="008B2C3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Параллельные прямые</w:t>
            </w:r>
          </w:p>
        </w:tc>
        <w:tc>
          <w:tcPr>
            <w:tcW w:w="2555" w:type="dxa"/>
          </w:tcPr>
          <w:p w:rsidR="008B2C37" w:rsidRPr="00D53167" w:rsidRDefault="008B2C37" w:rsidP="008B2C37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555" w:type="dxa"/>
          </w:tcPr>
          <w:p w:rsidR="008B2C37" w:rsidRPr="00D53167" w:rsidRDefault="008B2C37" w:rsidP="008B2C37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1</w:t>
            </w:r>
          </w:p>
        </w:tc>
      </w:tr>
      <w:tr w:rsidR="008B2C37" w:rsidTr="000964CC">
        <w:trPr>
          <w:trHeight w:val="293"/>
        </w:trPr>
        <w:tc>
          <w:tcPr>
            <w:tcW w:w="686" w:type="dxa"/>
          </w:tcPr>
          <w:p w:rsidR="008B2C37" w:rsidRDefault="008B2C37" w:rsidP="008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</w:tcPr>
          <w:p w:rsidR="008B2C37" w:rsidRPr="00D53167" w:rsidRDefault="008B2C37" w:rsidP="008B2C3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55" w:type="dxa"/>
          </w:tcPr>
          <w:p w:rsidR="008B2C37" w:rsidRPr="00D53167" w:rsidRDefault="008B2C37" w:rsidP="008B2C37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555" w:type="dxa"/>
          </w:tcPr>
          <w:p w:rsidR="008B2C37" w:rsidRPr="00D53167" w:rsidRDefault="008B2C37" w:rsidP="008B2C37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2</w:t>
            </w:r>
          </w:p>
        </w:tc>
      </w:tr>
      <w:tr w:rsidR="008B2C37" w:rsidTr="000964CC">
        <w:trPr>
          <w:trHeight w:val="293"/>
        </w:trPr>
        <w:tc>
          <w:tcPr>
            <w:tcW w:w="686" w:type="dxa"/>
          </w:tcPr>
          <w:p w:rsidR="008B2C37" w:rsidRDefault="008B2C37" w:rsidP="008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</w:tcPr>
          <w:p w:rsidR="008B2C37" w:rsidRPr="00D53167" w:rsidRDefault="008B2C37" w:rsidP="008B2C3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D53167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2555" w:type="dxa"/>
          </w:tcPr>
          <w:p w:rsidR="008B2C37" w:rsidRPr="00D53167" w:rsidRDefault="00BD2CE8" w:rsidP="00BD2CE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4</w:t>
            </w:r>
          </w:p>
        </w:tc>
        <w:tc>
          <w:tcPr>
            <w:tcW w:w="2555" w:type="dxa"/>
          </w:tcPr>
          <w:p w:rsidR="008B2C37" w:rsidRDefault="008B2C37" w:rsidP="008B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4CC" w:rsidRDefault="000964CC" w:rsidP="000964CC">
      <w:pPr>
        <w:rPr>
          <w:rFonts w:ascii="Times New Roman" w:hAnsi="Times New Roman" w:cs="Times New Roman"/>
          <w:sz w:val="28"/>
          <w:szCs w:val="28"/>
        </w:rPr>
      </w:pPr>
    </w:p>
    <w:p w:rsidR="000E31B7" w:rsidRDefault="000964CC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КАЛЕНДАРНО-ТЕМАТИЧЕСКОЕ ПОУРОЧНОЕ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785"/>
        <w:gridCol w:w="1826"/>
      </w:tblGrid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30" w:right="-44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Дата</w:t>
            </w: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8B2C37" w:rsidRDefault="008B2C37" w:rsidP="008B2C3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 (2урока)</w:t>
            </w: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Возникновение геометрии из практики. Геометрические фигуры и тела. Определения, аксиомы, теоремы, следствия, доказательства.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Возникновение геометрии из практики. Геометрические фигуры и тела. Определения, аксиомы, теоремы, следствия, доказательства.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8B2C37" w:rsidRDefault="000964CC" w:rsidP="008B2C3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1. </w:t>
            </w:r>
            <w:r w:rsidR="008B2C37" w:rsidRPr="008B2C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Начальные геометрические сведения</w:t>
            </w:r>
            <w:r w:rsidRPr="008B2C37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 </w:t>
            </w:r>
            <w:r w:rsidR="008B2C37" w:rsidRPr="008B2C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(11</w:t>
            </w:r>
            <w:r w:rsidRPr="008B2C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уроков)</w:t>
            </w:r>
          </w:p>
        </w:tc>
      </w:tr>
      <w:tr w:rsidR="008B2C37" w:rsidRPr="008162AB" w:rsidTr="00EE5B98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Точка, прямая и плоскость.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EE5B98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Отрезок, ломаная.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EE5B98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Луч и угол.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EE5B98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Равенство в геометрии. Сравнение отрезков и углов. Биссектриса угла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EE5B98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Измерение отрезков; длина отрезка, длина ломаной, периметр многоугольника.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EE5B98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Измерение углов: величина угла, градусная мера угла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EE5B98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Прямой угол, острые и тупые углы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EE5B98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Пересекающиеся прямые. Вертикальные и смежные углы и их свойства.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EE5B98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EE5B98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«Начальные геометрические сведения»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8B2C37" w:rsidRPr="008E5F99" w:rsidRDefault="008B2C37" w:rsidP="008B2C3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5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</w:t>
            </w:r>
            <w:proofErr w:type="gramStart"/>
            <w:r w:rsidRPr="008E5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 по</w:t>
            </w:r>
            <w:proofErr w:type="gramEnd"/>
            <w:r w:rsidRPr="008E5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теме: «Начальные геометрические сведения».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8B2C37" w:rsidRPr="008162AB" w:rsidRDefault="008B2C37" w:rsidP="008B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2. </w:t>
            </w:r>
            <w:r w:rsidRPr="008E5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Треугольники (17 уроков)</w:t>
            </w: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Треугольник. Равнобедренные и равносторонние треугольники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наклонная к прямой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Свойства и признаки равнобедренного треугольника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</w:t>
            </w:r>
            <w:proofErr w:type="gramStart"/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Второй  признак</w:t>
            </w:r>
            <w:proofErr w:type="gramEnd"/>
            <w:r w:rsidRPr="008B2C37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равенства треугольников»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«Третий признак равенства треугольников»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Окружность. Центр, радиус, диаметр. Дуга, </w:t>
            </w:r>
            <w:proofErr w:type="gramStart"/>
            <w:r w:rsidRPr="008B2C37">
              <w:rPr>
                <w:rFonts w:ascii="Times New Roman" w:hAnsi="Times New Roman" w:cs="Times New Roman"/>
                <w:sz w:val="28"/>
                <w:szCs w:val="28"/>
              </w:rPr>
              <w:t xml:space="preserve">хорда.  </w:t>
            </w:r>
            <w:proofErr w:type="gramEnd"/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окружности, двух окружностей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Основные задачи на построение: построение отрезка, равного данному; деление отрезка пополам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Основные задачи на построение: построение угла, равного данному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Основные задачи на построение: построение перпендикуляра к прямой; построение биссектрисы угла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7B422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2C37" w:rsidRPr="008B2C37" w:rsidRDefault="008B2C37" w:rsidP="008B2C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7">
              <w:rPr>
                <w:rFonts w:ascii="Times New Roman" w:hAnsi="Times New Roman" w:cs="Times New Roman"/>
                <w:sz w:val="28"/>
                <w:szCs w:val="28"/>
              </w:rPr>
              <w:t>Решение основных задач на построение.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2C37" w:rsidRPr="008162AB" w:rsidRDefault="008B2C37" w:rsidP="008B2C3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</w:t>
            </w:r>
            <w:proofErr w:type="gramStart"/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теме: «Треугольники</w:t>
            </w: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2C37" w:rsidRPr="008162AB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37" w:rsidRPr="008162AB" w:rsidTr="008E5F99">
        <w:trPr>
          <w:jc w:val="center"/>
        </w:trPr>
        <w:tc>
          <w:tcPr>
            <w:tcW w:w="802" w:type="dxa"/>
            <w:shd w:val="clear" w:color="auto" w:fill="BFBFBF" w:themeFill="background1" w:themeFillShade="BF"/>
            <w:vAlign w:val="center"/>
          </w:tcPr>
          <w:p w:rsidR="008B2C37" w:rsidRPr="008E5F99" w:rsidRDefault="008B2C37" w:rsidP="008E5F9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BFBFBF" w:themeFill="background1" w:themeFillShade="BF"/>
          </w:tcPr>
          <w:p w:rsidR="008B2C37" w:rsidRPr="008E5F99" w:rsidRDefault="008E5F99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Pr="008E5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3. Параллельные прямые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(13 уроков)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8B2C37" w:rsidRPr="008E5F99" w:rsidRDefault="008B2C37" w:rsidP="008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Определение параллельных прямых. Практические способы построения параллельных прямых.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«Признаки параллельности двух прямых»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«Признаки параллельности двух прямых»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Об аксиомах геометрии. Аксиомы параллельных прямых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Теоремы о параллельности и перпендикулярности прямых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Теоремы об углах, образованных двумя параллельными прямыми и секущей. Прямая и обратная теорема. Доказательство от противного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Теоремы об углах, образованных двумя параллельными прямыми и секущими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Теоремы об углах, образованных двумя параллельными прямыми и секущими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«Свойства параллельных прямых»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«Свойства параллельных прямых»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«Свойства параллельных прямых. Признаки параллельности прямых»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B4075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proofErr w:type="gramStart"/>
            <w:r w:rsidRPr="008E5F99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по</w:t>
            </w:r>
            <w:proofErr w:type="gramEnd"/>
            <w:r w:rsidRPr="008E5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 «Параллельные прямые»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E5F99">
        <w:trPr>
          <w:jc w:val="center"/>
        </w:trPr>
        <w:tc>
          <w:tcPr>
            <w:tcW w:w="802" w:type="dxa"/>
            <w:shd w:val="clear" w:color="auto" w:fill="BFBFBF" w:themeFill="background1" w:themeFillShade="BF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360"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BFBFBF" w:themeFill="background1" w:themeFillShade="BF"/>
          </w:tcPr>
          <w:p w:rsidR="008E5F99" w:rsidRPr="008E5F99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Pr="008E5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4. Соотношения между сторонами и углами треугольника (18 уроков)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 xml:space="preserve">Сумма углов треугольника. Вешние углы треугольника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Остроугольный, прямоугольный и тупоугольный треугольники.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«Сумма углов треугольника»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Теорема о соотношениях между сторонами и углами треугольника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8E5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«Соотношения между сторонами и углами треугольника»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Некоторые свойства прямоугольных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некоторых свойств прямоугольных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двум сторонам и углу меду ними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сторонам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 к отрезку и его свойства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8E5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«Прямоугольные треугольники. Построение треугольника по трем элементам»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8E5F99">
        <w:trPr>
          <w:jc w:val="center"/>
        </w:trPr>
        <w:tc>
          <w:tcPr>
            <w:tcW w:w="802" w:type="dxa"/>
            <w:shd w:val="clear" w:color="auto" w:fill="BFBFBF" w:themeFill="background1" w:themeFillShade="BF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360"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BFBFBF" w:themeFill="background1" w:themeFillShade="BF"/>
          </w:tcPr>
          <w:p w:rsidR="008E5F99" w:rsidRDefault="008E5F99" w:rsidP="008E5F9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ПОВТОРЕНИЕ (6 уроков)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281D8D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8E5F99" w:rsidRPr="008E5F99" w:rsidRDefault="008E5F99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>Повторение. Свойства равнобедренного треугольника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301532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8E5F99" w:rsidP="00BD2C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E5F9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301532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BD2CE8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предмету за курс 7 класса.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99" w:rsidRPr="008162AB" w:rsidTr="00301532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5F99" w:rsidRPr="008162AB" w:rsidRDefault="008E5F99" w:rsidP="008E5F9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5F99" w:rsidRPr="008E5F99" w:rsidRDefault="00BD2CE8" w:rsidP="008E5F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предмету за курс 7 класса.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5F99" w:rsidRPr="008162AB" w:rsidRDefault="008E5F99" w:rsidP="008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31B7" w:rsidRDefault="000E31B7" w:rsidP="008162AB">
      <w:pPr>
        <w:rPr>
          <w:sz w:val="28"/>
          <w:szCs w:val="28"/>
        </w:rPr>
      </w:pP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Согласовано                                                                   </w:t>
      </w:r>
      <w:proofErr w:type="spellStart"/>
      <w:r w:rsidRPr="00461D34">
        <w:rPr>
          <w:rFonts w:ascii="Times New Roman" w:eastAsia="Calibri" w:hAnsi="Times New Roman" w:cs="Times New Roman"/>
          <w:sz w:val="36"/>
          <w:szCs w:val="36"/>
          <w:lang w:eastAsia="ru-RU"/>
        </w:rPr>
        <w:t>Согласовано</w:t>
      </w:r>
      <w:proofErr w:type="spellEnd"/>
    </w:p>
    <w:p w:rsidR="008162AB" w:rsidRPr="00461D34" w:rsidRDefault="008162AB" w:rsidP="00816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заседания методического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Заместитель директора по УВР</w:t>
      </w: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Объединения  МБОУ</w:t>
      </w:r>
      <w:proofErr w:type="gramEnd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Кугейской</w:t>
      </w:r>
      <w:proofErr w:type="spellEnd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proofErr w:type="spellStart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Хильчевская</w:t>
      </w:r>
      <w:proofErr w:type="spellEnd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Т.Л.</w:t>
      </w:r>
    </w:p>
    <w:p w:rsidR="008162AB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от____________№__________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 __________20____г.</w:t>
      </w:r>
    </w:p>
    <w:p w:rsidR="008162AB" w:rsidRPr="00461D34" w:rsidRDefault="008162AB" w:rsidP="00816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МО____________Павлова</w:t>
      </w:r>
      <w:proofErr w:type="spellEnd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</w:t>
      </w:r>
    </w:p>
    <w:p w:rsidR="008162AB" w:rsidRPr="00461D34" w:rsidRDefault="008162AB" w:rsidP="008162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62AB" w:rsidRPr="008162AB" w:rsidRDefault="008162AB" w:rsidP="008162AB">
      <w:pPr>
        <w:rPr>
          <w:sz w:val="28"/>
          <w:szCs w:val="28"/>
        </w:rPr>
      </w:pPr>
    </w:p>
    <w:sectPr w:rsidR="008162AB" w:rsidRPr="008162AB" w:rsidSect="000E3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1F" w:rsidRDefault="000B401F" w:rsidP="000E31B7">
      <w:pPr>
        <w:spacing w:after="0" w:line="240" w:lineRule="auto"/>
      </w:pPr>
      <w:r>
        <w:separator/>
      </w:r>
    </w:p>
  </w:endnote>
  <w:endnote w:type="continuationSeparator" w:id="0">
    <w:p w:rsidR="000B401F" w:rsidRDefault="000B401F" w:rsidP="000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1F" w:rsidRDefault="000B401F" w:rsidP="000E31B7">
      <w:pPr>
        <w:spacing w:after="0" w:line="240" w:lineRule="auto"/>
      </w:pPr>
      <w:r>
        <w:separator/>
      </w:r>
    </w:p>
  </w:footnote>
  <w:footnote w:type="continuationSeparator" w:id="0">
    <w:p w:rsidR="000B401F" w:rsidRDefault="000B401F" w:rsidP="000E31B7">
      <w:pPr>
        <w:spacing w:after="0" w:line="240" w:lineRule="auto"/>
      </w:pPr>
      <w:r>
        <w:continuationSeparator/>
      </w:r>
    </w:p>
  </w:footnote>
  <w:footnote w:id="1">
    <w:p w:rsidR="00A871CC" w:rsidRPr="009C1F11" w:rsidRDefault="00A871CC" w:rsidP="000E31B7">
      <w:pPr>
        <w:pStyle w:val="a3"/>
      </w:pPr>
      <w:r>
        <w:rPr>
          <w:rStyle w:val="a5"/>
        </w:rPr>
        <w:footnoteRef/>
      </w:r>
      <w:r>
        <w:t xml:space="preserve"> Примерные программы по учебным предметам. Математика. 5 – 9 классы: проект. – 2-е изд.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Просвящение</w:t>
      </w:r>
      <w:proofErr w:type="spellEnd"/>
      <w:r>
        <w:t>, 2010. – 67 с. – (Стандарты второго поколения).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656"/>
    <w:multiLevelType w:val="hybridMultilevel"/>
    <w:tmpl w:val="BAFCFC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D12A3B"/>
    <w:multiLevelType w:val="hybridMultilevel"/>
    <w:tmpl w:val="B866D9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1670"/>
    <w:multiLevelType w:val="hybridMultilevel"/>
    <w:tmpl w:val="19C4BD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1747D8"/>
    <w:multiLevelType w:val="hybridMultilevel"/>
    <w:tmpl w:val="47CE1A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472EAA"/>
    <w:multiLevelType w:val="hybridMultilevel"/>
    <w:tmpl w:val="66ECE4A2"/>
    <w:lvl w:ilvl="0" w:tplc="591C05BE">
      <w:start w:val="1"/>
      <w:numFmt w:val="bullet"/>
      <w:lvlText w:val=""/>
      <w:lvlJc w:val="left"/>
      <w:pPr>
        <w:tabs>
          <w:tab w:val="num" w:pos="1301"/>
        </w:tabs>
        <w:ind w:left="1301" w:hanging="567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1" w:tplc="2DDCB336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2" w:tplc="2E0E5E48">
      <w:start w:val="1"/>
      <w:numFmt w:val="bullet"/>
      <w:lvlText w:val="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  <w:caps/>
        <w:vanish w:val="0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">
    <w:nsid w:val="14C74E6D"/>
    <w:multiLevelType w:val="hybridMultilevel"/>
    <w:tmpl w:val="A83C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212A"/>
    <w:multiLevelType w:val="hybridMultilevel"/>
    <w:tmpl w:val="7C62377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2E0E5E48">
      <w:start w:val="1"/>
      <w:numFmt w:val="bullet"/>
      <w:lvlText w:val=""/>
      <w:lvlJc w:val="left"/>
      <w:pPr>
        <w:tabs>
          <w:tab w:val="num" w:pos="1513"/>
        </w:tabs>
        <w:ind w:left="151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7">
    <w:nsid w:val="20A47231"/>
    <w:multiLevelType w:val="hybridMultilevel"/>
    <w:tmpl w:val="38C2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156D8"/>
    <w:multiLevelType w:val="hybridMultilevel"/>
    <w:tmpl w:val="C18CC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57371"/>
    <w:multiLevelType w:val="hybridMultilevel"/>
    <w:tmpl w:val="2EFA7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2D7900"/>
    <w:multiLevelType w:val="hybridMultilevel"/>
    <w:tmpl w:val="74CAD8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806C2"/>
    <w:multiLevelType w:val="hybridMultilevel"/>
    <w:tmpl w:val="9B6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440BE"/>
    <w:multiLevelType w:val="hybridMultilevel"/>
    <w:tmpl w:val="0618037A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3">
    <w:nsid w:val="4D1B3D10"/>
    <w:multiLevelType w:val="hybridMultilevel"/>
    <w:tmpl w:val="BE0A3D06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4">
    <w:nsid w:val="584B7430"/>
    <w:multiLevelType w:val="hybridMultilevel"/>
    <w:tmpl w:val="2A8EFA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9668B"/>
    <w:multiLevelType w:val="hybridMultilevel"/>
    <w:tmpl w:val="D664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E56"/>
    <w:multiLevelType w:val="hybridMultilevel"/>
    <w:tmpl w:val="CBB45294"/>
    <w:lvl w:ilvl="0" w:tplc="8BBC3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BB7624"/>
    <w:multiLevelType w:val="hybridMultilevel"/>
    <w:tmpl w:val="471A1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BE45FF"/>
    <w:multiLevelType w:val="hybridMultilevel"/>
    <w:tmpl w:val="0B309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19"/>
  </w:num>
  <w:num w:numId="12">
    <w:abstractNumId w:val="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17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7"/>
    <w:rsid w:val="000964CC"/>
    <w:rsid w:val="00096601"/>
    <w:rsid w:val="000B401F"/>
    <w:rsid w:val="000E31B7"/>
    <w:rsid w:val="002C06AF"/>
    <w:rsid w:val="005840AD"/>
    <w:rsid w:val="00612C3B"/>
    <w:rsid w:val="00634E8E"/>
    <w:rsid w:val="008162AB"/>
    <w:rsid w:val="008B2C37"/>
    <w:rsid w:val="008D3D85"/>
    <w:rsid w:val="008E5F99"/>
    <w:rsid w:val="00903F38"/>
    <w:rsid w:val="00936826"/>
    <w:rsid w:val="00971C32"/>
    <w:rsid w:val="009E721F"/>
    <w:rsid w:val="00A20E18"/>
    <w:rsid w:val="00A27289"/>
    <w:rsid w:val="00A871CC"/>
    <w:rsid w:val="00AF7F1F"/>
    <w:rsid w:val="00BD2CE8"/>
    <w:rsid w:val="00C14D5A"/>
    <w:rsid w:val="00CF6495"/>
    <w:rsid w:val="00DD6A37"/>
    <w:rsid w:val="00ED4FF4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63F3-2E7C-46DD-B165-AD800AE7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B7"/>
  </w:style>
  <w:style w:type="paragraph" w:styleId="3">
    <w:name w:val="heading 3"/>
    <w:basedOn w:val="a"/>
    <w:link w:val="30"/>
    <w:qFormat/>
    <w:rsid w:val="008B2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E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E3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E31B7"/>
    <w:rPr>
      <w:vertAlign w:val="superscript"/>
    </w:rPr>
  </w:style>
  <w:style w:type="table" w:styleId="a6">
    <w:name w:val="Table Grid"/>
    <w:basedOn w:val="a1"/>
    <w:uiPriority w:val="39"/>
    <w:rsid w:val="000E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1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4FF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B2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7</cp:revision>
  <cp:lastPrinted>2020-10-08T09:24:00Z</cp:lastPrinted>
  <dcterms:created xsi:type="dcterms:W3CDTF">2020-08-16T08:18:00Z</dcterms:created>
  <dcterms:modified xsi:type="dcterms:W3CDTF">2021-03-12T10:53:00Z</dcterms:modified>
</cp:coreProperties>
</file>