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КУГЕЙСКАЯ СРЕДНЯЯ ОБЩЕОБРАЗОВАТЕЛЬНАЯ ШКОЛА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АЗОВСКОГО РАЙОНА</w:t>
      </w:r>
    </w:p>
    <w:p w:rsidR="000E31B7" w:rsidRPr="00001913" w:rsidRDefault="000E31B7" w:rsidP="000E31B7">
      <w:pPr>
        <w:spacing w:after="0" w:line="240" w:lineRule="atLeast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«Утверждаю»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Кугейской СОШ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_______________Е.Е. Зинченко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от___________ №</w:t>
      </w:r>
      <w:r w:rsidRPr="000019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193C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геометрии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Основное общее образование,</w:t>
      </w:r>
      <w:r w:rsidR="00927E2E" w:rsidRPr="00932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7E2E" w:rsidRPr="00932D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Pr="000019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E31B7" w:rsidRPr="00001913" w:rsidRDefault="00997AF9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часов – 67 часов</w:t>
      </w:r>
      <w:r w:rsidR="00193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</w:t>
      </w:r>
      <w:r w:rsid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="000E31B7"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неделю)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Кылосова Наталья  Алексеевна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1 год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2020г.</w:t>
      </w: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140" w:rsidRDefault="00E22140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P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0E31B7" w:rsidRDefault="000E31B7" w:rsidP="00932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Рабочая программа разработана в соответствии с Федеральным Законом от 29.12.2012г. № 273-ФЗ « Об  образовании в Российской Федерации», Федеральным компонентом государственного стандарта </w:t>
      </w:r>
      <w:r w:rsidR="00932D1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среднего образования, </w:t>
      </w: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Письмом Минобразования Ростовской области № 24\4.1.1-4851\м от 08.08.2014 «О примерном порядке утверждения и примерной структуре рабочих программ», приказом Министерства образования и науки Российской Федерации от 30 августа 2013г. № 1015 « 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 утверждения и структуре рабочих программ учебных курсов, предметов, дисциплин (модулей) педагогических работников  МБОУ Кугейской СОШ; Учебным планом  МБОУ Кугейской СОШ  на 2020-2021 учебный год.</w:t>
      </w:r>
    </w:p>
    <w:p w:rsidR="00932D1E" w:rsidRPr="00932D1E" w:rsidRDefault="00932D1E" w:rsidP="00932D1E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8520AB" w:rsidRPr="008520AB" w:rsidRDefault="00932D1E" w:rsidP="00852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FE3BF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85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курса геометрии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 11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  н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аправлено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достижение следующих целей:</w:t>
      </w:r>
    </w:p>
    <w:p w:rsidR="008520AB" w:rsidRPr="008520AB" w:rsidRDefault="008520AB" w:rsidP="00E22140">
      <w:pPr>
        <w:widowControl w:val="0"/>
        <w:spacing w:after="0" w:line="240" w:lineRule="auto"/>
        <w:ind w:left="10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520AB" w:rsidRPr="008520AB" w:rsidRDefault="008520AB" w:rsidP="00E22140">
      <w:pPr>
        <w:widowControl w:val="0"/>
        <w:spacing w:after="0" w:line="240" w:lineRule="auto"/>
        <w:ind w:left="101"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520AB" w:rsidRDefault="008520AB" w:rsidP="00E22140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 приобретение конкретных знаний о пространстве и пр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актически значимых умений, фор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520AB" w:rsidRDefault="008520AB" w:rsidP="00E22140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0AB" w:rsidRPr="008520AB" w:rsidRDefault="008520AB" w:rsidP="00E22140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20A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 изучения:</w:t>
      </w:r>
    </w:p>
    <w:p w:rsidR="008520AB" w:rsidRPr="008520AB" w:rsidRDefault="008520AB" w:rsidP="00E22140">
      <w:pPr>
        <w:widowControl w:val="0"/>
        <w:spacing w:after="0" w:line="240" w:lineRule="auto"/>
        <w:ind w:left="101" w:right="1123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умения; освоить основные факты и методы стереометрии, познакомиться с простейшими пространственными телами и их свойствами;</w:t>
      </w:r>
    </w:p>
    <w:p w:rsidR="008520AB" w:rsidRPr="008520AB" w:rsidRDefault="008520AB" w:rsidP="00E22140">
      <w:pPr>
        <w:widowControl w:val="0"/>
        <w:spacing w:before="5" w:after="0" w:line="274" w:lineRule="exact"/>
        <w:ind w:left="101"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овладеть символическим языком математики, выработать формально-оперативные математические умения и научиться применять их к решению геометрических задач;</w:t>
      </w:r>
    </w:p>
    <w:p w:rsidR="008520AB" w:rsidRPr="008520AB" w:rsidRDefault="008520AB" w:rsidP="00E22140">
      <w:pPr>
        <w:widowControl w:val="0"/>
        <w:spacing w:before="46" w:after="0" w:line="240" w:lineRule="auto"/>
        <w:ind w:left="161" w:right="108" w:hanging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  процессов и явлений.</w:t>
      </w:r>
    </w:p>
    <w:p w:rsidR="00E22140" w:rsidRDefault="00E22140" w:rsidP="00932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D1E" w:rsidRPr="00E22140" w:rsidRDefault="00E22140" w:rsidP="00932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2D1E" w:rsidRPr="00FD3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 результаты освоения учебного курса</w:t>
      </w:r>
      <w:r w:rsidR="00FD3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D1E" w:rsidRPr="00FD3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 знать/понимать):</w:t>
      </w:r>
    </w:p>
    <w:p w:rsidR="005010D4" w:rsidRDefault="005010D4" w:rsidP="00932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10D4" w:rsidRPr="005010D4" w:rsidRDefault="005010D4" w:rsidP="005010D4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val="uk-UA"/>
        </w:rPr>
      </w:pPr>
      <w:r w:rsidRPr="00501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обучения к уровню подготовки и задают систему итоговых результатов обучения, которых должны достигать все выпускники, изучавшие курс математики по базовому и  профильному уровнях, и достижение которых является обязательным </w:t>
      </w:r>
      <w:r w:rsidRPr="005010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5010D4" w:rsidRPr="005010D4" w:rsidRDefault="005010D4" w:rsidP="005010D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5010D4" w:rsidRPr="005010D4" w:rsidRDefault="005010D4" w:rsidP="005010D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5010D4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В результате </w:t>
      </w:r>
      <w:r w:rsidRPr="005010D4">
        <w:rPr>
          <w:rFonts w:ascii="Times New Roman" w:eastAsia="Calibri" w:hAnsi="Times New Roman" w:cs="Times New Roman"/>
          <w:b/>
          <w:kern w:val="1"/>
          <w:sz w:val="28"/>
          <w:szCs w:val="28"/>
          <w:lang w:eastAsia="uk-UA"/>
        </w:rPr>
        <w:t>изучения</w:t>
      </w:r>
      <w:r w:rsidRPr="005010D4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математики на профильном уровне ученик должен: </w:t>
      </w:r>
    </w:p>
    <w:p w:rsidR="005010D4" w:rsidRPr="005010D4" w:rsidRDefault="005010D4" w:rsidP="005010D4">
      <w:pPr>
        <w:autoSpaceDE w:val="0"/>
        <w:autoSpaceDN w:val="0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знать/понимать: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основе.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5010D4" w:rsidRPr="005010D4" w:rsidRDefault="005010D4" w:rsidP="005010D4">
      <w:pPr>
        <w:autoSpaceDE w:val="0"/>
        <w:autoSpaceDN w:val="0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0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уметь: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 xml:space="preserve">строить сечения многогранников и изображать сечения тел вращения; </w:t>
      </w:r>
    </w:p>
    <w:p w:rsidR="005010D4" w:rsidRPr="005010D4" w:rsidRDefault="005010D4" w:rsidP="005010D4">
      <w:pPr>
        <w:autoSpaceDE w:val="0"/>
        <w:autoSpaceDN w:val="0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010D4" w:rsidRPr="005010D4" w:rsidRDefault="005010D4" w:rsidP="005010D4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D4">
        <w:rPr>
          <w:rFonts w:ascii="Times New Roman" w:eastAsia="Calibri" w:hAnsi="Times New Roman" w:cs="Times New Roman"/>
          <w:sz w:val="28"/>
          <w:szCs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010D4" w:rsidRPr="005010D4" w:rsidRDefault="005010D4" w:rsidP="005010D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D4" w:rsidRPr="005010D4" w:rsidRDefault="005010D4" w:rsidP="00501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Очерченным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5010D4" w:rsidRPr="005010D4" w:rsidRDefault="005010D4" w:rsidP="005010D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D4" w:rsidRPr="008520AB" w:rsidRDefault="005010D4" w:rsidP="005010D4">
      <w:pPr>
        <w:widowControl w:val="0"/>
        <w:tabs>
          <w:tab w:val="left" w:pos="810"/>
        </w:tabs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0D4">
        <w:rPr>
          <w:rFonts w:ascii="Times New Roman" w:eastAsia="Times New Roman" w:hAnsi="Times New Roman" w:cs="Times New Roman"/>
          <w:sz w:val="28"/>
          <w:szCs w:val="28"/>
        </w:rPr>
        <w:t>На преподавание геометрии в 11 классе от</w:t>
      </w:r>
      <w:r w:rsidR="00997AF9">
        <w:rPr>
          <w:rFonts w:ascii="Times New Roman" w:eastAsia="Times New Roman" w:hAnsi="Times New Roman" w:cs="Times New Roman"/>
          <w:sz w:val="28"/>
          <w:szCs w:val="28"/>
        </w:rPr>
        <w:t>ведено 2 часа в неделю, всего 67</w:t>
      </w:r>
      <w:r w:rsidRPr="005010D4">
        <w:rPr>
          <w:rFonts w:ascii="Times New Roman" w:eastAsia="Times New Roman" w:hAnsi="Times New Roman" w:cs="Times New Roman"/>
          <w:sz w:val="28"/>
          <w:szCs w:val="28"/>
        </w:rPr>
        <w:t xml:space="preserve"> часов в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97AF9">
        <w:rPr>
          <w:rFonts w:ascii="Times New Roman" w:eastAsia="Times New Roman" w:hAnsi="Times New Roman" w:cs="Times New Roman"/>
          <w:sz w:val="28"/>
          <w:szCs w:val="28"/>
        </w:rPr>
        <w:t>( один день приходится на праздничный день)</w:t>
      </w:r>
      <w:r>
        <w:rPr>
          <w:rFonts w:ascii="Times New Roman" w:eastAsia="Times New Roman" w:hAnsi="Times New Roman" w:cs="Times New Roman"/>
          <w:sz w:val="28"/>
          <w:szCs w:val="28"/>
        </w:rPr>
        <w:t>. Срок реализации программы один год</w:t>
      </w:r>
      <w:r w:rsidRPr="005010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0AB" w:rsidRPr="008520AB" w:rsidRDefault="008520AB" w:rsidP="0085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D1E" w:rsidRPr="00FD31F1" w:rsidRDefault="00AF2EAA" w:rsidP="00FD3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31F1" w:rsidRPr="00FD31F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2"/>
        <w:gridCol w:w="1559"/>
        <w:gridCol w:w="2127"/>
        <w:gridCol w:w="1525"/>
      </w:tblGrid>
      <w:tr w:rsidR="00063D87" w:rsidRPr="00FD31F1" w:rsidTr="00063D87">
        <w:trPr>
          <w:trHeight w:val="330"/>
        </w:trPr>
        <w:tc>
          <w:tcPr>
            <w:tcW w:w="568" w:type="dxa"/>
            <w:vMerge w:val="restart"/>
            <w:shd w:val="clear" w:color="auto" w:fill="auto"/>
          </w:tcPr>
          <w:p w:rsidR="00063D87" w:rsidRPr="00FD31F1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2" w:type="dxa"/>
            <w:vMerge w:val="restart"/>
            <w:shd w:val="clear" w:color="auto" w:fill="auto"/>
          </w:tcPr>
          <w:p w:rsidR="00063D87" w:rsidRPr="00FD31F1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3D87" w:rsidRPr="00FD31F1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3652" w:type="dxa"/>
            <w:gridSpan w:val="2"/>
          </w:tcPr>
          <w:p w:rsidR="00063D87" w:rsidRDefault="00063D87" w:rsidP="00063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063D87" w:rsidRPr="00FD31F1" w:rsidTr="00063D87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063D87" w:rsidRPr="00FD31F1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vMerge/>
            <w:shd w:val="clear" w:color="auto" w:fill="auto"/>
          </w:tcPr>
          <w:p w:rsidR="00063D87" w:rsidRPr="00FD31F1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3D87" w:rsidRPr="00FD31F1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63D87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525" w:type="dxa"/>
          </w:tcPr>
          <w:p w:rsidR="00063D87" w:rsidRDefault="00063D87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063D87" w:rsidRPr="00FD31F1" w:rsidTr="00063D87">
        <w:tc>
          <w:tcPr>
            <w:tcW w:w="568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063D87" w:rsidRPr="005010D4" w:rsidRDefault="00063D87" w:rsidP="00AF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D4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063D87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№ 1</w:t>
            </w:r>
          </w:p>
        </w:tc>
        <w:tc>
          <w:tcPr>
            <w:tcW w:w="1525" w:type="dxa"/>
          </w:tcPr>
          <w:p w:rsidR="00063D87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D87" w:rsidRPr="00FD31F1" w:rsidTr="00063D87">
        <w:tc>
          <w:tcPr>
            <w:tcW w:w="568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063D87" w:rsidRPr="005010D4" w:rsidRDefault="00063D87" w:rsidP="00AF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D4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пространстве. Движения</w:t>
            </w:r>
          </w:p>
        </w:tc>
        <w:tc>
          <w:tcPr>
            <w:tcW w:w="1559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</w:tcPr>
          <w:p w:rsidR="00063D87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№ 2</w:t>
            </w:r>
          </w:p>
          <w:p w:rsidR="00063D87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63D87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063D87" w:rsidRPr="00FD31F1" w:rsidTr="00063D87">
        <w:tc>
          <w:tcPr>
            <w:tcW w:w="568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063D87" w:rsidRPr="005010D4" w:rsidRDefault="00063D87" w:rsidP="00AF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D4">
              <w:rPr>
                <w:rFonts w:ascii="Times New Roman" w:hAnsi="Times New Roman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1559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</w:tcPr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№ 3</w:t>
            </w:r>
          </w:p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063D87" w:rsidRPr="00FD31F1" w:rsidTr="00063D87">
        <w:tc>
          <w:tcPr>
            <w:tcW w:w="568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063D87" w:rsidRPr="005010D4" w:rsidRDefault="00063D87" w:rsidP="00AF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D4"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1559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</w:tcPr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№ 4</w:t>
            </w:r>
          </w:p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063D87" w:rsidRPr="00FD31F1" w:rsidTr="00063D87">
        <w:tc>
          <w:tcPr>
            <w:tcW w:w="568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063D87" w:rsidRPr="005010D4" w:rsidRDefault="00063D87" w:rsidP="00AF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D4">
              <w:rPr>
                <w:rFonts w:ascii="Times New Roman" w:hAnsi="Times New Roman" w:cs="Times New Roman"/>
                <w:sz w:val="28"/>
                <w:szCs w:val="28"/>
              </w:rPr>
              <w:t>Итоговое обобщение и систематизация учебного материала</w:t>
            </w:r>
          </w:p>
        </w:tc>
        <w:tc>
          <w:tcPr>
            <w:tcW w:w="1559" w:type="dxa"/>
            <w:shd w:val="clear" w:color="auto" w:fill="auto"/>
          </w:tcPr>
          <w:p w:rsidR="00063D87" w:rsidRPr="00FD31F1" w:rsidRDefault="00997AF9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</w:tcPr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63D87" w:rsidRDefault="00063D87" w:rsidP="00E22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D87" w:rsidRPr="00FD31F1" w:rsidTr="00063D87">
        <w:tc>
          <w:tcPr>
            <w:tcW w:w="568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063D87" w:rsidRPr="00FD31F1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63D87" w:rsidRPr="00FD31F1" w:rsidRDefault="00997AF9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7" w:type="dxa"/>
          </w:tcPr>
          <w:p w:rsidR="00063D87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063D87" w:rsidRDefault="00063D87" w:rsidP="00AF2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32D1E" w:rsidRPr="00FD31F1" w:rsidRDefault="00932D1E" w:rsidP="00FD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D1E" w:rsidRPr="00FD31F1" w:rsidRDefault="00932D1E" w:rsidP="00FD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1F1" w:rsidRDefault="00FD31F1" w:rsidP="00FD3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1F1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5010D4" w:rsidRPr="005010D4" w:rsidRDefault="005010D4" w:rsidP="005010D4">
      <w:pPr>
        <w:widowControl w:val="0"/>
        <w:spacing w:before="69" w:after="0" w:line="274" w:lineRule="exact"/>
        <w:ind w:left="221"/>
        <w:jc w:val="both"/>
        <w:rPr>
          <w:rFonts w:ascii="Times New Roman" w:eastAsia="Times New Roman" w:hAnsi="Times New Roman" w:cs="Times New Roman"/>
          <w:b/>
          <w:sz w:val="24"/>
        </w:rPr>
      </w:pPr>
      <w:r w:rsidRPr="005010D4">
        <w:rPr>
          <w:rFonts w:ascii="Times New Roman" w:eastAsia="Times New Roman" w:hAnsi="Times New Roman" w:cs="Times New Roman"/>
          <w:b/>
          <w:sz w:val="24"/>
        </w:rPr>
        <w:t xml:space="preserve">Глава </w:t>
      </w:r>
      <w:r w:rsidRPr="005010D4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E22140">
        <w:rPr>
          <w:rFonts w:ascii="Times New Roman" w:eastAsia="Times New Roman" w:hAnsi="Times New Roman" w:cs="Times New Roman"/>
          <w:b/>
          <w:sz w:val="24"/>
        </w:rPr>
        <w:t>.</w:t>
      </w:r>
      <w:r w:rsidRPr="005010D4">
        <w:rPr>
          <w:rFonts w:ascii="Times New Roman" w:eastAsia="Times New Roman" w:hAnsi="Times New Roman" w:cs="Times New Roman"/>
          <w:b/>
          <w:sz w:val="24"/>
        </w:rPr>
        <w:t xml:space="preserve">  Векторы в пространстве (6 часов)</w:t>
      </w:r>
    </w:p>
    <w:p w:rsidR="005010D4" w:rsidRPr="005010D4" w:rsidRDefault="005010D4" w:rsidP="005010D4">
      <w:pPr>
        <w:widowControl w:val="0"/>
        <w:spacing w:after="0" w:line="240" w:lineRule="auto"/>
        <w:ind w:left="22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0D4">
        <w:rPr>
          <w:rFonts w:ascii="Times New Roman" w:eastAsia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</w:t>
      </w:r>
    </w:p>
    <w:p w:rsidR="005010D4" w:rsidRPr="005010D4" w:rsidRDefault="005010D4" w:rsidP="005010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0D4" w:rsidRPr="005010D4" w:rsidRDefault="00E22140" w:rsidP="005010D4">
      <w:pPr>
        <w:widowControl w:val="0"/>
        <w:tabs>
          <w:tab w:val="left" w:pos="5338"/>
        </w:tabs>
        <w:spacing w:before="1" w:after="0" w:line="240" w:lineRule="auto"/>
        <w:ind w:left="221" w:right="29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Метод  координат</w:t>
      </w:r>
      <w:r w:rsidR="005010D4" w:rsidRPr="005010D4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010D4" w:rsidRPr="005010D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пространстве.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(15  часов,  из  них</w:t>
      </w:r>
      <w:r w:rsidR="005010D4" w:rsidRPr="005010D4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>одна</w:t>
      </w:r>
      <w:r w:rsidR="005010D4" w:rsidRPr="005010D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</w:t>
      </w:r>
      <w:r w:rsidR="005010D4" w:rsidRPr="005010D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5010D4"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работа)</w:t>
      </w:r>
    </w:p>
    <w:p w:rsidR="005010D4" w:rsidRPr="005010D4" w:rsidRDefault="005010D4" w:rsidP="005010D4">
      <w:pPr>
        <w:widowControl w:val="0"/>
        <w:spacing w:after="0" w:line="240" w:lineRule="auto"/>
        <w:ind w:left="221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0D4">
        <w:rPr>
          <w:rFonts w:ascii="Times New Roman" w:eastAsia="Times New Roman" w:hAnsi="Times New Roman" w:cs="Times New Roman"/>
          <w:sz w:val="24"/>
          <w:szCs w:val="24"/>
        </w:rPr>
        <w:t>Координаты точки и координаты вектора. Скалярное произведение векторов. Уравнение плоскости. Движения. Преобразование подобия. Основная цель —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 В результате изучения данной главы учащиеся должны: знать формулы координат вектора, координаты суммы и разности векторов, произведения вектора на число, скалярного, векторного произведения векторов; уметь применять формулы при решении задач.</w:t>
      </w:r>
    </w:p>
    <w:p w:rsidR="005010D4" w:rsidRPr="005010D4" w:rsidRDefault="005010D4" w:rsidP="005010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010D4" w:rsidRPr="005010D4" w:rsidRDefault="005010D4" w:rsidP="005010D4">
      <w:pPr>
        <w:widowControl w:val="0"/>
        <w:spacing w:after="0" w:line="240" w:lineRule="auto"/>
        <w:ind w:left="341" w:right="29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5010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E221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Цилиндр, конус, шар (16 часов, из них 1 контрольная работа)</w:t>
      </w:r>
    </w:p>
    <w:p w:rsidR="005010D4" w:rsidRPr="005010D4" w:rsidRDefault="005010D4" w:rsidP="005010D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5010D4" w:rsidRPr="005010D4" w:rsidRDefault="005010D4" w:rsidP="005010D4">
      <w:pPr>
        <w:widowControl w:val="0"/>
        <w:spacing w:after="0" w:line="240" w:lineRule="auto"/>
        <w:ind w:left="221" w:right="10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0D4">
        <w:rPr>
          <w:rFonts w:ascii="Times New Roman" w:eastAsia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Основная цель--- дать учащимся систематические сведения об основных видах тел вращения. В результате изучения данной главы учащиеся должны: знать и уметь определять виды круглых тел, взаимное расположение круглых тел и плоскостей, вписанных и описанных призм и пирамид.; уметь применять формулы для вычисления площадей боковой и полной поверхностей при решении задач.</w:t>
      </w:r>
    </w:p>
    <w:p w:rsidR="005010D4" w:rsidRPr="005010D4" w:rsidRDefault="005010D4" w:rsidP="005010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0D4" w:rsidRPr="005010D4" w:rsidRDefault="005010D4" w:rsidP="005010D4">
      <w:pPr>
        <w:widowControl w:val="0"/>
        <w:spacing w:before="1" w:after="0" w:line="274" w:lineRule="exact"/>
        <w:ind w:left="22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5010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="00E221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0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Объемы тел (17 часов, из них 1 контрольная работа)</w:t>
      </w:r>
    </w:p>
    <w:p w:rsidR="004D4727" w:rsidRDefault="005010D4" w:rsidP="004D4727">
      <w:pPr>
        <w:widowControl w:val="0"/>
        <w:spacing w:after="0" w:line="240" w:lineRule="auto"/>
        <w:ind w:left="22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0D4">
        <w:rPr>
          <w:rFonts w:ascii="Times New Roman" w:eastAsia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 Основная цель---- продолжить систематическое изучение многогранников и тел вращения в ходе решения задач на вычисление их объемов. В результате изучения данной главы учащиеся должны : знать формулы нахождения объемов многогранников и тел вращения, уметь  применять формулы при решении задач.</w:t>
      </w:r>
    </w:p>
    <w:p w:rsidR="004D4727" w:rsidRDefault="004D4727" w:rsidP="004D4727">
      <w:pPr>
        <w:widowControl w:val="0"/>
        <w:spacing w:after="0" w:line="240" w:lineRule="auto"/>
        <w:ind w:left="22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0964CC" w:rsidRPr="004D4727" w:rsidRDefault="00E22140" w:rsidP="00E22140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64CC"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Средства контроля</w:t>
      </w:r>
    </w:p>
    <w:p w:rsidR="000964CC" w:rsidRPr="00032686" w:rsidRDefault="000964CC" w:rsidP="00096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содержания предмета, использую следующие формы контроля: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математические тренажеры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знаний и своевременного устранения пробелов в знаниях.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уроки-экзаменаторы,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комплексной проверки знаний по изученному разделу.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диагностические тесты </w:t>
      </w:r>
    </w:p>
    <w:p w:rsidR="000964CC" w:rsidRPr="00032686" w:rsidRDefault="000964CC" w:rsidP="000964CC">
      <w:pPr>
        <w:spacing w:after="0" w:line="36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тесты двух видов: 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комплексные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начального и итогового срезов;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проверяющие уровень усвоения темы на момент проведения теста. </w:t>
      </w:r>
    </w:p>
    <w:p w:rsidR="000964CC" w:rsidRPr="00032686" w:rsidRDefault="000964CC" w:rsidP="0009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использую 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авторские (из УМК)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разработанные самостоятельно. При составлении тестов опираюсь на различные допущенные и рекомендованные дидактические материалы и методические пособия по предмету.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устная фронтальная работа,</w:t>
      </w:r>
      <w:r w:rsidRPr="0003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уровня усвоения теоретического материала.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математические диктанты, самостоятельные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проверки усвоения основных базовых умений и навыков.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изучения темы провожу </w:t>
      </w: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традиционные фронтальные контрольные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составлении которых, использую уровневую дифференциацию.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уроки-зачёты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комплексного повторения изученного материала.</w:t>
      </w:r>
    </w:p>
    <w:p w:rsidR="000964CC" w:rsidRDefault="00FD31F1" w:rsidP="00FD31F1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D1C27"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CC" w:rsidRPr="00FD31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Система оценивания</w:t>
      </w:r>
    </w:p>
    <w:p w:rsidR="00E22140" w:rsidRPr="00E22140" w:rsidRDefault="00E22140" w:rsidP="00E22140">
      <w:pPr>
        <w:spacing w:before="200" w:after="6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22140">
        <w:rPr>
          <w:rFonts w:ascii="Cambria" w:eastAsia="Calibri" w:hAnsi="Cambria" w:cs="Times New Roman"/>
          <w:b/>
          <w:sz w:val="28"/>
          <w:szCs w:val="28"/>
        </w:rPr>
        <w:t xml:space="preserve">Критерии оценивания </w:t>
      </w:r>
      <w:r w:rsidRPr="00E22140">
        <w:rPr>
          <w:rFonts w:ascii="Cambria" w:eastAsia="Times New Roman" w:hAnsi="Cambria" w:cs="Times New Roman"/>
          <w:b/>
          <w:sz w:val="28"/>
          <w:szCs w:val="28"/>
          <w:lang w:eastAsia="ru-RU"/>
        </w:rPr>
        <w:t>устных</w:t>
      </w:r>
      <w:r w:rsidRPr="00E22140">
        <w:rPr>
          <w:rFonts w:ascii="Cambria" w:eastAsia="Calibri" w:hAnsi="Cambria" w:cs="Times New Roman"/>
          <w:b/>
          <w:sz w:val="28"/>
          <w:szCs w:val="28"/>
        </w:rPr>
        <w:t xml:space="preserve"> ответов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>Ответ оценивается отметкой «5», если учащийся: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1) полностью раскрыл содержание материала в объеме, предусмотренном программой и учебником;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3) правильно выполнил рисунки, чертежи, графики, сопутствующие ответу;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4) 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5)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6) отвечал самостоятельно, без наводящих вопросов учителя.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lastRenderedPageBreak/>
        <w:t>Возможны 1-2 неточности при освещении второстепенных вопросов или в выкладках, которые ученик легко исправил после замечания учителя.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>Ответ оценивается отметкой «4», если удовлетворяет в основном требованиям на оценку «5», но при этом имеет один из недочетов: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1) в изложении допущены небольшие пробелы, не исказившие математическое содержание ответа;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2) допущены 1-2 недочета при освещении основного содержания ответа, исправленные после замечания учителя;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>Ответ оценивается отметкой «3», если: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>Ответ оценивается отметкой «2», если:</w:t>
      </w:r>
    </w:p>
    <w:p w:rsidR="00E22140" w:rsidRPr="00E22140" w:rsidRDefault="00E22140" w:rsidP="00E22140">
      <w:pPr>
        <w:spacing w:after="200" w:line="276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1) не раскрыто содержание учебного материала;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2) обнаружено незнание или непонимание учеником большей или наиболее важной части учебного материала;</w:t>
      </w:r>
    </w:p>
    <w:p w:rsidR="00E22140" w:rsidRPr="00E22140" w:rsidRDefault="00E22140" w:rsidP="00E22140">
      <w:pPr>
        <w:spacing w:after="200" w:line="240" w:lineRule="auto"/>
        <w:ind w:left="426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22140" w:rsidRPr="00E22140" w:rsidRDefault="00E22140" w:rsidP="00E22140">
      <w:pPr>
        <w:spacing w:before="200" w:after="6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E22140">
        <w:rPr>
          <w:rFonts w:ascii="Cambria" w:eastAsia="Calibri" w:hAnsi="Cambria" w:cs="Times New Roman"/>
          <w:b/>
          <w:sz w:val="28"/>
          <w:szCs w:val="28"/>
        </w:rPr>
        <w:t>Критерии оценивание письменных работ</w:t>
      </w:r>
    </w:p>
    <w:p w:rsidR="00E22140" w:rsidRPr="00E22140" w:rsidRDefault="00E22140" w:rsidP="00E22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2140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E22140">
        <w:rPr>
          <w:rFonts w:ascii="Times New Roman" w:eastAsia="Calibri" w:hAnsi="Times New Roman" w:cs="Times New Roman"/>
          <w:i/>
          <w:sz w:val="28"/>
          <w:szCs w:val="28"/>
        </w:rPr>
        <w:t>письменных контрольных работ</w:t>
      </w:r>
      <w:r w:rsidRPr="00E221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22140">
        <w:rPr>
          <w:rFonts w:ascii="Times New Roman" w:eastAsia="Calibri" w:hAnsi="Times New Roman" w:cs="Times New Roman"/>
          <w:sz w:val="28"/>
          <w:szCs w:val="28"/>
        </w:rPr>
        <w:t>учащихся.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</w:rPr>
        <w:t>Отметка «5»</w:t>
      </w: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 xml:space="preserve"> ставится, если: </w:t>
      </w:r>
    </w:p>
    <w:p w:rsidR="00E22140" w:rsidRPr="00E22140" w:rsidRDefault="00E22140" w:rsidP="00E2214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выполнена полностью; </w:t>
      </w:r>
    </w:p>
    <w:p w:rsidR="00E22140" w:rsidRPr="00E22140" w:rsidRDefault="00E22140" w:rsidP="00E2214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логических рассуждениях и обосновании решения нет пробелов и ошибок; </w:t>
      </w:r>
    </w:p>
    <w:p w:rsidR="00E22140" w:rsidRPr="00E22140" w:rsidRDefault="00E22140" w:rsidP="00E2214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</w:rPr>
        <w:t>Отметка «4»</w:t>
      </w: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 xml:space="preserve"> ставится, если: </w:t>
      </w:r>
    </w:p>
    <w:p w:rsidR="00E22140" w:rsidRPr="00E22140" w:rsidRDefault="00E22140" w:rsidP="00E2214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22140" w:rsidRPr="00E22140" w:rsidRDefault="00E22140" w:rsidP="00E2214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допущена одна - две ошибки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</w:rPr>
        <w:t>Отметка «3»</w:t>
      </w: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 xml:space="preserve"> ставится, если: </w:t>
      </w:r>
    </w:p>
    <w:p w:rsidR="00E22140" w:rsidRPr="00E22140" w:rsidRDefault="00E22140" w:rsidP="00E2214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допущены более двух ошибок или более трех недочетов в выкладках, чертежах или графиках, но учащийся владеет обязательными умениями по проверяемой теме. 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</w:rPr>
        <w:t>Отметка «2»</w:t>
      </w: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 xml:space="preserve"> ставится, если: </w:t>
      </w:r>
    </w:p>
    <w:p w:rsidR="00E22140" w:rsidRPr="00E22140" w:rsidRDefault="00E22140" w:rsidP="00E2214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22140" w:rsidRPr="00E22140" w:rsidRDefault="00E22140" w:rsidP="00E2214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</w:pPr>
      <w:r w:rsidRPr="00E22140"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</w:rPr>
        <w:lastRenderedPageBreak/>
        <w:t>Отметка «1»</w:t>
      </w:r>
      <w:r w:rsidRPr="00E2214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</w:rPr>
        <w:t xml:space="preserve"> ставится, если:</w:t>
      </w:r>
    </w:p>
    <w:p w:rsidR="00E22140" w:rsidRPr="00E22140" w:rsidRDefault="00E22140" w:rsidP="00E2214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p w:rsidR="00E22140" w:rsidRPr="00FD31F1" w:rsidRDefault="00E22140" w:rsidP="00FD31F1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Грубыми считаются ошибки: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 в примерах и задачах;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незнание порядка выполнения арифметических действий;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решение задачи (пропуск действий, неправильный выбор действий, лишнее действие);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 до конца решения задачи или примера;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порядка выполнения действий в выражении;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нуля в частном при делении натуральных чисел или десятичных дробей;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действий при решении текстовых задач;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измерение или построение угла с помощью транспортира, связанное с отсутствием умения выбирать нужную шкалу;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проведение перпендикуляра к прямой или высот в тупоугольном треугольнике;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показателей при умножении степеней с одинаковыми основаниями;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сформулировать предложение, обратное данной теореме;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негрубым ошибкам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постановка вопроса к действию при решении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сформулированный ответ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списывание данных чисел, знаков;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 до конца преобразований.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ссылка на сочетательный и распределительный законы при вычислениях;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 окончательном результате при вычислениях или преобразованиях выражений неправильной дроби или сократимой дроби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дробей не к наиболее простому общему знаменателю;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Недочетами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0964CC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ответа учащегося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опросе и оценка письменной контрольной работы проводится по пятибалльной системе.</w:t>
      </w:r>
    </w:p>
    <w:p w:rsidR="00E22140" w:rsidRPr="00032686" w:rsidRDefault="00E22140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0964CC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ПОУРОЧНОЕ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698"/>
        <w:gridCol w:w="1913"/>
      </w:tblGrid>
      <w:tr w:rsidR="000964C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ind w:left="-30" w:right="-44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№ </w:t>
            </w:r>
            <w:r w:rsidRPr="001816E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698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Дата</w:t>
            </w: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AF2EAA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 w:rsidRPr="00AF2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AF2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F2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 Векторы в пространстве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 уроков)</w:t>
            </w: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trHeight w:val="15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Компланарные векторы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trHeight w:val="15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Компланарные векторы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trHeight w:val="15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F2EAA">
              <w:rPr>
                <w:sz w:val="28"/>
                <w:szCs w:val="28"/>
                <w:lang w:val="ru-RU"/>
              </w:rPr>
              <w:t>Зачет №1 по теме « Вектор в пространстве»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AF2EAA" w:rsidRPr="001816E6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AF2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(15 уроков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AF2EAA">
              <w:rPr>
                <w:sz w:val="28"/>
                <w:szCs w:val="28"/>
                <w:lang w:val="ru-RU"/>
              </w:rPr>
              <w:t>Координаты точки и координаты вектора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F2EAA">
              <w:rPr>
                <w:sz w:val="28"/>
                <w:szCs w:val="28"/>
                <w:lang w:val="ru-RU"/>
              </w:rPr>
              <w:t>Координаты точки и координаты вектора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F2EAA">
              <w:rPr>
                <w:sz w:val="28"/>
                <w:szCs w:val="28"/>
                <w:lang w:val="ru-RU"/>
              </w:rPr>
              <w:t>Координаты точки и координаты вектора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F2EAA">
              <w:rPr>
                <w:sz w:val="28"/>
                <w:szCs w:val="28"/>
                <w:lang w:val="ru-RU"/>
              </w:rPr>
              <w:t>Координаты точки и координаты вектора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F2EAA">
              <w:rPr>
                <w:sz w:val="28"/>
                <w:szCs w:val="28"/>
                <w:lang w:val="ru-RU"/>
              </w:rPr>
              <w:t>Координаты точки и координаты вектора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F2EAA">
              <w:rPr>
                <w:sz w:val="28"/>
                <w:szCs w:val="28"/>
                <w:lang w:val="ru-RU"/>
              </w:rPr>
              <w:t>Координаты точки и координаты вектора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AF2EA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FD278C" w:rsidRDefault="00AF2EAA" w:rsidP="00AF2EAA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Контрольная работа  по теме</w:t>
            </w:r>
          </w:p>
          <w:p w:rsidR="00AF2EAA" w:rsidRPr="00AF2EAA" w:rsidRDefault="00AF2EAA" w:rsidP="00AF2EAA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«Скалярное произведение векторов»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EAA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AF2EAA" w:rsidRPr="001816E6" w:rsidRDefault="00AF2EAA" w:rsidP="00AF2EA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AF2EAA" w:rsidRPr="00AF2EAA" w:rsidRDefault="00AF2EAA" w:rsidP="00AF2EAA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AF2EAA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№2 по теме « Метод координат в пространстве»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F2EAA" w:rsidRPr="008162AB" w:rsidRDefault="00AF2EAA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FD278C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D278C" w:rsidRPr="001816E6" w:rsidRDefault="00FD278C" w:rsidP="00FD278C">
            <w:pPr>
              <w:spacing w:after="0" w:line="240" w:lineRule="auto"/>
              <w:ind w:left="360"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  <w:shd w:val="clear" w:color="auto" w:fill="D9D9D9" w:themeFill="background1" w:themeFillShade="D9"/>
          </w:tcPr>
          <w:p w:rsidR="00FD278C" w:rsidRPr="00FD278C" w:rsidRDefault="00FD278C" w:rsidP="00AF2EAA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FD2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Цилиндр, конус, шар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(16 уроков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FD278C" w:rsidRPr="008162AB" w:rsidRDefault="00FD278C" w:rsidP="00A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Цилиндр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Цилиндр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Цилиндр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Конус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Конус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Конус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Конус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Сфера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Сфера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Сфера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Сфера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Сфера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Сфера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Сфера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E22140" w:rsidP="00FD278C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Контрольная работа </w:t>
            </w:r>
            <w:r w:rsidR="00FD278C" w:rsidRPr="00FD278C">
              <w:rPr>
                <w:sz w:val="28"/>
                <w:szCs w:val="28"/>
                <w:lang w:val="ru-RU"/>
              </w:rPr>
              <w:t xml:space="preserve"> по теме</w:t>
            </w:r>
          </w:p>
          <w:p w:rsidR="00FD278C" w:rsidRPr="00FD278C" w:rsidRDefault="00FD278C" w:rsidP="00FD278C">
            <w:pPr>
              <w:pStyle w:val="TableParagraph"/>
              <w:spacing w:line="240" w:lineRule="auto"/>
              <w:ind w:left="160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« Поверхность конуса, шара, цилиндра»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Зачет№3 по теме «Цилиндр, конус, шар»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FD278C" w:rsidRPr="001816E6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Обьемы тел. (17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уроков)</w:t>
            </w: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прямой призмы и цилиндра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прямой призмы и цилиндра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40" w:lineRule="auto"/>
              <w:ind w:right="688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наклонной призмы, пирамиды и конуса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40" w:lineRule="auto"/>
              <w:ind w:right="688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наклонной призмы, пирамиды и конуса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40" w:lineRule="auto"/>
              <w:ind w:right="688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наклонной призмы, пирамиды и конуса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40" w:lineRule="auto"/>
              <w:ind w:right="688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наклонной призмы, пирамиды и конуса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40" w:lineRule="auto"/>
              <w:ind w:right="688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наклонной призмы, пирамиды и конуса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шара и площадь сферы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шара и площадь сферы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trHeight w:val="371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шара и площадь сферы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шара и площадь сферы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D278C">
              <w:rPr>
                <w:sz w:val="28"/>
                <w:szCs w:val="28"/>
                <w:lang w:val="ru-RU"/>
              </w:rPr>
              <w:t>Объем шара и площадь сферы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E22140" w:rsidP="00FD278C">
            <w:pPr>
              <w:pStyle w:val="TableParagraph"/>
              <w:spacing w:line="240" w:lineRule="auto"/>
              <w:ind w:right="28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Контрольная работа</w:t>
            </w:r>
            <w:r w:rsidR="00FD278C" w:rsidRPr="00FD278C">
              <w:rPr>
                <w:b/>
                <w:sz w:val="28"/>
                <w:szCs w:val="28"/>
                <w:lang w:val="ru-RU"/>
              </w:rPr>
              <w:t xml:space="preserve"> по теме «Объем призмы, пирамиды, сферы»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E22140" w:rsidP="00E22140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 №4 по теме « Объ</w:t>
            </w:r>
            <w:r w:rsidR="00FD278C" w:rsidRPr="00FD278C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мы</w:t>
            </w:r>
            <w:r w:rsidR="00FD278C" w:rsidRPr="00FD278C">
              <w:rPr>
                <w:sz w:val="28"/>
                <w:szCs w:val="28"/>
                <w:lang w:val="ru-RU"/>
              </w:rPr>
              <w:t xml:space="preserve"> тел»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trHeight w:val="384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D278C" w:rsidRDefault="00FD278C" w:rsidP="00FD278C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8C" w:rsidRPr="001816E6" w:rsidRDefault="00FD278C" w:rsidP="00FD278C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  <w:shd w:val="clear" w:color="auto" w:fill="D9D9D9" w:themeFill="background1" w:themeFillShade="D9"/>
          </w:tcPr>
          <w:p w:rsidR="00FD278C" w:rsidRPr="00FD278C" w:rsidRDefault="00FD278C" w:rsidP="00FD278C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повторение (14 уроков)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FD278C" w:rsidRPr="008162AB" w:rsidRDefault="00FD278C" w:rsidP="00FD278C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Параллельность прямых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Перпендикулярность  прямых и плоскостей.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Метод координат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trHeight w:val="77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Цилиндр, конус и шар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Объемы тел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r w:rsidRPr="00FD278C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Решение задач из ЕГЭ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8C" w:rsidRPr="008162AB" w:rsidTr="00AF2EAA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D278C" w:rsidRPr="001816E6" w:rsidRDefault="00FD278C" w:rsidP="00FD27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FD278C" w:rsidRPr="00FD278C" w:rsidRDefault="00FD278C" w:rsidP="00FD278C">
            <w:pPr>
              <w:pStyle w:val="TableParagraph"/>
              <w:rPr>
                <w:sz w:val="28"/>
                <w:szCs w:val="28"/>
              </w:rPr>
            </w:pPr>
            <w:r w:rsidRPr="00FD278C">
              <w:rPr>
                <w:sz w:val="28"/>
                <w:szCs w:val="28"/>
              </w:rPr>
              <w:t>Решение задач из ЕГЭ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278C" w:rsidRPr="008162AB" w:rsidRDefault="00FD278C" w:rsidP="00F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CD1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055AB1" w:rsidP="0065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Учебник</w:t>
      </w:r>
    </w:p>
    <w:p w:rsidR="00055AB1" w:rsidRPr="00055AB1" w:rsidRDefault="00055AB1" w:rsidP="00055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B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«Геометрия. 10 – 11классы: учеб. для общеобразоват. организаций: базовый и углубл.уровни/ Л.С Атанасян,В.Ф.Бутузов, С.Б.Кадомцев и др. – 5-е изд. – М.:Просвещение,2018. – 255с.: ил. (МГУ – школе).</w:t>
      </w:r>
    </w:p>
    <w:p w:rsidR="00055AB1" w:rsidRDefault="00055AB1" w:rsidP="004D4727">
      <w:pPr>
        <w:widowControl w:val="0"/>
        <w:spacing w:before="1" w:after="0" w:line="240" w:lineRule="auto"/>
        <w:ind w:right="2230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278C" w:rsidRPr="00FD278C" w:rsidRDefault="00FD278C" w:rsidP="004D4727">
      <w:pPr>
        <w:widowControl w:val="0"/>
        <w:spacing w:before="1" w:after="0" w:line="240" w:lineRule="auto"/>
        <w:ind w:right="223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78C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en-US"/>
        </w:rPr>
        <w:t>Интернет-ресурс</w:t>
      </w:r>
      <w:r w:rsidRPr="00FD278C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ы;</w:t>
      </w:r>
      <w:bookmarkStart w:id="0" w:name="_GoBack"/>
      <w:bookmarkEnd w:id="0"/>
    </w:p>
    <w:p w:rsidR="00FD278C" w:rsidRPr="00FD278C" w:rsidRDefault="00FD278C" w:rsidP="00FD278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D278C" w:rsidRPr="00FD278C" w:rsidRDefault="00055AB1" w:rsidP="00FD278C">
      <w:pPr>
        <w:widowControl w:val="0"/>
        <w:numPr>
          <w:ilvl w:val="0"/>
          <w:numId w:val="43"/>
        </w:numPr>
        <w:tabs>
          <w:tab w:val="left" w:pos="342"/>
        </w:tabs>
        <w:spacing w:before="69"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edu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- "Российское образование" Федеральный</w:t>
      </w:r>
      <w:r w:rsidR="00FD278C" w:rsidRPr="00FD27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портал.</w:t>
      </w:r>
    </w:p>
    <w:p w:rsidR="00FD278C" w:rsidRPr="00FD278C" w:rsidRDefault="00055AB1" w:rsidP="00FD278C">
      <w:pPr>
        <w:widowControl w:val="0"/>
        <w:numPr>
          <w:ilvl w:val="0"/>
          <w:numId w:val="43"/>
        </w:numPr>
        <w:tabs>
          <w:tab w:val="left" w:pos="342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school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.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edu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- "Российский общеобразовательный</w:t>
      </w:r>
      <w:r w:rsidR="00FD278C" w:rsidRPr="00FD27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портал".</w:t>
      </w:r>
    </w:p>
    <w:p w:rsidR="00FD278C" w:rsidRPr="00FD278C" w:rsidRDefault="00055AB1" w:rsidP="00FD278C">
      <w:pPr>
        <w:widowControl w:val="0"/>
        <w:numPr>
          <w:ilvl w:val="0"/>
          <w:numId w:val="43"/>
        </w:numPr>
        <w:tabs>
          <w:tab w:val="left" w:pos="342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school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collection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 xml:space="preserve"> Единая коллекция цифровых образовательных</w:t>
      </w:r>
      <w:r w:rsidR="00FD278C" w:rsidRPr="00FD278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ресурсов</w:t>
      </w:r>
    </w:p>
    <w:p w:rsidR="00FD278C" w:rsidRPr="00FD278C" w:rsidRDefault="00055AB1" w:rsidP="00FD278C">
      <w:pPr>
        <w:widowControl w:val="0"/>
        <w:numPr>
          <w:ilvl w:val="0"/>
          <w:numId w:val="43"/>
        </w:numPr>
        <w:tabs>
          <w:tab w:val="left" w:pos="342"/>
        </w:tabs>
        <w:spacing w:after="0" w:line="240" w:lineRule="auto"/>
        <w:ind w:right="3317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mathvaz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doc</w:t>
      </w:r>
      <w:r w:rsidR="00FD278C"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 xml:space="preserve">ье школьного учителя математики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Документация, рабочие материалы для учителя</w:t>
      </w:r>
      <w:r w:rsidR="00FD278C" w:rsidRPr="00FD27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:rsidR="00FD278C" w:rsidRPr="00FD278C" w:rsidRDefault="00055AB1" w:rsidP="00FD278C">
      <w:pPr>
        <w:widowControl w:val="0"/>
        <w:numPr>
          <w:ilvl w:val="0"/>
          <w:numId w:val="43"/>
        </w:numPr>
        <w:tabs>
          <w:tab w:val="left" w:pos="342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it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D278C" w:rsidRPr="00FD27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"Сеть творческих</w:t>
      </w:r>
      <w:r w:rsidR="00FD278C" w:rsidRPr="00FD27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D278C" w:rsidRPr="00FD278C">
        <w:rPr>
          <w:rFonts w:ascii="Times New Roman" w:eastAsia="Times New Roman" w:hAnsi="Times New Roman" w:cs="Times New Roman"/>
          <w:sz w:val="28"/>
          <w:szCs w:val="28"/>
        </w:rPr>
        <w:t>учителей"</w:t>
      </w:r>
    </w:p>
    <w:p w:rsidR="00FD278C" w:rsidRDefault="00FD278C" w:rsidP="00FD278C">
      <w:pPr>
        <w:widowControl w:val="0"/>
        <w:numPr>
          <w:ilvl w:val="0"/>
          <w:numId w:val="43"/>
        </w:numPr>
        <w:tabs>
          <w:tab w:val="left" w:pos="342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8"/>
          <w:szCs w:val="28"/>
        </w:rPr>
      </w:pPr>
      <w:r w:rsidRPr="00FD278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D27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festival</w:t>
      </w:r>
      <w:r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.1</w:t>
      </w:r>
      <w:r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september</w:t>
      </w:r>
      <w:r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.</w:t>
      </w:r>
      <w:r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ru</w:t>
      </w:r>
      <w:r w:rsidRPr="00FD278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 xml:space="preserve">   </w:t>
      </w:r>
      <w:r w:rsidR="00E22140">
        <w:rPr>
          <w:rFonts w:ascii="Times New Roman" w:eastAsia="Times New Roman" w:hAnsi="Times New Roman" w:cs="Times New Roman"/>
          <w:sz w:val="28"/>
          <w:szCs w:val="28"/>
        </w:rPr>
        <w:t>Фестиваль педагогических идей «</w:t>
      </w:r>
      <w:r w:rsidRPr="00FD278C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Pr="00FD278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E221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D278C" w:rsidRDefault="00FD278C" w:rsidP="00FD278C">
      <w:pPr>
        <w:widowControl w:val="0"/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78C" w:rsidRPr="00461D34" w:rsidRDefault="00FD278C" w:rsidP="00FD278C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Согласовано                                                                   </w:t>
      </w:r>
      <w:r w:rsidRPr="00461D34">
        <w:rPr>
          <w:rFonts w:ascii="Times New Roman" w:eastAsia="Calibri" w:hAnsi="Times New Roman" w:cs="Times New Roman"/>
          <w:sz w:val="36"/>
          <w:szCs w:val="36"/>
          <w:lang w:eastAsia="ru-RU"/>
        </w:rPr>
        <w:t>Согласовано</w:t>
      </w:r>
    </w:p>
    <w:p w:rsidR="00FD278C" w:rsidRPr="00461D34" w:rsidRDefault="00FD278C" w:rsidP="00FD2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Заместитель директора по УВР</w:t>
      </w:r>
    </w:p>
    <w:p w:rsidR="00FD278C" w:rsidRPr="00461D34" w:rsidRDefault="00FD278C" w:rsidP="00FD278C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Объединения  МБОУ Кугейской СОШ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____________Хильчевская Т.Л.</w:t>
      </w:r>
    </w:p>
    <w:p w:rsidR="00FD278C" w:rsidRDefault="00FD278C" w:rsidP="00FD278C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от____________№__________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FD278C" w:rsidRPr="00461D34" w:rsidRDefault="00FD278C" w:rsidP="00FD278C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 __________20____г.</w:t>
      </w:r>
    </w:p>
    <w:p w:rsidR="00FD278C" w:rsidRPr="00461D34" w:rsidRDefault="00FD278C" w:rsidP="00FD2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МО____________Павлова В.А.</w:t>
      </w:r>
    </w:p>
    <w:p w:rsidR="00FD278C" w:rsidRPr="00461D34" w:rsidRDefault="00FD278C" w:rsidP="00FD2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78C" w:rsidRPr="008162AB" w:rsidRDefault="00FD278C" w:rsidP="00FD278C">
      <w:pPr>
        <w:rPr>
          <w:sz w:val="28"/>
          <w:szCs w:val="28"/>
        </w:rPr>
      </w:pPr>
    </w:p>
    <w:p w:rsidR="00FD278C" w:rsidRPr="00FD278C" w:rsidRDefault="00FD278C" w:rsidP="004D4727">
      <w:pPr>
        <w:widowControl w:val="0"/>
        <w:tabs>
          <w:tab w:val="left" w:pos="342"/>
        </w:tabs>
        <w:spacing w:after="0" w:line="240" w:lineRule="auto"/>
        <w:ind w:left="-993" w:hanging="567"/>
        <w:rPr>
          <w:rFonts w:ascii="Times New Roman" w:eastAsia="Times New Roman" w:hAnsi="Times New Roman" w:cs="Times New Roman"/>
          <w:sz w:val="28"/>
          <w:szCs w:val="28"/>
        </w:rPr>
        <w:sectPr w:rsidR="00FD278C" w:rsidRPr="00FD278C" w:rsidSect="004D4727">
          <w:pgSz w:w="11910" w:h="16840"/>
          <w:pgMar w:top="709" w:right="740" w:bottom="280" w:left="709" w:header="720" w:footer="720" w:gutter="0"/>
          <w:cols w:space="720"/>
        </w:sectPr>
      </w:pPr>
    </w:p>
    <w:p w:rsidR="008162AB" w:rsidRPr="00461D34" w:rsidRDefault="008162AB" w:rsidP="00816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62AB" w:rsidRPr="008162AB" w:rsidRDefault="008162AB" w:rsidP="008162AB">
      <w:pPr>
        <w:rPr>
          <w:sz w:val="28"/>
          <w:szCs w:val="28"/>
        </w:rPr>
      </w:pPr>
    </w:p>
    <w:sectPr w:rsidR="008162AB" w:rsidRPr="008162AB" w:rsidSect="000E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B0" w:rsidRDefault="009B2DB0" w:rsidP="000E31B7">
      <w:pPr>
        <w:spacing w:after="0" w:line="240" w:lineRule="auto"/>
      </w:pPr>
      <w:r>
        <w:separator/>
      </w:r>
    </w:p>
  </w:endnote>
  <w:endnote w:type="continuationSeparator" w:id="0">
    <w:p w:rsidR="009B2DB0" w:rsidRDefault="009B2DB0" w:rsidP="000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B0" w:rsidRDefault="009B2DB0" w:rsidP="000E31B7">
      <w:pPr>
        <w:spacing w:after="0" w:line="240" w:lineRule="auto"/>
      </w:pPr>
      <w:r>
        <w:separator/>
      </w:r>
    </w:p>
  </w:footnote>
  <w:footnote w:type="continuationSeparator" w:id="0">
    <w:p w:rsidR="009B2DB0" w:rsidRDefault="009B2DB0" w:rsidP="000E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656"/>
    <w:multiLevelType w:val="hybridMultilevel"/>
    <w:tmpl w:val="BAFCFC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12A3B"/>
    <w:multiLevelType w:val="hybridMultilevel"/>
    <w:tmpl w:val="B866D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E656E2"/>
    <w:multiLevelType w:val="hybridMultilevel"/>
    <w:tmpl w:val="CB74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86E16"/>
    <w:multiLevelType w:val="multilevel"/>
    <w:tmpl w:val="328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95EBC"/>
    <w:multiLevelType w:val="hybridMultilevel"/>
    <w:tmpl w:val="375AFB5E"/>
    <w:lvl w:ilvl="0" w:tplc="CCD23D1A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DF44798">
      <w:start w:val="1"/>
      <w:numFmt w:val="decimal"/>
      <w:lvlText w:val="%2."/>
      <w:lvlJc w:val="left"/>
      <w:pPr>
        <w:ind w:left="101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 w:tplc="152233CA">
      <w:numFmt w:val="bullet"/>
      <w:lvlText w:val="•"/>
      <w:lvlJc w:val="left"/>
      <w:pPr>
        <w:ind w:left="3740" w:hanging="240"/>
      </w:pPr>
      <w:rPr>
        <w:rFonts w:hint="default"/>
      </w:rPr>
    </w:lvl>
    <w:lvl w:ilvl="3" w:tplc="12F460F4">
      <w:numFmt w:val="bullet"/>
      <w:lvlText w:val="•"/>
      <w:lvlJc w:val="left"/>
      <w:pPr>
        <w:ind w:left="4460" w:hanging="240"/>
      </w:pPr>
      <w:rPr>
        <w:rFonts w:hint="default"/>
      </w:rPr>
    </w:lvl>
    <w:lvl w:ilvl="4" w:tplc="DE5CEC34">
      <w:numFmt w:val="bullet"/>
      <w:lvlText w:val="•"/>
      <w:lvlJc w:val="left"/>
      <w:pPr>
        <w:ind w:left="5166" w:hanging="240"/>
      </w:pPr>
      <w:rPr>
        <w:rFonts w:hint="default"/>
      </w:rPr>
    </w:lvl>
    <w:lvl w:ilvl="5" w:tplc="1FBCF6E2">
      <w:numFmt w:val="bullet"/>
      <w:lvlText w:val="•"/>
      <w:lvlJc w:val="left"/>
      <w:pPr>
        <w:ind w:left="5873" w:hanging="240"/>
      </w:pPr>
      <w:rPr>
        <w:rFonts w:hint="default"/>
      </w:rPr>
    </w:lvl>
    <w:lvl w:ilvl="6" w:tplc="CC5C77DA">
      <w:numFmt w:val="bullet"/>
      <w:lvlText w:val="•"/>
      <w:lvlJc w:val="left"/>
      <w:pPr>
        <w:ind w:left="6579" w:hanging="240"/>
      </w:pPr>
      <w:rPr>
        <w:rFonts w:hint="default"/>
      </w:rPr>
    </w:lvl>
    <w:lvl w:ilvl="7" w:tplc="6340FA5C">
      <w:numFmt w:val="bullet"/>
      <w:lvlText w:val="•"/>
      <w:lvlJc w:val="left"/>
      <w:pPr>
        <w:ind w:left="7286" w:hanging="240"/>
      </w:pPr>
      <w:rPr>
        <w:rFonts w:hint="default"/>
      </w:rPr>
    </w:lvl>
    <w:lvl w:ilvl="8" w:tplc="20CEC9EE">
      <w:numFmt w:val="bullet"/>
      <w:lvlText w:val="•"/>
      <w:lvlJc w:val="left"/>
      <w:pPr>
        <w:ind w:left="7993" w:hanging="240"/>
      </w:pPr>
      <w:rPr>
        <w:rFonts w:hint="default"/>
      </w:rPr>
    </w:lvl>
  </w:abstractNum>
  <w:abstractNum w:abstractNumId="5">
    <w:nsid w:val="081951BD"/>
    <w:multiLevelType w:val="multilevel"/>
    <w:tmpl w:val="1802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2353B"/>
    <w:multiLevelType w:val="multilevel"/>
    <w:tmpl w:val="B4EE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41670"/>
    <w:multiLevelType w:val="hybridMultilevel"/>
    <w:tmpl w:val="19C4BD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A1747D8"/>
    <w:multiLevelType w:val="hybridMultilevel"/>
    <w:tmpl w:val="47CE1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E0F7CB5"/>
    <w:multiLevelType w:val="multilevel"/>
    <w:tmpl w:val="DBA0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72EAA"/>
    <w:multiLevelType w:val="hybridMultilevel"/>
    <w:tmpl w:val="66ECE4A2"/>
    <w:lvl w:ilvl="0" w:tplc="591C05BE">
      <w:start w:val="1"/>
      <w:numFmt w:val="bullet"/>
      <w:lvlText w:val=""/>
      <w:lvlJc w:val="left"/>
      <w:pPr>
        <w:tabs>
          <w:tab w:val="num" w:pos="1301"/>
        </w:tabs>
        <w:ind w:left="1301" w:hanging="567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1" w:tplc="2DDCB336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2" w:tplc="2E0E5E48">
      <w:start w:val="1"/>
      <w:numFmt w:val="bullet"/>
      <w:lvlText w:val="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  <w:caps/>
        <w:vanish w:val="0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13886956"/>
    <w:multiLevelType w:val="multilevel"/>
    <w:tmpl w:val="80D2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74E6D"/>
    <w:multiLevelType w:val="hybridMultilevel"/>
    <w:tmpl w:val="A83C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E6376"/>
    <w:multiLevelType w:val="multilevel"/>
    <w:tmpl w:val="D948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D28CB"/>
    <w:multiLevelType w:val="hybridMultilevel"/>
    <w:tmpl w:val="580C2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13720"/>
    <w:multiLevelType w:val="multilevel"/>
    <w:tmpl w:val="1B40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5D212A"/>
    <w:multiLevelType w:val="hybridMultilevel"/>
    <w:tmpl w:val="7C62377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2E0E5E48">
      <w:start w:val="1"/>
      <w:numFmt w:val="bullet"/>
      <w:lvlText w:val="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7">
    <w:nsid w:val="1FD260DA"/>
    <w:multiLevelType w:val="hybridMultilevel"/>
    <w:tmpl w:val="A398A764"/>
    <w:lvl w:ilvl="0" w:tplc="2C400EC2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A2C7FF4">
      <w:start w:val="1"/>
      <w:numFmt w:val="decimal"/>
      <w:lvlText w:val="%2."/>
      <w:lvlJc w:val="left"/>
      <w:pPr>
        <w:ind w:left="941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2C2A8B2C">
      <w:numFmt w:val="bullet"/>
      <w:lvlText w:val="•"/>
      <w:lvlJc w:val="left"/>
      <w:pPr>
        <w:ind w:left="4720" w:hanging="360"/>
      </w:pPr>
      <w:rPr>
        <w:rFonts w:hint="default"/>
      </w:rPr>
    </w:lvl>
    <w:lvl w:ilvl="3" w:tplc="AE1E5420">
      <w:numFmt w:val="bullet"/>
      <w:lvlText w:val="•"/>
      <w:lvlJc w:val="left"/>
      <w:pPr>
        <w:ind w:left="5325" w:hanging="360"/>
      </w:pPr>
      <w:rPr>
        <w:rFonts w:hint="default"/>
      </w:rPr>
    </w:lvl>
    <w:lvl w:ilvl="4" w:tplc="ACF0F510">
      <w:numFmt w:val="bullet"/>
      <w:lvlText w:val="•"/>
      <w:lvlJc w:val="left"/>
      <w:pPr>
        <w:ind w:left="5931" w:hanging="360"/>
      </w:pPr>
      <w:rPr>
        <w:rFonts w:hint="default"/>
      </w:rPr>
    </w:lvl>
    <w:lvl w:ilvl="5" w:tplc="EA9ABA40">
      <w:numFmt w:val="bullet"/>
      <w:lvlText w:val="•"/>
      <w:lvlJc w:val="left"/>
      <w:pPr>
        <w:ind w:left="6537" w:hanging="360"/>
      </w:pPr>
      <w:rPr>
        <w:rFonts w:hint="default"/>
      </w:rPr>
    </w:lvl>
    <w:lvl w:ilvl="6" w:tplc="CF7ECD52">
      <w:numFmt w:val="bullet"/>
      <w:lvlText w:val="•"/>
      <w:lvlJc w:val="left"/>
      <w:pPr>
        <w:ind w:left="7143" w:hanging="360"/>
      </w:pPr>
      <w:rPr>
        <w:rFonts w:hint="default"/>
      </w:rPr>
    </w:lvl>
    <w:lvl w:ilvl="7" w:tplc="7E7E40BA">
      <w:numFmt w:val="bullet"/>
      <w:lvlText w:val="•"/>
      <w:lvlJc w:val="left"/>
      <w:pPr>
        <w:ind w:left="7749" w:hanging="360"/>
      </w:pPr>
      <w:rPr>
        <w:rFonts w:hint="default"/>
      </w:rPr>
    </w:lvl>
    <w:lvl w:ilvl="8" w:tplc="9A30C710"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18">
    <w:nsid w:val="215156D8"/>
    <w:multiLevelType w:val="hybridMultilevel"/>
    <w:tmpl w:val="C18CC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357371"/>
    <w:multiLevelType w:val="hybridMultilevel"/>
    <w:tmpl w:val="2EFA7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2A36F6A"/>
    <w:multiLevelType w:val="hybridMultilevel"/>
    <w:tmpl w:val="2E30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385CB5"/>
    <w:multiLevelType w:val="hybridMultilevel"/>
    <w:tmpl w:val="B0BE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2D7900"/>
    <w:multiLevelType w:val="hybridMultilevel"/>
    <w:tmpl w:val="74CAD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D030398"/>
    <w:multiLevelType w:val="multilevel"/>
    <w:tmpl w:val="0478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D01DE0"/>
    <w:multiLevelType w:val="multilevel"/>
    <w:tmpl w:val="C08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0B7710"/>
    <w:multiLevelType w:val="multilevel"/>
    <w:tmpl w:val="F41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310CAF"/>
    <w:multiLevelType w:val="multilevel"/>
    <w:tmpl w:val="7C10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841540"/>
    <w:multiLevelType w:val="hybridMultilevel"/>
    <w:tmpl w:val="BF246CC6"/>
    <w:lvl w:ilvl="0" w:tplc="596271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62C3F8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71EB668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E64BF8E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F62EEFA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C94177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8B0789C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8886A8A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5CAE214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9">
    <w:nsid w:val="33AC033A"/>
    <w:multiLevelType w:val="hybridMultilevel"/>
    <w:tmpl w:val="08E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806C2"/>
    <w:multiLevelType w:val="hybridMultilevel"/>
    <w:tmpl w:val="9B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440BE"/>
    <w:multiLevelType w:val="hybridMultilevel"/>
    <w:tmpl w:val="0618037A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32">
    <w:nsid w:val="42D94EF7"/>
    <w:multiLevelType w:val="hybridMultilevel"/>
    <w:tmpl w:val="ECE6E1F0"/>
    <w:lvl w:ilvl="0" w:tplc="7926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63C5B"/>
    <w:multiLevelType w:val="multilevel"/>
    <w:tmpl w:val="664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E43D6C"/>
    <w:multiLevelType w:val="hybridMultilevel"/>
    <w:tmpl w:val="531E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1B3D10"/>
    <w:multiLevelType w:val="hybridMultilevel"/>
    <w:tmpl w:val="BE0A3D06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36">
    <w:nsid w:val="4F872BC4"/>
    <w:multiLevelType w:val="hybridMultilevel"/>
    <w:tmpl w:val="6E02DF9C"/>
    <w:lvl w:ilvl="0" w:tplc="1FAC4B94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B41852">
      <w:numFmt w:val="bullet"/>
      <w:lvlText w:val=""/>
      <w:lvlJc w:val="left"/>
      <w:pPr>
        <w:ind w:left="88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305DB4">
      <w:numFmt w:val="bullet"/>
      <w:lvlText w:val="•"/>
      <w:lvlJc w:val="left"/>
      <w:pPr>
        <w:ind w:left="1845" w:hanging="348"/>
      </w:pPr>
      <w:rPr>
        <w:rFonts w:hint="default"/>
      </w:rPr>
    </w:lvl>
    <w:lvl w:ilvl="3" w:tplc="482417EE">
      <w:numFmt w:val="bullet"/>
      <w:lvlText w:val="•"/>
      <w:lvlJc w:val="left"/>
      <w:pPr>
        <w:ind w:left="2810" w:hanging="348"/>
      </w:pPr>
      <w:rPr>
        <w:rFonts w:hint="default"/>
      </w:rPr>
    </w:lvl>
    <w:lvl w:ilvl="4" w:tplc="700AAF64">
      <w:numFmt w:val="bullet"/>
      <w:lvlText w:val="•"/>
      <w:lvlJc w:val="left"/>
      <w:pPr>
        <w:ind w:left="3775" w:hanging="348"/>
      </w:pPr>
      <w:rPr>
        <w:rFonts w:hint="default"/>
      </w:rPr>
    </w:lvl>
    <w:lvl w:ilvl="5" w:tplc="FAC4E25C">
      <w:numFmt w:val="bullet"/>
      <w:lvlText w:val="•"/>
      <w:lvlJc w:val="left"/>
      <w:pPr>
        <w:ind w:left="4740" w:hanging="348"/>
      </w:pPr>
      <w:rPr>
        <w:rFonts w:hint="default"/>
      </w:rPr>
    </w:lvl>
    <w:lvl w:ilvl="6" w:tplc="8AA461F0">
      <w:numFmt w:val="bullet"/>
      <w:lvlText w:val="•"/>
      <w:lvlJc w:val="left"/>
      <w:pPr>
        <w:ind w:left="5705" w:hanging="348"/>
      </w:pPr>
      <w:rPr>
        <w:rFonts w:hint="default"/>
      </w:rPr>
    </w:lvl>
    <w:lvl w:ilvl="7" w:tplc="A51A517E">
      <w:numFmt w:val="bullet"/>
      <w:lvlText w:val="•"/>
      <w:lvlJc w:val="left"/>
      <w:pPr>
        <w:ind w:left="6670" w:hanging="348"/>
      </w:pPr>
      <w:rPr>
        <w:rFonts w:hint="default"/>
      </w:rPr>
    </w:lvl>
    <w:lvl w:ilvl="8" w:tplc="A31CDAA6">
      <w:numFmt w:val="bullet"/>
      <w:lvlText w:val="•"/>
      <w:lvlJc w:val="left"/>
      <w:pPr>
        <w:ind w:left="7636" w:hanging="348"/>
      </w:pPr>
      <w:rPr>
        <w:rFonts w:hint="default"/>
      </w:rPr>
    </w:lvl>
  </w:abstractNum>
  <w:abstractNum w:abstractNumId="37">
    <w:nsid w:val="509935BB"/>
    <w:multiLevelType w:val="hybridMultilevel"/>
    <w:tmpl w:val="2D98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B7430"/>
    <w:multiLevelType w:val="hybridMultilevel"/>
    <w:tmpl w:val="2A8EF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D705013"/>
    <w:multiLevelType w:val="hybridMultilevel"/>
    <w:tmpl w:val="5EA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C00F9"/>
    <w:multiLevelType w:val="hybridMultilevel"/>
    <w:tmpl w:val="08E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E227A"/>
    <w:multiLevelType w:val="hybridMultilevel"/>
    <w:tmpl w:val="C14C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9668B"/>
    <w:multiLevelType w:val="hybridMultilevel"/>
    <w:tmpl w:val="D664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13E56"/>
    <w:multiLevelType w:val="hybridMultilevel"/>
    <w:tmpl w:val="CBB45294"/>
    <w:lvl w:ilvl="0" w:tplc="8BBC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CB05B02"/>
    <w:multiLevelType w:val="hybridMultilevel"/>
    <w:tmpl w:val="2EBE7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F4B8D"/>
    <w:multiLevelType w:val="hybridMultilevel"/>
    <w:tmpl w:val="31A4D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E45FF"/>
    <w:multiLevelType w:val="hybridMultilevel"/>
    <w:tmpl w:val="0B309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B23362"/>
    <w:multiLevelType w:val="multilevel"/>
    <w:tmpl w:val="0E9E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1"/>
  </w:num>
  <w:num w:numId="3">
    <w:abstractNumId w:val="35"/>
  </w:num>
  <w:num w:numId="4">
    <w:abstractNumId w:val="2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8"/>
  </w:num>
  <w:num w:numId="10">
    <w:abstractNumId w:val="19"/>
  </w:num>
  <w:num w:numId="11">
    <w:abstractNumId w:val="46"/>
  </w:num>
  <w:num w:numId="12">
    <w:abstractNumId w:val="10"/>
  </w:num>
  <w:num w:numId="13">
    <w:abstractNumId w:val="30"/>
  </w:num>
  <w:num w:numId="14">
    <w:abstractNumId w:val="12"/>
  </w:num>
  <w:num w:numId="15">
    <w:abstractNumId w:val="42"/>
  </w:num>
  <w:num w:numId="16">
    <w:abstractNumId w:val="18"/>
  </w:num>
  <w:num w:numId="17">
    <w:abstractNumId w:val="43"/>
  </w:num>
  <w:num w:numId="18">
    <w:abstractNumId w:val="2"/>
  </w:num>
  <w:num w:numId="19">
    <w:abstractNumId w:val="39"/>
  </w:num>
  <w:num w:numId="20">
    <w:abstractNumId w:val="37"/>
  </w:num>
  <w:num w:numId="21">
    <w:abstractNumId w:val="41"/>
  </w:num>
  <w:num w:numId="22">
    <w:abstractNumId w:val="25"/>
  </w:num>
  <w:num w:numId="23">
    <w:abstractNumId w:val="20"/>
  </w:num>
  <w:num w:numId="24">
    <w:abstractNumId w:val="34"/>
  </w:num>
  <w:num w:numId="25">
    <w:abstractNumId w:val="21"/>
  </w:num>
  <w:num w:numId="26">
    <w:abstractNumId w:val="47"/>
  </w:num>
  <w:num w:numId="27">
    <w:abstractNumId w:val="24"/>
  </w:num>
  <w:num w:numId="28">
    <w:abstractNumId w:val="26"/>
  </w:num>
  <w:num w:numId="29">
    <w:abstractNumId w:val="3"/>
  </w:num>
  <w:num w:numId="30">
    <w:abstractNumId w:val="5"/>
  </w:num>
  <w:num w:numId="31">
    <w:abstractNumId w:val="27"/>
  </w:num>
  <w:num w:numId="32">
    <w:abstractNumId w:val="15"/>
  </w:num>
  <w:num w:numId="33">
    <w:abstractNumId w:val="13"/>
  </w:num>
  <w:num w:numId="34">
    <w:abstractNumId w:val="6"/>
  </w:num>
  <w:num w:numId="35">
    <w:abstractNumId w:val="23"/>
  </w:num>
  <w:num w:numId="36">
    <w:abstractNumId w:val="33"/>
  </w:num>
  <w:num w:numId="37">
    <w:abstractNumId w:val="9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8"/>
  </w:num>
  <w:num w:numId="41">
    <w:abstractNumId w:val="36"/>
  </w:num>
  <w:num w:numId="42">
    <w:abstractNumId w:val="32"/>
  </w:num>
  <w:num w:numId="43">
    <w:abstractNumId w:val="4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7"/>
    <w:rsid w:val="00011CDD"/>
    <w:rsid w:val="00043B1A"/>
    <w:rsid w:val="00055AB1"/>
    <w:rsid w:val="00063D87"/>
    <w:rsid w:val="000769D6"/>
    <w:rsid w:val="000964CC"/>
    <w:rsid w:val="000E31B7"/>
    <w:rsid w:val="001816E6"/>
    <w:rsid w:val="00193C1F"/>
    <w:rsid w:val="002073C8"/>
    <w:rsid w:val="002A022D"/>
    <w:rsid w:val="00383690"/>
    <w:rsid w:val="004D4727"/>
    <w:rsid w:val="005010D4"/>
    <w:rsid w:val="005C4A38"/>
    <w:rsid w:val="00634E8E"/>
    <w:rsid w:val="00654CD1"/>
    <w:rsid w:val="00686709"/>
    <w:rsid w:val="006A1A15"/>
    <w:rsid w:val="006A6B8D"/>
    <w:rsid w:val="006D1C27"/>
    <w:rsid w:val="00797FD3"/>
    <w:rsid w:val="007B65B4"/>
    <w:rsid w:val="008162AB"/>
    <w:rsid w:val="00834298"/>
    <w:rsid w:val="008520AB"/>
    <w:rsid w:val="008B0C32"/>
    <w:rsid w:val="008D3D85"/>
    <w:rsid w:val="008F24B7"/>
    <w:rsid w:val="00927E2E"/>
    <w:rsid w:val="00932D1E"/>
    <w:rsid w:val="00971C32"/>
    <w:rsid w:val="009809CF"/>
    <w:rsid w:val="00997AF9"/>
    <w:rsid w:val="009B2DB0"/>
    <w:rsid w:val="00AF2EAA"/>
    <w:rsid w:val="00B241BA"/>
    <w:rsid w:val="00B54E13"/>
    <w:rsid w:val="00B66A79"/>
    <w:rsid w:val="00DD6A37"/>
    <w:rsid w:val="00E06DFF"/>
    <w:rsid w:val="00E22140"/>
    <w:rsid w:val="00F8275D"/>
    <w:rsid w:val="00FD278C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63F3-2E7C-46DD-B165-AD800AE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B7"/>
  </w:style>
  <w:style w:type="paragraph" w:styleId="6">
    <w:name w:val="heading 6"/>
    <w:basedOn w:val="a"/>
    <w:next w:val="a"/>
    <w:link w:val="60"/>
    <w:qFormat/>
    <w:rsid w:val="005C4A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E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E31B7"/>
    <w:rPr>
      <w:vertAlign w:val="superscript"/>
    </w:rPr>
  </w:style>
  <w:style w:type="table" w:styleId="a6">
    <w:name w:val="Table Grid"/>
    <w:basedOn w:val="a1"/>
    <w:uiPriority w:val="39"/>
    <w:rsid w:val="000E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769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69D6"/>
  </w:style>
  <w:style w:type="paragraph" w:styleId="3">
    <w:name w:val="Body Text 3"/>
    <w:basedOn w:val="a"/>
    <w:link w:val="30"/>
    <w:uiPriority w:val="99"/>
    <w:semiHidden/>
    <w:unhideWhenUsed/>
    <w:rsid w:val="00076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69D6"/>
    <w:rPr>
      <w:sz w:val="16"/>
      <w:szCs w:val="16"/>
    </w:rPr>
  </w:style>
  <w:style w:type="character" w:customStyle="1" w:styleId="61">
    <w:name w:val="Основной текст (6)_"/>
    <w:basedOn w:val="a0"/>
    <w:link w:val="62"/>
    <w:rsid w:val="006D1C27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D1C27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9">
    <w:name w:val="Основной текст_"/>
    <w:basedOn w:val="a0"/>
    <w:link w:val="1"/>
    <w:rsid w:val="00B66A79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B66A79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2">
    <w:name w:val="Основной текст2"/>
    <w:basedOn w:val="a"/>
    <w:rsid w:val="008F24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harStyle2">
    <w:name w:val="CharStyle2"/>
    <w:basedOn w:val="a0"/>
    <w:rsid w:val="008F24B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28"/>
      <w:szCs w:val="28"/>
    </w:rPr>
  </w:style>
  <w:style w:type="character" w:styleId="aa">
    <w:name w:val="Strong"/>
    <w:uiPriority w:val="22"/>
    <w:qFormat/>
    <w:rsid w:val="005C4A38"/>
    <w:rPr>
      <w:b/>
      <w:bCs/>
    </w:rPr>
  </w:style>
  <w:style w:type="character" w:customStyle="1" w:styleId="60">
    <w:name w:val="Заголовок 6 Знак"/>
    <w:basedOn w:val="a0"/>
    <w:link w:val="6"/>
    <w:rsid w:val="005C4A3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8520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20AB"/>
  </w:style>
  <w:style w:type="paragraph" w:customStyle="1" w:styleId="TableParagraph">
    <w:name w:val="Table Paragraph"/>
    <w:basedOn w:val="a"/>
    <w:uiPriority w:val="1"/>
    <w:qFormat/>
    <w:rsid w:val="00AF2EAA"/>
    <w:pPr>
      <w:widowControl w:val="0"/>
      <w:spacing w:after="0" w:line="262" w:lineRule="exact"/>
      <w:ind w:left="10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thv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5</cp:revision>
  <dcterms:created xsi:type="dcterms:W3CDTF">2020-08-15T08:29:00Z</dcterms:created>
  <dcterms:modified xsi:type="dcterms:W3CDTF">2021-03-12T10:51:00Z</dcterms:modified>
</cp:coreProperties>
</file>