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43" w:rsidRDefault="00416491" w:rsidP="004164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рабочим программам 1 класса на 2020 – 2021 учебный год</w:t>
      </w:r>
    </w:p>
    <w:tbl>
      <w:tblPr>
        <w:tblStyle w:val="a3"/>
        <w:tblpPr w:leftFromText="180" w:rightFromText="180" w:horzAnchor="margin" w:tblpXSpec="center" w:tblpY="630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386"/>
      </w:tblGrid>
      <w:tr w:rsidR="00416491" w:rsidRPr="000776EC" w:rsidTr="00416491">
        <w:tc>
          <w:tcPr>
            <w:tcW w:w="534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386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16491" w:rsidRPr="000776EC" w:rsidTr="00416491">
        <w:tc>
          <w:tcPr>
            <w:tcW w:w="534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6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491" w:rsidRPr="000776EC" w:rsidTr="00416491">
        <w:tc>
          <w:tcPr>
            <w:tcW w:w="534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r w:rsidRPr="000776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</w:p>
        </w:tc>
      </w:tr>
      <w:tr w:rsidR="00416491" w:rsidRPr="000776EC" w:rsidTr="00416491">
        <w:tc>
          <w:tcPr>
            <w:tcW w:w="534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386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2020-2021 учебный  год</w:t>
            </w:r>
          </w:p>
        </w:tc>
      </w:tr>
      <w:tr w:rsidR="00416491" w:rsidRPr="000776EC" w:rsidTr="00416491">
        <w:tc>
          <w:tcPr>
            <w:tcW w:w="534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5386" w:type="dxa"/>
          </w:tcPr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«Обучение грамоте (письмо)» придает всему процессу изучения русского языка четкую практи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ческую направленность и реализует </w:t>
            </w:r>
            <w:r w:rsidRPr="000776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следующие цели: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начальных представлений о языке как составляющей целостной картины мира;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социокультурная цель включает формирование коммуникативной компетенции учащихся </w:t>
            </w:r>
            <w:proofErr w:type="gramStart"/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устной и письменной речи, монологической и диалогической речи, первоначальные на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 грамотного, безошибочного письма как показателя общей культуры человека;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художественно-творческих и познавательных способностей, эмоциональной от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чтению и книге; обогащение нравственного опыта младших школь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ников, формирование представлений о добре и зле; развитие нравственных чувств, уважения </w:t>
            </w:r>
            <w:r w:rsidRPr="000776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народов многонациональной России и других стран.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достижения поставленных целей на уроках обучения грамоте необходимо решать сле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дующие </w:t>
            </w:r>
            <w:r w:rsidRPr="000776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общекультурных навыков чтения и понимания текста; воспитание интереса к чте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и книге;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речи, мышления, воображения школьников, умения выбирать средства языка в со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целями, задачами и условиями общения;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первоначальных знаний о лексике, фонетике, грамматике русского языка;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правильно писать и читать, участвовать в диалоге, составлять неслож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монологические высказывания и письменные тексты - описания и повествования небольшо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объема;</w:t>
            </w:r>
          </w:p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позитивного эмоционально-ценностного отношения к русскому языку, чувства сопричастности к сохранению его 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уникальности и чистоты; пробуждение познавательного инте</w:t>
            </w:r>
            <w:r w:rsidRPr="00077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реса к языку, стремления совершенствовать свою речь.</w:t>
            </w:r>
          </w:p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91" w:rsidRPr="000776EC" w:rsidTr="00416491">
        <w:tc>
          <w:tcPr>
            <w:tcW w:w="534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386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Добукварный</w:t>
            </w:r>
            <w:proofErr w:type="spellEnd"/>
            <w:r w:rsidRPr="0007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</w:t>
            </w:r>
            <w:r w:rsidRPr="000776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(24ч.)</w:t>
            </w:r>
          </w:p>
          <w:p w:rsidR="00416491" w:rsidRPr="000776EC" w:rsidRDefault="00416491" w:rsidP="00933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Букварный период</w:t>
            </w:r>
            <w:r w:rsidRPr="000776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(78ч.)</w:t>
            </w:r>
          </w:p>
          <w:p w:rsidR="00416491" w:rsidRDefault="00416491" w:rsidP="009336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077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.(11ч.)</w:t>
            </w:r>
          </w:p>
          <w:p w:rsidR="00416491" w:rsidRPr="00260E73" w:rsidRDefault="00416491" w:rsidP="009336BA">
            <w:pPr>
              <w:rPr>
                <w:rFonts w:ascii="Times New Roman" w:hAnsi="Times New Roman" w:cs="Times New Roman"/>
              </w:rPr>
            </w:pPr>
            <w:r w:rsidRPr="00260E73">
              <w:rPr>
                <w:rFonts w:ascii="Times New Roman" w:hAnsi="Times New Roman" w:cs="Times New Roman"/>
              </w:rPr>
              <w:t>Наша речь (2ч.)</w:t>
            </w:r>
          </w:p>
          <w:p w:rsidR="00416491" w:rsidRPr="00260E73" w:rsidRDefault="00416491" w:rsidP="009336BA">
            <w:pPr>
              <w:rPr>
                <w:rFonts w:ascii="Times New Roman" w:hAnsi="Times New Roman" w:cs="Times New Roman"/>
                <w:iCs/>
              </w:rPr>
            </w:pPr>
            <w:r w:rsidRPr="00260E73">
              <w:rPr>
                <w:rFonts w:ascii="Times New Roman" w:hAnsi="Times New Roman" w:cs="Times New Roman"/>
                <w:iCs/>
              </w:rPr>
              <w:t>Текст, предложение, диалог (3ч.)</w:t>
            </w:r>
          </w:p>
          <w:p w:rsidR="00416491" w:rsidRPr="00260E73" w:rsidRDefault="00416491" w:rsidP="009336BA">
            <w:pPr>
              <w:rPr>
                <w:rFonts w:ascii="Times New Roman" w:hAnsi="Times New Roman" w:cs="Times New Roman"/>
                <w:iCs/>
              </w:rPr>
            </w:pPr>
            <w:r w:rsidRPr="00260E73">
              <w:rPr>
                <w:rFonts w:ascii="Times New Roman" w:hAnsi="Times New Roman" w:cs="Times New Roman"/>
                <w:iCs/>
              </w:rPr>
              <w:t>Слова, слова, слова... (4ч.)</w:t>
            </w:r>
          </w:p>
          <w:p w:rsidR="00416491" w:rsidRPr="00260E73" w:rsidRDefault="00416491" w:rsidP="009336BA">
            <w:pPr>
              <w:rPr>
                <w:rFonts w:ascii="Times New Roman" w:hAnsi="Times New Roman" w:cs="Times New Roman"/>
                <w:iCs/>
              </w:rPr>
            </w:pPr>
            <w:r w:rsidRPr="00260E73">
              <w:rPr>
                <w:rFonts w:ascii="Times New Roman" w:hAnsi="Times New Roman" w:cs="Times New Roman"/>
                <w:iCs/>
              </w:rPr>
              <w:t>Слово и слог. Ударение. (6ч.)</w:t>
            </w:r>
          </w:p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73">
              <w:rPr>
                <w:rFonts w:ascii="Times New Roman" w:hAnsi="Times New Roman" w:cs="Times New Roman"/>
                <w:iCs/>
              </w:rPr>
              <w:t>Звуки и буквы (34 ч)</w:t>
            </w:r>
          </w:p>
        </w:tc>
      </w:tr>
      <w:tr w:rsidR="00416491" w:rsidRPr="000776EC" w:rsidTr="00416491">
        <w:tc>
          <w:tcPr>
            <w:tcW w:w="534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386" w:type="dxa"/>
          </w:tcPr>
          <w:p w:rsidR="00416491" w:rsidRPr="000776EC" w:rsidRDefault="00416491" w:rsidP="009336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Горецкого, В. А. Кирюшкина, А. Ф. </w:t>
            </w:r>
            <w:proofErr w:type="spellStart"/>
            <w:r w:rsidRPr="0007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Шанько</w:t>
            </w:r>
            <w:proofErr w:type="spellEnd"/>
            <w:r w:rsidRPr="0007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proofErr w:type="gramStart"/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росвещение.2020 г.</w:t>
            </w:r>
          </w:p>
        </w:tc>
      </w:tr>
      <w:tr w:rsidR="00416491" w:rsidRPr="000776EC" w:rsidTr="00416491">
        <w:tc>
          <w:tcPr>
            <w:tcW w:w="534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E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5386" w:type="dxa"/>
          </w:tcPr>
          <w:p w:rsidR="00416491" w:rsidRPr="000776EC" w:rsidRDefault="00416491" w:rsidP="0093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4785" w:type="dxa"/>
          </w:tcPr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«Обучение грамоте» придает всему процессу изучения русского языка четкую практи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ческую направленность и реализует </w:t>
            </w:r>
            <w:r w:rsidRPr="0000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следующие цели: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начальных представлений о языке как составляющей целостной картины мира;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социокультурная цель включает формирование коммуникативной компетенции учащихся </w:t>
            </w:r>
            <w:proofErr w:type="gramStart"/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устной и письменной речи, монологической и диалогической речи, первоначальные на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 грамотного, безошибочного письма как показателя общей культуры человека;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художественно-творческих и познавательных способностей, эмоциональной от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чтению и книге; обогащение нравственного опыта младших школь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ников, формирование представлений о добре и зле; развитие нравственных чувств, уважения </w:t>
            </w:r>
            <w:r w:rsidRPr="0000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народов многонациональной России и других стран.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достижения поставленных целей на уроках обучения грамоте необходимо решать сле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дующие </w:t>
            </w:r>
            <w:r w:rsidRPr="0000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общекультурных навыков чтения и понимания текста; воспитание интереса к чте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и книге;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речи, мышления, воображения школьников, умения выбирать средства языка в со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целями, задачами и условиями общения;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первоначальных знаний о лексике, фонетике, грамматике русского языка;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правильно писать и читать, участвовать в диалоге, составлять неслож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монологические высказывания и письменные тексты - описания и повествования небольшо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объема;</w:t>
            </w:r>
          </w:p>
          <w:p w:rsidR="00005010" w:rsidRPr="00005010" w:rsidRDefault="00005010" w:rsidP="0000501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      </w: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реса к языку, стремления совершенствовать свою речь.</w:t>
            </w:r>
          </w:p>
          <w:p w:rsidR="00005010" w:rsidRPr="00005010" w:rsidRDefault="00005010" w:rsidP="00005010">
            <w:pPr>
              <w:pStyle w:val="1"/>
              <w:ind w:firstLine="296"/>
              <w:rPr>
                <w:lang w:val="ru-RU"/>
              </w:rPr>
            </w:pPr>
          </w:p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010">
              <w:rPr>
                <w:rFonts w:ascii="Times New Roman" w:eastAsia="Calibri" w:hAnsi="Times New Roman" w:cs="Times New Roman"/>
                <w:sz w:val="24"/>
                <w:szCs w:val="24"/>
              </w:rPr>
              <w:t>Жили</w:t>
            </w:r>
            <w:proofErr w:type="gramEnd"/>
            <w:r w:rsidRPr="00005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буквы</w:t>
            </w: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(8ч.)</w:t>
            </w:r>
          </w:p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sz w:val="24"/>
                <w:szCs w:val="24"/>
              </w:rPr>
              <w:t>Сказки, загадки, небылицы</w:t>
            </w: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(7ч.)</w:t>
            </w:r>
          </w:p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sz w:val="24"/>
                <w:szCs w:val="24"/>
              </w:rPr>
              <w:t>Апрель, апрель. Звенит капель...</w:t>
            </w: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(5ч.)</w:t>
            </w:r>
          </w:p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sz w:val="24"/>
                <w:szCs w:val="24"/>
              </w:rPr>
              <w:t>И в шутку и в серьёз</w:t>
            </w: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(7ч.)</w:t>
            </w:r>
          </w:p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</w:t>
            </w: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(7ч.)</w:t>
            </w:r>
          </w:p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</w:t>
            </w: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(6ч.)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Г. Горецкого, В. А. Кирюшкин, Л. А. Виноградская, М.В. </w:t>
            </w:r>
            <w:proofErr w:type="spellStart"/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00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г. М.: «Просвещение».1 класс.2020 г.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010" w:rsidRPr="00005010" w:rsidRDefault="00005010">
      <w:pPr>
        <w:rPr>
          <w:rFonts w:ascii="Times New Roman" w:hAnsi="Times New Roman" w:cs="Times New Roman"/>
          <w:sz w:val="24"/>
          <w:szCs w:val="24"/>
        </w:rPr>
      </w:pPr>
    </w:p>
    <w:p w:rsidR="00005010" w:rsidRPr="00005010" w:rsidRDefault="00005010">
      <w:pPr>
        <w:rPr>
          <w:rFonts w:ascii="Times New Roman" w:hAnsi="Times New Roman" w:cs="Times New Roman"/>
          <w:sz w:val="24"/>
          <w:szCs w:val="24"/>
        </w:rPr>
      </w:pPr>
    </w:p>
    <w:p w:rsidR="00005010" w:rsidRDefault="00005010">
      <w:pPr>
        <w:rPr>
          <w:rFonts w:ascii="Times New Roman" w:hAnsi="Times New Roman" w:cs="Times New Roman"/>
          <w:sz w:val="24"/>
          <w:szCs w:val="24"/>
        </w:rPr>
      </w:pPr>
    </w:p>
    <w:p w:rsidR="00260E73" w:rsidRDefault="00260E73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>
      <w:pPr>
        <w:rPr>
          <w:rFonts w:ascii="Times New Roman" w:hAnsi="Times New Roman" w:cs="Times New Roman"/>
          <w:sz w:val="24"/>
          <w:szCs w:val="24"/>
        </w:rPr>
      </w:pPr>
    </w:p>
    <w:p w:rsidR="00260E73" w:rsidRPr="00005010" w:rsidRDefault="00260E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4785" w:type="dxa"/>
          </w:tcPr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реализует следующие </w:t>
            </w:r>
            <w:r w:rsidRPr="001C26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цели обучения: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начальных математических знаний</w:t>
            </w: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>, формирование первоначальных представлений о математике;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набор необходимых для дальнейшего обучения предметных и </w:t>
            </w:r>
            <w:proofErr w:type="spellStart"/>
            <w:r w:rsidRPr="001C26E1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C26E1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 основе решения как предметных, так и интегрированных жизненных задач;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1C26E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1C26E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пути решения задач, применять простейшие общие подходы к их решению. 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представлений о величинах и геометрических фигурах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переменной в плане алгебраической пропедевтики.</w:t>
            </w:r>
          </w:p>
          <w:p w:rsidR="00324C59" w:rsidRPr="001C26E1" w:rsidRDefault="00324C59" w:rsidP="00324C59">
            <w:pPr>
              <w:spacing w:line="276" w:lineRule="auto"/>
              <w:ind w:right="-31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26E1">
              <w:rPr>
                <w:rFonts w:ascii="Times New Roman" w:hAnsi="Times New Roman" w:cs="Times New Roman"/>
                <w:sz w:val="24"/>
                <w:szCs w:val="24"/>
              </w:rPr>
              <w:t>выявить и развить математические и творческие способности на основе заданий, носящих нестандартный, занимательный характер.</w:t>
            </w:r>
          </w:p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4785" w:type="dxa"/>
          </w:tcPr>
          <w:p w:rsidR="00005010" w:rsidRPr="00324C59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59">
              <w:rPr>
                <w:rFonts w:ascii="Times New Roman" w:eastAsia="Calibri" w:hAnsi="Times New Roman" w:cs="Times New Roman"/>
                <w:sz w:val="24"/>
                <w:szCs w:val="24"/>
              </w:rPr>
              <w:t>Числа и величины (20 ч)</w:t>
            </w:r>
          </w:p>
          <w:p w:rsidR="00324C59" w:rsidRPr="00324C59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59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(54 ч)</w:t>
            </w:r>
          </w:p>
          <w:p w:rsidR="00324C59" w:rsidRPr="00324C59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5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  (27 ч)</w:t>
            </w:r>
          </w:p>
          <w:p w:rsidR="00324C59" w:rsidRPr="00324C59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Пространственные отношения. Геометрические фигуры. (12 ч)</w:t>
            </w:r>
          </w:p>
          <w:p w:rsidR="00324C59" w:rsidRPr="00324C59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5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величины (6 ч)</w:t>
            </w:r>
          </w:p>
          <w:p w:rsidR="00324C59" w:rsidRPr="00324C59" w:rsidRDefault="00324C59" w:rsidP="000C2D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4C5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информацией. (5 ч)</w:t>
            </w:r>
            <w:r w:rsidRPr="00324C5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24C59" w:rsidRPr="00005010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59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32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5" w:type="dxa"/>
          </w:tcPr>
          <w:p w:rsidR="00005010" w:rsidRPr="00005010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Style w:val="FontStyle19"/>
                <w:sz w:val="24"/>
                <w:szCs w:val="24"/>
              </w:rPr>
              <w:t>М.И.Моро, Ю.М.Колягиной, М.А.Бантовой «Математика»</w:t>
            </w:r>
            <w:proofErr w:type="gramStart"/>
            <w:r w:rsidRPr="00C8680E">
              <w:rPr>
                <w:rStyle w:val="FontStyle19"/>
                <w:sz w:val="24"/>
                <w:szCs w:val="24"/>
              </w:rPr>
              <w:t>.</w:t>
            </w:r>
            <w:r w:rsidR="002A6416">
              <w:rPr>
                <w:rStyle w:val="FontStyle19"/>
                <w:sz w:val="24"/>
                <w:szCs w:val="24"/>
              </w:rPr>
              <w:t>П</w:t>
            </w:r>
            <w:proofErr w:type="gramEnd"/>
            <w:r w:rsidR="002A6416">
              <w:rPr>
                <w:rStyle w:val="FontStyle19"/>
                <w:sz w:val="24"/>
                <w:szCs w:val="24"/>
              </w:rPr>
              <w:t>росвещение.</w:t>
            </w:r>
            <w:r>
              <w:rPr>
                <w:rStyle w:val="FontStyle19"/>
                <w:sz w:val="24"/>
                <w:szCs w:val="24"/>
              </w:rPr>
              <w:t>1 класс.2020г.</w:t>
            </w:r>
          </w:p>
        </w:tc>
      </w:tr>
      <w:tr w:rsidR="00005010" w:rsidRPr="00005010" w:rsidTr="000C2DAF">
        <w:tc>
          <w:tcPr>
            <w:tcW w:w="534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10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785" w:type="dxa"/>
          </w:tcPr>
          <w:p w:rsidR="00005010" w:rsidRPr="00005010" w:rsidRDefault="00005010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010" w:rsidRDefault="00005010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p w:rsidR="00416491" w:rsidRPr="00005010" w:rsidRDefault="00416491" w:rsidP="000050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324C59" w:rsidRPr="00FD1655" w:rsidTr="000C2DAF">
        <w:tc>
          <w:tcPr>
            <w:tcW w:w="534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785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24C59" w:rsidRPr="00FD1655" w:rsidTr="000C2DAF">
        <w:tc>
          <w:tcPr>
            <w:tcW w:w="534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C59" w:rsidRPr="00FD1655" w:rsidTr="000C2DAF">
        <w:tc>
          <w:tcPr>
            <w:tcW w:w="534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5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24C59" w:rsidRPr="00FD1655" w:rsidTr="000C2DAF">
        <w:tc>
          <w:tcPr>
            <w:tcW w:w="534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324C59" w:rsidRPr="00FD1655" w:rsidTr="000C2DAF">
        <w:tc>
          <w:tcPr>
            <w:tcW w:w="534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4785" w:type="dxa"/>
          </w:tcPr>
          <w:p w:rsidR="00324C59" w:rsidRPr="00FD1655" w:rsidRDefault="00324C59" w:rsidP="00324C59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предмета «Окружающий мир» в 1 классе на</w:t>
            </w: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правлено на достижение следующих </w:t>
            </w:r>
            <w:r w:rsidRPr="00FD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целей:</w:t>
            </w:r>
          </w:p>
          <w:p w:rsidR="00324C59" w:rsidRPr="00FD1655" w:rsidRDefault="00324C59" w:rsidP="00324C59">
            <w:pPr>
              <w:shd w:val="clear" w:color="auto" w:fill="FFFFFF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целостной картины мира и осознание ме</w:t>
            </w: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324C59" w:rsidRPr="00FD1655" w:rsidRDefault="00324C59" w:rsidP="00324C59">
            <w:pPr>
              <w:shd w:val="clear" w:color="auto" w:fill="FFFFFF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- духовно-нравственное развитие и воспитание личности гражданина России в условиях культурного и конфессиональ</w:t>
            </w: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многообразия российского общества.</w:t>
            </w:r>
          </w:p>
          <w:p w:rsidR="00324C59" w:rsidRPr="00FD1655" w:rsidRDefault="00324C59" w:rsidP="00324C59">
            <w:pPr>
              <w:shd w:val="clear" w:color="auto" w:fill="FFFFFF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Основными </w:t>
            </w:r>
            <w:r w:rsidRPr="00FD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задачами </w:t>
            </w:r>
            <w:r w:rsidRPr="00FD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явля</w:t>
            </w:r>
            <w:r w:rsidRPr="00FD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ются:</w:t>
            </w:r>
          </w:p>
          <w:p w:rsidR="00324C59" w:rsidRPr="00FD1655" w:rsidRDefault="00324C59" w:rsidP="00324C59">
            <w:pPr>
              <w:shd w:val="clear" w:color="auto" w:fill="FFFFFF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уважительного отношения к семье, насе</w:t>
            </w: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324C59" w:rsidRPr="00FD1655" w:rsidRDefault="00324C59" w:rsidP="00324C59">
            <w:pPr>
              <w:shd w:val="clear" w:color="auto" w:fill="FFFFFF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ребёнком ценности, целостности и многообразия окружающего мира, своего места в нём;</w:t>
            </w:r>
          </w:p>
          <w:p w:rsidR="00324C59" w:rsidRPr="00FD1655" w:rsidRDefault="00324C59" w:rsidP="00324C59">
            <w:pPr>
              <w:shd w:val="clear" w:color="auto" w:fill="FFFFFF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324C59" w:rsidRPr="00FD1655" w:rsidRDefault="00324C59" w:rsidP="00324C59">
            <w:pPr>
              <w:shd w:val="clear" w:color="auto" w:fill="FFFFFF"/>
              <w:autoSpaceDE w:val="0"/>
              <w:autoSpaceDN w:val="0"/>
              <w:adjustRightInd w:val="0"/>
              <w:ind w:left="42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59" w:rsidRPr="00FD1655" w:rsidTr="000C2DAF">
        <w:tc>
          <w:tcPr>
            <w:tcW w:w="534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4785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Задавайте вопросы! </w:t>
            </w:r>
            <w:r w:rsidR="00260E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D1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  <w:r w:rsidR="00260E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 кто? </w:t>
            </w:r>
            <w:r w:rsidR="00260E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20 ч.</w:t>
            </w:r>
            <w:r w:rsidR="00260E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24C59" w:rsidRPr="00FD1655" w:rsidRDefault="00324C59" w:rsidP="000C2DA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Как, откуда и куда? </w:t>
            </w:r>
            <w:r w:rsidR="00260E7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FD165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12 ч.</w:t>
            </w:r>
            <w:r w:rsidR="00260E7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когда? </w:t>
            </w:r>
            <w:r w:rsidR="00260E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11 ч.</w:t>
            </w:r>
            <w:r w:rsidR="00260E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и зачем? </w:t>
            </w:r>
            <w:r w:rsidR="00260E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22 ч.</w:t>
            </w:r>
            <w:r w:rsidR="00260E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24C59" w:rsidRPr="00FD1655" w:rsidTr="000C2DAF">
        <w:tc>
          <w:tcPr>
            <w:tcW w:w="534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5" w:type="dxa"/>
          </w:tcPr>
          <w:p w:rsidR="00324C59" w:rsidRPr="00FD1655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А.А.Плешакова «Окружающий мир» 2018 г. М., «Просвещение».1 класс.2020г.</w:t>
            </w:r>
          </w:p>
        </w:tc>
      </w:tr>
      <w:tr w:rsidR="00324C59" w:rsidRPr="00FD1655" w:rsidTr="000C2DAF">
        <w:tc>
          <w:tcPr>
            <w:tcW w:w="534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55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785" w:type="dxa"/>
          </w:tcPr>
          <w:p w:rsidR="00324C59" w:rsidRPr="00FD1655" w:rsidRDefault="00324C59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C59" w:rsidRDefault="00324C59" w:rsidP="00324C59">
      <w:pPr>
        <w:rPr>
          <w:rFonts w:ascii="Times New Roman" w:hAnsi="Times New Roman" w:cs="Times New Roman"/>
          <w:sz w:val="24"/>
          <w:szCs w:val="24"/>
        </w:rPr>
      </w:pPr>
    </w:p>
    <w:p w:rsidR="00416491" w:rsidRPr="00FD1655" w:rsidRDefault="00416491" w:rsidP="00324C59">
      <w:pPr>
        <w:rPr>
          <w:rFonts w:ascii="Times New Roman" w:hAnsi="Times New Roman" w:cs="Times New Roman"/>
          <w:sz w:val="24"/>
          <w:szCs w:val="24"/>
        </w:rPr>
      </w:pPr>
    </w:p>
    <w:p w:rsidR="00324C59" w:rsidRPr="00FD1655" w:rsidRDefault="00324C59" w:rsidP="00324C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FD1655" w:rsidRPr="00CA27BB" w:rsidTr="000C2DAF">
        <w:tc>
          <w:tcPr>
            <w:tcW w:w="534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785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D1655" w:rsidRPr="00CA27BB" w:rsidTr="000C2DAF">
        <w:tc>
          <w:tcPr>
            <w:tcW w:w="534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655" w:rsidRPr="00CA27BB" w:rsidTr="000C2DAF">
        <w:tc>
          <w:tcPr>
            <w:tcW w:w="534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5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1655" w:rsidRPr="00CA27BB" w:rsidTr="000C2DAF">
        <w:tc>
          <w:tcPr>
            <w:tcW w:w="534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FD1655" w:rsidRPr="00CA27BB" w:rsidTr="000C2DAF">
        <w:tc>
          <w:tcPr>
            <w:tcW w:w="534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4785" w:type="dxa"/>
          </w:tcPr>
          <w:p w:rsidR="00FD1655" w:rsidRPr="00CA27BB" w:rsidRDefault="00FD1655" w:rsidP="00FD1655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Цели </w:t>
            </w: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курса: </w:t>
            </w:r>
          </w:p>
          <w:p w:rsidR="00FD1655" w:rsidRPr="00CA27BB" w:rsidRDefault="00FD1655" w:rsidP="00FD16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России и других стран; готовность и способность выражать  и отстаивать свою общественную позицию в искусстве и через искусство;</w:t>
            </w:r>
          </w:p>
          <w:p w:rsidR="00FD1655" w:rsidRPr="00CA27BB" w:rsidRDefault="00FD1655" w:rsidP="00FD16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 в художественной деятельности;</w:t>
            </w:r>
          </w:p>
          <w:p w:rsidR="00FD1655" w:rsidRPr="00CA27BB" w:rsidRDefault="00FD1655" w:rsidP="00FD16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освоение первоначальных знаний 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FD1655" w:rsidRPr="00CA27BB" w:rsidRDefault="00FD1655" w:rsidP="00FD16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овладение элементарной художественной  грамотой; формирование художественного кругозора  и приобретение опыта работы в различных 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FD1655" w:rsidRPr="00CA27BB" w:rsidRDefault="00FD1655" w:rsidP="00FD1655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Перечисленные цели реализуются  в конкретных </w:t>
            </w:r>
            <w:r w:rsidRPr="00CA27B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задачах </w:t>
            </w: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обучения:</w:t>
            </w:r>
          </w:p>
          <w:p w:rsidR="00FD1655" w:rsidRPr="00CA27BB" w:rsidRDefault="00FD1655" w:rsidP="00FD16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FD1655" w:rsidRPr="00CA27BB" w:rsidRDefault="00FD1655" w:rsidP="00FD16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способности  видеть проявление художественной культуры в реальной жизни;</w:t>
            </w:r>
          </w:p>
          <w:p w:rsidR="00FD1655" w:rsidRPr="00CA27BB" w:rsidRDefault="00FD1655" w:rsidP="00FD165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формирование навыков работы с различными художественными материалами.</w:t>
            </w:r>
          </w:p>
          <w:p w:rsidR="00FD1655" w:rsidRPr="00CA27BB" w:rsidRDefault="00FD1655" w:rsidP="00FD1655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Основные содержательные линии предмета «Изобразительное искусство» представлены следующими  </w:t>
            </w:r>
            <w:r w:rsidRPr="00CA27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содержательными блоками: «Ты изображаешь. Знакомство с Мастером Изображения», «Знакомство с мастером Украшения», «Ты строишь. Знакомство с Мастером Постройки», Изображение, украшение, постройка всегда помогают друг другу».</w:t>
            </w:r>
          </w:p>
          <w:p w:rsidR="00FD1655" w:rsidRPr="00CA27BB" w:rsidRDefault="00FD1655" w:rsidP="00FD1655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Перечисленные цели реализуются  в конкретных </w:t>
            </w:r>
            <w:r w:rsidRPr="00CA27BB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задачах </w:t>
            </w:r>
            <w:r w:rsidRPr="00CA27B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обучения:</w:t>
            </w:r>
          </w:p>
          <w:p w:rsidR="00FD1655" w:rsidRPr="00CA27BB" w:rsidRDefault="00FD1655" w:rsidP="00FD165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FD1655" w:rsidRPr="00CA27BB" w:rsidRDefault="00FD1655" w:rsidP="00FD165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развитие способности  видеть проявление художественной культуры в реальной жизни;</w:t>
            </w:r>
          </w:p>
          <w:p w:rsidR="00FD1655" w:rsidRPr="00CA27BB" w:rsidRDefault="00FD1655" w:rsidP="00FD165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формирование навыков работы с различными художественными материалами.</w:t>
            </w:r>
          </w:p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55" w:rsidRPr="00CA27BB" w:rsidTr="00FD1655">
        <w:trPr>
          <w:trHeight w:val="2230"/>
        </w:trPr>
        <w:tc>
          <w:tcPr>
            <w:tcW w:w="534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4785" w:type="dxa"/>
          </w:tcPr>
          <w:p w:rsidR="00FD1655" w:rsidRPr="00CA27BB" w:rsidRDefault="00FD1655" w:rsidP="00FD16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sz w:val="24"/>
                <w:szCs w:val="24"/>
              </w:rPr>
              <w:t>Раздел 1. «Ты изображаешь. Знакомство с Мастером Изображения»</w:t>
            </w: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(11ч.)</w:t>
            </w:r>
          </w:p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sz w:val="24"/>
                <w:szCs w:val="24"/>
              </w:rPr>
              <w:t>Раздел 2.   Знакомство с Мастером Украшения.</w:t>
            </w: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(8ч.)</w:t>
            </w:r>
          </w:p>
          <w:p w:rsidR="00FD1655" w:rsidRPr="00CA27BB" w:rsidRDefault="00FD1655" w:rsidP="00F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sz w:val="24"/>
                <w:szCs w:val="24"/>
              </w:rPr>
              <w:t>Раздел 3. Ты строишь. Знакомство с Мастером Постройки.</w:t>
            </w: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(8ч.)</w:t>
            </w:r>
          </w:p>
          <w:p w:rsidR="00FD1655" w:rsidRPr="00CA27BB" w:rsidRDefault="00FD1655" w:rsidP="00F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sz w:val="24"/>
                <w:szCs w:val="24"/>
              </w:rPr>
              <w:t>Раздел 4.   Изображение, украшение, постройка всегда помогают друг другу.</w:t>
            </w:r>
            <w:r w:rsidR="00CA27BB" w:rsidRPr="00CA27BB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55" w:rsidRPr="00CA27BB" w:rsidTr="000C2DAF">
        <w:tc>
          <w:tcPr>
            <w:tcW w:w="534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5" w:type="dxa"/>
          </w:tcPr>
          <w:p w:rsidR="00FD1655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A27BB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</w:t>
            </w:r>
            <w:proofErr w:type="gramStart"/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6416">
              <w:rPr>
                <w:rFonts w:ascii="Times New Roman" w:hAnsi="Times New Roman" w:cs="Times New Roman"/>
                <w:sz w:val="24"/>
                <w:szCs w:val="24"/>
              </w:rPr>
              <w:t>росвещение.</w:t>
            </w: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1 класс.2020г.</w:t>
            </w:r>
          </w:p>
        </w:tc>
      </w:tr>
      <w:tr w:rsidR="00FD1655" w:rsidRPr="00CA27BB" w:rsidTr="000C2DAF">
        <w:tc>
          <w:tcPr>
            <w:tcW w:w="534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785" w:type="dxa"/>
          </w:tcPr>
          <w:p w:rsidR="00FD1655" w:rsidRPr="00CA27BB" w:rsidRDefault="00FD165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655" w:rsidRDefault="00FD1655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p w:rsidR="00416491" w:rsidRPr="00CA27BB" w:rsidRDefault="00416491" w:rsidP="00FD16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A27BB" w:rsidRPr="00CA27BB" w:rsidTr="000C2DAF">
        <w:tc>
          <w:tcPr>
            <w:tcW w:w="534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785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5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4785" w:type="dxa"/>
          </w:tcPr>
          <w:p w:rsidR="00CA27BB" w:rsidRPr="000D6D4A" w:rsidRDefault="00CA27BB" w:rsidP="00CA27BB">
            <w:pPr>
              <w:pStyle w:val="2"/>
              <w:spacing w:after="0" w:line="240" w:lineRule="auto"/>
              <w:ind w:firstLine="720"/>
            </w:pPr>
            <w:r w:rsidRPr="000D6D4A">
              <w:rPr>
                <w:b/>
              </w:rPr>
              <w:t>Главная цель</w:t>
            </w:r>
            <w:r w:rsidRPr="000D6D4A">
              <w:t xml:space="preserve"> программы для 1 класса</w:t>
            </w:r>
            <w:r w:rsidRPr="000D6D4A">
              <w:rPr>
                <w:b/>
              </w:rPr>
              <w:t xml:space="preserve"> </w:t>
            </w:r>
            <w:r w:rsidRPr="000D6D4A">
              <w:t>— научить учащихся добывать</w:t>
            </w:r>
            <w:r w:rsidRPr="000D6D4A">
              <w:rPr>
                <w:iCs/>
              </w:rPr>
              <w:t xml:space="preserve"> знания</w:t>
            </w:r>
            <w:r w:rsidRPr="000D6D4A">
              <w:t xml:space="preserve"> и применять их в своей повседневной жизни, а также </w:t>
            </w:r>
            <w:r w:rsidRPr="000D6D4A">
              <w:rPr>
                <w:iCs/>
              </w:rPr>
              <w:t>пользоваться различного рода источниками информации.</w:t>
            </w:r>
            <w:r w:rsidRPr="000D6D4A">
              <w:t xml:space="preserve">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их них, проверять его, оценивать полученный результат, а в случае необходимости повторять попытку до получения качественного результата.</w:t>
            </w:r>
          </w:p>
          <w:p w:rsidR="00CA27BB" w:rsidRPr="00CA27BB" w:rsidRDefault="00CA27BB" w:rsidP="00CA27BB">
            <w:pPr>
              <w:pStyle w:val="a4"/>
              <w:ind w:firstLine="7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Изучение технологии в 1 классе направлено на решение следующих </w:t>
            </w:r>
            <w:r w:rsidRPr="00CA27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задач:</w:t>
            </w:r>
          </w:p>
          <w:p w:rsidR="00CA27BB" w:rsidRPr="00CA27BB" w:rsidRDefault="00CA27BB" w:rsidP="00CA27BB">
            <w:pPr>
              <w:pStyle w:val="2"/>
              <w:numPr>
                <w:ilvl w:val="1"/>
                <w:numId w:val="3"/>
              </w:numPr>
              <w:tabs>
                <w:tab w:val="clear" w:pos="567"/>
                <w:tab w:val="num" w:pos="0"/>
                <w:tab w:val="left" w:pos="360"/>
                <w:tab w:val="left" w:pos="900"/>
              </w:tabs>
              <w:autoSpaceDE w:val="0"/>
              <w:autoSpaceDN w:val="0"/>
              <w:spacing w:after="0" w:line="240" w:lineRule="auto"/>
              <w:ind w:left="0" w:firstLine="720"/>
            </w:pPr>
            <w:proofErr w:type="gramStart"/>
            <w:r w:rsidRPr="00CA27BB">
              <w:rPr>
                <w:snapToGrid w:val="0"/>
              </w:rPr>
              <w:t>р</w:t>
            </w:r>
            <w:r w:rsidRPr="00CA27BB">
      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      </w:r>
            <w:r w:rsidRPr="00CA27BB">
              <w:rPr>
                <w:b/>
                <w:bCs/>
              </w:rPr>
              <w:t xml:space="preserve"> </w:t>
            </w:r>
            <w:r w:rsidRPr="00CA27BB">
              <w:t>творческой деятельности в целом и элементов технологического и конструкторского мышления в частности);</w:t>
            </w:r>
            <w:proofErr w:type="gramEnd"/>
          </w:p>
          <w:p w:rsidR="00CA27BB" w:rsidRPr="00CA27BB" w:rsidRDefault="00CA27BB" w:rsidP="00CA27BB">
            <w:pPr>
              <w:numPr>
                <w:ilvl w:val="1"/>
                <w:numId w:val="3"/>
              </w:numPr>
              <w:tabs>
                <w:tab w:val="clear" w:pos="567"/>
                <w:tab w:val="num" w:pos="0"/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A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общих представлений о мире, созданном умом и руками человека, об истории </w:t>
            </w:r>
            <w:proofErr w:type="spellStart"/>
            <w:r w:rsidRPr="00CA27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A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      </w:r>
            <w:proofErr w:type="gramEnd"/>
            <w:r w:rsidRPr="00CA27B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 мире профессий и важности правильного выбора профессии; </w:t>
            </w:r>
          </w:p>
          <w:p w:rsidR="00CA27BB" w:rsidRPr="00CA27BB" w:rsidRDefault="00CA27BB" w:rsidP="00CA27BB">
            <w:pPr>
              <w:numPr>
                <w:ilvl w:val="1"/>
                <w:numId w:val="3"/>
              </w:numPr>
              <w:tabs>
                <w:tab w:val="clear" w:pos="567"/>
                <w:tab w:val="num" w:pos="0"/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первоначальных конструкторско-технологических и </w:t>
            </w:r>
            <w:r w:rsidRPr="00CA27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организационно-экономических знаний,</w:t>
            </w:r>
            <w:r w:rsidRPr="00CA27B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      </w:r>
          </w:p>
          <w:p w:rsidR="00CA27BB" w:rsidRPr="00CA27BB" w:rsidRDefault="00CA27BB" w:rsidP="00CA27BB">
            <w:pPr>
              <w:pStyle w:val="a4"/>
              <w:numPr>
                <w:ilvl w:val="1"/>
                <w:numId w:val="3"/>
              </w:numPr>
              <w:tabs>
                <w:tab w:val="clear" w:pos="567"/>
                <w:tab w:val="num" w:pos="0"/>
                <w:tab w:val="left" w:pos="360"/>
                <w:tab w:val="left" w:pos="900"/>
                <w:tab w:val="left" w:pos="993"/>
              </w:tabs>
              <w:autoSpaceDE w:val="0"/>
              <w:autoSpaceDN w:val="0"/>
              <w:spacing w:after="0"/>
              <w:ind w:left="0" w:firstLine="7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A27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овладение первоначальными </w:t>
            </w:r>
            <w:r w:rsidRPr="00CA27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      </w:r>
            <w:proofErr w:type="gramEnd"/>
          </w:p>
          <w:p w:rsidR="00CA27BB" w:rsidRPr="00CA27BB" w:rsidRDefault="00CA27BB" w:rsidP="00CA27BB">
            <w:pPr>
              <w:numPr>
                <w:ilvl w:val="1"/>
                <w:numId w:val="3"/>
              </w:numPr>
              <w:tabs>
                <w:tab w:val="clear" w:pos="567"/>
                <w:tab w:val="num" w:pos="0"/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CA27BB" w:rsidRPr="00CA27BB" w:rsidRDefault="00CA27BB" w:rsidP="00CA27BB">
            <w:pPr>
              <w:numPr>
                <w:ilvl w:val="1"/>
                <w:numId w:val="3"/>
              </w:numPr>
              <w:tabs>
                <w:tab w:val="clear" w:pos="567"/>
                <w:tab w:val="num" w:pos="0"/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  <w:r w:rsidRPr="00CA27B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CA27BB" w:rsidRPr="00CA27BB" w:rsidRDefault="00CA27BB" w:rsidP="00CA27BB">
            <w:pPr>
              <w:pStyle w:val="2"/>
              <w:numPr>
                <w:ilvl w:val="1"/>
                <w:numId w:val="3"/>
              </w:numPr>
              <w:tabs>
                <w:tab w:val="clear" w:pos="567"/>
                <w:tab w:val="num" w:pos="0"/>
                <w:tab w:val="left" w:pos="360"/>
                <w:tab w:val="left" w:pos="709"/>
                <w:tab w:val="left" w:pos="900"/>
              </w:tabs>
              <w:autoSpaceDE w:val="0"/>
              <w:autoSpaceDN w:val="0"/>
              <w:spacing w:after="0" w:line="240" w:lineRule="auto"/>
              <w:ind w:left="0" w:firstLine="720"/>
            </w:pPr>
            <w:r w:rsidRPr="00CA27BB">
      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      </w:r>
          </w:p>
          <w:p w:rsidR="00CA27BB" w:rsidRPr="00CA27BB" w:rsidRDefault="00CA27BB" w:rsidP="00CA27BB">
            <w:pPr>
              <w:pStyle w:val="2"/>
              <w:spacing w:after="0" w:line="240" w:lineRule="auto"/>
              <w:ind w:firstLine="720"/>
            </w:pPr>
          </w:p>
        </w:tc>
      </w:tr>
      <w:tr w:rsidR="00CA27BB" w:rsidRPr="00CA27BB" w:rsidTr="000C2DAF">
        <w:trPr>
          <w:trHeight w:val="2230"/>
        </w:trPr>
        <w:tc>
          <w:tcPr>
            <w:tcW w:w="534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4785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мастерская.</w:t>
            </w: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(7ч.)</w:t>
            </w:r>
          </w:p>
          <w:p w:rsidR="00CA27BB" w:rsidRPr="00CA27BB" w:rsidRDefault="00CA27BB" w:rsidP="000C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Пластилиновая мастерская.</w:t>
            </w:r>
            <w:r w:rsidRPr="00CA27BB">
              <w:rPr>
                <w:rFonts w:ascii="Times New Roman" w:hAnsi="Times New Roman" w:cs="Times New Roman"/>
                <w:bCs/>
                <w:sz w:val="24"/>
                <w:szCs w:val="24"/>
              </w:rPr>
              <w:t>(4ч.)</w:t>
            </w:r>
          </w:p>
          <w:p w:rsidR="00CA27BB" w:rsidRPr="00CA27BB" w:rsidRDefault="00CA27BB" w:rsidP="000C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Бумажная мастерская.</w:t>
            </w:r>
            <w:r w:rsidRPr="00CA27BB">
              <w:rPr>
                <w:rFonts w:ascii="Times New Roman" w:hAnsi="Times New Roman" w:cs="Times New Roman"/>
                <w:bCs/>
                <w:sz w:val="24"/>
                <w:szCs w:val="24"/>
              </w:rPr>
              <w:t>(14ч.)</w:t>
            </w:r>
          </w:p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Текстильная мастерская.</w:t>
            </w:r>
            <w:r w:rsidRPr="00CA27BB">
              <w:rPr>
                <w:rFonts w:ascii="Times New Roman" w:hAnsi="Times New Roman" w:cs="Times New Roman"/>
                <w:bCs/>
                <w:sz w:val="24"/>
                <w:szCs w:val="24"/>
              </w:rPr>
              <w:t>(7ч.)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5" w:type="dxa"/>
          </w:tcPr>
          <w:p w:rsidR="00CA27BB" w:rsidRPr="00CA27BB" w:rsidRDefault="00CA27BB" w:rsidP="00CA27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Е.А. Лутцевой.Т.П.Зуева</w:t>
            </w:r>
            <w:proofErr w:type="gramStart"/>
            <w:r w:rsidRPr="00CA27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A6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2A6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росвещение.</w:t>
            </w:r>
            <w:r w:rsidRPr="00CA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класс.2020г.</w:t>
            </w:r>
          </w:p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BB" w:rsidRPr="00CA27BB" w:rsidTr="000C2DAF">
        <w:tc>
          <w:tcPr>
            <w:tcW w:w="534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BB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785" w:type="dxa"/>
          </w:tcPr>
          <w:p w:rsidR="00CA27BB" w:rsidRPr="00CA27BB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BB" w:rsidRPr="00CA27BB" w:rsidRDefault="00CA27BB" w:rsidP="00CA27BB">
      <w:pPr>
        <w:rPr>
          <w:rFonts w:ascii="Times New Roman" w:hAnsi="Times New Roman" w:cs="Times New Roman"/>
          <w:sz w:val="24"/>
          <w:szCs w:val="24"/>
        </w:rPr>
      </w:pPr>
    </w:p>
    <w:p w:rsidR="00CA27BB" w:rsidRDefault="00CA27BB" w:rsidP="00CA27BB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CA27BB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CA27BB">
      <w:pPr>
        <w:rPr>
          <w:rFonts w:ascii="Times New Roman" w:hAnsi="Times New Roman" w:cs="Times New Roman"/>
          <w:sz w:val="24"/>
          <w:szCs w:val="24"/>
        </w:rPr>
      </w:pPr>
    </w:p>
    <w:p w:rsidR="00416491" w:rsidRDefault="00416491" w:rsidP="00CA27BB">
      <w:pPr>
        <w:rPr>
          <w:rFonts w:ascii="Times New Roman" w:hAnsi="Times New Roman" w:cs="Times New Roman"/>
          <w:sz w:val="24"/>
          <w:szCs w:val="24"/>
        </w:rPr>
      </w:pPr>
    </w:p>
    <w:p w:rsidR="00416491" w:rsidRPr="00CA27BB" w:rsidRDefault="00416491" w:rsidP="00CA27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A27BB" w:rsidRPr="00CA27BB" w:rsidTr="000C2DAF">
        <w:tc>
          <w:tcPr>
            <w:tcW w:w="534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785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5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4785" w:type="dxa"/>
          </w:tcPr>
          <w:p w:rsidR="00CA27BB" w:rsidRPr="00966C25" w:rsidRDefault="00CA27BB" w:rsidP="00CA27BB">
            <w:pPr>
              <w:tabs>
                <w:tab w:val="left" w:pos="2865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  <w:r w:rsidRPr="00966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      </w:r>
          </w:p>
          <w:p w:rsidR="00CA27BB" w:rsidRPr="00966C25" w:rsidRDefault="00CA27BB" w:rsidP="00CA27BB">
            <w:pPr>
              <w:tabs>
                <w:tab w:val="left" w:pos="2865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поставленной цели связывается с </w:t>
            </w:r>
            <w:r w:rsidRPr="00966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решением следующих задач:</w:t>
            </w: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27BB" w:rsidRPr="00966C25" w:rsidRDefault="00CA27BB" w:rsidP="00CA27BB">
            <w:pPr>
              <w:tabs>
                <w:tab w:val="left" w:pos="2865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1. укрепить здоровье, улучшить осанку, профилактика плоскостопия, содействовать гармоническому, физическому развитию;</w:t>
            </w:r>
          </w:p>
          <w:p w:rsidR="00CA27BB" w:rsidRPr="00966C25" w:rsidRDefault="00CA27BB" w:rsidP="00CA27BB">
            <w:pPr>
              <w:tabs>
                <w:tab w:val="left" w:pos="2865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2. овладеть школой движений;</w:t>
            </w:r>
          </w:p>
          <w:p w:rsidR="00CA27BB" w:rsidRPr="00966C25" w:rsidRDefault="00CA27BB" w:rsidP="00CA27BB">
            <w:pPr>
              <w:tabs>
                <w:tab w:val="left" w:pos="2865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3. развить координационные и кондиционные способности;</w:t>
            </w:r>
          </w:p>
          <w:p w:rsidR="00CA27BB" w:rsidRPr="00966C25" w:rsidRDefault="00CA27BB" w:rsidP="00CA27BB">
            <w:pPr>
              <w:tabs>
                <w:tab w:val="left" w:pos="2865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4. формировать элементарные знания о личной гигиене;</w:t>
            </w:r>
          </w:p>
          <w:p w:rsidR="00CA27BB" w:rsidRPr="00966C25" w:rsidRDefault="00CA27BB" w:rsidP="00CA27BB">
            <w:pPr>
              <w:tabs>
                <w:tab w:val="left" w:pos="2865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5. выработать представления об основных видах спорта, снарядах и инвентаре, о соблюдении правил техники безопасности во время занятий;</w:t>
            </w:r>
          </w:p>
          <w:p w:rsidR="00CA27BB" w:rsidRPr="00966C25" w:rsidRDefault="00CA27BB" w:rsidP="00CA27BB">
            <w:pPr>
              <w:tabs>
                <w:tab w:val="left" w:pos="2865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6. приобщить к самостоятельным занятиям физическими упражнениями;</w:t>
            </w:r>
          </w:p>
          <w:p w:rsidR="00CA27BB" w:rsidRPr="00966C25" w:rsidRDefault="00CA27BB" w:rsidP="000C2DAF">
            <w:pPr>
              <w:pStyle w:val="2"/>
              <w:spacing w:after="0" w:line="240" w:lineRule="auto"/>
              <w:ind w:firstLine="720"/>
            </w:pPr>
          </w:p>
        </w:tc>
      </w:tr>
      <w:tr w:rsidR="00CA27BB" w:rsidRPr="00CA27BB" w:rsidTr="000C2DAF">
        <w:trPr>
          <w:trHeight w:val="2230"/>
        </w:trPr>
        <w:tc>
          <w:tcPr>
            <w:tcW w:w="534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4785" w:type="dxa"/>
          </w:tcPr>
          <w:p w:rsidR="00CA27BB" w:rsidRPr="00966C25" w:rsidRDefault="00966C2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(18ч.)</w:t>
            </w:r>
          </w:p>
          <w:p w:rsidR="00966C25" w:rsidRPr="00966C25" w:rsidRDefault="00966C2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(18ч.)</w:t>
            </w:r>
          </w:p>
          <w:p w:rsidR="00966C25" w:rsidRPr="00966C25" w:rsidRDefault="00966C2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Лёгкоатлетические упражнения</w:t>
            </w: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966C25" w:rsidRPr="00966C25" w:rsidRDefault="00966C2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культуре, способы физкультурной деятельности.</w:t>
            </w: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(10ч.)</w:t>
            </w:r>
          </w:p>
          <w:p w:rsidR="00966C25" w:rsidRPr="00966C25" w:rsidRDefault="00966C2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(5ч.)</w:t>
            </w:r>
          </w:p>
          <w:p w:rsidR="00966C25" w:rsidRPr="00966C25" w:rsidRDefault="00966C2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(3ч.)</w:t>
            </w:r>
          </w:p>
          <w:p w:rsidR="00966C25" w:rsidRPr="00966C25" w:rsidRDefault="00966C2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sz w:val="24"/>
                <w:szCs w:val="24"/>
              </w:rPr>
              <w:t>Лёгкоатлетические упражнения</w:t>
            </w: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(3ч.)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5" w:type="dxa"/>
          </w:tcPr>
          <w:p w:rsidR="00CA27BB" w:rsidRPr="00966C25" w:rsidRDefault="00966C25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В.И. Лях</w:t>
            </w:r>
            <w:proofErr w:type="gramStart"/>
            <w:r w:rsidRPr="009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2A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росвещение.</w:t>
            </w:r>
            <w:r w:rsidRPr="009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класс.2020г.</w:t>
            </w:r>
          </w:p>
        </w:tc>
      </w:tr>
      <w:tr w:rsidR="00CA27BB" w:rsidRPr="00CA27BB" w:rsidTr="000C2DAF">
        <w:tc>
          <w:tcPr>
            <w:tcW w:w="534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25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785" w:type="dxa"/>
          </w:tcPr>
          <w:p w:rsidR="00CA27BB" w:rsidRPr="00966C25" w:rsidRDefault="00CA27BB" w:rsidP="000C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BB" w:rsidRPr="00CA27BB" w:rsidRDefault="00CA27BB" w:rsidP="00CA27BB">
      <w:pPr>
        <w:rPr>
          <w:rFonts w:ascii="Times New Roman" w:hAnsi="Times New Roman" w:cs="Times New Roman"/>
          <w:sz w:val="24"/>
          <w:szCs w:val="24"/>
        </w:rPr>
      </w:pPr>
    </w:p>
    <w:p w:rsidR="00CA27BB" w:rsidRPr="00CA27BB" w:rsidRDefault="00CA27BB" w:rsidP="00CA27BB">
      <w:pPr>
        <w:rPr>
          <w:rFonts w:ascii="Times New Roman" w:hAnsi="Times New Roman" w:cs="Times New Roman"/>
          <w:sz w:val="24"/>
          <w:szCs w:val="24"/>
        </w:rPr>
      </w:pPr>
    </w:p>
    <w:p w:rsidR="00CA27BB" w:rsidRPr="00CA27BB" w:rsidRDefault="00CA27BB" w:rsidP="00CA27BB">
      <w:pPr>
        <w:rPr>
          <w:rFonts w:ascii="Times New Roman" w:hAnsi="Times New Roman" w:cs="Times New Roman"/>
          <w:sz w:val="24"/>
          <w:szCs w:val="24"/>
        </w:rPr>
      </w:pPr>
    </w:p>
    <w:p w:rsidR="00CA27BB" w:rsidRPr="00CA27BB" w:rsidRDefault="00CA27BB" w:rsidP="00CA27BB">
      <w:pPr>
        <w:rPr>
          <w:rFonts w:ascii="Times New Roman" w:hAnsi="Times New Roman" w:cs="Times New Roman"/>
          <w:sz w:val="24"/>
          <w:szCs w:val="24"/>
        </w:rPr>
      </w:pPr>
    </w:p>
    <w:p w:rsidR="00CA27BB" w:rsidRPr="00CA27BB" w:rsidRDefault="00CA27BB" w:rsidP="00CA27BB">
      <w:pPr>
        <w:rPr>
          <w:rFonts w:ascii="Times New Roman" w:hAnsi="Times New Roman" w:cs="Times New Roman"/>
          <w:sz w:val="24"/>
          <w:szCs w:val="24"/>
        </w:rPr>
      </w:pPr>
    </w:p>
    <w:p w:rsidR="00FD1655" w:rsidRPr="00CA27BB" w:rsidRDefault="00FD1655" w:rsidP="00FD1655">
      <w:pPr>
        <w:rPr>
          <w:rFonts w:ascii="Times New Roman" w:hAnsi="Times New Roman" w:cs="Times New Roman"/>
          <w:sz w:val="24"/>
          <w:szCs w:val="24"/>
        </w:rPr>
      </w:pPr>
    </w:p>
    <w:p w:rsidR="000776EC" w:rsidRPr="00CA27BB" w:rsidRDefault="000776EC">
      <w:pPr>
        <w:rPr>
          <w:rFonts w:ascii="Times New Roman" w:hAnsi="Times New Roman" w:cs="Times New Roman"/>
          <w:sz w:val="24"/>
          <w:szCs w:val="24"/>
        </w:rPr>
      </w:pPr>
    </w:p>
    <w:sectPr w:rsidR="000776EC" w:rsidRPr="00CA27BB" w:rsidSect="0009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A4"/>
    <w:rsid w:val="00005010"/>
    <w:rsid w:val="000776EC"/>
    <w:rsid w:val="00094843"/>
    <w:rsid w:val="00110BAE"/>
    <w:rsid w:val="00260E73"/>
    <w:rsid w:val="002A6416"/>
    <w:rsid w:val="00324C59"/>
    <w:rsid w:val="00416491"/>
    <w:rsid w:val="00745CA4"/>
    <w:rsid w:val="00966C25"/>
    <w:rsid w:val="00A94DD1"/>
    <w:rsid w:val="00CA27BB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uiPriority w:val="99"/>
    <w:qFormat/>
    <w:rsid w:val="0000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324C59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A27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A27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uiPriority w:val="99"/>
    <w:qFormat/>
    <w:rsid w:val="0000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324C59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A27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A27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нессущийся</dc:creator>
  <cp:lastModifiedBy>Валентина</cp:lastModifiedBy>
  <cp:revision>3</cp:revision>
  <dcterms:created xsi:type="dcterms:W3CDTF">2021-01-19T12:05:00Z</dcterms:created>
  <dcterms:modified xsi:type="dcterms:W3CDTF">2021-01-19T12:09:00Z</dcterms:modified>
</cp:coreProperties>
</file>