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9E" w:rsidRPr="000B1C6A" w:rsidRDefault="001D0F9E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1D0F9E" w:rsidRPr="000B1C6A" w:rsidRDefault="009571A7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1D0F9E" w:rsidRPr="000B1C6A" w:rsidRDefault="001D0F9E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на 2020-2021 учебный год.</w:t>
      </w:r>
    </w:p>
    <w:p w:rsidR="00772E9B" w:rsidRPr="000B1C6A" w:rsidRDefault="009571A7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5,6,7</w:t>
      </w:r>
      <w:r w:rsidR="001D0F9E"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1D0F9E" w:rsidRDefault="001D0F9E" w:rsidP="001D0F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5948"/>
      </w:tblGrid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1D0F9E" w:rsidRDefault="009571A7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1D0F9E" w:rsidRDefault="009571A7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4E67BD" w:rsidRDefault="004E67BD" w:rsidP="00224701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изучение литературы на этапе основного общего образования предусматривает в 5 классе - 136 ч,   в   6 классе - 102 ч, в 7 классе – 68ч.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1D0F9E" w:rsidRDefault="001604E6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4E67BD" w:rsidRDefault="004E67BD" w:rsidP="004E67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«Литература»: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 развитой  личности,  обладающей  гуманистическим мировоззрением,  национальным  самосознанием  и  общероссийским  гражданским </w:t>
            </w:r>
            <w:r w:rsidRPr="004E67BD">
              <w:rPr>
                <w:rFonts w:ascii="Times New Roman" w:hAnsi="Times New Roman" w:cs="Times New Roman"/>
                <w:sz w:val="24"/>
                <w:szCs w:val="24"/>
              </w:rPr>
              <w:t>сознанием, чувством патриотизма;</w:t>
            </w:r>
          </w:p>
          <w:p w:rsidR="004E67BD" w:rsidRPr="004E67BD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постижение учащимися вершинных  произведений  отечественной 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возможными  алгоритмами  постижения  смыслов,  заложенных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  тексте  (или  любом  другом  речевом  высказывании),  и  создание собственного  текста  представление  собственных  оценок  и  суждений  по  поводу прочитанного;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 цели  деятельности,  планировать  её,  осуществлять библиографический  поиск,  находить  и  обрабатывать  необходимую  информацию  из различных источников, включая Интернет, и др.);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4E67BD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D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D" w:rsidRPr="00615862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E6" w:rsidRPr="001604E6" w:rsidRDefault="001604E6" w:rsidP="00957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E6" w:rsidRPr="001604E6" w:rsidRDefault="001604E6" w:rsidP="001604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48" w:type="dxa"/>
          </w:tcPr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программе курс каждого (5,6,7) класса представлен разделами: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Устное народное творчество.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Древнерусская литература.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Русская литература XVIII века.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Русская литература XIX века.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Русская литература XX века.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Литература народов России,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Зарубежная литература,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Обзоры.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Сведения по теории и истории литературы.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разделах 1- 8 для 5, 6,7 классов даются: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произведений художественной литературы,  краткие  аннотации,  раскрывающие  их  основную  проблематику  и художественное  своеобразие. Изучению произведений предшествует краткий обзор жизни и творчества писателя. Материалы по теории  и  истории  литературы  представлены  в  каждом  классе  и разделе программы.</w:t>
            </w:r>
          </w:p>
          <w:p w:rsidR="001D0F9E" w:rsidRDefault="001D0F9E" w:rsidP="00A4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1D0F9E" w:rsidRDefault="001604E6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4E67BD" w:rsidRDefault="004E67BD" w:rsidP="004E67BD">
            <w:pPr>
              <w:pStyle w:val="2"/>
              <w:shd w:val="clear" w:color="auto" w:fill="auto"/>
              <w:spacing w:line="360" w:lineRule="auto"/>
              <w:ind w:left="360" w:right="20"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Чертов В. Ф., Трубина Л. А., </w:t>
            </w:r>
            <w:proofErr w:type="spellStart"/>
            <w:r>
              <w:rPr>
                <w:rStyle w:val="a6"/>
                <w:sz w:val="24"/>
                <w:szCs w:val="24"/>
              </w:rPr>
              <w:t>Ипполитова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Н, А., Мамоно</w:t>
            </w:r>
            <w:r>
              <w:rPr>
                <w:rStyle w:val="a6"/>
                <w:sz w:val="24"/>
                <w:szCs w:val="24"/>
              </w:rPr>
              <w:softHyphen/>
              <w:t>ва И. 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Литература. 5 класс. В 2 ч. Учебник для общеобра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учреждений. — М.: Просвещение.</w:t>
            </w:r>
          </w:p>
          <w:p w:rsidR="004E67BD" w:rsidRDefault="004E67BD" w:rsidP="004E67BD">
            <w:pPr>
              <w:pStyle w:val="2"/>
              <w:shd w:val="clear" w:color="auto" w:fill="auto"/>
              <w:spacing w:line="360" w:lineRule="auto"/>
              <w:ind w:left="360"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 xml:space="preserve">Чертов В. Ф., Трубина Л. А., </w:t>
            </w:r>
            <w:proofErr w:type="spellStart"/>
            <w:r>
              <w:rPr>
                <w:rStyle w:val="a6"/>
                <w:sz w:val="24"/>
                <w:szCs w:val="24"/>
              </w:rPr>
              <w:t>Ипполитова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Н. А., Мамоно</w:t>
            </w:r>
            <w:r>
              <w:rPr>
                <w:rStyle w:val="a6"/>
                <w:sz w:val="24"/>
                <w:szCs w:val="24"/>
              </w:rPr>
              <w:softHyphen/>
              <w:t>ва И. 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Литература. 6 класс. В 2 ч. Учебник для общеобра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учреждений. — М.: Просвещение.</w:t>
            </w:r>
          </w:p>
          <w:p w:rsidR="004E67BD" w:rsidRDefault="004E67BD" w:rsidP="004E67BD">
            <w:pPr>
              <w:pStyle w:val="2"/>
              <w:shd w:val="clear" w:color="auto" w:fill="auto"/>
              <w:spacing w:line="360" w:lineRule="auto"/>
              <w:ind w:left="360"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 xml:space="preserve">Чертов В. Ф., Трубина Л. А., </w:t>
            </w:r>
            <w:proofErr w:type="spellStart"/>
            <w:r>
              <w:rPr>
                <w:rStyle w:val="a6"/>
                <w:sz w:val="24"/>
                <w:szCs w:val="24"/>
              </w:rPr>
              <w:t>Ипполитова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Н. А., Мамоно</w:t>
            </w:r>
            <w:r>
              <w:rPr>
                <w:rStyle w:val="a6"/>
                <w:sz w:val="24"/>
                <w:szCs w:val="24"/>
              </w:rPr>
              <w:softHyphen/>
              <w:t>ва И. 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Литература. 7 класс. В 2 ч. Учебник для общеобра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учреждений. — М.: Просвещение.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F9E" w:rsidRPr="001D0F9E" w:rsidRDefault="001D0F9E" w:rsidP="001D0F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F9E" w:rsidRPr="001D0F9E" w:rsidSect="0002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9B1"/>
    <w:multiLevelType w:val="hybridMultilevel"/>
    <w:tmpl w:val="15D01CF8"/>
    <w:lvl w:ilvl="0" w:tplc="DB64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9E"/>
    <w:rsid w:val="0002711C"/>
    <w:rsid w:val="000B1C6A"/>
    <w:rsid w:val="001604E6"/>
    <w:rsid w:val="001D0F9E"/>
    <w:rsid w:val="00224701"/>
    <w:rsid w:val="003515E1"/>
    <w:rsid w:val="00382118"/>
    <w:rsid w:val="003E186D"/>
    <w:rsid w:val="004619F0"/>
    <w:rsid w:val="00496F4B"/>
    <w:rsid w:val="004E67BD"/>
    <w:rsid w:val="006A537F"/>
    <w:rsid w:val="009571A7"/>
    <w:rsid w:val="00A324A1"/>
    <w:rsid w:val="00A4664A"/>
    <w:rsid w:val="00AD00CC"/>
    <w:rsid w:val="00E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7BD"/>
    <w:pPr>
      <w:spacing w:line="252" w:lineRule="auto"/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4E67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4E67BD"/>
    <w:pPr>
      <w:widowControl w:val="0"/>
      <w:shd w:val="clear" w:color="auto" w:fill="FFFFFF"/>
      <w:spacing w:after="0" w:line="211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Курсив"/>
    <w:basedOn w:val="a5"/>
    <w:rsid w:val="004E67B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9</cp:revision>
  <dcterms:created xsi:type="dcterms:W3CDTF">2021-01-05T12:22:00Z</dcterms:created>
  <dcterms:modified xsi:type="dcterms:W3CDTF">2021-03-01T10:17:00Z</dcterms:modified>
</cp:coreProperties>
</file>