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90" w:rsidRDefault="00710C90" w:rsidP="00710C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10C90" w:rsidRDefault="00133CA6" w:rsidP="00710C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91999A" wp14:editId="08BE8C01">
            <wp:simplePos x="0" y="0"/>
            <wp:positionH relativeFrom="column">
              <wp:posOffset>3159125</wp:posOffset>
            </wp:positionH>
            <wp:positionV relativeFrom="paragraph">
              <wp:posOffset>10160</wp:posOffset>
            </wp:positionV>
            <wp:extent cx="2560320" cy="173863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C90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710C90" w:rsidRDefault="00710C90" w:rsidP="00710C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№17</w:t>
      </w:r>
    </w:p>
    <w:p w:rsidR="00710C90" w:rsidRDefault="00710C90" w:rsidP="00710C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Азовского района</w:t>
      </w:r>
    </w:p>
    <w:p w:rsidR="00710C90" w:rsidRDefault="00710C90" w:rsidP="00710C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____________Дмитриев А.Ю. </w:t>
      </w:r>
    </w:p>
    <w:p w:rsidR="00710C90" w:rsidRDefault="00710C90" w:rsidP="00710C9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0C90" w:rsidRPr="003C740C" w:rsidRDefault="005A14C5" w:rsidP="00710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40C">
        <w:rPr>
          <w:rFonts w:ascii="Times New Roman" w:hAnsi="Times New Roman" w:cs="Times New Roman"/>
          <w:b/>
          <w:sz w:val="28"/>
          <w:szCs w:val="28"/>
        </w:rPr>
        <w:t>ПОЛОЖЕНИЕ О ШКОЛЬНОМ ВОЕННО-</w:t>
      </w:r>
      <w:r w:rsidR="00F70E8C" w:rsidRPr="003C740C">
        <w:rPr>
          <w:rFonts w:ascii="Times New Roman" w:hAnsi="Times New Roman" w:cs="Times New Roman"/>
          <w:b/>
          <w:sz w:val="28"/>
          <w:szCs w:val="28"/>
        </w:rPr>
        <w:t>ПАТРИОТИЧЕСКОМ</w:t>
      </w:r>
      <w:r w:rsidRPr="003C740C">
        <w:rPr>
          <w:rFonts w:ascii="Times New Roman" w:hAnsi="Times New Roman" w:cs="Times New Roman"/>
          <w:b/>
          <w:sz w:val="28"/>
          <w:szCs w:val="28"/>
        </w:rPr>
        <w:t xml:space="preserve"> МУЗЕЕ БОЕВОЙ СЛАВЫ </w:t>
      </w:r>
      <w:r w:rsidR="0097352F" w:rsidRPr="003C740C">
        <w:rPr>
          <w:rFonts w:ascii="Times New Roman" w:hAnsi="Times New Roman" w:cs="Times New Roman"/>
          <w:b/>
          <w:sz w:val="28"/>
          <w:szCs w:val="28"/>
        </w:rPr>
        <w:t>«</w:t>
      </w:r>
      <w:r w:rsidRPr="003C740C">
        <w:rPr>
          <w:rFonts w:ascii="Times New Roman" w:hAnsi="Times New Roman" w:cs="Times New Roman"/>
          <w:b/>
          <w:sz w:val="28"/>
          <w:szCs w:val="28"/>
          <w:lang w:val="en-US"/>
        </w:rPr>
        <w:t>ZOV</w:t>
      </w:r>
      <w:r w:rsidRPr="003C740C">
        <w:rPr>
          <w:rFonts w:ascii="Times New Roman" w:hAnsi="Times New Roman" w:cs="Times New Roman"/>
          <w:b/>
          <w:sz w:val="28"/>
          <w:szCs w:val="28"/>
        </w:rPr>
        <w:t>17</w:t>
      </w:r>
      <w:r w:rsidR="0097352F" w:rsidRPr="003C740C">
        <w:rPr>
          <w:rFonts w:ascii="Times New Roman" w:hAnsi="Times New Roman" w:cs="Times New Roman"/>
          <w:b/>
          <w:sz w:val="28"/>
          <w:szCs w:val="28"/>
        </w:rPr>
        <w:t>»</w:t>
      </w:r>
    </w:p>
    <w:p w:rsidR="005A14C5" w:rsidRPr="003C740C" w:rsidRDefault="003A32D9" w:rsidP="00710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40C">
        <w:rPr>
          <w:rFonts w:ascii="Times New Roman" w:hAnsi="Times New Roman" w:cs="Times New Roman"/>
          <w:b/>
          <w:sz w:val="28"/>
          <w:szCs w:val="28"/>
        </w:rPr>
        <w:t>м</w:t>
      </w:r>
      <w:r w:rsidR="005A14C5" w:rsidRPr="003C740C">
        <w:rPr>
          <w:rFonts w:ascii="Times New Roman" w:hAnsi="Times New Roman" w:cs="Times New Roman"/>
          <w:b/>
          <w:sz w:val="28"/>
          <w:szCs w:val="28"/>
        </w:rPr>
        <w:t xml:space="preserve">униципального бюджетного общеобразовательного учреждения </w:t>
      </w:r>
      <w:proofErr w:type="spellStart"/>
      <w:r w:rsidR="005A14C5" w:rsidRPr="003C740C">
        <w:rPr>
          <w:rFonts w:ascii="Times New Roman" w:hAnsi="Times New Roman" w:cs="Times New Roman"/>
          <w:b/>
          <w:sz w:val="28"/>
          <w:szCs w:val="28"/>
        </w:rPr>
        <w:t>Кулешовск</w:t>
      </w:r>
      <w:r w:rsidR="004662B3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5A14C5" w:rsidRPr="003C740C">
        <w:rPr>
          <w:rFonts w:ascii="Times New Roman" w:hAnsi="Times New Roman" w:cs="Times New Roman"/>
          <w:b/>
          <w:sz w:val="28"/>
          <w:szCs w:val="28"/>
        </w:rPr>
        <w:t xml:space="preserve"> средн</w:t>
      </w:r>
      <w:r w:rsidR="004662B3">
        <w:rPr>
          <w:rFonts w:ascii="Times New Roman" w:hAnsi="Times New Roman" w:cs="Times New Roman"/>
          <w:b/>
          <w:sz w:val="28"/>
          <w:szCs w:val="28"/>
        </w:rPr>
        <w:t>ей</w:t>
      </w:r>
      <w:r w:rsidR="005A14C5" w:rsidRPr="003C740C">
        <w:rPr>
          <w:rFonts w:ascii="Times New Roman" w:hAnsi="Times New Roman" w:cs="Times New Roman"/>
          <w:b/>
          <w:sz w:val="28"/>
          <w:szCs w:val="28"/>
        </w:rPr>
        <w:t xml:space="preserve"> общеобразовательн</w:t>
      </w:r>
      <w:r w:rsidR="004662B3">
        <w:rPr>
          <w:rFonts w:ascii="Times New Roman" w:hAnsi="Times New Roman" w:cs="Times New Roman"/>
          <w:b/>
          <w:sz w:val="28"/>
          <w:szCs w:val="28"/>
        </w:rPr>
        <w:t>ой</w:t>
      </w:r>
      <w:r w:rsidR="005A14C5" w:rsidRPr="003C740C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4662B3">
        <w:rPr>
          <w:rFonts w:ascii="Times New Roman" w:hAnsi="Times New Roman" w:cs="Times New Roman"/>
          <w:b/>
          <w:sz w:val="28"/>
          <w:szCs w:val="28"/>
        </w:rPr>
        <w:t>ы</w:t>
      </w:r>
      <w:r w:rsidR="005A14C5" w:rsidRPr="003C740C">
        <w:rPr>
          <w:rFonts w:ascii="Times New Roman" w:hAnsi="Times New Roman" w:cs="Times New Roman"/>
          <w:b/>
          <w:sz w:val="28"/>
          <w:szCs w:val="28"/>
        </w:rPr>
        <w:t xml:space="preserve"> № 17 Азовского района </w:t>
      </w:r>
    </w:p>
    <w:p w:rsidR="005A14C5" w:rsidRPr="00710C90" w:rsidRDefault="005A14C5" w:rsidP="00710C90">
      <w:pPr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 </w:t>
      </w:r>
    </w:p>
    <w:p w:rsidR="005A14C5" w:rsidRPr="003C740C" w:rsidRDefault="005A14C5" w:rsidP="00710C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40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1.1. Военно-</w:t>
      </w:r>
      <w:r w:rsidR="00F70E8C">
        <w:rPr>
          <w:rFonts w:ascii="Times New Roman" w:hAnsi="Times New Roman" w:cs="Times New Roman"/>
          <w:sz w:val="28"/>
          <w:szCs w:val="28"/>
        </w:rPr>
        <w:t>патриотический</w:t>
      </w:r>
      <w:r w:rsidRPr="00710C90">
        <w:rPr>
          <w:rFonts w:ascii="Times New Roman" w:hAnsi="Times New Roman" w:cs="Times New Roman"/>
          <w:sz w:val="28"/>
          <w:szCs w:val="28"/>
        </w:rPr>
        <w:t xml:space="preserve"> музей боевой славы «</w:t>
      </w:r>
      <w:r w:rsidRPr="00710C90">
        <w:rPr>
          <w:rFonts w:ascii="Times New Roman" w:hAnsi="Times New Roman" w:cs="Times New Roman"/>
          <w:sz w:val="28"/>
          <w:szCs w:val="28"/>
          <w:lang w:val="en-US"/>
        </w:rPr>
        <w:t>ZOV</w:t>
      </w:r>
      <w:r w:rsidRPr="00710C90">
        <w:rPr>
          <w:rFonts w:ascii="Times New Roman" w:hAnsi="Times New Roman" w:cs="Times New Roman"/>
          <w:sz w:val="28"/>
          <w:szCs w:val="28"/>
        </w:rPr>
        <w:t>17» (далее музей) являе</w:t>
      </w:r>
      <w:r w:rsidR="003A32D9">
        <w:rPr>
          <w:rFonts w:ascii="Times New Roman" w:hAnsi="Times New Roman" w:cs="Times New Roman"/>
          <w:sz w:val="28"/>
          <w:szCs w:val="28"/>
        </w:rPr>
        <w:t>тся структурным подразделением м</w:t>
      </w:r>
      <w:r w:rsidRPr="00710C90">
        <w:rPr>
          <w:rFonts w:ascii="Times New Roman" w:hAnsi="Times New Roman" w:cs="Times New Roman"/>
          <w:sz w:val="28"/>
          <w:szCs w:val="28"/>
        </w:rPr>
        <w:t xml:space="preserve">униципального бюджетного общеобразовательного учреждения </w:t>
      </w:r>
      <w:proofErr w:type="spellStart"/>
      <w:r w:rsidRPr="00710C90">
        <w:rPr>
          <w:rFonts w:ascii="Times New Roman" w:hAnsi="Times New Roman" w:cs="Times New Roman"/>
          <w:sz w:val="28"/>
          <w:szCs w:val="28"/>
        </w:rPr>
        <w:t>Кулешовск</w:t>
      </w:r>
      <w:r w:rsidR="004662B3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4662B3">
        <w:rPr>
          <w:rFonts w:ascii="Times New Roman" w:hAnsi="Times New Roman" w:cs="Times New Roman"/>
          <w:sz w:val="28"/>
          <w:szCs w:val="28"/>
        </w:rPr>
        <w:t xml:space="preserve"> средней</w:t>
      </w:r>
      <w:r w:rsidRPr="00710C90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4662B3">
        <w:rPr>
          <w:rFonts w:ascii="Times New Roman" w:hAnsi="Times New Roman" w:cs="Times New Roman"/>
          <w:sz w:val="28"/>
          <w:szCs w:val="28"/>
        </w:rPr>
        <w:t>ой</w:t>
      </w:r>
      <w:r w:rsidRPr="00710C90">
        <w:rPr>
          <w:rFonts w:ascii="Times New Roman" w:hAnsi="Times New Roman" w:cs="Times New Roman"/>
          <w:sz w:val="28"/>
          <w:szCs w:val="28"/>
        </w:rPr>
        <w:t xml:space="preserve"> школ</w:t>
      </w:r>
      <w:r w:rsidR="004662B3">
        <w:rPr>
          <w:rFonts w:ascii="Times New Roman" w:hAnsi="Times New Roman" w:cs="Times New Roman"/>
          <w:sz w:val="28"/>
          <w:szCs w:val="28"/>
        </w:rPr>
        <w:t>ы</w:t>
      </w:r>
      <w:r w:rsidRPr="00710C90">
        <w:rPr>
          <w:rFonts w:ascii="Times New Roman" w:hAnsi="Times New Roman" w:cs="Times New Roman"/>
          <w:sz w:val="28"/>
          <w:szCs w:val="28"/>
        </w:rPr>
        <w:t xml:space="preserve"> № 17 Азовского района, созданным для хранения, изучения и публичного представления музейных предметов и музейных коллекций.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10C90">
        <w:rPr>
          <w:rFonts w:ascii="Times New Roman" w:hAnsi="Times New Roman" w:cs="Times New Roman"/>
          <w:sz w:val="28"/>
          <w:szCs w:val="28"/>
        </w:rPr>
        <w:t>Музей осуществляет свою раб</w:t>
      </w:r>
      <w:r w:rsidR="005372B9">
        <w:rPr>
          <w:rFonts w:ascii="Times New Roman" w:hAnsi="Times New Roman" w:cs="Times New Roman"/>
          <w:sz w:val="28"/>
          <w:szCs w:val="28"/>
        </w:rPr>
        <w:t>оту в соответствии с Федеральным</w:t>
      </w:r>
      <w:r w:rsidRPr="00710C9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372B9">
        <w:rPr>
          <w:rFonts w:ascii="Times New Roman" w:hAnsi="Times New Roman" w:cs="Times New Roman"/>
          <w:sz w:val="28"/>
          <w:szCs w:val="28"/>
        </w:rPr>
        <w:t>ом</w:t>
      </w:r>
      <w:r w:rsidRPr="00710C90">
        <w:rPr>
          <w:rFonts w:ascii="Times New Roman" w:hAnsi="Times New Roman" w:cs="Times New Roman"/>
          <w:sz w:val="28"/>
          <w:szCs w:val="28"/>
        </w:rPr>
        <w:t xml:space="preserve"> от 29.12.2012 N 273-ФЗ (ред. от 25.11.2013) «Об образовании в Российской Федерации» (с изм. и доп., вступ. в силу с </w:t>
      </w:r>
      <w:r w:rsidR="003634B4">
        <w:rPr>
          <w:rFonts w:ascii="Times New Roman" w:hAnsi="Times New Roman" w:cs="Times New Roman"/>
          <w:sz w:val="28"/>
          <w:szCs w:val="28"/>
        </w:rPr>
        <w:t>31.07.2020</w:t>
      </w:r>
      <w:r w:rsidRPr="00710C90">
        <w:rPr>
          <w:rFonts w:ascii="Times New Roman" w:hAnsi="Times New Roman" w:cs="Times New Roman"/>
          <w:sz w:val="28"/>
          <w:szCs w:val="28"/>
        </w:rPr>
        <w:t>), законом Российской Федерации «О музейном фонде Российской Федерации и музеях в Российской Федерации»</w:t>
      </w:r>
      <w:r w:rsidR="003634B4">
        <w:rPr>
          <w:rFonts w:ascii="Times New Roman" w:hAnsi="Times New Roman" w:cs="Times New Roman"/>
          <w:sz w:val="28"/>
          <w:szCs w:val="28"/>
        </w:rPr>
        <w:t>, Письмом Министерства просвещения Российской Федерации от 09.07.2020г. №06-735 «О направлении методических рекомендаций», Положении о паспортизации школьных</w:t>
      </w:r>
      <w:proofErr w:type="gramEnd"/>
      <w:r w:rsidR="003634B4">
        <w:rPr>
          <w:rFonts w:ascii="Times New Roman" w:hAnsi="Times New Roman" w:cs="Times New Roman"/>
          <w:sz w:val="28"/>
          <w:szCs w:val="28"/>
        </w:rPr>
        <w:t xml:space="preserve"> музеев Российской Федерации, утвержденном приказом ФГБОУ </w:t>
      </w:r>
      <w:proofErr w:type="gramStart"/>
      <w:r w:rsidR="003634B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634B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634B4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="003634B4"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 и организации отдыха и оздоровления детей», Письмом Министерства просвещения Российской Федерации от 20.02.2023г. № 06-178 «О направлении методических  рекомендаций»  </w:t>
      </w:r>
      <w:r w:rsidRPr="00710C90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1.3. Музей создаётся в целях воспитания, обучения, развития и социализации обучающихся.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1.4. Военно-</w:t>
      </w:r>
      <w:r w:rsidR="00F70E8C">
        <w:rPr>
          <w:rFonts w:ascii="Times New Roman" w:hAnsi="Times New Roman" w:cs="Times New Roman"/>
          <w:sz w:val="28"/>
          <w:szCs w:val="28"/>
        </w:rPr>
        <w:t>патриотический</w:t>
      </w:r>
      <w:r w:rsidRPr="00710C90">
        <w:rPr>
          <w:rFonts w:ascii="Times New Roman" w:hAnsi="Times New Roman" w:cs="Times New Roman"/>
          <w:sz w:val="28"/>
          <w:szCs w:val="28"/>
        </w:rPr>
        <w:t xml:space="preserve"> профиль определяется задачами образовательного учреждения.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lastRenderedPageBreak/>
        <w:t>1.5. Музей является тематическим, систематизированным собранием подлинных памятников военной истории, комплектуемым, сохраняемым и экспонируемым в соответствии с действующими правилами. Работа музея тесно связана с занятиями и другими формами учебно-воспитательного процесса учреждения.</w:t>
      </w:r>
    </w:p>
    <w:p w:rsidR="00710C90" w:rsidRDefault="00710C90" w:rsidP="00710C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4C5" w:rsidRPr="003C740C" w:rsidRDefault="005A14C5" w:rsidP="00710C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40C">
        <w:rPr>
          <w:rFonts w:ascii="Times New Roman" w:hAnsi="Times New Roman" w:cs="Times New Roman"/>
          <w:b/>
          <w:sz w:val="28"/>
          <w:szCs w:val="28"/>
        </w:rPr>
        <w:t>Цели и задачи музея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 xml:space="preserve">2.1. Основной целью создания музея является гражданско-патриотическое воспитание детей, подростков и  молодёжи </w:t>
      </w:r>
      <w:r w:rsidR="003A32D9">
        <w:rPr>
          <w:rFonts w:ascii="Times New Roman" w:hAnsi="Times New Roman" w:cs="Times New Roman"/>
          <w:sz w:val="28"/>
          <w:szCs w:val="28"/>
        </w:rPr>
        <w:t>села</w:t>
      </w:r>
      <w:r w:rsidRPr="00710C90">
        <w:rPr>
          <w:rFonts w:ascii="Times New Roman" w:hAnsi="Times New Roman" w:cs="Times New Roman"/>
          <w:sz w:val="28"/>
          <w:szCs w:val="28"/>
        </w:rPr>
        <w:t xml:space="preserve"> на героическом прошлом и настоящем Родины и Армии.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2.2. В процессе своей деятельности музей осуществляет следующие задачи:</w:t>
      </w:r>
    </w:p>
    <w:p w:rsidR="005A14C5" w:rsidRPr="003C740C" w:rsidRDefault="005A14C5" w:rsidP="003C740C">
      <w:pPr>
        <w:rPr>
          <w:rFonts w:ascii="Times New Roman" w:hAnsi="Times New Roman" w:cs="Times New Roman"/>
          <w:sz w:val="28"/>
          <w:szCs w:val="28"/>
        </w:rPr>
      </w:pPr>
      <w:r w:rsidRPr="003C740C">
        <w:rPr>
          <w:rFonts w:ascii="Times New Roman" w:hAnsi="Times New Roman" w:cs="Times New Roman"/>
          <w:sz w:val="28"/>
          <w:szCs w:val="28"/>
        </w:rPr>
        <w:t>— ознакомление детей и подростков с историческими событиями Великой Отеч</w:t>
      </w:r>
      <w:r w:rsidR="003A32D9" w:rsidRPr="003C740C">
        <w:rPr>
          <w:rFonts w:ascii="Times New Roman" w:hAnsi="Times New Roman" w:cs="Times New Roman"/>
          <w:sz w:val="28"/>
          <w:szCs w:val="28"/>
        </w:rPr>
        <w:t>ественной войны, локальных войн,</w:t>
      </w:r>
      <w:r w:rsidRPr="003C740C">
        <w:rPr>
          <w:rFonts w:ascii="Times New Roman" w:hAnsi="Times New Roman" w:cs="Times New Roman"/>
          <w:sz w:val="28"/>
          <w:szCs w:val="28"/>
        </w:rPr>
        <w:t xml:space="preserve"> вооружённых конфликтов</w:t>
      </w:r>
      <w:r w:rsidR="003A32D9" w:rsidRPr="003C740C">
        <w:rPr>
          <w:rFonts w:ascii="Times New Roman" w:hAnsi="Times New Roman" w:cs="Times New Roman"/>
          <w:sz w:val="28"/>
          <w:szCs w:val="28"/>
        </w:rPr>
        <w:t xml:space="preserve">  и СВО</w:t>
      </w:r>
      <w:r w:rsidRPr="003C740C">
        <w:rPr>
          <w:rFonts w:ascii="Times New Roman" w:hAnsi="Times New Roman" w:cs="Times New Roman"/>
          <w:sz w:val="28"/>
          <w:szCs w:val="28"/>
        </w:rPr>
        <w:t>;</w:t>
      </w:r>
    </w:p>
    <w:p w:rsidR="00F70E8C" w:rsidRPr="003C740C" w:rsidRDefault="003C740C" w:rsidP="003C740C">
      <w:pPr>
        <w:rPr>
          <w:rFonts w:ascii="Times New Roman" w:hAnsi="Times New Roman" w:cs="Times New Roman"/>
          <w:sz w:val="28"/>
          <w:szCs w:val="28"/>
        </w:rPr>
      </w:pPr>
      <w:r w:rsidRPr="003C740C">
        <w:rPr>
          <w:rFonts w:ascii="Times New Roman" w:hAnsi="Times New Roman" w:cs="Times New Roman"/>
          <w:sz w:val="28"/>
          <w:szCs w:val="28"/>
        </w:rPr>
        <w:t>-</w:t>
      </w:r>
      <w:r w:rsidR="00F70E8C" w:rsidRPr="003C740C">
        <w:rPr>
          <w:rFonts w:ascii="Times New Roman" w:hAnsi="Times New Roman" w:cs="Times New Roman"/>
          <w:sz w:val="28"/>
          <w:szCs w:val="28"/>
        </w:rPr>
        <w:t>формирование у обучающихся гражданско-патриотических качеств;</w:t>
      </w:r>
    </w:p>
    <w:p w:rsidR="00F70E8C" w:rsidRPr="003C740C" w:rsidRDefault="00F70E8C" w:rsidP="003C740C">
      <w:pPr>
        <w:rPr>
          <w:rFonts w:ascii="Times New Roman" w:hAnsi="Times New Roman" w:cs="Times New Roman"/>
          <w:sz w:val="28"/>
          <w:szCs w:val="28"/>
        </w:rPr>
      </w:pPr>
      <w:r w:rsidRPr="003C740C">
        <w:rPr>
          <w:rFonts w:ascii="Times New Roman" w:hAnsi="Times New Roman" w:cs="Times New Roman"/>
          <w:sz w:val="28"/>
          <w:szCs w:val="28"/>
        </w:rPr>
        <w:t>- формирование личностного, эмоционально окрашенного отношения к историческим фактам</w:t>
      </w:r>
      <w:r w:rsidR="003C740C" w:rsidRPr="003C740C">
        <w:rPr>
          <w:rFonts w:ascii="Times New Roman" w:hAnsi="Times New Roman" w:cs="Times New Roman"/>
          <w:sz w:val="28"/>
          <w:szCs w:val="28"/>
        </w:rPr>
        <w:t>, воспитание любви и уважения к прошлому своей страны.</w:t>
      </w:r>
    </w:p>
    <w:p w:rsidR="005A14C5" w:rsidRPr="003C740C" w:rsidRDefault="005A14C5" w:rsidP="003C740C">
      <w:pPr>
        <w:rPr>
          <w:rFonts w:ascii="Times New Roman" w:hAnsi="Times New Roman" w:cs="Times New Roman"/>
          <w:sz w:val="28"/>
          <w:szCs w:val="28"/>
        </w:rPr>
      </w:pPr>
      <w:r w:rsidRPr="003C740C">
        <w:rPr>
          <w:rFonts w:ascii="Times New Roman" w:hAnsi="Times New Roman" w:cs="Times New Roman"/>
          <w:sz w:val="28"/>
          <w:szCs w:val="28"/>
        </w:rPr>
        <w:t>— проведение архивно-исследовательской работы с целью установления имён и судеб военнослужащих,  розыска и оповещения о месте гибели и захоронении их родственников;</w:t>
      </w:r>
    </w:p>
    <w:p w:rsidR="005A14C5" w:rsidRPr="003C740C" w:rsidRDefault="005A14C5" w:rsidP="003C740C">
      <w:pPr>
        <w:rPr>
          <w:rFonts w:ascii="Times New Roman" w:hAnsi="Times New Roman" w:cs="Times New Roman"/>
          <w:sz w:val="28"/>
          <w:szCs w:val="28"/>
        </w:rPr>
      </w:pPr>
      <w:r w:rsidRPr="003C740C">
        <w:rPr>
          <w:rFonts w:ascii="Times New Roman" w:hAnsi="Times New Roman" w:cs="Times New Roman"/>
          <w:sz w:val="28"/>
          <w:szCs w:val="28"/>
        </w:rPr>
        <w:t>— проведение экскурсионно-просветительской работы для обучающихся образовательных учреждений села, их родителей и жителей села;</w:t>
      </w:r>
    </w:p>
    <w:p w:rsidR="005A14C5" w:rsidRPr="003C740C" w:rsidRDefault="005A14C5" w:rsidP="003C740C">
      <w:pPr>
        <w:rPr>
          <w:rFonts w:ascii="Times New Roman" w:hAnsi="Times New Roman" w:cs="Times New Roman"/>
          <w:sz w:val="28"/>
          <w:szCs w:val="28"/>
        </w:rPr>
      </w:pPr>
      <w:r w:rsidRPr="003C740C">
        <w:rPr>
          <w:rFonts w:ascii="Times New Roman" w:hAnsi="Times New Roman" w:cs="Times New Roman"/>
          <w:sz w:val="28"/>
          <w:szCs w:val="28"/>
        </w:rPr>
        <w:t>— тесное сотрудничество с ветеранами Великой Отечественной войны и участниками трудового фронта</w:t>
      </w:r>
      <w:r w:rsidR="003A32D9" w:rsidRPr="003C740C">
        <w:rPr>
          <w:rFonts w:ascii="Times New Roman" w:hAnsi="Times New Roman" w:cs="Times New Roman"/>
          <w:sz w:val="28"/>
          <w:szCs w:val="28"/>
        </w:rPr>
        <w:t>, участниками локальных войн, освободительных конфликтов и СВО</w:t>
      </w:r>
      <w:r w:rsidRPr="003C740C">
        <w:rPr>
          <w:rFonts w:ascii="Times New Roman" w:hAnsi="Times New Roman" w:cs="Times New Roman"/>
          <w:sz w:val="28"/>
          <w:szCs w:val="28"/>
        </w:rPr>
        <w:t>. Привлечение их к воспитательной работе совместно с сотрудниками учреждения.</w:t>
      </w:r>
    </w:p>
    <w:p w:rsidR="003C740C" w:rsidRPr="003C740C" w:rsidRDefault="003C740C" w:rsidP="003C740C">
      <w:pPr>
        <w:rPr>
          <w:rFonts w:ascii="Times New Roman" w:hAnsi="Times New Roman" w:cs="Times New Roman"/>
          <w:sz w:val="28"/>
          <w:szCs w:val="28"/>
        </w:rPr>
      </w:pPr>
      <w:r w:rsidRPr="003C740C">
        <w:rPr>
          <w:rFonts w:ascii="Times New Roman" w:hAnsi="Times New Roman" w:cs="Times New Roman"/>
          <w:sz w:val="28"/>
          <w:szCs w:val="28"/>
        </w:rPr>
        <w:t>-</w:t>
      </w:r>
      <w:r w:rsidRPr="003C740C">
        <w:rPr>
          <w:rFonts w:ascii="Times New Roman" w:hAnsi="Times New Roman" w:cs="Times New Roman"/>
          <w:sz w:val="28"/>
          <w:szCs w:val="28"/>
        </w:rPr>
        <w:tab/>
        <w:t>совершенствование образовательного процесса средствами дополнительного обучения;</w:t>
      </w:r>
    </w:p>
    <w:p w:rsidR="003C740C" w:rsidRPr="003C740C" w:rsidRDefault="003C740C" w:rsidP="003C740C">
      <w:pPr>
        <w:rPr>
          <w:rFonts w:ascii="Times New Roman" w:hAnsi="Times New Roman" w:cs="Times New Roman"/>
          <w:sz w:val="28"/>
          <w:szCs w:val="28"/>
        </w:rPr>
      </w:pPr>
      <w:r w:rsidRPr="003C740C">
        <w:rPr>
          <w:rFonts w:ascii="Times New Roman" w:hAnsi="Times New Roman" w:cs="Times New Roman"/>
          <w:sz w:val="28"/>
          <w:szCs w:val="28"/>
        </w:rPr>
        <w:t>-воспитание познавательных интересов и способностей;</w:t>
      </w:r>
    </w:p>
    <w:p w:rsidR="003C740C" w:rsidRPr="003C740C" w:rsidRDefault="003C740C" w:rsidP="003C740C">
      <w:pPr>
        <w:rPr>
          <w:rFonts w:ascii="Times New Roman" w:hAnsi="Times New Roman" w:cs="Times New Roman"/>
          <w:sz w:val="28"/>
          <w:szCs w:val="28"/>
        </w:rPr>
      </w:pPr>
      <w:r w:rsidRPr="003C740C">
        <w:rPr>
          <w:rFonts w:ascii="Times New Roman" w:hAnsi="Times New Roman" w:cs="Times New Roman"/>
          <w:sz w:val="28"/>
          <w:szCs w:val="28"/>
        </w:rPr>
        <w:t>-</w:t>
      </w:r>
      <w:r w:rsidRPr="003C740C">
        <w:rPr>
          <w:rFonts w:ascii="Times New Roman" w:hAnsi="Times New Roman" w:cs="Times New Roman"/>
          <w:sz w:val="28"/>
          <w:szCs w:val="28"/>
        </w:rPr>
        <w:tab/>
        <w:t>овладение учащимися практическими навыками поисковой, исследовательской деятельности;</w:t>
      </w:r>
    </w:p>
    <w:p w:rsidR="003C740C" w:rsidRDefault="003C740C" w:rsidP="003C740C">
      <w:pPr>
        <w:rPr>
          <w:rFonts w:ascii="Times New Roman" w:hAnsi="Times New Roman" w:cs="Times New Roman"/>
          <w:sz w:val="28"/>
          <w:szCs w:val="28"/>
        </w:rPr>
      </w:pPr>
      <w:r w:rsidRPr="003C740C">
        <w:rPr>
          <w:rFonts w:ascii="Times New Roman" w:hAnsi="Times New Roman" w:cs="Times New Roman"/>
          <w:sz w:val="28"/>
          <w:szCs w:val="28"/>
        </w:rPr>
        <w:t>-пополнение музейных фондов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40C" w:rsidRPr="003C740C" w:rsidRDefault="003C740C" w:rsidP="003C740C">
      <w:pPr>
        <w:rPr>
          <w:rFonts w:ascii="Times New Roman" w:hAnsi="Times New Roman" w:cs="Times New Roman"/>
          <w:sz w:val="28"/>
          <w:szCs w:val="28"/>
        </w:rPr>
      </w:pPr>
    </w:p>
    <w:p w:rsidR="005A14C5" w:rsidRPr="003C740C" w:rsidRDefault="005A14C5" w:rsidP="00710C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40C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понятия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3.1. Профиль музея – специализация музейного собрания и деятельности музея, обусловленная его связью с конкретной профильной дисциплиной, видом практической деятельности, областью науки или искусства, а также с историей, интересами и задачами каждого конкретного образовательного учреждения.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3.2. Комплектование музейных фондов — базовое направление музейной деятельности включает в себя комплекс мероприятий по разработке и реализации конкретных программ по выявлению и сбору предметов музейного значения, учету и научному описанию музейных предметов.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3.3. Предмет музейного значения – движимый памятник природы, истории, культуры, находящейся в среде своего бытования.</w:t>
      </w:r>
    </w:p>
    <w:p w:rsidR="005A14C5" w:rsidRPr="00710C90" w:rsidRDefault="003C740C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Музейный предмет -</w:t>
      </w:r>
      <w:r w:rsidR="005A14C5" w:rsidRPr="00710C90">
        <w:rPr>
          <w:rFonts w:ascii="Times New Roman" w:hAnsi="Times New Roman" w:cs="Times New Roman"/>
          <w:sz w:val="28"/>
          <w:szCs w:val="28"/>
        </w:rPr>
        <w:t xml:space="preserve"> памятник материальной или духовной культуры, поступивший в музей, оформленный соответствующим Актом поступления и записанный в Книгу поступлений (инвентарную книгу).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3.5. Экспонат  </w:t>
      </w:r>
      <w:r w:rsidR="003C740C">
        <w:rPr>
          <w:rFonts w:ascii="Times New Roman" w:hAnsi="Times New Roman" w:cs="Times New Roman"/>
          <w:sz w:val="28"/>
          <w:szCs w:val="28"/>
        </w:rPr>
        <w:t>-</w:t>
      </w:r>
      <w:r w:rsidRPr="00710C90">
        <w:rPr>
          <w:rFonts w:ascii="Times New Roman" w:hAnsi="Times New Roman" w:cs="Times New Roman"/>
          <w:sz w:val="28"/>
          <w:szCs w:val="28"/>
        </w:rPr>
        <w:t xml:space="preserve"> музейный предмет, выставленный на обозрение в экспозиции, на выставке музея.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3.6. Экспозиция – выставленные на обозрение в определенной системе музейные предметы (экспонаты).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3.7. Выставка  – экспозиция, имеющая, как правило, временный характер или периодически меняющийся состав экспонатов.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3.8. Книга поступлений (Инвентарная книга) – основной документ учета музейных предметов.</w:t>
      </w:r>
    </w:p>
    <w:p w:rsidR="005A14C5" w:rsidRPr="003C740C" w:rsidRDefault="005A14C5" w:rsidP="00710C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40C">
        <w:rPr>
          <w:rFonts w:ascii="Times New Roman" w:hAnsi="Times New Roman" w:cs="Times New Roman"/>
          <w:b/>
          <w:sz w:val="28"/>
          <w:szCs w:val="28"/>
        </w:rPr>
        <w:t>Организация музея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4.1. Организация музея является результатом целенаправленной творческой поисково-исследовательской, собирательской и экскурсионной работы педагогов, обучающихся,  родителей, ветеранов и общественности.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710C90">
        <w:rPr>
          <w:rFonts w:ascii="Times New Roman" w:hAnsi="Times New Roman" w:cs="Times New Roman"/>
          <w:sz w:val="28"/>
          <w:szCs w:val="28"/>
        </w:rPr>
        <w:t xml:space="preserve">Учредителем музея является </w:t>
      </w:r>
      <w:r w:rsidR="003A32D9">
        <w:rPr>
          <w:rFonts w:ascii="Times New Roman" w:hAnsi="Times New Roman" w:cs="Times New Roman"/>
          <w:sz w:val="28"/>
          <w:szCs w:val="28"/>
        </w:rPr>
        <w:t>м</w:t>
      </w:r>
      <w:r w:rsidR="000D111A">
        <w:rPr>
          <w:rFonts w:ascii="Times New Roman" w:hAnsi="Times New Roman" w:cs="Times New Roman"/>
          <w:sz w:val="28"/>
          <w:szCs w:val="28"/>
        </w:rPr>
        <w:t>униципальное</w:t>
      </w:r>
      <w:r w:rsidRPr="00710C90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0D111A">
        <w:rPr>
          <w:rFonts w:ascii="Times New Roman" w:hAnsi="Times New Roman" w:cs="Times New Roman"/>
          <w:sz w:val="28"/>
          <w:szCs w:val="28"/>
        </w:rPr>
        <w:t>е</w:t>
      </w:r>
      <w:r w:rsidRPr="00710C90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</w:t>
      </w:r>
      <w:r w:rsidR="000D111A">
        <w:rPr>
          <w:rFonts w:ascii="Times New Roman" w:hAnsi="Times New Roman" w:cs="Times New Roman"/>
          <w:sz w:val="28"/>
          <w:szCs w:val="28"/>
        </w:rPr>
        <w:t>е</w:t>
      </w:r>
      <w:r w:rsidRPr="00710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90">
        <w:rPr>
          <w:rFonts w:ascii="Times New Roman" w:hAnsi="Times New Roman" w:cs="Times New Roman"/>
          <w:sz w:val="28"/>
          <w:szCs w:val="28"/>
        </w:rPr>
        <w:t>Кулешовская</w:t>
      </w:r>
      <w:proofErr w:type="spellEnd"/>
      <w:r w:rsidRPr="00710C9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17 Азовского района  в лице директора учреждения.</w:t>
      </w:r>
      <w:proofErr w:type="gramEnd"/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 xml:space="preserve">4.3. Деятельность музея регламентируется Положением, утвержденным </w:t>
      </w:r>
      <w:r w:rsidR="003A32D9">
        <w:rPr>
          <w:rFonts w:ascii="Times New Roman" w:hAnsi="Times New Roman" w:cs="Times New Roman"/>
          <w:sz w:val="28"/>
          <w:szCs w:val="28"/>
        </w:rPr>
        <w:t>директором</w:t>
      </w:r>
      <w:r w:rsidRP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3A32D9">
        <w:rPr>
          <w:rFonts w:ascii="Times New Roman" w:hAnsi="Times New Roman" w:cs="Times New Roman"/>
          <w:sz w:val="28"/>
          <w:szCs w:val="28"/>
        </w:rPr>
        <w:t>школы</w:t>
      </w:r>
      <w:r w:rsidRPr="00710C90">
        <w:rPr>
          <w:rFonts w:ascii="Times New Roman" w:hAnsi="Times New Roman" w:cs="Times New Roman"/>
          <w:sz w:val="28"/>
          <w:szCs w:val="28"/>
        </w:rPr>
        <w:t>.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4.4. Обязательные условия создания музея: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lastRenderedPageBreak/>
        <w:t>— актив музея, способный осуществлять систематическую поисковую, фондовую, экспозиционную и культурно-просветительскую работу;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— </w:t>
      </w:r>
      <w:r w:rsidR="003A32D9">
        <w:rPr>
          <w:rFonts w:ascii="Times New Roman" w:hAnsi="Times New Roman" w:cs="Times New Roman"/>
          <w:sz w:val="28"/>
          <w:szCs w:val="28"/>
        </w:rPr>
        <w:t>руководитель</w:t>
      </w:r>
      <w:r w:rsidRPr="00710C90">
        <w:rPr>
          <w:rFonts w:ascii="Times New Roman" w:hAnsi="Times New Roman" w:cs="Times New Roman"/>
          <w:sz w:val="28"/>
          <w:szCs w:val="28"/>
        </w:rPr>
        <w:t xml:space="preserve"> музе</w:t>
      </w:r>
      <w:r w:rsidR="003A32D9">
        <w:rPr>
          <w:rFonts w:ascii="Times New Roman" w:hAnsi="Times New Roman" w:cs="Times New Roman"/>
          <w:sz w:val="28"/>
          <w:szCs w:val="28"/>
        </w:rPr>
        <w:t>я</w:t>
      </w:r>
      <w:r w:rsidRPr="00710C90">
        <w:rPr>
          <w:rFonts w:ascii="Times New Roman" w:hAnsi="Times New Roman" w:cs="Times New Roman"/>
          <w:sz w:val="28"/>
          <w:szCs w:val="28"/>
        </w:rPr>
        <w:t xml:space="preserve"> назначается директором </w:t>
      </w:r>
      <w:r w:rsidR="003A32D9">
        <w:rPr>
          <w:rFonts w:ascii="Times New Roman" w:hAnsi="Times New Roman" w:cs="Times New Roman"/>
          <w:sz w:val="28"/>
          <w:szCs w:val="28"/>
        </w:rPr>
        <w:t>школы и</w:t>
      </w:r>
      <w:r w:rsidRPr="00710C90">
        <w:rPr>
          <w:rFonts w:ascii="Times New Roman" w:hAnsi="Times New Roman" w:cs="Times New Roman"/>
          <w:sz w:val="28"/>
          <w:szCs w:val="28"/>
        </w:rPr>
        <w:t xml:space="preserve"> непосредственно подчиняется </w:t>
      </w:r>
      <w:r w:rsidR="003A32D9">
        <w:rPr>
          <w:rFonts w:ascii="Times New Roman" w:hAnsi="Times New Roman" w:cs="Times New Roman"/>
          <w:sz w:val="28"/>
          <w:szCs w:val="28"/>
        </w:rPr>
        <w:t>ему</w:t>
      </w:r>
      <w:r w:rsidRPr="00710C90">
        <w:rPr>
          <w:rFonts w:ascii="Times New Roman" w:hAnsi="Times New Roman" w:cs="Times New Roman"/>
          <w:sz w:val="28"/>
          <w:szCs w:val="28"/>
        </w:rPr>
        <w:t>.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— собранные и зарегистрированные в инвентарной книге коллекции музейных предметов, дающие возможность создать музей определенного профиля;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— экспозиция, отвечающая по содержанию и формированию современным требованиям;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— помещение и оборудование, обеспечивающие сохранность музейных предметов и условия их показа.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4.5. Учет и регистрация музея осуществляются в соответствии с действующими правилами.</w:t>
      </w:r>
    </w:p>
    <w:p w:rsidR="005A14C5" w:rsidRPr="003C740C" w:rsidRDefault="005A14C5" w:rsidP="00710C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40C">
        <w:rPr>
          <w:rFonts w:ascii="Times New Roman" w:hAnsi="Times New Roman" w:cs="Times New Roman"/>
          <w:b/>
          <w:sz w:val="28"/>
          <w:szCs w:val="28"/>
        </w:rPr>
        <w:t>Функции музея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5.1. Основными функциями музея являются: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— создание условий для социализации обучающихся путем совершенствования воспитательной, образовательной и культурно-просветительной  деятельности образовательного учреждения музейными средствами и методами;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C90">
        <w:rPr>
          <w:rFonts w:ascii="Times New Roman" w:hAnsi="Times New Roman" w:cs="Times New Roman"/>
          <w:sz w:val="28"/>
          <w:szCs w:val="28"/>
        </w:rPr>
        <w:t>— организация  исследовательской  деятельности  обучающихся, ориентированная на формирование научных, творческих инициатив и реализующаяся в ходе проектной,  поисковой и аналитической работы обучающихся;</w:t>
      </w:r>
      <w:proofErr w:type="gramEnd"/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— осуществление организационно-массовой, культурно-просветительной, методической, информационной, издательской деятельности;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— документирование процессов и явлений, соответствующих профилю и основной теме музея в их историческом развитии, через комплектование фондов музейных предметов, их учетную и научную обработку;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— постоянное развитие экспозиционно-выставочной работы.</w:t>
      </w:r>
    </w:p>
    <w:p w:rsidR="005A14C5" w:rsidRPr="003C740C" w:rsidRDefault="005A14C5" w:rsidP="00710C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40C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6.1. Работа музея планируется и осуществляется в соответствии с общими и конкретными образоват</w:t>
      </w:r>
      <w:r w:rsidR="003A32D9">
        <w:rPr>
          <w:rFonts w:ascii="Times New Roman" w:hAnsi="Times New Roman" w:cs="Times New Roman"/>
          <w:sz w:val="28"/>
          <w:szCs w:val="28"/>
        </w:rPr>
        <w:t>ельно-воспитательными задачами м</w:t>
      </w:r>
      <w:r w:rsidRPr="00710C90">
        <w:rPr>
          <w:rFonts w:ascii="Times New Roman" w:hAnsi="Times New Roman" w:cs="Times New Roman"/>
          <w:sz w:val="28"/>
          <w:szCs w:val="28"/>
        </w:rPr>
        <w:t xml:space="preserve">униципального бюджетного общеобразовательного учреждения </w:t>
      </w:r>
      <w:proofErr w:type="spellStart"/>
      <w:r w:rsidRPr="00710C90">
        <w:rPr>
          <w:rFonts w:ascii="Times New Roman" w:hAnsi="Times New Roman" w:cs="Times New Roman"/>
          <w:sz w:val="28"/>
          <w:szCs w:val="28"/>
        </w:rPr>
        <w:t>Кулешовская</w:t>
      </w:r>
      <w:proofErr w:type="spellEnd"/>
      <w:r w:rsidRPr="00710C9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17 Азовского района</w:t>
      </w:r>
      <w:proofErr w:type="gramStart"/>
      <w:r w:rsidRP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0D11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lastRenderedPageBreak/>
        <w:t>6.2. Ежегодное и перспективное планирование ведется по всем основным направлениям музейной деятельности — комплектованию, учету, хранению и описанию фондов музейных предметов, экспозиционно-выставочной работе, образовательно-воспитательной и культурно-просветительной работе.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6.3. В соответствии с планом работы заведующий музеем осуществляет: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— систематическое, постоянное комплектование, изучение и обработку фондов музея,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— периодически  проектную, экспедиционную, поисковую и исследовательскую работы,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-устойчивые связи с различными административными, общественными организациями, научными и культурно-просветительными учреждениями;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— создание и совершенствование стационарных экспозиций, организацию тематических выставок, как в самом образовательном учреждении,  так и за его пределами, в том числе в сотрудничестве с другими музеями;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— презентации музея при участии в различных смотрах и конкурсах;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— образовательно-воспитательную и культурно-просветительную работу музейными средствами путем подготовки и проведения экскурсий, лекций и массовых мероприятий для обучающихся своего и других образовательных учреждений, родителей и ветеранской общественности, а также населения своего города, округа;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 xml:space="preserve">— освоение историко-культурной окружающей среды </w:t>
      </w:r>
      <w:proofErr w:type="gramStart"/>
      <w:r w:rsidRPr="00710C9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10C90">
        <w:rPr>
          <w:rFonts w:ascii="Times New Roman" w:hAnsi="Times New Roman" w:cs="Times New Roman"/>
          <w:sz w:val="28"/>
          <w:szCs w:val="28"/>
        </w:rPr>
        <w:t xml:space="preserve"> своего образовательного учреждения путем организации походов, экспедиций, посещения музеев, выставочных залов, памятных мест;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— популяризацию итогов всех направлений своей деятельности через средства массовой информации и Интернет;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— организацию систематического обучения основам теории и практики музейного дела, обмена опытом с целью повышения эффективности функционирования музея в образовательном учреждении.</w:t>
      </w:r>
    </w:p>
    <w:p w:rsidR="005A14C5" w:rsidRPr="003C740C" w:rsidRDefault="005A14C5" w:rsidP="00710C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40C">
        <w:rPr>
          <w:rFonts w:ascii="Times New Roman" w:hAnsi="Times New Roman" w:cs="Times New Roman"/>
          <w:b/>
          <w:sz w:val="28"/>
          <w:szCs w:val="28"/>
        </w:rPr>
        <w:t>Руководство деятельностью музея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7.1. Ответственность за деятельность музея несет директор учреждения, общее руководство – заместитель директора по организационно-массовой работе.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lastRenderedPageBreak/>
        <w:t>7.2.Непосредственное руководство практической работой музея осуществляет заведующий музеем,  назначенный приказом директора учреждения.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7.3. Перспективное планирование и текущую работу организует Актив музея. Актив музея формируется из представителей  обучающейся, педагогической, родительской и ветеранской общественности.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7.4. Деятельность музея и  эффективность его использования в образовательно-воспитательном процессе обсуждается на педагогическом совете образовательного учреждения не реже одного раза в год.</w:t>
      </w:r>
    </w:p>
    <w:p w:rsidR="005A14C5" w:rsidRPr="003C740C" w:rsidRDefault="005A14C5" w:rsidP="00710C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40C">
        <w:rPr>
          <w:rFonts w:ascii="Times New Roman" w:hAnsi="Times New Roman" w:cs="Times New Roman"/>
          <w:b/>
          <w:sz w:val="28"/>
          <w:szCs w:val="28"/>
        </w:rPr>
        <w:t>Учет и обеспечение сохранности фондов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8.1. Все собранные музейные предметы, коллекции, материалы составляют основной, научно-вспомогательный, обменный фонды музея и фонд временного хранения.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8.2. Все поступающие в музей предметы музейного значения подлежат актированию вне зависимости от способа получения (дар, покупка, находка, обмен и т.п.), постоянной или временной формы хранения.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8.3. Выдача музейных предметов из фондов музея (возврат, обмен, передача на время, а также списание в связи с утратой музейных свойств) также производятся путем составления акта.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8.4. Все предметы, отнесенные к основному фонду, подлежат обязательной  записи в Книге поступлений (Инвентарной книге). Книга поступлений (Инвентарная книга) музейных предметов хранится постоянно в образовательном учреждении.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8.5. Все предметы основного фонда, зарегистрированные в инвентарной книге, подлежат вторичному учету в электронной базе данных «Опись предметов».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8.6. Не экспонируемые в данный момент музейные предметы и архивные материалы хранятся в архиве на стеллажах.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8.7. Ответственность за сохранность всех фондов музея несет заведующий музеем.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8.8. Хранение в музее огнестрельного (рабочего) оружия, взрывоопасных, радиоактивных и иных предметов, угрожающих жизни и безопасности людей, категорически запрещается.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8.9. Хранение боеприпасов, предметов из драгметаллов и драгоценных камней осуществляется в соответствии с существующим законодательством.</w:t>
      </w:r>
    </w:p>
    <w:p w:rsidR="005A14C5" w:rsidRPr="003C740C" w:rsidRDefault="005A14C5" w:rsidP="00710C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40C">
        <w:rPr>
          <w:rFonts w:ascii="Times New Roman" w:hAnsi="Times New Roman" w:cs="Times New Roman"/>
          <w:b/>
          <w:sz w:val="28"/>
          <w:szCs w:val="28"/>
        </w:rPr>
        <w:t>Реорганизация (ликвидация) музея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lastRenderedPageBreak/>
        <w:t>9.1. Вопросы о реорганизации (ликвидации) музея, а также о судьбе его коллекций решаются Советом образовательного учреждения и его администрацией по согласованию с вышестоящими органами управления администрации города.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 </w:t>
      </w:r>
    </w:p>
    <w:p w:rsidR="00710C90" w:rsidRPr="00710C90" w:rsidRDefault="00710C90" w:rsidP="00710C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C90" w:rsidRPr="00710C90" w:rsidRDefault="00710C90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Руководитель  </w:t>
      </w:r>
      <w:proofErr w:type="gramStart"/>
      <w:r w:rsidRPr="00710C90">
        <w:rPr>
          <w:rFonts w:ascii="Times New Roman" w:hAnsi="Times New Roman" w:cs="Times New Roman"/>
          <w:sz w:val="28"/>
          <w:szCs w:val="28"/>
        </w:rPr>
        <w:t>военно-исторического</w:t>
      </w:r>
      <w:proofErr w:type="gramEnd"/>
    </w:p>
    <w:p w:rsidR="00710C90" w:rsidRPr="00710C90" w:rsidRDefault="00710C90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>музея боевой славы  «</w:t>
      </w:r>
      <w:r w:rsidRPr="00710C90">
        <w:rPr>
          <w:rFonts w:ascii="Times New Roman" w:hAnsi="Times New Roman" w:cs="Times New Roman"/>
          <w:sz w:val="28"/>
          <w:szCs w:val="28"/>
          <w:lang w:val="en-US"/>
        </w:rPr>
        <w:t>ZOV</w:t>
      </w:r>
      <w:r w:rsidRPr="00710C90">
        <w:rPr>
          <w:rFonts w:ascii="Times New Roman" w:hAnsi="Times New Roman" w:cs="Times New Roman"/>
          <w:sz w:val="28"/>
          <w:szCs w:val="28"/>
        </w:rPr>
        <w:t>17»</w:t>
      </w:r>
      <w:r w:rsidRPr="00710C90">
        <w:rPr>
          <w:rFonts w:ascii="Times New Roman" w:hAnsi="Times New Roman" w:cs="Times New Roman"/>
          <w:sz w:val="28"/>
          <w:szCs w:val="28"/>
        </w:rPr>
        <w:tab/>
      </w:r>
      <w:r w:rsidRPr="00710C90">
        <w:rPr>
          <w:rFonts w:ascii="Times New Roman" w:hAnsi="Times New Roman" w:cs="Times New Roman"/>
          <w:sz w:val="28"/>
          <w:szCs w:val="28"/>
        </w:rPr>
        <w:tab/>
      </w:r>
      <w:r w:rsidRPr="00710C90">
        <w:rPr>
          <w:rFonts w:ascii="Times New Roman" w:hAnsi="Times New Roman" w:cs="Times New Roman"/>
          <w:sz w:val="28"/>
          <w:szCs w:val="28"/>
        </w:rPr>
        <w:tab/>
      </w:r>
      <w:r w:rsidRPr="00710C90">
        <w:rPr>
          <w:rFonts w:ascii="Times New Roman" w:hAnsi="Times New Roman" w:cs="Times New Roman"/>
          <w:sz w:val="28"/>
          <w:szCs w:val="28"/>
        </w:rPr>
        <w:tab/>
      </w:r>
      <w:r w:rsidRPr="00710C90">
        <w:rPr>
          <w:rFonts w:ascii="Times New Roman" w:hAnsi="Times New Roman" w:cs="Times New Roman"/>
          <w:sz w:val="28"/>
          <w:szCs w:val="28"/>
        </w:rPr>
        <w:tab/>
      </w:r>
      <w:r w:rsidRPr="00710C90">
        <w:rPr>
          <w:rFonts w:ascii="Times New Roman" w:hAnsi="Times New Roman" w:cs="Times New Roman"/>
          <w:sz w:val="28"/>
          <w:szCs w:val="28"/>
        </w:rPr>
        <w:tab/>
        <w:t>Кириленко А.Н.</w:t>
      </w:r>
    </w:p>
    <w:p w:rsidR="005A14C5" w:rsidRPr="00710C90" w:rsidRDefault="005A14C5" w:rsidP="00710C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064" w:rsidRPr="00710C90" w:rsidRDefault="00710C90" w:rsidP="00710C90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5A14C5" w:rsidRPr="00710C90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                                                                                                            </w:t>
      </w:r>
    </w:p>
    <w:p w:rsidR="00710C90" w:rsidRPr="00710C90" w:rsidRDefault="00710C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0C90" w:rsidRPr="00710C90" w:rsidSect="00710C90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C5"/>
    <w:rsid w:val="000D111A"/>
    <w:rsid w:val="00133CA6"/>
    <w:rsid w:val="003634B4"/>
    <w:rsid w:val="003A32D9"/>
    <w:rsid w:val="003C740C"/>
    <w:rsid w:val="004662B3"/>
    <w:rsid w:val="005372B9"/>
    <w:rsid w:val="005A14C5"/>
    <w:rsid w:val="005F6809"/>
    <w:rsid w:val="00710C90"/>
    <w:rsid w:val="0097352F"/>
    <w:rsid w:val="00C04064"/>
    <w:rsid w:val="00F7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1279-87E4-45B1-80B7-5075E388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Учитель</cp:lastModifiedBy>
  <cp:revision>10</cp:revision>
  <cp:lastPrinted>2024-04-01T13:19:00Z</cp:lastPrinted>
  <dcterms:created xsi:type="dcterms:W3CDTF">2024-04-01T09:41:00Z</dcterms:created>
  <dcterms:modified xsi:type="dcterms:W3CDTF">2024-05-28T08:51:00Z</dcterms:modified>
</cp:coreProperties>
</file>