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F8" w:rsidRPr="007837F8" w:rsidRDefault="007837F8" w:rsidP="007837F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7837F8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МУНИЦИПАЛЬНОЕ БЮДЖЕТНОЕ ОБЩЕОБРАЗОВАТЕЛЬНОЕ УЧРЕЖДЕНИЕ КУЛЕШОВСКАЯ СРЕДНЯЯ ОБЩЕОБРАЗОВАТЕЛЬНАЯ ШКОЛА №  17 </w:t>
      </w:r>
    </w:p>
    <w:p w:rsidR="007837F8" w:rsidRPr="007837F8" w:rsidRDefault="007837F8" w:rsidP="007837F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7837F8">
        <w:rPr>
          <w:rFonts w:eastAsia="Times New Roman" w:cs="Times New Roman"/>
          <w:b/>
          <w:color w:val="333333"/>
          <w:sz w:val="24"/>
          <w:szCs w:val="24"/>
          <w:lang w:eastAsia="ru-RU"/>
        </w:rPr>
        <w:t>АЗОВСКОГО РАЙОНА</w:t>
      </w:r>
    </w:p>
    <w:p w:rsidR="007837F8" w:rsidRPr="007837F8" w:rsidRDefault="007837F8" w:rsidP="007837F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837F8">
        <w:rPr>
          <w:rFonts w:eastAsia="Times New Roman" w:cs="Times New Roman"/>
          <w:b/>
          <w:szCs w:val="28"/>
          <w:lang w:eastAsia="ru-RU"/>
        </w:rPr>
        <w:t xml:space="preserve">(МБОУ </w:t>
      </w:r>
      <w:proofErr w:type="spellStart"/>
      <w:r w:rsidRPr="007837F8">
        <w:rPr>
          <w:rFonts w:eastAsia="Times New Roman" w:cs="Times New Roman"/>
          <w:b/>
          <w:szCs w:val="28"/>
          <w:lang w:eastAsia="ru-RU"/>
        </w:rPr>
        <w:t>Кулешовская</w:t>
      </w:r>
      <w:proofErr w:type="spellEnd"/>
      <w:r w:rsidRPr="007837F8">
        <w:rPr>
          <w:rFonts w:eastAsia="Times New Roman" w:cs="Times New Roman"/>
          <w:b/>
          <w:szCs w:val="28"/>
          <w:lang w:eastAsia="ru-RU"/>
        </w:rPr>
        <w:t xml:space="preserve"> СОШ № 17 Азовского района)</w:t>
      </w:r>
    </w:p>
    <w:p w:rsidR="007837F8" w:rsidRPr="007837F8" w:rsidRDefault="007837F8" w:rsidP="007837F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978"/>
        <w:gridCol w:w="222"/>
      </w:tblGrid>
      <w:tr w:rsidR="007837F8" w:rsidRPr="007837F8" w:rsidTr="009430FF">
        <w:tc>
          <w:tcPr>
            <w:tcW w:w="3473" w:type="dxa"/>
          </w:tcPr>
          <w:p w:rsidR="007837F8" w:rsidRPr="007837F8" w:rsidRDefault="007837F8" w:rsidP="007837F8">
            <w:pPr>
              <w:spacing w:after="16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tbl>
            <w:tblPr>
              <w:tblW w:w="10461" w:type="dxa"/>
              <w:tblLook w:val="01E0" w:firstRow="1" w:lastRow="1" w:firstColumn="1" w:lastColumn="1" w:noHBand="0" w:noVBand="0"/>
            </w:tblPr>
            <w:tblGrid>
              <w:gridCol w:w="3686"/>
              <w:gridCol w:w="1195"/>
              <w:gridCol w:w="5580"/>
            </w:tblGrid>
            <w:tr w:rsidR="007837F8" w:rsidRPr="007837F8" w:rsidTr="009430FF">
              <w:tc>
                <w:tcPr>
                  <w:tcW w:w="3686" w:type="dxa"/>
                  <w:hideMark/>
                </w:tcPr>
                <w:p w:rsidR="007837F8" w:rsidRPr="007837F8" w:rsidRDefault="007837F8" w:rsidP="007837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37F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Принято </w:t>
                  </w:r>
                </w:p>
                <w:p w:rsidR="007837F8" w:rsidRPr="007837F8" w:rsidRDefault="007837F8" w:rsidP="007837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37F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 заседании</w:t>
                  </w:r>
                </w:p>
                <w:p w:rsidR="007837F8" w:rsidRPr="007837F8" w:rsidRDefault="007837F8" w:rsidP="007837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37F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педагогического совета школы,</w:t>
                  </w:r>
                </w:p>
                <w:p w:rsidR="007837F8" w:rsidRPr="007837F8" w:rsidRDefault="00794B8F" w:rsidP="007837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протокол от 26.08.2022</w:t>
                  </w:r>
                  <w:r w:rsidR="007837F8" w:rsidRPr="007837F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г. № </w:t>
                  </w:r>
                  <w:r w:rsidR="00BB442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  <w:p w:rsidR="007837F8" w:rsidRPr="007837F8" w:rsidRDefault="007837F8" w:rsidP="007837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5" w:type="dxa"/>
                </w:tcPr>
                <w:p w:rsidR="007837F8" w:rsidRPr="007837F8" w:rsidRDefault="007837F8" w:rsidP="007837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80" w:type="dxa"/>
                </w:tcPr>
                <w:p w:rsidR="007837F8" w:rsidRPr="007837F8" w:rsidRDefault="007837F8" w:rsidP="007837F8">
                  <w:pPr>
                    <w:spacing w:after="0" w:line="240" w:lineRule="auto"/>
                    <w:ind w:left="-625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37F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7837F8" w:rsidRPr="007837F8" w:rsidRDefault="007837F8" w:rsidP="007837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837F8" w:rsidRPr="007837F8" w:rsidRDefault="007837F8" w:rsidP="007837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37F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 школы ________</w:t>
                  </w:r>
                  <w:proofErr w:type="spellStart"/>
                  <w:r w:rsidR="00794B8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А.Ю.Дмитриев</w:t>
                  </w:r>
                  <w:proofErr w:type="spellEnd"/>
                </w:p>
                <w:p w:rsidR="007837F8" w:rsidRPr="007837F8" w:rsidRDefault="007837F8" w:rsidP="007837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37F8" w:rsidRPr="007837F8" w:rsidRDefault="007837F8" w:rsidP="007837F8">
            <w:pPr>
              <w:spacing w:after="16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7837F8" w:rsidRPr="007837F8" w:rsidRDefault="007837F8" w:rsidP="007837F8">
            <w:pPr>
              <w:spacing w:after="16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7F8" w:rsidRDefault="007837F8" w:rsidP="00B264A4">
      <w:pPr>
        <w:pStyle w:val="Default"/>
        <w:jc w:val="center"/>
        <w:rPr>
          <w:b/>
          <w:bCs/>
          <w:sz w:val="36"/>
          <w:szCs w:val="36"/>
        </w:rPr>
      </w:pPr>
    </w:p>
    <w:p w:rsidR="00B264A4" w:rsidRPr="0017270B" w:rsidRDefault="00B264A4" w:rsidP="00B264A4">
      <w:pPr>
        <w:pStyle w:val="Default"/>
        <w:jc w:val="center"/>
        <w:rPr>
          <w:sz w:val="36"/>
          <w:szCs w:val="36"/>
        </w:rPr>
      </w:pPr>
      <w:r w:rsidRPr="0017270B">
        <w:rPr>
          <w:b/>
          <w:bCs/>
          <w:sz w:val="36"/>
          <w:szCs w:val="36"/>
        </w:rPr>
        <w:t>Положение</w:t>
      </w:r>
    </w:p>
    <w:p w:rsidR="00B264A4" w:rsidRPr="0017270B" w:rsidRDefault="00794B8F" w:rsidP="00B264A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</w:t>
      </w:r>
      <w:r w:rsidR="00B264A4" w:rsidRPr="0017270B">
        <w:rPr>
          <w:b/>
          <w:bCs/>
          <w:sz w:val="36"/>
          <w:szCs w:val="36"/>
        </w:rPr>
        <w:t xml:space="preserve"> внутренней </w:t>
      </w:r>
      <w:r>
        <w:rPr>
          <w:b/>
          <w:bCs/>
          <w:sz w:val="36"/>
          <w:szCs w:val="36"/>
        </w:rPr>
        <w:t xml:space="preserve">системе </w:t>
      </w:r>
      <w:r w:rsidR="00B264A4" w:rsidRPr="0017270B">
        <w:rPr>
          <w:b/>
          <w:bCs/>
          <w:sz w:val="36"/>
          <w:szCs w:val="36"/>
        </w:rPr>
        <w:t>оценки качества образования</w:t>
      </w:r>
    </w:p>
    <w:p w:rsidR="00B264A4" w:rsidRDefault="00B264A4" w:rsidP="00B264A4">
      <w:pPr>
        <w:pStyle w:val="Default"/>
        <w:rPr>
          <w:b/>
          <w:bCs/>
          <w:sz w:val="28"/>
          <w:szCs w:val="28"/>
        </w:rPr>
      </w:pP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b/>
          <w:bCs/>
          <w:color w:val="auto"/>
        </w:rPr>
        <w:t xml:space="preserve">1. Общие положения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1.1. </w:t>
      </w:r>
      <w:proofErr w:type="gramStart"/>
      <w:r w:rsidRPr="00B31EC5">
        <w:rPr>
          <w:color w:val="auto"/>
        </w:rPr>
        <w:t xml:space="preserve">Настоящее «Положение о системе внутренней оценки качества образования» (далее – Положение) определяет цели, задачи, принципы внутренней системы оценки качества образования в МБОУ Кулешовской СОШ №17 Азовского района (далее – школа),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  <w:proofErr w:type="gramEnd"/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1.2. Положение представляет собой локальный нормативный документ, разработанный в соответствии с нормативными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</w:t>
      </w:r>
    </w:p>
    <w:p w:rsidR="008B334C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r w:rsidRPr="00B31EC5">
        <w:rPr>
          <w:sz w:val="24"/>
          <w:szCs w:val="24"/>
        </w:rPr>
        <w:t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</w:t>
      </w:r>
    </w:p>
    <w:p w:rsidR="00B264A4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r w:rsidRPr="00B31EC5">
        <w:rPr>
          <w:sz w:val="24"/>
          <w:szCs w:val="24"/>
        </w:rPr>
        <w:t xml:space="preserve"> 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1.6. В настоящем Положении используются следующие термины: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качество образования – интегральная характеристика системы образования, отражающая степень соответствия результатов и образовательного процесса требованиям ФГОС;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критерий – признак, на основании которого производится оценка, классификация оцениваемого объекта;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оценка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экспертиза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lastRenderedPageBreak/>
        <w:t>измерение – метод регистрации состояния качества образования, а также оценка уровня образовательных достижений с помощью КИМ (контрольных работ</w:t>
      </w:r>
      <w:r w:rsidR="00A31AA6" w:rsidRPr="00B31EC5">
        <w:rPr>
          <w:color w:val="auto"/>
        </w:rPr>
        <w:t>, тестов, анкет</w:t>
      </w:r>
      <w:r w:rsidRPr="00B31EC5">
        <w:rPr>
          <w:color w:val="auto"/>
        </w:rPr>
        <w:t xml:space="preserve"> др.). </w:t>
      </w:r>
      <w:proofErr w:type="spellStart"/>
      <w:r w:rsidRPr="00B31EC5">
        <w:rPr>
          <w:color w:val="auto"/>
        </w:rPr>
        <w:t>КИМы</w:t>
      </w:r>
      <w:proofErr w:type="spellEnd"/>
      <w:r w:rsidRPr="00B31EC5">
        <w:rPr>
          <w:color w:val="auto"/>
        </w:rPr>
        <w:t xml:space="preserve"> имеют стандартизированную форму, их содержание соответствует реализуемым образовательным программам.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1.7. Оценка качества образования осуществляется посредством: </w:t>
      </w:r>
    </w:p>
    <w:p w:rsidR="00B264A4" w:rsidRPr="00B31EC5" w:rsidRDefault="00794B8F" w:rsidP="00B31E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внутренней системы </w:t>
      </w:r>
      <w:r w:rsidR="00B264A4" w:rsidRPr="00B31EC5">
        <w:rPr>
          <w:color w:val="auto"/>
        </w:rPr>
        <w:t xml:space="preserve"> оценки качества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общественно-профессиональной экспертизы качества образования; 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 xml:space="preserve">лицензирования; 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государственной аккредитации;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государственной итоговой аттестации выпускников;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внешнего мониторинга качества образования.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1.8. В качестве источников данных для оценки качества образования используются: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образовательная статистика;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промежуточная и итоговая аттестация;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мониторинговые исследования;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отчеты работников школы;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посещение уроков и внеклассных мероприятий</w:t>
      </w:r>
      <w:r w:rsidR="00860E71">
        <w:rPr>
          <w:sz w:val="24"/>
          <w:szCs w:val="24"/>
        </w:rPr>
        <w:t>.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b/>
          <w:bCs/>
          <w:sz w:val="24"/>
          <w:szCs w:val="24"/>
        </w:rPr>
        <w:t xml:space="preserve">2. Основные цели, задачи и принципы внутренней системы оценки качества образования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2.1. Целями внутренней системы оценки качества образования являются: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прогнозирование развития образовательной системы школы.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2.2. Задачами </w:t>
      </w:r>
      <w:proofErr w:type="gramStart"/>
      <w:r w:rsidRPr="00B31EC5">
        <w:rPr>
          <w:color w:val="auto"/>
        </w:rPr>
        <w:t>построения системы оценки качества образования</w:t>
      </w:r>
      <w:proofErr w:type="gramEnd"/>
      <w:r w:rsidRPr="00B31EC5">
        <w:rPr>
          <w:color w:val="auto"/>
        </w:rPr>
        <w:t xml:space="preserve"> являются: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формирование единого </w:t>
      </w:r>
      <w:proofErr w:type="gramStart"/>
      <w:r w:rsidRPr="00B31EC5">
        <w:rPr>
          <w:color w:val="auto"/>
        </w:rPr>
        <w:t>понимания критериев оценки качества образования</w:t>
      </w:r>
      <w:proofErr w:type="gramEnd"/>
      <w:r w:rsidRPr="00B31EC5">
        <w:rPr>
          <w:color w:val="auto"/>
        </w:rPr>
        <w:t xml:space="preserve"> и подходов к его измерению;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осуществление </w:t>
      </w:r>
      <w:proofErr w:type="spellStart"/>
      <w:r w:rsidRPr="00B31EC5">
        <w:rPr>
          <w:color w:val="auto"/>
        </w:rPr>
        <w:t>самообследования</w:t>
      </w:r>
      <w:proofErr w:type="spellEnd"/>
      <w:r w:rsidRPr="00B31EC5">
        <w:rPr>
          <w:color w:val="auto"/>
        </w:rPr>
        <w:t xml:space="preserve"> состояния развития и эффективности деятельности школы;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определение </w:t>
      </w:r>
      <w:proofErr w:type="gramStart"/>
      <w:r w:rsidRPr="00B31EC5">
        <w:rPr>
          <w:color w:val="auto"/>
        </w:rPr>
        <w:t>степени соответствия условий осуществления образовательного процесса</w:t>
      </w:r>
      <w:proofErr w:type="gramEnd"/>
      <w:r w:rsidRPr="00B31EC5">
        <w:rPr>
          <w:color w:val="auto"/>
        </w:rPr>
        <w:t xml:space="preserve"> государственным требованиям;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обеспечение доступности качественного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оценка уровня индивидуальных образовательных достижений обучающихся; </w:t>
      </w:r>
    </w:p>
    <w:p w:rsidR="00B264A4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r w:rsidRPr="00B31EC5">
        <w:rPr>
          <w:sz w:val="24"/>
          <w:szCs w:val="24"/>
        </w:rPr>
        <w:t xml:space="preserve">определение в рамках мониторинговых </w:t>
      </w:r>
      <w:proofErr w:type="gramStart"/>
      <w:r w:rsidRPr="00B31EC5">
        <w:rPr>
          <w:sz w:val="24"/>
          <w:szCs w:val="24"/>
        </w:rPr>
        <w:t>исследований степени соответствия качества образования</w:t>
      </w:r>
      <w:proofErr w:type="gramEnd"/>
      <w:r w:rsidRPr="00B31EC5">
        <w:rPr>
          <w:sz w:val="24"/>
          <w:szCs w:val="24"/>
        </w:rPr>
        <w:t xml:space="preserve"> на различных ступенях обучения государственным стандартам;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 xml:space="preserve">выявление факторов, влияющих на качество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</w:t>
      </w:r>
      <w:r w:rsidRPr="00B31EC5">
        <w:rPr>
          <w:color w:val="auto"/>
        </w:rPr>
        <w:lastRenderedPageBreak/>
        <w:t xml:space="preserve">работников по вопросам, касающимся требований к аттестации педагогов, индивидуальным достижениям обучающихся;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определение рейтинга педагогов и стимулирующих доплат им;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расширение общественного участия в управлении образованием в школе.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2.3. В основу внутренней системы оценки качества образования положены следующие принципы: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объективности, достоверности, полноты и системности информации о качестве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B264A4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r w:rsidRPr="00B31EC5">
        <w:rPr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B264A4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r w:rsidRPr="00B31EC5">
        <w:rPr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B264A4" w:rsidRPr="00B31EC5" w:rsidRDefault="00A8652F" w:rsidP="00B31EC5">
      <w:pPr>
        <w:pStyle w:val="a4"/>
        <w:spacing w:line="276" w:lineRule="auto"/>
        <w:jc w:val="both"/>
        <w:rPr>
          <w:sz w:val="24"/>
          <w:szCs w:val="24"/>
        </w:rPr>
      </w:pPr>
      <w:proofErr w:type="spellStart"/>
      <w:r w:rsidRPr="00B31EC5">
        <w:rPr>
          <w:sz w:val="24"/>
          <w:szCs w:val="24"/>
        </w:rPr>
        <w:t>рефлексивности</w:t>
      </w:r>
      <w:proofErr w:type="spellEnd"/>
      <w:r w:rsidRPr="00B31EC5">
        <w:rPr>
          <w:sz w:val="24"/>
          <w:szCs w:val="24"/>
        </w:rPr>
        <w:t>, реализуемо</w:t>
      </w:r>
      <w:r w:rsidR="00B264A4" w:rsidRPr="00B31EC5">
        <w:rPr>
          <w:sz w:val="24"/>
          <w:szCs w:val="24"/>
        </w:rPr>
        <w:t xml:space="preserve">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B31EC5">
        <w:rPr>
          <w:color w:val="auto"/>
        </w:rPr>
        <w:t>инструментальности</w:t>
      </w:r>
      <w:proofErr w:type="spellEnd"/>
      <w:r w:rsidRPr="00B31EC5">
        <w:rPr>
          <w:color w:val="auto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минимизации системы показателей с учетом потребностей разных уровней управления; сопоставимости системы показателей с региональными аналогами;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B264A4" w:rsidRPr="00B31EC5" w:rsidRDefault="00B264A4" w:rsidP="00B31EC5">
      <w:pPr>
        <w:jc w:val="both"/>
        <w:rPr>
          <w:rFonts w:cs="Times New Roman"/>
          <w:sz w:val="24"/>
          <w:szCs w:val="24"/>
        </w:rPr>
      </w:pPr>
      <w:r w:rsidRPr="00B31EC5">
        <w:rPr>
          <w:rFonts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b/>
          <w:bCs/>
          <w:color w:val="auto"/>
        </w:rPr>
        <w:t xml:space="preserve">3. Организационная и функциональная структура внутренней системы оценки качества образования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3.2. Администрация школы: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B31EC5">
        <w:rPr>
          <w:color w:val="auto"/>
        </w:rPr>
        <w:t>системы оценки качества образования школы</w:t>
      </w:r>
      <w:proofErr w:type="gramEnd"/>
      <w:r w:rsidRPr="00B31EC5">
        <w:rPr>
          <w:color w:val="auto"/>
        </w:rPr>
        <w:t xml:space="preserve"> и приложений к ним;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разрабатывает мероприятия и готовит предложения, направленные на совершенствование </w:t>
      </w:r>
      <w:proofErr w:type="gramStart"/>
      <w:r w:rsidRPr="00B31EC5">
        <w:rPr>
          <w:color w:val="auto"/>
        </w:rPr>
        <w:t xml:space="preserve">системы внутренней </w:t>
      </w:r>
      <w:r w:rsidR="009B299D">
        <w:rPr>
          <w:color w:val="auto"/>
        </w:rPr>
        <w:t xml:space="preserve">системы </w:t>
      </w:r>
      <w:r w:rsidRPr="00B31EC5">
        <w:rPr>
          <w:color w:val="auto"/>
        </w:rPr>
        <w:t>оценки качества образования</w:t>
      </w:r>
      <w:proofErr w:type="gramEnd"/>
      <w:r w:rsidRPr="00B31EC5">
        <w:rPr>
          <w:color w:val="auto"/>
        </w:rPr>
        <w:t xml:space="preserve"> школы, участвует в этих мероприятиях;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организует изучение информационных </w:t>
      </w:r>
      <w:proofErr w:type="gramStart"/>
      <w:r w:rsidRPr="00B31EC5">
        <w:rPr>
          <w:color w:val="auto"/>
        </w:rPr>
        <w:t>запросов основных пользователей системы оценки качества образования</w:t>
      </w:r>
      <w:proofErr w:type="gramEnd"/>
      <w:r w:rsidRPr="00B31EC5">
        <w:rPr>
          <w:color w:val="auto"/>
        </w:rPr>
        <w:t xml:space="preserve">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B264A4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proofErr w:type="gramStart"/>
      <w:r w:rsidRPr="00B31EC5">
        <w:rPr>
          <w:sz w:val="24"/>
          <w:szCs w:val="24"/>
        </w:rPr>
        <w:lastRenderedPageBreak/>
        <w:t xml:space="preserve">обеспечивает предоставление информации о качестве образования на школьный и районный уровни </w:t>
      </w:r>
      <w:r w:rsidR="00794B8F">
        <w:rPr>
          <w:sz w:val="24"/>
          <w:szCs w:val="24"/>
        </w:rPr>
        <w:t xml:space="preserve">внутренней </w:t>
      </w:r>
      <w:r w:rsidRPr="00B31EC5">
        <w:rPr>
          <w:sz w:val="24"/>
          <w:szCs w:val="24"/>
        </w:rPr>
        <w:t>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B264A4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r w:rsidRPr="00B31EC5">
        <w:rPr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B31EC5">
        <w:rPr>
          <w:sz w:val="24"/>
          <w:szCs w:val="24"/>
        </w:rPr>
        <w:t>реализации внутренней системы оценки качества образования</w:t>
      </w:r>
      <w:proofErr w:type="gramEnd"/>
      <w:r w:rsidRPr="00B31EC5">
        <w:rPr>
          <w:sz w:val="24"/>
          <w:szCs w:val="24"/>
        </w:rPr>
        <w:t xml:space="preserve">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3.3. Методический совет школы и методические объединения учителей-предметников: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участвуют в разработке методики оценки качества образования; системы показателей, характеризующих состояние и динамику развития школы; критериев </w:t>
      </w:r>
      <w:proofErr w:type="gramStart"/>
      <w:r w:rsidRPr="00B31EC5">
        <w:rPr>
          <w:color w:val="auto"/>
        </w:rPr>
        <w:t>оценки результативности профессиональной деятельности педагогов школы</w:t>
      </w:r>
      <w:proofErr w:type="gramEnd"/>
      <w:r w:rsidRPr="00B31EC5">
        <w:rPr>
          <w:color w:val="auto"/>
        </w:rPr>
        <w:t xml:space="preserve">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содействуют подготовке работников школы и общественных экспертов к осуществлению контрольно-оценочных процедур;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проводят экспертизу организации, содержания и результатов </w:t>
      </w:r>
      <w:proofErr w:type="gramStart"/>
      <w:r w:rsidRPr="00B31EC5">
        <w:rPr>
          <w:color w:val="auto"/>
        </w:rPr>
        <w:t>аттестации</w:t>
      </w:r>
      <w:proofErr w:type="gramEnd"/>
      <w:r w:rsidRPr="00B31EC5">
        <w:rPr>
          <w:color w:val="auto"/>
        </w:rPr>
        <w:t xml:space="preserve"> обучающихся и формируют предложения по их совершенствованию;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3.4. Педагогический совет школы: </w:t>
      </w:r>
    </w:p>
    <w:p w:rsidR="00B264A4" w:rsidRPr="00B31EC5" w:rsidRDefault="00B264A4" w:rsidP="00B31EC5">
      <w:pPr>
        <w:spacing w:after="0"/>
        <w:jc w:val="both"/>
        <w:rPr>
          <w:rFonts w:cs="Times New Roman"/>
          <w:sz w:val="24"/>
          <w:szCs w:val="24"/>
        </w:rPr>
      </w:pPr>
      <w:r w:rsidRPr="00B31EC5">
        <w:rPr>
          <w:rFonts w:cs="Times New Roman"/>
          <w:sz w:val="24"/>
          <w:szCs w:val="24"/>
        </w:rPr>
        <w:t>содействует определению стратегических направлений развития системы образования в школе;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содействует реализации принципа общественного участия в управлении образованием в школе;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принимает участие: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– в формировании информационных </w:t>
      </w:r>
      <w:proofErr w:type="gramStart"/>
      <w:r w:rsidRPr="00B31EC5">
        <w:rPr>
          <w:color w:val="auto"/>
        </w:rPr>
        <w:t>запросов основных пользователей системы оценки качества образования школы</w:t>
      </w:r>
      <w:proofErr w:type="gramEnd"/>
      <w:r w:rsidRPr="00B31EC5">
        <w:rPr>
          <w:color w:val="auto"/>
        </w:rPr>
        <w:t xml:space="preserve">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– в обсуждении системы показателей, характеризующих состояние и динамику развития системы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– в экспертизе качества образовательных результатов, условий организации образовательного процесса в школе;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–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Pr="00B31EC5">
        <w:rPr>
          <w:color w:val="auto"/>
        </w:rPr>
        <w:t>жизни</w:t>
      </w:r>
      <w:proofErr w:type="gramEnd"/>
      <w:r w:rsidRPr="00B31EC5">
        <w:rPr>
          <w:color w:val="auto"/>
        </w:rPr>
        <w:t xml:space="preserve"> обучающихся и другие вопросы образовательной деятельности школы; </w:t>
      </w:r>
    </w:p>
    <w:p w:rsidR="00B264A4" w:rsidRPr="00B31EC5" w:rsidRDefault="00B264A4" w:rsidP="00B31EC5">
      <w:pPr>
        <w:jc w:val="both"/>
        <w:rPr>
          <w:rFonts w:cs="Times New Roman"/>
          <w:sz w:val="24"/>
          <w:szCs w:val="24"/>
        </w:rPr>
      </w:pPr>
      <w:r w:rsidRPr="00B31EC5">
        <w:rPr>
          <w:rFonts w:cs="Times New Roman"/>
          <w:sz w:val="24"/>
          <w:szCs w:val="24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13171A" w:rsidRPr="00B31EC5" w:rsidRDefault="0013171A" w:rsidP="00B31EC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B264A4" w:rsidRPr="00B31EC5" w:rsidRDefault="009B299D" w:rsidP="00B31EC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4. Реализация внутреннего мониторинга</w:t>
      </w:r>
      <w:r w:rsidR="00B264A4" w:rsidRPr="00B31EC5">
        <w:rPr>
          <w:b/>
          <w:bCs/>
          <w:color w:val="auto"/>
        </w:rPr>
        <w:t xml:space="preserve"> качества образования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4.1. Реализация </w:t>
      </w:r>
      <w:r w:rsidR="009B299D">
        <w:rPr>
          <w:color w:val="auto"/>
        </w:rPr>
        <w:t>внутреннего мониторинга</w:t>
      </w:r>
      <w:r w:rsidRPr="00B31EC5">
        <w:rPr>
          <w:color w:val="auto"/>
        </w:rPr>
        <w:t xml:space="preserve">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lastRenderedPageBreak/>
        <w:t xml:space="preserve"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4.3. Предметами внутренней системы оценки качества образования являются: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4.3.1. Качество образовательных результатов: </w:t>
      </w:r>
    </w:p>
    <w:p w:rsidR="00B264A4" w:rsidRPr="00B31EC5" w:rsidRDefault="009B299D" w:rsidP="00B31E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B264A4" w:rsidRPr="00B31EC5">
        <w:rPr>
          <w:color w:val="auto"/>
        </w:rPr>
        <w:t xml:space="preserve">предметные результаты обучения (включая сравнение данных внутренней и внешней диагностики, в т. ч. ГИА); </w:t>
      </w:r>
    </w:p>
    <w:p w:rsidR="00B264A4" w:rsidRPr="00B31EC5" w:rsidRDefault="009B299D" w:rsidP="00B31E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proofErr w:type="spellStart"/>
      <w:r w:rsidR="00B264A4" w:rsidRPr="00B31EC5">
        <w:rPr>
          <w:color w:val="auto"/>
        </w:rPr>
        <w:t>метапредметные</w:t>
      </w:r>
      <w:proofErr w:type="spellEnd"/>
      <w:r w:rsidR="00B264A4" w:rsidRPr="00B31EC5">
        <w:rPr>
          <w:color w:val="auto"/>
        </w:rPr>
        <w:t xml:space="preserve"> результаты обучения (включая сравнение данных внутренней и внешней диагностики); </w:t>
      </w:r>
    </w:p>
    <w:p w:rsidR="00B264A4" w:rsidRPr="00B31EC5" w:rsidRDefault="009B299D" w:rsidP="00B31E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B264A4" w:rsidRPr="00B31EC5">
        <w:rPr>
          <w:color w:val="auto"/>
        </w:rPr>
        <w:t xml:space="preserve">личностные результаты (включая показатели социализации учащихся); </w:t>
      </w:r>
    </w:p>
    <w:p w:rsidR="00B264A4" w:rsidRPr="00B31EC5" w:rsidRDefault="009B299D" w:rsidP="00B31E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B264A4" w:rsidRPr="00B31EC5">
        <w:rPr>
          <w:color w:val="auto"/>
        </w:rPr>
        <w:t xml:space="preserve">здоровье </w:t>
      </w:r>
      <w:proofErr w:type="gramStart"/>
      <w:r w:rsidR="006D0741">
        <w:rPr>
          <w:color w:val="auto"/>
        </w:rPr>
        <w:t>об</w:t>
      </w:r>
      <w:r w:rsidR="00B264A4" w:rsidRPr="00B31EC5">
        <w:rPr>
          <w:color w:val="auto"/>
        </w:rPr>
        <w:t>уча</w:t>
      </w:r>
      <w:r w:rsidR="006D0741">
        <w:rPr>
          <w:color w:val="auto"/>
        </w:rPr>
        <w:t>ю</w:t>
      </w:r>
      <w:r w:rsidR="00B264A4" w:rsidRPr="00B31EC5">
        <w:rPr>
          <w:color w:val="auto"/>
        </w:rPr>
        <w:t>щихся</w:t>
      </w:r>
      <w:proofErr w:type="gramEnd"/>
      <w:r w:rsidR="00B264A4" w:rsidRPr="00B31EC5">
        <w:rPr>
          <w:color w:val="auto"/>
        </w:rPr>
        <w:t xml:space="preserve"> (динамика); </w:t>
      </w:r>
    </w:p>
    <w:p w:rsidR="00B264A4" w:rsidRPr="00B31EC5" w:rsidRDefault="009B299D" w:rsidP="00B31E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B264A4" w:rsidRPr="00B31EC5">
        <w:rPr>
          <w:color w:val="auto"/>
        </w:rPr>
        <w:t xml:space="preserve">достижения </w:t>
      </w:r>
      <w:r w:rsidR="009402E1">
        <w:rPr>
          <w:color w:val="auto"/>
        </w:rPr>
        <w:t>об</w:t>
      </w:r>
      <w:r w:rsidR="00B264A4" w:rsidRPr="00B31EC5">
        <w:rPr>
          <w:color w:val="auto"/>
        </w:rPr>
        <w:t>уча</w:t>
      </w:r>
      <w:r w:rsidR="009402E1">
        <w:rPr>
          <w:color w:val="auto"/>
        </w:rPr>
        <w:t>ю</w:t>
      </w:r>
      <w:r w:rsidR="00B264A4" w:rsidRPr="00B31EC5">
        <w:rPr>
          <w:color w:val="auto"/>
        </w:rPr>
        <w:t xml:space="preserve">щихся на конкурсах, соревнованиях, олимпиадах; </w:t>
      </w:r>
    </w:p>
    <w:p w:rsidR="00B264A4" w:rsidRPr="00B31EC5" w:rsidRDefault="009B299D" w:rsidP="00B31E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bookmarkStart w:id="0" w:name="_GoBack"/>
      <w:bookmarkEnd w:id="0"/>
      <w:r w:rsidR="00B264A4" w:rsidRPr="00B31EC5">
        <w:rPr>
          <w:color w:val="auto"/>
        </w:rPr>
        <w:t xml:space="preserve">удовлетворенность родителей качеством образовательных результатов.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4.3.2. Качество реализации образовательного процесса: </w:t>
      </w:r>
    </w:p>
    <w:p w:rsidR="00B264A4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r w:rsidRPr="00B31EC5">
        <w:rPr>
          <w:sz w:val="24"/>
          <w:szCs w:val="24"/>
        </w:rPr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</w:t>
      </w:r>
      <w:r w:rsidR="00C902C8">
        <w:rPr>
          <w:sz w:val="24"/>
          <w:szCs w:val="24"/>
        </w:rPr>
        <w:t>об</w:t>
      </w:r>
      <w:r w:rsidRPr="00B31EC5">
        <w:rPr>
          <w:sz w:val="24"/>
          <w:szCs w:val="24"/>
        </w:rPr>
        <w:t>уча</w:t>
      </w:r>
      <w:r w:rsidR="00C902C8">
        <w:rPr>
          <w:sz w:val="24"/>
          <w:szCs w:val="24"/>
        </w:rPr>
        <w:t>ю</w:t>
      </w:r>
      <w:r w:rsidRPr="00B31EC5">
        <w:rPr>
          <w:sz w:val="24"/>
          <w:szCs w:val="24"/>
        </w:rPr>
        <w:t>щихся);</w:t>
      </w:r>
    </w:p>
    <w:p w:rsidR="00B264A4" w:rsidRPr="00B31EC5" w:rsidRDefault="00B264A4" w:rsidP="00B31EC5">
      <w:pPr>
        <w:pStyle w:val="a4"/>
        <w:spacing w:line="276" w:lineRule="auto"/>
        <w:jc w:val="both"/>
        <w:rPr>
          <w:sz w:val="24"/>
          <w:szCs w:val="24"/>
        </w:rPr>
      </w:pPr>
      <w:r w:rsidRPr="00B31EC5">
        <w:rPr>
          <w:sz w:val="24"/>
          <w:szCs w:val="24"/>
        </w:rPr>
        <w:t xml:space="preserve">дополнительные образовательные программы (соответствие запросам родителей);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реализация учебных планов и рабочих программ (соответствие требованиям ФГОС);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качество уроков и индивидуальной работы с учащимися;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качество внеурочной деятельности (включая классное руководство);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удовлетворенность учеников и родителей уроками и условиями в школе.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4.3.3. Качество условий, обеспечивающих образовательный процесс: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материально-техническое обеспечение;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информационно-развивающая среда (включая средства ИКТ и учебно-методическое обеспечение);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санитарно-гигиенические и эстетические условия;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медицинское сопровождение и общественное питание; 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>психологический климат в школе;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 xml:space="preserve">использование социальной сферы; </w:t>
      </w:r>
    </w:p>
    <w:p w:rsidR="00B264A4" w:rsidRPr="00B31EC5" w:rsidRDefault="00B264A4" w:rsidP="00B31EC5">
      <w:pPr>
        <w:pStyle w:val="a4"/>
        <w:spacing w:line="276" w:lineRule="auto"/>
        <w:rPr>
          <w:sz w:val="24"/>
          <w:szCs w:val="24"/>
        </w:rPr>
      </w:pPr>
      <w:r w:rsidRPr="00B31EC5">
        <w:rPr>
          <w:sz w:val="24"/>
          <w:szCs w:val="24"/>
        </w:rPr>
        <w:t xml:space="preserve">кадровое обеспечение (включая повышение квалификации, инновационную и научно-методическую деятельность педагогов);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документооборот и нормативно-правовое обеспечение (включая программу развития школы).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4.4. Внутренняя система оценки качества образования реализуется посредством существующих процедур и экспертной оценки качества образования.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4.6. Для проведения оценки качества образования из всего спектра получаемых в рамках информационной </w:t>
      </w:r>
      <w:proofErr w:type="gramStart"/>
      <w:r w:rsidRPr="00B31EC5">
        <w:rPr>
          <w:color w:val="auto"/>
        </w:rPr>
        <w:t>системы оценки качества образования показателей</w:t>
      </w:r>
      <w:proofErr w:type="gramEnd"/>
      <w:r w:rsidRPr="00B31EC5">
        <w:rPr>
          <w:color w:val="auto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4.8. Гласность и открытость результатов оценки качества образования осуществляется путем предоставления информации: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основным потребителям </w:t>
      </w:r>
      <w:proofErr w:type="gramStart"/>
      <w:r w:rsidRPr="00B31EC5">
        <w:rPr>
          <w:color w:val="auto"/>
        </w:rPr>
        <w:t>результатов внутренней системы оценки качества образования</w:t>
      </w:r>
      <w:proofErr w:type="gramEnd"/>
      <w:r w:rsidRPr="00B31EC5">
        <w:rPr>
          <w:color w:val="auto"/>
        </w:rPr>
        <w:t xml:space="preserve">; </w:t>
      </w:r>
    </w:p>
    <w:p w:rsidR="00B264A4" w:rsidRPr="00B31EC5" w:rsidRDefault="00B264A4" w:rsidP="00B31EC5">
      <w:pPr>
        <w:pStyle w:val="Default"/>
        <w:spacing w:line="276" w:lineRule="auto"/>
        <w:jc w:val="both"/>
        <w:rPr>
          <w:color w:val="auto"/>
        </w:rPr>
      </w:pPr>
      <w:r w:rsidRPr="00B31EC5">
        <w:rPr>
          <w:color w:val="auto"/>
        </w:rPr>
        <w:t xml:space="preserve">средствам массовой информации через публичный доклад директора школы; </w:t>
      </w:r>
    </w:p>
    <w:p w:rsidR="00B264A4" w:rsidRPr="00B31EC5" w:rsidRDefault="00B264A4" w:rsidP="00B31EC5">
      <w:pPr>
        <w:jc w:val="both"/>
        <w:rPr>
          <w:rFonts w:cs="Times New Roman"/>
          <w:sz w:val="24"/>
          <w:szCs w:val="24"/>
        </w:rPr>
      </w:pPr>
      <w:r w:rsidRPr="00B31EC5">
        <w:rPr>
          <w:rFonts w:cs="Times New Roman"/>
          <w:sz w:val="24"/>
          <w:szCs w:val="24"/>
        </w:rPr>
        <w:lastRenderedPageBreak/>
        <w:t>размещение аналитических материалов, результатов оценки качества образования на официальном сайте школы.</w:t>
      </w:r>
    </w:p>
    <w:p w:rsidR="00B31EC5" w:rsidRPr="00B31EC5" w:rsidRDefault="00B31EC5">
      <w:pPr>
        <w:jc w:val="both"/>
        <w:rPr>
          <w:rFonts w:cs="Times New Roman"/>
          <w:sz w:val="24"/>
          <w:szCs w:val="24"/>
        </w:rPr>
      </w:pPr>
    </w:p>
    <w:sectPr w:rsidR="00B31EC5" w:rsidRPr="00B31EC5" w:rsidSect="00B31EC5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A4"/>
    <w:rsid w:val="0013171A"/>
    <w:rsid w:val="0017270B"/>
    <w:rsid w:val="001D021F"/>
    <w:rsid w:val="00261D3E"/>
    <w:rsid w:val="00277595"/>
    <w:rsid w:val="00502F66"/>
    <w:rsid w:val="00507BBA"/>
    <w:rsid w:val="00514973"/>
    <w:rsid w:val="005F24C7"/>
    <w:rsid w:val="00697698"/>
    <w:rsid w:val="006B3530"/>
    <w:rsid w:val="006C5395"/>
    <w:rsid w:val="006D0741"/>
    <w:rsid w:val="007837F8"/>
    <w:rsid w:val="00794B8F"/>
    <w:rsid w:val="00860E71"/>
    <w:rsid w:val="008850D6"/>
    <w:rsid w:val="008B334C"/>
    <w:rsid w:val="008F1ACA"/>
    <w:rsid w:val="009402E1"/>
    <w:rsid w:val="0094437D"/>
    <w:rsid w:val="009B299D"/>
    <w:rsid w:val="00A31AA6"/>
    <w:rsid w:val="00A8652F"/>
    <w:rsid w:val="00B264A4"/>
    <w:rsid w:val="00B31EC5"/>
    <w:rsid w:val="00B82921"/>
    <w:rsid w:val="00BB4428"/>
    <w:rsid w:val="00BF4709"/>
    <w:rsid w:val="00C902C8"/>
    <w:rsid w:val="00D952E1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4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6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4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6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Павловна</dc:creator>
  <cp:lastModifiedBy>Windows User</cp:lastModifiedBy>
  <cp:revision>2</cp:revision>
  <dcterms:created xsi:type="dcterms:W3CDTF">2023-05-03T05:14:00Z</dcterms:created>
  <dcterms:modified xsi:type="dcterms:W3CDTF">2023-05-03T05:14:00Z</dcterms:modified>
</cp:coreProperties>
</file>