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4C" w:rsidRPr="00370C4C" w:rsidRDefault="00370C4C" w:rsidP="00370C4C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0C4C">
        <w:rPr>
          <w:rFonts w:ascii="Times New Roman" w:hAnsi="Times New Roman" w:cs="Times New Roman"/>
          <w:b/>
          <w:sz w:val="28"/>
          <w:szCs w:val="24"/>
        </w:rPr>
        <w:t>Информация о проведении</w:t>
      </w:r>
    </w:p>
    <w:p w:rsidR="00370C4C" w:rsidRPr="00370C4C" w:rsidRDefault="00370C4C" w:rsidP="00370C4C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0C4C">
        <w:rPr>
          <w:rFonts w:ascii="Times New Roman" w:hAnsi="Times New Roman" w:cs="Times New Roman"/>
          <w:b/>
          <w:sz w:val="28"/>
          <w:szCs w:val="24"/>
        </w:rPr>
        <w:t>недели</w:t>
      </w:r>
      <w:r w:rsidR="001C3F28" w:rsidRPr="00370C4C">
        <w:rPr>
          <w:rFonts w:ascii="Times New Roman" w:hAnsi="Times New Roman" w:cs="Times New Roman"/>
          <w:b/>
          <w:sz w:val="28"/>
          <w:szCs w:val="24"/>
        </w:rPr>
        <w:t xml:space="preserve"> дистанционного урока</w:t>
      </w:r>
    </w:p>
    <w:p w:rsidR="001C3F28" w:rsidRPr="00370C4C" w:rsidRDefault="00370C4C" w:rsidP="00370C4C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финансовой грамотности</w:t>
      </w:r>
    </w:p>
    <w:p w:rsidR="00174A5C" w:rsidRPr="00370C4C" w:rsidRDefault="00174A5C" w:rsidP="00370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4A5C" w:rsidRPr="00174A5C" w:rsidRDefault="00174A5C" w:rsidP="001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4A5C" w:rsidRPr="00174A5C" w:rsidTr="00A936F5">
        <w:tc>
          <w:tcPr>
            <w:tcW w:w="2392" w:type="dxa"/>
          </w:tcPr>
          <w:p w:rsidR="00174A5C" w:rsidRPr="00174A5C" w:rsidRDefault="00174A5C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5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174A5C" w:rsidRPr="00174A5C" w:rsidRDefault="00174A5C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5C">
              <w:rPr>
                <w:rFonts w:ascii="Times New Roman" w:hAnsi="Times New Roman" w:cs="Times New Roman"/>
                <w:sz w:val="24"/>
                <w:szCs w:val="24"/>
              </w:rPr>
              <w:t>Тема мероприятия по ФГ</w:t>
            </w:r>
          </w:p>
        </w:tc>
        <w:tc>
          <w:tcPr>
            <w:tcW w:w="2393" w:type="dxa"/>
          </w:tcPr>
          <w:p w:rsidR="00174A5C" w:rsidRPr="00174A5C" w:rsidRDefault="00174A5C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5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174A5C" w:rsidRPr="00174A5C" w:rsidRDefault="00174A5C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74A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4A5C">
              <w:rPr>
                <w:rFonts w:ascii="Times New Roman" w:hAnsi="Times New Roman" w:cs="Times New Roman"/>
                <w:sz w:val="24"/>
                <w:szCs w:val="24"/>
              </w:rPr>
              <w:t>, включенных в данное мероприятие</w:t>
            </w:r>
          </w:p>
        </w:tc>
      </w:tr>
      <w:tr w:rsidR="00A6244E" w:rsidRPr="00174A5C" w:rsidTr="00A936F5">
        <w:tc>
          <w:tcPr>
            <w:tcW w:w="2392" w:type="dxa"/>
            <w:vMerge w:val="restart"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17 Азовского района</w:t>
            </w:r>
          </w:p>
        </w:tc>
        <w:tc>
          <w:tcPr>
            <w:tcW w:w="2393" w:type="dxa"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начать свой бизнес. Мечтай. Планируй. Действуй</w:t>
            </w:r>
          </w:p>
        </w:tc>
        <w:tc>
          <w:tcPr>
            <w:tcW w:w="2393" w:type="dxa"/>
          </w:tcPr>
          <w:p w:rsidR="00A6244E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2393" w:type="dxa"/>
          </w:tcPr>
          <w:p w:rsidR="00A6244E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bookmarkEnd w:id="0"/>
      <w:tr w:rsidR="00A6244E" w:rsidRPr="00174A5C" w:rsidTr="00A936F5">
        <w:tc>
          <w:tcPr>
            <w:tcW w:w="2392" w:type="dxa"/>
            <w:vMerge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44E" w:rsidRDefault="00A6244E" w:rsidP="003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деньгами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или зачем быть финансово грамотным</w:t>
            </w:r>
          </w:p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244E" w:rsidRPr="00174A5C" w:rsidTr="00A936F5">
        <w:tc>
          <w:tcPr>
            <w:tcW w:w="2392" w:type="dxa"/>
            <w:vMerge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44E" w:rsidRDefault="00A6244E" w:rsidP="003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Знай свои деньги</w:t>
            </w:r>
          </w:p>
        </w:tc>
        <w:tc>
          <w:tcPr>
            <w:tcW w:w="2393" w:type="dxa"/>
          </w:tcPr>
          <w:p w:rsidR="00A6244E" w:rsidRDefault="00A6244E" w:rsidP="00174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244E" w:rsidRPr="00174A5C" w:rsidTr="00A936F5">
        <w:tc>
          <w:tcPr>
            <w:tcW w:w="2392" w:type="dxa"/>
            <w:vMerge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44E" w:rsidRDefault="00A6244E" w:rsidP="003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A7">
              <w:rPr>
                <w:rFonts w:ascii="Times New Roman" w:hAnsi="Times New Roman" w:cs="Times New Roman"/>
                <w:sz w:val="24"/>
                <w:szCs w:val="24"/>
              </w:rPr>
              <w:t>Азбука страхования и пять важных советов, которые тебе помогут</w:t>
            </w:r>
          </w:p>
        </w:tc>
        <w:tc>
          <w:tcPr>
            <w:tcW w:w="2393" w:type="dxa"/>
          </w:tcPr>
          <w:p w:rsidR="00A6244E" w:rsidRPr="00370C4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2393" w:type="dxa"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244E" w:rsidRPr="00174A5C" w:rsidTr="00A936F5">
        <w:tc>
          <w:tcPr>
            <w:tcW w:w="2392" w:type="dxa"/>
            <w:vMerge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44E" w:rsidRDefault="00A6244E" w:rsidP="003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74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2393" w:type="dxa"/>
          </w:tcPr>
          <w:p w:rsidR="00A6244E" w:rsidRPr="00370C4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393" w:type="dxa"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4E" w:rsidRPr="00174A5C" w:rsidTr="00A936F5">
        <w:tc>
          <w:tcPr>
            <w:tcW w:w="2392" w:type="dxa"/>
            <w:vMerge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44E" w:rsidRDefault="00A6244E" w:rsidP="003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74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</w:tc>
        <w:tc>
          <w:tcPr>
            <w:tcW w:w="2393" w:type="dxa"/>
          </w:tcPr>
          <w:p w:rsidR="00A6244E" w:rsidRPr="00370C4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393" w:type="dxa"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4E" w:rsidRPr="00174A5C" w:rsidTr="00A936F5">
        <w:tc>
          <w:tcPr>
            <w:tcW w:w="2392" w:type="dxa"/>
            <w:vMerge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44E" w:rsidRPr="00174A5C" w:rsidRDefault="00A6244E" w:rsidP="009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Все про кредит или четыре правила, которые помогут</w:t>
            </w:r>
          </w:p>
        </w:tc>
        <w:tc>
          <w:tcPr>
            <w:tcW w:w="2393" w:type="dxa"/>
          </w:tcPr>
          <w:p w:rsidR="00A6244E" w:rsidRPr="00174A5C" w:rsidRDefault="00A6244E" w:rsidP="009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393" w:type="dxa"/>
          </w:tcPr>
          <w:p w:rsidR="00A6244E" w:rsidRPr="00957B7C" w:rsidRDefault="00A6244E" w:rsidP="009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244E" w:rsidRPr="00174A5C" w:rsidTr="00A936F5">
        <w:tc>
          <w:tcPr>
            <w:tcW w:w="2392" w:type="dxa"/>
            <w:vMerge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44E" w:rsidRPr="00174A5C" w:rsidRDefault="00A6244E" w:rsidP="009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2393" w:type="dxa"/>
          </w:tcPr>
          <w:p w:rsidR="00A6244E" w:rsidRPr="00174A5C" w:rsidRDefault="00A6244E" w:rsidP="009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393" w:type="dxa"/>
          </w:tcPr>
          <w:p w:rsidR="00A6244E" w:rsidRPr="00174A5C" w:rsidRDefault="00A6244E" w:rsidP="009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244E" w:rsidRPr="00174A5C" w:rsidTr="00A936F5">
        <w:tc>
          <w:tcPr>
            <w:tcW w:w="2392" w:type="dxa"/>
            <w:vMerge/>
          </w:tcPr>
          <w:p w:rsidR="00A6244E" w:rsidRPr="00174A5C" w:rsidRDefault="00A6244E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44E" w:rsidRPr="00174A5C" w:rsidRDefault="00A6244E" w:rsidP="009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</w:tc>
        <w:tc>
          <w:tcPr>
            <w:tcW w:w="2393" w:type="dxa"/>
          </w:tcPr>
          <w:p w:rsidR="00A6244E" w:rsidRPr="00957B7C" w:rsidRDefault="00A6244E" w:rsidP="009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393" w:type="dxa"/>
          </w:tcPr>
          <w:p w:rsidR="00A6244E" w:rsidRPr="00174A5C" w:rsidRDefault="00A6244E" w:rsidP="009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244E" w:rsidRPr="00174A5C" w:rsidTr="00E70252">
        <w:tc>
          <w:tcPr>
            <w:tcW w:w="7178" w:type="dxa"/>
            <w:gridSpan w:val="3"/>
          </w:tcPr>
          <w:p w:rsidR="00A6244E" w:rsidRPr="00957B7C" w:rsidRDefault="00A6244E" w:rsidP="009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A6244E" w:rsidRDefault="00A6244E" w:rsidP="0095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174A5C" w:rsidRDefault="00174A5C"/>
    <w:sectPr w:rsidR="001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B1"/>
    <w:rsid w:val="00174A5C"/>
    <w:rsid w:val="001C3F28"/>
    <w:rsid w:val="002C2B82"/>
    <w:rsid w:val="00370C4C"/>
    <w:rsid w:val="00400DF7"/>
    <w:rsid w:val="004262FA"/>
    <w:rsid w:val="009D2AB1"/>
    <w:rsid w:val="00A6244E"/>
    <w:rsid w:val="00E2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3</cp:revision>
  <dcterms:created xsi:type="dcterms:W3CDTF">2022-11-10T09:03:00Z</dcterms:created>
  <dcterms:modified xsi:type="dcterms:W3CDTF">2022-11-10T09:23:00Z</dcterms:modified>
</cp:coreProperties>
</file>