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99" w:rsidRPr="002845E1" w:rsidRDefault="00E27E99" w:rsidP="00E27E9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5E1">
        <w:rPr>
          <w:rFonts w:ascii="Times New Roman" w:hAnsi="Times New Roman" w:cs="Times New Roman"/>
          <w:b/>
          <w:sz w:val="28"/>
          <w:szCs w:val="28"/>
        </w:rPr>
        <w:t>БИБЛИОТЕЧНО_ИНФОРМАЦИОННОЕ ОБЕСПЕЧЕНИЕ</w:t>
      </w:r>
    </w:p>
    <w:p w:rsidR="00E27E99" w:rsidRPr="002845E1" w:rsidRDefault="00E27E99" w:rsidP="00E27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Pr="002845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7E99" w:rsidRPr="008A27C2" w:rsidRDefault="00E27E99" w:rsidP="00E27E99">
      <w:pPr>
        <w:rPr>
          <w:rFonts w:ascii="Times New Roman" w:hAnsi="Times New Roman" w:cs="Times New Roman"/>
          <w:sz w:val="24"/>
          <w:szCs w:val="24"/>
        </w:rPr>
      </w:pPr>
      <w:r w:rsidRPr="008A27C2">
        <w:rPr>
          <w:rFonts w:ascii="Times New Roman" w:hAnsi="Times New Roman" w:cs="Times New Roman"/>
          <w:sz w:val="24"/>
          <w:szCs w:val="24"/>
        </w:rPr>
        <w:t>Важной составной частью информационного обеспечения обучающихся</w:t>
      </w:r>
      <w:proofErr w:type="gramStart"/>
      <w:r w:rsidRPr="008A27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27C2">
        <w:rPr>
          <w:rFonts w:ascii="Times New Roman" w:hAnsi="Times New Roman" w:cs="Times New Roman"/>
          <w:sz w:val="24"/>
          <w:szCs w:val="24"/>
        </w:rPr>
        <w:t xml:space="preserve"> школы является библиотека. В первую очередь оно осуществляет библиотечно-информационное обеспечение учебного процесса.</w:t>
      </w:r>
    </w:p>
    <w:p w:rsidR="00E27E99" w:rsidRPr="008A27C2" w:rsidRDefault="00E27E99" w:rsidP="00E27E99">
      <w:pPr>
        <w:rPr>
          <w:rFonts w:ascii="Times New Roman" w:hAnsi="Times New Roman" w:cs="Times New Roman"/>
          <w:sz w:val="24"/>
          <w:szCs w:val="24"/>
        </w:rPr>
      </w:pPr>
      <w:r w:rsidRPr="008A27C2">
        <w:rPr>
          <w:rFonts w:ascii="Times New Roman" w:hAnsi="Times New Roman" w:cs="Times New Roman"/>
          <w:sz w:val="24"/>
          <w:szCs w:val="24"/>
        </w:rPr>
        <w:t>Качественное комплектование библиотечных фондов является основным направлением деятельности библиотеки. Приоритетным направлением в комплектовании фонда является обеспечение учебного процесса учебной литературой, которая включает учебники и учебные пособия.</w:t>
      </w:r>
    </w:p>
    <w:p w:rsidR="00E27E99" w:rsidRDefault="00E27E99" w:rsidP="00E27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учебного фонда происходит на основе нормативно-правовой базы, обеспечивающей комплектование фонда в соответствии:</w:t>
      </w:r>
    </w:p>
    <w:p w:rsidR="00E27E99" w:rsidRDefault="00E27E99" w:rsidP="00E27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7C2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№273 от 29.12.2012г.</w:t>
      </w:r>
    </w:p>
    <w:p w:rsidR="00E27E99" w:rsidRPr="00D80126" w:rsidRDefault="00E27E99" w:rsidP="00E27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126">
        <w:rPr>
          <w:rFonts w:ascii="Times New Roman" w:hAnsi="Times New Roman" w:cs="Times New Roman"/>
          <w:sz w:val="24"/>
          <w:szCs w:val="24"/>
        </w:rPr>
        <w:t xml:space="preserve">Концепцию программы поддержки детского и юношеского чтения в Российской Федерации от3 июня 2017 г. № 1155-р  </w:t>
      </w:r>
    </w:p>
    <w:p w:rsidR="00E27E99" w:rsidRPr="002845E1" w:rsidRDefault="00E27E99" w:rsidP="00E27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5E1">
        <w:rPr>
          <w:rFonts w:ascii="Times New Roman" w:hAnsi="Times New Roman" w:cs="Times New Roman"/>
          <w:sz w:val="24"/>
          <w:szCs w:val="24"/>
          <w:shd w:val="clear" w:color="auto" w:fill="FDFDFD"/>
        </w:rPr>
        <w:t>Закон «Об образовании Ростовской области» от 14.11.2013 №26-ЗС;</w:t>
      </w:r>
    </w:p>
    <w:p w:rsidR="00E27E99" w:rsidRPr="002845E1" w:rsidRDefault="00E27E99" w:rsidP="00E27E99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Федеральный закон от 29.12.2010 № 436-ФЗ «О защите детей от информации, причиняющий вред их здоровью и развитию»;</w:t>
      </w:r>
    </w:p>
    <w:p w:rsidR="00E27E99" w:rsidRDefault="00E27E99" w:rsidP="00E27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и Федерального Перечня учебной литературы, утверждённого приказом МО и НРФ за №273 от 31.03.2014г., с изменениями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утверждёнными приказами МО и НРФ №576 от 08.06.2015го, №38 от 26.01.2016г, </w:t>
      </w:r>
    </w:p>
    <w:p w:rsidR="00E27E99" w:rsidRDefault="00E27E99" w:rsidP="00E27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МО и НРФ от 8.12 2011г. №МД-1634/03 «Об использовании учебников в образовательном процессе»</w:t>
      </w:r>
    </w:p>
    <w:p w:rsidR="00E27E99" w:rsidRDefault="00E27E99" w:rsidP="00E27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МО и НРФ от 10.02.2011 №03-105 «Об использовании учебников и учебных пособий»</w:t>
      </w:r>
    </w:p>
    <w:p w:rsidR="00E27E99" w:rsidRDefault="00E27E99" w:rsidP="00E27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учащихся основной учебной литературой соответствует перечню литературы, указанной в рабочих программах учебной дисциплин.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276"/>
        <w:gridCol w:w="1383"/>
      </w:tblGrid>
      <w:tr w:rsidR="00E27E99" w:rsidTr="000062ED">
        <w:tc>
          <w:tcPr>
            <w:tcW w:w="4077" w:type="dxa"/>
          </w:tcPr>
          <w:p w:rsidR="00E27E99" w:rsidRPr="00E47572" w:rsidRDefault="00E27E99" w:rsidP="0000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72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1418" w:type="dxa"/>
          </w:tcPr>
          <w:p w:rsidR="00E27E99" w:rsidRPr="00E47572" w:rsidRDefault="00E27E99" w:rsidP="0000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27E99" w:rsidRPr="00E47572" w:rsidRDefault="00E27E99" w:rsidP="0000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72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1276" w:type="dxa"/>
          </w:tcPr>
          <w:p w:rsidR="00E27E99" w:rsidRPr="00E47572" w:rsidRDefault="00E27E99" w:rsidP="0000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72"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</w:t>
            </w:r>
          </w:p>
        </w:tc>
        <w:tc>
          <w:tcPr>
            <w:tcW w:w="1383" w:type="dxa"/>
          </w:tcPr>
          <w:p w:rsidR="00E27E99" w:rsidRPr="00E47572" w:rsidRDefault="00E27E99" w:rsidP="0000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72">
              <w:rPr>
                <w:rFonts w:ascii="Times New Roman" w:hAnsi="Times New Roman" w:cs="Times New Roman"/>
                <w:b/>
                <w:sz w:val="24"/>
                <w:szCs w:val="24"/>
              </w:rPr>
              <w:t>3 ступень</w:t>
            </w:r>
          </w:p>
        </w:tc>
      </w:tr>
      <w:tr w:rsidR="00E27E99" w:rsidTr="000062ED">
        <w:tc>
          <w:tcPr>
            <w:tcW w:w="4077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418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1417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276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  <w:bookmarkStart w:id="0" w:name="_GoBack"/>
            <w:bookmarkEnd w:id="0"/>
          </w:p>
        </w:tc>
        <w:tc>
          <w:tcPr>
            <w:tcW w:w="1383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E27E99" w:rsidTr="000062ED">
        <w:tc>
          <w:tcPr>
            <w:tcW w:w="4077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418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  <w:tc>
          <w:tcPr>
            <w:tcW w:w="1417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276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1383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</w:tr>
      <w:tr w:rsidR="00E27E99" w:rsidTr="000062ED">
        <w:tc>
          <w:tcPr>
            <w:tcW w:w="4077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18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417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83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27E99" w:rsidTr="000062ED">
        <w:tc>
          <w:tcPr>
            <w:tcW w:w="4077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418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17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83" w:type="dxa"/>
          </w:tcPr>
          <w:p w:rsidR="00E27E99" w:rsidRDefault="00E27E99" w:rsidP="0000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27E99" w:rsidRPr="008A27C2" w:rsidRDefault="00E27E99" w:rsidP="00E27E99">
      <w:pPr>
        <w:rPr>
          <w:rFonts w:ascii="Times New Roman" w:hAnsi="Times New Roman" w:cs="Times New Roman"/>
          <w:sz w:val="24"/>
          <w:szCs w:val="24"/>
        </w:rPr>
      </w:pPr>
    </w:p>
    <w:p w:rsidR="003822B7" w:rsidRDefault="003822B7"/>
    <w:sectPr w:rsidR="0038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F04"/>
    <w:multiLevelType w:val="hybridMultilevel"/>
    <w:tmpl w:val="EA3A64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99"/>
    <w:rsid w:val="003822B7"/>
    <w:rsid w:val="00E2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99"/>
    <w:pPr>
      <w:ind w:left="720"/>
      <w:contextualSpacing/>
    </w:pPr>
  </w:style>
  <w:style w:type="table" w:styleId="a4">
    <w:name w:val="Table Grid"/>
    <w:basedOn w:val="a1"/>
    <w:uiPriority w:val="59"/>
    <w:rsid w:val="00E2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99"/>
    <w:pPr>
      <w:ind w:left="720"/>
      <w:contextualSpacing/>
    </w:pPr>
  </w:style>
  <w:style w:type="table" w:styleId="a4">
    <w:name w:val="Table Grid"/>
    <w:basedOn w:val="a1"/>
    <w:uiPriority w:val="59"/>
    <w:rsid w:val="00E2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Круглянская</dc:creator>
  <cp:lastModifiedBy>Круглянская</cp:lastModifiedBy>
  <cp:revision>1</cp:revision>
  <dcterms:created xsi:type="dcterms:W3CDTF">2019-10-02T07:56:00Z</dcterms:created>
  <dcterms:modified xsi:type="dcterms:W3CDTF">2019-10-02T07:58:00Z</dcterms:modified>
</cp:coreProperties>
</file>