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EF" w:rsidRDefault="008706EF" w:rsidP="008706EF">
      <w:pPr>
        <w:jc w:val="center"/>
        <w:rPr>
          <w:rFonts w:ascii="Times New Roman" w:hAnsi="Times New Roman" w:cs="Times New Roman"/>
          <w:sz w:val="24"/>
          <w:szCs w:val="24"/>
          <w:shd w:val="clear" w:color="auto" w:fill="EFEFEF"/>
        </w:rPr>
      </w:pPr>
    </w:p>
    <w:p w:rsidR="008706EF" w:rsidRPr="000E5ADE" w:rsidRDefault="008706EF" w:rsidP="008706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AD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706EF" w:rsidRPr="000E5ADE" w:rsidRDefault="008706EF" w:rsidP="008706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E5ADE">
        <w:rPr>
          <w:rFonts w:ascii="Times New Roman" w:hAnsi="Times New Roman"/>
          <w:b/>
          <w:sz w:val="28"/>
          <w:szCs w:val="28"/>
        </w:rPr>
        <w:t>Круглянская</w:t>
      </w:r>
      <w:proofErr w:type="spellEnd"/>
      <w:r w:rsidRPr="000E5ADE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8706EF" w:rsidRPr="000E5ADE" w:rsidRDefault="008706EF" w:rsidP="008706E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ADE">
        <w:rPr>
          <w:rFonts w:ascii="Times New Roman" w:hAnsi="Times New Roman"/>
          <w:b/>
          <w:sz w:val="28"/>
          <w:szCs w:val="28"/>
        </w:rPr>
        <w:t>Азовского района</w:t>
      </w:r>
    </w:p>
    <w:p w:rsidR="00D82FCB" w:rsidRPr="00D82FCB" w:rsidRDefault="00D82FCB" w:rsidP="00D8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D82FCB">
        <w:rPr>
          <w:rFonts w:ascii="Times New Roman" w:eastAsia="Times New Roman" w:hAnsi="Times New Roman" w:cs="Times New Roman"/>
          <w:sz w:val="24"/>
          <w:szCs w:val="26"/>
        </w:rPr>
        <w:t>РАССМОТРЕНО</w:t>
      </w:r>
      <w:proofErr w:type="gramEnd"/>
      <w:r w:rsidRPr="00D82FCB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СОГЛАСОВАНО                         УТВЕРЖДАЮ</w:t>
      </w:r>
    </w:p>
    <w:p w:rsidR="00D82FCB" w:rsidRPr="00D82FCB" w:rsidRDefault="00D82FCB" w:rsidP="00D8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D82FCB">
        <w:rPr>
          <w:rFonts w:ascii="Times New Roman" w:eastAsia="Times New Roman" w:hAnsi="Times New Roman" w:cs="Times New Roman"/>
          <w:sz w:val="24"/>
          <w:szCs w:val="26"/>
        </w:rPr>
        <w:t>Педагогическим Советом         Совет организации (Управляющий)     Директор школы</w:t>
      </w:r>
    </w:p>
    <w:p w:rsidR="00D82FCB" w:rsidRPr="00D82FCB" w:rsidRDefault="00D82FCB" w:rsidP="00D8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D82FCB">
        <w:rPr>
          <w:rFonts w:ascii="Times New Roman" w:eastAsia="Times New Roman" w:hAnsi="Times New Roman" w:cs="Times New Roman"/>
          <w:sz w:val="24"/>
          <w:szCs w:val="26"/>
        </w:rPr>
        <w:t>11 сентября 2017г                        11 сентября 2017г                          ________</w:t>
      </w:r>
      <w:proofErr w:type="spellStart"/>
      <w:r w:rsidRPr="00D82FCB">
        <w:rPr>
          <w:rFonts w:ascii="Times New Roman" w:eastAsia="Times New Roman" w:hAnsi="Times New Roman" w:cs="Times New Roman"/>
          <w:sz w:val="24"/>
          <w:szCs w:val="26"/>
        </w:rPr>
        <w:t>Т.Л.Девяткина</w:t>
      </w:r>
      <w:proofErr w:type="spellEnd"/>
    </w:p>
    <w:p w:rsidR="00D82FCB" w:rsidRPr="00D82FCB" w:rsidRDefault="00D82FCB" w:rsidP="00D8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D82FCB">
        <w:rPr>
          <w:rFonts w:ascii="Times New Roman" w:eastAsia="Times New Roman" w:hAnsi="Times New Roman" w:cs="Times New Roman"/>
          <w:sz w:val="24"/>
          <w:szCs w:val="26"/>
        </w:rPr>
        <w:t>Протокол №1                                   Протокол № 1                     Приказ №126/1 от 11.09.2017</w:t>
      </w:r>
    </w:p>
    <w:p w:rsidR="008706EF" w:rsidRDefault="008706EF" w:rsidP="008706EF">
      <w:pPr>
        <w:jc w:val="center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bookmarkStart w:id="0" w:name="_GoBack"/>
      <w:bookmarkEnd w:id="0"/>
    </w:p>
    <w:p w:rsidR="00F27476" w:rsidRPr="00F27476" w:rsidRDefault="008706EF" w:rsidP="008706EF">
      <w:pPr>
        <w:jc w:val="center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ПОЛОЖЕНИЕ О ШКОЛЬНОЙ </w:t>
      </w:r>
      <w:r w:rsidR="00F27476" w:rsidRPr="00F27476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БИБЛИОТЕКЕ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1. Общие положения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1.1.Положение о библиотеке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разработано на основе Законов  </w:t>
      </w: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РФ</w:t>
      </w: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» и «О библиотечном деле».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1.2.Деятельность библиотеки организуется и осуществляется в соответствии с российскими культурными и образовательными традициями.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1.3.Библиотека является информационно-методическим центром школы.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1.4.Фонд библиотеки предоставляется во временное пользование обучающимся и работникам школы. Библиотека способствует формированию культуры личности </w:t>
      </w:r>
      <w:proofErr w:type="gramStart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позволяет повысить эффективность информационного обеспечения образовательного процесса.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1.5.Библиотека доступна и бесплатна для следующих групп читателей: учащихся, учителей и других работников общеобразовательного учреждения, а также родителей (законных представителей) обучающихся (при условии первоочередного обеспечения образовательного процесса).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1.6.Порядок доступа к библиотечным фондам и другой информации определяется в правилах пользования библиотекой.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2. Задачи библиотеки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2.1.Обеспечение образовательного процесса и самообразования путём библиотечного и информационно - библиографического обслуживания учащихся, педагогов и других сотрудников школы.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2.2.Формирование у читателей навыков независимого библиотечного пользователя: обучение пользованию книгой, поиску, отбору и критической оценке информации.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 Функции библиотеки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3.1.Распространение знаний и другой информации, формирующей библиотечно-библиографическую и информационную культуру обучающихся; участие в образовательном процессе. Основные функции библиотеки - образовательная, информационная, культурная.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3.2.Формирование библиотечного фонда в соответствии с образовательной программой школы. Библиотека комплектует универсальный по отраслевому составу фонд учебной, художественной, справочной, научно-педагогической, методической литературы, периодических изданий для </w:t>
      </w: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педагогических работников и обучающихся; профессиональной литературы для библиотечных работников.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библиотеки состоит из книг, периодических изданий, брошюр, нетрадиционных носителей информации. Состав фонда, его </w:t>
      </w:r>
      <w:proofErr w:type="spellStart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экземплярность</w:t>
      </w:r>
      <w:proofErr w:type="spellEnd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варьируются в зависимости от контингента </w:t>
      </w:r>
      <w:proofErr w:type="gramStart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программы школы.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3.3.Обслуживание читателей на абонементе, в читательском зале.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3.4.Ведение справочно-библиотечного аппарата: каталогов справочно-информационного фонда. Информационно-библиографическое обслуживание учащихся, педагогов, родителей, консультирование читателей при поиске и выборе книг, привитие навыков и умения поиска информации.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3.5.Проведение с учащимися занятий по основам библиотечно-информационных знаний, по воспитанию культуры и творческому чтению.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3.6.Аналитическая и методическая работа по совершенствованию основных направлений деятельности библиотеки</w:t>
      </w:r>
      <w:proofErr w:type="gramStart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дифференцированного, персонифицированного обслуживания читателей с учётом интересов пользователя, в том числе в каникулярное время.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3.7.Ведение необходимой документации по учёту библиотечного фонда и обслуживанию читателей в соответствии с установленным порядком.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3.8.Пропаганда библиотечно-библиографических знаний,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3.9.Повышение квалификации сотрудников.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3.10. Обеспечение соответствующего санитарно - гигиенического режима и благоприятных условий для обслуживания читателей</w:t>
      </w:r>
      <w:proofErr w:type="gramStart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3.11. Взаимодействие с библиотеками района, города с целью эффективного использования библиотечных ресурсов. Изучение читательского спроса с целью формирования оптимального состава библиотечного фонда.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3.12. Исключение из библиотечного фонда, перераспределение и реализация непрофильной, излишней, устаревшей, ветхой литературы в соответствии с действующими нормативными актами. Систематическое информирование читателей о деятельности библиотеки.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3.13. Формирование библиотечного актива.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3.14. Обеспечение требуемого режима хранения и сохранности библиотечного фонда.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3.15. Организация работы по сохранности библиотечного фонда.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4. Организация работы. Управление. Штаты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4.1.Руководство библиотекой и </w:t>
      </w:r>
      <w:proofErr w:type="gramStart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деятельностью осуществляет директор школы, который утверждает нормативные и технологические документы, планы и отчёты о работе библиотеки. Директор несёт ответственность за все стороны деятельности библиотеки и в первую очередь, за комплектование и сохранность фонда, а также создание комфортной среды для читателей.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4.2.Ряд функций управления библиотекой делегируется директором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библиотекарю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4.3.За организацию работы и результаты деятельности библиоте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отвечает библиотекарь</w:t>
      </w: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, который являются членом Педагогического совета школы.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4.4.Библиотека составляет годовые планы и отчёты о работе, которые утверждаются директором школы.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4.5.График работы библиотеки устанавливается в соответствии с расписанием работы школы. Два часа рабочего дня выделяется на выполнение </w:t>
      </w:r>
      <w:proofErr w:type="spellStart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внутрибиблиотечной</w:t>
      </w:r>
      <w:proofErr w:type="spellEnd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4.6.Штаты библиотеки и </w:t>
      </w:r>
      <w:proofErr w:type="gramStart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оплаты труда</w:t>
      </w:r>
      <w:proofErr w:type="gramEnd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документами, локальными актами школы.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 Права, обязанности и ответственность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5.1.Библиотека имеет право: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5.1.1. самостоятельно определять содержание и формы своей деятельности в соответствии с задачами, приведёнными в настоящем Положении;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5.1.2. разрабатывать правила пользования библиотекой и другую регламентирующую документацию;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5.1.3. устанавливать в соответствии с правилами пользования библиотекой, вид и размер компенсации ущерба, нанесённого пользователями библиотеками.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5.2.Библиотечные работники имеют право: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5.2.1. на свободный доступ к информации, связанной с решением поставленных перед библиотекой задач: к образовательной программе, учебному плану, планам работы школы;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5.2.2. на поддержку со стороны региональных органов образования, администрации школы в деле организации повышения квалификации,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работы;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5.2.3. на участие в работе общественных организаций;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5.2.4. на дополнительную оплату труда, предусмотренную законодательством.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 Библиотечные работники несут ответственность </w:t>
      </w:r>
      <w:proofErr w:type="gramStart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5.3.1. соблюдение трудовых отношений, регламентируемых законодательством Российской Федерации о труде и коллективным договором школы;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5.3.2. выполнение функций, предусмотренных настоящим Положением;</w:t>
      </w:r>
    </w:p>
    <w:p w:rsidR="001842F5" w:rsidRPr="001842F5" w:rsidRDefault="001842F5" w:rsidP="00184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2F5">
        <w:rPr>
          <w:rFonts w:ascii="Times New Roman" w:eastAsia="Times New Roman" w:hAnsi="Times New Roman" w:cs="Times New Roman"/>
          <w:color w:val="000000"/>
          <w:sz w:val="24"/>
          <w:szCs w:val="24"/>
        </w:rPr>
        <w:t>5.3.3. сохранность библиотечных фондов в порядке, предусмотренном действующим законодательством.</w:t>
      </w:r>
    </w:p>
    <w:p w:rsidR="0086182F" w:rsidRPr="00F27476" w:rsidRDefault="0086182F" w:rsidP="001842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82F" w:rsidRPr="00F27476" w:rsidSect="00F27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7476"/>
    <w:rsid w:val="001842F5"/>
    <w:rsid w:val="0086182F"/>
    <w:rsid w:val="008706EF"/>
    <w:rsid w:val="00D82FCB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476"/>
  </w:style>
  <w:style w:type="character" w:styleId="a3">
    <w:name w:val="Hyperlink"/>
    <w:basedOn w:val="a0"/>
    <w:uiPriority w:val="99"/>
    <w:semiHidden/>
    <w:unhideWhenUsed/>
    <w:rsid w:val="00F27476"/>
    <w:rPr>
      <w:color w:val="0000FF"/>
      <w:u w:val="single"/>
    </w:rPr>
  </w:style>
  <w:style w:type="paragraph" w:styleId="a4">
    <w:name w:val="No Spacing"/>
    <w:uiPriority w:val="1"/>
    <w:qFormat/>
    <w:rsid w:val="008706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User</cp:lastModifiedBy>
  <cp:revision>6</cp:revision>
  <cp:lastPrinted>2018-04-04T10:54:00Z</cp:lastPrinted>
  <dcterms:created xsi:type="dcterms:W3CDTF">2014-07-21T09:47:00Z</dcterms:created>
  <dcterms:modified xsi:type="dcterms:W3CDTF">2018-04-04T10:56:00Z</dcterms:modified>
</cp:coreProperties>
</file>