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C4" w:rsidRPr="00BD6D02" w:rsidRDefault="000505C4" w:rsidP="00050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10in">
            <v:imagedata r:id="rId6" o:title="Рисунок (18)"/>
          </v:shape>
        </w:pict>
      </w:r>
      <w:bookmarkStart w:id="0" w:name="_GoBack"/>
      <w:bookmarkEnd w:id="0"/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lastRenderedPageBreak/>
        <w:t>1.7. ОО создает условия для реализации гражданами гарантированного государством права на получение основного общего образования.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1.8. ОО несет ответственность перед обучающимися, их родителями (законными представителями) за качество образования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обучающихся.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2.2. При освоении основных общеобразовательных программ начального общего, основного общего образования в формах, предусмотренных настоящим Положением, несовершеннолетний гражданин и родители (законные представители) обучающегося должны быть ознакомлены с настоящим Положением, Уставом ОО, учебным планом, программами учебных предметов, требованиями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стандарта, компонентами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государственного образовательного стандарта нормами оценки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обучающегося по каждому предмету учебного плана, иными документами, регламентирующими образовательную деятельность по избранной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обучения, а также с нормативными документами, регламентирующими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проведение государственной итоговой аттестации.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2.3. Учащиеся, осваивающие основные общеобразовательные программы в очной, заочной формах или сочетающие данные формы, зачисляются в контингент обучающихся ОО. В приказе ОО обучающегося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 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2.4. Родителям (законным представителям) несовершеннолетних обучающихся ОО обеспечивает возможность ознакомления с ходом и содержанием образовательного процесса, а также с оценками успеваемости обучающихся. 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2.5. ОО  осуществляет индивидуальный учет освоения обучающимися основных общеобразовательных программ начального общего, основного общего образования, а также хранение в </w:t>
      </w:r>
      <w:proofErr w:type="gramStart"/>
      <w:r w:rsidRPr="00BD6D02">
        <w:rPr>
          <w:rFonts w:ascii="Times New Roman" w:eastAsia="Calibri" w:hAnsi="Times New Roman" w:cs="Times New Roman"/>
          <w:sz w:val="28"/>
          <w:szCs w:val="28"/>
        </w:rPr>
        <w:t>архивах</w:t>
      </w:r>
      <w:proofErr w:type="gramEnd"/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 данных об их результатах на бумажных и (или) электронных носителях.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lastRenderedPageBreak/>
        <w:t>2.6. Освоение основных общеобразовательных программ основного общего  образования в ОО завершается обязательной государственной итоговой аттестацией обучающихся.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b/>
          <w:sz w:val="28"/>
          <w:szCs w:val="28"/>
        </w:rPr>
        <w:t>Реализация общеобразовательных программ: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3.1. Обучающиеся, освоившие в полном объеме образовательную программу учебного года, переводятся в следующий класс.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3.2. Обучающиеся,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3.3. Обучающиеся на ступенях начального общего, основного общего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3.4. Обучающиеся обязаны ликвидировать академическую задолженность в течение следующего учебного года (в течение 1 четверти следующего учебного года), ОО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3.5.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обучения в иных формах.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3.6. Перевод обучающегося в следующий класс осуществляется по решению Педагогического совета.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3.7.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4. Организация получения общего образования по очной форме обучения: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4.1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4.2.Обучающимся,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4.3. Основой организации образовательного процесса по очной форме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обучения является урок.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4.4.Организация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4.5. Обучающиеся, осваивающие образовательные программы общего образования по очной форме обучения, проходят  промежуточную аттестацию.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lastRenderedPageBreak/>
        <w:t>4.6. Система оценок при промежуточной аттестации, формы,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и периодичность ее проведения определяются ОО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и отражаются в Положение о формах, периодичности и порядке текущего контроля успеваемости, промежуточной и итоговой аттестации обучающихся.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4.7. Обучающиеся имеют право на посещение по своему выбору мероприятий, которые проводятся в ОО,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5. Организация получения общего образования по заочной форме обучения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5.1. Заочная форма обучения организуется в соответствии с потребностями и возможностями обучающихся в ОО по заявлению родителей (законных представителей) несовершеннолетних учащихся.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BD6D02">
        <w:rPr>
          <w:rFonts w:ascii="Times New Roman" w:eastAsia="Calibri" w:hAnsi="Times New Roman" w:cs="Times New Roman"/>
          <w:sz w:val="28"/>
          <w:szCs w:val="28"/>
        </w:rPr>
        <w:t>Для обучающихся, осваивающих основные общеобразовательные программы начального общего, основного общего образования в ОО 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- находящихся на стационарном лечении в лечебно-профилактических учреждениях.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5.3.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5.4. Обучение по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5.5. При освоении общеобразовательных программ в заочной форме ОО предоставляет обучающемуся: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 -адресные данные ОО: номера телефонов, адрес электронной почты, адрес сайта в Интернете, учебный план;  план учебной работы на четверть (полугодие) или учебный год по каждому предмету учебного плана, учебники;  перечень практических и лабораторных работ с рекомендациями по их подготовке; контрольные работы с образцами их выполнения; перечень тем для проведения зачетов; расписание консультаций, зачетов (экзаменов).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5.6. Порядок, формы и сроки проведения промежуточной аттестации обучающихся по заочной форме обучения определяются ОО самостоятельно. Текущий контроль освоения обучающимися общеобразовательных программ по предметам учебного плана может осуществляться в форме зачетов (устных, письменных, </w:t>
      </w:r>
      <w:r w:rsidRPr="00BD6D02">
        <w:rPr>
          <w:rFonts w:ascii="Times New Roman" w:eastAsia="Calibri" w:hAnsi="Times New Roman" w:cs="Times New Roman"/>
          <w:sz w:val="28"/>
          <w:szCs w:val="28"/>
        </w:rPr>
        <w:lastRenderedPageBreak/>
        <w:t>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D02">
        <w:rPr>
          <w:rFonts w:ascii="Times New Roman" w:eastAsia="Calibri" w:hAnsi="Times New Roman" w:cs="Times New Roman"/>
          <w:sz w:val="28"/>
          <w:szCs w:val="28"/>
        </w:rPr>
        <w:t>Годовые отметки обучающемуся, осваивающему общеобразовательные программы в заочной форме, выставляются с учетом  результатов выполненных работ и промежуточной аттестации по предмету.</w:t>
      </w:r>
      <w:proofErr w:type="gramEnd"/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6. Организация получения общего образования в форме семейного образования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6.1. Семейное образование – форма освоения ребенком общеобразовательных программ начального общего, основного общего образования в семье.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6.2. Обучение в форме семейного образования осуществляется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правом последующего прохождения промежуточной и 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итоговой аттестации в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6.3. Для осуществления семейного образования родители (законные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02">
        <w:rPr>
          <w:rFonts w:ascii="Times New Roman" w:eastAsia="Calibri" w:hAnsi="Times New Roman" w:cs="Times New Roman"/>
          <w:sz w:val="28"/>
          <w:szCs w:val="28"/>
        </w:rPr>
        <w:t>представители) могут: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 xml:space="preserve"> -пригласить преподавателя самостоятельно;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-обратиться за помощью в ОО;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-обучать самостоятельно.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6.4 . ОО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6.5. Перейти на семейную форму получения образования учащиеся могут на любой ступени общего образования. Перевод оформляется приказом директора ОО по заявлению родителей (законных представителей) несовершеннолетних обучающихся.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6.6. Обучаю</w:t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t>юолетних учащихсядения</w:t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BD6D02">
        <w:rPr>
          <w:rFonts w:ascii="Times New Roman" w:eastAsia="Calibri" w:hAnsi="Times New Roman" w:cs="Times New Roman"/>
          <w:sz w:val="28"/>
          <w:szCs w:val="28"/>
        </w:rPr>
        <w:t>щиеся, получающие общее образование в семье, вправе на любом этапе обучения по решению родителей (законных представителей) продолжить обучение в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6.7. Проведение промежуточной аттестации обучающегося в форме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семейного образования осуществляется в соответствии с образовательными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программами. Порядок, формы и сроки проведения промежуточной аттестации обучающегося определяются ОО самостоятельно, оформляются приказом директора и доводятся до сведения его родителей (законных представителей) под подпись.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6.8. Родители (законные представители) несовершеннолетнего обучающегося могут присутствовать на промежуточной аттестации 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6.9. Перевод обучающегося в следующий класс осуществляется по решению Педагогического совета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lastRenderedPageBreak/>
        <w:t>6.10.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7. Организация получения общего образования в форме самообразования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7.1.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общего, основного общего образования с последующей промежуточной и государственной итоговой аттестацией.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7.2. Обучающиеся, осваивающие общеобразовательные программы начального общего, основного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7.3. Перейти на форму самообразования обучающиеся могут на любой ступени общего образования. Перевод оформляется приказом директора ОО по заявлению родителей (законных представителей) несовершеннолетнего обучающегося.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7.4.Обучающиеся, осваивающие общеобразовательные программы в форме самообразования, вправе на любом этапе продолжить обучение в ОО. Данное решение оформляется приказом директора на основании заявления родителей (законных представителей) несовершеннолетнего обучающегося.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7.5.Проведение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родителей (законных представителей) несовершеннолетнего обучающегося под подпись.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02">
        <w:rPr>
          <w:rFonts w:ascii="Times New Roman" w:eastAsia="Calibri" w:hAnsi="Times New Roman" w:cs="Times New Roman"/>
          <w:b/>
          <w:sz w:val="28"/>
          <w:szCs w:val="28"/>
        </w:rPr>
        <w:t>8. Заключительные положения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8.1. Срок действия положения не ограничен.</w:t>
      </w:r>
    </w:p>
    <w:p w:rsidR="00BD6D02" w:rsidRPr="00BD6D02" w:rsidRDefault="00BD6D02" w:rsidP="00BD6D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02">
        <w:rPr>
          <w:rFonts w:ascii="Times New Roman" w:eastAsia="Calibri" w:hAnsi="Times New Roman" w:cs="Times New Roman"/>
          <w:sz w:val="28"/>
          <w:szCs w:val="28"/>
        </w:rPr>
        <w:t>8.2. При изменении законодательства в акт вносятся изменения в установленном законом порядке.</w:t>
      </w:r>
    </w:p>
    <w:p w:rsidR="00BD6D02" w:rsidRPr="00BD6D02" w:rsidRDefault="00BD6D02" w:rsidP="00BD6D02">
      <w:pPr>
        <w:rPr>
          <w:rFonts w:ascii="Calibri" w:eastAsia="Calibri" w:hAnsi="Calibri" w:cs="Times New Roman"/>
        </w:rPr>
      </w:pPr>
    </w:p>
    <w:p w:rsidR="001055B2" w:rsidRPr="00026F02" w:rsidRDefault="009521F3" w:rsidP="009521F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/>
      </w:r>
    </w:p>
    <w:sectPr w:rsidR="001055B2" w:rsidRPr="00026F02" w:rsidSect="00B0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6"/>
    <w:rsid w:val="00026F02"/>
    <w:rsid w:val="00042606"/>
    <w:rsid w:val="000505C4"/>
    <w:rsid w:val="00095121"/>
    <w:rsid w:val="001055B2"/>
    <w:rsid w:val="00134B99"/>
    <w:rsid w:val="004515E5"/>
    <w:rsid w:val="009521F3"/>
    <w:rsid w:val="00B05934"/>
    <w:rsid w:val="00BA1A15"/>
    <w:rsid w:val="00BD6D02"/>
    <w:rsid w:val="00D47BB2"/>
    <w:rsid w:val="00EC7258"/>
    <w:rsid w:val="00F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3429-A4E1-466F-8457-BD10A04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5</cp:revision>
  <cp:lastPrinted>2019-11-13T10:17:00Z</cp:lastPrinted>
  <dcterms:created xsi:type="dcterms:W3CDTF">2019-11-08T07:03:00Z</dcterms:created>
  <dcterms:modified xsi:type="dcterms:W3CDTF">2019-11-18T09:16:00Z</dcterms:modified>
</cp:coreProperties>
</file>