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98B2" w14:textId="77777777" w:rsidR="009B6341" w:rsidRDefault="009B6341" w:rsidP="009B6341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color w:val="26262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D893F4" wp14:editId="02024CE6">
            <wp:simplePos x="0" y="0"/>
            <wp:positionH relativeFrom="column">
              <wp:posOffset>451485</wp:posOffset>
            </wp:positionH>
            <wp:positionV relativeFrom="paragraph">
              <wp:posOffset>0</wp:posOffset>
            </wp:positionV>
            <wp:extent cx="5036820" cy="3776980"/>
            <wp:effectExtent l="0" t="0" r="0" b="0"/>
            <wp:wrapTight wrapText="bothSides">
              <wp:wrapPolygon edited="0">
                <wp:start x="0" y="0"/>
                <wp:lineTo x="0" y="21462"/>
                <wp:lineTo x="21486" y="21462"/>
                <wp:lineTo x="21486" y="0"/>
                <wp:lineTo x="0" y="0"/>
              </wp:wrapPolygon>
            </wp:wrapTight>
            <wp:docPr id="8757398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CE000" w14:textId="0DE79B54" w:rsidR="009B6341" w:rsidRPr="009B6341" w:rsidRDefault="009B6341" w:rsidP="009B6341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262626"/>
          <w:sz w:val="28"/>
          <w:szCs w:val="28"/>
        </w:rPr>
      </w:pPr>
      <w:r w:rsidRPr="009B6341">
        <w:rPr>
          <w:color w:val="262626"/>
          <w:sz w:val="28"/>
          <w:szCs w:val="28"/>
        </w:rPr>
        <w:t xml:space="preserve">Школьный </w:t>
      </w:r>
      <w:r w:rsidRPr="009B6341">
        <w:rPr>
          <w:color w:val="262626"/>
          <w:sz w:val="28"/>
          <w:szCs w:val="28"/>
        </w:rPr>
        <w:t xml:space="preserve">театр </w:t>
      </w:r>
      <w:proofErr w:type="gramStart"/>
      <w:r w:rsidRPr="009B6341">
        <w:rPr>
          <w:color w:val="262626"/>
          <w:sz w:val="28"/>
          <w:szCs w:val="28"/>
        </w:rPr>
        <w:t>- это</w:t>
      </w:r>
      <w:proofErr w:type="gramEnd"/>
      <w:r w:rsidRPr="009B6341">
        <w:rPr>
          <w:color w:val="262626"/>
          <w:sz w:val="28"/>
          <w:szCs w:val="28"/>
        </w:rPr>
        <w:t xml:space="preserve"> удивительный мир, где бушуют страсти, где добро побеждает зло, где можно путешествовать во времени, где можно плакать и смеяться.</w:t>
      </w:r>
    </w:p>
    <w:p w14:paraId="33C63B52" w14:textId="66371243" w:rsidR="009B6341" w:rsidRPr="009B6341" w:rsidRDefault="009B6341" w:rsidP="009B6341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262626"/>
          <w:sz w:val="28"/>
          <w:szCs w:val="28"/>
        </w:rPr>
      </w:pPr>
      <w:r w:rsidRPr="009B6341">
        <w:rPr>
          <w:color w:val="262626"/>
          <w:sz w:val="28"/>
          <w:szCs w:val="28"/>
        </w:rPr>
        <w:t>Школьный театр является содружеством учащихся, педагогов и, конечно, родителей. При подготовке к спектаклю именно родители помогают выучить роль, дают советы, как лучше сделать</w:t>
      </w:r>
      <w:r w:rsidRPr="009B6341">
        <w:rPr>
          <w:color w:val="262626"/>
          <w:sz w:val="28"/>
          <w:szCs w:val="28"/>
        </w:rPr>
        <w:t xml:space="preserve"> </w:t>
      </w:r>
      <w:r w:rsidRPr="009B6341">
        <w:rPr>
          <w:color w:val="262626"/>
          <w:sz w:val="28"/>
          <w:szCs w:val="28"/>
        </w:rPr>
        <w:t>костюм. Тем самым множество людей включается в процесс приобщения к миру прекрасного. Это сближает и родителей, и детей.</w:t>
      </w:r>
    </w:p>
    <w:p w14:paraId="56DE9ACB" w14:textId="410C389E" w:rsidR="009B6341" w:rsidRPr="009B6341" w:rsidRDefault="009B6341" w:rsidP="009B6341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262626"/>
          <w:sz w:val="28"/>
          <w:szCs w:val="28"/>
        </w:rPr>
      </w:pPr>
      <w:r w:rsidRPr="009B6341">
        <w:rPr>
          <w:color w:val="262626"/>
          <w:sz w:val="28"/>
          <w:szCs w:val="28"/>
        </w:rPr>
        <w:t xml:space="preserve">В школьном театре ребята учатся брать ответственность на себя, проявлять инициативу, ведь театральное искусство </w:t>
      </w:r>
      <w:proofErr w:type="gramStart"/>
      <w:r w:rsidRPr="009B6341">
        <w:rPr>
          <w:color w:val="262626"/>
          <w:sz w:val="28"/>
          <w:szCs w:val="28"/>
        </w:rPr>
        <w:t>- это коллективное творчество</w:t>
      </w:r>
      <w:proofErr w:type="gramEnd"/>
      <w:r w:rsidRPr="009B6341">
        <w:rPr>
          <w:color w:val="262626"/>
          <w:sz w:val="28"/>
          <w:szCs w:val="28"/>
        </w:rPr>
        <w:t>.</w:t>
      </w:r>
      <w:r w:rsidRPr="009B6341">
        <w:rPr>
          <w:color w:val="262626"/>
          <w:sz w:val="28"/>
          <w:szCs w:val="28"/>
        </w:rPr>
        <w:t xml:space="preserve"> </w:t>
      </w:r>
      <w:r w:rsidRPr="009B6341">
        <w:rPr>
          <w:color w:val="262626"/>
          <w:sz w:val="28"/>
          <w:szCs w:val="28"/>
        </w:rPr>
        <w:t>Задача художественного руководителя - не стремиться сделать из них актёров, а научить их жить в сообществе, дружить, быть ответственными. Но если дети полюбят театр, то они и в дальнейшем смогут развиваться в этом направлении</w:t>
      </w:r>
      <w:r w:rsidRPr="009B6341">
        <w:rPr>
          <w:color w:val="262626"/>
          <w:sz w:val="28"/>
          <w:szCs w:val="28"/>
        </w:rPr>
        <w:t xml:space="preserve"> </w:t>
      </w:r>
      <w:r w:rsidRPr="009B6341">
        <w:rPr>
          <w:color w:val="262626"/>
          <w:sz w:val="28"/>
          <w:szCs w:val="28"/>
        </w:rPr>
        <w:t>и помогут другим раскрыть свои таланты.</w:t>
      </w:r>
    </w:p>
    <w:p w14:paraId="10F8203A" w14:textId="3010835F" w:rsidR="0003555A" w:rsidRPr="009B6341" w:rsidRDefault="009B6341" w:rsidP="009B6341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262626"/>
          <w:sz w:val="28"/>
          <w:szCs w:val="28"/>
        </w:rPr>
      </w:pPr>
      <w:r w:rsidRPr="009B6341">
        <w:rPr>
          <w:color w:val="262626"/>
          <w:sz w:val="28"/>
          <w:szCs w:val="28"/>
        </w:rPr>
        <w:t>Произведения, которые используются для постановок, обладают воспитательным эффектом, учат патриотизму, высокой нравственности, любви к Отчизне, своему дому, родителям.</w:t>
      </w:r>
    </w:p>
    <w:p w14:paraId="004A4AE2" w14:textId="77777777" w:rsidR="00A56CEA" w:rsidRPr="009B6341" w:rsidRDefault="00A56CEA" w:rsidP="009B634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B6341">
        <w:rPr>
          <w:color w:val="333333"/>
          <w:sz w:val="28"/>
          <w:szCs w:val="28"/>
        </w:rPr>
        <w:lastRenderedPageBreak/>
        <w:t>Театральная деятельность в школе – путь ребёнка в общечеловеческую культуру, к нравственным ценностям своего народа.</w:t>
      </w:r>
    </w:p>
    <w:p w14:paraId="3D27638B" w14:textId="77777777" w:rsidR="00A56CEA" w:rsidRPr="009B6341" w:rsidRDefault="00A56CEA" w:rsidP="009B634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B6341">
        <w:rPr>
          <w:color w:val="333333"/>
          <w:sz w:val="28"/>
          <w:szCs w:val="28"/>
        </w:rPr>
        <w:t>Основным предназначением театра в школе является воспитание творчески активной и гармонично развитой личности.</w:t>
      </w:r>
    </w:p>
    <w:p w14:paraId="2B22A21E" w14:textId="77777777" w:rsidR="00A56CEA" w:rsidRPr="009B6341" w:rsidRDefault="00A56CEA" w:rsidP="009B63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B6341">
        <w:rPr>
          <w:color w:val="333333"/>
          <w:sz w:val="28"/>
          <w:szCs w:val="28"/>
        </w:rPr>
        <w:t>Основные задачи школьного театра:</w:t>
      </w:r>
    </w:p>
    <w:p w14:paraId="6AB219DC" w14:textId="77777777" w:rsidR="00A56CEA" w:rsidRPr="009B6341" w:rsidRDefault="0003555A" w:rsidP="009B6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B6341">
        <w:rPr>
          <w:color w:val="333333"/>
          <w:sz w:val="28"/>
          <w:szCs w:val="28"/>
        </w:rPr>
        <w:t>с</w:t>
      </w:r>
      <w:r w:rsidR="00A56CEA" w:rsidRPr="009B6341">
        <w:rPr>
          <w:color w:val="333333"/>
          <w:sz w:val="28"/>
          <w:szCs w:val="28"/>
        </w:rPr>
        <w:t>оздать условия для комплексного развития творческого потенциала учащихся, формирования общей эстетической культуры.</w:t>
      </w:r>
    </w:p>
    <w:p w14:paraId="4D96F945" w14:textId="77777777" w:rsidR="00A56CEA" w:rsidRPr="009B6341" w:rsidRDefault="0003555A" w:rsidP="009B6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B6341">
        <w:rPr>
          <w:color w:val="333333"/>
          <w:sz w:val="28"/>
          <w:szCs w:val="28"/>
        </w:rPr>
        <w:t>с</w:t>
      </w:r>
      <w:r w:rsidR="00A56CEA" w:rsidRPr="009B6341">
        <w:rPr>
          <w:color w:val="333333"/>
          <w:sz w:val="28"/>
          <w:szCs w:val="28"/>
        </w:rPr>
        <w:t>оздать условия для формирования духовно-нравственной позиции.</w:t>
      </w:r>
    </w:p>
    <w:p w14:paraId="33E59892" w14:textId="77777777" w:rsidR="00A56CEA" w:rsidRPr="009B6341" w:rsidRDefault="0003555A" w:rsidP="009B6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B6341">
        <w:rPr>
          <w:color w:val="333333"/>
          <w:sz w:val="28"/>
          <w:szCs w:val="28"/>
        </w:rPr>
        <w:t>о</w:t>
      </w:r>
      <w:r w:rsidR="00A56CEA" w:rsidRPr="009B6341">
        <w:rPr>
          <w:color w:val="333333"/>
          <w:sz w:val="28"/>
          <w:szCs w:val="28"/>
        </w:rPr>
        <w:t>рганизовать работу с психофизическим аппаратом каждого учащегося, обеспечивая возможности самовыражения и самопрезентации.</w:t>
      </w:r>
    </w:p>
    <w:p w14:paraId="0A1ADDFA" w14:textId="77777777" w:rsidR="00A56CEA" w:rsidRPr="009B6341" w:rsidRDefault="0003555A" w:rsidP="009B6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B6341">
        <w:rPr>
          <w:color w:val="333333"/>
          <w:sz w:val="28"/>
          <w:szCs w:val="28"/>
        </w:rPr>
        <w:t>п</w:t>
      </w:r>
      <w:r w:rsidR="00A56CEA" w:rsidRPr="009B6341">
        <w:rPr>
          <w:color w:val="333333"/>
          <w:sz w:val="28"/>
          <w:szCs w:val="28"/>
        </w:rPr>
        <w:t>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14:paraId="43C2777E" w14:textId="5829E9DB" w:rsidR="00A56CEA" w:rsidRPr="009B6341" w:rsidRDefault="0003555A" w:rsidP="009B6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B6341">
        <w:rPr>
          <w:color w:val="333333"/>
          <w:sz w:val="28"/>
          <w:szCs w:val="28"/>
        </w:rPr>
        <w:t>п</w:t>
      </w:r>
      <w:r w:rsidR="00A56CEA" w:rsidRPr="009B6341">
        <w:rPr>
          <w:color w:val="333333"/>
          <w:sz w:val="28"/>
          <w:szCs w:val="28"/>
        </w:rPr>
        <w:t>редоставить учащимся возможность овладеть основами актёрского мастерства, выразительной сценической речи</w:t>
      </w:r>
      <w:r w:rsidR="009B6341">
        <w:rPr>
          <w:color w:val="333333"/>
          <w:sz w:val="28"/>
          <w:szCs w:val="28"/>
        </w:rPr>
        <w:t>.</w:t>
      </w:r>
    </w:p>
    <w:p w14:paraId="166EF50B" w14:textId="77777777" w:rsidR="00A56CEA" w:rsidRPr="009B6341" w:rsidRDefault="0003555A" w:rsidP="009B6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B6341">
        <w:rPr>
          <w:color w:val="333333"/>
          <w:sz w:val="28"/>
          <w:szCs w:val="28"/>
        </w:rPr>
        <w:t>о</w:t>
      </w:r>
      <w:r w:rsidR="00A56CEA" w:rsidRPr="009B6341">
        <w:rPr>
          <w:color w:val="333333"/>
          <w:sz w:val="28"/>
          <w:szCs w:val="28"/>
        </w:rPr>
        <w:t>рганизовать досуг школьников в рамках содержательного общения.</w:t>
      </w:r>
    </w:p>
    <w:p w14:paraId="39BB596C" w14:textId="77777777" w:rsidR="00A56CEA" w:rsidRPr="009B6341" w:rsidRDefault="0003555A" w:rsidP="009B6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B6341">
        <w:rPr>
          <w:color w:val="333333"/>
          <w:sz w:val="28"/>
          <w:szCs w:val="28"/>
        </w:rPr>
        <w:t>в</w:t>
      </w:r>
      <w:r w:rsidR="00A56CEA" w:rsidRPr="009B6341">
        <w:rPr>
          <w:color w:val="333333"/>
          <w:sz w:val="28"/>
          <w:szCs w:val="28"/>
        </w:rPr>
        <w:t>ести пропаганду театрального и музыкального искусства среди школьников.</w:t>
      </w:r>
    </w:p>
    <w:p w14:paraId="63626770" w14:textId="77777777" w:rsidR="004D322F" w:rsidRDefault="004D322F" w:rsidP="009B6341">
      <w:pPr>
        <w:spacing w:line="276" w:lineRule="auto"/>
        <w:ind w:firstLine="709"/>
        <w:jc w:val="both"/>
      </w:pPr>
    </w:p>
    <w:sectPr w:rsidR="004D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C69"/>
    <w:multiLevelType w:val="multilevel"/>
    <w:tmpl w:val="D2DCEF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579AF"/>
    <w:multiLevelType w:val="multilevel"/>
    <w:tmpl w:val="2584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163717">
    <w:abstractNumId w:val="1"/>
  </w:num>
  <w:num w:numId="2" w16cid:durableId="209488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47"/>
    <w:rsid w:val="0003555A"/>
    <w:rsid w:val="004D322F"/>
    <w:rsid w:val="008879AF"/>
    <w:rsid w:val="009B6341"/>
    <w:rsid w:val="00A56CEA"/>
    <w:rsid w:val="00A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ABE6"/>
  <w15:chartTrackingRefBased/>
  <w15:docId w15:val="{DA697974-6E97-4EBC-AE09-A9E60FC1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Татьяна Банькина</cp:lastModifiedBy>
  <cp:revision>2</cp:revision>
  <dcterms:created xsi:type="dcterms:W3CDTF">2023-08-30T07:46:00Z</dcterms:created>
  <dcterms:modified xsi:type="dcterms:W3CDTF">2023-08-30T07:46:00Z</dcterms:modified>
</cp:coreProperties>
</file>