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17E2" w14:textId="77777777" w:rsidR="00624DCD" w:rsidRPr="002507A9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 w:rsidRPr="002507A9">
        <w:rPr>
          <w:rFonts w:ascii="Times New Roman" w:hAnsi="Times New Roman"/>
          <w:b/>
        </w:rPr>
        <w:t>Приложение 1</w:t>
      </w:r>
    </w:p>
    <w:p w14:paraId="6D622D9D" w14:textId="35E0AE70" w:rsidR="00624DCD" w:rsidRPr="002507A9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2507A9">
        <w:rPr>
          <w:rFonts w:ascii="Times New Roman" w:hAnsi="Times New Roman"/>
        </w:rPr>
        <w:t xml:space="preserve"> к приказу №</w:t>
      </w:r>
      <w:r w:rsidR="003E08E4">
        <w:rPr>
          <w:rFonts w:ascii="Times New Roman" w:hAnsi="Times New Roman"/>
        </w:rPr>
        <w:t xml:space="preserve"> </w:t>
      </w:r>
      <w:bookmarkStart w:id="0" w:name="_GoBack"/>
      <w:bookmarkEnd w:id="0"/>
      <w:r w:rsidR="002507A9">
        <w:rPr>
          <w:rFonts w:ascii="Times New Roman" w:hAnsi="Times New Roman"/>
        </w:rPr>
        <w:t>49</w:t>
      </w:r>
      <w:r w:rsidRPr="002507A9">
        <w:rPr>
          <w:rFonts w:ascii="Times New Roman" w:hAnsi="Times New Roman"/>
        </w:rPr>
        <w:t xml:space="preserve">  от</w:t>
      </w:r>
      <w:r w:rsidR="002507A9">
        <w:rPr>
          <w:rFonts w:ascii="Times New Roman" w:hAnsi="Times New Roman"/>
        </w:rPr>
        <w:t xml:space="preserve"> 28.08</w:t>
      </w:r>
      <w:r w:rsidR="00A16CC3" w:rsidRPr="002507A9">
        <w:rPr>
          <w:rFonts w:ascii="Times New Roman" w:hAnsi="Times New Roman"/>
        </w:rPr>
        <w:t>.2023</w:t>
      </w:r>
      <w:r w:rsidRPr="002507A9">
        <w:rPr>
          <w:rFonts w:ascii="Times New Roman" w:hAnsi="Times New Roman"/>
        </w:rPr>
        <w:t>г.</w:t>
      </w:r>
    </w:p>
    <w:p w14:paraId="6A7CCB41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508E7A1E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04EFB442" w14:textId="77777777" w:rsidR="00624DCD" w:rsidRPr="002507A9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2507A9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14:paraId="7AE2F5E8" w14:textId="77777777" w:rsidR="00624DCD" w:rsidRPr="002507A9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2507A9">
        <w:rPr>
          <w:rFonts w:ascii="Times New Roman" w:hAnsi="Times New Roman"/>
          <w:b/>
          <w:sz w:val="24"/>
          <w:szCs w:val="24"/>
        </w:rPr>
        <w:t>Общие положения.</w:t>
      </w:r>
    </w:p>
    <w:p w14:paraId="7000AC61" w14:textId="30CA2CA0" w:rsidR="00624DCD" w:rsidRPr="002507A9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A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 Пр-1808ГС «Перечень поручений по итогам заседания Президиума Государственного Совета», Протокола </w:t>
      </w:r>
      <w:proofErr w:type="spellStart"/>
      <w:r w:rsidRPr="002507A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507A9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250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7A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31.03.2022 года № 678-р, утвердившим 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250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7A9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 МБОУ</w:t>
      </w:r>
      <w:r w:rsidR="00A16CC3" w:rsidRPr="0025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CD" w:rsidRPr="002507A9">
        <w:rPr>
          <w:rFonts w:ascii="Times New Roman" w:hAnsi="Times New Roman" w:cs="Times New Roman"/>
          <w:sz w:val="24"/>
          <w:szCs w:val="24"/>
        </w:rPr>
        <w:t>Колузаевской</w:t>
      </w:r>
      <w:proofErr w:type="spellEnd"/>
      <w:r w:rsidR="005258CD" w:rsidRPr="002507A9">
        <w:rPr>
          <w:rFonts w:ascii="Times New Roman" w:hAnsi="Times New Roman" w:cs="Times New Roman"/>
          <w:sz w:val="24"/>
          <w:szCs w:val="24"/>
        </w:rPr>
        <w:t xml:space="preserve"> ООШ Азовского района</w:t>
      </w:r>
      <w:r w:rsidRPr="002507A9">
        <w:rPr>
          <w:rFonts w:ascii="Times New Roman" w:hAnsi="Times New Roman" w:cs="Times New Roman"/>
          <w:sz w:val="24"/>
          <w:szCs w:val="24"/>
        </w:rPr>
        <w:t xml:space="preserve">; Уставом МБОУ </w:t>
      </w:r>
      <w:proofErr w:type="spellStart"/>
      <w:r w:rsidR="005258CD" w:rsidRPr="002507A9">
        <w:rPr>
          <w:rFonts w:ascii="Times New Roman" w:hAnsi="Times New Roman" w:cs="Times New Roman"/>
          <w:sz w:val="24"/>
          <w:szCs w:val="24"/>
        </w:rPr>
        <w:t>Колузаевской</w:t>
      </w:r>
      <w:proofErr w:type="spellEnd"/>
      <w:r w:rsidR="005258CD" w:rsidRPr="002507A9">
        <w:rPr>
          <w:rFonts w:ascii="Times New Roman" w:hAnsi="Times New Roman" w:cs="Times New Roman"/>
          <w:sz w:val="24"/>
          <w:szCs w:val="24"/>
        </w:rPr>
        <w:t xml:space="preserve"> ООШ Азовского района</w:t>
      </w:r>
      <w:r w:rsidRPr="002507A9">
        <w:rPr>
          <w:rFonts w:ascii="Times New Roman" w:hAnsi="Times New Roman" w:cs="Times New Roman"/>
          <w:sz w:val="24"/>
          <w:szCs w:val="24"/>
        </w:rPr>
        <w:t>.</w:t>
      </w:r>
    </w:p>
    <w:p w14:paraId="64E2030A" w14:textId="571EC540" w:rsidR="00A16CC3" w:rsidRPr="002507A9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1.2. Положение регулирует деятельность  школьного театра МБОУ</w:t>
      </w:r>
      <w:r w:rsidR="005258CD" w:rsidRPr="00250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8CD" w:rsidRPr="002507A9">
        <w:rPr>
          <w:rFonts w:ascii="Times New Roman" w:hAnsi="Times New Roman"/>
          <w:sz w:val="24"/>
          <w:szCs w:val="24"/>
        </w:rPr>
        <w:t>Колузаевской</w:t>
      </w:r>
      <w:proofErr w:type="spellEnd"/>
      <w:r w:rsidR="005258CD" w:rsidRPr="002507A9">
        <w:rPr>
          <w:rFonts w:ascii="Times New Roman" w:hAnsi="Times New Roman"/>
          <w:sz w:val="24"/>
          <w:szCs w:val="24"/>
        </w:rPr>
        <w:t xml:space="preserve"> ООШ Азовского района</w:t>
      </w:r>
      <w:r w:rsidRPr="002507A9">
        <w:rPr>
          <w:rFonts w:ascii="Times New Roman" w:hAnsi="Times New Roman"/>
          <w:sz w:val="24"/>
          <w:szCs w:val="24"/>
        </w:rPr>
        <w:t>.</w:t>
      </w:r>
    </w:p>
    <w:p w14:paraId="4D9B95EF" w14:textId="77777777" w:rsidR="00624DCD" w:rsidRPr="002507A9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 1.3. Школьный театр может иметь свою символику, в том числе используя элементы символики школы.</w:t>
      </w:r>
    </w:p>
    <w:p w14:paraId="64D3E2F7" w14:textId="77777777" w:rsidR="00624DCD" w:rsidRPr="002507A9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1.4.Школьный театр возглав</w:t>
      </w:r>
      <w:r w:rsidR="00A16CC3" w:rsidRPr="002507A9">
        <w:rPr>
          <w:rFonts w:ascii="Times New Roman" w:hAnsi="Times New Roman"/>
          <w:sz w:val="24"/>
          <w:szCs w:val="24"/>
        </w:rPr>
        <w:t>ляет руководитель театра</w:t>
      </w:r>
      <w:r w:rsidR="00903078" w:rsidRPr="002507A9">
        <w:rPr>
          <w:rFonts w:ascii="Times New Roman" w:hAnsi="Times New Roman"/>
          <w:sz w:val="24"/>
          <w:szCs w:val="24"/>
        </w:rPr>
        <w:t>,</w:t>
      </w:r>
      <w:r w:rsidR="00A16CC3" w:rsidRPr="002507A9">
        <w:rPr>
          <w:rFonts w:ascii="Times New Roman" w:hAnsi="Times New Roman"/>
          <w:sz w:val="24"/>
          <w:szCs w:val="24"/>
        </w:rPr>
        <w:t xml:space="preserve"> </w:t>
      </w:r>
      <w:r w:rsidRPr="002507A9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14:paraId="2FB70236" w14:textId="0075CC4C" w:rsidR="00A16CC3" w:rsidRPr="002507A9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1.5. Руководитель школьного театра подчиняется директору школы</w:t>
      </w:r>
      <w:r w:rsidR="005258CD" w:rsidRPr="002507A9">
        <w:rPr>
          <w:rFonts w:ascii="Times New Roman" w:hAnsi="Times New Roman"/>
          <w:sz w:val="24"/>
          <w:szCs w:val="24"/>
        </w:rPr>
        <w:t xml:space="preserve"> Волковой Н.А.</w:t>
      </w:r>
      <w:r w:rsidRPr="002507A9">
        <w:rPr>
          <w:rFonts w:ascii="Times New Roman" w:hAnsi="Times New Roman"/>
          <w:sz w:val="24"/>
          <w:szCs w:val="24"/>
        </w:rPr>
        <w:t xml:space="preserve"> и заместителю директора </w:t>
      </w:r>
      <w:r w:rsidR="005258CD" w:rsidRPr="002507A9">
        <w:rPr>
          <w:rFonts w:ascii="Times New Roman" w:hAnsi="Times New Roman"/>
          <w:sz w:val="24"/>
          <w:szCs w:val="24"/>
        </w:rPr>
        <w:t>по УВР Воскобойниковой О.Ю.</w:t>
      </w:r>
      <w:r w:rsidRPr="002507A9">
        <w:rPr>
          <w:rFonts w:ascii="Times New Roman" w:hAnsi="Times New Roman"/>
          <w:sz w:val="24"/>
          <w:szCs w:val="24"/>
        </w:rPr>
        <w:t xml:space="preserve"> </w:t>
      </w:r>
    </w:p>
    <w:p w14:paraId="1ADC9B59" w14:textId="77777777" w:rsidR="00624DCD" w:rsidRPr="002507A9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1.6. Школьный театр участвует в реализации воспитательной программы школы.</w:t>
      </w:r>
    </w:p>
    <w:p w14:paraId="1C4074FC" w14:textId="77777777" w:rsidR="00624DCD" w:rsidRPr="002507A9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14:paraId="6FD49E3E" w14:textId="77777777" w:rsidR="00624DCD" w:rsidRPr="002507A9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 w:rsidRPr="002507A9">
        <w:rPr>
          <w:rFonts w:ascii="Times New Roman" w:hAnsi="Times New Roman"/>
          <w:b/>
          <w:sz w:val="24"/>
          <w:szCs w:val="24"/>
        </w:rPr>
        <w:t>Цель и задачи школьного театра</w:t>
      </w:r>
    </w:p>
    <w:p w14:paraId="4AC7A14A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2.1. 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14:paraId="67837BF5" w14:textId="77777777" w:rsidR="00624DCD" w:rsidRPr="002507A9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2.2. Основные задачи школьного театра:</w:t>
      </w:r>
    </w:p>
    <w:p w14:paraId="3A374B4F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2.2.1.  Создание условий для комплексного развития творческого потенциала школьников, формирование общей эстетической культуры;</w:t>
      </w:r>
    </w:p>
    <w:p w14:paraId="7650DF5A" w14:textId="77777777" w:rsidR="00624DCD" w:rsidRPr="002507A9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2.2.2.  Оказание помощи обучающимся в самовыражении и самопрезентации;</w:t>
      </w:r>
    </w:p>
    <w:p w14:paraId="17956EBE" w14:textId="77777777" w:rsidR="00624DCD" w:rsidRPr="002507A9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 обучающихся;</w:t>
      </w:r>
    </w:p>
    <w:p w14:paraId="5AC629FE" w14:textId="77777777" w:rsidR="00624DCD" w:rsidRPr="002507A9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2.2.4.  Организация внеурочной деятельности обучающихся;</w:t>
      </w:r>
    </w:p>
    <w:p w14:paraId="7F45CD3C" w14:textId="77777777" w:rsidR="00624DCD" w:rsidRPr="002507A9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lastRenderedPageBreak/>
        <w:t>2.2.5. 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14:paraId="33DF8071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2.2.6. Организация досуга школьников в рамках содержательного общения; </w:t>
      </w:r>
    </w:p>
    <w:p w14:paraId="204F3C74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2.2.7. 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14:paraId="1ACEF9F8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 театральными средствами;</w:t>
      </w:r>
    </w:p>
    <w:p w14:paraId="1158720B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14:paraId="091BC666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96E597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2507A9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14:paraId="7CF27D9C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3.1. Школьный театр функционирует в течение всего учебного года.</w:t>
      </w:r>
    </w:p>
    <w:p w14:paraId="7DC9CCDE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 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14:paraId="41C562F3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14:paraId="4C71D952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3.4. Возраст участников школьного театра: от 7 до 17 лет.</w:t>
      </w:r>
    </w:p>
    <w:p w14:paraId="46AAFED9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 составом, а также индивидуально.</w:t>
      </w:r>
    </w:p>
    <w:p w14:paraId="28FF9F6E" w14:textId="32362B6A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5258CD" w:rsidRPr="002507A9">
        <w:rPr>
          <w:rFonts w:ascii="Times New Roman" w:hAnsi="Times New Roman"/>
          <w:sz w:val="24"/>
          <w:szCs w:val="24"/>
        </w:rPr>
        <w:t xml:space="preserve">25 </w:t>
      </w:r>
      <w:r w:rsidRPr="002507A9">
        <w:rPr>
          <w:rFonts w:ascii="Times New Roman" w:hAnsi="Times New Roman"/>
          <w:sz w:val="24"/>
          <w:szCs w:val="24"/>
        </w:rPr>
        <w:t>человек.</w:t>
      </w:r>
    </w:p>
    <w:p w14:paraId="7193F535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3.5.2. Группы обучающихся могут быть одновозрастными и разновозрастными.</w:t>
      </w:r>
    </w:p>
    <w:p w14:paraId="5432DF93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</w:t>
      </w:r>
    </w:p>
    <w:p w14:paraId="3EB7E4D7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3.7. 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без включения в основной состав.</w:t>
      </w:r>
    </w:p>
    <w:p w14:paraId="2FD2EF29" w14:textId="77777777" w:rsidR="00A16CC3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 w:rsidRPr="002507A9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2507A9">
        <w:rPr>
          <w:rFonts w:ascii="Times New Roman" w:hAnsi="Times New Roman"/>
          <w:sz w:val="24"/>
          <w:szCs w:val="24"/>
        </w:rPr>
        <w:t xml:space="preserve"> приказом директора</w:t>
      </w:r>
      <w:r w:rsidR="00A16CC3" w:rsidRPr="002507A9">
        <w:rPr>
          <w:rFonts w:ascii="Times New Roman" w:hAnsi="Times New Roman"/>
          <w:sz w:val="24"/>
          <w:szCs w:val="24"/>
        </w:rPr>
        <w:t>.</w:t>
      </w:r>
      <w:r w:rsidRPr="002507A9">
        <w:rPr>
          <w:rFonts w:ascii="Times New Roman" w:hAnsi="Times New Roman"/>
          <w:sz w:val="24"/>
          <w:szCs w:val="24"/>
        </w:rPr>
        <w:t xml:space="preserve"> </w:t>
      </w:r>
    </w:p>
    <w:p w14:paraId="4A2DD6AE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метапредметных и предметных результатов обучающихся.</w:t>
      </w:r>
    </w:p>
    <w:p w14:paraId="5B91A26F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 производится в портфолио обучающихся либо через отчет руководителя школьного театра.</w:t>
      </w:r>
    </w:p>
    <w:p w14:paraId="7D115243" w14:textId="51EA6BAB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3.11. Руководителем школьного театра назначается педагог </w:t>
      </w:r>
      <w:r w:rsidR="005258CD" w:rsidRPr="002507A9">
        <w:rPr>
          <w:rFonts w:ascii="Times New Roman" w:hAnsi="Times New Roman"/>
          <w:sz w:val="24"/>
          <w:szCs w:val="24"/>
        </w:rPr>
        <w:t xml:space="preserve"> Демченко О.Д. </w:t>
      </w:r>
      <w:r w:rsidRPr="002507A9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5258CD" w:rsidRPr="002507A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5258CD" w:rsidRPr="002507A9">
        <w:rPr>
          <w:rFonts w:ascii="Times New Roman" w:hAnsi="Times New Roman"/>
          <w:sz w:val="24"/>
          <w:szCs w:val="24"/>
        </w:rPr>
        <w:t>Колузаевской</w:t>
      </w:r>
      <w:proofErr w:type="spellEnd"/>
      <w:r w:rsidR="005258CD" w:rsidRPr="002507A9">
        <w:rPr>
          <w:rFonts w:ascii="Times New Roman" w:hAnsi="Times New Roman"/>
          <w:sz w:val="24"/>
          <w:szCs w:val="24"/>
        </w:rPr>
        <w:t xml:space="preserve"> ООШ Азовского района</w:t>
      </w:r>
    </w:p>
    <w:p w14:paraId="1C8DE1A8" w14:textId="77777777" w:rsidR="00624DCD" w:rsidRPr="002507A9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A16B3B0" w14:textId="77777777" w:rsidR="00624DCD" w:rsidRPr="002507A9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 w:rsidRPr="002507A9">
        <w:rPr>
          <w:rFonts w:ascii="Times New Roman" w:hAnsi="Times New Roman"/>
          <w:b/>
          <w:sz w:val="24"/>
          <w:szCs w:val="24"/>
        </w:rPr>
        <w:t>4. Участники образовательных отношений, их права и обязанности.</w:t>
      </w:r>
    </w:p>
    <w:p w14:paraId="23F82F9F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4.1.</w:t>
      </w:r>
      <w:r w:rsidRPr="002507A9">
        <w:rPr>
          <w:rFonts w:ascii="Times New Roman" w:hAnsi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14:paraId="0347A196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4.2.</w:t>
      </w:r>
      <w:r w:rsidRPr="002507A9">
        <w:rPr>
          <w:rFonts w:ascii="Times New Roman" w:hAnsi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14:paraId="6E0E9B28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lastRenderedPageBreak/>
        <w:t>4.3.</w:t>
      </w:r>
      <w:r w:rsidRPr="002507A9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14:paraId="4163390E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4.4.</w:t>
      </w:r>
      <w:r w:rsidRPr="002507A9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1690B1AB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 w:rsidRPr="002507A9">
        <w:rPr>
          <w:rFonts w:ascii="Times New Roman" w:hAnsi="Times New Roman"/>
          <w:sz w:val="24"/>
          <w:szCs w:val="24"/>
        </w:rPr>
        <w:t>4.5.</w:t>
      </w:r>
      <w:r w:rsidRPr="002507A9">
        <w:rPr>
          <w:rFonts w:ascii="Times New Roman" w:hAnsi="Times New Roman"/>
          <w:sz w:val="24"/>
          <w:szCs w:val="24"/>
        </w:rPr>
        <w:tab/>
      </w:r>
      <w:r w:rsidRPr="002507A9">
        <w:rPr>
          <w:rFonts w:ascii="Times New Roman" w:hAnsi="Times New Roman"/>
          <w:sz w:val="24"/>
        </w:rPr>
        <w:t>Права</w:t>
      </w:r>
      <w:r w:rsidRPr="002507A9">
        <w:rPr>
          <w:rFonts w:ascii="Times New Roman" w:hAnsi="Times New Roman"/>
          <w:sz w:val="24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14:paraId="47FCAFF5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4.6.</w:t>
      </w:r>
      <w:r w:rsidRPr="002507A9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14:paraId="43F724BE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4.7.</w:t>
      </w:r>
      <w:r w:rsidRPr="002507A9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14:paraId="7B496596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4.8.</w:t>
      </w:r>
      <w:r w:rsidRPr="002507A9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49CB2028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4.9.</w:t>
      </w:r>
      <w:r w:rsidRPr="002507A9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14:paraId="109D7155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4.10.</w:t>
      </w:r>
      <w:r w:rsidRPr="002507A9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 w14:paraId="03117258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4.11.</w:t>
      </w:r>
      <w:r w:rsidRPr="002507A9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14:paraId="4F5C50BE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925A66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07A9">
        <w:rPr>
          <w:rFonts w:ascii="Times New Roman" w:hAnsi="Times New Roman"/>
          <w:b/>
          <w:bCs/>
          <w:sz w:val="24"/>
          <w:szCs w:val="24"/>
        </w:rPr>
        <w:t>5. Ответственность</w:t>
      </w:r>
    </w:p>
    <w:p w14:paraId="40A2CF93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07A9">
        <w:rPr>
          <w:rFonts w:ascii="Times New Roman" w:hAnsi="Times New Roman"/>
          <w:bCs/>
          <w:sz w:val="24"/>
          <w:szCs w:val="24"/>
        </w:rPr>
        <w:t>5.1.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14:paraId="4102100C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72E6771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07A9">
        <w:rPr>
          <w:rFonts w:ascii="Times New Roman" w:hAnsi="Times New Roman"/>
          <w:b/>
          <w:bCs/>
          <w:sz w:val="24"/>
          <w:szCs w:val="24"/>
        </w:rPr>
        <w:t>6. Порядок приема в школьный театр</w:t>
      </w:r>
    </w:p>
    <w:p w14:paraId="1A430DAE" w14:textId="77777777" w:rsidR="00624DCD" w:rsidRPr="002507A9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14:paraId="19708575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6.2. Основанием для приема в школьный театр является заявление в установленной форме родителей (законных представителей) для обучающихся в возрасте от 7 до 14 лет.</w:t>
      </w:r>
      <w:r w:rsidRPr="002507A9">
        <w:rPr>
          <w:rFonts w:ascii="TimesNewRomanPSMT" w:hAnsi="TimesNewRomanPSMT" w:cs="TimesNewRomanPSMT"/>
          <w:sz w:val="28"/>
          <w:szCs w:val="28"/>
        </w:rPr>
        <w:t xml:space="preserve"> </w:t>
      </w:r>
      <w:r w:rsidRPr="002507A9">
        <w:rPr>
          <w:rFonts w:ascii="Times New Roman" w:hAnsi="Times New Roman"/>
          <w:sz w:val="24"/>
          <w:szCs w:val="24"/>
        </w:rPr>
        <w:t xml:space="preserve">Обучающиеся в возрасте от 15 до 17 лет могут подать заявление самостоятельно </w:t>
      </w:r>
    </w:p>
    <w:p w14:paraId="0CBCAAA8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6.3. Основаниями для отказа в приеме документов являются:</w:t>
      </w:r>
    </w:p>
    <w:p w14:paraId="3CEB97A5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6.3.1. Отсутствие необходимых сведений в заявлении о приеме в школьный театр</w:t>
      </w:r>
    </w:p>
    <w:p w14:paraId="352559A7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6.3.2. Превышение предельной численности участников кружка школьного театра, установленной настоящим положением.</w:t>
      </w:r>
    </w:p>
    <w:p w14:paraId="74ED24CC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6.3.3. Отсутствие в заявлении о приеме в школьный театр подписи заявителя или его уполномоченного представителя.</w:t>
      </w:r>
    </w:p>
    <w:p w14:paraId="48A98ABD" w14:textId="77777777" w:rsidR="00624DCD" w:rsidRPr="002507A9" w:rsidRDefault="00624DCD" w:rsidP="00624DCD">
      <w:pPr>
        <w:pStyle w:val="Default"/>
        <w:jc w:val="both"/>
        <w:rPr>
          <w:color w:val="auto"/>
        </w:rPr>
      </w:pPr>
      <w:r w:rsidRPr="002507A9">
        <w:rPr>
          <w:color w:val="auto"/>
        </w:rPr>
        <w:t>6.4.  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</w:t>
      </w:r>
    </w:p>
    <w:p w14:paraId="2B3C4C67" w14:textId="77777777" w:rsidR="00624DCD" w:rsidRPr="002507A9" w:rsidRDefault="00624DCD" w:rsidP="00624DCD">
      <w:pPr>
        <w:pStyle w:val="Default"/>
        <w:jc w:val="both"/>
        <w:rPr>
          <w:color w:val="auto"/>
        </w:rPr>
      </w:pPr>
      <w:r w:rsidRPr="002507A9">
        <w:rPr>
          <w:color w:val="auto"/>
        </w:rPr>
        <w:t>6.5.</w:t>
      </w:r>
      <w:r w:rsidRPr="002507A9">
        <w:rPr>
          <w:color w:val="auto"/>
          <w:sz w:val="28"/>
          <w:szCs w:val="28"/>
        </w:rPr>
        <w:t xml:space="preserve"> </w:t>
      </w:r>
      <w:r w:rsidRPr="002507A9">
        <w:rPr>
          <w:color w:val="auto"/>
        </w:rPr>
        <w:t>Занятия в школьном театре проводятся согласно расписанию (графику), утвержденному директором</w:t>
      </w:r>
      <w:r w:rsidR="00A16CC3" w:rsidRPr="002507A9">
        <w:rPr>
          <w:color w:val="auto"/>
        </w:rPr>
        <w:t xml:space="preserve"> школы</w:t>
      </w:r>
      <w:r w:rsidRPr="002507A9">
        <w:rPr>
          <w:color w:val="auto"/>
        </w:rPr>
        <w:t>, а также с соблюдением всех санитарно-эпидемиологических требований.</w:t>
      </w:r>
    </w:p>
    <w:p w14:paraId="434BD9CB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EF1A6F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07A9">
        <w:rPr>
          <w:rFonts w:ascii="Times New Roman" w:hAnsi="Times New Roman"/>
          <w:b/>
          <w:bCs/>
          <w:sz w:val="24"/>
          <w:szCs w:val="24"/>
        </w:rPr>
        <w:t>7.  Контроль за деятельностью школьного театра</w:t>
      </w:r>
    </w:p>
    <w:p w14:paraId="22D5FE6D" w14:textId="653A2685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7.1. Общее руководство и </w:t>
      </w:r>
      <w:proofErr w:type="gramStart"/>
      <w:r w:rsidRPr="002507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07A9">
        <w:rPr>
          <w:rFonts w:ascii="Times New Roman" w:hAnsi="Times New Roman"/>
          <w:sz w:val="24"/>
          <w:szCs w:val="24"/>
        </w:rPr>
        <w:t xml:space="preserve"> деятельностью школьного театра осуществляет администрация МБОУ </w:t>
      </w:r>
      <w:proofErr w:type="spellStart"/>
      <w:r w:rsidR="005258CD" w:rsidRPr="002507A9">
        <w:rPr>
          <w:rFonts w:ascii="Times New Roman" w:hAnsi="Times New Roman"/>
          <w:sz w:val="24"/>
          <w:szCs w:val="24"/>
        </w:rPr>
        <w:t>Колузаевской</w:t>
      </w:r>
      <w:proofErr w:type="spellEnd"/>
      <w:r w:rsidR="005258CD" w:rsidRPr="002507A9">
        <w:rPr>
          <w:rFonts w:ascii="Times New Roman" w:hAnsi="Times New Roman"/>
          <w:sz w:val="24"/>
          <w:szCs w:val="24"/>
        </w:rPr>
        <w:t xml:space="preserve"> ООШ Азовского района</w:t>
      </w:r>
    </w:p>
    <w:p w14:paraId="068E56DF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7.2. Непосредственное руководство школьным театром осуществляет его руководитель.</w:t>
      </w:r>
    </w:p>
    <w:p w14:paraId="1DA75020" w14:textId="19976938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lastRenderedPageBreak/>
        <w:t>7.3. В целях обеспечения деятельности школьного театра его руководитель</w:t>
      </w:r>
      <w:r w:rsidR="005258CD" w:rsidRPr="002507A9">
        <w:rPr>
          <w:rFonts w:ascii="Times New Roman" w:hAnsi="Times New Roman"/>
          <w:sz w:val="24"/>
          <w:szCs w:val="24"/>
        </w:rPr>
        <w:t xml:space="preserve"> Демченко О.Д.</w:t>
      </w:r>
      <w:r w:rsidRPr="002507A9">
        <w:rPr>
          <w:rFonts w:ascii="Times New Roman" w:hAnsi="Times New Roman"/>
          <w:sz w:val="24"/>
          <w:szCs w:val="24"/>
        </w:rPr>
        <w:t>:</w:t>
      </w:r>
    </w:p>
    <w:p w14:paraId="36B9AE6C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7.3.1.Участвует в разработке образовательных программ, реализуемых в школьном театре;</w:t>
      </w:r>
    </w:p>
    <w:p w14:paraId="0C653410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7.3.2. Ведет регулярную творческую и учебно-воспитательную деятельность на основе учебного плана образовательной программы;</w:t>
      </w:r>
    </w:p>
    <w:p w14:paraId="218B0096" w14:textId="02E4AB9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7.3.3. Разрабатывает расписание занятий (график) школьного театра</w:t>
      </w:r>
      <w:r w:rsidR="005258CD" w:rsidRPr="002507A9">
        <w:rPr>
          <w:rFonts w:ascii="Times New Roman" w:hAnsi="Times New Roman"/>
          <w:sz w:val="24"/>
          <w:szCs w:val="24"/>
        </w:rPr>
        <w:t xml:space="preserve"> заместитель директора по УВР Воскобойникова О.Ю.</w:t>
      </w:r>
      <w:r w:rsidRPr="002507A9">
        <w:rPr>
          <w:rFonts w:ascii="Times New Roman" w:hAnsi="Times New Roman"/>
          <w:sz w:val="24"/>
          <w:szCs w:val="24"/>
        </w:rPr>
        <w:t>;</w:t>
      </w:r>
    </w:p>
    <w:p w14:paraId="6CA24BDD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14:paraId="2945412B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7.3.5. Готовит выступления, спектакли, обеспечивает участие обучающихся в конкурсах, смотрах и культурно-массовых мероприятий;</w:t>
      </w:r>
    </w:p>
    <w:p w14:paraId="60E1C70A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7.3.6. Представляет отчеты о результатах деятельности школьного театра за отчетные периоды.</w:t>
      </w:r>
    </w:p>
    <w:p w14:paraId="509DC238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0B449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07A9">
        <w:rPr>
          <w:rFonts w:ascii="Times New Roman" w:hAnsi="Times New Roman"/>
          <w:b/>
          <w:bCs/>
          <w:sz w:val="24"/>
          <w:szCs w:val="24"/>
        </w:rPr>
        <w:t>8. Материально-техническая база школьного театра.</w:t>
      </w:r>
    </w:p>
    <w:p w14:paraId="1A813B79" w14:textId="4C2D1B60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8.1. Помещения для работы школьного театра, а также необходимое оборудование, инвентарь и материалы предоставляются МБОУ </w:t>
      </w:r>
      <w:proofErr w:type="spellStart"/>
      <w:r w:rsidR="005258CD" w:rsidRPr="002507A9">
        <w:rPr>
          <w:rFonts w:ascii="Times New Roman" w:hAnsi="Times New Roman"/>
          <w:sz w:val="24"/>
          <w:szCs w:val="24"/>
        </w:rPr>
        <w:t>Колузаевской</w:t>
      </w:r>
      <w:proofErr w:type="spellEnd"/>
      <w:r w:rsidR="005258CD" w:rsidRPr="002507A9">
        <w:rPr>
          <w:rFonts w:ascii="Times New Roman" w:hAnsi="Times New Roman"/>
          <w:sz w:val="24"/>
          <w:szCs w:val="24"/>
        </w:rPr>
        <w:t xml:space="preserve"> ООШ Азовского района</w:t>
      </w:r>
      <w:r w:rsidRPr="002507A9">
        <w:rPr>
          <w:rFonts w:ascii="Times New Roman" w:hAnsi="Times New Roman"/>
          <w:sz w:val="24"/>
          <w:szCs w:val="24"/>
        </w:rPr>
        <w:t>.</w:t>
      </w:r>
    </w:p>
    <w:p w14:paraId="6AD35A76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8.2. Руководитель школьного театра несет ответственность за сохранность предоставленных материальных ценностей, соблюдение  установленного порядка и режима работы школы.</w:t>
      </w:r>
    </w:p>
    <w:p w14:paraId="494241F9" w14:textId="77777777" w:rsidR="00624DCD" w:rsidRPr="002507A9" w:rsidRDefault="00624DCD" w:rsidP="00624DCD">
      <w:pPr>
        <w:pStyle w:val="Default"/>
        <w:rPr>
          <w:b/>
          <w:bCs/>
          <w:color w:val="auto"/>
          <w:sz w:val="28"/>
          <w:szCs w:val="28"/>
        </w:rPr>
      </w:pPr>
    </w:p>
    <w:p w14:paraId="0DE9D6E2" w14:textId="77777777" w:rsidR="00624DCD" w:rsidRPr="002507A9" w:rsidRDefault="00624DCD" w:rsidP="00624DCD">
      <w:pPr>
        <w:pStyle w:val="Default"/>
        <w:jc w:val="both"/>
        <w:rPr>
          <w:color w:val="auto"/>
        </w:rPr>
      </w:pPr>
      <w:r w:rsidRPr="002507A9">
        <w:rPr>
          <w:b/>
          <w:bCs/>
          <w:color w:val="auto"/>
        </w:rPr>
        <w:t xml:space="preserve">9. Заключительные положения </w:t>
      </w:r>
    </w:p>
    <w:p w14:paraId="5EE56561" w14:textId="77777777" w:rsidR="00903078" w:rsidRPr="002507A9" w:rsidRDefault="00624DCD" w:rsidP="00624DCD">
      <w:pPr>
        <w:pStyle w:val="Default"/>
        <w:jc w:val="both"/>
        <w:rPr>
          <w:color w:val="auto"/>
        </w:rPr>
      </w:pPr>
      <w:r w:rsidRPr="002507A9">
        <w:rPr>
          <w:color w:val="auto"/>
        </w:rPr>
        <w:t>9.1. Настоящее положение вступает в силу с даты утверждения его приказом директора</w:t>
      </w:r>
      <w:r w:rsidR="00903078" w:rsidRPr="002507A9">
        <w:rPr>
          <w:color w:val="auto"/>
        </w:rPr>
        <w:t xml:space="preserve"> школы.</w:t>
      </w:r>
    </w:p>
    <w:p w14:paraId="216F2CCE" w14:textId="77777777" w:rsidR="00624DCD" w:rsidRPr="002507A9" w:rsidRDefault="00624DCD" w:rsidP="00624DCD">
      <w:pPr>
        <w:pStyle w:val="Default"/>
        <w:jc w:val="both"/>
        <w:rPr>
          <w:color w:val="auto"/>
        </w:rPr>
      </w:pPr>
      <w:r w:rsidRPr="002507A9">
        <w:rPr>
          <w:color w:val="auto"/>
        </w:rPr>
        <w:t xml:space="preserve"> 9.2. Срок действия положения не ограничен. </w:t>
      </w:r>
    </w:p>
    <w:p w14:paraId="4116AA43" w14:textId="77777777" w:rsidR="00624DCD" w:rsidRPr="002507A9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507A9">
        <w:rPr>
          <w:rFonts w:ascii="Times New Roman" w:hAnsi="Times New Roman"/>
          <w:sz w:val="24"/>
          <w:szCs w:val="24"/>
        </w:rPr>
        <w:t>9.3.  По мере необходимости в настоящее положение могут быть внесены изменения.</w:t>
      </w:r>
    </w:p>
    <w:p w14:paraId="1D8E9480" w14:textId="77777777" w:rsidR="004F064B" w:rsidRPr="002507A9" w:rsidRDefault="004F064B"/>
    <w:sectPr w:rsidR="004F064B" w:rsidRPr="002507A9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5B"/>
    <w:rsid w:val="002507A9"/>
    <w:rsid w:val="003E08E4"/>
    <w:rsid w:val="004F064B"/>
    <w:rsid w:val="005258CD"/>
    <w:rsid w:val="005C3AC3"/>
    <w:rsid w:val="00624DCD"/>
    <w:rsid w:val="00741DBE"/>
    <w:rsid w:val="00903078"/>
    <w:rsid w:val="00A16CC3"/>
    <w:rsid w:val="00D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7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dcterms:created xsi:type="dcterms:W3CDTF">2023-08-30T08:07:00Z</dcterms:created>
  <dcterms:modified xsi:type="dcterms:W3CDTF">2023-08-30T09:33:00Z</dcterms:modified>
</cp:coreProperties>
</file>