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2B" w:rsidRPr="00847F2B" w:rsidRDefault="00893B08" w:rsidP="00893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2DCB07F" wp14:editId="176BE828">
            <wp:simplePos x="0" y="0"/>
            <wp:positionH relativeFrom="column">
              <wp:posOffset>-333375</wp:posOffset>
            </wp:positionH>
            <wp:positionV relativeFrom="paragraph">
              <wp:posOffset>267335</wp:posOffset>
            </wp:positionV>
            <wp:extent cx="6561455" cy="9140190"/>
            <wp:effectExtent l="0" t="0" r="0" b="3810"/>
            <wp:wrapThrough wrapText="bothSides">
              <wp:wrapPolygon edited="0">
                <wp:start x="0" y="0"/>
                <wp:lineTo x="0" y="21564"/>
                <wp:lineTo x="21510" y="21564"/>
                <wp:lineTo x="21510" y="0"/>
                <wp:lineTo x="0" y="0"/>
              </wp:wrapPolygon>
            </wp:wrapThrough>
            <wp:docPr id="1" name="Рисунок 1" descr="C:\Users\Пользователь\Desktop\хорео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хореог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914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04DF3" w:rsidRPr="00847F2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847F2B" w:rsidRPr="00847F2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47F2B" w:rsidRPr="00847F2B" w:rsidRDefault="00847F2B" w:rsidP="00CD2F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7F2B" w:rsidRPr="00847F2B" w:rsidRDefault="00847F2B" w:rsidP="00847F2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7F2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Хореография  –  искусство синтетическое, в ней музыка живёт в движении, приобретает осязательную форму, а движения как бы становятся слышимыми. В  «век  гиподинамии»,  когда дети проводят большое количество времени сидя за партой,  компьютером или просто у телеэкрана занятия хореографией становятся особенно актуальными. </w:t>
      </w: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Танец  -  это движение, которое развивает физическую силу, выносливость, ловкость, формирует фигуру. </w:t>
      </w: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Танец  развивает  художественное воображение, ассоциативную память, творческие способности.  Хореография является дополнительным резервом двигательной активности детей, источником их здоровья, радости, повышения работоспособности, разрядки умственного и психического напряжения,  следовательно, одним из условий их успешной подготовки к учебной и трудовой деятельности.</w:t>
      </w: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В результате анализа учебно-воспитательного процесса, после изучения потребностей детей и родителей было выявлено, что за последние годы в нашем посёлке и районе вырос интерес к занятиям хореографией. Чему во многом способствует активная концертная деятельность хореографического ансамбля «</w:t>
      </w:r>
      <w:proofErr w:type="spellStart"/>
      <w:r w:rsidRPr="00847F2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47F2B">
        <w:rPr>
          <w:rFonts w:ascii="Times New Roman" w:hAnsi="Times New Roman" w:cs="Times New Roman"/>
          <w:sz w:val="28"/>
          <w:szCs w:val="28"/>
        </w:rPr>
        <w:t>»  и ансамбля «</w:t>
      </w:r>
      <w:proofErr w:type="spellStart"/>
      <w:r w:rsidRPr="00847F2B">
        <w:rPr>
          <w:rFonts w:ascii="Times New Roman" w:hAnsi="Times New Roman" w:cs="Times New Roman"/>
          <w:sz w:val="28"/>
          <w:szCs w:val="28"/>
        </w:rPr>
        <w:t>Калисто</w:t>
      </w:r>
      <w:proofErr w:type="spellEnd"/>
      <w:r w:rsidRPr="00847F2B">
        <w:rPr>
          <w:rFonts w:ascii="Times New Roman" w:hAnsi="Times New Roman" w:cs="Times New Roman"/>
          <w:sz w:val="28"/>
          <w:szCs w:val="28"/>
        </w:rPr>
        <w:t>».</w:t>
      </w: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Созданная программа поэтапного становления профессиональной направленности детей на всех возрастных этапах, начиная с младшего школьного возраста и заканчивая выпуском, даёт возможность обучающимся не только развить свои творческие способности, но и приобрести конкретные умения и навыки в области хореографического искусства. </w:t>
      </w: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Это часто приводит обучающихся к самоопределению в мире профессий.        Данная программа, являясь углубленной, работает на профессиональное самоопределение выпускников.</w:t>
      </w: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Немало выпускников ансамблей  связали свою жизнь с искусством танца. Многие продолжают танцевать в ансамблях при средних специальных и высших учебных заведениях, а некоторые выбрали танец своей профессией и теперь работают в учреждениях  Москвы, Ростова на Дону, Азовского  района. </w:t>
      </w: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Данная программа  имеет следующую структуру: </w:t>
      </w: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</w:p>
    <w:p w:rsidR="00847F2B" w:rsidRPr="00847F2B" w:rsidRDefault="00847F2B" w:rsidP="00847F2B">
      <w:pPr>
        <w:numPr>
          <w:ilvl w:val="0"/>
          <w:numId w:val="6"/>
        </w:numPr>
        <w:tabs>
          <w:tab w:val="clear" w:pos="1800"/>
          <w:tab w:val="num" w:pos="142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lastRenderedPageBreak/>
        <w:t>подготовительные группы - это первый – подготовительный этап на пути овладения умениями и навыками хореографического творчества</w:t>
      </w:r>
    </w:p>
    <w:p w:rsidR="00847F2B" w:rsidRPr="00847F2B" w:rsidRDefault="00847F2B" w:rsidP="00847F2B">
      <w:pPr>
        <w:numPr>
          <w:ilvl w:val="0"/>
          <w:numId w:val="6"/>
        </w:numPr>
        <w:tabs>
          <w:tab w:val="clear" w:pos="1800"/>
          <w:tab w:val="num" w:pos="142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основные концертные группы – основной этап обучения, совершенствование умений и навыков, </w:t>
      </w:r>
      <w:proofErr w:type="spellStart"/>
      <w:r w:rsidRPr="00847F2B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847F2B">
        <w:rPr>
          <w:rFonts w:ascii="Times New Roman" w:hAnsi="Times New Roman" w:cs="Times New Roman"/>
          <w:sz w:val="28"/>
          <w:szCs w:val="28"/>
        </w:rPr>
        <w:t xml:space="preserve"> подготовка обучающихся.</w:t>
      </w:r>
    </w:p>
    <w:p w:rsidR="00847F2B" w:rsidRPr="00847F2B" w:rsidRDefault="00847F2B" w:rsidP="00847F2B">
      <w:pPr>
        <w:ind w:left="1800"/>
        <w:rPr>
          <w:rFonts w:ascii="Times New Roman" w:hAnsi="Times New Roman" w:cs="Times New Roman"/>
          <w:sz w:val="28"/>
          <w:szCs w:val="28"/>
        </w:rPr>
      </w:pPr>
    </w:p>
    <w:p w:rsidR="00847F2B" w:rsidRPr="00847F2B" w:rsidRDefault="00847F2B" w:rsidP="00847F2B">
      <w:pPr>
        <w:rPr>
          <w:rFonts w:ascii="Times New Roman" w:hAnsi="Times New Roman" w:cs="Times New Roman"/>
          <w:b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47F2B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Создание благоприятных условий для приобщения к богатству танцевального творчества и развития способности к культурно-личностному самоопределению.</w:t>
      </w: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</w:t>
      </w:r>
      <w:r w:rsidRPr="00847F2B">
        <w:rPr>
          <w:rFonts w:ascii="Times New Roman" w:hAnsi="Times New Roman" w:cs="Times New Roman"/>
          <w:b/>
          <w:sz w:val="28"/>
          <w:szCs w:val="28"/>
        </w:rPr>
        <w:t>Для достижения данной цели необходимо решить</w:t>
      </w:r>
      <w:r w:rsidRPr="00847F2B">
        <w:rPr>
          <w:rFonts w:ascii="Times New Roman" w:hAnsi="Times New Roman" w:cs="Times New Roman"/>
          <w:sz w:val="28"/>
          <w:szCs w:val="28"/>
        </w:rPr>
        <w:t xml:space="preserve"> </w:t>
      </w:r>
      <w:r w:rsidRPr="00847F2B">
        <w:rPr>
          <w:rFonts w:ascii="Times New Roman" w:hAnsi="Times New Roman" w:cs="Times New Roman"/>
          <w:b/>
          <w:i/>
          <w:sz w:val="28"/>
          <w:szCs w:val="28"/>
        </w:rPr>
        <w:t>следующие</w:t>
      </w:r>
      <w:r w:rsidRPr="00847F2B">
        <w:rPr>
          <w:rFonts w:ascii="Times New Roman" w:hAnsi="Times New Roman" w:cs="Times New Roman"/>
          <w:sz w:val="28"/>
          <w:szCs w:val="28"/>
        </w:rPr>
        <w:t xml:space="preserve"> </w:t>
      </w:r>
      <w:r w:rsidRPr="00847F2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847F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7F2B" w:rsidRPr="00847F2B" w:rsidRDefault="00847F2B" w:rsidP="00847F2B">
      <w:pPr>
        <w:numPr>
          <w:ilvl w:val="1"/>
          <w:numId w:val="2"/>
        </w:numPr>
        <w:tabs>
          <w:tab w:val="clear" w:pos="1800"/>
          <w:tab w:val="num" w:pos="1134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>Сформировать представление о специфике разнообразных жанров танцевального искусства;</w:t>
      </w:r>
    </w:p>
    <w:p w:rsidR="00847F2B" w:rsidRPr="00847F2B" w:rsidRDefault="00847F2B" w:rsidP="00847F2B">
      <w:pPr>
        <w:numPr>
          <w:ilvl w:val="1"/>
          <w:numId w:val="2"/>
        </w:numPr>
        <w:tabs>
          <w:tab w:val="clear" w:pos="1800"/>
          <w:tab w:val="left" w:pos="1080"/>
          <w:tab w:val="num" w:pos="1134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 xml:space="preserve">Развить устойчивый интерес к изучению различных областей хореографического искусства; </w:t>
      </w:r>
    </w:p>
    <w:p w:rsidR="00847F2B" w:rsidRPr="00847F2B" w:rsidRDefault="00847F2B" w:rsidP="00847F2B">
      <w:pPr>
        <w:numPr>
          <w:ilvl w:val="1"/>
          <w:numId w:val="2"/>
        </w:numPr>
        <w:tabs>
          <w:tab w:val="clear" w:pos="1800"/>
          <w:tab w:val="left" w:pos="1080"/>
          <w:tab w:val="num" w:pos="1134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>Сформировать навыки самостоятельной деятельности в освоении основ танцевальной культуры;</w:t>
      </w:r>
    </w:p>
    <w:p w:rsidR="00847F2B" w:rsidRPr="00847F2B" w:rsidRDefault="00847F2B" w:rsidP="00847F2B">
      <w:pPr>
        <w:numPr>
          <w:ilvl w:val="1"/>
          <w:numId w:val="2"/>
        </w:numPr>
        <w:tabs>
          <w:tab w:val="clear" w:pos="1800"/>
          <w:tab w:val="left" w:pos="1080"/>
          <w:tab w:val="num" w:pos="1134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>Развить навыки самостоятельной творческой деятельности к изучению.</w:t>
      </w:r>
    </w:p>
    <w:p w:rsidR="00847F2B" w:rsidRPr="00847F2B" w:rsidRDefault="00847F2B" w:rsidP="00847F2B">
      <w:pPr>
        <w:numPr>
          <w:ilvl w:val="1"/>
          <w:numId w:val="2"/>
        </w:numPr>
        <w:tabs>
          <w:tab w:val="clear" w:pos="1800"/>
          <w:tab w:val="left" w:pos="1080"/>
          <w:tab w:val="num" w:pos="1134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 xml:space="preserve"> Развить индивидуальные способности к межличностному взаимодействию в танцевальном коллективе.</w:t>
      </w:r>
    </w:p>
    <w:p w:rsidR="00847F2B" w:rsidRPr="00847F2B" w:rsidRDefault="00847F2B" w:rsidP="00847F2B">
      <w:pPr>
        <w:tabs>
          <w:tab w:val="left" w:pos="1080"/>
        </w:tabs>
        <w:rPr>
          <w:rFonts w:ascii="Times New Roman" w:hAnsi="Times New Roman" w:cs="Times New Roman"/>
          <w:i/>
          <w:sz w:val="28"/>
          <w:szCs w:val="28"/>
        </w:rPr>
      </w:pPr>
    </w:p>
    <w:p w:rsidR="00847F2B" w:rsidRPr="00847F2B" w:rsidRDefault="00847F2B" w:rsidP="00847F2B">
      <w:pPr>
        <w:tabs>
          <w:tab w:val="left" w:pos="1080"/>
        </w:tabs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Программа построена с учётом целостного подхода к педагогическому процессу, предполагающему выделение  следующих </w:t>
      </w:r>
      <w:r w:rsidRPr="00847F2B">
        <w:rPr>
          <w:rFonts w:ascii="Times New Roman" w:hAnsi="Times New Roman" w:cs="Times New Roman"/>
          <w:b/>
          <w:i/>
          <w:sz w:val="28"/>
          <w:szCs w:val="28"/>
        </w:rPr>
        <w:t>принципов обучения:</w:t>
      </w:r>
      <w:r w:rsidRPr="00847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2B" w:rsidRPr="00847F2B" w:rsidRDefault="00847F2B" w:rsidP="00847F2B">
      <w:pPr>
        <w:numPr>
          <w:ilvl w:val="0"/>
          <w:numId w:val="3"/>
        </w:numPr>
        <w:tabs>
          <w:tab w:val="clear" w:pos="1440"/>
          <w:tab w:val="num" w:pos="900"/>
          <w:tab w:val="left" w:pos="1080"/>
        </w:tabs>
        <w:spacing w:after="0" w:line="240" w:lineRule="auto"/>
        <w:ind w:left="540" w:firstLine="540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>Принцип гуманистической направленности, предполагающий подчинение образовательно-воспитательной работы задачам формирования личности;</w:t>
      </w:r>
    </w:p>
    <w:p w:rsidR="00847F2B" w:rsidRPr="00847F2B" w:rsidRDefault="00847F2B" w:rsidP="00847F2B">
      <w:pPr>
        <w:numPr>
          <w:ilvl w:val="0"/>
          <w:numId w:val="3"/>
        </w:numPr>
        <w:tabs>
          <w:tab w:val="clear" w:pos="1440"/>
          <w:tab w:val="num" w:pos="900"/>
          <w:tab w:val="left" w:pos="1080"/>
        </w:tabs>
        <w:spacing w:after="0" w:line="240" w:lineRule="auto"/>
        <w:ind w:left="540" w:firstLine="540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>Принцип адекватности особенностям психического развития ребёнка;</w:t>
      </w:r>
      <w:r w:rsidRPr="00847F2B">
        <w:rPr>
          <w:rFonts w:ascii="Times New Roman" w:hAnsi="Times New Roman" w:cs="Times New Roman"/>
          <w:sz w:val="28"/>
          <w:szCs w:val="28"/>
        </w:rPr>
        <w:t xml:space="preserve"> предполагает изучение педагогом </w:t>
      </w:r>
      <w:proofErr w:type="spellStart"/>
      <w:proofErr w:type="gramStart"/>
      <w:r w:rsidRPr="00847F2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847F2B">
        <w:rPr>
          <w:rFonts w:ascii="Times New Roman" w:hAnsi="Times New Roman" w:cs="Times New Roman"/>
          <w:sz w:val="28"/>
          <w:szCs w:val="28"/>
        </w:rPr>
        <w:t>-физиологических</w:t>
      </w:r>
      <w:proofErr w:type="gramEnd"/>
      <w:r w:rsidRPr="00847F2B">
        <w:rPr>
          <w:rFonts w:ascii="Times New Roman" w:hAnsi="Times New Roman" w:cs="Times New Roman"/>
          <w:sz w:val="28"/>
          <w:szCs w:val="28"/>
        </w:rPr>
        <w:t xml:space="preserve"> возрастных особенностей детей; умение педагога общаться с детьми на их уровне развития с небольшим опережением;</w:t>
      </w:r>
    </w:p>
    <w:p w:rsidR="00847F2B" w:rsidRPr="00847F2B" w:rsidRDefault="00847F2B" w:rsidP="00847F2B">
      <w:pPr>
        <w:numPr>
          <w:ilvl w:val="0"/>
          <w:numId w:val="3"/>
        </w:numPr>
        <w:tabs>
          <w:tab w:val="clear" w:pos="1440"/>
          <w:tab w:val="num" w:pos="900"/>
          <w:tab w:val="left" w:pos="1080"/>
        </w:tabs>
        <w:spacing w:after="0" w:line="240" w:lineRule="auto"/>
        <w:ind w:left="540" w:firstLine="540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 xml:space="preserve">Принцип дифференциации и индивидуального подхода; </w:t>
      </w:r>
      <w:r w:rsidRPr="00847F2B">
        <w:rPr>
          <w:rFonts w:ascii="Times New Roman" w:hAnsi="Times New Roman" w:cs="Times New Roman"/>
          <w:sz w:val="28"/>
          <w:szCs w:val="28"/>
        </w:rPr>
        <w:t>предполагает дополнительные занятия</w:t>
      </w:r>
      <w:r w:rsidRPr="00847F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7F2B">
        <w:rPr>
          <w:rFonts w:ascii="Times New Roman" w:hAnsi="Times New Roman" w:cs="Times New Roman"/>
          <w:sz w:val="28"/>
          <w:szCs w:val="28"/>
        </w:rPr>
        <w:t>с учётом уровня развития каждого ребёнка; кроме того, при осуществлении воспитательного процесса, он предполагает учёт темперамента каждого участника коллектива;</w:t>
      </w:r>
    </w:p>
    <w:p w:rsidR="00847F2B" w:rsidRPr="00847F2B" w:rsidRDefault="00847F2B" w:rsidP="00847F2B">
      <w:pPr>
        <w:numPr>
          <w:ilvl w:val="0"/>
          <w:numId w:val="3"/>
        </w:numPr>
        <w:tabs>
          <w:tab w:val="clear" w:pos="1440"/>
          <w:tab w:val="num" w:pos="900"/>
          <w:tab w:val="left" w:pos="1080"/>
        </w:tabs>
        <w:spacing w:after="0" w:line="240" w:lineRule="auto"/>
        <w:ind w:left="540" w:firstLine="540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>Принцип последовательности и систематичности знаний, умений и навыков их развития и совершенствования;</w:t>
      </w:r>
      <w:r w:rsidRPr="00847F2B">
        <w:rPr>
          <w:rFonts w:ascii="Times New Roman" w:hAnsi="Times New Roman" w:cs="Times New Roman"/>
          <w:sz w:val="28"/>
          <w:szCs w:val="28"/>
        </w:rPr>
        <w:t xml:space="preserve"> предполагает чёткое следование разработанной педагогом экспериментальной программе;</w:t>
      </w:r>
    </w:p>
    <w:p w:rsidR="00847F2B" w:rsidRPr="00847F2B" w:rsidRDefault="00847F2B" w:rsidP="00847F2B">
      <w:pPr>
        <w:numPr>
          <w:ilvl w:val="0"/>
          <w:numId w:val="3"/>
        </w:numPr>
        <w:tabs>
          <w:tab w:val="clear" w:pos="1440"/>
          <w:tab w:val="num" w:pos="900"/>
          <w:tab w:val="left" w:pos="1080"/>
        </w:tabs>
        <w:spacing w:after="0" w:line="240" w:lineRule="auto"/>
        <w:ind w:left="540" w:firstLine="540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>Принцип координации «педагог – воспитанник – семья»</w:t>
      </w:r>
      <w:r w:rsidRPr="00847F2B">
        <w:rPr>
          <w:rFonts w:ascii="Times New Roman" w:hAnsi="Times New Roman" w:cs="Times New Roman"/>
          <w:sz w:val="28"/>
          <w:szCs w:val="28"/>
        </w:rPr>
        <w:t xml:space="preserve"> предполагает тесное сотрудничество педагога с родителями обучающегося, где воспитанник выступает не только в роли субъекта.</w:t>
      </w:r>
    </w:p>
    <w:p w:rsidR="00847F2B" w:rsidRPr="00847F2B" w:rsidRDefault="00847F2B" w:rsidP="00847F2B">
      <w:pPr>
        <w:tabs>
          <w:tab w:val="left" w:pos="1080"/>
        </w:tabs>
        <w:ind w:left="540"/>
        <w:rPr>
          <w:rFonts w:ascii="Times New Roman" w:hAnsi="Times New Roman" w:cs="Times New Roman"/>
          <w:i/>
          <w:sz w:val="28"/>
          <w:szCs w:val="28"/>
        </w:rPr>
      </w:pP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Программа разработана на основе собственной практической работы с обширным контингентом обучающихся, разных по музыкальным и физическим данным, складу психики и нервной системы, с учётом интересов ребят, их познавательной активности и творческих возможностей.</w:t>
      </w: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Основным отличием данной программы от уже существующих, является срок реализации, наличие двух уровней и изучение различных направлений хореографического искусства. В отличие от большинства программ, эта программа позволяет обучаться детям с любым уровнем исходных природных данных (наличие </w:t>
      </w:r>
      <w:proofErr w:type="spellStart"/>
      <w:r w:rsidRPr="00847F2B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847F2B">
        <w:rPr>
          <w:rFonts w:ascii="Times New Roman" w:hAnsi="Times New Roman" w:cs="Times New Roman"/>
          <w:sz w:val="28"/>
          <w:szCs w:val="28"/>
        </w:rPr>
        <w:t>, танцевального шага, пропорционального телосложения и. т. д.).</w:t>
      </w: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Представленная программа позволяет наиболее эффективно организовать учебный процесс в соответствии с требованиями, предъявляемыми современной педагогикой. С одной стороны, она должна способствовать подъёму хореографической культуры и отвечать запросам самых широких и различных слоёв общества и различных социальных групп.</w:t>
      </w: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С другой стороны – обеспечить совершенствование процесса развития и воспитания наиболее способных детей.</w:t>
      </w: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Программа рассчитана на пять лет обучения, реализуется по двум уровням:</w:t>
      </w:r>
    </w:p>
    <w:p w:rsidR="00847F2B" w:rsidRPr="00847F2B" w:rsidRDefault="00847F2B" w:rsidP="00847F2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b/>
          <w:sz w:val="28"/>
          <w:szCs w:val="28"/>
        </w:rPr>
        <w:t>1 – базовый</w:t>
      </w:r>
      <w:r w:rsidRPr="00847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2B" w:rsidRPr="00847F2B" w:rsidRDefault="00847F2B" w:rsidP="00847F2B">
      <w:pPr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1год обучения – дети 6-7 лет </w:t>
      </w:r>
    </w:p>
    <w:p w:rsidR="00847F2B" w:rsidRPr="00847F2B" w:rsidRDefault="00847F2B" w:rsidP="00847F2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2год обучения – дети 8-10лет</w:t>
      </w:r>
    </w:p>
    <w:p w:rsidR="00847F2B" w:rsidRPr="00847F2B" w:rsidRDefault="00847F2B" w:rsidP="00847F2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3год обучения – дети 11-13лет</w:t>
      </w:r>
    </w:p>
    <w:p w:rsidR="00847F2B" w:rsidRPr="00847F2B" w:rsidRDefault="00847F2B" w:rsidP="00847F2B">
      <w:pPr>
        <w:tabs>
          <w:tab w:val="left" w:pos="2925"/>
        </w:tabs>
        <w:ind w:left="435"/>
        <w:rPr>
          <w:rFonts w:ascii="Times New Roman" w:hAnsi="Times New Roman" w:cs="Times New Roman"/>
          <w:sz w:val="28"/>
          <w:szCs w:val="28"/>
        </w:rPr>
      </w:pPr>
    </w:p>
    <w:p w:rsidR="00847F2B" w:rsidRPr="00847F2B" w:rsidRDefault="00847F2B" w:rsidP="00847F2B">
      <w:pPr>
        <w:ind w:left="1620" w:hanging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F2B">
        <w:rPr>
          <w:rFonts w:ascii="Times New Roman" w:hAnsi="Times New Roman" w:cs="Times New Roman"/>
          <w:b/>
          <w:i/>
          <w:sz w:val="28"/>
          <w:szCs w:val="28"/>
        </w:rPr>
        <w:t>Цель базового уровня:</w:t>
      </w:r>
    </w:p>
    <w:p w:rsidR="00847F2B" w:rsidRPr="00847F2B" w:rsidRDefault="00847F2B" w:rsidP="00847F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Способствование гармонизации развития и творческому самовыражению детей посредством хореографии.</w:t>
      </w:r>
      <w:r w:rsidRPr="00847F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7F2B" w:rsidRPr="00847F2B" w:rsidRDefault="00847F2B" w:rsidP="00847F2B">
      <w:pPr>
        <w:rPr>
          <w:rFonts w:ascii="Times New Roman" w:hAnsi="Times New Roman" w:cs="Times New Roman"/>
          <w:b/>
          <w:sz w:val="28"/>
          <w:szCs w:val="28"/>
        </w:rPr>
      </w:pPr>
      <w:r w:rsidRPr="00847F2B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847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F2B" w:rsidRPr="00847F2B" w:rsidRDefault="00847F2B" w:rsidP="00847F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>Ознакомить детей с различными направлениями хореографического искусства;</w:t>
      </w:r>
    </w:p>
    <w:p w:rsidR="00847F2B" w:rsidRPr="00847F2B" w:rsidRDefault="00847F2B" w:rsidP="00847F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>Развить  коммуникативные способности;</w:t>
      </w:r>
    </w:p>
    <w:p w:rsidR="00847F2B" w:rsidRPr="00847F2B" w:rsidRDefault="00847F2B" w:rsidP="00847F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>Выявить и развить природные задатки и способности детей, способствующие успеху в освоении танцевальной культуры;</w:t>
      </w:r>
    </w:p>
    <w:p w:rsidR="00847F2B" w:rsidRPr="00847F2B" w:rsidRDefault="00847F2B" w:rsidP="00847F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>Активизировать образное мышление и эмоциональную сферу ребёнка;</w:t>
      </w:r>
      <w:r w:rsidRPr="00847F2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47F2B" w:rsidRPr="00847F2B" w:rsidRDefault="00847F2B" w:rsidP="00847F2B">
      <w:pPr>
        <w:ind w:left="1260"/>
        <w:rPr>
          <w:rFonts w:ascii="Times New Roman" w:hAnsi="Times New Roman" w:cs="Times New Roman"/>
          <w:b/>
          <w:i/>
          <w:sz w:val="28"/>
          <w:szCs w:val="28"/>
        </w:rPr>
      </w:pPr>
      <w:r w:rsidRPr="00847F2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</w:p>
    <w:p w:rsidR="00847F2B" w:rsidRPr="00847F2B" w:rsidRDefault="00847F2B" w:rsidP="00847F2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b/>
          <w:sz w:val="28"/>
          <w:szCs w:val="28"/>
        </w:rPr>
        <w:t>2 – углубленный</w:t>
      </w:r>
      <w:r w:rsidRPr="00847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2B" w:rsidRPr="00847F2B" w:rsidRDefault="00847F2B" w:rsidP="00847F2B">
      <w:pPr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4год обучения – дети 13-15лет </w:t>
      </w:r>
    </w:p>
    <w:p w:rsidR="00847F2B" w:rsidRPr="00847F2B" w:rsidRDefault="00847F2B" w:rsidP="00847F2B">
      <w:pPr>
        <w:pStyle w:val="a7"/>
        <w:numPr>
          <w:ilvl w:val="0"/>
          <w:numId w:val="9"/>
        </w:num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5год обучения – дети  15-17лет</w:t>
      </w:r>
    </w:p>
    <w:p w:rsidR="00847F2B" w:rsidRPr="00847F2B" w:rsidRDefault="00847F2B" w:rsidP="00847F2B">
      <w:pPr>
        <w:ind w:left="3780" w:hanging="3600"/>
        <w:rPr>
          <w:rFonts w:ascii="Times New Roman" w:hAnsi="Times New Roman" w:cs="Times New Roman"/>
          <w:b/>
          <w:i/>
          <w:sz w:val="28"/>
          <w:szCs w:val="28"/>
        </w:rPr>
      </w:pPr>
      <w:r w:rsidRPr="00847F2B">
        <w:rPr>
          <w:rFonts w:ascii="Times New Roman" w:hAnsi="Times New Roman" w:cs="Times New Roman"/>
          <w:b/>
          <w:i/>
          <w:sz w:val="28"/>
          <w:szCs w:val="28"/>
        </w:rPr>
        <w:t xml:space="preserve"> Цель углублённого уровня:</w:t>
      </w:r>
    </w:p>
    <w:p w:rsidR="00847F2B" w:rsidRPr="00847F2B" w:rsidRDefault="00847F2B" w:rsidP="00847F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Формирование устойчивых профессиональных интересов и склонностей, </w:t>
      </w:r>
    </w:p>
    <w:p w:rsid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путём приобщения к б</w:t>
      </w:r>
      <w:r>
        <w:rPr>
          <w:rFonts w:ascii="Times New Roman" w:hAnsi="Times New Roman" w:cs="Times New Roman"/>
          <w:sz w:val="28"/>
          <w:szCs w:val="28"/>
        </w:rPr>
        <w:t>огатству танцевальной культуры.</w:t>
      </w: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847F2B">
        <w:rPr>
          <w:rFonts w:ascii="Times New Roman" w:hAnsi="Times New Roman" w:cs="Times New Roman"/>
          <w:b/>
          <w:i/>
          <w:sz w:val="28"/>
          <w:szCs w:val="28"/>
        </w:rPr>
        <w:t xml:space="preserve">  Задачи:</w:t>
      </w:r>
      <w:r w:rsidRPr="00847F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7F2B" w:rsidRPr="00847F2B" w:rsidRDefault="00847F2B" w:rsidP="00847F2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>Освоение способов и приёмов, технологий творческого решения художественных задач;</w:t>
      </w:r>
    </w:p>
    <w:p w:rsidR="00847F2B" w:rsidRPr="00847F2B" w:rsidRDefault="00847F2B" w:rsidP="00847F2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>Воспитать интерес к самостоятельному изучению истории танцев народов мира;</w:t>
      </w:r>
    </w:p>
    <w:p w:rsidR="00847F2B" w:rsidRPr="00847F2B" w:rsidRDefault="00847F2B" w:rsidP="00847F2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>Развитие интереса к профессиональной деятельности выдающихся танцоров;</w:t>
      </w:r>
    </w:p>
    <w:p w:rsidR="00847F2B" w:rsidRPr="00847F2B" w:rsidRDefault="00847F2B" w:rsidP="00847F2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i/>
          <w:sz w:val="28"/>
          <w:szCs w:val="28"/>
        </w:rPr>
        <w:t>Развить способность к творческому самовыражению в творческом коллективе и самостоятельной деятельности в освоении основ танцевальной культуры</w:t>
      </w:r>
    </w:p>
    <w:p w:rsidR="00847F2B" w:rsidRPr="00847F2B" w:rsidRDefault="00847F2B" w:rsidP="00847F2B">
      <w:pPr>
        <w:ind w:left="795"/>
        <w:rPr>
          <w:rFonts w:ascii="Times New Roman" w:hAnsi="Times New Roman" w:cs="Times New Roman"/>
          <w:i/>
          <w:sz w:val="28"/>
          <w:szCs w:val="28"/>
        </w:rPr>
      </w:pPr>
    </w:p>
    <w:p w:rsidR="00847F2B" w:rsidRPr="00847F2B" w:rsidRDefault="00847F2B" w:rsidP="00847F2B">
      <w:pPr>
        <w:ind w:left="795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b/>
          <w:i/>
          <w:sz w:val="28"/>
          <w:szCs w:val="28"/>
        </w:rPr>
        <w:t>Формы и режим занятий</w:t>
      </w:r>
    </w:p>
    <w:p w:rsidR="00847F2B" w:rsidRPr="00847F2B" w:rsidRDefault="00847F2B" w:rsidP="00847F2B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Для достижения поставленных целей и задач, основной формой учебной и воспитательной работы является занятие с группой, планируя которое, педагог должен ясно представлять себе его задачи, связь с другими занятиями.</w:t>
      </w:r>
    </w:p>
    <w:p w:rsidR="00847F2B" w:rsidRPr="00847F2B" w:rsidRDefault="00847F2B" w:rsidP="00847F2B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Ни одно занятие нельзя мыслить как обособленное звено, в него всегда входит и повторение пройденного, и новый материал, и перспектива связи с дальнейшими заданиями.</w:t>
      </w:r>
    </w:p>
    <w:p w:rsidR="00847F2B" w:rsidRPr="00847F2B" w:rsidRDefault="00847F2B" w:rsidP="00847F2B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На одном занятии могут сочетаться изучение элементов классического и народного танцев и исполняться задания на импровизацию.</w:t>
      </w:r>
    </w:p>
    <w:p w:rsidR="00847F2B" w:rsidRPr="00847F2B" w:rsidRDefault="00847F2B" w:rsidP="00847F2B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Количество обучающихся в группах первого и второго года целесообразно в пределах 6-8 человек, третьего года 8-10 человек, четвёртого и пятого года 6-8 человек.</w:t>
      </w:r>
    </w:p>
    <w:p w:rsidR="00847F2B" w:rsidRPr="00847F2B" w:rsidRDefault="00847F2B" w:rsidP="00847F2B">
      <w:pPr>
        <w:numPr>
          <w:ilvl w:val="0"/>
          <w:numId w:val="12"/>
        </w:num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Учебное занятие</w:t>
      </w:r>
    </w:p>
    <w:p w:rsidR="00847F2B" w:rsidRPr="00847F2B" w:rsidRDefault="00847F2B" w:rsidP="00847F2B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   Концерт</w:t>
      </w:r>
    </w:p>
    <w:p w:rsidR="00847F2B" w:rsidRPr="00847F2B" w:rsidRDefault="00847F2B" w:rsidP="00847F2B">
      <w:pPr>
        <w:numPr>
          <w:ilvl w:val="0"/>
          <w:numId w:val="12"/>
        </w:num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Творческий проект</w:t>
      </w:r>
    </w:p>
    <w:p w:rsidR="00847F2B" w:rsidRPr="00847F2B" w:rsidRDefault="00847F2B" w:rsidP="00847F2B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47F2B" w:rsidRPr="00847F2B" w:rsidRDefault="00847F2B" w:rsidP="00847F2B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47F2B">
        <w:rPr>
          <w:rFonts w:ascii="Times New Roman" w:hAnsi="Times New Roman" w:cs="Times New Roman"/>
          <w:b/>
          <w:i/>
          <w:sz w:val="28"/>
          <w:szCs w:val="28"/>
        </w:rPr>
        <w:lastRenderedPageBreak/>
        <w:t>Учёт индивидуальных и возрастных особенностей обучающихся на занятиях хореографией:</w:t>
      </w:r>
    </w:p>
    <w:p w:rsidR="00847F2B" w:rsidRPr="00847F2B" w:rsidRDefault="00847F2B" w:rsidP="00847F2B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47F2B" w:rsidRPr="00847F2B" w:rsidRDefault="00847F2B" w:rsidP="00847F2B">
      <w:pPr>
        <w:ind w:left="510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Воспитанники  в возрасте 6-9 лет располагают значительными резервами развития. Их выявление и эффективное использование – одна из главных задач. В этом возрасте закрепляются и развиваются основные характеристики познавательных процессов: восприятие, внимание, память, воображение, мышление, речь. Комплексный подход к особенностям </w:t>
      </w:r>
      <w:proofErr w:type="spellStart"/>
      <w:proofErr w:type="gramStart"/>
      <w:r w:rsidRPr="00847F2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847F2B">
        <w:rPr>
          <w:rFonts w:ascii="Times New Roman" w:hAnsi="Times New Roman" w:cs="Times New Roman"/>
          <w:sz w:val="28"/>
          <w:szCs w:val="28"/>
        </w:rPr>
        <w:t>-физического</w:t>
      </w:r>
      <w:proofErr w:type="gramEnd"/>
      <w:r w:rsidRPr="00847F2B">
        <w:rPr>
          <w:rFonts w:ascii="Times New Roman" w:hAnsi="Times New Roman" w:cs="Times New Roman"/>
          <w:sz w:val="28"/>
          <w:szCs w:val="28"/>
        </w:rPr>
        <w:t xml:space="preserve"> развития данной возрастной категории: высокому уровню активности, повышенной работоспособности, быстрой утомляемости, предусматривает частую смену деятельности с использованием элементов импровизации, созданием ситуации игры.   </w:t>
      </w:r>
    </w:p>
    <w:p w:rsidR="00847F2B" w:rsidRPr="00847F2B" w:rsidRDefault="00847F2B" w:rsidP="00847F2B">
      <w:pPr>
        <w:ind w:left="510"/>
        <w:rPr>
          <w:rFonts w:ascii="Times New Roman" w:hAnsi="Times New Roman" w:cs="Times New Roman"/>
          <w:sz w:val="28"/>
          <w:szCs w:val="28"/>
        </w:rPr>
      </w:pPr>
    </w:p>
    <w:p w:rsidR="00847F2B" w:rsidRPr="00847F2B" w:rsidRDefault="00847F2B" w:rsidP="00847F2B">
      <w:pPr>
        <w:ind w:left="360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В возрасте 10-15 лет активно идёт процесс познавательного развития. Подростки и юноши уже могут мыслить логически, заниматься теоретическими рассуждениями и самоанализом. </w:t>
      </w:r>
    </w:p>
    <w:p w:rsidR="00847F2B" w:rsidRPr="00847F2B" w:rsidRDefault="00847F2B" w:rsidP="00847F2B">
      <w:pPr>
        <w:numPr>
          <w:ilvl w:val="0"/>
          <w:numId w:val="11"/>
        </w:numPr>
        <w:tabs>
          <w:tab w:val="clear" w:pos="1785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847F2B">
        <w:rPr>
          <w:rFonts w:ascii="Times New Roman" w:hAnsi="Times New Roman" w:cs="Times New Roman"/>
          <w:sz w:val="28"/>
          <w:szCs w:val="28"/>
        </w:rPr>
        <w:t xml:space="preserve">Особенно заметным в эти годы становится рост сознания и самосознания детей, представляющий собой существенное расширение сферы осознаваемого и углубление знаний о себе, о людях, об окружающем мире. </w:t>
      </w:r>
      <w:proofErr w:type="gramEnd"/>
    </w:p>
    <w:p w:rsidR="00847F2B" w:rsidRPr="00847F2B" w:rsidRDefault="00847F2B" w:rsidP="00847F2B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Подростки  могут длительное время удерживать внимание, быть в состоянии переключать или распределять его между несколькими действиями и поддерживать довольно высокий темп работы.</w:t>
      </w:r>
    </w:p>
    <w:p w:rsidR="00847F2B" w:rsidRPr="00847F2B" w:rsidRDefault="00847F2B" w:rsidP="00847F2B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Доверие взрослого весьма импонирует подростку, так как в этом случае удовлетворяется его потребность быть и казаться взрослым, выполнить какую-либо работу вполне самостоятельно.</w:t>
      </w:r>
    </w:p>
    <w:p w:rsidR="00847F2B" w:rsidRPr="00847F2B" w:rsidRDefault="00847F2B" w:rsidP="00847F2B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На занятиях хореографией этих ребят привлекает работа над техникой движений, над определённой сложностью танцевального номера, примитив же действует </w:t>
      </w:r>
      <w:proofErr w:type="spellStart"/>
      <w:r w:rsidRPr="00847F2B">
        <w:rPr>
          <w:rFonts w:ascii="Times New Roman" w:hAnsi="Times New Roman" w:cs="Times New Roman"/>
          <w:sz w:val="28"/>
          <w:szCs w:val="28"/>
        </w:rPr>
        <w:t>расхолаживающе</w:t>
      </w:r>
      <w:proofErr w:type="spellEnd"/>
      <w:r w:rsidRPr="00847F2B">
        <w:rPr>
          <w:rFonts w:ascii="Times New Roman" w:hAnsi="Times New Roman" w:cs="Times New Roman"/>
          <w:sz w:val="28"/>
          <w:szCs w:val="28"/>
        </w:rPr>
        <w:t>.</w:t>
      </w:r>
    </w:p>
    <w:p w:rsidR="00847F2B" w:rsidRPr="00847F2B" w:rsidRDefault="00847F2B" w:rsidP="00847F2B">
      <w:pPr>
        <w:rPr>
          <w:rFonts w:ascii="Times New Roman" w:hAnsi="Times New Roman" w:cs="Times New Roman"/>
          <w:sz w:val="28"/>
          <w:szCs w:val="28"/>
        </w:rPr>
      </w:pPr>
    </w:p>
    <w:p w:rsidR="00847F2B" w:rsidRPr="00847F2B" w:rsidRDefault="00847F2B" w:rsidP="00847F2B">
      <w:pPr>
        <w:rPr>
          <w:rFonts w:ascii="Times New Roman" w:hAnsi="Times New Roman" w:cs="Times New Roman"/>
          <w:b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7F2B">
        <w:rPr>
          <w:rFonts w:ascii="Times New Roman" w:hAnsi="Times New Roman" w:cs="Times New Roman"/>
          <w:b/>
          <w:sz w:val="28"/>
          <w:szCs w:val="28"/>
        </w:rPr>
        <w:t xml:space="preserve"> Планируемый результат и способы</w:t>
      </w:r>
    </w:p>
    <w:p w:rsidR="00847F2B" w:rsidRPr="00847F2B" w:rsidRDefault="00847F2B" w:rsidP="00847F2B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 xml:space="preserve">     Итогом полугодия служит  – открытое занятие, либо выступление на концерте. По окончании года  -  отчётный концерт коллектива.</w:t>
      </w:r>
    </w:p>
    <w:p w:rsidR="00847F2B" w:rsidRPr="00847F2B" w:rsidRDefault="00847F2B" w:rsidP="00847F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7F2B">
        <w:rPr>
          <w:rFonts w:ascii="Times New Roman" w:hAnsi="Times New Roman" w:cs="Times New Roman"/>
          <w:b/>
          <w:i/>
          <w:sz w:val="28"/>
          <w:szCs w:val="28"/>
        </w:rPr>
        <w:t>Планируемый результат:</w:t>
      </w:r>
    </w:p>
    <w:p w:rsidR="00847F2B" w:rsidRPr="00847F2B" w:rsidRDefault="00847F2B" w:rsidP="00847F2B">
      <w:pPr>
        <w:numPr>
          <w:ilvl w:val="0"/>
          <w:numId w:val="5"/>
        </w:numPr>
        <w:tabs>
          <w:tab w:val="clear" w:pos="2145"/>
          <w:tab w:val="left" w:pos="1425"/>
        </w:tabs>
        <w:spacing w:after="0" w:line="240" w:lineRule="auto"/>
        <w:ind w:left="426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владение основами классического танца и знание основных правил исполнения упражнений;</w:t>
      </w:r>
    </w:p>
    <w:p w:rsidR="00847F2B" w:rsidRPr="00847F2B" w:rsidRDefault="00847F2B" w:rsidP="00847F2B">
      <w:pPr>
        <w:numPr>
          <w:ilvl w:val="0"/>
          <w:numId w:val="5"/>
        </w:numPr>
        <w:tabs>
          <w:tab w:val="clear" w:pos="2145"/>
          <w:tab w:val="left" w:pos="1425"/>
        </w:tabs>
        <w:spacing w:after="0" w:line="240" w:lineRule="auto"/>
        <w:ind w:left="426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умение исполнять танцы, построенные на движениях разных жанров, стилей грамотно и выразительно;</w:t>
      </w:r>
    </w:p>
    <w:p w:rsidR="00847F2B" w:rsidRPr="00847F2B" w:rsidRDefault="00847F2B" w:rsidP="00847F2B">
      <w:pPr>
        <w:numPr>
          <w:ilvl w:val="0"/>
          <w:numId w:val="5"/>
        </w:numPr>
        <w:tabs>
          <w:tab w:val="clear" w:pos="2145"/>
          <w:tab w:val="left" w:pos="1425"/>
        </w:tabs>
        <w:spacing w:after="0" w:line="240" w:lineRule="auto"/>
        <w:ind w:left="426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lastRenderedPageBreak/>
        <w:t>знание основных особенностей танцев народов мира;</w:t>
      </w:r>
    </w:p>
    <w:p w:rsidR="00847F2B" w:rsidRPr="00847F2B" w:rsidRDefault="00847F2B" w:rsidP="00847F2B">
      <w:pPr>
        <w:numPr>
          <w:ilvl w:val="0"/>
          <w:numId w:val="5"/>
        </w:numPr>
        <w:tabs>
          <w:tab w:val="clear" w:pos="2145"/>
          <w:tab w:val="left" w:pos="1425"/>
        </w:tabs>
        <w:spacing w:after="0" w:line="240" w:lineRule="auto"/>
        <w:ind w:left="426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умение свободно импровизировать;</w:t>
      </w:r>
    </w:p>
    <w:p w:rsidR="00847F2B" w:rsidRPr="00847F2B" w:rsidRDefault="00847F2B" w:rsidP="00847F2B">
      <w:pPr>
        <w:numPr>
          <w:ilvl w:val="0"/>
          <w:numId w:val="5"/>
        </w:numPr>
        <w:tabs>
          <w:tab w:val="clear" w:pos="2145"/>
          <w:tab w:val="left" w:pos="1800"/>
        </w:tabs>
        <w:spacing w:after="0" w:line="240" w:lineRule="auto"/>
        <w:ind w:left="426" w:hanging="142"/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знание основ теории хореографического искусства, его направлений.</w:t>
      </w:r>
    </w:p>
    <w:p w:rsidR="00847F2B" w:rsidRPr="00847F2B" w:rsidRDefault="00847F2B" w:rsidP="00847F2B">
      <w:pPr>
        <w:tabs>
          <w:tab w:val="left" w:pos="1800"/>
        </w:tabs>
        <w:rPr>
          <w:rFonts w:ascii="Times New Roman" w:hAnsi="Times New Roman" w:cs="Times New Roman"/>
          <w:i/>
          <w:sz w:val="28"/>
          <w:szCs w:val="28"/>
        </w:rPr>
      </w:pPr>
      <w:r w:rsidRPr="00847F2B">
        <w:rPr>
          <w:rFonts w:ascii="Times New Roman" w:hAnsi="Times New Roman" w:cs="Times New Roman"/>
          <w:b/>
          <w:i/>
          <w:sz w:val="28"/>
          <w:szCs w:val="28"/>
        </w:rPr>
        <w:t>Основные показатели танцевальной культуры и эстетической воспитанности детей:</w:t>
      </w:r>
      <w:r w:rsidRPr="00847F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7F2B" w:rsidRPr="00847F2B" w:rsidRDefault="00847F2B" w:rsidP="00847F2B">
      <w:pPr>
        <w:numPr>
          <w:ilvl w:val="0"/>
          <w:numId w:val="4"/>
        </w:numPr>
        <w:tabs>
          <w:tab w:val="clear" w:pos="1500"/>
        </w:tabs>
        <w:spacing w:after="0" w:line="240" w:lineRule="auto"/>
        <w:ind w:left="426" w:hanging="240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музыкальность и выразительность;</w:t>
      </w:r>
    </w:p>
    <w:p w:rsidR="00847F2B" w:rsidRPr="00847F2B" w:rsidRDefault="00847F2B" w:rsidP="00847F2B">
      <w:pPr>
        <w:numPr>
          <w:ilvl w:val="0"/>
          <w:numId w:val="4"/>
        </w:numPr>
        <w:tabs>
          <w:tab w:val="clear" w:pos="1500"/>
        </w:tabs>
        <w:spacing w:after="0" w:line="240" w:lineRule="auto"/>
        <w:ind w:left="426" w:hanging="240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правдивость и искренность в передаче танцевального образа;</w:t>
      </w:r>
    </w:p>
    <w:p w:rsidR="00847F2B" w:rsidRPr="00847F2B" w:rsidRDefault="00847F2B" w:rsidP="00847F2B">
      <w:pPr>
        <w:numPr>
          <w:ilvl w:val="0"/>
          <w:numId w:val="4"/>
        </w:numPr>
        <w:tabs>
          <w:tab w:val="clear" w:pos="1500"/>
        </w:tabs>
        <w:spacing w:after="0" w:line="240" w:lineRule="auto"/>
        <w:ind w:left="426" w:hanging="240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благородство манеры исполнения;</w:t>
      </w:r>
    </w:p>
    <w:p w:rsidR="00847F2B" w:rsidRPr="00847F2B" w:rsidRDefault="00847F2B" w:rsidP="00847F2B">
      <w:pPr>
        <w:numPr>
          <w:ilvl w:val="0"/>
          <w:numId w:val="4"/>
        </w:numPr>
        <w:tabs>
          <w:tab w:val="clear" w:pos="1500"/>
        </w:tabs>
        <w:spacing w:after="0" w:line="240" w:lineRule="auto"/>
        <w:ind w:left="426" w:hanging="240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осмысленное отношение к танцу как художественному произведению;</w:t>
      </w:r>
    </w:p>
    <w:p w:rsidR="00847F2B" w:rsidRPr="00847F2B" w:rsidRDefault="00847F2B" w:rsidP="00847F2B">
      <w:pPr>
        <w:numPr>
          <w:ilvl w:val="0"/>
          <w:numId w:val="4"/>
        </w:numPr>
        <w:tabs>
          <w:tab w:val="clear" w:pos="1500"/>
        </w:tabs>
        <w:spacing w:after="0" w:line="240" w:lineRule="auto"/>
        <w:ind w:left="426" w:hanging="240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понимание единства формы и содержания танца;</w:t>
      </w:r>
    </w:p>
    <w:p w:rsidR="00847F2B" w:rsidRPr="00847F2B" w:rsidRDefault="00847F2B" w:rsidP="00847F2B">
      <w:pPr>
        <w:numPr>
          <w:ilvl w:val="0"/>
          <w:numId w:val="4"/>
        </w:numPr>
        <w:tabs>
          <w:tab w:val="clear" w:pos="1500"/>
        </w:tabs>
        <w:spacing w:after="0" w:line="240" w:lineRule="auto"/>
        <w:ind w:left="426" w:hanging="240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эмоциональное восприятие хореографического искусства;</w:t>
      </w:r>
    </w:p>
    <w:p w:rsidR="00847F2B" w:rsidRPr="00847F2B" w:rsidRDefault="00847F2B" w:rsidP="00847F2B">
      <w:pPr>
        <w:numPr>
          <w:ilvl w:val="0"/>
          <w:numId w:val="4"/>
        </w:numPr>
        <w:tabs>
          <w:tab w:val="clear" w:pos="1500"/>
        </w:tabs>
        <w:spacing w:after="0" w:line="240" w:lineRule="auto"/>
        <w:ind w:left="426" w:hanging="240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sz w:val="28"/>
          <w:szCs w:val="28"/>
        </w:rPr>
        <w:t>способность самостоятельно оценивать хореографическое произведение;</w:t>
      </w:r>
    </w:p>
    <w:p w:rsidR="00847F2B" w:rsidRPr="00847F2B" w:rsidRDefault="00847F2B" w:rsidP="00CD2F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04DF3" w:rsidRPr="00847F2B" w:rsidRDefault="00404DF3" w:rsidP="00CD2F28">
      <w:pPr>
        <w:rPr>
          <w:rFonts w:ascii="Times New Roman" w:hAnsi="Times New Roman" w:cs="Times New Roman"/>
          <w:b/>
        </w:rPr>
      </w:pPr>
      <w:r w:rsidRPr="00847F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711A" w:rsidRPr="00847F2B">
        <w:rPr>
          <w:rFonts w:ascii="Times New Roman" w:hAnsi="Times New Roman" w:cs="Times New Roman"/>
          <w:b/>
          <w:i/>
          <w:sz w:val="28"/>
          <w:szCs w:val="28"/>
        </w:rPr>
        <w:t>2 год обучения (2020-2021 уч. год)   нагрузка 3 часа в неделю</w:t>
      </w:r>
      <w:r w:rsidR="00CD2F28" w:rsidRPr="00847F2B">
        <w:rPr>
          <w:rFonts w:ascii="Times New Roman" w:hAnsi="Times New Roman" w:cs="Times New Roman"/>
        </w:rPr>
        <w:t xml:space="preserve">                                         </w:t>
      </w:r>
      <w:r w:rsidR="001B711A" w:rsidRPr="00847F2B">
        <w:rPr>
          <w:rFonts w:ascii="Times New Roman" w:hAnsi="Times New Roman" w:cs="Times New Roman"/>
        </w:rPr>
        <w:t xml:space="preserve">                  </w:t>
      </w:r>
      <w:r w:rsidRPr="00847F2B">
        <w:rPr>
          <w:rFonts w:ascii="Times New Roman" w:hAnsi="Times New Roman" w:cs="Times New Roman"/>
        </w:rPr>
        <w:t xml:space="preserve"> </w:t>
      </w:r>
    </w:p>
    <w:p w:rsidR="00CD2F28" w:rsidRPr="00847F2B" w:rsidRDefault="00404DF3" w:rsidP="00847F2B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7F2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XSpec="center" w:tblpY="300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379"/>
        <w:gridCol w:w="1800"/>
        <w:gridCol w:w="1620"/>
        <w:gridCol w:w="1440"/>
      </w:tblGrid>
      <w:tr w:rsidR="007422C9" w:rsidRPr="00847F2B" w:rsidTr="00847F2B">
        <w:trPr>
          <w:trHeight w:val="714"/>
        </w:trPr>
        <w:tc>
          <w:tcPr>
            <w:tcW w:w="2509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79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Общее количество часов</w:t>
            </w:r>
          </w:p>
        </w:tc>
        <w:tc>
          <w:tcPr>
            <w:tcW w:w="1800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Теоретические</w:t>
            </w:r>
          </w:p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 xml:space="preserve">(час) </w:t>
            </w:r>
          </w:p>
        </w:tc>
        <w:tc>
          <w:tcPr>
            <w:tcW w:w="1620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proofErr w:type="gramStart"/>
            <w:r w:rsidRPr="00847F2B">
              <w:rPr>
                <w:rFonts w:ascii="Times New Roman" w:hAnsi="Times New Roman" w:cs="Times New Roman"/>
              </w:rPr>
              <w:t>Практические</w:t>
            </w:r>
            <w:proofErr w:type="gramEnd"/>
            <w:r w:rsidRPr="00847F2B">
              <w:rPr>
                <w:rFonts w:ascii="Times New Roman" w:hAnsi="Times New Roman" w:cs="Times New Roman"/>
              </w:rPr>
              <w:t xml:space="preserve"> (час)</w:t>
            </w:r>
          </w:p>
        </w:tc>
        <w:tc>
          <w:tcPr>
            <w:tcW w:w="1440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</w:p>
        </w:tc>
      </w:tr>
      <w:tr w:rsidR="007422C9" w:rsidRPr="00847F2B" w:rsidTr="00847F2B">
        <w:trPr>
          <w:trHeight w:val="714"/>
        </w:trPr>
        <w:tc>
          <w:tcPr>
            <w:tcW w:w="2509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1.Теоретические сведения</w:t>
            </w:r>
          </w:p>
        </w:tc>
        <w:tc>
          <w:tcPr>
            <w:tcW w:w="1379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7422C9" w:rsidRPr="00847F2B" w:rsidRDefault="007422C9" w:rsidP="00847F2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F2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7422C9" w:rsidRPr="00847F2B" w:rsidTr="00847F2B">
        <w:trPr>
          <w:trHeight w:val="697"/>
        </w:trPr>
        <w:tc>
          <w:tcPr>
            <w:tcW w:w="2509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2.Партерная гимнастика и ритмика</w:t>
            </w:r>
          </w:p>
        </w:tc>
        <w:tc>
          <w:tcPr>
            <w:tcW w:w="1379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</w:p>
        </w:tc>
      </w:tr>
      <w:tr w:rsidR="007422C9" w:rsidRPr="00847F2B" w:rsidTr="00847F2B">
        <w:trPr>
          <w:trHeight w:val="348"/>
        </w:trPr>
        <w:tc>
          <w:tcPr>
            <w:tcW w:w="2509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2.1.Ритмика</w:t>
            </w:r>
          </w:p>
        </w:tc>
        <w:tc>
          <w:tcPr>
            <w:tcW w:w="1379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7422C9" w:rsidRPr="00847F2B" w:rsidTr="00847F2B">
        <w:trPr>
          <w:trHeight w:val="714"/>
        </w:trPr>
        <w:tc>
          <w:tcPr>
            <w:tcW w:w="2509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2.2 Партерная гимнастика</w:t>
            </w:r>
          </w:p>
        </w:tc>
        <w:tc>
          <w:tcPr>
            <w:tcW w:w="1379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7422C9" w:rsidRPr="00847F2B" w:rsidTr="00847F2B">
        <w:trPr>
          <w:trHeight w:val="348"/>
        </w:trPr>
        <w:tc>
          <w:tcPr>
            <w:tcW w:w="2509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3. Классический танец</w:t>
            </w:r>
          </w:p>
        </w:tc>
        <w:tc>
          <w:tcPr>
            <w:tcW w:w="1379" w:type="dxa"/>
          </w:tcPr>
          <w:p w:rsidR="007422C9" w:rsidRPr="00847F2B" w:rsidRDefault="007422C9" w:rsidP="00847F2B">
            <w:pPr>
              <w:ind w:firstLine="70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</w:p>
        </w:tc>
      </w:tr>
      <w:tr w:rsidR="007422C9" w:rsidRPr="00847F2B" w:rsidTr="00847F2B">
        <w:trPr>
          <w:trHeight w:val="714"/>
        </w:trPr>
        <w:tc>
          <w:tcPr>
            <w:tcW w:w="2509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3.1 Упражнения у палки</w:t>
            </w:r>
          </w:p>
        </w:tc>
        <w:tc>
          <w:tcPr>
            <w:tcW w:w="1379" w:type="dxa"/>
          </w:tcPr>
          <w:p w:rsidR="007422C9" w:rsidRPr="00847F2B" w:rsidRDefault="007422C9" w:rsidP="00847F2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7422C9" w:rsidRPr="00847F2B" w:rsidTr="00847F2B">
        <w:trPr>
          <w:trHeight w:val="697"/>
        </w:trPr>
        <w:tc>
          <w:tcPr>
            <w:tcW w:w="2509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3.2 Упражнения на середине зала</w:t>
            </w:r>
          </w:p>
        </w:tc>
        <w:tc>
          <w:tcPr>
            <w:tcW w:w="1379" w:type="dxa"/>
          </w:tcPr>
          <w:p w:rsidR="007422C9" w:rsidRPr="00847F2B" w:rsidRDefault="007422C9" w:rsidP="00847F2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7422C9" w:rsidRPr="00847F2B" w:rsidTr="00847F2B">
        <w:trPr>
          <w:trHeight w:val="697"/>
        </w:trPr>
        <w:tc>
          <w:tcPr>
            <w:tcW w:w="2509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4. Народно-сценический танец</w:t>
            </w:r>
          </w:p>
        </w:tc>
        <w:tc>
          <w:tcPr>
            <w:tcW w:w="1379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</w:p>
        </w:tc>
      </w:tr>
      <w:tr w:rsidR="007422C9" w:rsidRPr="00847F2B" w:rsidTr="00847F2B">
        <w:trPr>
          <w:trHeight w:val="365"/>
        </w:trPr>
        <w:tc>
          <w:tcPr>
            <w:tcW w:w="2509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4.1 Русский танец</w:t>
            </w:r>
          </w:p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 xml:space="preserve"> 4.2  Итальянский танец  4.3 Украинский танец</w:t>
            </w:r>
          </w:p>
        </w:tc>
        <w:tc>
          <w:tcPr>
            <w:tcW w:w="1379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F2B">
              <w:rPr>
                <w:rFonts w:ascii="Times New Roman" w:hAnsi="Times New Roman" w:cs="Times New Roman"/>
                <w:sz w:val="18"/>
                <w:szCs w:val="18"/>
              </w:rPr>
              <w:t>1ЧЕТВЕРТЬ</w:t>
            </w:r>
          </w:p>
          <w:p w:rsidR="007422C9" w:rsidRPr="00847F2B" w:rsidRDefault="007422C9" w:rsidP="00847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F2B">
              <w:rPr>
                <w:rFonts w:ascii="Times New Roman" w:hAnsi="Times New Roman" w:cs="Times New Roman"/>
                <w:sz w:val="18"/>
                <w:szCs w:val="18"/>
              </w:rPr>
              <w:t>2-3 ЧЕТВ.</w:t>
            </w:r>
          </w:p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  <w:sz w:val="18"/>
                <w:szCs w:val="18"/>
              </w:rPr>
              <w:t>4-ЧЕТВЕРТЬ</w:t>
            </w:r>
          </w:p>
        </w:tc>
      </w:tr>
      <w:tr w:rsidR="007422C9" w:rsidRPr="00847F2B" w:rsidTr="00847F2B">
        <w:trPr>
          <w:trHeight w:val="1062"/>
        </w:trPr>
        <w:tc>
          <w:tcPr>
            <w:tcW w:w="2509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lastRenderedPageBreak/>
              <w:t>5. История хореографического искусства</w:t>
            </w:r>
          </w:p>
        </w:tc>
        <w:tc>
          <w:tcPr>
            <w:tcW w:w="1379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14.12, 21.12,</w:t>
            </w:r>
          </w:p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18.01,15.03,</w:t>
            </w:r>
          </w:p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17.05.</w:t>
            </w:r>
          </w:p>
        </w:tc>
      </w:tr>
      <w:tr w:rsidR="007422C9" w:rsidRPr="00847F2B" w:rsidTr="00847F2B">
        <w:trPr>
          <w:trHeight w:val="714"/>
        </w:trPr>
        <w:tc>
          <w:tcPr>
            <w:tcW w:w="2509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6. Репетиции и постановка танцев</w:t>
            </w:r>
          </w:p>
        </w:tc>
        <w:tc>
          <w:tcPr>
            <w:tcW w:w="1379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F2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7422C9" w:rsidRPr="00847F2B" w:rsidTr="00847F2B">
        <w:trPr>
          <w:trHeight w:val="348"/>
        </w:trPr>
        <w:tc>
          <w:tcPr>
            <w:tcW w:w="2509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6.1 Постановка танцев</w:t>
            </w:r>
          </w:p>
        </w:tc>
        <w:tc>
          <w:tcPr>
            <w:tcW w:w="1379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F2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7422C9" w:rsidRPr="00847F2B" w:rsidTr="00847F2B">
        <w:trPr>
          <w:trHeight w:val="348"/>
        </w:trPr>
        <w:tc>
          <w:tcPr>
            <w:tcW w:w="2509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6.2 Репетиции и сценическая практика</w:t>
            </w:r>
          </w:p>
        </w:tc>
        <w:tc>
          <w:tcPr>
            <w:tcW w:w="1379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F2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7422C9" w:rsidRPr="00847F2B" w:rsidTr="00847F2B">
        <w:trPr>
          <w:trHeight w:val="365"/>
        </w:trPr>
        <w:tc>
          <w:tcPr>
            <w:tcW w:w="2509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</w:rPr>
            </w:pPr>
            <w:r w:rsidRPr="00847F2B">
              <w:rPr>
                <w:rFonts w:ascii="Times New Roman" w:hAnsi="Times New Roman" w:cs="Times New Roman"/>
              </w:rPr>
              <w:t>7. Итого.</w:t>
            </w:r>
          </w:p>
        </w:tc>
        <w:tc>
          <w:tcPr>
            <w:tcW w:w="1379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108</w:t>
            </w:r>
          </w:p>
        </w:tc>
        <w:tc>
          <w:tcPr>
            <w:tcW w:w="180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7422C9" w:rsidRPr="00847F2B" w:rsidRDefault="007422C9" w:rsidP="00847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2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40" w:type="dxa"/>
          </w:tcPr>
          <w:p w:rsidR="007422C9" w:rsidRPr="00847F2B" w:rsidRDefault="007422C9" w:rsidP="00847F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D2F28" w:rsidRPr="00847F2B" w:rsidRDefault="00CD2F28" w:rsidP="00CD2F28">
      <w:pPr>
        <w:rPr>
          <w:rFonts w:ascii="Times New Roman" w:hAnsi="Times New Roman" w:cs="Times New Roman"/>
          <w:b/>
          <w:i/>
        </w:rPr>
      </w:pPr>
      <w:r w:rsidRPr="00847F2B">
        <w:rPr>
          <w:rFonts w:ascii="Times New Roman" w:hAnsi="Times New Roman" w:cs="Times New Roman"/>
          <w:b/>
        </w:rPr>
        <w:t xml:space="preserve">                      </w:t>
      </w:r>
      <w:r w:rsidRPr="00847F2B">
        <w:rPr>
          <w:rFonts w:ascii="Times New Roman" w:hAnsi="Times New Roman" w:cs="Times New Roman"/>
        </w:rPr>
        <w:t xml:space="preserve"> </w:t>
      </w:r>
    </w:p>
    <w:p w:rsidR="007422C9" w:rsidRPr="00847F2B" w:rsidRDefault="007422C9" w:rsidP="007422C9">
      <w:pPr>
        <w:rPr>
          <w:rFonts w:ascii="Times New Roman" w:hAnsi="Times New Roman" w:cs="Times New Roman"/>
          <w:b/>
          <w:sz w:val="32"/>
          <w:szCs w:val="28"/>
        </w:rPr>
      </w:pPr>
      <w:r w:rsidRPr="00847F2B">
        <w:rPr>
          <w:rFonts w:ascii="Times New Roman" w:hAnsi="Times New Roman" w:cs="Times New Roman"/>
          <w:b/>
          <w:sz w:val="24"/>
        </w:rPr>
        <w:t xml:space="preserve">                                                   </w:t>
      </w:r>
      <w:r w:rsidRPr="00847F2B">
        <w:rPr>
          <w:rFonts w:ascii="Times New Roman" w:hAnsi="Times New Roman" w:cs="Times New Roman"/>
          <w:b/>
          <w:sz w:val="32"/>
          <w:szCs w:val="28"/>
        </w:rPr>
        <w:t>Рабочая программа   2020-2021 уч. год</w:t>
      </w:r>
    </w:p>
    <w:p w:rsidR="007422C9" w:rsidRPr="00847F2B" w:rsidRDefault="007422C9" w:rsidP="007422C9">
      <w:pPr>
        <w:rPr>
          <w:rFonts w:ascii="Times New Roman" w:hAnsi="Times New Roman" w:cs="Times New Roman"/>
          <w:b/>
          <w:i/>
          <w:sz w:val="24"/>
        </w:rPr>
      </w:pPr>
      <w:r w:rsidRPr="00847F2B">
        <w:rPr>
          <w:rFonts w:ascii="Times New Roman" w:hAnsi="Times New Roman" w:cs="Times New Roman"/>
          <w:b/>
          <w:i/>
          <w:sz w:val="24"/>
        </w:rPr>
        <w:t>1. Теоретические сведения.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>Задачи 2-го года обучения. Правила поведения в коллективе. Права и обязанности воспитанников. Техника безопасности.</w:t>
      </w:r>
    </w:p>
    <w:p w:rsidR="007422C9" w:rsidRPr="00847F2B" w:rsidRDefault="007422C9" w:rsidP="007422C9">
      <w:pPr>
        <w:rPr>
          <w:rFonts w:ascii="Times New Roman" w:hAnsi="Times New Roman" w:cs="Times New Roman"/>
          <w:b/>
          <w:i/>
          <w:sz w:val="24"/>
        </w:rPr>
      </w:pPr>
      <w:r w:rsidRPr="00847F2B">
        <w:rPr>
          <w:rFonts w:ascii="Times New Roman" w:hAnsi="Times New Roman" w:cs="Times New Roman"/>
          <w:b/>
          <w:i/>
          <w:sz w:val="24"/>
        </w:rPr>
        <w:t>2. Партерная гимнастика и ритмика.</w:t>
      </w:r>
    </w:p>
    <w:p w:rsidR="007422C9" w:rsidRPr="00847F2B" w:rsidRDefault="007422C9" w:rsidP="007422C9">
      <w:pPr>
        <w:rPr>
          <w:rFonts w:ascii="Times New Roman" w:hAnsi="Times New Roman" w:cs="Times New Roman"/>
          <w:b/>
          <w:sz w:val="24"/>
        </w:rPr>
      </w:pPr>
      <w:r w:rsidRPr="00847F2B">
        <w:rPr>
          <w:rFonts w:ascii="Times New Roman" w:hAnsi="Times New Roman" w:cs="Times New Roman"/>
          <w:b/>
          <w:i/>
          <w:sz w:val="24"/>
        </w:rPr>
        <w:t>2.1 Ритмика.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>Определение и передача в движении: характера музыки, темпа, метроритма, размеров 2/4; 3/4.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>Упражнения на развитие ориентации в пространстве: положения в парах, свободное размещение в зале с последующим возвращением в колонну, построение из круга в одну шеренгу, в две, три, четыре.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>Упражнения на развитие мышечного чувства и отдельных групп мышц: разведение рук в стороны с напряжением; напряжение и расслабление мышц шеи; напряжение и расслабление мышц плечевого пояса, корпуса.</w:t>
      </w:r>
    </w:p>
    <w:p w:rsidR="007422C9" w:rsidRPr="00847F2B" w:rsidRDefault="007422C9" w:rsidP="007422C9">
      <w:pPr>
        <w:rPr>
          <w:rFonts w:ascii="Times New Roman" w:hAnsi="Times New Roman" w:cs="Times New Roman"/>
          <w:b/>
          <w:i/>
          <w:sz w:val="24"/>
        </w:rPr>
      </w:pPr>
      <w:r w:rsidRPr="00847F2B">
        <w:rPr>
          <w:rFonts w:ascii="Times New Roman" w:hAnsi="Times New Roman" w:cs="Times New Roman"/>
          <w:b/>
          <w:i/>
          <w:sz w:val="24"/>
        </w:rPr>
        <w:t>2.2 Партерная гимнастика.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>Разминка, повторение и закрепление упражнений 1-го года обучения.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>Усложнение выученного (ускорение темпа исполнения упражнений, добавление более сложных элементов.)</w:t>
      </w:r>
      <w:proofErr w:type="gramStart"/>
      <w:r w:rsidRPr="00847F2B">
        <w:rPr>
          <w:rFonts w:ascii="Times New Roman" w:hAnsi="Times New Roman" w:cs="Times New Roman"/>
          <w:sz w:val="24"/>
        </w:rPr>
        <w:t>.Б</w:t>
      </w:r>
      <w:proofErr w:type="gramEnd"/>
      <w:r w:rsidRPr="00847F2B">
        <w:rPr>
          <w:rFonts w:ascii="Times New Roman" w:hAnsi="Times New Roman" w:cs="Times New Roman"/>
          <w:sz w:val="24"/>
        </w:rPr>
        <w:t>ольшое количество упражнений развивающих гибкость.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>Разучивание новых  развивающих упражнений № 16-30.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</w:p>
    <w:p w:rsidR="007422C9" w:rsidRPr="00847F2B" w:rsidRDefault="007422C9" w:rsidP="007422C9">
      <w:pPr>
        <w:rPr>
          <w:rFonts w:ascii="Times New Roman" w:hAnsi="Times New Roman" w:cs="Times New Roman"/>
          <w:b/>
          <w:i/>
          <w:sz w:val="24"/>
        </w:rPr>
      </w:pPr>
      <w:r w:rsidRPr="00847F2B">
        <w:rPr>
          <w:rFonts w:ascii="Times New Roman" w:hAnsi="Times New Roman" w:cs="Times New Roman"/>
          <w:b/>
          <w:i/>
          <w:sz w:val="24"/>
        </w:rPr>
        <w:t>3. Классический танец.</w:t>
      </w:r>
    </w:p>
    <w:p w:rsidR="007422C9" w:rsidRPr="00847F2B" w:rsidRDefault="007422C9" w:rsidP="007422C9">
      <w:pPr>
        <w:rPr>
          <w:rFonts w:ascii="Times New Roman" w:hAnsi="Times New Roman" w:cs="Times New Roman"/>
          <w:b/>
          <w:i/>
          <w:sz w:val="24"/>
        </w:rPr>
      </w:pPr>
      <w:r w:rsidRPr="00847F2B">
        <w:rPr>
          <w:rFonts w:ascii="Times New Roman" w:hAnsi="Times New Roman" w:cs="Times New Roman"/>
          <w:b/>
          <w:i/>
          <w:sz w:val="24"/>
        </w:rPr>
        <w:t>3.1 Упражнения у палки.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lastRenderedPageBreak/>
        <w:t>Повторение и закрепление упражнений 1-го года обучения.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>Простейшие комбинации упражнений, ускоренный темп исполнения.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 xml:space="preserve">Изучение  </w:t>
      </w:r>
      <w:proofErr w:type="spellStart"/>
      <w:r w:rsidRPr="00847F2B">
        <w:rPr>
          <w:rFonts w:ascii="Times New Roman" w:hAnsi="Times New Roman" w:cs="Times New Roman"/>
          <w:sz w:val="24"/>
        </w:rPr>
        <w:t>релевелян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 на 45 , батман </w:t>
      </w:r>
      <w:proofErr w:type="spellStart"/>
      <w:r w:rsidRPr="00847F2B">
        <w:rPr>
          <w:rFonts w:ascii="Times New Roman" w:hAnsi="Times New Roman" w:cs="Times New Roman"/>
          <w:sz w:val="24"/>
        </w:rPr>
        <w:t>тандю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 жете пике, </w:t>
      </w:r>
      <w:proofErr w:type="spellStart"/>
      <w:r w:rsidRPr="00847F2B">
        <w:rPr>
          <w:rFonts w:ascii="Times New Roman" w:hAnsi="Times New Roman" w:cs="Times New Roman"/>
          <w:sz w:val="24"/>
        </w:rPr>
        <w:t>тан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7F2B">
        <w:rPr>
          <w:rFonts w:ascii="Times New Roman" w:hAnsi="Times New Roman" w:cs="Times New Roman"/>
          <w:sz w:val="24"/>
        </w:rPr>
        <w:t>релеве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 партер, батман дубль </w:t>
      </w:r>
      <w:proofErr w:type="spellStart"/>
      <w:r w:rsidRPr="00847F2B">
        <w:rPr>
          <w:rFonts w:ascii="Times New Roman" w:hAnsi="Times New Roman" w:cs="Times New Roman"/>
          <w:sz w:val="24"/>
        </w:rPr>
        <w:t>фраппе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7F2B">
        <w:rPr>
          <w:rFonts w:ascii="Times New Roman" w:hAnsi="Times New Roman" w:cs="Times New Roman"/>
          <w:sz w:val="24"/>
        </w:rPr>
        <w:t>релеве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847F2B">
        <w:rPr>
          <w:rFonts w:ascii="Times New Roman" w:hAnsi="Times New Roman" w:cs="Times New Roman"/>
          <w:sz w:val="24"/>
        </w:rPr>
        <w:t>полупальцы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7F2B">
        <w:rPr>
          <w:rFonts w:ascii="Times New Roman" w:hAnsi="Times New Roman" w:cs="Times New Roman"/>
          <w:sz w:val="24"/>
        </w:rPr>
        <w:t>пти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 батман, перегибы корпуса, гранд батман жете.</w:t>
      </w:r>
    </w:p>
    <w:p w:rsidR="007422C9" w:rsidRPr="00847F2B" w:rsidRDefault="007422C9" w:rsidP="007422C9">
      <w:pPr>
        <w:rPr>
          <w:rFonts w:ascii="Times New Roman" w:hAnsi="Times New Roman" w:cs="Times New Roman"/>
          <w:b/>
          <w:i/>
          <w:sz w:val="24"/>
        </w:rPr>
      </w:pPr>
      <w:r w:rsidRPr="00847F2B">
        <w:rPr>
          <w:rFonts w:ascii="Times New Roman" w:hAnsi="Times New Roman" w:cs="Times New Roman"/>
          <w:b/>
          <w:i/>
          <w:sz w:val="24"/>
        </w:rPr>
        <w:t>3.2 Упражнения на середине зала.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 xml:space="preserve">3-е </w:t>
      </w:r>
      <w:proofErr w:type="spellStart"/>
      <w:r w:rsidRPr="00847F2B">
        <w:rPr>
          <w:rFonts w:ascii="Times New Roman" w:hAnsi="Times New Roman" w:cs="Times New Roman"/>
          <w:sz w:val="24"/>
        </w:rPr>
        <w:t>пордебра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; позы </w:t>
      </w:r>
      <w:proofErr w:type="spellStart"/>
      <w:r w:rsidRPr="00847F2B">
        <w:rPr>
          <w:rFonts w:ascii="Times New Roman" w:hAnsi="Times New Roman" w:cs="Times New Roman"/>
          <w:sz w:val="24"/>
        </w:rPr>
        <w:t>круазе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7F2B">
        <w:rPr>
          <w:rFonts w:ascii="Times New Roman" w:hAnsi="Times New Roman" w:cs="Times New Roman"/>
          <w:sz w:val="24"/>
        </w:rPr>
        <w:t>эфассе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, экарте; батман </w:t>
      </w:r>
      <w:proofErr w:type="spellStart"/>
      <w:r w:rsidRPr="00847F2B">
        <w:rPr>
          <w:rFonts w:ascii="Times New Roman" w:hAnsi="Times New Roman" w:cs="Times New Roman"/>
          <w:sz w:val="24"/>
        </w:rPr>
        <w:t>тондю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847F2B">
        <w:rPr>
          <w:rFonts w:ascii="Times New Roman" w:hAnsi="Times New Roman" w:cs="Times New Roman"/>
          <w:sz w:val="24"/>
        </w:rPr>
        <w:t>плие</w:t>
      </w:r>
      <w:proofErr w:type="gramEnd"/>
      <w:r w:rsidRPr="00847F2B">
        <w:rPr>
          <w:rFonts w:ascii="Times New Roman" w:hAnsi="Times New Roman" w:cs="Times New Roman"/>
          <w:sz w:val="24"/>
        </w:rPr>
        <w:t xml:space="preserve">, батман </w:t>
      </w:r>
      <w:proofErr w:type="spellStart"/>
      <w:r w:rsidRPr="00847F2B">
        <w:rPr>
          <w:rFonts w:ascii="Times New Roman" w:hAnsi="Times New Roman" w:cs="Times New Roman"/>
          <w:sz w:val="24"/>
        </w:rPr>
        <w:t>тондю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 жете, </w:t>
      </w:r>
      <w:proofErr w:type="spellStart"/>
      <w:r w:rsidRPr="00847F2B">
        <w:rPr>
          <w:rFonts w:ascii="Times New Roman" w:hAnsi="Times New Roman" w:cs="Times New Roman"/>
          <w:sz w:val="24"/>
        </w:rPr>
        <w:t>ронд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847F2B">
        <w:rPr>
          <w:rFonts w:ascii="Times New Roman" w:hAnsi="Times New Roman" w:cs="Times New Roman"/>
          <w:sz w:val="24"/>
        </w:rPr>
        <w:t>жамб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 партер,  </w:t>
      </w:r>
      <w:proofErr w:type="spellStart"/>
      <w:r w:rsidRPr="00847F2B">
        <w:rPr>
          <w:rFonts w:ascii="Times New Roman" w:hAnsi="Times New Roman" w:cs="Times New Roman"/>
          <w:sz w:val="24"/>
        </w:rPr>
        <w:t>релевелян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 на 45;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 xml:space="preserve">Прыжки соте, </w:t>
      </w:r>
      <w:proofErr w:type="spellStart"/>
      <w:r w:rsidRPr="00847F2B">
        <w:rPr>
          <w:rFonts w:ascii="Times New Roman" w:hAnsi="Times New Roman" w:cs="Times New Roman"/>
          <w:sz w:val="24"/>
        </w:rPr>
        <w:t>шанжман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847F2B">
        <w:rPr>
          <w:rFonts w:ascii="Times New Roman" w:hAnsi="Times New Roman" w:cs="Times New Roman"/>
          <w:sz w:val="24"/>
        </w:rPr>
        <w:t>пье</w:t>
      </w:r>
      <w:proofErr w:type="spellEnd"/>
      <w:r w:rsidRPr="00847F2B">
        <w:rPr>
          <w:rFonts w:ascii="Times New Roman" w:hAnsi="Times New Roman" w:cs="Times New Roman"/>
          <w:sz w:val="24"/>
        </w:rPr>
        <w:t>.</w:t>
      </w:r>
    </w:p>
    <w:p w:rsidR="007422C9" w:rsidRPr="00847F2B" w:rsidRDefault="007422C9" w:rsidP="007422C9">
      <w:pPr>
        <w:rPr>
          <w:rFonts w:ascii="Times New Roman" w:hAnsi="Times New Roman" w:cs="Times New Roman"/>
          <w:b/>
          <w:i/>
          <w:sz w:val="24"/>
        </w:rPr>
      </w:pPr>
      <w:r w:rsidRPr="00847F2B">
        <w:rPr>
          <w:rFonts w:ascii="Times New Roman" w:hAnsi="Times New Roman" w:cs="Times New Roman"/>
          <w:b/>
          <w:i/>
          <w:sz w:val="24"/>
        </w:rPr>
        <w:t>3.3 Закрепление упражнений.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>Повторение и закрепление выученного, работа над техникой исполнения.</w:t>
      </w:r>
    </w:p>
    <w:p w:rsidR="007422C9" w:rsidRPr="00847F2B" w:rsidRDefault="007422C9" w:rsidP="007422C9">
      <w:pPr>
        <w:rPr>
          <w:rFonts w:ascii="Times New Roman" w:hAnsi="Times New Roman" w:cs="Times New Roman"/>
          <w:b/>
          <w:i/>
          <w:sz w:val="24"/>
        </w:rPr>
      </w:pPr>
    </w:p>
    <w:p w:rsidR="007422C9" w:rsidRPr="00847F2B" w:rsidRDefault="007422C9" w:rsidP="007422C9">
      <w:pPr>
        <w:rPr>
          <w:rFonts w:ascii="Times New Roman" w:hAnsi="Times New Roman" w:cs="Times New Roman"/>
          <w:b/>
          <w:i/>
          <w:sz w:val="24"/>
        </w:rPr>
      </w:pPr>
      <w:r w:rsidRPr="00847F2B">
        <w:rPr>
          <w:rFonts w:ascii="Times New Roman" w:hAnsi="Times New Roman" w:cs="Times New Roman"/>
          <w:b/>
          <w:i/>
          <w:sz w:val="24"/>
        </w:rPr>
        <w:t>4. Народно-сценический танец.</w:t>
      </w:r>
    </w:p>
    <w:p w:rsidR="007422C9" w:rsidRPr="00847F2B" w:rsidRDefault="007422C9" w:rsidP="007422C9">
      <w:pPr>
        <w:rPr>
          <w:rFonts w:ascii="Times New Roman" w:hAnsi="Times New Roman" w:cs="Times New Roman"/>
          <w:b/>
          <w:i/>
          <w:sz w:val="24"/>
        </w:rPr>
      </w:pPr>
      <w:r w:rsidRPr="00847F2B">
        <w:rPr>
          <w:rFonts w:ascii="Times New Roman" w:hAnsi="Times New Roman" w:cs="Times New Roman"/>
          <w:b/>
          <w:i/>
          <w:sz w:val="24"/>
        </w:rPr>
        <w:t>4.1Русский танец.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>Продолжение разучивания элементов и движений русского танца. Особое внимание уделяется движениям рук. На основе изученных элементов вводятся небольшие танцевальные комбинации, что способствует развитию координации движений.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 xml:space="preserve">Основные движения русского танца:  простой шаг назад, переменный тройной шаг, переменный шаг с каблука, медленный русский ход, шаркающий шаг, </w:t>
      </w:r>
      <w:proofErr w:type="spellStart"/>
      <w:r w:rsidRPr="00847F2B">
        <w:rPr>
          <w:rFonts w:ascii="Times New Roman" w:hAnsi="Times New Roman" w:cs="Times New Roman"/>
          <w:sz w:val="24"/>
        </w:rPr>
        <w:t>припадание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 по 3-й позиции, тройные переступания,</w:t>
      </w:r>
      <w:r w:rsidRPr="00847F2B">
        <w:rPr>
          <w:rFonts w:ascii="Times New Roman" w:hAnsi="Times New Roman" w:cs="Times New Roman"/>
          <w:sz w:val="24"/>
        </w:rPr>
        <w:br/>
        <w:t>мужской шаг с каблука, присядка вперёд по 6-й позиции с выносом ноги на каблук, «мячик» - с одинарным хлопком впереди, быстрый бег в ритмическом разнообразии.</w:t>
      </w:r>
      <w:r w:rsidRPr="00847F2B">
        <w:rPr>
          <w:rFonts w:ascii="Times New Roman" w:hAnsi="Times New Roman" w:cs="Times New Roman"/>
          <w:sz w:val="24"/>
        </w:rPr>
        <w:br/>
        <w:t>Танцевальный этюд из выученных движений.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>Разучивание танцев «</w:t>
      </w:r>
      <w:proofErr w:type="spellStart"/>
      <w:r w:rsidRPr="00847F2B">
        <w:rPr>
          <w:rFonts w:ascii="Times New Roman" w:hAnsi="Times New Roman" w:cs="Times New Roman"/>
          <w:sz w:val="24"/>
        </w:rPr>
        <w:t>Тимоня</w:t>
      </w:r>
      <w:proofErr w:type="spellEnd"/>
      <w:r w:rsidRPr="00847F2B">
        <w:rPr>
          <w:rFonts w:ascii="Times New Roman" w:hAnsi="Times New Roman" w:cs="Times New Roman"/>
          <w:sz w:val="24"/>
        </w:rPr>
        <w:t>» или «Кадриль» на выбор педагога, в зависимости от возможностей обучающихся.</w:t>
      </w:r>
    </w:p>
    <w:p w:rsidR="007422C9" w:rsidRPr="00847F2B" w:rsidRDefault="007422C9" w:rsidP="007422C9">
      <w:pPr>
        <w:rPr>
          <w:rFonts w:ascii="Times New Roman" w:hAnsi="Times New Roman" w:cs="Times New Roman"/>
          <w:b/>
          <w:sz w:val="24"/>
        </w:rPr>
      </w:pPr>
      <w:r w:rsidRPr="00847F2B">
        <w:rPr>
          <w:rFonts w:ascii="Times New Roman" w:hAnsi="Times New Roman" w:cs="Times New Roman"/>
          <w:b/>
          <w:i/>
          <w:sz w:val="24"/>
        </w:rPr>
        <w:t>4.2 Украинский танец.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>Много на Украине танцев и игр, связанных с различными временами года.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proofErr w:type="gramStart"/>
      <w:r w:rsidRPr="00847F2B">
        <w:rPr>
          <w:rFonts w:ascii="Times New Roman" w:hAnsi="Times New Roman" w:cs="Times New Roman"/>
          <w:sz w:val="24"/>
        </w:rPr>
        <w:t xml:space="preserve">К их числу относятся весенние – «Веснянки», летние – «Зелёный шум», зимние – «Метелица» </w:t>
      </w:r>
      <w:proofErr w:type="spellStart"/>
      <w:r w:rsidRPr="00847F2B">
        <w:rPr>
          <w:rFonts w:ascii="Times New Roman" w:hAnsi="Times New Roman" w:cs="Times New Roman"/>
          <w:sz w:val="24"/>
        </w:rPr>
        <w:t>и.т.д</w:t>
      </w:r>
      <w:proofErr w:type="spellEnd"/>
      <w:r w:rsidRPr="00847F2B">
        <w:rPr>
          <w:rFonts w:ascii="Times New Roman" w:hAnsi="Times New Roman" w:cs="Times New Roman"/>
          <w:sz w:val="24"/>
        </w:rPr>
        <w:t>., все эти танцы близки к хороводному типу, но по характеру исполнения они различны.</w:t>
      </w:r>
      <w:proofErr w:type="gramEnd"/>
      <w:r w:rsidRPr="00847F2B">
        <w:rPr>
          <w:rFonts w:ascii="Times New Roman" w:hAnsi="Times New Roman" w:cs="Times New Roman"/>
          <w:sz w:val="24"/>
        </w:rPr>
        <w:t xml:space="preserve"> Тема труда получила в украинском танце яркое и убедительное выражение. Исполнение женских и мужских танцев резко отличается друг от друга. Женские – лиричные, мужские – отличаются динамикой исполнения, широтой движений, большими прыжками и вращениями.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>Элементы украинского танца: позиции и положения ног и рук, положения рук в парном массовом танце, подготовка к началу движения, простые поклоны на месте без рук и с руками, притоп, «верёвочка», «дорожка проста» (</w:t>
      </w:r>
      <w:proofErr w:type="spellStart"/>
      <w:r w:rsidRPr="00847F2B">
        <w:rPr>
          <w:rFonts w:ascii="Times New Roman" w:hAnsi="Times New Roman" w:cs="Times New Roman"/>
          <w:sz w:val="24"/>
        </w:rPr>
        <w:t>припадания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), «дорожка плетена» </w:t>
      </w:r>
      <w:r w:rsidRPr="00847F2B">
        <w:rPr>
          <w:rFonts w:ascii="Times New Roman" w:hAnsi="Times New Roman" w:cs="Times New Roman"/>
          <w:sz w:val="24"/>
        </w:rPr>
        <w:lastRenderedPageBreak/>
        <w:t>(</w:t>
      </w:r>
      <w:proofErr w:type="spellStart"/>
      <w:r w:rsidRPr="00847F2B">
        <w:rPr>
          <w:rFonts w:ascii="Times New Roman" w:hAnsi="Times New Roman" w:cs="Times New Roman"/>
          <w:sz w:val="24"/>
        </w:rPr>
        <w:t>припадание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 в перемещённом положении), «</w:t>
      </w:r>
      <w:proofErr w:type="spellStart"/>
      <w:r w:rsidRPr="00847F2B">
        <w:rPr>
          <w:rFonts w:ascii="Times New Roman" w:hAnsi="Times New Roman" w:cs="Times New Roman"/>
          <w:sz w:val="24"/>
        </w:rPr>
        <w:t>выхилясник</w:t>
      </w:r>
      <w:proofErr w:type="spellEnd"/>
      <w:r w:rsidRPr="00847F2B">
        <w:rPr>
          <w:rFonts w:ascii="Times New Roman" w:hAnsi="Times New Roman" w:cs="Times New Roman"/>
          <w:sz w:val="24"/>
        </w:rPr>
        <w:t>» (</w:t>
      </w:r>
      <w:proofErr w:type="spellStart"/>
      <w:r w:rsidRPr="00847F2B">
        <w:rPr>
          <w:rFonts w:ascii="Times New Roman" w:hAnsi="Times New Roman" w:cs="Times New Roman"/>
          <w:sz w:val="24"/>
        </w:rPr>
        <w:t>ковырялочка</w:t>
      </w:r>
      <w:proofErr w:type="spellEnd"/>
      <w:r w:rsidRPr="00847F2B">
        <w:rPr>
          <w:rFonts w:ascii="Times New Roman" w:hAnsi="Times New Roman" w:cs="Times New Roman"/>
          <w:sz w:val="24"/>
        </w:rPr>
        <w:t>), «</w:t>
      </w:r>
      <w:proofErr w:type="spellStart"/>
      <w:r w:rsidRPr="00847F2B">
        <w:rPr>
          <w:rFonts w:ascii="Times New Roman" w:hAnsi="Times New Roman" w:cs="Times New Roman"/>
          <w:sz w:val="24"/>
        </w:rPr>
        <w:t>бегунец</w:t>
      </w:r>
      <w:proofErr w:type="spellEnd"/>
      <w:r w:rsidRPr="00847F2B">
        <w:rPr>
          <w:rFonts w:ascii="Times New Roman" w:hAnsi="Times New Roman" w:cs="Times New Roman"/>
          <w:sz w:val="24"/>
        </w:rPr>
        <w:t>», «голубец» на месте и с продвижением.</w:t>
      </w:r>
    </w:p>
    <w:p w:rsidR="007422C9" w:rsidRPr="00847F2B" w:rsidRDefault="007422C9" w:rsidP="007422C9">
      <w:pPr>
        <w:rPr>
          <w:rFonts w:ascii="Times New Roman" w:hAnsi="Times New Roman" w:cs="Times New Roman"/>
          <w:i/>
          <w:sz w:val="24"/>
        </w:rPr>
      </w:pPr>
      <w:r w:rsidRPr="00847F2B">
        <w:rPr>
          <w:rFonts w:ascii="Times New Roman" w:hAnsi="Times New Roman" w:cs="Times New Roman"/>
          <w:sz w:val="24"/>
        </w:rPr>
        <w:t>Разучив основные движения, комбинируем их и составляем танцевальный этюд, либо готовый сценический номер.</w:t>
      </w:r>
    </w:p>
    <w:p w:rsidR="007422C9" w:rsidRPr="00847F2B" w:rsidRDefault="007422C9" w:rsidP="007422C9">
      <w:pPr>
        <w:rPr>
          <w:rFonts w:ascii="Times New Roman" w:hAnsi="Times New Roman" w:cs="Times New Roman"/>
          <w:b/>
          <w:i/>
          <w:sz w:val="24"/>
        </w:rPr>
      </w:pPr>
      <w:r w:rsidRPr="00847F2B">
        <w:rPr>
          <w:rFonts w:ascii="Times New Roman" w:hAnsi="Times New Roman" w:cs="Times New Roman"/>
          <w:b/>
          <w:i/>
          <w:sz w:val="24"/>
        </w:rPr>
        <w:t>4.3 Итальянский танец.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 xml:space="preserve">Изучение итальянского сценического танца строится на движениях «Тарантеллы», которая обрела определённую форму, и в то же время довольно близка </w:t>
      </w:r>
      <w:proofErr w:type="gramStart"/>
      <w:r w:rsidRPr="00847F2B">
        <w:rPr>
          <w:rFonts w:ascii="Times New Roman" w:hAnsi="Times New Roman" w:cs="Times New Roman"/>
          <w:sz w:val="24"/>
        </w:rPr>
        <w:t>к</w:t>
      </w:r>
      <w:proofErr w:type="gramEnd"/>
      <w:r w:rsidRPr="00847F2B">
        <w:rPr>
          <w:rFonts w:ascii="Times New Roman" w:hAnsi="Times New Roman" w:cs="Times New Roman"/>
          <w:sz w:val="24"/>
        </w:rPr>
        <w:t xml:space="preserve"> народной. Исполнение этого танца требует высокой техники, яркой выразительности корпуса, чёткой координации движений.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 xml:space="preserve">   Элементы и движения танца «Тарантелла»: положения рук и ног,  движения с тамбурином; шаг с ударом носка по полу, с одновременным  подскоком на опорной ноге на месте и с продвижением назад,  бег </w:t>
      </w:r>
      <w:proofErr w:type="gramStart"/>
      <w:r w:rsidRPr="00847F2B">
        <w:rPr>
          <w:rFonts w:ascii="Times New Roman" w:hAnsi="Times New Roman" w:cs="Times New Roman"/>
          <w:sz w:val="24"/>
        </w:rPr>
        <w:t>на</w:t>
      </w:r>
      <w:proofErr w:type="gramEnd"/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proofErr w:type="gramStart"/>
      <w:r w:rsidRPr="00847F2B">
        <w:rPr>
          <w:rFonts w:ascii="Times New Roman" w:hAnsi="Times New Roman" w:cs="Times New Roman"/>
          <w:sz w:val="24"/>
        </w:rPr>
        <w:t xml:space="preserve">месте с продвижением вперёд,  перескоки с ноги на ногу,  шаг с подскоком и одновременным броском и сгибанием ноги в колене, подскоки в полуприседании на </w:t>
      </w:r>
      <w:proofErr w:type="spellStart"/>
      <w:r w:rsidRPr="00847F2B">
        <w:rPr>
          <w:rFonts w:ascii="Times New Roman" w:hAnsi="Times New Roman" w:cs="Times New Roman"/>
          <w:sz w:val="24"/>
        </w:rPr>
        <w:t>полупальцах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 по 3-й позиции на месте и в повороте, соскок двумя ногами во вторую позицию с подниманием ноги перед собой накрест другой, маленькие броски с поочерёдными ударами носком и каблуком по полу.</w:t>
      </w:r>
      <w:proofErr w:type="gramEnd"/>
      <w:r w:rsidRPr="00847F2B">
        <w:rPr>
          <w:rFonts w:ascii="Times New Roman" w:hAnsi="Times New Roman" w:cs="Times New Roman"/>
          <w:sz w:val="24"/>
        </w:rPr>
        <w:br/>
        <w:t>Разучив движения, комбинируем их и составляем этюд или танцевальный номер.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b/>
          <w:i/>
          <w:sz w:val="24"/>
        </w:rPr>
        <w:t>5. История хореографического искусства.</w:t>
      </w:r>
      <w:r w:rsidRPr="00847F2B">
        <w:rPr>
          <w:rFonts w:ascii="Times New Roman" w:hAnsi="Times New Roman" w:cs="Times New Roman"/>
          <w:sz w:val="24"/>
        </w:rPr>
        <w:br/>
        <w:t>Первые балеты и их назначение. Ведущие хореографы. Единство в балетном спектакле сценарной, музыкальной, сценографической и хореографической драматургии.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 xml:space="preserve">Термин – </w:t>
      </w:r>
      <w:r w:rsidRPr="00847F2B">
        <w:rPr>
          <w:rFonts w:ascii="Times New Roman" w:hAnsi="Times New Roman" w:cs="Times New Roman"/>
          <w:i/>
          <w:sz w:val="24"/>
        </w:rPr>
        <w:t>либретто</w:t>
      </w:r>
      <w:r w:rsidRPr="00847F2B">
        <w:rPr>
          <w:rFonts w:ascii="Times New Roman" w:hAnsi="Times New Roman" w:cs="Times New Roman"/>
          <w:sz w:val="24"/>
        </w:rPr>
        <w:t>. Изучение либретто известных балетов «Лебединое озеро», «Щелкунчик», «Жизель», «Дон Кихот».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proofErr w:type="spellStart"/>
      <w:r w:rsidRPr="00847F2B">
        <w:rPr>
          <w:rFonts w:ascii="Times New Roman" w:hAnsi="Times New Roman" w:cs="Times New Roman"/>
          <w:sz w:val="24"/>
        </w:rPr>
        <w:t>Видеопросмотр</w:t>
      </w:r>
      <w:proofErr w:type="spellEnd"/>
      <w:r w:rsidRPr="00847F2B">
        <w:rPr>
          <w:rFonts w:ascii="Times New Roman" w:hAnsi="Times New Roman" w:cs="Times New Roman"/>
          <w:sz w:val="24"/>
        </w:rPr>
        <w:t xml:space="preserve"> балета «Дон Кихот» сравнение лексики балета с либретто, дискуссия после просмотра.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b/>
          <w:i/>
          <w:sz w:val="24"/>
        </w:rPr>
        <w:t>6. Репетиции и постановка танцев.</w:t>
      </w:r>
      <w:r w:rsidRPr="00847F2B">
        <w:rPr>
          <w:rFonts w:ascii="Times New Roman" w:hAnsi="Times New Roman" w:cs="Times New Roman"/>
          <w:sz w:val="24"/>
        </w:rPr>
        <w:t xml:space="preserve"> 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>Пополнение репертуара новыми постановками: «</w:t>
      </w:r>
      <w:proofErr w:type="spellStart"/>
      <w:r w:rsidRPr="00847F2B">
        <w:rPr>
          <w:rFonts w:ascii="Times New Roman" w:hAnsi="Times New Roman" w:cs="Times New Roman"/>
          <w:sz w:val="24"/>
        </w:rPr>
        <w:t>Тимоня</w:t>
      </w:r>
      <w:proofErr w:type="spellEnd"/>
      <w:r w:rsidRPr="00847F2B">
        <w:rPr>
          <w:rFonts w:ascii="Times New Roman" w:hAnsi="Times New Roman" w:cs="Times New Roman"/>
          <w:sz w:val="24"/>
        </w:rPr>
        <w:t>», «Кадриль», «Африка» - на выбор педагога, из перечисленных либо другими в зависимости от фантазии педагога и возможностей детей.</w:t>
      </w:r>
    </w:p>
    <w:p w:rsidR="007422C9" w:rsidRPr="00847F2B" w:rsidRDefault="007422C9" w:rsidP="007422C9">
      <w:pPr>
        <w:rPr>
          <w:rFonts w:ascii="Times New Roman" w:hAnsi="Times New Roman" w:cs="Times New Roman"/>
          <w:b/>
          <w:i/>
          <w:sz w:val="24"/>
        </w:rPr>
      </w:pPr>
      <w:r w:rsidRPr="00847F2B">
        <w:rPr>
          <w:rFonts w:ascii="Times New Roman" w:hAnsi="Times New Roman" w:cs="Times New Roman"/>
          <w:b/>
          <w:i/>
          <w:sz w:val="24"/>
        </w:rPr>
        <w:t>6.2 Сценическая практика.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>Выступления на различных сценических площадках города, применение умений и навыков, полученных в коллективе, на практике.</w:t>
      </w:r>
    </w:p>
    <w:p w:rsidR="007422C9" w:rsidRPr="00847F2B" w:rsidRDefault="007422C9" w:rsidP="007422C9">
      <w:pPr>
        <w:rPr>
          <w:rFonts w:ascii="Times New Roman" w:hAnsi="Times New Roman" w:cs="Times New Roman"/>
          <w:b/>
          <w:sz w:val="24"/>
        </w:rPr>
      </w:pPr>
      <w:r w:rsidRPr="00847F2B">
        <w:rPr>
          <w:rFonts w:ascii="Times New Roman" w:hAnsi="Times New Roman" w:cs="Times New Roman"/>
          <w:b/>
          <w:sz w:val="24"/>
        </w:rPr>
        <w:t xml:space="preserve">                                              По окончании 2-го года дети должны: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 xml:space="preserve">          уметь передавать в движении характер и темп музыки;</w:t>
      </w:r>
    </w:p>
    <w:p w:rsidR="007422C9" w:rsidRPr="00847F2B" w:rsidRDefault="007422C9" w:rsidP="007422C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>уметь перестраиваться в простые рисунки танца (круг, линии, колонны);</w:t>
      </w:r>
    </w:p>
    <w:p w:rsidR="007422C9" w:rsidRPr="00847F2B" w:rsidRDefault="007422C9" w:rsidP="007422C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847F2B">
        <w:rPr>
          <w:rFonts w:ascii="Times New Roman" w:hAnsi="Times New Roman" w:cs="Times New Roman"/>
          <w:sz w:val="24"/>
        </w:rPr>
        <w:t>знать основные движения  украинского и итальянского танцев;</w:t>
      </w:r>
      <w:proofErr w:type="gramEnd"/>
    </w:p>
    <w:p w:rsidR="007422C9" w:rsidRPr="00847F2B" w:rsidRDefault="007422C9" w:rsidP="007422C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lastRenderedPageBreak/>
        <w:t>иметь правильную осанку;</w:t>
      </w:r>
    </w:p>
    <w:p w:rsidR="007422C9" w:rsidRPr="00847F2B" w:rsidRDefault="007422C9" w:rsidP="007422C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47F2B">
        <w:rPr>
          <w:rFonts w:ascii="Times New Roman" w:hAnsi="Times New Roman" w:cs="Times New Roman"/>
          <w:sz w:val="24"/>
        </w:rPr>
        <w:t>уметь правильно выполнять основные упражнения классического танца у палки.</w:t>
      </w: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</w:p>
    <w:p w:rsidR="007422C9" w:rsidRPr="00847F2B" w:rsidRDefault="007422C9" w:rsidP="007422C9">
      <w:pPr>
        <w:rPr>
          <w:rFonts w:ascii="Times New Roman" w:hAnsi="Times New Roman" w:cs="Times New Roman"/>
          <w:sz w:val="24"/>
        </w:rPr>
      </w:pPr>
    </w:p>
    <w:p w:rsidR="007422C9" w:rsidRPr="00847F2B" w:rsidRDefault="007422C9" w:rsidP="001B711A">
      <w:pPr>
        <w:rPr>
          <w:rFonts w:ascii="Times New Roman" w:hAnsi="Times New Roman" w:cs="Times New Roman"/>
          <w:sz w:val="24"/>
        </w:rPr>
      </w:pPr>
    </w:p>
    <w:sectPr w:rsidR="007422C9" w:rsidRPr="00847F2B" w:rsidSect="00847F2B">
      <w:pgSz w:w="11906" w:h="16838"/>
      <w:pgMar w:top="71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2A" w:rsidRDefault="005A292A" w:rsidP="007422C9">
      <w:pPr>
        <w:spacing w:after="0" w:line="240" w:lineRule="auto"/>
      </w:pPr>
      <w:r>
        <w:separator/>
      </w:r>
    </w:p>
  </w:endnote>
  <w:endnote w:type="continuationSeparator" w:id="0">
    <w:p w:rsidR="005A292A" w:rsidRDefault="005A292A" w:rsidP="0074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2A" w:rsidRDefault="005A292A" w:rsidP="007422C9">
      <w:pPr>
        <w:spacing w:after="0" w:line="240" w:lineRule="auto"/>
      </w:pPr>
      <w:r>
        <w:separator/>
      </w:r>
    </w:p>
  </w:footnote>
  <w:footnote w:type="continuationSeparator" w:id="0">
    <w:p w:rsidR="005A292A" w:rsidRDefault="005A292A" w:rsidP="0074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B87"/>
    <w:multiLevelType w:val="hybridMultilevel"/>
    <w:tmpl w:val="B91634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D0517C5"/>
    <w:multiLevelType w:val="hybridMultilevel"/>
    <w:tmpl w:val="397E077A"/>
    <w:lvl w:ilvl="0" w:tplc="337809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573FDE"/>
    <w:multiLevelType w:val="hybridMultilevel"/>
    <w:tmpl w:val="C10427B6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08B19C2"/>
    <w:multiLevelType w:val="hybridMultilevel"/>
    <w:tmpl w:val="25962FB2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26204386"/>
    <w:multiLevelType w:val="hybridMultilevel"/>
    <w:tmpl w:val="67F45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221E9"/>
    <w:multiLevelType w:val="hybridMultilevel"/>
    <w:tmpl w:val="76784BDA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>
    <w:nsid w:val="32F51571"/>
    <w:multiLevelType w:val="hybridMultilevel"/>
    <w:tmpl w:val="FD2AC91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35158CC"/>
    <w:multiLevelType w:val="hybridMultilevel"/>
    <w:tmpl w:val="A0F091A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3FA447F9"/>
    <w:multiLevelType w:val="hybridMultilevel"/>
    <w:tmpl w:val="C1800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26480"/>
    <w:multiLevelType w:val="hybridMultilevel"/>
    <w:tmpl w:val="A83C9B5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F3E5A9D"/>
    <w:multiLevelType w:val="hybridMultilevel"/>
    <w:tmpl w:val="3CCE25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70292DD1"/>
    <w:multiLevelType w:val="hybridMultilevel"/>
    <w:tmpl w:val="DDA24B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28"/>
    <w:rsid w:val="001B711A"/>
    <w:rsid w:val="00342A33"/>
    <w:rsid w:val="00404DF3"/>
    <w:rsid w:val="00413930"/>
    <w:rsid w:val="00480BCF"/>
    <w:rsid w:val="005A292A"/>
    <w:rsid w:val="006D56E2"/>
    <w:rsid w:val="007422C9"/>
    <w:rsid w:val="00823D07"/>
    <w:rsid w:val="00847F2B"/>
    <w:rsid w:val="00893B08"/>
    <w:rsid w:val="00930703"/>
    <w:rsid w:val="00B376C6"/>
    <w:rsid w:val="00B50E11"/>
    <w:rsid w:val="00BD0398"/>
    <w:rsid w:val="00CD2F28"/>
    <w:rsid w:val="00D7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2C9"/>
  </w:style>
  <w:style w:type="paragraph" w:styleId="a5">
    <w:name w:val="footer"/>
    <w:basedOn w:val="a"/>
    <w:link w:val="a6"/>
    <w:uiPriority w:val="99"/>
    <w:unhideWhenUsed/>
    <w:rsid w:val="0074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2C9"/>
  </w:style>
  <w:style w:type="paragraph" w:styleId="a7">
    <w:name w:val="List Paragraph"/>
    <w:basedOn w:val="a"/>
    <w:uiPriority w:val="34"/>
    <w:qFormat/>
    <w:rsid w:val="00847F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2C9"/>
  </w:style>
  <w:style w:type="paragraph" w:styleId="a5">
    <w:name w:val="footer"/>
    <w:basedOn w:val="a"/>
    <w:link w:val="a6"/>
    <w:uiPriority w:val="99"/>
    <w:unhideWhenUsed/>
    <w:rsid w:val="0074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2C9"/>
  </w:style>
  <w:style w:type="paragraph" w:styleId="a7">
    <w:name w:val="List Paragraph"/>
    <w:basedOn w:val="a"/>
    <w:uiPriority w:val="34"/>
    <w:qFormat/>
    <w:rsid w:val="00847F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F5C0-E3F7-4A98-A2AC-E8661023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</cp:lastModifiedBy>
  <cp:revision>4</cp:revision>
  <cp:lastPrinted>2020-10-22T06:47:00Z</cp:lastPrinted>
  <dcterms:created xsi:type="dcterms:W3CDTF">2020-10-21T06:06:00Z</dcterms:created>
  <dcterms:modified xsi:type="dcterms:W3CDTF">2020-10-22T07:15:00Z</dcterms:modified>
</cp:coreProperties>
</file>