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FC" w:rsidRDefault="00CB6FFC" w:rsidP="00AF51DE">
      <w:pPr>
        <w:spacing w:after="0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956" cy="9121422"/>
            <wp:effectExtent l="0" t="0" r="0" b="0"/>
            <wp:docPr id="1" name="Рисунок 1" descr="C:\Users\Тринити\Desktop\тит листы 20-21\дор аз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инити\Desktop\тит листы 20-21\дор аз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8C" w:rsidRPr="00AF51DE" w:rsidRDefault="00380B8C" w:rsidP="00AF51DE">
      <w:pPr>
        <w:pStyle w:val="aa"/>
        <w:numPr>
          <w:ilvl w:val="0"/>
          <w:numId w:val="19"/>
        </w:numPr>
        <w:spacing w:after="0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80B8C" w:rsidRPr="00380B8C" w:rsidRDefault="00380B8C" w:rsidP="0017582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SchoolBookCSanPin" w:hAnsi="Times New Roman" w:cs="Times New Roman"/>
          <w:color w:val="231F20"/>
          <w:sz w:val="28"/>
          <w:szCs w:val="28"/>
          <w:lang w:eastAsia="ru-RU"/>
        </w:rPr>
        <w:t xml:space="preserve">Данная программа для внеурочной деятельности </w:t>
      </w:r>
      <w:r w:rsidRPr="00380B8C">
        <w:rPr>
          <w:rFonts w:ascii="Times New Roman" w:eastAsia="SchoolBookCSanPin" w:hAnsi="Times New Roman" w:cs="Times New Roman"/>
          <w:sz w:val="28"/>
          <w:szCs w:val="28"/>
          <w:lang w:eastAsia="ru-RU"/>
        </w:rPr>
        <w:t xml:space="preserve">составлена </w:t>
      </w: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следующими нормативными и распорядительными документами: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380B8C" w:rsidRPr="00380B8C" w:rsidRDefault="00380B8C" w:rsidP="001758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</w:t>
      </w:r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школы 20</w:t>
      </w:r>
      <w:r w:rsidR="00556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556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</w:t>
      </w:r>
    </w:p>
    <w:p w:rsidR="00380B8C" w:rsidRPr="00380B8C" w:rsidRDefault="00380B8C" w:rsidP="0017582F">
      <w:pPr>
        <w:numPr>
          <w:ilvl w:val="0"/>
          <w:numId w:val="2"/>
        </w:numPr>
        <w:spacing w:after="0"/>
        <w:ind w:left="499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</w:t>
      </w:r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общеобразовательной школы </w:t>
      </w:r>
      <w:r w:rsidR="005561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2020 -2021</w:t>
      </w:r>
      <w:r w:rsidR="005561A1"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г.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МБОУ </w:t>
      </w:r>
      <w:proofErr w:type="spellStart"/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</w:t>
      </w:r>
      <w:r w:rsidR="005561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2020 -2021</w:t>
      </w:r>
      <w:r w:rsidR="005561A1"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</w:t>
      </w:r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МБОУ </w:t>
      </w:r>
      <w:proofErr w:type="spellStart"/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="00E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</w:t>
      </w:r>
      <w:r w:rsidR="005561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2020 -2021</w:t>
      </w:r>
      <w:r w:rsidR="005561A1"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3F2EA4" w:rsidRPr="003F2EA4" w:rsidRDefault="00380B8C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sz w:val="36"/>
          <w:szCs w:val="28"/>
        </w:rPr>
        <w:tab/>
      </w:r>
      <w:r w:rsidR="003F2EA4" w:rsidRPr="003F2EA4">
        <w:rPr>
          <w:sz w:val="28"/>
          <w:szCs w:val="28"/>
        </w:rPr>
        <w:t>Данная программа</w:t>
      </w:r>
      <w:r w:rsidR="003F2EA4" w:rsidRPr="003F2EA4">
        <w:rPr>
          <w:b/>
          <w:sz w:val="28"/>
          <w:szCs w:val="28"/>
        </w:rPr>
        <w:t xml:space="preserve"> </w:t>
      </w:r>
      <w:r w:rsidR="003F2EA4">
        <w:rPr>
          <w:b/>
          <w:sz w:val="28"/>
          <w:szCs w:val="28"/>
        </w:rPr>
        <w:t xml:space="preserve"> </w:t>
      </w:r>
      <w:r w:rsidR="003F2EA4" w:rsidRPr="003F2EA4">
        <w:rPr>
          <w:sz w:val="28"/>
          <w:szCs w:val="22"/>
        </w:rPr>
        <w:t>учитывает возрастные особенности младших школьников, обеспечивает расширение знаний о правилах поведения в среде обитания, на дорогах и в транспорте. Эта задача осуществляется в процессе практической деятельности младших школьников на игровой площадке, моделирования жизненных ситуаций, возникающих на дорогах, театрализованных игр, где дети исполняют роли пешеходов, водителей, сотрудников ГИБДД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b/>
          <w:bCs/>
          <w:sz w:val="28"/>
          <w:szCs w:val="22"/>
        </w:rPr>
        <w:t xml:space="preserve">Целью </w:t>
      </w:r>
      <w:r>
        <w:rPr>
          <w:b/>
          <w:bCs/>
          <w:sz w:val="28"/>
          <w:szCs w:val="22"/>
        </w:rPr>
        <w:t>курса</w:t>
      </w:r>
      <w:r w:rsidRPr="003F2EA4">
        <w:rPr>
          <w:b/>
          <w:bCs/>
          <w:sz w:val="28"/>
          <w:szCs w:val="22"/>
        </w:rPr>
        <w:t xml:space="preserve"> </w:t>
      </w:r>
      <w:r w:rsidRPr="003F2EA4">
        <w:rPr>
          <w:sz w:val="28"/>
          <w:szCs w:val="22"/>
        </w:rPr>
        <w:t>является формирование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 xml:space="preserve">Для достижения поставленной цели решаются </w:t>
      </w:r>
      <w:r w:rsidRPr="003F2EA4">
        <w:rPr>
          <w:b/>
          <w:bCs/>
          <w:sz w:val="28"/>
          <w:szCs w:val="22"/>
        </w:rPr>
        <w:t>следующие задачи</w:t>
      </w:r>
      <w:r w:rsidRPr="003F2EA4">
        <w:rPr>
          <w:sz w:val="28"/>
          <w:szCs w:val="22"/>
        </w:rPr>
        <w:t>: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>- приобретение знаний о безопасности на дорогах, правилах дорожного движения (ПДД), необходимых для безопасного движения по дорогам в качестве пешехода, водителя велосипеда и пассажира; знакомство с ПДД, касающихся движения механических транспортных средств;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>- овладение умениями пользоваться ПДД, распознавать дорожные «ловушки»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 xml:space="preserve">- развитие сознательного отношения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lastRenderedPageBreak/>
        <w:t>- воспитание чувства ответственности за личную безопасность и безопасность других участников дорожного движения;</w:t>
      </w:r>
    </w:p>
    <w:p w:rsid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28"/>
          <w:szCs w:val="22"/>
        </w:rPr>
      </w:pPr>
      <w:r w:rsidRPr="003F2EA4">
        <w:rPr>
          <w:sz w:val="28"/>
          <w:szCs w:val="22"/>
        </w:rPr>
        <w:t>-обеспечение гармоничного эстетического и физического воспитания</w:t>
      </w:r>
    </w:p>
    <w:p w:rsidR="00922A87" w:rsidRPr="00922A87" w:rsidRDefault="00922A87" w:rsidP="00922A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2A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рассчитана на  33 часа в год, 1час в неделю.</w:t>
      </w:r>
    </w:p>
    <w:p w:rsidR="003F2EA4" w:rsidRPr="00B850DA" w:rsidRDefault="003F2EA4" w:rsidP="00922A87">
      <w:pPr>
        <w:pStyle w:val="a9"/>
        <w:spacing w:before="0" w:beforeAutospacing="0" w:after="0" w:afterAutospacing="0" w:line="276" w:lineRule="auto"/>
        <w:jc w:val="both"/>
        <w:rPr>
          <w:sz w:val="32"/>
        </w:rPr>
      </w:pPr>
      <w:r w:rsidRPr="00B850DA">
        <w:rPr>
          <w:b/>
          <w:bCs/>
          <w:sz w:val="28"/>
          <w:szCs w:val="22"/>
        </w:rPr>
        <w:t>Принципы реализации программы</w:t>
      </w:r>
    </w:p>
    <w:p w:rsidR="003F2EA4" w:rsidRPr="003F2EA4" w:rsidRDefault="003F2EA4" w:rsidP="003F2EA4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индивидуального и дифференцированного подхода</w:t>
      </w:r>
      <w:r w:rsidRPr="003F2EA4">
        <w:rPr>
          <w:sz w:val="28"/>
          <w:szCs w:val="22"/>
        </w:rPr>
        <w:t xml:space="preserve">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3F2EA4" w:rsidRPr="003F2EA4" w:rsidRDefault="003F2EA4" w:rsidP="003F2EA4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взаимодействия “Дети – дорожная среда”.</w:t>
      </w:r>
      <w:r w:rsidRPr="003F2EA4">
        <w:rPr>
          <w:sz w:val="28"/>
          <w:szCs w:val="22"/>
        </w:rPr>
        <w:t xml:space="preserve">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3F2EA4" w:rsidRPr="003F2EA4" w:rsidRDefault="003F2EA4" w:rsidP="003F2EA4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взаимосвязи причин опасного поведения и его последствия</w:t>
      </w:r>
      <w:r w:rsidRPr="003F2EA4">
        <w:rPr>
          <w:sz w:val="28"/>
          <w:szCs w:val="22"/>
        </w:rPr>
        <w:t xml:space="preserve">: дорожно-транспортного происшествия. Учащиеся должны знать, какие опасности могут подстерегать их в дорожной среде. </w:t>
      </w:r>
    </w:p>
    <w:p w:rsidR="003F2EA4" w:rsidRPr="003F2EA4" w:rsidRDefault="003F2EA4" w:rsidP="003F2EA4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возрастной безопасности</w:t>
      </w:r>
      <w:r w:rsidRPr="003F2EA4">
        <w:rPr>
          <w:sz w:val="28"/>
          <w:szCs w:val="22"/>
        </w:rPr>
        <w:t xml:space="preserve">. У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</w:t>
      </w:r>
      <w:proofErr w:type="gramStart"/>
      <w:r w:rsidRPr="003F2EA4">
        <w:rPr>
          <w:sz w:val="28"/>
          <w:szCs w:val="22"/>
        </w:rPr>
        <w:t xml:space="preserve"> ,</w:t>
      </w:r>
      <w:proofErr w:type="gramEnd"/>
      <w:r w:rsidRPr="003F2EA4">
        <w:rPr>
          <w:sz w:val="28"/>
          <w:szCs w:val="22"/>
        </w:rPr>
        <w:t xml:space="preserve"> показывать конкретные безопасные действия выхода из опасных ситуаций.</w:t>
      </w:r>
    </w:p>
    <w:p w:rsidR="003F2EA4" w:rsidRPr="003F2EA4" w:rsidRDefault="003F2EA4" w:rsidP="003F2EA4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социальной безопасности.</w:t>
      </w:r>
      <w:r w:rsidRPr="003F2EA4">
        <w:rPr>
          <w:sz w:val="28"/>
          <w:szCs w:val="22"/>
        </w:rPr>
        <w:t xml:space="preserve">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</w:t>
      </w:r>
      <w:r w:rsidRPr="003F2EA4">
        <w:rPr>
          <w:sz w:val="28"/>
          <w:szCs w:val="22"/>
        </w:rPr>
        <w:lastRenderedPageBreak/>
        <w:t>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3F2EA4" w:rsidRPr="003F2EA4" w:rsidRDefault="003F2EA4" w:rsidP="003F2EA4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 xml:space="preserve">Принцип самоорганизации, </w:t>
      </w:r>
      <w:proofErr w:type="spellStart"/>
      <w:r w:rsidRPr="003F2EA4">
        <w:rPr>
          <w:b/>
          <w:bCs/>
          <w:i/>
          <w:iCs/>
          <w:sz w:val="28"/>
          <w:szCs w:val="22"/>
          <w:u w:val="single"/>
        </w:rPr>
        <w:t>саморегуляции</w:t>
      </w:r>
      <w:proofErr w:type="spellEnd"/>
      <w:r w:rsidRPr="003F2EA4">
        <w:rPr>
          <w:b/>
          <w:bCs/>
          <w:i/>
          <w:iCs/>
          <w:sz w:val="28"/>
          <w:szCs w:val="22"/>
          <w:u w:val="single"/>
        </w:rPr>
        <w:t xml:space="preserve"> и самовоспитания.</w:t>
      </w:r>
      <w:r w:rsidRPr="003F2EA4">
        <w:rPr>
          <w:sz w:val="28"/>
          <w:szCs w:val="22"/>
        </w:rPr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proofErr w:type="gramStart"/>
      <w:r w:rsidRPr="003F2EA4">
        <w:rPr>
          <w:b/>
          <w:bCs/>
          <w:sz w:val="28"/>
          <w:szCs w:val="22"/>
        </w:rPr>
        <w:t xml:space="preserve">Формы работы: </w:t>
      </w:r>
      <w:r w:rsidRPr="003F2EA4">
        <w:rPr>
          <w:sz w:val="28"/>
          <w:szCs w:val="22"/>
        </w:rPr>
        <w:t xml:space="preserve">беседа, экскурсия, просмотр фильмов, творческие выступления (выступления перед учащимися школы, детского сада, родителями), викторины, выпуск стенгазет, конкурс рисунков, КВНы. </w:t>
      </w:r>
      <w:proofErr w:type="gramEnd"/>
    </w:p>
    <w:p w:rsidR="003F2EA4" w:rsidRPr="00B850DA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B850DA">
        <w:rPr>
          <w:b/>
          <w:bCs/>
          <w:sz w:val="28"/>
          <w:szCs w:val="22"/>
        </w:rPr>
        <w:t>Методы реализации программы</w:t>
      </w:r>
    </w:p>
    <w:p w:rsidR="003F2EA4" w:rsidRPr="003F2EA4" w:rsidRDefault="003F2EA4" w:rsidP="003F2EA4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Внушение.</w:t>
      </w:r>
      <w:r w:rsidRPr="003F2EA4">
        <w:rPr>
          <w:sz w:val="28"/>
          <w:szCs w:val="22"/>
        </w:rPr>
        <w:t xml:space="preserve">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</w:p>
    <w:p w:rsidR="003F2EA4" w:rsidRPr="003F2EA4" w:rsidRDefault="003F2EA4" w:rsidP="003F2EA4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 xml:space="preserve">Убеждение </w:t>
      </w:r>
      <w:r w:rsidRPr="003F2EA4">
        <w:rPr>
          <w:sz w:val="28"/>
          <w:szCs w:val="22"/>
        </w:rPr>
        <w:t>– это доказательство истинности того или иного положения. На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 xml:space="preserve">Убеждение </w:t>
      </w:r>
      <w:proofErr w:type="gramStart"/>
      <w:r w:rsidRPr="003F2EA4">
        <w:rPr>
          <w:sz w:val="28"/>
          <w:szCs w:val="22"/>
        </w:rPr>
        <w:t>предполагает</w:t>
      </w:r>
      <w:proofErr w:type="gramEnd"/>
      <w:r w:rsidRPr="003F2EA4">
        <w:rPr>
          <w:sz w:val="28"/>
          <w:szCs w:val="22"/>
        </w:rPr>
        <w:t xml:space="preserve">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3F2EA4" w:rsidRPr="003F2EA4" w:rsidRDefault="003F2EA4" w:rsidP="003F2EA4">
      <w:pPr>
        <w:pStyle w:val="a9"/>
        <w:numPr>
          <w:ilvl w:val="0"/>
          <w:numId w:val="16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Пример.</w:t>
      </w:r>
      <w:r w:rsidRPr="003F2EA4">
        <w:rPr>
          <w:sz w:val="28"/>
          <w:szCs w:val="22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lastRenderedPageBreak/>
        <w:t>Поэтому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3F2EA4" w:rsidRPr="003F2EA4" w:rsidRDefault="003F2EA4" w:rsidP="003F2EA4">
      <w:pPr>
        <w:pStyle w:val="a9"/>
        <w:numPr>
          <w:ilvl w:val="0"/>
          <w:numId w:val="17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Упражнение.</w:t>
      </w:r>
      <w:r w:rsidRPr="003F2EA4">
        <w:rPr>
          <w:sz w:val="28"/>
          <w:szCs w:val="22"/>
        </w:rPr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3F2EA4" w:rsidRPr="003F2EA4" w:rsidRDefault="003F2EA4" w:rsidP="003F2EA4">
      <w:pPr>
        <w:pStyle w:val="a9"/>
        <w:numPr>
          <w:ilvl w:val="0"/>
          <w:numId w:val="18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Поощрение.</w:t>
      </w:r>
      <w:r w:rsidRPr="003F2EA4">
        <w:rPr>
          <w:sz w:val="28"/>
          <w:szCs w:val="22"/>
        </w:rPr>
        <w:t xml:space="preserve"> Это положительная оценка </w:t>
      </w:r>
      <w:proofErr w:type="spellStart"/>
      <w:r w:rsidRPr="003F2EA4">
        <w:rPr>
          <w:sz w:val="28"/>
          <w:szCs w:val="22"/>
        </w:rPr>
        <w:t>правопослушного</w:t>
      </w:r>
      <w:proofErr w:type="spellEnd"/>
      <w:r w:rsidRPr="003F2EA4">
        <w:rPr>
          <w:sz w:val="28"/>
          <w:szCs w:val="22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3F2EA4">
        <w:rPr>
          <w:sz w:val="28"/>
          <w:szCs w:val="22"/>
        </w:rPr>
        <w:t>положительное</w:t>
      </w:r>
      <w:proofErr w:type="gramEnd"/>
      <w:r w:rsidRPr="003F2EA4">
        <w:rPr>
          <w:sz w:val="28"/>
          <w:szCs w:val="22"/>
        </w:rPr>
        <w:t xml:space="preserve">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Предлагаемая программа построена с учётом этих дидактических принципов. Программа построена по принципу нарастания объёма изучаемого материала: увеличение количества освоенных терминов, дорожных знаков и разметок, конструкций на дорогах и т.д.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Отдельные темы, включенные в программу, содержат теоретическую и практическую части.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В теоретической части включены необходимые сведения по правилам дорожного движения на заданную тему и беседы по основам безопасности поведения на дорогах в дни школьных каникул, в связи с сезонными изменениями дорожной обстановки.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 xml:space="preserve">Практическая часть заключается в работе уч-ся с дидактическими материалами по заданной теме, экскурсиях, прогулках по улицам, а также в участии в сюжетно-ролевых </w:t>
      </w:r>
      <w:proofErr w:type="gramStart"/>
      <w:r w:rsidRPr="003F2EA4">
        <w:rPr>
          <w:sz w:val="28"/>
          <w:szCs w:val="22"/>
        </w:rPr>
        <w:t>играх</w:t>
      </w:r>
      <w:proofErr w:type="gramEnd"/>
      <w:r w:rsidRPr="003F2EA4">
        <w:rPr>
          <w:sz w:val="28"/>
          <w:szCs w:val="22"/>
        </w:rPr>
        <w:t xml:space="preserve"> с использованием изготовленных учащимися имитационных и дидактических материалов по правилам безопасного поведения на улицах и дорогах. 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Форма обучения младших школьников ПДД разнообразны: тематические занятия, игровые уроки, практические занятия, конкурсы, соревнования, викторины и др.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Для закрепления пройденного материала используются настольные</w:t>
      </w:r>
      <w:proofErr w:type="gramStart"/>
      <w:r w:rsidRPr="003F2EA4">
        <w:rPr>
          <w:sz w:val="28"/>
          <w:szCs w:val="22"/>
        </w:rPr>
        <w:t xml:space="preserve"> ,</w:t>
      </w:r>
      <w:proofErr w:type="gramEnd"/>
      <w:r w:rsidRPr="003F2EA4">
        <w:rPr>
          <w:sz w:val="28"/>
          <w:szCs w:val="22"/>
        </w:rPr>
        <w:t xml:space="preserve"> дидактические и подвижные игры. В процессе работы демонстрируются видеофильмы, организуются КВН, викторины, соревнования и т.п.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lastRenderedPageBreak/>
        <w:t>Всё это способствует воспитанию у учащихся сознательного поведения на улицах и дорогах, неукоснительного выполнения Правил дорожного движения.</w:t>
      </w:r>
    </w:p>
    <w:p w:rsidR="00AF51DE" w:rsidRDefault="00AF51DE" w:rsidP="00AF51DE">
      <w:pPr>
        <w:suppressAutoHyphens/>
        <w:spacing w:after="0"/>
        <w:ind w:firstLine="708"/>
        <w:rPr>
          <w:rFonts w:ascii="Times New Roman" w:eastAsia="DejaVu Sans" w:hAnsi="Times New Roman"/>
          <w:b/>
          <w:color w:val="000000"/>
          <w:kern w:val="1"/>
          <w:sz w:val="28"/>
          <w:szCs w:val="28"/>
        </w:rPr>
      </w:pPr>
      <w:r w:rsidRPr="00CC61F4">
        <w:rPr>
          <w:rFonts w:ascii="Times New Roman" w:eastAsia="DejaVu Sans" w:hAnsi="Times New Roman"/>
          <w:b/>
          <w:color w:val="000000"/>
          <w:kern w:val="1"/>
          <w:sz w:val="28"/>
          <w:szCs w:val="28"/>
        </w:rPr>
        <w:t>Место внеурочной деятельности в учебном плане.</w:t>
      </w:r>
    </w:p>
    <w:p w:rsidR="00AF51DE" w:rsidRPr="00CC61F4" w:rsidRDefault="00AF51DE" w:rsidP="00AF51DE">
      <w:pPr>
        <w:suppressAutoHyphens/>
        <w:spacing w:after="0"/>
        <w:rPr>
          <w:rFonts w:ascii="Times New Roman" w:eastAsia="DejaVu Sans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61F4">
        <w:rPr>
          <w:rFonts w:ascii="Times New Roman" w:hAnsi="Times New Roman"/>
          <w:sz w:val="28"/>
          <w:szCs w:val="28"/>
        </w:rPr>
        <w:t>В соответствии с Образовательной программой школы на изучение предмета «</w:t>
      </w:r>
      <w:r w:rsidR="00FF4DEB">
        <w:rPr>
          <w:rFonts w:ascii="Times New Roman" w:hAnsi="Times New Roman"/>
          <w:sz w:val="28"/>
          <w:szCs w:val="28"/>
        </w:rPr>
        <w:t>Дорожная азбука</w:t>
      </w:r>
      <w:r w:rsidRPr="00CC61F4">
        <w:rPr>
          <w:rFonts w:ascii="Times New Roman" w:hAnsi="Times New Roman"/>
          <w:sz w:val="28"/>
          <w:szCs w:val="28"/>
        </w:rPr>
        <w:t>» в 1 классе отводится 33</w:t>
      </w:r>
      <w:r w:rsidRPr="00CC61F4">
        <w:rPr>
          <w:rFonts w:ascii="Times New Roman" w:hAnsi="Times New Roman"/>
          <w:color w:val="000000"/>
          <w:sz w:val="28"/>
          <w:szCs w:val="28"/>
        </w:rPr>
        <w:t xml:space="preserve"> ч. в год. </w:t>
      </w:r>
    </w:p>
    <w:p w:rsidR="00AF51DE" w:rsidRPr="00CC61F4" w:rsidRDefault="00AF51DE" w:rsidP="00AF51D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C61F4">
        <w:rPr>
          <w:rFonts w:ascii="Times New Roman" w:hAnsi="Times New Roman"/>
          <w:sz w:val="28"/>
          <w:szCs w:val="28"/>
        </w:rPr>
        <w:t xml:space="preserve">        Тематическо</w:t>
      </w:r>
      <w:r>
        <w:rPr>
          <w:rFonts w:ascii="Times New Roman" w:hAnsi="Times New Roman"/>
          <w:sz w:val="28"/>
          <w:szCs w:val="28"/>
        </w:rPr>
        <w:t>е планирование по курсу «</w:t>
      </w:r>
      <w:r w:rsidR="00FF4DEB">
        <w:rPr>
          <w:rFonts w:ascii="Times New Roman" w:hAnsi="Times New Roman"/>
          <w:sz w:val="28"/>
          <w:szCs w:val="28"/>
        </w:rPr>
        <w:t>Дорожная азбука</w:t>
      </w:r>
      <w:r w:rsidRPr="00CC61F4">
        <w:rPr>
          <w:rFonts w:ascii="Times New Roman" w:hAnsi="Times New Roman"/>
          <w:sz w:val="28"/>
          <w:szCs w:val="28"/>
        </w:rPr>
        <w:t>» в 1 классе рассчита</w:t>
      </w:r>
      <w:r>
        <w:rPr>
          <w:rFonts w:ascii="Times New Roman" w:hAnsi="Times New Roman"/>
          <w:sz w:val="28"/>
          <w:szCs w:val="28"/>
        </w:rPr>
        <w:t>но на 33</w:t>
      </w:r>
      <w:r w:rsidRPr="00CC61F4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.</w:t>
      </w:r>
      <w:r w:rsidRPr="00CC61F4">
        <w:rPr>
          <w:rFonts w:ascii="Times New Roman" w:hAnsi="Times New Roman"/>
          <w:sz w:val="28"/>
          <w:szCs w:val="28"/>
        </w:rPr>
        <w:t xml:space="preserve"> </w:t>
      </w:r>
    </w:p>
    <w:p w:rsidR="00380B8C" w:rsidRPr="00380B8C" w:rsidRDefault="00AF51DE" w:rsidP="00AF51DE">
      <w:pPr>
        <w:spacing w:after="0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380B8C" w:rsidRPr="00380B8C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Формирование универсальных учебных действий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80B8C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принятие образа «хороший пешеход, хороший пассажир»;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самостоятельность и личная ответственность за свои поступки, </w:t>
      </w:r>
      <w:r w:rsidRPr="00380B8C">
        <w:rPr>
          <w:rFonts w:ascii="Times New Roman" w:eastAsia="NewtonCSanPin-Regular" w:hAnsi="Times New Roman" w:cs="Times New Roman"/>
          <w:sz w:val="28"/>
          <w:szCs w:val="28"/>
        </w:rPr>
        <w:t>установка на здоровый образ жизни;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380B8C" w:rsidRPr="00380B8C" w:rsidRDefault="00380B8C" w:rsidP="0017582F">
      <w:pPr>
        <w:numPr>
          <w:ilvl w:val="0"/>
          <w:numId w:val="7"/>
        </w:numPr>
        <w:tabs>
          <w:tab w:val="left" w:pos="426"/>
        </w:tabs>
        <w:suppressAutoHyphens/>
        <w:snapToGrid w:val="0"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этические чувства, прежде всего доброжелательность и эмоционально-нравственная отзывчивость;</w:t>
      </w:r>
    </w:p>
    <w:p w:rsidR="00380B8C" w:rsidRPr="00380B8C" w:rsidRDefault="00380B8C" w:rsidP="0017582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положительная мотивация и познавательный интерес к занятиям по программе  «Ты -  пешеход и пассажир»»;</w:t>
      </w:r>
    </w:p>
    <w:p w:rsidR="00380B8C" w:rsidRPr="00380B8C" w:rsidRDefault="00380B8C" w:rsidP="0017582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способность к самооценке;</w:t>
      </w:r>
    </w:p>
    <w:p w:rsidR="00380B8C" w:rsidRPr="00380B8C" w:rsidRDefault="00380B8C" w:rsidP="0017582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начальные навыки сотрудничества в разных ситуациях. 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80B8C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</w:p>
    <w:p w:rsidR="00380B8C" w:rsidRPr="00380B8C" w:rsidRDefault="00380B8C" w:rsidP="0017582F">
      <w:pPr>
        <w:numPr>
          <w:ilvl w:val="0"/>
          <w:numId w:val="10"/>
        </w:num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>навыки контроля и самооценки процесса и результата деятельности;</w:t>
      </w:r>
    </w:p>
    <w:p w:rsidR="00380B8C" w:rsidRPr="00380B8C" w:rsidRDefault="00380B8C" w:rsidP="0017582F">
      <w:pPr>
        <w:numPr>
          <w:ilvl w:val="0"/>
          <w:numId w:val="10"/>
        </w:num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>умение ставить и формулировать проблемы;</w:t>
      </w:r>
    </w:p>
    <w:p w:rsidR="00380B8C" w:rsidRPr="00380B8C" w:rsidRDefault="00380B8C" w:rsidP="0017582F">
      <w:pPr>
        <w:numPr>
          <w:ilvl w:val="0"/>
          <w:numId w:val="10"/>
        </w:numPr>
        <w:snapToGrid w:val="0"/>
        <w:spacing w:after="0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380B8C">
        <w:rPr>
          <w:rFonts w:ascii="Times New Roman" w:eastAsia="NewtonCSanPin-Italic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380B8C" w:rsidRPr="00380B8C" w:rsidRDefault="00380B8C" w:rsidP="0017582F">
      <w:pPr>
        <w:numPr>
          <w:ilvl w:val="0"/>
          <w:numId w:val="10"/>
        </w:num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установление причинно-следственных связей;</w:t>
      </w:r>
    </w:p>
    <w:p w:rsidR="00380B8C" w:rsidRPr="00380B8C" w:rsidRDefault="00380B8C" w:rsidP="0017582F">
      <w:p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Регулятивные</w:t>
      </w:r>
      <w:r w:rsidRPr="00380B8C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hi-IN" w:bidi="hi-IN"/>
        </w:rPr>
        <w:t xml:space="preserve"> 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использование речи для регуляции своего действия;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усвоить</w:t>
      </w:r>
      <w:proofErr w:type="gramEnd"/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;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умение соотносить правильность выбора, планирования, </w:t>
      </w:r>
      <w:r w:rsidRPr="00380B8C">
        <w:rPr>
          <w:rFonts w:ascii="Times New Roman" w:eastAsia="NewtonCSanPin-Regular" w:hAnsi="Times New Roman" w:cs="Times New Roman"/>
          <w:sz w:val="28"/>
          <w:szCs w:val="28"/>
        </w:rPr>
        <w:t>выполнения и результата действия с требованиями конкретной задачи;</w:t>
      </w:r>
    </w:p>
    <w:p w:rsidR="00380B8C" w:rsidRPr="00380B8C" w:rsidRDefault="00380B8C" w:rsidP="0017582F">
      <w:pPr>
        <w:snapToGri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80B8C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</w:p>
    <w:p w:rsidR="00380B8C" w:rsidRPr="00380B8C" w:rsidRDefault="00380B8C" w:rsidP="0017582F">
      <w:pPr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В процессе обучения  дети учатся: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от</w:t>
      </w:r>
      <w:proofErr w:type="gramEnd"/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собственных;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lastRenderedPageBreak/>
        <w:t>ставить вопросы;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обращаться за помощью;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формулировать свои затруднения;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380B8C" w:rsidRPr="00380B8C" w:rsidRDefault="00380B8C" w:rsidP="0017582F">
      <w:pPr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слушать собеседника;</w:t>
      </w:r>
    </w:p>
    <w:p w:rsidR="00380B8C" w:rsidRPr="00380B8C" w:rsidRDefault="00380B8C" w:rsidP="0017582F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 xml:space="preserve">договариваться и приходить к общему решению; </w:t>
      </w:r>
    </w:p>
    <w:p w:rsidR="00380B8C" w:rsidRPr="00380B8C" w:rsidRDefault="00380B8C" w:rsidP="0017582F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формулировать собственное мнение и позицию;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осуществлять взаимный контроль; 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softHyphen/>
        <w:t xml:space="preserve">щиеся </w:t>
      </w:r>
      <w:r w:rsidR="005561A1">
        <w:rPr>
          <w:rFonts w:ascii="Times New Roman" w:eastAsia="Calibri" w:hAnsi="Times New Roman" w:cs="Times New Roman"/>
          <w:b/>
          <w:sz w:val="28"/>
          <w:szCs w:val="28"/>
        </w:rPr>
        <w:t>научатся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1.      Эле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менты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 и их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–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жая часть, тро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туар,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ная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лоса, обо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чина, кю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вет.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 бордюра 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ог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ний.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2.      Что 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кое 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воч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 путь, его 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став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ляю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щие.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3.      Что 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кое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 (не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мый, 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мый, под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зем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ный, над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зем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ный). Обо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дов.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дами.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4.     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 вне зоны 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ного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или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стка.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5.      Что 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кое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сток. Типы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ков.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чие ме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жду 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мым и не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мым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ками.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 на них.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6.      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сиг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лов све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фора и 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ров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щика.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 по этим сиг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лам.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7.      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пре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лов,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мых 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лями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средств.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8.     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и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зва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ков и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ной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метки.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9.     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на тро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туаре.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при дви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в группе.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10.   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го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ским мар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шрут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ным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том и дру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гими 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дами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порта.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11.   Осо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бен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дов на за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ной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роге.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рез 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пути.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12.   Ти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пич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ошибки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дов при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13.   Безо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 путь в школу.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14.   Где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ется 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рать. Где можно 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дить на са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кат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сред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15.   Воз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и осо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бен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сво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его зре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и слуха. 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softHyphen/>
        <w:t xml:space="preserve">щиеся </w:t>
      </w:r>
      <w:r w:rsidR="005561A1" w:rsidRPr="005561A1">
        <w:rPr>
          <w:rStyle w:val="c19"/>
          <w:rFonts w:ascii="Times New Roman" w:hAnsi="Times New Roman" w:cs="Times New Roman"/>
          <w:b/>
          <w:sz w:val="28"/>
          <w:szCs w:val="28"/>
        </w:rPr>
        <w:t>получат возможность научиться</w:t>
      </w:r>
      <w:proofErr w:type="gramStart"/>
      <w:r w:rsidR="005561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места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рез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жую часть.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2.     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дить 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рез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жую часть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 под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блю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нием и в 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взрос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лого.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lastRenderedPageBreak/>
        <w:t>3.      Об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щаться за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щью к взрос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лым в слу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чаях за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труд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ний при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ходе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роги, если уро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нил ка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кой-либо пред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мет на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жую часть и т. п.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4.     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ваться го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ским мар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шрут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ным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том в 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взрос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лого.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5.     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ваться безо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ной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гой в школу, кру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жок, ма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зин и т. п.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6.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безо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места для игр и езды на 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педе и дру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гих са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кат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сред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7.      Оце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ную си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цию 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ально (при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мощи гла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мера).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8.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чину сво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его шага и ско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рость сво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его дви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9.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при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знаки дви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ав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биля.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10.   Ори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ен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ваться на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роге и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опас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си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ции в тем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ное время су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ток.</w:t>
      </w:r>
    </w:p>
    <w:p w:rsidR="00380B8C" w:rsidRPr="00380B8C" w:rsidRDefault="00380B8C" w:rsidP="0017582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результаты.</w:t>
      </w:r>
    </w:p>
    <w:p w:rsidR="00380B8C" w:rsidRPr="00380B8C" w:rsidRDefault="00380B8C" w:rsidP="0017582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Сокращение количества ДТП с участием обучающихся. </w:t>
      </w:r>
    </w:p>
    <w:p w:rsidR="00380B8C" w:rsidRPr="00380B8C" w:rsidRDefault="00380B8C" w:rsidP="0017582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Повышение уровня теоретических знаний по ПДД</w:t>
      </w:r>
      <w:proofErr w:type="gramStart"/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80B8C" w:rsidRPr="00380B8C" w:rsidRDefault="00380B8C" w:rsidP="0017582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380B8C" w:rsidRPr="00380B8C" w:rsidRDefault="00380B8C" w:rsidP="0017582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подведения итогов</w:t>
      </w: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тестирование, праздник на тему: «Мы знаем правила дорожного движения».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Отличительными  особенностями  данной программы следует считать непрерывность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учащихся. С учётом познавательных возможностей школьника начальных классов 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t>каждый год обучения разделён на 3 блока:</w:t>
      </w:r>
    </w:p>
    <w:p w:rsidR="00380B8C" w:rsidRPr="00380B8C" w:rsidRDefault="00380B8C" w:rsidP="0017582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Улица полна неожиданностей</w:t>
      </w:r>
    </w:p>
    <w:p w:rsidR="00380B8C" w:rsidRPr="00380B8C" w:rsidRDefault="00380B8C" w:rsidP="0017582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Наши верные друзья</w:t>
      </w:r>
    </w:p>
    <w:p w:rsidR="00380B8C" w:rsidRPr="00380B8C" w:rsidRDefault="00380B8C" w:rsidP="0017582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Это должны знать все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В первом блоке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программы учащиеся узнают об опасностях, которые подстерегают их на улицах, как избежать неприятностей на дороге.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Во втором блоке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учащиеся знакомятся со знаками дородного движения.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В третьем блоке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учащиеся должны усвоить правила поведения на улице, в общественном транспорте и т. д.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Программа построена по принципу нарастания объёма изученного материала. Педагог должен   обращать внимание обучающихся на то, что безоговорочное выполнение ПД</w:t>
      </w:r>
      <w:proofErr w:type="gramStart"/>
      <w:r w:rsidRPr="00380B8C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это условие сохранения жизни себе и окружающим.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Главным в работе с детьми по проблемам безопасного поведения является формирования уважительного отношения к законам дороги.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lastRenderedPageBreak/>
        <w:t>Особое внимание в воспитательном процессе следует уделить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C7161B" w:rsidRPr="00AF51DE" w:rsidRDefault="00AF51DE" w:rsidP="00AF51DE">
      <w:pPr>
        <w:pStyle w:val="aa"/>
        <w:tabs>
          <w:tab w:val="left" w:pos="1926"/>
        </w:tabs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7161B" w:rsidRPr="00AF51D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НАШИ ВЕРНЫЕ ДРУЗЬЯ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ЭТО ДОЛЖНЫ ЗНАТЬ ВСЕ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  <w:sectPr w:rsidR="005561A1" w:rsidSect="00CB6FFC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5561A1" w:rsidRPr="005561A1" w:rsidRDefault="005561A1" w:rsidP="005561A1">
      <w:pPr>
        <w:tabs>
          <w:tab w:val="left" w:pos="142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561A1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4. Календарно-тематическое планирование.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231"/>
        <w:gridCol w:w="4536"/>
        <w:gridCol w:w="3402"/>
        <w:gridCol w:w="992"/>
        <w:gridCol w:w="1276"/>
      </w:tblGrid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5561A1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161B"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C7161B" w:rsidRPr="0017582F" w:rsidTr="005561A1">
        <w:trPr>
          <w:trHeight w:val="249"/>
        </w:trPr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5561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на улице опасно.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Сложность движения по улицам большого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дорожного движения – залог безопасности пешеходов.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безопасного поведения на улицах и дорогах.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rPr>
          <w:trHeight w:val="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5C7A4D" w:rsidP="005C7A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поселку</w:t>
            </w:r>
            <w:r w:rsidR="00C7161B"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безопасном пути в школу. </w:t>
            </w: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улиц,  переулков, на которых живут учащиеся.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16.09,23</w:t>
            </w:r>
            <w:r w:rsidR="0017582F"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Остановочный и тормозной путь автомобиля.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величину остановочного пути.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AF51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видеороликов. 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перекрестков.</w:t>
            </w:r>
          </w:p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Предупредительные сигналы, подаваемые водителями.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7582F"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Нерегулируемый перекресток.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о переходе через дорогу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17582F"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Регулируемые перекрестки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AF51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Дорога в школу. (Твой </w:t>
            </w: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ежедневный маршрут.)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Ролевые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8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rPr>
          <w:trHeight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изменилось в маршруте школьника по сравнению с 1 классом. Разбор безопасных путей подхода к школе, дому, магазину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о переходе через дорогу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22A87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5561A1"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CB6FF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CB6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НАШИ ВЕРНЫЕ ДРУЗЬЯ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Пешеходный переход и его обозначения.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Пешеходные переходы в районе школы.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Сигналы светофора.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светофоров. Действия участников движения по сигналам светофора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Регулировщик и его сигналы.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сигналами регулировщика. Ролевая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16.12,23</w:t>
            </w:r>
            <w:r w:rsidR="0092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дорожных знаков и их назначение.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видеофильма.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Дорожные знаки: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«Дети», «Пешеходная дорожка», «Въезд запрещен». Знаки сервиса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в районе 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2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мире дорожных знаков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CB6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ЭТО ДОЛЖНЫ ЗНАТЬ 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дороги с двусторонним и односторонним  движением.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 при переходе дороги.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Подземный и наземный пешеходные переходы, их обозначения.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при наличии пешеходных переходов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AF51DE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2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Поездка на автобусе и троллейбусе.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proofErr w:type="gramStart"/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Поездка на трамвае и других видах транспорта.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и где нельзя играть.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места для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2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– велосипедист.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транспорта на загородной дороге.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 пешеходов по загородной дороге. Как правильно перейти загородную дорогу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Железнодорожные переезды, их виды.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Дорога глазами водителей. </w:t>
            </w:r>
          </w:p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обстановка в зависимости от времени года, суток </w:t>
            </w: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погодных условий. Особенности работы водителя.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на дорогах.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92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5561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  <w:r w:rsidR="0092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 дорожного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игр, викторин по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0652AC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05.05, 12</w:t>
            </w:r>
            <w:r w:rsidR="0092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7582F"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C83351" w:rsidRPr="00C83351" w:rsidTr="003A42E2">
        <w:trPr>
          <w:trHeight w:val="2311"/>
        </w:trPr>
        <w:tc>
          <w:tcPr>
            <w:tcW w:w="6297" w:type="dxa"/>
          </w:tcPr>
          <w:p w:rsidR="00C83351" w:rsidRPr="00AF51DE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Рассмотрено» </w:t>
            </w:r>
          </w:p>
          <w:p w:rsidR="00C83351" w:rsidRPr="00AF51DE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C83351" w:rsidRPr="00AF51DE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C83351" w:rsidRPr="00AF51DE" w:rsidRDefault="00AF51DE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августа 2020</w:t>
            </w:r>
            <w:r w:rsidR="00C83351" w:rsidRPr="00AF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83351" w:rsidRPr="00AF51DE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Руководитель:_____Щербаченко</w:t>
            </w:r>
            <w:proofErr w:type="spellEnd"/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C83351" w:rsidRPr="00AF51DE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№  1    </w:t>
            </w:r>
            <w:proofErr w:type="gramStart"/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</w:t>
            </w:r>
            <w:proofErr w:type="gramEnd"/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C83351" w:rsidRPr="00C83351" w:rsidRDefault="00C83351" w:rsidP="00AF51DE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AF51DE"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F51DE"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 августа 2020</w:t>
            </w:r>
            <w:r w:rsidRPr="00AF5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6297" w:type="dxa"/>
          </w:tcPr>
          <w:p w:rsidR="00C83351" w:rsidRPr="00C83351" w:rsidRDefault="003F2EA4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83351"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Зам. директора по УВР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_________</w:t>
            </w:r>
            <w:proofErr w:type="spellStart"/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Я.А.Ведута</w:t>
            </w:r>
            <w:proofErr w:type="spellEnd"/>
          </w:p>
        </w:tc>
      </w:tr>
    </w:tbl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C325D9" w:rsidRDefault="00AA31F0">
      <w:pPr>
        <w:jc w:val="center"/>
        <w:rPr>
          <w:sz w:val="24"/>
          <w:szCs w:val="24"/>
        </w:rPr>
      </w:pPr>
    </w:p>
    <w:sectPr w:rsidR="00AA31F0" w:rsidRPr="00C325D9" w:rsidSect="00C833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NewtonCSanPin-Regular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AB"/>
    <w:multiLevelType w:val="multilevel"/>
    <w:tmpl w:val="8156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BB6"/>
    <w:multiLevelType w:val="multilevel"/>
    <w:tmpl w:val="00A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57DFB"/>
    <w:multiLevelType w:val="multilevel"/>
    <w:tmpl w:val="A88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35C"/>
    <w:multiLevelType w:val="multilevel"/>
    <w:tmpl w:val="0E7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56416"/>
    <w:multiLevelType w:val="hybridMultilevel"/>
    <w:tmpl w:val="DEE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A0E0E"/>
    <w:multiLevelType w:val="hybridMultilevel"/>
    <w:tmpl w:val="8A44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5360"/>
    <w:multiLevelType w:val="hybridMultilevel"/>
    <w:tmpl w:val="B9FCB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B6B2F7D"/>
    <w:multiLevelType w:val="multilevel"/>
    <w:tmpl w:val="F26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E61EB"/>
    <w:multiLevelType w:val="multilevel"/>
    <w:tmpl w:val="668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14721"/>
    <w:multiLevelType w:val="multilevel"/>
    <w:tmpl w:val="F56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B5560"/>
    <w:multiLevelType w:val="multilevel"/>
    <w:tmpl w:val="F934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2F6"/>
    <w:rsid w:val="00041E7C"/>
    <w:rsid w:val="000425B1"/>
    <w:rsid w:val="000652AC"/>
    <w:rsid w:val="0006777B"/>
    <w:rsid w:val="00091C93"/>
    <w:rsid w:val="000A31F6"/>
    <w:rsid w:val="000A339D"/>
    <w:rsid w:val="000F1017"/>
    <w:rsid w:val="00125425"/>
    <w:rsid w:val="00132D0F"/>
    <w:rsid w:val="00166983"/>
    <w:rsid w:val="0017582F"/>
    <w:rsid w:val="0019325B"/>
    <w:rsid w:val="001A5E4F"/>
    <w:rsid w:val="002522ED"/>
    <w:rsid w:val="00293523"/>
    <w:rsid w:val="002C1227"/>
    <w:rsid w:val="002F501E"/>
    <w:rsid w:val="003203D8"/>
    <w:rsid w:val="00361B28"/>
    <w:rsid w:val="00362D46"/>
    <w:rsid w:val="00380B8C"/>
    <w:rsid w:val="003E7914"/>
    <w:rsid w:val="003F1CBB"/>
    <w:rsid w:val="003F2EA4"/>
    <w:rsid w:val="004059FF"/>
    <w:rsid w:val="00405CD2"/>
    <w:rsid w:val="004344C9"/>
    <w:rsid w:val="00441816"/>
    <w:rsid w:val="00445DE1"/>
    <w:rsid w:val="0045637D"/>
    <w:rsid w:val="004566FF"/>
    <w:rsid w:val="004606B1"/>
    <w:rsid w:val="004654C8"/>
    <w:rsid w:val="00505FA5"/>
    <w:rsid w:val="005145BA"/>
    <w:rsid w:val="005561A1"/>
    <w:rsid w:val="005722B6"/>
    <w:rsid w:val="00576F69"/>
    <w:rsid w:val="005A2288"/>
    <w:rsid w:val="005C7A4D"/>
    <w:rsid w:val="005D3AD6"/>
    <w:rsid w:val="005D6B66"/>
    <w:rsid w:val="0062313F"/>
    <w:rsid w:val="00692230"/>
    <w:rsid w:val="006E7B14"/>
    <w:rsid w:val="00700F47"/>
    <w:rsid w:val="00720464"/>
    <w:rsid w:val="00721522"/>
    <w:rsid w:val="00750AD0"/>
    <w:rsid w:val="007917DA"/>
    <w:rsid w:val="007A18DF"/>
    <w:rsid w:val="00804BE6"/>
    <w:rsid w:val="00823FA4"/>
    <w:rsid w:val="00877D23"/>
    <w:rsid w:val="00883FDE"/>
    <w:rsid w:val="0088701A"/>
    <w:rsid w:val="00892000"/>
    <w:rsid w:val="008D0D28"/>
    <w:rsid w:val="009203E7"/>
    <w:rsid w:val="00922A87"/>
    <w:rsid w:val="00924E3A"/>
    <w:rsid w:val="0093561F"/>
    <w:rsid w:val="00947569"/>
    <w:rsid w:val="00991386"/>
    <w:rsid w:val="009C3851"/>
    <w:rsid w:val="009C5714"/>
    <w:rsid w:val="009D421B"/>
    <w:rsid w:val="009D610B"/>
    <w:rsid w:val="00A04078"/>
    <w:rsid w:val="00A05470"/>
    <w:rsid w:val="00A05989"/>
    <w:rsid w:val="00A3259F"/>
    <w:rsid w:val="00AA31F0"/>
    <w:rsid w:val="00AC0619"/>
    <w:rsid w:val="00AD3173"/>
    <w:rsid w:val="00AF51DE"/>
    <w:rsid w:val="00B062E4"/>
    <w:rsid w:val="00B12852"/>
    <w:rsid w:val="00B83DE0"/>
    <w:rsid w:val="00B850DA"/>
    <w:rsid w:val="00B94846"/>
    <w:rsid w:val="00BC0B8D"/>
    <w:rsid w:val="00C26A5B"/>
    <w:rsid w:val="00C325D9"/>
    <w:rsid w:val="00C5487F"/>
    <w:rsid w:val="00C60FDC"/>
    <w:rsid w:val="00C7161B"/>
    <w:rsid w:val="00C83351"/>
    <w:rsid w:val="00C83B96"/>
    <w:rsid w:val="00CB6FFC"/>
    <w:rsid w:val="00CC3041"/>
    <w:rsid w:val="00CD2294"/>
    <w:rsid w:val="00D26D42"/>
    <w:rsid w:val="00D3488C"/>
    <w:rsid w:val="00D35730"/>
    <w:rsid w:val="00D6206E"/>
    <w:rsid w:val="00D63F46"/>
    <w:rsid w:val="00DB51C7"/>
    <w:rsid w:val="00DB72F6"/>
    <w:rsid w:val="00DD75C3"/>
    <w:rsid w:val="00DE46A0"/>
    <w:rsid w:val="00E26687"/>
    <w:rsid w:val="00E35DFC"/>
    <w:rsid w:val="00E416AA"/>
    <w:rsid w:val="00E53A0F"/>
    <w:rsid w:val="00E54109"/>
    <w:rsid w:val="00E61165"/>
    <w:rsid w:val="00E63D69"/>
    <w:rsid w:val="00E75EB5"/>
    <w:rsid w:val="00E91573"/>
    <w:rsid w:val="00E9716B"/>
    <w:rsid w:val="00EB2D58"/>
    <w:rsid w:val="00EB7067"/>
    <w:rsid w:val="00EF0912"/>
    <w:rsid w:val="00F61424"/>
    <w:rsid w:val="00FB66A4"/>
    <w:rsid w:val="00FE65D6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3AD6"/>
  </w:style>
  <w:style w:type="character" w:styleId="a4">
    <w:name w:val="Strong"/>
    <w:basedOn w:val="a0"/>
    <w:uiPriority w:val="22"/>
    <w:qFormat/>
    <w:rsid w:val="005D3AD6"/>
    <w:rPr>
      <w:b/>
      <w:bCs/>
    </w:rPr>
  </w:style>
  <w:style w:type="character" w:styleId="a5">
    <w:name w:val="Emphasis"/>
    <w:basedOn w:val="a0"/>
    <w:uiPriority w:val="20"/>
    <w:qFormat/>
    <w:rsid w:val="005D3AD6"/>
    <w:rPr>
      <w:i/>
      <w:iCs/>
    </w:rPr>
  </w:style>
  <w:style w:type="paragraph" w:styleId="a6">
    <w:name w:val="No Spacing"/>
    <w:uiPriority w:val="1"/>
    <w:qFormat/>
    <w:rsid w:val="00AA31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1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5561A1"/>
  </w:style>
  <w:style w:type="paragraph" w:styleId="aa">
    <w:name w:val="List Paragraph"/>
    <w:basedOn w:val="a"/>
    <w:uiPriority w:val="34"/>
    <w:qFormat/>
    <w:rsid w:val="00AF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8538-870C-43DB-A593-ABC5BD77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Каяльская СОШ</cp:lastModifiedBy>
  <cp:revision>21</cp:revision>
  <cp:lastPrinted>2019-09-09T09:06:00Z</cp:lastPrinted>
  <dcterms:created xsi:type="dcterms:W3CDTF">2018-09-26T11:34:00Z</dcterms:created>
  <dcterms:modified xsi:type="dcterms:W3CDTF">2020-10-02T10:13:00Z</dcterms:modified>
</cp:coreProperties>
</file>