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C0433" w:rsidRPr="00802843" w:rsidRDefault="00F51D4F" w:rsidP="008028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13.25pt" o:ole="">
            <v:imagedata r:id="rId9" o:title=""/>
          </v:shape>
          <o:OLEObject Type="Embed" ProgID="FoxitReader.Document" ShapeID="_x0000_i1025" DrawAspect="Content" ObjectID="_1664004107" r:id="rId10"/>
        </w:object>
      </w:r>
      <w:bookmarkEnd w:id="0"/>
      <w:r w:rsidR="00477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6A7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90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0433" w:rsidRPr="00802843" w:rsidRDefault="008C0433" w:rsidP="008028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433" w:rsidRPr="00802843" w:rsidRDefault="008C0433" w:rsidP="008028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0487" w:rsidRPr="00370BDE" w:rsidRDefault="00BC0487" w:rsidP="00802843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Пояснительная записка</w:t>
      </w:r>
    </w:p>
    <w:p w:rsidR="00370BDE" w:rsidRPr="00370BDE" w:rsidRDefault="00370BDE" w:rsidP="00370BD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70B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Рабочая  программа по физ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ике ориентирована на учащихся 11</w:t>
      </w:r>
      <w:r w:rsidRPr="00370B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класса и реализуется на основе следующих документов:</w:t>
      </w:r>
    </w:p>
    <w:p w:rsidR="00370BDE" w:rsidRPr="00370BDE" w:rsidRDefault="00370BDE" w:rsidP="00370BDE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70BDE" w:rsidRPr="00370BDE" w:rsidRDefault="007A5E49" w:rsidP="00370BDE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70BDE" w:rsidRPr="00370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29.12.2012 N 273 -ФЗ " Об образовании в Российской Федерации".</w:t>
      </w:r>
    </w:p>
    <w:p w:rsidR="00370BDE" w:rsidRPr="00370BDE" w:rsidRDefault="00370BDE" w:rsidP="00370BDE">
      <w:pPr>
        <w:pStyle w:val="a3"/>
        <w:tabs>
          <w:tab w:val="left" w:pos="2024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70BDE">
        <w:rPr>
          <w:rFonts w:ascii="Times New Roman" w:hAnsi="Times New Roman" w:cs="Times New Roman"/>
          <w:sz w:val="24"/>
          <w:szCs w:val="24"/>
        </w:rPr>
        <w:t xml:space="preserve">2. Устав  </w:t>
      </w:r>
      <w:r w:rsidRPr="00370BDE">
        <w:rPr>
          <w:rFonts w:ascii="Times New Roman" w:hAnsi="Times New Roman" w:cs="Times New Roman"/>
          <w:spacing w:val="-2"/>
          <w:sz w:val="24"/>
          <w:szCs w:val="24"/>
        </w:rPr>
        <w:t>Муниципального бюджетного  общеобразовательного учреждения Каяльской  средней  общеобразовательной</w:t>
      </w:r>
      <w:r w:rsidRPr="00370B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Pr="00370BDE">
        <w:rPr>
          <w:rFonts w:ascii="Times New Roman" w:hAnsi="Times New Roman" w:cs="Times New Roman"/>
          <w:sz w:val="24"/>
          <w:szCs w:val="24"/>
        </w:rPr>
        <w:t>школы.</w:t>
      </w:r>
    </w:p>
    <w:p w:rsidR="00370BDE" w:rsidRPr="00370BDE" w:rsidRDefault="00370BDE" w:rsidP="00370BD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70BDE">
        <w:rPr>
          <w:rFonts w:ascii="Times New Roman" w:hAnsi="Times New Roman" w:cs="Times New Roman"/>
          <w:sz w:val="24"/>
          <w:szCs w:val="24"/>
        </w:rPr>
        <w:t>3. Образовательная программа  среднего общего образования. Муниципального бюджетного общеобразовательного учреждения Каяльской средней общеобразователь</w:t>
      </w:r>
      <w:r w:rsidR="008A53BE">
        <w:rPr>
          <w:rFonts w:ascii="Times New Roman" w:hAnsi="Times New Roman" w:cs="Times New Roman"/>
          <w:sz w:val="24"/>
          <w:szCs w:val="24"/>
        </w:rPr>
        <w:t>ной школы  для 11 класса на 2020-2021</w:t>
      </w:r>
      <w:r w:rsidRPr="00370BDE">
        <w:rPr>
          <w:rFonts w:ascii="Times New Roman" w:hAnsi="Times New Roman" w:cs="Times New Roman"/>
          <w:sz w:val="24"/>
          <w:szCs w:val="24"/>
        </w:rPr>
        <w:t>уч.г.</w:t>
      </w:r>
    </w:p>
    <w:p w:rsidR="00370BDE" w:rsidRPr="00370BDE" w:rsidRDefault="00370BDE" w:rsidP="00370BD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70BDE">
        <w:rPr>
          <w:rFonts w:ascii="Times New Roman" w:hAnsi="Times New Roman" w:cs="Times New Roman"/>
          <w:sz w:val="24"/>
          <w:szCs w:val="24"/>
        </w:rPr>
        <w:t>4. Положение о рабочей программе учителя.</w:t>
      </w:r>
    </w:p>
    <w:p w:rsidR="00370BDE" w:rsidRPr="00370BDE" w:rsidRDefault="00370BDE" w:rsidP="00370BD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70BDE">
        <w:rPr>
          <w:rFonts w:ascii="Times New Roman" w:hAnsi="Times New Roman" w:cs="Times New Roman"/>
          <w:sz w:val="24"/>
          <w:szCs w:val="24"/>
        </w:rPr>
        <w:t>5. Учебный план</w:t>
      </w:r>
      <w:r w:rsidR="008A53BE">
        <w:rPr>
          <w:rFonts w:ascii="Times New Roman" w:hAnsi="Times New Roman" w:cs="Times New Roman"/>
          <w:sz w:val="24"/>
          <w:szCs w:val="24"/>
        </w:rPr>
        <w:t xml:space="preserve"> МБОУ Каяльской СОШ на 2020-2021</w:t>
      </w:r>
      <w:r w:rsidRPr="00370BD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70BDE" w:rsidRPr="00370BDE" w:rsidRDefault="00370BDE" w:rsidP="00370BD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70BDE">
        <w:rPr>
          <w:rFonts w:ascii="Times New Roman" w:hAnsi="Times New Roman" w:cs="Times New Roman"/>
          <w:sz w:val="24"/>
          <w:szCs w:val="24"/>
        </w:rPr>
        <w:t xml:space="preserve">6. Календарный график </w:t>
      </w:r>
      <w:r w:rsidR="008A53BE">
        <w:rPr>
          <w:rFonts w:ascii="Times New Roman" w:hAnsi="Times New Roman" w:cs="Times New Roman"/>
          <w:sz w:val="24"/>
          <w:szCs w:val="24"/>
        </w:rPr>
        <w:t xml:space="preserve"> МБОУ Каяльской СОШ на 2020-2021</w:t>
      </w:r>
      <w:r w:rsidRPr="00370BD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C0329" w:rsidRDefault="004C0329" w:rsidP="00370BD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AC35B1" w:rsidRDefault="00AC35B1" w:rsidP="00AC35B1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843">
        <w:rPr>
          <w:rFonts w:ascii="Times New Roman" w:hAnsi="Times New Roman" w:cs="Times New Roman"/>
          <w:sz w:val="24"/>
          <w:szCs w:val="24"/>
        </w:rPr>
        <w:t xml:space="preserve">Данная рабочая программа является программой основной школы, автора:  Н. С. </w:t>
      </w:r>
      <w:proofErr w:type="spellStart"/>
      <w:r w:rsidRPr="00802843">
        <w:rPr>
          <w:rFonts w:ascii="Times New Roman" w:hAnsi="Times New Roman" w:cs="Times New Roman"/>
          <w:sz w:val="24"/>
          <w:szCs w:val="24"/>
        </w:rPr>
        <w:t>Пурышева</w:t>
      </w:r>
      <w:proofErr w:type="spellEnd"/>
      <w:r w:rsidRPr="00802843">
        <w:rPr>
          <w:rFonts w:ascii="Times New Roman" w:hAnsi="Times New Roman" w:cs="Times New Roman"/>
          <w:sz w:val="24"/>
          <w:szCs w:val="24"/>
        </w:rPr>
        <w:t xml:space="preserve"> - Физика 7-11 классы сборника: «Программы для общеобразовательных учреждений «Физика» Москва, Дрофа - 2013 г.».</w:t>
      </w:r>
    </w:p>
    <w:p w:rsidR="00370BDE" w:rsidRPr="00370BDE" w:rsidRDefault="00370BDE" w:rsidP="00370BD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0BD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на основе Примерной программы среднего общего образования по физике и скорректирована с учетом программы «Физика. 10-11» (авторов Н. С. </w:t>
      </w:r>
      <w:proofErr w:type="spellStart"/>
      <w:r w:rsidRPr="00370BDE">
        <w:rPr>
          <w:rFonts w:ascii="Times New Roman" w:hAnsi="Times New Roman" w:cs="Times New Roman"/>
          <w:color w:val="000000"/>
          <w:sz w:val="24"/>
          <w:szCs w:val="24"/>
        </w:rPr>
        <w:t>Пурышевой</w:t>
      </w:r>
      <w:proofErr w:type="spellEnd"/>
      <w:r w:rsidRPr="00370B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0BD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Н. Е. </w:t>
      </w:r>
      <w:proofErr w:type="spellStart"/>
      <w:r w:rsidRPr="00370BD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Важеевской</w:t>
      </w:r>
      <w:proofErr w:type="spellEnd"/>
      <w:r w:rsidRPr="00370BDE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</w:p>
    <w:p w:rsidR="004C0329" w:rsidRDefault="004C0329" w:rsidP="00370BD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70BDE" w:rsidRPr="00370BDE" w:rsidRDefault="00370BDE" w:rsidP="00370BD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70BDE">
        <w:rPr>
          <w:rFonts w:ascii="Times New Roman" w:hAnsi="Times New Roman" w:cs="Times New Roman"/>
          <w:sz w:val="24"/>
          <w:szCs w:val="24"/>
        </w:rPr>
        <w:t>Данная программа использовалась для составления календарно-тематическог</w:t>
      </w:r>
      <w:r w:rsidR="00D53018">
        <w:rPr>
          <w:rFonts w:ascii="Times New Roman" w:hAnsi="Times New Roman" w:cs="Times New Roman"/>
          <w:sz w:val="24"/>
          <w:szCs w:val="24"/>
        </w:rPr>
        <w:t>о планирования курса физики в 11</w:t>
      </w:r>
      <w:r w:rsidRPr="00370BDE">
        <w:rPr>
          <w:rFonts w:ascii="Times New Roman" w:hAnsi="Times New Roman" w:cs="Times New Roman"/>
          <w:sz w:val="24"/>
          <w:szCs w:val="24"/>
        </w:rPr>
        <w:t xml:space="preserve"> классе. </w:t>
      </w:r>
      <w:r w:rsidRPr="00370BDE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</w:t>
      </w:r>
      <w:r w:rsidR="000C075D">
        <w:rPr>
          <w:rFonts w:ascii="Times New Roman" w:eastAsia="Calibri" w:hAnsi="Times New Roman" w:cs="Times New Roman"/>
          <w:sz w:val="24"/>
          <w:szCs w:val="24"/>
          <w:lang w:eastAsia="ru-RU"/>
        </w:rPr>
        <w:t>ма рассчитана на  68</w:t>
      </w:r>
      <w:r w:rsidRPr="00370B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  <w:r w:rsidR="000C0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год, 2 часа в неделю. На 2020-2021</w:t>
      </w:r>
      <w:r w:rsidRPr="00370B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в соответствии с календарн</w:t>
      </w:r>
      <w:r w:rsidR="000C075D">
        <w:rPr>
          <w:rFonts w:ascii="Times New Roman" w:eastAsia="Calibri" w:hAnsi="Times New Roman" w:cs="Times New Roman"/>
          <w:sz w:val="24"/>
          <w:szCs w:val="24"/>
          <w:lang w:eastAsia="ru-RU"/>
        </w:rPr>
        <w:t>ым учебным графиком отводится</w:t>
      </w:r>
      <w:r w:rsidR="00C10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</w:t>
      </w:r>
      <w:r w:rsidR="000C07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(праздничные дни  08</w:t>
      </w:r>
      <w:r w:rsidRPr="00370B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.03., </w:t>
      </w:r>
      <w:r w:rsidR="000C075D">
        <w:rPr>
          <w:rFonts w:ascii="Times New Roman" w:eastAsia="Calibri" w:hAnsi="Times New Roman" w:cs="Times New Roman"/>
          <w:sz w:val="24"/>
          <w:szCs w:val="24"/>
          <w:lang w:eastAsia="ru-RU"/>
        </w:rPr>
        <w:t>03.05., 10</w:t>
      </w:r>
      <w:r w:rsidRPr="00370BDE">
        <w:rPr>
          <w:rFonts w:ascii="Times New Roman" w:eastAsia="Calibri" w:hAnsi="Times New Roman" w:cs="Times New Roman"/>
          <w:sz w:val="24"/>
          <w:szCs w:val="24"/>
          <w:lang w:eastAsia="ru-RU"/>
        </w:rPr>
        <w:t>.05.).</w:t>
      </w:r>
    </w:p>
    <w:p w:rsidR="00BC0487" w:rsidRPr="00802843" w:rsidRDefault="00BC0487" w:rsidP="008028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487" w:rsidRPr="00802843" w:rsidRDefault="00BC0487" w:rsidP="00802843">
      <w:pPr>
        <w:spacing w:line="240" w:lineRule="auto"/>
        <w:ind w:left="15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843">
        <w:rPr>
          <w:rFonts w:ascii="Times New Roman" w:hAnsi="Times New Roman" w:cs="Times New Roman"/>
          <w:sz w:val="24"/>
          <w:szCs w:val="24"/>
        </w:rPr>
        <w:t xml:space="preserve">Изучение физики  на ступени среднего общего образования направлено на достижение следующих </w:t>
      </w:r>
      <w:r w:rsidRPr="00802843">
        <w:rPr>
          <w:rFonts w:ascii="Times New Roman" w:hAnsi="Times New Roman" w:cs="Times New Roman"/>
          <w:b/>
          <w:sz w:val="24"/>
          <w:szCs w:val="24"/>
        </w:rPr>
        <w:t>целей</w:t>
      </w:r>
      <w:r w:rsidRPr="00802843">
        <w:rPr>
          <w:rFonts w:ascii="Times New Roman" w:hAnsi="Times New Roman" w:cs="Times New Roman"/>
          <w:sz w:val="24"/>
          <w:szCs w:val="24"/>
        </w:rPr>
        <w:t>:</w:t>
      </w:r>
    </w:p>
    <w:p w:rsidR="00BC0487" w:rsidRPr="00802843" w:rsidRDefault="00BC0487" w:rsidP="0080284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знаний основ физики: экспериментальных фактов, понятий, законов, элементов физических теорий; подготовка к формированию у школьников целостных представлений о современной физической картине мира; формирование знаний о методах познания в физике – теоретическом и экспериментальном, о роли и месте теории и эксперимента в научном познании, о соотношении теории и эксперимента.</w:t>
      </w:r>
    </w:p>
    <w:p w:rsidR="00BC0487" w:rsidRPr="00802843" w:rsidRDefault="00BC0487" w:rsidP="0080284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физических основах устройства и функционирования технических объектов; формирование экспериментальных умений; формирование научного мировоззрения: представлений о материи, её видах, о движении матер</w:t>
      </w:r>
      <w:proofErr w:type="gramStart"/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формах, о пространстве и времени, о роли опыта в процессе научного познания и истинного знания, о причинно-следственных отношениях; формирование представлений о роли физики в жизни общества: влияние развития физики на развитие техники, на возникновение и решение экологических проблем.</w:t>
      </w:r>
    </w:p>
    <w:p w:rsidR="00BC0487" w:rsidRPr="00802843" w:rsidRDefault="00BC0487" w:rsidP="0080284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функциональных механизмов психики: восприятия, мышления, памяти, речи, воображения.</w:t>
      </w:r>
    </w:p>
    <w:p w:rsidR="00BC0487" w:rsidRPr="00802843" w:rsidRDefault="00BC0487" w:rsidP="0080284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свойств личности: творческих способностей, интереса к изучению физики, самостоятельности, </w:t>
      </w:r>
      <w:proofErr w:type="spellStart"/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критичности, рефлексии.</w:t>
      </w:r>
    </w:p>
    <w:p w:rsidR="00926291" w:rsidRPr="00802843" w:rsidRDefault="00926291" w:rsidP="008028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291" w:rsidRPr="00802843" w:rsidRDefault="00926291" w:rsidP="00802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Достижение этих целей обеспечивается решением следующих</w:t>
      </w:r>
      <w:r w:rsidRPr="008028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задач:</w:t>
      </w:r>
    </w:p>
    <w:p w:rsidR="00926291" w:rsidRPr="00802843" w:rsidRDefault="00926291" w:rsidP="00802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 знакомство учащихся с методом научного познания и метода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исследования объектов и явлений природы;</w:t>
      </w:r>
    </w:p>
    <w:p w:rsidR="00926291" w:rsidRPr="00802843" w:rsidRDefault="00926291" w:rsidP="00802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приобретение учащимися знаний о механических, тепловых, электромагнитных и квантовых явлениях, физических величи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нах, характеризующих эти явления; формирование у учащихся умений наблюдать природные яв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 выполнять опыты, лабораторные работы и эксперимен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тальные исследования с использованием измерительных прибо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широко применяемых в практической жизни;</w:t>
      </w:r>
    </w:p>
    <w:p w:rsidR="00926291" w:rsidRPr="00802843" w:rsidRDefault="00926291" w:rsidP="00802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овладение учащимися такими общенаучными понятиями, как: природное явление, эмпирически установленный факт, проблема, гипотеза,   теоретический   вывод,   результат   экспериментальной проверки;</w:t>
      </w:r>
    </w:p>
    <w:p w:rsidR="00926291" w:rsidRPr="00802843" w:rsidRDefault="00926291" w:rsidP="00802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понимание учащимися отличий научных данных от непрове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ренной информации, ценности науки для удовлетворения быто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вых, производственных и культурных потребностей человека.</w:t>
      </w:r>
    </w:p>
    <w:p w:rsidR="008C0433" w:rsidRPr="00802843" w:rsidRDefault="008C0433" w:rsidP="00802843">
      <w:pPr>
        <w:pStyle w:val="a3"/>
        <w:numPr>
          <w:ilvl w:val="0"/>
          <w:numId w:val="26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Планируемые результаты</w:t>
      </w:r>
    </w:p>
    <w:p w:rsidR="008C0433" w:rsidRPr="00802843" w:rsidRDefault="008C0433" w:rsidP="00802843">
      <w:pPr>
        <w:pStyle w:val="a3"/>
        <w:spacing w:after="15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433" w:rsidRPr="00802843" w:rsidRDefault="008C0433" w:rsidP="00802843">
      <w:pPr>
        <w:pStyle w:val="a3"/>
        <w:spacing w:after="15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физики в 11 классе на базовом уровне ученик должен:</w:t>
      </w:r>
    </w:p>
    <w:p w:rsidR="008C0433" w:rsidRPr="00802843" w:rsidRDefault="008C0433" w:rsidP="008028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8C0433" w:rsidRPr="00802843" w:rsidRDefault="008C0433" w:rsidP="00802843">
      <w:pPr>
        <w:numPr>
          <w:ilvl w:val="0"/>
          <w:numId w:val="2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2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 понятий:</w:t>
      </w: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8C0433" w:rsidRPr="00802843" w:rsidRDefault="008C0433" w:rsidP="00802843">
      <w:pPr>
        <w:numPr>
          <w:ilvl w:val="0"/>
          <w:numId w:val="2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2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 физических величин:</w:t>
      </w: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8C0433" w:rsidRPr="00802843" w:rsidRDefault="008C0433" w:rsidP="00802843">
      <w:pPr>
        <w:numPr>
          <w:ilvl w:val="0"/>
          <w:numId w:val="2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 физических законов</w:t>
      </w:r>
      <w:r w:rsidRPr="0080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8C0433" w:rsidRPr="00802843" w:rsidRDefault="008C0433" w:rsidP="00802843">
      <w:pPr>
        <w:numPr>
          <w:ilvl w:val="0"/>
          <w:numId w:val="2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вклад российских и зарубежных учёных</w:t>
      </w: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оказавших наибольшее влияние на развитие физики;</w:t>
      </w:r>
    </w:p>
    <w:p w:rsidR="008C0433" w:rsidRPr="00802843" w:rsidRDefault="008C0433" w:rsidP="008028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8C0433" w:rsidRPr="00802843" w:rsidRDefault="008C0433" w:rsidP="00802843">
      <w:pPr>
        <w:numPr>
          <w:ilvl w:val="3"/>
          <w:numId w:val="2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8C0433" w:rsidRPr="00802843" w:rsidRDefault="008C0433" w:rsidP="00802843">
      <w:pPr>
        <w:numPr>
          <w:ilvl w:val="3"/>
          <w:numId w:val="2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 – готовность к осознанному выбору дальнейшей образовательной траектории;</w:t>
      </w:r>
    </w:p>
    <w:p w:rsidR="008C0433" w:rsidRPr="00802843" w:rsidRDefault="008C0433" w:rsidP="00802843">
      <w:pPr>
        <w:numPr>
          <w:ilvl w:val="3"/>
          <w:numId w:val="2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8C0433" w:rsidRPr="00802843" w:rsidRDefault="008C0433" w:rsidP="008028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433" w:rsidRPr="00802843" w:rsidRDefault="008C0433" w:rsidP="008028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0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8C0433" w:rsidRPr="00802843" w:rsidRDefault="008C0433" w:rsidP="00802843">
      <w:pPr>
        <w:numPr>
          <w:ilvl w:val="2"/>
          <w:numId w:val="2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8C0433" w:rsidRPr="00802843" w:rsidRDefault="008C0433" w:rsidP="00802843">
      <w:pPr>
        <w:numPr>
          <w:ilvl w:val="2"/>
          <w:numId w:val="2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8C0433" w:rsidRPr="00802843" w:rsidRDefault="008C0433" w:rsidP="00802843">
      <w:pPr>
        <w:numPr>
          <w:ilvl w:val="2"/>
          <w:numId w:val="2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генерировать идеи и определять средства, необходимые для их реализации;</w:t>
      </w:r>
    </w:p>
    <w:p w:rsidR="008C0433" w:rsidRPr="00802843" w:rsidRDefault="008C0433" w:rsidP="00802843">
      <w:pPr>
        <w:numPr>
          <w:ilvl w:val="2"/>
          <w:numId w:val="2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8C0433" w:rsidRPr="00802843" w:rsidRDefault="008C0433" w:rsidP="00802843">
      <w:pPr>
        <w:numPr>
          <w:ilvl w:val="2"/>
          <w:numId w:val="2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8C0433" w:rsidRPr="00802843" w:rsidRDefault="008C0433" w:rsidP="0080284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802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(на базовом уровне):</w:t>
      </w:r>
    </w:p>
    <w:p w:rsidR="008C0433" w:rsidRPr="00802843" w:rsidRDefault="008C0433" w:rsidP="00802843">
      <w:pPr>
        <w:numPr>
          <w:ilvl w:val="0"/>
          <w:numId w:val="30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познавательной сфере:</w:t>
      </w:r>
    </w:p>
    <w:p w:rsidR="008C0433" w:rsidRPr="00802843" w:rsidRDefault="008C0433" w:rsidP="00802843">
      <w:pPr>
        <w:numPr>
          <w:ilvl w:val="2"/>
          <w:numId w:val="3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изученным понятиям;</w:t>
      </w:r>
    </w:p>
    <w:p w:rsidR="008C0433" w:rsidRPr="00802843" w:rsidRDefault="008C0433" w:rsidP="00802843">
      <w:pPr>
        <w:numPr>
          <w:ilvl w:val="2"/>
          <w:numId w:val="3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положения изученных теорий и гипотез;</w:t>
      </w:r>
    </w:p>
    <w:p w:rsidR="008C0433" w:rsidRPr="00802843" w:rsidRDefault="008C0433" w:rsidP="00802843">
      <w:pPr>
        <w:numPr>
          <w:ilvl w:val="2"/>
          <w:numId w:val="3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8C0433" w:rsidRPr="00802843" w:rsidRDefault="008C0433" w:rsidP="00802843">
      <w:pPr>
        <w:numPr>
          <w:ilvl w:val="2"/>
          <w:numId w:val="3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изученные объекты и явления;</w:t>
      </w:r>
    </w:p>
    <w:p w:rsidR="008C0433" w:rsidRPr="00802843" w:rsidRDefault="008C0433" w:rsidP="00802843">
      <w:pPr>
        <w:numPr>
          <w:ilvl w:val="2"/>
          <w:numId w:val="3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8C0433" w:rsidRPr="00802843" w:rsidRDefault="008C0433" w:rsidP="00802843">
      <w:pPr>
        <w:numPr>
          <w:ilvl w:val="2"/>
          <w:numId w:val="3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изученный материал;</w:t>
      </w:r>
    </w:p>
    <w:p w:rsidR="008C0433" w:rsidRPr="00802843" w:rsidRDefault="008C0433" w:rsidP="00802843">
      <w:pPr>
        <w:numPr>
          <w:ilvl w:val="2"/>
          <w:numId w:val="3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физическую информацию, полученную из других источников;</w:t>
      </w:r>
    </w:p>
    <w:p w:rsidR="008C0433" w:rsidRPr="00802843" w:rsidRDefault="008C0433" w:rsidP="00802843">
      <w:pPr>
        <w:numPr>
          <w:ilvl w:val="2"/>
          <w:numId w:val="3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8C0433" w:rsidRPr="00802843" w:rsidRDefault="008C0433" w:rsidP="00802843">
      <w:pPr>
        <w:numPr>
          <w:ilvl w:val="0"/>
          <w:numId w:val="3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ценностно-ориентационной сфере</w:t>
      </w: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8C0433" w:rsidRPr="00802843" w:rsidRDefault="008C0433" w:rsidP="00802843">
      <w:pPr>
        <w:numPr>
          <w:ilvl w:val="0"/>
          <w:numId w:val="3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трудовой сфере</w:t>
      </w: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проводить физический эксперимент;</w:t>
      </w:r>
    </w:p>
    <w:p w:rsidR="008C0433" w:rsidRPr="00802843" w:rsidRDefault="008C0433" w:rsidP="00802843">
      <w:pPr>
        <w:numPr>
          <w:ilvl w:val="0"/>
          <w:numId w:val="3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сфере физической культуры</w:t>
      </w:r>
      <w:r w:rsidRPr="00802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оказывать первую помощь при травмах, связанных с лабораторным оборудованием и бытовыми техническими устройствами.</w:t>
      </w:r>
    </w:p>
    <w:p w:rsidR="00BC0487" w:rsidRPr="00802843" w:rsidRDefault="00BC0487" w:rsidP="00802843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Система оценивания </w:t>
      </w: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ответов учащихся.</w:t>
      </w: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2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2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двух недочётов и может их исправить самостоятельно или с небольшой помощью учителя. </w:t>
      </w:r>
      <w:proofErr w:type="gramEnd"/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2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Оценка контрольных работ.</w:t>
      </w: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«5» 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работу,  выполненную  полностью без ошибок  и недочётов.</w:t>
      </w: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</w:t>
      </w:r>
      <w:proofErr w:type="gramStart"/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всей</w:t>
      </w: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или допустил не более одной грубой ошибки и  двух недочётов, не более одной грубой ошибки и одной негрубой ошибки, не более трех негрубых   ошибок,  одной  негрубой  ошибки   и  трех   недочётов,  при   наличии 4   -  5 недочётов.</w:t>
      </w: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лабораторных работ.</w:t>
      </w: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2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выполняет анализ погрешностей.</w:t>
      </w: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   «3»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ставится,   если   работа  выполнена   не   полностью,   но  объем выполненной   части 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8C0433" w:rsidRPr="00802843" w:rsidRDefault="008C0433" w:rsidP="00802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   «2»</w:t>
      </w:r>
      <w:r w:rsidRPr="008028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BC0487" w:rsidRPr="00802843" w:rsidRDefault="00BC0487" w:rsidP="00802843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361C1" w:rsidRPr="00802843" w:rsidRDefault="00BC0487" w:rsidP="0080284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8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C0433" w:rsidRPr="00802843">
        <w:rPr>
          <w:rFonts w:ascii="Times New Roman" w:hAnsi="Times New Roman" w:cs="Times New Roman"/>
          <w:b/>
          <w:iCs/>
          <w:color w:val="000000"/>
          <w:sz w:val="28"/>
          <w:szCs w:val="24"/>
        </w:rPr>
        <w:t xml:space="preserve">3. </w:t>
      </w:r>
      <w:r w:rsidR="001361C1" w:rsidRPr="00802843">
        <w:rPr>
          <w:rFonts w:ascii="Times New Roman" w:hAnsi="Times New Roman" w:cs="Times New Roman"/>
          <w:b/>
          <w:iCs/>
          <w:color w:val="000000"/>
          <w:sz w:val="28"/>
          <w:szCs w:val="24"/>
        </w:rPr>
        <w:t>Содержание учебного предмета.</w:t>
      </w:r>
    </w:p>
    <w:p w:rsidR="001361C1" w:rsidRPr="00802843" w:rsidRDefault="00352EE8" w:rsidP="008028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Электродинамика 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br/>
        <w:t>Пос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тоянный электрический ток 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br/>
        <w:t>Условия существования электрического тока. Носители электрического тока в различных средах. Электродвижущая сила. Закон Ома для полной цепи. Электрические цепи с последовательным и параллельным соединением проводников. Применение законов постоянного тока.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ЛАБОРАТОРНЫЕ РАБОТЫ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br/>
        <w:t>Измерение ЭДС и внутреннего сопротивления источника тока.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br/>
        <w:t>Измерение электрического сопротивления с помощью омметра.</w:t>
      </w:r>
    </w:p>
    <w:p w:rsidR="001361C1" w:rsidRPr="00802843" w:rsidRDefault="00BC0487" w:rsidP="008028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843">
        <w:rPr>
          <w:rFonts w:ascii="Times New Roman" w:hAnsi="Times New Roman" w:cs="Times New Roman"/>
          <w:color w:val="000000"/>
          <w:sz w:val="24"/>
          <w:szCs w:val="24"/>
        </w:rPr>
        <w:t>Взаимосвязь электри</w:t>
      </w:r>
      <w:r w:rsidR="00352EE8">
        <w:rPr>
          <w:rFonts w:ascii="Times New Roman" w:hAnsi="Times New Roman" w:cs="Times New Roman"/>
          <w:color w:val="000000"/>
          <w:sz w:val="24"/>
          <w:szCs w:val="24"/>
        </w:rPr>
        <w:t xml:space="preserve">ческого и магнитного полей 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br/>
        <w:t>Магнитное п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оле. Вектор магнитной индукции. 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>Линии магнитной индукции. Магнитное поле тока. Д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>ствие магнитного поля на п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>роводник с током. Действие маг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нитного поля на движущиеся заряженные частицы. </w:t>
      </w:r>
      <w:r w:rsidR="001361C1"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Прин</w:t>
      </w:r>
      <w:r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цип действия электроизмерительных приборов.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br/>
        <w:t>Явление электромагни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тной индукции. Магнитный поток. 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>ЭДС индукции. Закон электромагнитной индукции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. Правило Ленца. 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>Самоиндукция. Индуктивность.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Вихревое электрическое поле. 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>Взаимосвязь электриче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>ского и магнитного полей.</w:t>
      </w:r>
    </w:p>
    <w:p w:rsidR="001361C1" w:rsidRPr="00802843" w:rsidRDefault="00BC0487" w:rsidP="008028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843">
        <w:rPr>
          <w:rFonts w:ascii="Times New Roman" w:hAnsi="Times New Roman" w:cs="Times New Roman"/>
          <w:color w:val="000000"/>
          <w:sz w:val="24"/>
          <w:szCs w:val="24"/>
        </w:rPr>
        <w:t>Электром</w:t>
      </w:r>
      <w:r w:rsidR="00352EE8">
        <w:rPr>
          <w:rFonts w:ascii="Times New Roman" w:hAnsi="Times New Roman" w:cs="Times New Roman"/>
          <w:color w:val="000000"/>
          <w:sz w:val="24"/>
          <w:szCs w:val="24"/>
        </w:rPr>
        <w:t xml:space="preserve">агнитные колебания и волны 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br/>
        <w:t>Свободные мех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>анические колебания. Гармониче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>ские колебания. Колебател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>ьный контур. Свободные электро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>магнитные колебания. Пр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>евращение энергии в колебатель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>ном контуре. Период электромагнитных коле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>баний. Вынуж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>денные электромагни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тные колебания. Переменный ток. Генератор переменного тока. 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>Эле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>ктромагнитное поле. Излучение и прием электромаг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нитных волн. Скорость 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электромагнитных волн. Свойства 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>электромагнитных волн.</w:t>
      </w:r>
    </w:p>
    <w:p w:rsidR="001361C1" w:rsidRPr="00802843" w:rsidRDefault="00352EE8" w:rsidP="008028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Оптика 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Понятия и законы 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>геометрической оптики. Электро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t>магнитная природа света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. Законы распространения света. 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t>Ход лучей в зеркалах, призмах и линзах. Формула тонкой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линзы. </w:t>
      </w:r>
      <w:r w:rsidR="00BC0487"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Оптические приборы. 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t>Волновые свойства света: ди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сперсия, интерференция и 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дифракция. </w:t>
      </w:r>
      <w:r w:rsidR="00BC0487"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Поляризация света.</w:t>
      </w:r>
      <w:r w:rsidR="001361C1"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t>Скорость света и ее экспе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>риментальное определение. Элек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t>тромагнитные волны и их практическое применение.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br/>
        <w:t>ЛАБОРАТОРНАЯ РАБОТА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br/>
        <w:t>Измерение показателя преломления стекла</w:t>
      </w:r>
    </w:p>
    <w:p w:rsidR="001361C1" w:rsidRPr="00802843" w:rsidRDefault="00BC0487" w:rsidP="008028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2843">
        <w:rPr>
          <w:rFonts w:ascii="Times New Roman" w:hAnsi="Times New Roman" w:cs="Times New Roman"/>
          <w:color w:val="000000"/>
          <w:sz w:val="24"/>
          <w:szCs w:val="24"/>
        </w:rPr>
        <w:t>Основы специальной теории относительности (5 ч)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Электродинамика и принцип относительности. </w:t>
      </w:r>
      <w:r w:rsidR="001361C1"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Постулаты специальной теории относительности. Реляти</w:t>
      </w:r>
      <w:r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вистский импульс. Взаимосвязь массы и энергии.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2E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Элементы квантовой физики </w:t>
      </w:r>
      <w:r w:rsidR="00352E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Фотоэффект 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Гипотеза Планка о квантах. 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Фотоэффект. Законы 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фотоэффекта. Фотон. Фотоэлементы. </w:t>
      </w:r>
      <w:r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Гипотеза де Бройля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волновых свойствах частиц. Корпускулярно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361C1"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волновой ду</w:t>
      </w:r>
      <w:r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ализм. Давление света. Соотношение неопределенностей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Гейзенберга.</w:t>
      </w:r>
      <w:r w:rsidR="00352E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Строение атома 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br/>
        <w:t>Опыты Резерфорда.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 Строение атома. Квантовые пос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>ту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латы Бора. Спектры испускания и 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>поглощения. Лазеры.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br/>
        <w:t>ЛАБОРАТОРНАЯ РАБОТА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br/>
        <w:t>Наб</w:t>
      </w:r>
      <w:r w:rsidR="0080284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02843">
        <w:rPr>
          <w:rFonts w:ascii="Times New Roman" w:hAnsi="Times New Roman" w:cs="Times New Roman"/>
          <w:color w:val="000000"/>
          <w:sz w:val="24"/>
          <w:szCs w:val="24"/>
        </w:rPr>
        <w:t>юдение линейных спектров</w:t>
      </w:r>
    </w:p>
    <w:p w:rsidR="001361C1" w:rsidRPr="00802843" w:rsidRDefault="00352EE8" w:rsidP="008028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Атомное ядро 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Радиоактивность. Состав атомного ядра. </w:t>
      </w:r>
      <w:r w:rsidR="00BC0487"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Протонно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0487"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нейтронная модель ядра.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br/>
        <w:t>Ядерные силы. Энергия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 связи ядер. Радиоактивные пре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вращения. Период полураспада. </w:t>
      </w:r>
      <w:r w:rsidR="00BC0487"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Закон ради</w:t>
      </w:r>
      <w:r w:rsidR="001361C1"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оактивного рас</w:t>
      </w:r>
      <w:r w:rsidR="00BC0487"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пада. 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t>Ядерные реакции. Д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ефект массы. Энергетический выход ядерных реакций. 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t>Деление ядер урана. Ц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епная реакция. Ядерный реактор. </w:t>
      </w:r>
      <w:r w:rsidR="00BC0487"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Ядерная энергетика. 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Энергия синтеза атомных ядер. 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t>Биологическое действи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е радиоактивных излучений. Доза 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t>излучен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ия. 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t>Элементарные частиц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>ы. Фундаментальные взаимодейст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t>вия.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Астрофизика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Элементы астрофизики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487"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Применимость законов физики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487" w:rsidRPr="0080284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для объяснения природы, небесных объектов. 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>Пространст</w:t>
      </w:r>
      <w:r w:rsidR="00BC0487" w:rsidRPr="00802843">
        <w:rPr>
          <w:rFonts w:ascii="Times New Roman" w:hAnsi="Times New Roman" w:cs="Times New Roman"/>
          <w:color w:val="000000"/>
          <w:sz w:val="24"/>
          <w:szCs w:val="24"/>
        </w:rPr>
        <w:t>венные м</w:t>
      </w:r>
      <w:r w:rsidR="001361C1" w:rsidRPr="00802843">
        <w:rPr>
          <w:rFonts w:ascii="Times New Roman" w:hAnsi="Times New Roman" w:cs="Times New Roman"/>
          <w:color w:val="000000"/>
          <w:sz w:val="24"/>
          <w:szCs w:val="24"/>
        </w:rPr>
        <w:t xml:space="preserve">асштабы наблюдаемой Вселенной и применимость </w:t>
      </w:r>
      <w:r w:rsidR="001E36CD" w:rsidRPr="00802843">
        <w:rPr>
          <w:rFonts w:ascii="Times New Roman" w:hAnsi="Times New Roman" w:cs="Times New Roman"/>
          <w:color w:val="000000"/>
          <w:sz w:val="24"/>
          <w:szCs w:val="24"/>
        </w:rPr>
        <w:t>физических законов.</w:t>
      </w:r>
    </w:p>
    <w:p w:rsidR="001361C1" w:rsidRPr="00802843" w:rsidRDefault="001E36CD" w:rsidP="0080284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28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Тематическое планирование.</w:t>
      </w:r>
    </w:p>
    <w:tbl>
      <w:tblPr>
        <w:tblW w:w="567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134"/>
      </w:tblGrid>
      <w:tr w:rsidR="00312C9A" w:rsidRPr="00802843" w:rsidTr="00802843">
        <w:trPr>
          <w:trHeight w:val="47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9A" w:rsidRPr="00802843" w:rsidRDefault="00312C9A" w:rsidP="008028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2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2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9A" w:rsidRPr="00802843" w:rsidRDefault="00312C9A" w:rsidP="00802843">
            <w:pPr>
              <w:spacing w:line="240" w:lineRule="auto"/>
              <w:ind w:left="553" w:hanging="5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9A" w:rsidRPr="00802843" w:rsidRDefault="00312C9A" w:rsidP="008028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12C9A" w:rsidRPr="00802843" w:rsidTr="00802843">
        <w:trPr>
          <w:trHeight w:val="4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9A" w:rsidRPr="00802843" w:rsidRDefault="00312C9A" w:rsidP="0080284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9A" w:rsidRPr="00802843" w:rsidRDefault="00312C9A" w:rsidP="0080284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9A" w:rsidRPr="00802843" w:rsidRDefault="00312C9A" w:rsidP="0080284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2C9A" w:rsidRPr="00802843" w:rsidTr="00802843">
        <w:trPr>
          <w:trHeight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9A" w:rsidRPr="00802843" w:rsidRDefault="00312C9A" w:rsidP="008028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43">
              <w:rPr>
                <w:rFonts w:ascii="Times New Roman" w:eastAsia="Calibri" w:hAnsi="Times New Roman" w:cs="Times New Roman"/>
                <w:sz w:val="24"/>
                <w:szCs w:val="24"/>
              </w:rPr>
              <w:t>Электродинамика.</w:t>
            </w:r>
          </w:p>
          <w:p w:rsidR="00312C9A" w:rsidRPr="00802843" w:rsidRDefault="00312C9A" w:rsidP="0080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2215F5" w:rsidP="0080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312C9A" w:rsidRPr="00802843" w:rsidTr="00802843">
        <w:trPr>
          <w:trHeight w:val="3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9A" w:rsidRPr="00802843" w:rsidRDefault="00312C9A" w:rsidP="008028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Calibri" w:hAnsi="Times New Roman" w:cs="Times New Roman"/>
                <w:sz w:val="24"/>
                <w:szCs w:val="24"/>
              </w:rPr>
              <w:t>1.Постоянный электрический 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DD31F5" w:rsidP="0080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2C9A" w:rsidRPr="00802843" w:rsidTr="00802843">
        <w:trPr>
          <w:trHeight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Взаимосвязь электрического и магнитного полей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EF33F2" w:rsidP="0080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2C9A" w:rsidRPr="00802843" w:rsidTr="00802843">
        <w:trPr>
          <w:trHeight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Электромагнитные колебания и волны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DD31F5" w:rsidP="0080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2C9A" w:rsidRPr="00802843" w:rsidTr="00802843">
        <w:trPr>
          <w:trHeight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43">
              <w:rPr>
                <w:rFonts w:ascii="Times New Roman" w:eastAsia="Calibri" w:hAnsi="Times New Roman" w:cs="Times New Roman"/>
                <w:sz w:val="24"/>
                <w:szCs w:val="24"/>
              </w:rPr>
              <w:t>4. Оптика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DD31F5" w:rsidP="0080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12C9A" w:rsidRPr="00802843" w:rsidTr="00802843">
        <w:trPr>
          <w:trHeight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43">
              <w:rPr>
                <w:rFonts w:ascii="Times New Roman" w:eastAsia="Calibri" w:hAnsi="Times New Roman" w:cs="Times New Roman"/>
                <w:sz w:val="24"/>
                <w:szCs w:val="24"/>
              </w:rPr>
              <w:t>5. Основы специальной теории относительности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DD31F5" w:rsidP="0080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2C9A" w:rsidRPr="00802843" w:rsidTr="00802843">
        <w:trPr>
          <w:trHeight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4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квантовой физики</w:t>
            </w:r>
          </w:p>
          <w:p w:rsidR="00312C9A" w:rsidRPr="00802843" w:rsidRDefault="00312C9A" w:rsidP="0080284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FE24AF" w:rsidP="0080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312C9A" w:rsidRPr="00802843" w:rsidTr="00802843">
        <w:trPr>
          <w:trHeight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43">
              <w:rPr>
                <w:rFonts w:ascii="Times New Roman" w:eastAsia="Calibri" w:hAnsi="Times New Roman" w:cs="Times New Roman"/>
                <w:sz w:val="24"/>
                <w:szCs w:val="24"/>
              </w:rPr>
              <w:t>1.Фотоэффект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FE018F" w:rsidP="0080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2C9A" w:rsidRPr="00802843" w:rsidTr="00802843">
        <w:trPr>
          <w:trHeight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43">
              <w:rPr>
                <w:rFonts w:ascii="Times New Roman" w:eastAsia="Calibri" w:hAnsi="Times New Roman" w:cs="Times New Roman"/>
                <w:sz w:val="24"/>
                <w:szCs w:val="24"/>
              </w:rPr>
              <w:t>2. Строение атома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FE018F" w:rsidP="0080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2C9A" w:rsidRPr="00802843" w:rsidTr="00802843">
        <w:trPr>
          <w:trHeight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43">
              <w:rPr>
                <w:rFonts w:ascii="Times New Roman" w:eastAsia="Calibri" w:hAnsi="Times New Roman" w:cs="Times New Roman"/>
                <w:sz w:val="24"/>
                <w:szCs w:val="24"/>
              </w:rPr>
              <w:t>3. Атомное ядро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FE018F" w:rsidP="0080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2C9A" w:rsidRPr="00802843" w:rsidTr="00802843">
        <w:trPr>
          <w:trHeight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EF33F2" w:rsidP="0080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F33F2" w:rsidRPr="00802843" w:rsidTr="00802843">
        <w:trPr>
          <w:trHeight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2" w:rsidRPr="00802843" w:rsidRDefault="00EF33F2" w:rsidP="008028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2" w:rsidRPr="00802843" w:rsidRDefault="00EF33F2" w:rsidP="00802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Подготовка к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F2" w:rsidRDefault="00EF33F2" w:rsidP="0080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312C9A" w:rsidRPr="00802843" w:rsidTr="00802843">
        <w:trPr>
          <w:trHeight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312C9A" w:rsidP="008028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9A" w:rsidRPr="00802843" w:rsidRDefault="008F2DE3" w:rsidP="008028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1361C1" w:rsidRPr="00802843" w:rsidRDefault="001361C1" w:rsidP="008028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361C1" w:rsidRPr="00802843" w:rsidSect="00F51D4F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C0487" w:rsidRPr="00802843" w:rsidRDefault="00BC0487" w:rsidP="0080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11 класса:</w:t>
      </w:r>
    </w:p>
    <w:p w:rsidR="00BC0487" w:rsidRPr="00802843" w:rsidRDefault="00BC0487" w:rsidP="00802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276"/>
        <w:gridCol w:w="7654"/>
      </w:tblGrid>
      <w:tr w:rsidR="001A78EA" w:rsidRPr="00802843" w:rsidTr="001A78EA">
        <w:tc>
          <w:tcPr>
            <w:tcW w:w="959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34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B7675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№2. Повторение  темы «Электродинамика».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B7675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A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 и жидкостях.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B7675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Проводимость газов. 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B7675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Полупроводники.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полной цепи.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B7675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проводников. Лабораторная работа № 1 «Определение ЭДС и внутреннего сопротивления»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B7675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законов постоянного тока 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B7675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 № 1 по теме «Постоянный электрический ток».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767B68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тока. Вектор магнитной индукции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767B68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6964BE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магнитного поля на проводник с током.  Наблюдение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магнитного поля на ток.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767B68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движущиеся заряды.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767B68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Явление электромагнитной индукции. </w:t>
            </w:r>
            <w:r w:rsidRPr="0080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</w:t>
            </w: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 «Изучение явления электромагнитной индукции». 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767B68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Самоиндукция. Индуктивность.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767B68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 2 по теме «Взаимосвязь электрического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магнитного       </w:t>
            </w: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полей».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767B68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255CFE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к/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Свободные механические колебания. Гармонические колебания.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767B68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Свободныеэлектромагнитные</w:t>
            </w:r>
            <w:proofErr w:type="spellEnd"/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колебания.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767B68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A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электрический ток.</w:t>
            </w:r>
          </w:p>
        </w:tc>
      </w:tr>
      <w:tr w:rsidR="001A78EA" w:rsidRPr="00802843" w:rsidTr="00283E71">
        <w:trPr>
          <w:trHeight w:val="433"/>
        </w:trPr>
        <w:tc>
          <w:tcPr>
            <w:tcW w:w="959" w:type="dxa"/>
          </w:tcPr>
          <w:p w:rsidR="001A78EA" w:rsidRPr="00802843" w:rsidRDefault="001A78EA" w:rsidP="00F44D4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767B68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767B68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«Электромагнитные колебания».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767B68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 «Электромагнитные колебания и волны»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767B68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сре</w:t>
            </w:r>
            <w:proofErr w:type="gramStart"/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язи. Анализ к/р.</w:t>
            </w:r>
          </w:p>
        </w:tc>
      </w:tr>
      <w:tr w:rsidR="001A78EA" w:rsidRPr="00802843" w:rsidTr="001A78EA">
        <w:tc>
          <w:tcPr>
            <w:tcW w:w="959" w:type="dxa"/>
            <w:tcBorders>
              <w:bottom w:val="single" w:sz="4" w:space="0" w:color="auto"/>
            </w:tcBorders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8EA" w:rsidRPr="00802843" w:rsidRDefault="00767B68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развития учения о световых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явлениях. Измерение скорости света.</w:t>
            </w:r>
          </w:p>
        </w:tc>
      </w:tr>
      <w:tr w:rsidR="001A78EA" w:rsidRPr="00802843" w:rsidTr="001A78EA"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1A78EA" w:rsidRPr="00802843" w:rsidRDefault="001A78EA" w:rsidP="00F44D4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78EA" w:rsidRPr="00802843" w:rsidRDefault="00767B68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78EA" w:rsidRPr="00986185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геометрическо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оптики. Лабораторная работа №3</w:t>
            </w: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proofErr w:type="gramStart"/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«Измерение показателя преломления света».</w:t>
            </w:r>
          </w:p>
        </w:tc>
      </w:tr>
      <w:tr w:rsidR="001A78EA" w:rsidRPr="00802843" w:rsidTr="001A78EA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A" w:rsidRPr="00802843" w:rsidRDefault="001A78EA" w:rsidP="00F44D4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A" w:rsidRPr="00802843" w:rsidRDefault="00E86803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A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лучей в зеркалах, призмах и линзах. Оптические приборы.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E86803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№4 по теме: «Определение оптической силы и фокусного расстояния оптической линзы». 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E86803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Дисперсия света. Поляризация света. Интерференция света. </w:t>
            </w:r>
          </w:p>
          <w:p w:rsidR="001A78EA" w:rsidRPr="00802843" w:rsidRDefault="00877E5D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Дифракция света.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E86803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«Дисперсия</w:t>
            </w:r>
            <w:r w:rsidR="0087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дифракция</w:t>
            </w: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интерференция света».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F44D4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E86803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877E5D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5</w:t>
            </w: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«Измерение длины световой волны с помощью дифракционной решетки».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80284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E86803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A78EA"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1A78EA" w:rsidRPr="00BC5BB1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877E5D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волны разных диапазонов.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80284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1A78EA" w:rsidRPr="00BC5BB1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600AB6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Контрольная работа № 4</w:t>
            </w:r>
            <w:r w:rsidR="00877E5D" w:rsidRPr="00802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теме «Оптика».</w:t>
            </w:r>
          </w:p>
        </w:tc>
      </w:tr>
      <w:tr w:rsidR="001A78EA" w:rsidRPr="00802843" w:rsidTr="001A78EA">
        <w:tc>
          <w:tcPr>
            <w:tcW w:w="959" w:type="dxa"/>
          </w:tcPr>
          <w:p w:rsidR="001A78EA" w:rsidRPr="00802843" w:rsidRDefault="001A78EA" w:rsidP="007440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802843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1A78EA" w:rsidRPr="004A3896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802843" w:rsidRDefault="00877E5D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к/</w:t>
            </w:r>
            <w:r w:rsidRPr="0080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802843" w:rsidRDefault="001A78EA" w:rsidP="007440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551807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A78EA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Постулаты СТО 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7440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1A78EA" w:rsidRPr="002D442E" w:rsidRDefault="00551807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A78EA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одновременности. Относительность длины и промежутков времени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7440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551807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A78EA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релятивистской динамики. Взаимосвязь массы и энергии.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7440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551807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A78EA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Фотоэффект. Законы фотоэффекта.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7440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551807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A78EA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Фотон. Уравнение фотоэффекта.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7440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551807" w:rsidP="000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29.</w:t>
            </w:r>
            <w:r w:rsidR="00F9041B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A78EA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Фотоэлементы. Решение задач на фотоэффект.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7440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551807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A78EA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Фотоны и электромагнитные волны.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7440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551807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A78EA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Планетарная модель атома. Постулаты Бора.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74409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551807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A78EA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Испускание и поглощение света атомами. Спектры.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74409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551807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A78EA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Лазеры. 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74409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551807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A78EA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BC120B" w:rsidRDefault="00684D7F" w:rsidP="00B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636F0C" w:rsidRDefault="001A78EA" w:rsidP="00636F0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551807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A78EA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BC120B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 работа № 5 по темам:</w:t>
            </w: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D4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Фотоэффект. Строение атома».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636F0C" w:rsidRDefault="001A78EA" w:rsidP="00636F0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551807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A78EA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BC120B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Состав атомного </w:t>
            </w:r>
            <w:proofErr w:type="spellStart"/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ядра</w:t>
            </w:r>
            <w:proofErr w:type="gramStart"/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59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адиоактивность</w:t>
            </w:r>
            <w:proofErr w:type="spellEnd"/>
            <w:r w:rsidR="0059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07DC" w:rsidRPr="002D442E" w:rsidTr="00C8307D">
        <w:trPr>
          <w:trHeight w:val="562"/>
        </w:trPr>
        <w:tc>
          <w:tcPr>
            <w:tcW w:w="959" w:type="dxa"/>
          </w:tcPr>
          <w:p w:rsidR="007107DC" w:rsidRPr="00636F0C" w:rsidRDefault="007107DC" w:rsidP="00636F0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107DC" w:rsidRPr="002D442E" w:rsidRDefault="007107DC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07DC" w:rsidRPr="002D442E" w:rsidRDefault="007107DC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07DC" w:rsidRPr="002D442E" w:rsidRDefault="007107DC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7DC" w:rsidRPr="002D442E" w:rsidRDefault="007107DC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7107DC" w:rsidRPr="002D442E" w:rsidRDefault="00BC120B" w:rsidP="00B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связи ядер. Закон радиоактивного распада.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636F0C" w:rsidRDefault="001A78EA" w:rsidP="00636F0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A78EA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BC120B" w:rsidRPr="002D442E" w:rsidRDefault="00BC120B" w:rsidP="00B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Ядерные реакции. </w:t>
            </w:r>
          </w:p>
          <w:p w:rsidR="001A78EA" w:rsidRPr="002D442E" w:rsidRDefault="001A78EA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80284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A78EA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BC120B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деления ядер урана.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80284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A78EA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1A78EA" w:rsidRPr="002D442E" w:rsidRDefault="00BB340E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4" w:type="dxa"/>
          </w:tcPr>
          <w:p w:rsidR="001A78EA" w:rsidRPr="002D442E" w:rsidRDefault="00BC120B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тему «Энергия деления ядер и закон радиоактивного распада».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80284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="00F9041B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BC120B" w:rsidP="00B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действие радиоактивных излучений.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80284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  <w:r w:rsidR="00554974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BC120B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атомной энергии.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80284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BC120B" w:rsidP="009A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Атомное ядро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80284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974" w:rsidRPr="002D442E" w:rsidRDefault="001B2304" w:rsidP="005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54974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BC120B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теме «Атомное ядро»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80284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1B2304" w:rsidP="005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4974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BC120B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частицы. Фундаментальные взаимодействия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80284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54974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BC120B" w:rsidP="00FE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Астрофизика. Применимость законов физики для объяснения природы небесных тел</w:t>
            </w:r>
            <w:proofErr w:type="gramStart"/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Космология.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80284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54974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FE24AF" w:rsidP="0080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Механика.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Кинематика.</w:t>
            </w:r>
          </w:p>
        </w:tc>
      </w:tr>
      <w:tr w:rsidR="001A78EA" w:rsidRPr="002D442E" w:rsidTr="001A78EA">
        <w:tc>
          <w:tcPr>
            <w:tcW w:w="959" w:type="dxa"/>
          </w:tcPr>
          <w:p w:rsidR="001A78EA" w:rsidRPr="002D442E" w:rsidRDefault="001A78EA" w:rsidP="0080284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8EA" w:rsidRPr="002D442E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54974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FE24AF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Механика. Динамика.</w:t>
            </w:r>
          </w:p>
        </w:tc>
      </w:tr>
      <w:tr w:rsidR="001A78EA" w:rsidRPr="002D442E" w:rsidTr="00FE24AF">
        <w:trPr>
          <w:trHeight w:val="267"/>
        </w:trPr>
        <w:tc>
          <w:tcPr>
            <w:tcW w:w="959" w:type="dxa"/>
            <w:tcBorders>
              <w:bottom w:val="single" w:sz="4" w:space="0" w:color="auto"/>
            </w:tcBorders>
          </w:tcPr>
          <w:p w:rsidR="001A78EA" w:rsidRPr="002D442E" w:rsidRDefault="001A78EA" w:rsidP="00802843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974" w:rsidRPr="002D442E" w:rsidRDefault="001B2304" w:rsidP="005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4974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FE24AF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МКТ.  Основы термодинамики.</w:t>
            </w:r>
          </w:p>
        </w:tc>
      </w:tr>
      <w:tr w:rsidR="001A78EA" w:rsidRPr="002D442E" w:rsidTr="001A78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A" w:rsidRPr="002D442E" w:rsidRDefault="00ED1963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78EA" w:rsidRPr="002D442E" w:rsidRDefault="001B2304" w:rsidP="0055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  <w:r w:rsidR="00554974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A931D9" w:rsidP="00FE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4AF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Электродинамика. Электрос</w:t>
            </w:r>
            <w:r w:rsidR="00FE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татика. </w:t>
            </w:r>
          </w:p>
        </w:tc>
      </w:tr>
      <w:tr w:rsidR="001A78EA" w:rsidRPr="002D442E" w:rsidTr="001A78EA">
        <w:tc>
          <w:tcPr>
            <w:tcW w:w="959" w:type="dxa"/>
            <w:tcBorders>
              <w:top w:val="single" w:sz="4" w:space="0" w:color="auto"/>
            </w:tcBorders>
          </w:tcPr>
          <w:p w:rsidR="001A78EA" w:rsidRPr="005B692C" w:rsidRDefault="005B692C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1A78EA" w:rsidRPr="005B692C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1276" w:type="dxa"/>
          </w:tcPr>
          <w:p w:rsidR="001A78EA" w:rsidRPr="002D442E" w:rsidRDefault="001A78EA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A78EA" w:rsidRPr="002D442E" w:rsidRDefault="00A334C4" w:rsidP="00F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4AF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="00FE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Электродинамика.</w:t>
            </w:r>
            <w:r w:rsidR="00FE24AF"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Законы постоянного тока.</w:t>
            </w:r>
          </w:p>
        </w:tc>
      </w:tr>
      <w:tr w:rsidR="001B2304" w:rsidRPr="002D442E" w:rsidTr="001A78EA">
        <w:tc>
          <w:tcPr>
            <w:tcW w:w="959" w:type="dxa"/>
            <w:tcBorders>
              <w:top w:val="single" w:sz="4" w:space="0" w:color="auto"/>
            </w:tcBorders>
          </w:tcPr>
          <w:p w:rsidR="001B2304" w:rsidRPr="00D61199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1B2304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1276" w:type="dxa"/>
          </w:tcPr>
          <w:p w:rsidR="001B2304" w:rsidRPr="002D442E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B2304" w:rsidRPr="002D442E" w:rsidRDefault="00FE24AF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Электромагнитное поле. Оптика</w:t>
            </w:r>
          </w:p>
        </w:tc>
      </w:tr>
      <w:tr w:rsidR="001B2304" w:rsidRPr="002D442E" w:rsidTr="001A78EA">
        <w:tc>
          <w:tcPr>
            <w:tcW w:w="959" w:type="dxa"/>
            <w:tcBorders>
              <w:top w:val="single" w:sz="4" w:space="0" w:color="auto"/>
            </w:tcBorders>
          </w:tcPr>
          <w:p w:rsidR="001B2304" w:rsidRPr="00D61199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1B2304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1276" w:type="dxa"/>
          </w:tcPr>
          <w:p w:rsidR="001B2304" w:rsidRPr="002D442E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B2304" w:rsidRPr="002D442E" w:rsidRDefault="00FE24AF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1B2304" w:rsidRPr="002D442E" w:rsidTr="001A78EA">
        <w:tc>
          <w:tcPr>
            <w:tcW w:w="959" w:type="dxa"/>
            <w:tcBorders>
              <w:top w:val="single" w:sz="4" w:space="0" w:color="auto"/>
            </w:tcBorders>
          </w:tcPr>
          <w:p w:rsidR="001B2304" w:rsidRPr="00D61199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1B2304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1276" w:type="dxa"/>
          </w:tcPr>
          <w:p w:rsidR="001B2304" w:rsidRPr="002D442E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B2304" w:rsidRPr="002D442E" w:rsidRDefault="00FE24AF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Обобщение.</w:t>
            </w:r>
          </w:p>
        </w:tc>
      </w:tr>
      <w:tr w:rsidR="001B2304" w:rsidRPr="002D442E" w:rsidTr="001A78EA">
        <w:tc>
          <w:tcPr>
            <w:tcW w:w="959" w:type="dxa"/>
            <w:tcBorders>
              <w:top w:val="single" w:sz="4" w:space="0" w:color="auto"/>
            </w:tcBorders>
          </w:tcPr>
          <w:p w:rsidR="001B2304" w:rsidRPr="00D61199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</w:tcPr>
          <w:p w:rsidR="001B2304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1276" w:type="dxa"/>
          </w:tcPr>
          <w:p w:rsidR="001B2304" w:rsidRPr="002D442E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B2304" w:rsidRPr="002D442E" w:rsidRDefault="00FE24AF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Физика в окружающем мире</w:t>
            </w:r>
          </w:p>
        </w:tc>
      </w:tr>
      <w:tr w:rsidR="001B2304" w:rsidRPr="002D442E" w:rsidTr="001A78EA">
        <w:tc>
          <w:tcPr>
            <w:tcW w:w="959" w:type="dxa"/>
            <w:tcBorders>
              <w:top w:val="single" w:sz="4" w:space="0" w:color="auto"/>
            </w:tcBorders>
          </w:tcPr>
          <w:p w:rsidR="001B2304" w:rsidRPr="00D61199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1B2304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1276" w:type="dxa"/>
          </w:tcPr>
          <w:p w:rsidR="001B2304" w:rsidRPr="002D442E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B2304" w:rsidRPr="002D442E" w:rsidRDefault="00FE24AF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</w:tr>
      <w:tr w:rsidR="001B2304" w:rsidRPr="002D442E" w:rsidTr="001A78EA">
        <w:tc>
          <w:tcPr>
            <w:tcW w:w="959" w:type="dxa"/>
            <w:tcBorders>
              <w:top w:val="single" w:sz="4" w:space="0" w:color="auto"/>
            </w:tcBorders>
          </w:tcPr>
          <w:p w:rsidR="001B2304" w:rsidRPr="00D61199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1B2304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1276" w:type="dxa"/>
          </w:tcPr>
          <w:p w:rsidR="001B2304" w:rsidRPr="002D442E" w:rsidRDefault="001B2304" w:rsidP="0080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1B2304" w:rsidRPr="002D442E" w:rsidRDefault="00FE24AF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</w:tr>
    </w:tbl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802843" w:rsidRPr="00B036DC" w:rsidTr="00802843">
        <w:trPr>
          <w:jc w:val="center"/>
        </w:trPr>
        <w:tc>
          <w:tcPr>
            <w:tcW w:w="5920" w:type="dxa"/>
          </w:tcPr>
          <w:p w:rsidR="00ED1963" w:rsidRDefault="00ED1963" w:rsidP="00802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D1963" w:rsidRDefault="00ED1963" w:rsidP="00802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02843" w:rsidRPr="00B036DC" w:rsidRDefault="00ED1963" w:rsidP="00802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D4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843" w:rsidRPr="00B036DC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</w:tc>
        <w:tc>
          <w:tcPr>
            <w:tcW w:w="3650" w:type="dxa"/>
          </w:tcPr>
          <w:p w:rsidR="00ED1963" w:rsidRPr="00B036DC" w:rsidRDefault="00ED1963" w:rsidP="00802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D1963" w:rsidRPr="00B036DC" w:rsidRDefault="00ED1963" w:rsidP="00802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02843" w:rsidRPr="00B036DC" w:rsidRDefault="00802843" w:rsidP="00802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6DC">
              <w:rPr>
                <w:rFonts w:ascii="Times New Roman" w:hAnsi="Times New Roman"/>
                <w:sz w:val="24"/>
                <w:szCs w:val="24"/>
              </w:rPr>
              <w:t xml:space="preserve"> «Согласовано»</w:t>
            </w:r>
          </w:p>
        </w:tc>
      </w:tr>
      <w:tr w:rsidR="00802843" w:rsidRPr="00B036DC" w:rsidTr="00802843">
        <w:trPr>
          <w:jc w:val="center"/>
        </w:trPr>
        <w:tc>
          <w:tcPr>
            <w:tcW w:w="5920" w:type="dxa"/>
          </w:tcPr>
          <w:p w:rsidR="00802843" w:rsidRPr="00B036DC" w:rsidRDefault="00802843" w:rsidP="00802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6DC">
              <w:rPr>
                <w:rFonts w:ascii="Times New Roman" w:hAnsi="Times New Roman"/>
                <w:sz w:val="24"/>
                <w:szCs w:val="24"/>
              </w:rPr>
              <w:t xml:space="preserve">на заседании МО                                                                       </w:t>
            </w:r>
          </w:p>
        </w:tc>
        <w:tc>
          <w:tcPr>
            <w:tcW w:w="3650" w:type="dxa"/>
          </w:tcPr>
          <w:p w:rsidR="00802843" w:rsidRPr="00B036DC" w:rsidRDefault="00802843" w:rsidP="00802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6D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802843" w:rsidRPr="00B036DC" w:rsidTr="00802843">
        <w:trPr>
          <w:jc w:val="center"/>
        </w:trPr>
        <w:tc>
          <w:tcPr>
            <w:tcW w:w="5920" w:type="dxa"/>
          </w:tcPr>
          <w:p w:rsidR="00802843" w:rsidRPr="00B036DC" w:rsidRDefault="00802843" w:rsidP="00802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6DC">
              <w:rPr>
                <w:rFonts w:ascii="Times New Roman" w:hAnsi="Times New Roman"/>
                <w:sz w:val="24"/>
                <w:szCs w:val="24"/>
              </w:rPr>
              <w:t xml:space="preserve">учителей естественно-математического цикла                      </w:t>
            </w:r>
          </w:p>
        </w:tc>
        <w:tc>
          <w:tcPr>
            <w:tcW w:w="3650" w:type="dxa"/>
          </w:tcPr>
          <w:p w:rsidR="00802843" w:rsidRPr="00B036DC" w:rsidRDefault="00B036DC" w:rsidP="00802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 2020</w:t>
            </w:r>
            <w:r w:rsidR="00802843" w:rsidRPr="00B036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02843" w:rsidRPr="00B036DC" w:rsidTr="00802843">
        <w:trPr>
          <w:jc w:val="center"/>
        </w:trPr>
        <w:tc>
          <w:tcPr>
            <w:tcW w:w="5920" w:type="dxa"/>
          </w:tcPr>
          <w:p w:rsidR="00802843" w:rsidRPr="00B036DC" w:rsidRDefault="00802843" w:rsidP="00802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6DC">
              <w:rPr>
                <w:rFonts w:ascii="Times New Roman" w:hAnsi="Times New Roman"/>
                <w:sz w:val="24"/>
                <w:szCs w:val="24"/>
              </w:rPr>
              <w:t xml:space="preserve">Руководитель:_______ </w:t>
            </w:r>
            <w:proofErr w:type="spellStart"/>
            <w:r w:rsidRPr="00B036DC">
              <w:rPr>
                <w:rFonts w:ascii="Times New Roman" w:hAnsi="Times New Roman"/>
                <w:sz w:val="24"/>
                <w:szCs w:val="24"/>
              </w:rPr>
              <w:t>Н.И.Андреева</w:t>
            </w:r>
            <w:proofErr w:type="spellEnd"/>
            <w:r w:rsidRPr="00B0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802843" w:rsidRPr="00B036DC" w:rsidRDefault="00802843" w:rsidP="00802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6DC">
              <w:rPr>
                <w:rFonts w:ascii="Times New Roman" w:hAnsi="Times New Roman"/>
                <w:sz w:val="24"/>
                <w:szCs w:val="24"/>
              </w:rPr>
              <w:t>___________</w:t>
            </w:r>
            <w:proofErr w:type="spellStart"/>
            <w:r w:rsidRPr="00B036DC">
              <w:rPr>
                <w:rFonts w:ascii="Times New Roman" w:hAnsi="Times New Roman"/>
                <w:sz w:val="24"/>
                <w:szCs w:val="24"/>
              </w:rPr>
              <w:t>Я.А.Ведута</w:t>
            </w:r>
            <w:proofErr w:type="spellEnd"/>
          </w:p>
        </w:tc>
      </w:tr>
      <w:tr w:rsidR="00802843" w:rsidRPr="00802843" w:rsidTr="00802843">
        <w:trPr>
          <w:jc w:val="center"/>
        </w:trPr>
        <w:tc>
          <w:tcPr>
            <w:tcW w:w="5920" w:type="dxa"/>
          </w:tcPr>
          <w:p w:rsidR="00802843" w:rsidRPr="00802843" w:rsidRDefault="00802843" w:rsidP="00802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6DC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bookmarkStart w:id="1" w:name="DDE_LINK1"/>
            <w:r w:rsidR="00B036DC">
              <w:rPr>
                <w:rFonts w:ascii="Times New Roman" w:hAnsi="Times New Roman"/>
                <w:sz w:val="24"/>
                <w:szCs w:val="24"/>
              </w:rPr>
              <w:t xml:space="preserve"> 1   от  «31» августа 2020</w:t>
            </w:r>
            <w:r w:rsidRPr="00B036DC">
              <w:rPr>
                <w:rFonts w:ascii="Times New Roman" w:hAnsi="Times New Roman"/>
                <w:sz w:val="24"/>
                <w:szCs w:val="24"/>
              </w:rPr>
              <w:t>г.</w:t>
            </w:r>
            <w:bookmarkEnd w:id="1"/>
          </w:p>
        </w:tc>
        <w:tc>
          <w:tcPr>
            <w:tcW w:w="3650" w:type="dxa"/>
          </w:tcPr>
          <w:p w:rsidR="00802843" w:rsidRPr="00802843" w:rsidRDefault="00802843" w:rsidP="00802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AC3" w:rsidRPr="00802843" w:rsidRDefault="002F4AC3" w:rsidP="00802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0487" w:rsidRPr="00802843" w:rsidRDefault="00BC0487" w:rsidP="00802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0487" w:rsidRPr="00802843" w:rsidSect="008C0433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26291" w:rsidRPr="00802843" w:rsidRDefault="00926291" w:rsidP="00623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6291" w:rsidRPr="00802843" w:rsidSect="008C043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E1" w:rsidRDefault="00D21CE1" w:rsidP="008C0433">
      <w:pPr>
        <w:spacing w:after="0" w:line="240" w:lineRule="auto"/>
      </w:pPr>
      <w:r>
        <w:separator/>
      </w:r>
    </w:p>
  </w:endnote>
  <w:endnote w:type="continuationSeparator" w:id="0">
    <w:p w:rsidR="00D21CE1" w:rsidRDefault="00D21CE1" w:rsidP="008C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E1" w:rsidRDefault="00D21CE1" w:rsidP="008C0433">
      <w:pPr>
        <w:spacing w:after="0" w:line="240" w:lineRule="auto"/>
      </w:pPr>
      <w:r>
        <w:separator/>
      </w:r>
    </w:p>
  </w:footnote>
  <w:footnote w:type="continuationSeparator" w:id="0">
    <w:p w:rsidR="00D21CE1" w:rsidRDefault="00D21CE1" w:rsidP="008C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9E8"/>
    <w:multiLevelType w:val="hybridMultilevel"/>
    <w:tmpl w:val="91469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21E2D"/>
    <w:multiLevelType w:val="hybridMultilevel"/>
    <w:tmpl w:val="C4DE18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A51853"/>
    <w:multiLevelType w:val="hybridMultilevel"/>
    <w:tmpl w:val="CCFEE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66B28"/>
    <w:multiLevelType w:val="hybridMultilevel"/>
    <w:tmpl w:val="5B901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E30C6"/>
    <w:multiLevelType w:val="hybridMultilevel"/>
    <w:tmpl w:val="C04E2A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876DA"/>
    <w:multiLevelType w:val="hybridMultilevel"/>
    <w:tmpl w:val="C444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C2794"/>
    <w:multiLevelType w:val="hybridMultilevel"/>
    <w:tmpl w:val="B184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14F7F"/>
    <w:multiLevelType w:val="hybridMultilevel"/>
    <w:tmpl w:val="1D862956"/>
    <w:lvl w:ilvl="0" w:tplc="B8AC2F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D5EB8"/>
    <w:multiLevelType w:val="hybridMultilevel"/>
    <w:tmpl w:val="E256A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106A8"/>
    <w:multiLevelType w:val="multilevel"/>
    <w:tmpl w:val="3AF0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A5A3C"/>
    <w:multiLevelType w:val="hybridMultilevel"/>
    <w:tmpl w:val="94AE40AE"/>
    <w:lvl w:ilvl="0" w:tplc="B7C0EB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AB7702"/>
    <w:multiLevelType w:val="hybridMultilevel"/>
    <w:tmpl w:val="D46CC9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DF379D"/>
    <w:multiLevelType w:val="hybridMultilevel"/>
    <w:tmpl w:val="2DA22E3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5ED4F6A"/>
    <w:multiLevelType w:val="multilevel"/>
    <w:tmpl w:val="A46C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24EE0"/>
    <w:multiLevelType w:val="hybridMultilevel"/>
    <w:tmpl w:val="78723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E5823"/>
    <w:multiLevelType w:val="multilevel"/>
    <w:tmpl w:val="1690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22287"/>
    <w:multiLevelType w:val="hybridMultilevel"/>
    <w:tmpl w:val="8668E3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5E0A38"/>
    <w:multiLevelType w:val="hybridMultilevel"/>
    <w:tmpl w:val="7B469A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D40C67"/>
    <w:multiLevelType w:val="hybridMultilevel"/>
    <w:tmpl w:val="48DA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15663"/>
    <w:multiLevelType w:val="multilevel"/>
    <w:tmpl w:val="DE72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DE4A57"/>
    <w:multiLevelType w:val="hybridMultilevel"/>
    <w:tmpl w:val="A21A6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604450"/>
    <w:multiLevelType w:val="hybridMultilevel"/>
    <w:tmpl w:val="C100A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A600B"/>
    <w:multiLevelType w:val="hybridMultilevel"/>
    <w:tmpl w:val="7BEED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FD68F9"/>
    <w:multiLevelType w:val="multilevel"/>
    <w:tmpl w:val="BAD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A33E5D"/>
    <w:multiLevelType w:val="multilevel"/>
    <w:tmpl w:val="56D6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2A7FD4"/>
    <w:multiLevelType w:val="hybridMultilevel"/>
    <w:tmpl w:val="6F5EF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940251"/>
    <w:multiLevelType w:val="hybridMultilevel"/>
    <w:tmpl w:val="0A5A8D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5110D5"/>
    <w:multiLevelType w:val="hybridMultilevel"/>
    <w:tmpl w:val="E07482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A1972EC"/>
    <w:multiLevelType w:val="hybridMultilevel"/>
    <w:tmpl w:val="53068BB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9">
    <w:nsid w:val="7B7228C1"/>
    <w:multiLevelType w:val="multilevel"/>
    <w:tmpl w:val="39DAE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D3D17"/>
    <w:multiLevelType w:val="hybridMultilevel"/>
    <w:tmpl w:val="DA6262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E6251CC"/>
    <w:multiLevelType w:val="hybridMultilevel"/>
    <w:tmpl w:val="967ED33C"/>
    <w:lvl w:ilvl="0" w:tplc="5B96D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20"/>
  </w:num>
  <w:num w:numId="5">
    <w:abstractNumId w:val="8"/>
  </w:num>
  <w:num w:numId="6">
    <w:abstractNumId w:val="22"/>
  </w:num>
  <w:num w:numId="7">
    <w:abstractNumId w:val="16"/>
  </w:num>
  <w:num w:numId="8">
    <w:abstractNumId w:val="25"/>
  </w:num>
  <w:num w:numId="9">
    <w:abstractNumId w:val="14"/>
  </w:num>
  <w:num w:numId="10">
    <w:abstractNumId w:val="26"/>
  </w:num>
  <w:num w:numId="11">
    <w:abstractNumId w:val="30"/>
  </w:num>
  <w:num w:numId="12">
    <w:abstractNumId w:val="11"/>
  </w:num>
  <w:num w:numId="13">
    <w:abstractNumId w:val="17"/>
  </w:num>
  <w:num w:numId="14">
    <w:abstractNumId w:val="1"/>
  </w:num>
  <w:num w:numId="15">
    <w:abstractNumId w:val="3"/>
  </w:num>
  <w:num w:numId="16">
    <w:abstractNumId w:val="0"/>
  </w:num>
  <w:num w:numId="17">
    <w:abstractNumId w:val="31"/>
  </w:num>
  <w:num w:numId="18">
    <w:abstractNumId w:val="21"/>
  </w:num>
  <w:num w:numId="19">
    <w:abstractNumId w:val="4"/>
  </w:num>
  <w:num w:numId="20">
    <w:abstractNumId w:val="7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8"/>
  </w:num>
  <w:num w:numId="25">
    <w:abstractNumId w:val="2"/>
  </w:num>
  <w:num w:numId="26">
    <w:abstractNumId w:val="10"/>
  </w:num>
  <w:num w:numId="27">
    <w:abstractNumId w:val="15"/>
  </w:num>
  <w:num w:numId="28">
    <w:abstractNumId w:val="13"/>
  </w:num>
  <w:num w:numId="29">
    <w:abstractNumId w:val="9"/>
  </w:num>
  <w:num w:numId="30">
    <w:abstractNumId w:val="23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34"/>
    <w:rsid w:val="0000183F"/>
    <w:rsid w:val="00042324"/>
    <w:rsid w:val="00056305"/>
    <w:rsid w:val="00071FBD"/>
    <w:rsid w:val="000B5F3F"/>
    <w:rsid w:val="000C075D"/>
    <w:rsid w:val="000E5C87"/>
    <w:rsid w:val="000F3CE9"/>
    <w:rsid w:val="00101155"/>
    <w:rsid w:val="001263DC"/>
    <w:rsid w:val="001361C1"/>
    <w:rsid w:val="001A5189"/>
    <w:rsid w:val="001A78EA"/>
    <w:rsid w:val="001B2304"/>
    <w:rsid w:val="001B377C"/>
    <w:rsid w:val="001E36CD"/>
    <w:rsid w:val="002215F5"/>
    <w:rsid w:val="00243914"/>
    <w:rsid w:val="00255CFE"/>
    <w:rsid w:val="0027553C"/>
    <w:rsid w:val="002755E9"/>
    <w:rsid w:val="00283E71"/>
    <w:rsid w:val="002D442E"/>
    <w:rsid w:val="002E3BAF"/>
    <w:rsid w:val="002F4AC3"/>
    <w:rsid w:val="00312C9A"/>
    <w:rsid w:val="00343699"/>
    <w:rsid w:val="00350EF6"/>
    <w:rsid w:val="00352EE8"/>
    <w:rsid w:val="00370BDE"/>
    <w:rsid w:val="003A3341"/>
    <w:rsid w:val="003B6D4C"/>
    <w:rsid w:val="003E4866"/>
    <w:rsid w:val="004365A6"/>
    <w:rsid w:val="004467CF"/>
    <w:rsid w:val="00462D61"/>
    <w:rsid w:val="00477034"/>
    <w:rsid w:val="00494C09"/>
    <w:rsid w:val="004976DB"/>
    <w:rsid w:val="004A3896"/>
    <w:rsid w:val="004C0329"/>
    <w:rsid w:val="00514B4C"/>
    <w:rsid w:val="00537873"/>
    <w:rsid w:val="00542436"/>
    <w:rsid w:val="00551807"/>
    <w:rsid w:val="00554974"/>
    <w:rsid w:val="00571CDF"/>
    <w:rsid w:val="0059589D"/>
    <w:rsid w:val="005B692C"/>
    <w:rsid w:val="00600AB6"/>
    <w:rsid w:val="0060534F"/>
    <w:rsid w:val="00623001"/>
    <w:rsid w:val="00636F0C"/>
    <w:rsid w:val="0064646C"/>
    <w:rsid w:val="00684D7F"/>
    <w:rsid w:val="006964BE"/>
    <w:rsid w:val="006A7E3C"/>
    <w:rsid w:val="006E0CA5"/>
    <w:rsid w:val="006F0EB9"/>
    <w:rsid w:val="007107DC"/>
    <w:rsid w:val="00744096"/>
    <w:rsid w:val="00744EDE"/>
    <w:rsid w:val="00760A03"/>
    <w:rsid w:val="00767B68"/>
    <w:rsid w:val="007A5E49"/>
    <w:rsid w:val="007D24E2"/>
    <w:rsid w:val="00802843"/>
    <w:rsid w:val="008163A9"/>
    <w:rsid w:val="00836814"/>
    <w:rsid w:val="00877E5D"/>
    <w:rsid w:val="008A53BE"/>
    <w:rsid w:val="008A5DEC"/>
    <w:rsid w:val="008C0433"/>
    <w:rsid w:val="008E0B38"/>
    <w:rsid w:val="008F2DE3"/>
    <w:rsid w:val="00907209"/>
    <w:rsid w:val="00926291"/>
    <w:rsid w:val="00927177"/>
    <w:rsid w:val="00973728"/>
    <w:rsid w:val="00986185"/>
    <w:rsid w:val="00990215"/>
    <w:rsid w:val="009A21DF"/>
    <w:rsid w:val="00A334C4"/>
    <w:rsid w:val="00A611FC"/>
    <w:rsid w:val="00A931D9"/>
    <w:rsid w:val="00AC2D82"/>
    <w:rsid w:val="00AC35B1"/>
    <w:rsid w:val="00B036DC"/>
    <w:rsid w:val="00B37B3B"/>
    <w:rsid w:val="00B74418"/>
    <w:rsid w:val="00B76754"/>
    <w:rsid w:val="00BB340E"/>
    <w:rsid w:val="00BC0487"/>
    <w:rsid w:val="00BC120B"/>
    <w:rsid w:val="00BC5BB1"/>
    <w:rsid w:val="00C04AEE"/>
    <w:rsid w:val="00C10565"/>
    <w:rsid w:val="00C76DA9"/>
    <w:rsid w:val="00CA21FA"/>
    <w:rsid w:val="00D20C31"/>
    <w:rsid w:val="00D21CE1"/>
    <w:rsid w:val="00D53018"/>
    <w:rsid w:val="00D61199"/>
    <w:rsid w:val="00D627A6"/>
    <w:rsid w:val="00DB3C7A"/>
    <w:rsid w:val="00DD31F5"/>
    <w:rsid w:val="00E43785"/>
    <w:rsid w:val="00E50B31"/>
    <w:rsid w:val="00E86803"/>
    <w:rsid w:val="00EB5134"/>
    <w:rsid w:val="00ED1963"/>
    <w:rsid w:val="00EF33F2"/>
    <w:rsid w:val="00F11621"/>
    <w:rsid w:val="00F325E7"/>
    <w:rsid w:val="00F35258"/>
    <w:rsid w:val="00F44D49"/>
    <w:rsid w:val="00F51D4F"/>
    <w:rsid w:val="00F60405"/>
    <w:rsid w:val="00F61AE5"/>
    <w:rsid w:val="00F61D2D"/>
    <w:rsid w:val="00F8543E"/>
    <w:rsid w:val="00F9041B"/>
    <w:rsid w:val="00F968AD"/>
    <w:rsid w:val="00FC7933"/>
    <w:rsid w:val="00FE018F"/>
    <w:rsid w:val="00FE24AF"/>
    <w:rsid w:val="00FE3157"/>
    <w:rsid w:val="00FE31E7"/>
    <w:rsid w:val="00FE7120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87"/>
  </w:style>
  <w:style w:type="paragraph" w:styleId="1">
    <w:name w:val="heading 1"/>
    <w:basedOn w:val="a"/>
    <w:next w:val="a"/>
    <w:link w:val="10"/>
    <w:qFormat/>
    <w:rsid w:val="00BC04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048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04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BC048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0487"/>
  </w:style>
  <w:style w:type="paragraph" w:styleId="a4">
    <w:name w:val="Title"/>
    <w:basedOn w:val="a"/>
    <w:link w:val="a5"/>
    <w:qFormat/>
    <w:rsid w:val="00BC04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C04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er"/>
    <w:basedOn w:val="a"/>
    <w:link w:val="a7"/>
    <w:rsid w:val="00BC0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C0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0487"/>
  </w:style>
  <w:style w:type="paragraph" w:styleId="a9">
    <w:name w:val="header"/>
    <w:basedOn w:val="a"/>
    <w:link w:val="aa"/>
    <w:rsid w:val="00BC0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C0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048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04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C04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C04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2F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802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87"/>
  </w:style>
  <w:style w:type="paragraph" w:styleId="1">
    <w:name w:val="heading 1"/>
    <w:basedOn w:val="a"/>
    <w:next w:val="a"/>
    <w:link w:val="10"/>
    <w:qFormat/>
    <w:rsid w:val="00BC04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048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04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BC048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0487"/>
  </w:style>
  <w:style w:type="paragraph" w:styleId="a4">
    <w:name w:val="Title"/>
    <w:basedOn w:val="a"/>
    <w:link w:val="a5"/>
    <w:qFormat/>
    <w:rsid w:val="00BC04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C04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er"/>
    <w:basedOn w:val="a"/>
    <w:link w:val="a7"/>
    <w:rsid w:val="00BC0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C0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0487"/>
  </w:style>
  <w:style w:type="paragraph" w:styleId="a9">
    <w:name w:val="header"/>
    <w:basedOn w:val="a"/>
    <w:link w:val="aa"/>
    <w:rsid w:val="00BC0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C0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048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04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C04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C04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2F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802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D98A-6892-40B9-B519-F5F2A977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Лаборантская</dc:creator>
  <cp:keywords/>
  <dc:description/>
  <cp:lastModifiedBy>Пользователь</cp:lastModifiedBy>
  <cp:revision>97</cp:revision>
  <cp:lastPrinted>2002-01-02T03:20:00Z</cp:lastPrinted>
  <dcterms:created xsi:type="dcterms:W3CDTF">2002-01-02T03:00:00Z</dcterms:created>
  <dcterms:modified xsi:type="dcterms:W3CDTF">2020-10-12T07:35:00Z</dcterms:modified>
</cp:coreProperties>
</file>