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2E" w:rsidRPr="00916130" w:rsidRDefault="00AD7F2E" w:rsidP="00AD7F2E">
      <w:pPr>
        <w:pStyle w:val="50"/>
        <w:shd w:val="clear" w:color="auto" w:fill="auto"/>
        <w:spacing w:before="0" w:after="35" w:line="210" w:lineRule="exact"/>
        <w:rPr>
          <w:rStyle w:val="5"/>
          <w:b/>
          <w:bCs/>
          <w:i/>
          <w:color w:val="000000"/>
          <w:sz w:val="28"/>
          <w:szCs w:val="28"/>
        </w:rPr>
      </w:pPr>
      <w:r w:rsidRPr="00916130">
        <w:rPr>
          <w:rStyle w:val="5"/>
          <w:b/>
          <w:bCs/>
          <w:i/>
          <w:color w:val="000000"/>
          <w:sz w:val="28"/>
          <w:szCs w:val="28"/>
        </w:rPr>
        <w:t>Дорогие выпускники!</w:t>
      </w:r>
    </w:p>
    <w:p w:rsidR="00916130" w:rsidRPr="00916130" w:rsidRDefault="00916130" w:rsidP="00916130">
      <w:pPr>
        <w:jc w:val="both"/>
      </w:pPr>
    </w:p>
    <w:p w:rsidR="00AD7F2E" w:rsidRPr="00916130" w:rsidRDefault="00916130" w:rsidP="00916130">
      <w:pPr>
        <w:jc w:val="both"/>
      </w:pPr>
      <w:r>
        <w:rPr>
          <w:rStyle w:val="2"/>
          <w:color w:val="000000"/>
          <w:sz w:val="28"/>
          <w:szCs w:val="28"/>
        </w:rPr>
        <w:t xml:space="preserve">          </w:t>
      </w:r>
      <w:r w:rsidR="00AD7F2E" w:rsidRPr="00916130">
        <w:rPr>
          <w:rStyle w:val="2"/>
          <w:color w:val="000000"/>
          <w:sz w:val="28"/>
          <w:szCs w:val="28"/>
        </w:rPr>
        <w:t>Единый государственный экзамен (ЕГЭ) - лишь одно из жизненных испытаний, многие из которых ещё предстоит пройти. Не придавайте событию слишком высокую важность, чтобы не увеличивать волнение.</w:t>
      </w:r>
    </w:p>
    <w:p w:rsidR="00AD7F2E" w:rsidRPr="00916130" w:rsidRDefault="00AD7F2E" w:rsidP="00916130">
      <w:pPr>
        <w:jc w:val="both"/>
      </w:pPr>
      <w:r w:rsidRPr="00916130">
        <w:rPr>
          <w:rStyle w:val="2"/>
          <w:color w:val="000000"/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D7F2E" w:rsidRPr="00916130" w:rsidRDefault="00916130" w:rsidP="00916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D7F2E" w:rsidRPr="00916130">
        <w:rPr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D7F2E" w:rsidRPr="00916130" w:rsidRDefault="00916130" w:rsidP="00916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D7F2E" w:rsidRPr="00916130">
        <w:rPr>
          <w:sz w:val="28"/>
          <w:szCs w:val="28"/>
          <w:lang w:eastAsia="ru-RU"/>
        </w:rP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AD7F2E" w:rsidRPr="00916130" w:rsidRDefault="00916130" w:rsidP="00916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D7F2E" w:rsidRPr="00916130">
        <w:rPr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AD7F2E" w:rsidRPr="00916130" w:rsidRDefault="00916130" w:rsidP="00916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D7F2E" w:rsidRPr="00916130">
        <w:rPr>
          <w:sz w:val="28"/>
          <w:szCs w:val="28"/>
          <w:lang w:eastAsia="ru-RU"/>
        </w:rPr>
        <w:t>Подготовка к экзамену требует достаточно много времени, но она не должна занимать абсолютно всё время. Очень важно распределить силы и время, соблюсти их правильный баланс.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B32AA9" w:rsidRPr="00916130" w:rsidRDefault="00B32AA9" w:rsidP="00916130">
      <w:pPr>
        <w:jc w:val="center"/>
        <w:rPr>
          <w:b/>
          <w:sz w:val="28"/>
          <w:szCs w:val="28"/>
        </w:rPr>
      </w:pPr>
    </w:p>
    <w:p w:rsidR="00AD7F2E" w:rsidRPr="00916130" w:rsidRDefault="00AD7F2E" w:rsidP="00916130">
      <w:pPr>
        <w:jc w:val="center"/>
        <w:rPr>
          <w:b/>
          <w:sz w:val="28"/>
          <w:szCs w:val="28"/>
        </w:rPr>
      </w:pPr>
      <w:r w:rsidRPr="00916130">
        <w:rPr>
          <w:b/>
          <w:sz w:val="28"/>
          <w:szCs w:val="28"/>
        </w:rPr>
        <w:t>Уважаемые родители выпускников школ!</w:t>
      </w:r>
    </w:p>
    <w:p w:rsidR="00AD7F2E" w:rsidRPr="00916130" w:rsidRDefault="00916130" w:rsidP="00916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7F2E" w:rsidRPr="00916130">
        <w:rPr>
          <w:sz w:val="28"/>
          <w:szCs w:val="28"/>
        </w:rPr>
        <w:t>Ваши дети и вы вместе с ними вступили в ответственный период жизни - подготовка к сдаче Единых Государственных Экзаменов.</w:t>
      </w:r>
    </w:p>
    <w:p w:rsidR="00AD7F2E" w:rsidRPr="00916130" w:rsidRDefault="00AD7F2E" w:rsidP="00916130">
      <w:pPr>
        <w:jc w:val="both"/>
        <w:rPr>
          <w:b/>
          <w:i/>
          <w:iCs/>
          <w:sz w:val="28"/>
          <w:szCs w:val="28"/>
        </w:rPr>
      </w:pPr>
      <w:r w:rsidRPr="00916130">
        <w:rPr>
          <w:b/>
          <w:i/>
          <w:iCs/>
          <w:sz w:val="28"/>
          <w:szCs w:val="28"/>
        </w:rPr>
        <w:t>Чем вы можете помочь своему ребёнку в сложный период подготовки и сдачи ЕГЭ?</w:t>
      </w:r>
    </w:p>
    <w:p w:rsidR="00AD7F2E" w:rsidRPr="00916130" w:rsidRDefault="00AD7F2E" w:rsidP="00916130">
      <w:pPr>
        <w:jc w:val="both"/>
        <w:rPr>
          <w:sz w:val="28"/>
          <w:szCs w:val="28"/>
        </w:rPr>
      </w:pPr>
      <w:r w:rsidRPr="00916130">
        <w:rPr>
          <w:sz w:val="28"/>
          <w:szCs w:val="28"/>
        </w:rPr>
        <w:t>Поощрение, поддержка, реальная помощь, а главное - спокойствие взрослых помогают ребёнку успешно справиться с собственным волнением.</w:t>
      </w:r>
    </w:p>
    <w:p w:rsidR="00AD7F2E" w:rsidRPr="00916130" w:rsidRDefault="00AD7F2E" w:rsidP="00916130">
      <w:pPr>
        <w:jc w:val="both"/>
        <w:rPr>
          <w:sz w:val="28"/>
          <w:szCs w:val="28"/>
        </w:rPr>
      </w:pPr>
      <w:r w:rsidRPr="00916130">
        <w:rPr>
          <w:sz w:val="28"/>
          <w:szCs w:val="28"/>
        </w:rPr>
        <w:t>Не запугивайте ребёнка, не напоминайте ему о сложности и ответственности предстоящих экзаменов. Это не повышает мотивацию, а только создаёт эмоциональные барьеры, которые сам ребёнок преодолеть не может.</w:t>
      </w:r>
    </w:p>
    <w:p w:rsidR="00AD7F2E" w:rsidRPr="00916130" w:rsidRDefault="00AD7F2E" w:rsidP="00916130">
      <w:pPr>
        <w:jc w:val="both"/>
        <w:rPr>
          <w:sz w:val="28"/>
          <w:szCs w:val="28"/>
        </w:rPr>
      </w:pPr>
      <w:r w:rsidRPr="00916130">
        <w:rPr>
          <w:sz w:val="28"/>
          <w:szCs w:val="28"/>
        </w:rPr>
        <w:lastRenderedPageBreak/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нерешённых заданий.</w:t>
      </w:r>
    </w:p>
    <w:p w:rsidR="00AD7F2E" w:rsidRPr="00916130" w:rsidRDefault="00AD7F2E" w:rsidP="00916130">
      <w:pPr>
        <w:rPr>
          <w:sz w:val="28"/>
          <w:szCs w:val="28"/>
          <w:lang w:eastAsia="ru-RU"/>
        </w:rPr>
      </w:pPr>
      <w:r w:rsidRPr="00916130">
        <w:rPr>
          <w:sz w:val="28"/>
          <w:szCs w:val="28"/>
          <w:lang w:eastAsia="ru-RU"/>
        </w:rPr>
        <w:t xml:space="preserve"> </w:t>
      </w:r>
      <w:r w:rsidR="00916130">
        <w:rPr>
          <w:sz w:val="28"/>
          <w:szCs w:val="28"/>
          <w:lang w:eastAsia="ru-RU"/>
        </w:rPr>
        <w:t xml:space="preserve">       </w:t>
      </w:r>
      <w:r w:rsidRPr="00916130">
        <w:rPr>
          <w:sz w:val="28"/>
          <w:szCs w:val="28"/>
          <w:lang w:eastAsia="ru-RU"/>
        </w:rPr>
        <w:t>Независимо от результата экзамена, часто, щедро и от всей души говорите ему (ей) о том, что он (она) - самый(-</w:t>
      </w:r>
      <w:proofErr w:type="spellStart"/>
      <w:r w:rsidRPr="00916130">
        <w:rPr>
          <w:sz w:val="28"/>
          <w:szCs w:val="28"/>
          <w:lang w:eastAsia="ru-RU"/>
        </w:rPr>
        <w:t>ая</w:t>
      </w:r>
      <w:proofErr w:type="spellEnd"/>
      <w:r w:rsidRPr="00916130">
        <w:rPr>
          <w:sz w:val="28"/>
          <w:szCs w:val="28"/>
          <w:lang w:eastAsia="ru-RU"/>
        </w:rPr>
        <w:t>) любимый(-</w:t>
      </w:r>
      <w:proofErr w:type="spellStart"/>
      <w:r w:rsidRPr="00916130">
        <w:rPr>
          <w:sz w:val="28"/>
          <w:szCs w:val="28"/>
          <w:lang w:eastAsia="ru-RU"/>
        </w:rPr>
        <w:t>ая</w:t>
      </w:r>
      <w:proofErr w:type="spellEnd"/>
      <w:r w:rsidRPr="00916130">
        <w:rPr>
          <w:sz w:val="28"/>
          <w:szCs w:val="28"/>
          <w:lang w:eastAsia="ru-RU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 в этот период!</w:t>
      </w:r>
    </w:p>
    <w:p w:rsidR="00916130" w:rsidRDefault="00916130" w:rsidP="00916130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D7F2E" w:rsidRPr="00625A57" w:rsidRDefault="00916130" w:rsidP="00916130">
      <w:pPr>
        <w:widowControl w:val="0"/>
        <w:spacing w:after="92" w:line="240" w:lineRule="exact"/>
        <w:ind w:firstLine="4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25A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Общая информация о ЕГЭ</w:t>
      </w:r>
    </w:p>
    <w:p w:rsidR="00AD7F2E" w:rsidRPr="00916130" w:rsidRDefault="00916130" w:rsidP="00916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D31425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</w:t>
      </w:r>
      <w:r w:rsidR="00AD7F2E" w:rsidRPr="00916130">
        <w:rPr>
          <w:sz w:val="28"/>
          <w:szCs w:val="28"/>
          <w:lang w:eastAsia="ru-RU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AD7F2E" w:rsidRPr="00916130" w:rsidRDefault="00916130" w:rsidP="009161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AD7F2E" w:rsidRPr="00916130">
        <w:rPr>
          <w:sz w:val="28"/>
          <w:szCs w:val="28"/>
          <w:lang w:eastAsia="ru-RU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</w:p>
    <w:p w:rsidR="00D31425" w:rsidRDefault="00D31425" w:rsidP="00AD7F2E">
      <w:pPr>
        <w:widowControl w:val="0"/>
        <w:spacing w:after="0" w:line="210" w:lineRule="exact"/>
        <w:ind w:right="20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bookmark3"/>
    </w:p>
    <w:bookmarkEnd w:id="0"/>
    <w:p w:rsidR="00D31425" w:rsidRPr="00D31425" w:rsidRDefault="00D31425" w:rsidP="00D31425">
      <w:pPr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="00AD7F2E" w:rsidRPr="00D31425">
        <w:rPr>
          <w:sz w:val="28"/>
          <w:szCs w:val="28"/>
          <w:lang w:eastAsia="ru-RU"/>
        </w:rPr>
        <w:t>Минобрнауки России определяет сроки и единое расписание проведения ЕГЭ.</w:t>
      </w:r>
    </w:p>
    <w:p w:rsidR="00AD7F2E" w:rsidRP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AD7F2E" w:rsidRPr="00D31425">
        <w:rPr>
          <w:sz w:val="28"/>
          <w:szCs w:val="28"/>
          <w:lang w:eastAsia="ru-RU"/>
        </w:rPr>
        <w:t>К ЕГЭ допускаются выпускники текущего года:</w:t>
      </w:r>
      <w:r w:rsidR="00625A57">
        <w:rPr>
          <w:sz w:val="28"/>
          <w:szCs w:val="28"/>
          <w:lang w:eastAsia="ru-RU"/>
        </w:rPr>
        <w:t xml:space="preserve"> </w:t>
      </w:r>
      <w:r w:rsidR="00AD7F2E" w:rsidRPr="00D31425">
        <w:rPr>
          <w:sz w:val="28"/>
          <w:szCs w:val="28"/>
          <w:lang w:eastAsia="ru-RU"/>
        </w:rPr>
        <w:t>не имеющие академической задолженности и в полном объёме выполнившие учебный план;</w:t>
      </w:r>
      <w:r>
        <w:rPr>
          <w:sz w:val="28"/>
          <w:szCs w:val="28"/>
          <w:lang w:eastAsia="ru-RU"/>
        </w:rPr>
        <w:t xml:space="preserve"> </w:t>
      </w:r>
      <w:r w:rsidR="00AD7F2E" w:rsidRPr="00D31425">
        <w:rPr>
          <w:sz w:val="28"/>
          <w:szCs w:val="28"/>
          <w:lang w:eastAsia="ru-RU"/>
        </w:rPr>
        <w:t xml:space="preserve">успешно написавшие итоговое сочинение </w:t>
      </w:r>
    </w:p>
    <w:p w:rsidR="00AD7F2E" w:rsidRP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="00AD7F2E" w:rsidRPr="00D31425">
        <w:rPr>
          <w:sz w:val="28"/>
          <w:szCs w:val="28"/>
          <w:lang w:eastAsia="ru-RU"/>
        </w:rP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ЕГЭ или ГВЭ (ГВЭ могут выбрать лица с ограниченными возможностями здоровья (ОВЗ) и инвалиды, дети-инвалиды).</w:t>
      </w:r>
    </w:p>
    <w:p w:rsidR="00AD7F2E" w:rsidRP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AD7F2E" w:rsidRPr="00D31425">
        <w:rPr>
          <w:sz w:val="28"/>
          <w:szCs w:val="28"/>
          <w:lang w:eastAsia="ru-RU"/>
        </w:rPr>
        <w:t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подтверждённых документально, обратившись в государственную экзаменационную комиссию не позднее чем за 2 недели до начала соответствующих экзаменов.</w:t>
      </w:r>
    </w:p>
    <w:p w:rsid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D7F2E" w:rsidRPr="00D31425">
        <w:rPr>
          <w:sz w:val="28"/>
          <w:szCs w:val="28"/>
          <w:lang w:eastAsia="ru-RU"/>
        </w:rPr>
        <w:t xml:space="preserve">Первым обязательным условием участия в ЕГЭ для выпускников текущего года является итоговое сочинение (изложение), которое является отправной </w:t>
      </w:r>
      <w:r w:rsidR="00AD7F2E" w:rsidRPr="00D31425">
        <w:rPr>
          <w:sz w:val="28"/>
          <w:szCs w:val="28"/>
          <w:lang w:eastAsia="ru-RU"/>
        </w:rPr>
        <w:lastRenderedPageBreak/>
        <w:t>точкой для сдачи остальных экзаменов. Сочинение оценивается как «зачёт-незачёт». Допуск к ЕГЭ возможен только после этого обязательного этапа!</w:t>
      </w:r>
      <w:r>
        <w:rPr>
          <w:sz w:val="28"/>
          <w:szCs w:val="28"/>
          <w:lang w:eastAsia="ru-RU"/>
        </w:rPr>
        <w:t xml:space="preserve">  </w:t>
      </w:r>
    </w:p>
    <w:p w:rsidR="00D31425" w:rsidRPr="00D31425" w:rsidRDefault="00D31425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AD7F2E" w:rsidRPr="00D31425">
        <w:rPr>
          <w:sz w:val="28"/>
          <w:szCs w:val="28"/>
          <w:lang w:eastAsia="ru-RU"/>
        </w:rPr>
        <w:t>Для получения аттестата о среднем общем образовании выпускники сдают два обязательных предмета - русский язык и математику.</w:t>
      </w:r>
    </w:p>
    <w:p w:rsidR="00AD7F2E" w:rsidRPr="00D31425" w:rsidRDefault="00AD7F2E" w:rsidP="00D31425">
      <w:pPr>
        <w:jc w:val="both"/>
        <w:rPr>
          <w:sz w:val="28"/>
          <w:szCs w:val="28"/>
          <w:lang w:eastAsia="ru-RU"/>
        </w:rPr>
      </w:pPr>
      <w:r w:rsidRPr="00D31425">
        <w:rPr>
          <w:b/>
          <w:sz w:val="28"/>
          <w:szCs w:val="28"/>
          <w:lang w:eastAsia="ru-RU"/>
        </w:rPr>
        <w:t>Экзамен по математике делится на базовый и профильный уровни</w:t>
      </w:r>
      <w:r w:rsidRPr="00D31425">
        <w:rPr>
          <w:sz w:val="28"/>
          <w:szCs w:val="28"/>
          <w:lang w:eastAsia="ru-RU"/>
        </w:rPr>
        <w:t>.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AD7F2E" w:rsidRDefault="00AD7F2E" w:rsidP="00D31425">
      <w:pPr>
        <w:jc w:val="both"/>
        <w:rPr>
          <w:b/>
          <w:sz w:val="28"/>
          <w:szCs w:val="28"/>
          <w:lang w:eastAsia="ru-RU"/>
        </w:rPr>
      </w:pPr>
      <w:r w:rsidRPr="00D31425">
        <w:rPr>
          <w:b/>
          <w:sz w:val="28"/>
          <w:szCs w:val="28"/>
          <w:lang w:eastAsia="ru-RU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D31425" w:rsidRPr="00D31425" w:rsidRDefault="00D31425" w:rsidP="00D31425">
      <w:pPr>
        <w:jc w:val="both"/>
        <w:rPr>
          <w:b/>
          <w:sz w:val="28"/>
          <w:szCs w:val="28"/>
          <w:lang w:eastAsia="ru-RU"/>
        </w:rPr>
      </w:pPr>
    </w:p>
    <w:p w:rsidR="00AD7F2E" w:rsidRPr="00D31425" w:rsidRDefault="00AD7F2E" w:rsidP="00D31425">
      <w:pPr>
        <w:ind w:left="708"/>
        <w:jc w:val="center"/>
        <w:rPr>
          <w:b/>
          <w:sz w:val="28"/>
          <w:szCs w:val="28"/>
          <w:lang w:eastAsia="ru-RU"/>
        </w:rPr>
      </w:pPr>
      <w:r w:rsidRPr="00D31425">
        <w:rPr>
          <w:b/>
          <w:sz w:val="28"/>
          <w:szCs w:val="28"/>
          <w:lang w:eastAsia="ru-RU"/>
        </w:rPr>
        <w:t>Какие предметы сдают по выбору?</w:t>
      </w:r>
    </w:p>
    <w:p w:rsidR="00AD7F2E" w:rsidRPr="00D31425" w:rsidRDefault="00AD7F2E" w:rsidP="00D31425">
      <w:pPr>
        <w:ind w:left="708"/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обществознание; - информатика и информационно-</w:t>
      </w:r>
      <w:proofErr w:type="spellStart"/>
      <w:r w:rsidRPr="00D31425">
        <w:rPr>
          <w:sz w:val="28"/>
          <w:szCs w:val="28"/>
          <w:lang w:eastAsia="ru-RU"/>
        </w:rPr>
        <w:t>коммуни</w:t>
      </w:r>
      <w:proofErr w:type="spellEnd"/>
      <w:r w:rsidRPr="00D31425">
        <w:rPr>
          <w:sz w:val="28"/>
          <w:szCs w:val="28"/>
          <w:lang w:eastAsia="ru-RU"/>
        </w:rPr>
        <w:t>-</w:t>
      </w:r>
    </w:p>
    <w:p w:rsidR="00AD7F2E" w:rsidRPr="00D31425" w:rsidRDefault="00AD7F2E" w:rsidP="00D31425">
      <w:pPr>
        <w:ind w:left="708"/>
        <w:jc w:val="both"/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физика;</w:t>
      </w:r>
      <w:r w:rsidR="00A6670E">
        <w:rPr>
          <w:sz w:val="28"/>
          <w:szCs w:val="28"/>
          <w:lang w:eastAsia="ru-RU"/>
        </w:rPr>
        <w:t xml:space="preserve">  </w:t>
      </w:r>
      <w:proofErr w:type="spellStart"/>
      <w:r w:rsidRPr="00D31425">
        <w:rPr>
          <w:sz w:val="28"/>
          <w:szCs w:val="28"/>
          <w:lang w:eastAsia="ru-RU"/>
        </w:rPr>
        <w:t>кационные</w:t>
      </w:r>
      <w:proofErr w:type="spellEnd"/>
      <w:r w:rsidRPr="00D31425">
        <w:rPr>
          <w:sz w:val="28"/>
          <w:szCs w:val="28"/>
          <w:lang w:eastAsia="ru-RU"/>
        </w:rPr>
        <w:t xml:space="preserve"> технологии;</w:t>
      </w:r>
    </w:p>
    <w:p w:rsidR="00AD7F2E" w:rsidRPr="00D31425" w:rsidRDefault="00A6670E" w:rsidP="00D31425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химия;    -</w:t>
      </w:r>
      <w:r w:rsidR="00AD7F2E" w:rsidRPr="00D31425">
        <w:rPr>
          <w:sz w:val="28"/>
          <w:szCs w:val="28"/>
          <w:lang w:eastAsia="ru-RU"/>
        </w:rPr>
        <w:t xml:space="preserve"> география;</w:t>
      </w:r>
    </w:p>
    <w:p w:rsidR="00AD7F2E" w:rsidRPr="00D31425" w:rsidRDefault="00A6670E" w:rsidP="00D31425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биология;  </w:t>
      </w:r>
      <w:r w:rsidR="00AD7F2E" w:rsidRPr="00D31425">
        <w:rPr>
          <w:sz w:val="28"/>
          <w:szCs w:val="28"/>
          <w:lang w:eastAsia="ru-RU"/>
        </w:rPr>
        <w:t>- иностранные языки (английский,</w:t>
      </w:r>
      <w:r w:rsidR="00AD7F2E" w:rsidRPr="00D31425">
        <w:rPr>
          <w:sz w:val="28"/>
          <w:szCs w:val="28"/>
          <w:lang w:eastAsia="ru-RU"/>
        </w:rPr>
        <w:tab/>
        <w:t>немецкий,</w:t>
      </w:r>
    </w:p>
    <w:p w:rsidR="00AD7F2E" w:rsidRPr="00D31425" w:rsidRDefault="00A6670E" w:rsidP="00D31425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история;   - </w:t>
      </w:r>
      <w:r w:rsidR="00AD7F2E" w:rsidRPr="00D31425">
        <w:rPr>
          <w:sz w:val="28"/>
          <w:szCs w:val="28"/>
          <w:lang w:eastAsia="ru-RU"/>
        </w:rPr>
        <w:tab/>
        <w:t xml:space="preserve">французский и </w:t>
      </w:r>
      <w:r>
        <w:rPr>
          <w:sz w:val="28"/>
          <w:szCs w:val="28"/>
          <w:lang w:eastAsia="ru-RU"/>
        </w:rPr>
        <w:t>испанский), л</w:t>
      </w:r>
      <w:r w:rsidR="00D31425">
        <w:rPr>
          <w:sz w:val="28"/>
          <w:szCs w:val="28"/>
          <w:lang w:eastAsia="ru-RU"/>
        </w:rPr>
        <w:t>итература.</w:t>
      </w:r>
    </w:p>
    <w:p w:rsidR="00AD7F2E" w:rsidRPr="00D31425" w:rsidRDefault="004B51E1" w:rsidP="00D3142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D7F2E" w:rsidRPr="00D31425">
        <w:rPr>
          <w:sz w:val="28"/>
          <w:szCs w:val="28"/>
          <w:lang w:eastAsia="ru-RU"/>
        </w:rPr>
        <w:t>Школьник может выбрать и сдать любое количество предметов из списка. Для этого он должен заранее планировать сдачу ЕГЭ в досрочный и (или) в основной</w:t>
      </w:r>
      <w:r w:rsidR="00A6670E">
        <w:rPr>
          <w:sz w:val="28"/>
          <w:szCs w:val="28"/>
          <w:lang w:eastAsia="ru-RU"/>
        </w:rPr>
        <w:t xml:space="preserve"> </w:t>
      </w:r>
      <w:r w:rsidR="00AD7F2E" w:rsidRPr="00D31425">
        <w:rPr>
          <w:sz w:val="28"/>
          <w:szCs w:val="28"/>
          <w:lang w:eastAsia="ru-RU"/>
        </w:rPr>
        <w:t>периоды.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AD7F2E" w:rsidRPr="00D31425" w:rsidRDefault="00AD7F2E" w:rsidP="00A6670E">
      <w:pPr>
        <w:jc w:val="both"/>
        <w:rPr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Важно!</w:t>
      </w:r>
      <w:r w:rsidRPr="00D31425">
        <w:rPr>
          <w:sz w:val="28"/>
          <w:szCs w:val="28"/>
          <w:lang w:eastAsia="ru-RU"/>
        </w:rPr>
        <w:t xml:space="preserve"> Перечень вступительных испытаний в вузах для всех специальностей (направлений подготовки) определяется приказом Минобрнауки России. Каждый вуз выбирает из этого перечня те или иные предметы, которые должны представить в своих правилах приёма и объявить до 1 октября 2016 года.</w:t>
      </w:r>
    </w:p>
    <w:p w:rsidR="00AD7F2E" w:rsidRPr="00625A57" w:rsidRDefault="00AD7F2E" w:rsidP="00D31425">
      <w:pPr>
        <w:rPr>
          <w:b/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ЕДИНЫЙ ГОСУДАРСТВЕННЫЙ ЭКЗАМЕН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Продолжительность экзаменов</w:t>
      </w:r>
      <w:r w:rsidR="00A6670E">
        <w:rPr>
          <w:sz w:val="28"/>
          <w:szCs w:val="28"/>
          <w:lang w:eastAsia="ru-RU"/>
        </w:rPr>
        <w:t>: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Математика, физика, информатика и ИКТ, литература</w:t>
      </w:r>
      <w:r w:rsidRPr="00D31425">
        <w:rPr>
          <w:sz w:val="28"/>
          <w:szCs w:val="28"/>
          <w:lang w:eastAsia="ru-RU"/>
        </w:rPr>
        <w:tab/>
        <w:t>3 ч 55 мин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Русский язык, обществознание, история</w:t>
      </w:r>
      <w:r w:rsidRPr="00D31425">
        <w:rPr>
          <w:sz w:val="28"/>
          <w:szCs w:val="28"/>
          <w:lang w:eastAsia="ru-RU"/>
        </w:rPr>
        <w:tab/>
        <w:t>3 ч 30 мин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lastRenderedPageBreak/>
        <w:t>Биология, география, химия, иностранный язык</w:t>
      </w:r>
      <w:r w:rsidRPr="00D31425">
        <w:rPr>
          <w:sz w:val="28"/>
          <w:szCs w:val="28"/>
          <w:lang w:eastAsia="ru-RU"/>
        </w:rPr>
        <w:tab/>
        <w:t>3 ч 00 мин</w:t>
      </w:r>
    </w:p>
    <w:p w:rsidR="00AD7F2E" w:rsidRPr="00625A57" w:rsidRDefault="00AD7F2E" w:rsidP="00D31425">
      <w:pPr>
        <w:rPr>
          <w:b/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Разрешено: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</w:r>
      <w:proofErr w:type="spellStart"/>
      <w:r w:rsidRPr="00D31425">
        <w:rPr>
          <w:sz w:val="28"/>
          <w:szCs w:val="28"/>
          <w:lang w:eastAsia="ru-RU"/>
        </w:rPr>
        <w:t>гелевая</w:t>
      </w:r>
      <w:proofErr w:type="spellEnd"/>
      <w:r w:rsidRPr="00D31425">
        <w:rPr>
          <w:sz w:val="28"/>
          <w:szCs w:val="28"/>
          <w:lang w:eastAsia="ru-RU"/>
        </w:rPr>
        <w:t>, капиллярная или перьевая ручка с чернилами чёрного цвета;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математике - линейка;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химии - непрограммируемый калькулятор;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физике - непрограммируемый калькулятор и линейка;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 географии - непрограммируемый калькулятор, линейка и транспортир.</w:t>
      </w:r>
    </w:p>
    <w:p w:rsidR="00AD7F2E" w:rsidRPr="00625A57" w:rsidRDefault="00AD7F2E" w:rsidP="00D31425">
      <w:pPr>
        <w:rPr>
          <w:b/>
          <w:sz w:val="28"/>
          <w:szCs w:val="28"/>
          <w:lang w:eastAsia="ru-RU"/>
        </w:rPr>
      </w:pPr>
      <w:r w:rsidRPr="00625A57">
        <w:rPr>
          <w:b/>
          <w:sz w:val="28"/>
          <w:szCs w:val="28"/>
          <w:lang w:eastAsia="ru-RU"/>
        </w:rPr>
        <w:t>Запрещено: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наличие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вынос из аудиторий и ППЭ экзаменационных материалов на бумажном или электронном носителях, их фотографирование;</w:t>
      </w:r>
    </w:p>
    <w:p w:rsidR="00AD7F2E" w:rsidRPr="00D31425" w:rsidRDefault="00AD7F2E" w:rsidP="00D31425">
      <w:pPr>
        <w:rPr>
          <w:sz w:val="28"/>
          <w:szCs w:val="28"/>
          <w:lang w:eastAsia="ru-RU"/>
        </w:rPr>
      </w:pPr>
      <w:r w:rsidRPr="00D31425">
        <w:rPr>
          <w:sz w:val="28"/>
          <w:szCs w:val="28"/>
          <w:lang w:eastAsia="ru-RU"/>
        </w:rPr>
        <w:t>•</w:t>
      </w:r>
      <w:r w:rsidRPr="00D31425">
        <w:rPr>
          <w:sz w:val="28"/>
          <w:szCs w:val="28"/>
          <w:lang w:eastAsia="ru-RU"/>
        </w:rPr>
        <w:tab/>
        <w:t>оказание содействия другим участникам ЕГЭ, в том числе передача им указанных средств и материалов.</w:t>
      </w:r>
    </w:p>
    <w:p w:rsidR="00AD7F2E" w:rsidRPr="00D31425" w:rsidRDefault="00A6670E" w:rsidP="00A6670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AD7F2E" w:rsidRPr="00D31425">
        <w:rPr>
          <w:sz w:val="28"/>
          <w:szCs w:val="28"/>
          <w:lang w:eastAsia="ru-RU"/>
        </w:rPr>
        <w:t>Апелляция о нарушении установленного порядка проведения ЕГЭ подаётся участником ЕГЭ в день экзамена, не покидая пункта проведения экзаменов. Конфликтная комиссия рассматривает апелляцию не более 2 рабочих дней с момента её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</w:p>
    <w:p w:rsidR="00AD7F2E" w:rsidRPr="00625A57" w:rsidRDefault="00AD7F2E" w:rsidP="00625A5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bookmark5"/>
      <w:r w:rsidRPr="00625A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Минимальные пороги и апелляции</w:t>
      </w:r>
      <w:r w:rsidRPr="00625A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о несогласии с выставленными баллами</w:t>
      </w:r>
      <w:bookmarkEnd w:id="1"/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Для получения аттестата установлено минимальное количество баллов ЕГЭ по: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русскому языку - 24 балла (по 100-балльной шкале);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математике базового уровня - 3 балла (по 5-балльной шкале);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математике профильного уровня - 27 баллов (по 100-балльной шкале).</w:t>
      </w:r>
    </w:p>
    <w:p w:rsidR="00AD7F2E" w:rsidRDefault="00AD7F2E" w:rsidP="00625A57">
      <w:pPr>
        <w:rPr>
          <w:rStyle w:val="21"/>
          <w:color w:val="000000"/>
          <w:sz w:val="28"/>
          <w:szCs w:val="28"/>
        </w:rPr>
      </w:pPr>
      <w:r w:rsidRPr="00625A57">
        <w:rPr>
          <w:sz w:val="28"/>
          <w:szCs w:val="28"/>
          <w:lang w:eastAsia="ru-RU"/>
        </w:rPr>
        <w:t>Для поступления в вузы в 2016 году установлены следую</w:t>
      </w:r>
      <w:r w:rsidRPr="00625A57">
        <w:rPr>
          <w:rStyle w:val="21"/>
          <w:color w:val="000000"/>
          <w:sz w:val="28"/>
          <w:szCs w:val="28"/>
        </w:rPr>
        <w:t>щие минимальные баллы ЕГЭ</w:t>
      </w:r>
      <w:r w:rsidR="00625A57">
        <w:rPr>
          <w:rStyle w:val="21"/>
          <w:color w:val="000000"/>
          <w:sz w:val="28"/>
          <w:szCs w:val="28"/>
        </w:rPr>
        <w:t>:</w:t>
      </w:r>
    </w:p>
    <w:p w:rsidR="00A6670E" w:rsidRPr="00625A57" w:rsidRDefault="00A6670E" w:rsidP="00625A57">
      <w:pPr>
        <w:rPr>
          <w:rStyle w:val="21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754"/>
      </w:tblGrid>
      <w:tr w:rsidR="00625A57" w:rsidRPr="00AD7F2E" w:rsidTr="00B0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25A57" w:rsidRPr="00AD7F2E" w:rsidTr="00625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</w:t>
            </w:r>
            <w:r w:rsidRPr="00625A57">
              <w:rPr>
                <w:rFonts w:ascii="Tahoma" w:eastAsia="Times New Roman" w:hAnsi="Tahoma" w:cs="Tahoma"/>
                <w:smallCaps/>
                <w:color w:val="000000"/>
                <w:lang w:eastAsia="ru-RU"/>
              </w:rPr>
              <w:t>язык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25A57" w:rsidRPr="00AD7F2E" w:rsidTr="00625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профильного </w:t>
            </w:r>
            <w:r w:rsidRPr="00625A57">
              <w:rPr>
                <w:rFonts w:ascii="Times New Roman" w:eastAsia="Times New Roman" w:hAnsi="Times New Roman" w:cs="Times New Roman"/>
                <w:smallCaps/>
                <w:color w:val="000000"/>
                <w:lang w:eastAsia="ru-RU"/>
              </w:rPr>
              <w:t>уровня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625A57" w:rsidRPr="00AD7F2E" w:rsidTr="00625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25A57" w:rsidRPr="00AD7F2E" w:rsidTr="00B0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625A57" w:rsidRPr="00AD7F2E" w:rsidTr="00B0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Информатика и ИКТ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40</w:t>
            </w:r>
          </w:p>
        </w:tc>
      </w:tr>
      <w:tr w:rsidR="00625A57" w:rsidRPr="00AD7F2E" w:rsidTr="00B0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Биология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36</w:t>
            </w:r>
          </w:p>
        </w:tc>
      </w:tr>
      <w:tr w:rsidR="00625A57" w:rsidRPr="00AD7F2E" w:rsidTr="00B0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История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32</w:t>
            </w:r>
          </w:p>
        </w:tc>
      </w:tr>
      <w:tr w:rsidR="00625A57" w:rsidRPr="00AD7F2E" w:rsidTr="00B0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География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37</w:t>
            </w:r>
          </w:p>
        </w:tc>
      </w:tr>
      <w:tr w:rsidR="00625A57" w:rsidRPr="00AD7F2E" w:rsidTr="00B0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Иностранные языки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22</w:t>
            </w:r>
          </w:p>
        </w:tc>
      </w:tr>
      <w:tr w:rsidR="00625A57" w:rsidRPr="00AD7F2E" w:rsidTr="00B0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Литература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32</w:t>
            </w:r>
          </w:p>
        </w:tc>
      </w:tr>
      <w:tr w:rsidR="00625A57" w:rsidRPr="00AD7F2E" w:rsidTr="00B0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18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Обществознание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A57" w:rsidRPr="00AD7F2E" w:rsidRDefault="00625A57" w:rsidP="00B03809">
            <w:pPr>
              <w:widowControl w:val="0"/>
              <w:spacing w:after="0" w:line="210" w:lineRule="exact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625A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42</w:t>
            </w:r>
          </w:p>
        </w:tc>
      </w:tr>
    </w:tbl>
    <w:p w:rsidR="00625A57" w:rsidRPr="00625A57" w:rsidRDefault="00625A57" w:rsidP="00625A57">
      <w:pPr>
        <w:jc w:val="both"/>
        <w:rPr>
          <w:rStyle w:val="21"/>
          <w:color w:val="000000"/>
          <w:sz w:val="28"/>
          <w:szCs w:val="28"/>
          <w:u w:val="single"/>
        </w:rPr>
      </w:pPr>
    </w:p>
    <w:p w:rsidR="00625A57" w:rsidRPr="00625A57" w:rsidRDefault="00625A57" w:rsidP="00625A57">
      <w:pPr>
        <w:jc w:val="both"/>
        <w:rPr>
          <w:sz w:val="28"/>
          <w:szCs w:val="28"/>
          <w:u w:val="single"/>
          <w:lang w:eastAsia="ru-RU"/>
        </w:rPr>
      </w:pPr>
    </w:p>
    <w:p w:rsidR="00AD7F2E" w:rsidRPr="00625A57" w:rsidRDefault="00AD7F2E" w:rsidP="00625A57">
      <w:pPr>
        <w:spacing w:line="360" w:lineRule="auto"/>
        <w:jc w:val="both"/>
        <w:rPr>
          <w:b/>
          <w:sz w:val="28"/>
          <w:szCs w:val="28"/>
          <w:u w:val="single"/>
          <w:lang w:eastAsia="ru-RU"/>
        </w:rPr>
      </w:pPr>
      <w:r w:rsidRPr="00625A57">
        <w:rPr>
          <w:b/>
          <w:sz w:val="28"/>
          <w:szCs w:val="28"/>
          <w:u w:val="single"/>
          <w:lang w:eastAsia="ru-RU"/>
        </w:rPr>
        <w:t>Важно!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Вузы имеют право устанавливать свои минимальные баллы (с которыми будут принимать абитуриентов) выше этого уровня!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AD7F2E" w:rsidRPr="00625A57" w:rsidRDefault="00AD7F2E" w:rsidP="00625A57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Предметы по выбору в текущем году не пересдаются.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625A57">
        <w:rPr>
          <w:sz w:val="28"/>
          <w:szCs w:val="28"/>
          <w:lang w:eastAsia="ru-RU"/>
        </w:rPr>
        <w:t>Апелляция о несогласии с результатами ЕГЭ подаётся в течение 2 рабочих дней после официального объявления результатов экзамена. Конфликтная комиссия рассматривает апелляцию не более 4 рабочих дней с момента её подачи.</w:t>
      </w:r>
    </w:p>
    <w:p w:rsidR="00AD7F2E" w:rsidRPr="00A6670E" w:rsidRDefault="00A6670E" w:rsidP="00A6670E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</w:t>
      </w:r>
      <w:r w:rsidR="00AD7F2E" w:rsidRPr="00A6670E">
        <w:rPr>
          <w:color w:val="000000"/>
          <w:sz w:val="28"/>
          <w:szCs w:val="28"/>
          <w:lang w:eastAsia="ru-RU"/>
        </w:rPr>
        <w:t>Результатом рассмотрения апелляции может быть: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отклонение апелляции и сохранение выставленных баллов;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удовлетворение апелляции и выставление других баллов как в сторону увеличения, так и в сторону уменьшения.</w:t>
      </w:r>
    </w:p>
    <w:p w:rsidR="00AD7F2E" w:rsidRDefault="00AD7F2E" w:rsidP="00AD7F2E">
      <w:pPr>
        <w:widowControl w:val="0"/>
        <w:spacing w:after="42" w:line="210" w:lineRule="exact"/>
        <w:ind w:right="20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bookmark6"/>
      <w:r w:rsidRPr="00A6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о ЕГЭ</w:t>
      </w:r>
      <w:bookmarkEnd w:id="2"/>
    </w:p>
    <w:p w:rsidR="00A6670E" w:rsidRPr="00AD7F2E" w:rsidRDefault="00A6670E" w:rsidP="00AD7F2E">
      <w:pPr>
        <w:widowControl w:val="0"/>
        <w:spacing w:after="42" w:line="210" w:lineRule="exact"/>
        <w:ind w:right="2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Нормативные правовые документы, оперативная официальная информации, демоверсии, открытый банк заданий ЕГЭ: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информационный портал ЕГЭ </w:t>
      </w:r>
      <w:hyperlink r:id="rId5" w:history="1">
        <w:r w:rsidRPr="00A667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670E">
          <w:rPr>
            <w:color w:val="0066CC"/>
            <w:sz w:val="24"/>
            <w:szCs w:val="24"/>
            <w:u w:val="single"/>
          </w:rPr>
          <w:t>://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ege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edu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/</w:t>
        </w:r>
      </w:hyperlink>
      <w:r w:rsidRPr="00A6670E">
        <w:rPr>
          <w:sz w:val="24"/>
          <w:szCs w:val="24"/>
        </w:rPr>
        <w:t xml:space="preserve"> </w:t>
      </w:r>
      <w:r w:rsidRPr="00A6670E">
        <w:rPr>
          <w:sz w:val="24"/>
          <w:szCs w:val="24"/>
          <w:lang w:eastAsia="ru-RU"/>
        </w:rPr>
        <w:t>(также можно ознакомиться с результатами ЕГЭ);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официальный сайт Рособрнадзора </w:t>
      </w:r>
      <w:hyperlink r:id="rId6" w:history="1">
        <w:r w:rsidRPr="00A667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670E">
          <w:rPr>
            <w:color w:val="0066CC"/>
            <w:sz w:val="24"/>
            <w:szCs w:val="24"/>
            <w:u w:val="single"/>
          </w:rPr>
          <w:t>://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obrnadzor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gov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/</w:t>
        </w:r>
      </w:hyperlink>
      <w:r w:rsidRPr="00A6670E">
        <w:rPr>
          <w:sz w:val="24"/>
          <w:szCs w:val="24"/>
        </w:rPr>
        <w:t>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официальный сайт Минобрнауки России (Шр://минобр- </w:t>
      </w:r>
      <w:proofErr w:type="spellStart"/>
      <w:r w:rsidRPr="00A6670E">
        <w:rPr>
          <w:sz w:val="24"/>
          <w:szCs w:val="24"/>
          <w:lang w:eastAsia="ru-RU"/>
        </w:rPr>
        <w:t>науки.рф</w:t>
      </w:r>
      <w:proofErr w:type="spellEnd"/>
      <w:r w:rsidRPr="00A6670E">
        <w:rPr>
          <w:sz w:val="24"/>
          <w:szCs w:val="24"/>
          <w:lang w:eastAsia="ru-RU"/>
        </w:rPr>
        <w:t>/;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 xml:space="preserve">открытый банк заданий ЕГЭ: </w:t>
      </w:r>
      <w:hyperlink r:id="rId7" w:history="1">
        <w:r w:rsidRPr="00A667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670E">
          <w:rPr>
            <w:color w:val="0066CC"/>
            <w:sz w:val="24"/>
            <w:szCs w:val="24"/>
            <w:u w:val="single"/>
          </w:rPr>
          <w:t>://</w:t>
        </w:r>
        <w:r w:rsidRPr="00A6670E">
          <w:rPr>
            <w:color w:val="0066CC"/>
            <w:sz w:val="24"/>
            <w:szCs w:val="24"/>
            <w:u w:val="single"/>
            <w:lang w:val="en-US"/>
          </w:rPr>
          <w:t>www</w:t>
        </w:r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fipi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A6670E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4"/>
            <w:szCs w:val="24"/>
            <w:u w:val="single"/>
          </w:rPr>
          <w:t>/</w:t>
        </w:r>
        <w:r w:rsidRPr="00A6670E">
          <w:rPr>
            <w:color w:val="0066CC"/>
            <w:sz w:val="24"/>
            <w:szCs w:val="24"/>
            <w:u w:val="single"/>
            <w:lang w:val="en-US"/>
          </w:rPr>
          <w:t>content</w:t>
        </w:r>
        <w:r w:rsidRPr="00A6670E">
          <w:rPr>
            <w:color w:val="0066CC"/>
            <w:sz w:val="24"/>
            <w:szCs w:val="24"/>
            <w:u w:val="single"/>
          </w:rPr>
          <w:t>/</w:t>
        </w:r>
      </w:hyperlink>
      <w:r w:rsidRPr="00A6670E">
        <w:rPr>
          <w:sz w:val="24"/>
          <w:szCs w:val="24"/>
        </w:rPr>
        <w:t xml:space="preserve"> </w:t>
      </w:r>
      <w:proofErr w:type="spellStart"/>
      <w:r w:rsidRPr="00A6670E">
        <w:rPr>
          <w:sz w:val="24"/>
          <w:szCs w:val="24"/>
          <w:lang w:val="en-US"/>
        </w:rPr>
        <w:t>otkrytyy</w:t>
      </w:r>
      <w:proofErr w:type="spellEnd"/>
      <w:r w:rsidRPr="00A6670E">
        <w:rPr>
          <w:sz w:val="24"/>
          <w:szCs w:val="24"/>
        </w:rPr>
        <w:t>-</w:t>
      </w:r>
      <w:r w:rsidRPr="00A6670E">
        <w:rPr>
          <w:sz w:val="24"/>
          <w:szCs w:val="24"/>
          <w:lang w:val="en-US"/>
        </w:rPr>
        <w:t>bank</w:t>
      </w:r>
      <w:r w:rsidRPr="00A6670E">
        <w:rPr>
          <w:sz w:val="24"/>
          <w:szCs w:val="24"/>
        </w:rPr>
        <w:t>-</w:t>
      </w:r>
      <w:proofErr w:type="spellStart"/>
      <w:r w:rsidRPr="00A6670E">
        <w:rPr>
          <w:sz w:val="24"/>
          <w:szCs w:val="24"/>
          <w:lang w:val="en-US"/>
        </w:rPr>
        <w:t>zadaniy</w:t>
      </w:r>
      <w:proofErr w:type="spellEnd"/>
      <w:r w:rsidRPr="00A6670E">
        <w:rPr>
          <w:sz w:val="24"/>
          <w:szCs w:val="24"/>
        </w:rPr>
        <w:t>-</w:t>
      </w:r>
      <w:proofErr w:type="spellStart"/>
      <w:r w:rsidRPr="00A6670E">
        <w:rPr>
          <w:sz w:val="24"/>
          <w:szCs w:val="24"/>
          <w:lang w:val="en-US"/>
        </w:rPr>
        <w:t>ege</w:t>
      </w:r>
      <w:proofErr w:type="spellEnd"/>
      <w:r w:rsidRPr="00A6670E">
        <w:rPr>
          <w:sz w:val="24"/>
          <w:szCs w:val="24"/>
        </w:rPr>
        <w:t>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lastRenderedPageBreak/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РФ.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b/>
          <w:sz w:val="28"/>
          <w:szCs w:val="28"/>
          <w:lang w:eastAsia="ru-RU"/>
        </w:rPr>
        <w:t>Важно!</w:t>
      </w:r>
      <w:r w:rsidRPr="00A6670E">
        <w:rPr>
          <w:sz w:val="24"/>
          <w:szCs w:val="24"/>
          <w:lang w:eastAsia="ru-RU"/>
        </w:rPr>
        <w:t xml:space="preserve"> Образовательная организация обязана информировать обучающихся и их родителей: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сроках, местах и порядке подачи заявлений на прохождение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порядке проведения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основаниях для удаления с экзамена, изменения и аннулирования результата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наличии в ППЭ системы видеонаблюдения;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порядке подачи и рассмотрения апелляций;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времени и месте ознакомления с результатами ЕГЭ;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о результатах ЕГЭ.</w:t>
      </w:r>
    </w:p>
    <w:p w:rsidR="00AD7F2E" w:rsidRPr="00A6670E" w:rsidRDefault="00AD7F2E" w:rsidP="00A6670E">
      <w:pPr>
        <w:jc w:val="both"/>
        <w:rPr>
          <w:sz w:val="24"/>
          <w:szCs w:val="24"/>
          <w:lang w:eastAsia="ru-RU"/>
        </w:rPr>
      </w:pPr>
      <w:r w:rsidRPr="00A6670E">
        <w:rPr>
          <w:sz w:val="24"/>
          <w:szCs w:val="24"/>
          <w:lang w:eastAsia="ru-RU"/>
        </w:rPr>
        <w:t>Информация о ЕГЭ в обязательном порядке должна быть размещена на сайте школы!</w:t>
      </w:r>
    </w:p>
    <w:p w:rsidR="00AD7F2E" w:rsidRPr="00A6670E" w:rsidRDefault="00AD7F2E" w:rsidP="00AD7F2E">
      <w:pPr>
        <w:widowControl w:val="0"/>
        <w:spacing w:after="92" w:line="240" w:lineRule="exact"/>
        <w:ind w:firstLine="40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D7F2E" w:rsidRPr="00AD7F2E" w:rsidRDefault="00AD7F2E" w:rsidP="00AD7F2E">
      <w:pPr>
        <w:widowControl w:val="0"/>
        <w:spacing w:after="42" w:line="200" w:lineRule="exact"/>
        <w:ind w:right="20"/>
        <w:jc w:val="center"/>
        <w:rPr>
          <w:rFonts w:ascii="Arial" w:eastAsia="Times New Roman" w:hAnsi="Arial" w:cs="Arial"/>
          <w:b/>
          <w:lang w:eastAsia="ru-RU"/>
        </w:rPr>
      </w:pPr>
      <w:r w:rsidRPr="00A6670E">
        <w:rPr>
          <w:rFonts w:ascii="Arial" w:eastAsia="Times New Roman" w:hAnsi="Arial" w:cs="Arial"/>
          <w:b/>
          <w:color w:val="000000"/>
          <w:lang w:eastAsia="ru-RU"/>
        </w:rPr>
        <w:t>ОЛИМПИАДЫ</w:t>
      </w:r>
    </w:p>
    <w:p w:rsidR="00AD7F2E" w:rsidRDefault="00AD7F2E" w:rsidP="00AD7F2E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льготы можно получить</w:t>
      </w:r>
      <w:r w:rsidRPr="00A66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с помощью </w:t>
      </w:r>
      <w:r w:rsidRPr="00A66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</w:t>
      </w:r>
      <w:r w:rsidRPr="00A66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6670E" w:rsidRPr="00A6670E" w:rsidRDefault="00A6670E" w:rsidP="00A6670E">
      <w:pPr>
        <w:jc w:val="both"/>
        <w:rPr>
          <w:sz w:val="28"/>
          <w:szCs w:val="28"/>
          <w:lang w:eastAsia="ru-RU"/>
        </w:rPr>
      </w:pP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Первая группа льгот представляет собой поступление в тот или иной вуз без экзаменов.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Вторая группа присваивает абитуриенту: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за экзаменационный предмет 100 баллов при поступлении;</w:t>
      </w:r>
    </w:p>
    <w:p w:rsidR="00AD7F2E" w:rsidRDefault="00AD7F2E" w:rsidP="00A6670E">
      <w:pPr>
        <w:jc w:val="both"/>
        <w:rPr>
          <w:color w:val="000000"/>
          <w:sz w:val="28"/>
          <w:szCs w:val="28"/>
          <w:lang w:eastAsia="ru-RU"/>
        </w:rPr>
      </w:pPr>
      <w:r w:rsidRPr="00A6670E">
        <w:rPr>
          <w:color w:val="000000"/>
          <w:sz w:val="28"/>
          <w:szCs w:val="28"/>
          <w:lang w:eastAsia="ru-RU"/>
        </w:rPr>
        <w:t>в 100 баллов за дополнительное вступительное испытание, которое необходимо пройти в некоторых вузах.</w:t>
      </w:r>
    </w:p>
    <w:p w:rsidR="00A6670E" w:rsidRPr="00A6670E" w:rsidRDefault="00A6670E" w:rsidP="00A6670E">
      <w:pPr>
        <w:jc w:val="both"/>
        <w:rPr>
          <w:sz w:val="28"/>
          <w:szCs w:val="28"/>
          <w:lang w:eastAsia="ru-RU"/>
        </w:rPr>
      </w:pPr>
    </w:p>
    <w:p w:rsidR="00AD7F2E" w:rsidRPr="00A6670E" w:rsidRDefault="00AD7F2E" w:rsidP="00A6670E">
      <w:pPr>
        <w:jc w:val="center"/>
        <w:rPr>
          <w:b/>
          <w:sz w:val="28"/>
          <w:szCs w:val="28"/>
          <w:lang w:eastAsia="ru-RU"/>
        </w:rPr>
      </w:pPr>
      <w:r w:rsidRPr="00A6670E">
        <w:rPr>
          <w:b/>
          <w:sz w:val="28"/>
          <w:szCs w:val="28"/>
          <w:lang w:eastAsia="ru-RU"/>
        </w:rPr>
        <w:t>Результаты каких олимпиад дают</w:t>
      </w:r>
      <w:r w:rsidRPr="00A6670E">
        <w:rPr>
          <w:b/>
          <w:sz w:val="28"/>
          <w:szCs w:val="28"/>
          <w:lang w:eastAsia="ru-RU"/>
        </w:rPr>
        <w:br/>
        <w:t>различные льготы при поступлении в вузы?</w:t>
      </w:r>
    </w:p>
    <w:p w:rsid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Международные олимпиады по общеобразовательным предметам школьников;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Всероссийская олимпиада школьников;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Олимпиады школьников;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 xml:space="preserve">Олимпийские, Паралимпийские и </w:t>
      </w:r>
      <w:proofErr w:type="spellStart"/>
      <w:r w:rsidRPr="00A6670E">
        <w:rPr>
          <w:sz w:val="28"/>
          <w:szCs w:val="28"/>
          <w:lang w:eastAsia="ru-RU"/>
        </w:rPr>
        <w:t>Сурдолимпийские</w:t>
      </w:r>
      <w:proofErr w:type="spellEnd"/>
      <w:r w:rsidRPr="00A6670E">
        <w:rPr>
          <w:sz w:val="28"/>
          <w:szCs w:val="28"/>
          <w:lang w:eastAsia="ru-RU"/>
        </w:rPr>
        <w:t xml:space="preserve"> игры.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Конкретный перечень олимпиад школьников, дающих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льготы при поступлении, определяется Минобрнауки России до 1 ноября.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lastRenderedPageBreak/>
        <w:t>Уровни олимпиад, которые также влияют на льготы, помогающие при поступлении, определяются Минобрнауки России до 10 мая.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b/>
          <w:sz w:val="28"/>
          <w:szCs w:val="28"/>
          <w:lang w:eastAsia="ru-RU"/>
        </w:rPr>
        <w:t>Важно!</w:t>
      </w:r>
      <w:r w:rsidRPr="00A6670E">
        <w:rPr>
          <w:sz w:val="28"/>
          <w:szCs w:val="28"/>
          <w:lang w:eastAsia="ru-RU"/>
        </w:rPr>
        <w:t xml:space="preserve"> Вне конкурса, используя льготу победителя или призёра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AD7F2E" w:rsidRPr="00A6670E" w:rsidRDefault="00AD7F2E" w:rsidP="00A6670E">
      <w:pPr>
        <w:jc w:val="both"/>
        <w:rPr>
          <w:sz w:val="28"/>
          <w:szCs w:val="28"/>
          <w:lang w:eastAsia="ru-RU"/>
        </w:rPr>
      </w:pPr>
      <w:r w:rsidRPr="00A6670E">
        <w:rPr>
          <w:sz w:val="28"/>
          <w:szCs w:val="28"/>
          <w:lang w:eastAsia="ru-RU"/>
        </w:rPr>
        <w:t>В других вузах победители и призёры различных олимпиад смогут участвовать в конкурсе на общих основаниях.</w:t>
      </w:r>
    </w:p>
    <w:p w:rsidR="00AD7F2E" w:rsidRDefault="00AD7F2E" w:rsidP="00A6670E">
      <w:pPr>
        <w:jc w:val="both"/>
        <w:rPr>
          <w:sz w:val="28"/>
          <w:szCs w:val="28"/>
        </w:rPr>
      </w:pPr>
      <w:r w:rsidRPr="00A6670E">
        <w:rPr>
          <w:sz w:val="28"/>
          <w:szCs w:val="28"/>
          <w:lang w:eastAsia="ru-RU"/>
        </w:rPr>
        <w:t xml:space="preserve">Полный перечень олимпиад (с указанием предмета, профиля и уровня) размещён на официальном сайте Российского совета олимпиад школьников </w:t>
      </w:r>
      <w:hyperlink r:id="rId8" w:history="1">
        <w:r w:rsidRPr="00A6670E">
          <w:rPr>
            <w:color w:val="0066CC"/>
            <w:sz w:val="28"/>
            <w:szCs w:val="28"/>
            <w:u w:val="single"/>
            <w:lang w:val="en-US"/>
          </w:rPr>
          <w:t>http</w:t>
        </w:r>
        <w:r w:rsidRPr="00A6670E">
          <w:rPr>
            <w:color w:val="0066CC"/>
            <w:sz w:val="28"/>
            <w:szCs w:val="28"/>
            <w:u w:val="single"/>
          </w:rPr>
          <w:t>://</w:t>
        </w:r>
        <w:r w:rsidRPr="00A6670E">
          <w:rPr>
            <w:color w:val="0066CC"/>
            <w:sz w:val="28"/>
            <w:szCs w:val="28"/>
            <w:u w:val="single"/>
            <w:lang w:val="en-US"/>
          </w:rPr>
          <w:t>www</w:t>
        </w:r>
        <w:r w:rsidRPr="00A6670E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A6670E">
          <w:rPr>
            <w:color w:val="0066CC"/>
            <w:sz w:val="28"/>
            <w:szCs w:val="28"/>
            <w:u w:val="single"/>
            <w:lang w:val="en-US"/>
          </w:rPr>
          <w:t>rsr</w:t>
        </w:r>
        <w:proofErr w:type="spellEnd"/>
        <w:r w:rsidRPr="00A6670E">
          <w:rPr>
            <w:color w:val="0066CC"/>
            <w:sz w:val="28"/>
            <w:szCs w:val="28"/>
            <w:u w:val="single"/>
          </w:rPr>
          <w:t>-</w:t>
        </w:r>
        <w:proofErr w:type="spellStart"/>
        <w:r w:rsidRPr="00A6670E">
          <w:rPr>
            <w:color w:val="0066CC"/>
            <w:sz w:val="28"/>
            <w:szCs w:val="28"/>
            <w:u w:val="single"/>
            <w:lang w:val="en-US"/>
          </w:rPr>
          <w:t>olymp</w:t>
        </w:r>
        <w:proofErr w:type="spellEnd"/>
        <w:r w:rsidRPr="00A6670E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A6670E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  <w:r w:rsidRPr="00A6670E">
          <w:rPr>
            <w:color w:val="0066CC"/>
            <w:sz w:val="28"/>
            <w:szCs w:val="28"/>
            <w:u w:val="single"/>
          </w:rPr>
          <w:t>/</w:t>
        </w:r>
      </w:hyperlink>
      <w:r w:rsidRPr="00A6670E">
        <w:rPr>
          <w:sz w:val="28"/>
          <w:szCs w:val="28"/>
        </w:rPr>
        <w:t>.</w:t>
      </w:r>
    </w:p>
    <w:p w:rsidR="00A6670E" w:rsidRDefault="00A6670E" w:rsidP="00A6670E">
      <w:pPr>
        <w:jc w:val="both"/>
        <w:rPr>
          <w:sz w:val="28"/>
          <w:szCs w:val="28"/>
        </w:rPr>
      </w:pPr>
      <w:bookmarkStart w:id="3" w:name="_GoBack"/>
      <w:bookmarkEnd w:id="3"/>
    </w:p>
    <w:p w:rsidR="00AD7F2E" w:rsidRPr="00A6670E" w:rsidRDefault="00AD7F2E" w:rsidP="00A6670E">
      <w:pPr>
        <w:pStyle w:val="1"/>
        <w:jc w:val="center"/>
        <w:rPr>
          <w:rFonts w:eastAsia="Times New Roman"/>
          <w:b/>
          <w:sz w:val="28"/>
          <w:szCs w:val="28"/>
          <w:lang w:eastAsia="ru-RU"/>
        </w:rPr>
      </w:pPr>
      <w:r w:rsidRPr="00A6670E">
        <w:rPr>
          <w:rFonts w:eastAsia="Times New Roman"/>
          <w:b/>
          <w:sz w:val="28"/>
          <w:szCs w:val="28"/>
          <w:lang w:eastAsia="ru-RU"/>
        </w:rPr>
        <w:lastRenderedPageBreak/>
        <w:t>Как выбрать вуз? Что нужно сделать, чтобы потом</w:t>
      </w:r>
      <w:r w:rsidRPr="00A6670E">
        <w:rPr>
          <w:rFonts w:eastAsia="Times New Roman"/>
          <w:b/>
          <w:sz w:val="28"/>
          <w:szCs w:val="28"/>
          <w:lang w:eastAsia="ru-RU"/>
        </w:rPr>
        <w:br/>
        <w:t>не пожалеть о неправильном решении?</w:t>
      </w:r>
    </w:p>
    <w:p w:rsidR="00AD7F2E" w:rsidRPr="00E34EA6" w:rsidRDefault="00AD7F2E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Оценить свои возможности</w:t>
      </w:r>
    </w:p>
    <w:p w:rsidR="00AD7F2E" w:rsidRPr="00A6670E" w:rsidRDefault="00AD7F2E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посвящённых ЕГЭ), чтобы выбрать предметы, по которым лучше сдавать ЕГЭ.</w:t>
      </w:r>
    </w:p>
    <w:p w:rsidR="00AD7F2E" w:rsidRPr="00E34EA6" w:rsidRDefault="00AD7F2E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Скорректировать свои ожидании</w:t>
      </w:r>
    </w:p>
    <w:p w:rsidR="00916130" w:rsidRPr="00A6670E" w:rsidRDefault="00AD7F2E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Высокий проходной балл - визитная карточка многих престижных университетов. Если результат объективно сильно не дотягивает до уровня таких гигантов, возможно, не стоит подавать туда документы в надежде на чудо, т. к. это может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="00916130" w:rsidRPr="00A6670E">
        <w:rPr>
          <w:rFonts w:eastAsia="Times New Roman"/>
          <w:sz w:val="28"/>
          <w:szCs w:val="28"/>
          <w:lang w:eastAsia="ru-RU"/>
        </w:rPr>
        <w:t>уменьшить возможность поступить в другое хорошее учебное заведение. На этом этапе очень важно решить: при выборе вуза рассматривается только «бюджет» или в случае необходимости будет возможность выбрать платное образование.</w:t>
      </w:r>
    </w:p>
    <w:p w:rsidR="00916130" w:rsidRPr="00E34EA6" w:rsidRDefault="00916130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Выбрать не более пяти вузов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916130" w:rsidRPr="00E34EA6" w:rsidRDefault="00916130" w:rsidP="00A6670E">
      <w:pPr>
        <w:pStyle w:val="1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34EA6">
        <w:rPr>
          <w:rFonts w:eastAsia="Times New Roman"/>
          <w:sz w:val="28"/>
          <w:szCs w:val="28"/>
          <w:u w:val="single"/>
          <w:lang w:eastAsia="ru-RU"/>
        </w:rPr>
        <w:t>На что важно обратить внимание при выборе вуза: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статус вуза;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карьерные перспективы;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количество бюджетных мест;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наличие или отсутствие внутренних экзаменов;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вузовские олимпиады;</w:t>
      </w:r>
    </w:p>
    <w:p w:rsidR="00916130" w:rsidRPr="00A6670E" w:rsidRDefault="00916130" w:rsidP="00A6670E">
      <w:pPr>
        <w:pStyle w:val="1"/>
        <w:jc w:val="both"/>
        <w:rPr>
          <w:rFonts w:eastAsia="Times New Roman"/>
          <w:sz w:val="28"/>
          <w:szCs w:val="28"/>
          <w:lang w:eastAsia="ru-RU"/>
        </w:rPr>
      </w:pPr>
      <w:r w:rsidRPr="00A6670E">
        <w:rPr>
          <w:rFonts w:eastAsia="Times New Roman"/>
          <w:sz w:val="28"/>
          <w:szCs w:val="28"/>
          <w:lang w:eastAsia="ru-RU"/>
        </w:rPr>
        <w:t>стоимость обучения;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уровень заинтересованности вуза в трудоустройстве выпускников;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наличие или отсутствие военной кафедры;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условия предоставления общежития;</w:t>
      </w:r>
      <w:r w:rsidR="00E34EA6">
        <w:rPr>
          <w:rFonts w:eastAsia="Times New Roman"/>
          <w:sz w:val="28"/>
          <w:szCs w:val="28"/>
          <w:lang w:eastAsia="ru-RU"/>
        </w:rPr>
        <w:t xml:space="preserve"> </w:t>
      </w:r>
      <w:r w:rsidRPr="00A6670E">
        <w:rPr>
          <w:rFonts w:eastAsia="Times New Roman"/>
          <w:sz w:val="28"/>
          <w:szCs w:val="28"/>
          <w:lang w:eastAsia="ru-RU"/>
        </w:rPr>
        <w:t>местоположение вуза.</w:t>
      </w:r>
    </w:p>
    <w:p w:rsidR="00916130" w:rsidRPr="00E34EA6" w:rsidRDefault="00916130" w:rsidP="00E34EA6">
      <w:pPr>
        <w:pStyle w:val="1"/>
        <w:jc w:val="center"/>
        <w:rPr>
          <w:sz w:val="28"/>
          <w:szCs w:val="28"/>
          <w:u w:val="single"/>
        </w:rPr>
      </w:pPr>
      <w:r w:rsidRPr="00E34EA6">
        <w:rPr>
          <w:rStyle w:val="6"/>
          <w:rFonts w:asciiTheme="majorHAnsi" w:hAnsiTheme="majorHAnsi" w:cstheme="majorBidi"/>
          <w:i w:val="0"/>
          <w:iCs w:val="0"/>
          <w:sz w:val="28"/>
          <w:szCs w:val="28"/>
          <w:u w:val="single"/>
          <w:shd w:val="clear" w:color="auto" w:fill="auto"/>
        </w:rPr>
        <w:t>Посетить Дни открытых дверей вузов</w:t>
      </w:r>
    </w:p>
    <w:p w:rsidR="00916130" w:rsidRPr="00E34EA6" w:rsidRDefault="00E34EA6" w:rsidP="00E34EA6">
      <w:pPr>
        <w:pStyle w:val="1"/>
        <w:jc w:val="both"/>
      </w:pPr>
      <w:r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lastRenderedPageBreak/>
        <w:t xml:space="preserve">          </w:t>
      </w:r>
      <w:r w:rsidR="00916130" w:rsidRPr="00E34EA6"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всё в одном месте, ведь на них, как правило, представлены все ведущие вузы.</w:t>
      </w:r>
    </w:p>
    <w:p w:rsidR="00916130" w:rsidRPr="00E34EA6" w:rsidRDefault="00916130" w:rsidP="00E34EA6">
      <w:pPr>
        <w:pStyle w:val="1"/>
        <w:jc w:val="center"/>
        <w:rPr>
          <w:sz w:val="28"/>
          <w:szCs w:val="28"/>
          <w:u w:val="single"/>
        </w:rPr>
      </w:pPr>
      <w:r w:rsidRPr="00E34EA6">
        <w:rPr>
          <w:rStyle w:val="6"/>
          <w:rFonts w:asciiTheme="majorHAnsi" w:hAnsiTheme="majorHAnsi" w:cstheme="majorBidi"/>
          <w:i w:val="0"/>
          <w:iCs w:val="0"/>
          <w:sz w:val="28"/>
          <w:szCs w:val="28"/>
          <w:u w:val="single"/>
          <w:shd w:val="clear" w:color="auto" w:fill="auto"/>
        </w:rPr>
        <w:t>Определить цель</w:t>
      </w:r>
    </w:p>
    <w:p w:rsidR="00916130" w:rsidRPr="00E34EA6" w:rsidRDefault="00E34EA6" w:rsidP="00E34EA6">
      <w:pPr>
        <w:pStyle w:val="1"/>
        <w:jc w:val="both"/>
      </w:pPr>
      <w:r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t xml:space="preserve">           </w:t>
      </w:r>
      <w:r w:rsidR="00916130" w:rsidRPr="00E34EA6">
        <w:rPr>
          <w:rStyle w:val="2"/>
          <w:rFonts w:asciiTheme="majorHAnsi" w:hAnsiTheme="majorHAnsi" w:cstheme="majorBidi"/>
          <w:sz w:val="32"/>
          <w:szCs w:val="32"/>
          <w:shd w:val="clear" w:color="auto" w:fill="auto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</w:p>
    <w:p w:rsidR="00AD7F2E" w:rsidRPr="00E34EA6" w:rsidRDefault="00AD7F2E" w:rsidP="00E34EA6">
      <w:pPr>
        <w:pStyle w:val="1"/>
      </w:pPr>
    </w:p>
    <w:sectPr w:rsidR="00AD7F2E" w:rsidRPr="00E34EA6" w:rsidSect="0091613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72"/>
    <w:rsid w:val="004B51E1"/>
    <w:rsid w:val="004D4572"/>
    <w:rsid w:val="00625A57"/>
    <w:rsid w:val="00793AF4"/>
    <w:rsid w:val="00916130"/>
    <w:rsid w:val="00A6670E"/>
    <w:rsid w:val="00AD7F2E"/>
    <w:rsid w:val="00B32AA9"/>
    <w:rsid w:val="00D31425"/>
    <w:rsid w:val="00E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199"/>
  <w15:chartTrackingRefBased/>
  <w15:docId w15:val="{3D6EDA09-61DC-4D3D-A94C-05D47A01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D7F2E"/>
    <w:rPr>
      <w:rFonts w:ascii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D7F2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7F2E"/>
    <w:pPr>
      <w:widowControl w:val="0"/>
      <w:shd w:val="clear" w:color="auto" w:fill="FFFFFF"/>
      <w:spacing w:before="120" w:after="0" w:line="240" w:lineRule="exact"/>
      <w:ind w:hanging="320"/>
      <w:jc w:val="both"/>
    </w:pPr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AD7F2E"/>
    <w:pPr>
      <w:widowControl w:val="0"/>
      <w:shd w:val="clear" w:color="auto" w:fill="FFFFFF"/>
      <w:spacing w:before="120" w:after="12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21">
    <w:name w:val="Подпись к таблице (2)_"/>
    <w:basedOn w:val="a0"/>
    <w:link w:val="22"/>
    <w:uiPriority w:val="99"/>
    <w:locked/>
    <w:rsid w:val="00AD7F2E"/>
    <w:rPr>
      <w:rFonts w:ascii="Arial" w:hAnsi="Arial" w:cs="Arial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AD7F2E"/>
    <w:pPr>
      <w:widowControl w:val="0"/>
      <w:shd w:val="clear" w:color="auto" w:fill="FFFFFF"/>
      <w:spacing w:after="0" w:line="413" w:lineRule="exact"/>
      <w:jc w:val="center"/>
    </w:pPr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91613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16130"/>
    <w:pPr>
      <w:widowControl w:val="0"/>
      <w:shd w:val="clear" w:color="auto" w:fill="FFFFFF"/>
      <w:spacing w:after="0" w:line="235" w:lineRule="exact"/>
      <w:ind w:firstLine="380"/>
      <w:jc w:val="both"/>
    </w:pPr>
    <w:rPr>
      <w:rFonts w:ascii="Arial" w:hAnsi="Arial" w:cs="Arial"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D314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r-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://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2017-01-23T08:24:00Z</dcterms:created>
  <dcterms:modified xsi:type="dcterms:W3CDTF">2017-01-23T10:05:00Z</dcterms:modified>
</cp:coreProperties>
</file>