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B" w:rsidRPr="00D2252F" w:rsidRDefault="00406D5B" w:rsidP="00406D5B">
      <w:pPr>
        <w:shd w:val="clear" w:color="auto" w:fill="FFFFFF"/>
        <w:spacing w:after="100" w:afterAutospacing="1"/>
        <w:outlineLvl w:val="2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406D5B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КАК ГОТОВИТЬ ДОМАШНИЕ ЗАДАНИЯ </w:t>
      </w:r>
      <w:r w:rsidRPr="00D2252F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</w:t>
      </w:r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Ю</w:t>
      </w:r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ЩИХСЯ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1. Активно работай на уроке: внимательно слушай, отвечай на вопросы.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2. Задавай вопросы, если чего-то не понял или с чем-то не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согласен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>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3. Точно и как можно подробнее записывай, что задано по каждому предмету.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5. Если у тебя есть компьютер, научись с его помощью находить нужную информацию, производить нужные расчеты с помощью электронных таблиц и т.п.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8. В случае необходимости обращайся за помощью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ко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взрослым или к одноклассникам.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9. Приступая к выполнению уроков, раскрой дневник, посмотри, все ли задания записаны.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11. Убери со стола все лишнее — то, что может отвлекать.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После того как подготовишься к первому уроку, все убери и приготовь то, что нужно для выполнения следующего, и т.п.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12. Между уроками делай перерывы.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13. Сначала постарайся понять материал, а затем его запомнить.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14. Прежде чем выполнять письменные задания, пойми и выучи правила, на которые оно направлено.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15. При чтении параграфа учебника задавай себе вопросы: о чем или о ком говорится в этом тексте, что об этом говорится.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известным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. Следи за тем, 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lastRenderedPageBreak/>
        <w:t>чтобы это были не случайные, внешние связи, а главные связи, связи по смыслу.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 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20. Попробуй использовать при подготовке устных заданий метод «5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», разработанный американскими психологами. По данным психологов США, такой метод позволяет сосредоточить внимание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самом важном в тексте и способствует лучшему его запоминанию.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21. Составляй план устного ответа.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22. Проверяй себя. У тебя все получится!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Помни: мы лучше всего запоминаем: — то, чем постоянно пользуемся;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— то, к чему нам надо будет вернуться (прерванные действия);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— то, что нам нужно;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— то, что мы можем связать с другими нашими знаниями и умениями;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— то, что связано с нашими переживаниями (и приятными, и неприятными).</w:t>
      </w:r>
      <w:proofErr w:type="gramEnd"/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КЛЮЧЕВЫХ СЛОВ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Ключевые слова — самые важные в каждом абзаце.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Читая абзац, выбери для него одно-два ключевых слова.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После выбора ключевых слов запиши их в той последовательности, которая нужна для выполнения задания.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Соедини два соседних ключевых слова с помощью вопросов.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После соединения каждого ключевого слова со своим разделом текста и с последующим ключевым словом образуется цепочка.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lastRenderedPageBreak/>
        <w:t>Запиши эту цепочку и постарайся ее выучить.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Перескажи текст, опираясь на эту цепочку.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МЕТОД «5 </w:t>
      </w:r>
      <w:proofErr w:type="gramStart"/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</w:t>
      </w:r>
      <w:proofErr w:type="gramEnd"/>
      <w:r w:rsidRPr="00406D5B">
        <w:rPr>
          <w:rFonts w:ascii="Times New Roman" w:hAnsi="Times New Roman" w:cs="Times New Roman"/>
          <w:b/>
          <w:bCs/>
          <w:color w:val="222222"/>
          <w:sz w:val="28"/>
          <w:szCs w:val="28"/>
        </w:rPr>
        <w:t>»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D2252F">
        <w:rPr>
          <w:rFonts w:ascii="Times New Roman" w:hAnsi="Times New Roman" w:cs="Times New Roman"/>
          <w:color w:val="222222"/>
          <w:sz w:val="28"/>
          <w:szCs w:val="28"/>
        </w:rPr>
        <w:br/>
        <w:t>1 П — Просмотри текст (бегло)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2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— Придумай к нему вопросы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3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— Пометь карандашом самые важные места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4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— Перескажи текст</w:t>
      </w:r>
    </w:p>
    <w:p w:rsidR="00406D5B" w:rsidRPr="00D2252F" w:rsidRDefault="00406D5B" w:rsidP="00406D5B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5 </w:t>
      </w:r>
      <w:proofErr w:type="gramStart"/>
      <w:r w:rsidRPr="00D2252F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D2252F">
        <w:rPr>
          <w:rFonts w:ascii="Times New Roman" w:hAnsi="Times New Roman" w:cs="Times New Roman"/>
          <w:color w:val="222222"/>
          <w:sz w:val="28"/>
          <w:szCs w:val="28"/>
        </w:rPr>
        <w:t xml:space="preserve"> — Просмотри текст повторно</w:t>
      </w:r>
    </w:p>
    <w:p w:rsidR="00E93252" w:rsidRDefault="00E93252"/>
    <w:sectPr w:rsidR="00E9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5B"/>
    <w:rsid w:val="00406D5B"/>
    <w:rsid w:val="00E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2019-10-04T06:08:00Z</dcterms:created>
  <dcterms:modified xsi:type="dcterms:W3CDTF">2019-10-04T06:09:00Z</dcterms:modified>
</cp:coreProperties>
</file>