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21" w:rsidRDefault="003855F3" w:rsidP="003855F3">
      <w:pPr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B40839">
        <w:rPr>
          <w:b/>
          <w:sz w:val="28"/>
          <w:szCs w:val="28"/>
        </w:rPr>
        <w:t>Отчёт о работе ШМО</w:t>
      </w:r>
    </w:p>
    <w:p w:rsidR="00237121" w:rsidRDefault="00237121" w:rsidP="00237121">
      <w:pPr>
        <w:tabs>
          <w:tab w:val="left" w:pos="567"/>
        </w:tabs>
        <w:ind w:left="-142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</w:t>
      </w:r>
      <w:r w:rsidR="00551C58">
        <w:rPr>
          <w:b/>
          <w:sz w:val="28"/>
          <w:szCs w:val="28"/>
        </w:rPr>
        <w:t>телей  начальных классов за 2017-2018</w:t>
      </w:r>
      <w:r>
        <w:rPr>
          <w:b/>
          <w:sz w:val="28"/>
          <w:szCs w:val="28"/>
        </w:rPr>
        <w:t xml:space="preserve"> учебный год</w:t>
      </w:r>
    </w:p>
    <w:p w:rsidR="00237121" w:rsidRDefault="00237121" w:rsidP="00237121">
      <w:pPr>
        <w:tabs>
          <w:tab w:val="left" w:pos="567"/>
        </w:tabs>
        <w:rPr>
          <w:b/>
          <w:sz w:val="28"/>
          <w:szCs w:val="28"/>
        </w:rPr>
      </w:pPr>
    </w:p>
    <w:p w:rsidR="00036B42" w:rsidRDefault="001C0A3A" w:rsidP="00036B42">
      <w:pPr>
        <w:spacing w:line="240" w:lineRule="atLeast"/>
        <w:jc w:val="both"/>
        <w:rPr>
          <w:rFonts w:eastAsia="Times New Roman" w:cs="Times New Roman"/>
          <w:b/>
          <w:bCs/>
          <w:i/>
          <w:color w:val="000000"/>
          <w:lang w:eastAsia="ru-RU"/>
        </w:rPr>
      </w:pPr>
      <w:r>
        <w:rPr>
          <w:color w:val="000000"/>
        </w:rPr>
        <w:t xml:space="preserve">       </w:t>
      </w:r>
      <w:r w:rsidR="00E369E5">
        <w:rPr>
          <w:color w:val="000000"/>
        </w:rPr>
        <w:t>В 2017-2018</w:t>
      </w:r>
      <w:r w:rsidR="00000407" w:rsidRPr="00036B42">
        <w:rPr>
          <w:color w:val="000000"/>
        </w:rPr>
        <w:t xml:space="preserve"> учебном году методическое объ</w:t>
      </w:r>
      <w:r w:rsidR="00036B42" w:rsidRPr="00036B42">
        <w:rPr>
          <w:color w:val="000000"/>
        </w:rPr>
        <w:t>единение начальных</w:t>
      </w:r>
      <w:r w:rsidR="00036B42">
        <w:rPr>
          <w:color w:val="000000"/>
        </w:rPr>
        <w:t xml:space="preserve"> классов </w:t>
      </w:r>
      <w:r w:rsidR="00036B42" w:rsidRPr="00036B42">
        <w:rPr>
          <w:color w:val="000000"/>
        </w:rPr>
        <w:t xml:space="preserve"> работало над </w:t>
      </w:r>
      <w:r w:rsidR="00000407" w:rsidRPr="00036B42">
        <w:rPr>
          <w:color w:val="000000"/>
        </w:rPr>
        <w:t>темой:</w:t>
      </w:r>
      <w:r w:rsidR="00036B42" w:rsidRPr="00036B42">
        <w:rPr>
          <w:rFonts w:eastAsia="Times New Roman" w:cs="Times New Roman"/>
          <w:b/>
          <w:bCs/>
          <w:i/>
          <w:color w:val="000000"/>
          <w:lang w:eastAsia="ru-RU"/>
        </w:rPr>
        <w:t xml:space="preserve"> </w:t>
      </w:r>
      <w:r w:rsidR="00551C58">
        <w:rPr>
          <w:rFonts w:eastAsia="Times New Roman" w:cs="Times New Roman"/>
          <w:b/>
          <w:bCs/>
          <w:i/>
          <w:color w:val="000000"/>
          <w:lang w:eastAsia="ru-RU"/>
        </w:rPr>
        <w:t>«</w:t>
      </w:r>
      <w:r w:rsidR="00551C58" w:rsidRPr="00551C58">
        <w:t>Повышение эффективности   и качества образования в начальной школе в  условиях реализации ФГОС нового поколения</w:t>
      </w:r>
      <w:r w:rsidR="00551C58" w:rsidRPr="00551C58">
        <w:rPr>
          <w:rFonts w:eastAsia="Times New Roman" w:cs="Times New Roman"/>
          <w:bCs/>
          <w:color w:val="000000"/>
          <w:lang w:eastAsia="ru-RU"/>
        </w:rPr>
        <w:t xml:space="preserve"> </w:t>
      </w:r>
      <w:r w:rsidR="00551C58">
        <w:rPr>
          <w:rFonts w:eastAsia="Times New Roman" w:cs="Times New Roman"/>
          <w:b/>
          <w:bCs/>
          <w:i/>
          <w:color w:val="000000"/>
          <w:lang w:eastAsia="ru-RU"/>
        </w:rPr>
        <w:t xml:space="preserve"> </w:t>
      </w:r>
      <w:r w:rsidR="00036B42">
        <w:rPr>
          <w:rFonts w:eastAsia="Times New Roman" w:cs="Times New Roman"/>
          <w:b/>
          <w:bCs/>
          <w:i/>
          <w:color w:val="000000"/>
          <w:lang w:eastAsia="ru-RU"/>
        </w:rPr>
        <w:t>».</w:t>
      </w:r>
    </w:p>
    <w:p w:rsidR="00036B42" w:rsidRDefault="00000407" w:rsidP="00036B42">
      <w:pPr>
        <w:ind w:firstLine="709"/>
        <w:jc w:val="both"/>
        <w:rPr>
          <w:color w:val="000000"/>
        </w:rPr>
      </w:pPr>
      <w:r w:rsidRPr="00036B42">
        <w:rPr>
          <w:color w:val="000000"/>
        </w:rPr>
        <w:t xml:space="preserve">Руководствуясь нормативными документами, программами и стандартами образования, учитывая объективный уровень состояния учебного процесса, уровень </w:t>
      </w:r>
      <w:proofErr w:type="spellStart"/>
      <w:r w:rsidRPr="00036B42">
        <w:rPr>
          <w:color w:val="000000"/>
        </w:rPr>
        <w:t>обученности</w:t>
      </w:r>
      <w:proofErr w:type="spellEnd"/>
      <w:r w:rsidRPr="00036B42">
        <w:rPr>
          <w:color w:val="000000"/>
        </w:rPr>
        <w:t>, воспитанности и развития учащихся, квалификацию педагогического коллектива и круг актуальных нерешённых проблем, методическое объединение ставило перед собой следующие задачи:</w:t>
      </w:r>
    </w:p>
    <w:p w:rsidR="00551C58" w:rsidRPr="00AD2B18" w:rsidRDefault="00551C58" w:rsidP="00551C58">
      <w:pPr>
        <w:jc w:val="both"/>
      </w:pPr>
      <w:r w:rsidRPr="00AD2B18">
        <w:rPr>
          <w:sz w:val="28"/>
          <w:szCs w:val="28"/>
        </w:rPr>
        <w:t xml:space="preserve">  </w:t>
      </w:r>
      <w:r w:rsidRPr="00AD2B18">
        <w:t xml:space="preserve"> Продолжать </w:t>
      </w:r>
      <w:r>
        <w:t xml:space="preserve">теоретическую и практическую  </w:t>
      </w:r>
      <w:r w:rsidRPr="00AD2B18">
        <w:t xml:space="preserve">деятельность по освоению    </w:t>
      </w:r>
      <w:r>
        <w:t xml:space="preserve">                           </w:t>
      </w:r>
      <w:r w:rsidRPr="00AD2B18">
        <w:t>педагогами</w:t>
      </w:r>
      <w:r w:rsidRPr="00AD2B18">
        <w:rPr>
          <w:rFonts w:ascii="Verdana" w:hAnsi="Verdana"/>
        </w:rPr>
        <w:t xml:space="preserve">  </w:t>
      </w:r>
      <w:r w:rsidRPr="00AD2B18">
        <w:t>ФГОС НОО  второго  поколения.</w:t>
      </w:r>
    </w:p>
    <w:p w:rsidR="00551C58" w:rsidRPr="00AD2B18" w:rsidRDefault="00551C58" w:rsidP="00551C58">
      <w:pPr>
        <w:jc w:val="both"/>
      </w:pPr>
      <w:r>
        <w:t xml:space="preserve"> </w:t>
      </w:r>
      <w:r w:rsidRPr="00AD2B18">
        <w:t xml:space="preserve"> Построение системы поиска и поддержки мотивированных детей, а также их  сопровождение в течение всего периода </w:t>
      </w:r>
      <w:r>
        <w:t xml:space="preserve"> обучения в начальной школе </w:t>
      </w:r>
      <w:r w:rsidRPr="00AD2B18">
        <w:t xml:space="preserve"> (система поддержки мотивированных школьников и общая среда для  проявления и развития способностей каждого ребенка, стимулирования и выявления</w:t>
      </w:r>
      <w:r>
        <w:t xml:space="preserve"> </w:t>
      </w:r>
      <w:r w:rsidRPr="00AD2B18">
        <w:t>достижения детей)</w:t>
      </w:r>
    </w:p>
    <w:p w:rsidR="00551C58" w:rsidRDefault="00551C58" w:rsidP="00551C58">
      <w:pPr>
        <w:jc w:val="both"/>
      </w:pPr>
      <w:r>
        <w:t xml:space="preserve"> </w:t>
      </w:r>
      <w:r w:rsidRPr="00AD2B18">
        <w:t xml:space="preserve"> Ра</w:t>
      </w:r>
      <w:r w:rsidR="00B03787">
        <w:t>звитие  учительского потенциала.</w:t>
      </w:r>
    </w:p>
    <w:p w:rsidR="00551C58" w:rsidRPr="00551C58" w:rsidRDefault="00551C58" w:rsidP="00551C58">
      <w:pPr>
        <w:jc w:val="both"/>
      </w:pPr>
      <w:r w:rsidRPr="00AD2B18">
        <w:t>Освоение и использование наиболее рациональных методов обучения и воспитания обучающихся;</w:t>
      </w:r>
    </w:p>
    <w:p w:rsidR="00551C58" w:rsidRPr="00AD2B18" w:rsidRDefault="00551C58" w:rsidP="00551C58">
      <w:pPr>
        <w:suppressAutoHyphens w:val="0"/>
        <w:jc w:val="both"/>
        <w:rPr>
          <w:rFonts w:ascii="Verdana" w:hAnsi="Verdana"/>
        </w:rPr>
      </w:pPr>
      <w:r w:rsidRPr="00AD2B18">
        <w:t xml:space="preserve">Повышение уровня </w:t>
      </w:r>
      <w:proofErr w:type="spellStart"/>
      <w:r w:rsidRPr="00AD2B18">
        <w:t>общедидактической</w:t>
      </w:r>
      <w:proofErr w:type="spellEnd"/>
      <w:r w:rsidRPr="00AD2B18">
        <w:t xml:space="preserve"> и методической подготовки педагогов;</w:t>
      </w:r>
    </w:p>
    <w:p w:rsidR="00551C58" w:rsidRPr="00AD2B18" w:rsidRDefault="00551C58" w:rsidP="00551C58">
      <w:pPr>
        <w:suppressAutoHyphens w:val="0"/>
        <w:jc w:val="both"/>
        <w:rPr>
          <w:rFonts w:ascii="Verdana" w:hAnsi="Verdana"/>
        </w:rPr>
      </w:pPr>
      <w:r w:rsidRPr="00AD2B18">
        <w:t>Проведение обмена опытом успешной педагогической деятельности;</w:t>
      </w:r>
    </w:p>
    <w:p w:rsidR="00551C58" w:rsidRPr="00AD2B18" w:rsidRDefault="00551C58" w:rsidP="00551C58">
      <w:pPr>
        <w:jc w:val="both"/>
      </w:pPr>
      <w:r w:rsidRPr="00AD2B18">
        <w:t>Создание новых условий для самообразования учителей и творческой работы коллектива.</w:t>
      </w:r>
    </w:p>
    <w:p w:rsidR="00000407" w:rsidRPr="00A82ECA" w:rsidRDefault="00036B42" w:rsidP="00A82ECA">
      <w:pPr>
        <w:suppressAutoHyphens w:val="0"/>
        <w:contextualSpacing/>
        <w:jc w:val="both"/>
        <w:rPr>
          <w:rFonts w:eastAsiaTheme="minorHAnsi" w:cs="Times New Roman"/>
          <w:lang w:eastAsia="en-US"/>
        </w:rPr>
      </w:pPr>
      <w:r w:rsidRPr="00A82ECA">
        <w:rPr>
          <w:rFonts w:eastAsiaTheme="minorHAnsi" w:cs="Times New Roman"/>
          <w:lang w:eastAsia="en-US"/>
        </w:rPr>
        <w:t>.</w:t>
      </w:r>
      <w:r w:rsidR="00000407" w:rsidRPr="00000407">
        <w:rPr>
          <w:color w:val="000000"/>
        </w:rPr>
        <w:t>В начале учебного года учителями были составлены рабочие программы с календарно-тематическим планированием в соответствии с</w:t>
      </w:r>
      <w:r w:rsidR="00000407" w:rsidRPr="00000407">
        <w:rPr>
          <w:rStyle w:val="apple-converted-space"/>
          <w:color w:val="000000"/>
        </w:rPr>
        <w:t> </w:t>
      </w:r>
      <w:r w:rsidR="00B03787">
        <w:rPr>
          <w:color w:val="000000"/>
        </w:rPr>
        <w:t>п</w:t>
      </w:r>
      <w:r w:rsidR="00000407" w:rsidRPr="00000407">
        <w:rPr>
          <w:color w:val="000000"/>
        </w:rPr>
        <w:t>оложением о рабочей программе учебных предметов</w:t>
      </w:r>
      <w:r w:rsidR="00000407" w:rsidRPr="00000407">
        <w:rPr>
          <w:rStyle w:val="apple-converted-space"/>
          <w:color w:val="000000"/>
        </w:rPr>
        <w:t> </w:t>
      </w:r>
      <w:r w:rsidR="00000407" w:rsidRPr="00000407">
        <w:rPr>
          <w:color w:val="000000"/>
        </w:rPr>
        <w:t xml:space="preserve">и учебным планом общеобразовательной школы, в соответствии требованиями ФГОС. </w:t>
      </w:r>
      <w:r w:rsidR="004101A6">
        <w:rPr>
          <w:color w:val="000000"/>
        </w:rPr>
        <w:t xml:space="preserve"> </w:t>
      </w:r>
      <w:r w:rsidR="004101A6" w:rsidRPr="004101A6">
        <w:rPr>
          <w:color w:val="000000"/>
          <w:shd w:val="clear" w:color="auto" w:fill="FFFFFF"/>
        </w:rPr>
        <w:t>Обучение в начальном звене осуществлялось по программе «Школа России»</w:t>
      </w:r>
      <w:r w:rsidR="00B03787">
        <w:rPr>
          <w:color w:val="000000"/>
          <w:shd w:val="clear" w:color="auto" w:fill="FFFFFF"/>
        </w:rPr>
        <w:t xml:space="preserve"> -1 класс </w:t>
      </w:r>
      <w:r w:rsidR="00A82ECA">
        <w:rPr>
          <w:color w:val="000000"/>
          <w:shd w:val="clear" w:color="auto" w:fill="FFFFFF"/>
        </w:rPr>
        <w:t xml:space="preserve"> и УМК «Гармония»</w:t>
      </w:r>
      <w:r w:rsidR="00B03787">
        <w:rPr>
          <w:color w:val="000000"/>
          <w:shd w:val="clear" w:color="auto" w:fill="FFFFFF"/>
        </w:rPr>
        <w:t xml:space="preserve"> - 2- 4 классы</w:t>
      </w:r>
      <w:proofErr w:type="gramStart"/>
      <w:r w:rsidR="00A82ECA">
        <w:rPr>
          <w:color w:val="000000"/>
          <w:shd w:val="clear" w:color="auto" w:fill="FFFFFF"/>
        </w:rPr>
        <w:t xml:space="preserve"> </w:t>
      </w:r>
      <w:r w:rsidR="004101A6" w:rsidRPr="004101A6">
        <w:rPr>
          <w:color w:val="000000"/>
        </w:rPr>
        <w:t>.</w:t>
      </w:r>
      <w:proofErr w:type="gramEnd"/>
      <w:r w:rsidR="004101A6" w:rsidRPr="004101A6">
        <w:rPr>
          <w:color w:val="000000"/>
        </w:rPr>
        <w:t xml:space="preserve"> </w:t>
      </w:r>
      <w:r w:rsidR="00000407" w:rsidRPr="004101A6">
        <w:rPr>
          <w:color w:val="000000"/>
        </w:rPr>
        <w:t>Программы всех учебных курсов выполнены в полном объеме.</w:t>
      </w:r>
    </w:p>
    <w:p w:rsidR="00000407" w:rsidRPr="004101A6" w:rsidRDefault="00000407" w:rsidP="00000407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000000"/>
        </w:rPr>
      </w:pPr>
      <w:r w:rsidRPr="004101A6">
        <w:t xml:space="preserve">    Все учителя совершенствуют свой профессиональный уровень</w:t>
      </w:r>
      <w:r w:rsidR="004101A6">
        <w:t>.</w:t>
      </w:r>
    </w:p>
    <w:p w:rsidR="00000407" w:rsidRPr="00E75999" w:rsidRDefault="00000407" w:rsidP="00000407">
      <w:pPr>
        <w:pStyle w:val="a3"/>
        <w:numPr>
          <w:ilvl w:val="0"/>
          <w:numId w:val="5"/>
        </w:numPr>
        <w:tabs>
          <w:tab w:val="left" w:pos="567"/>
        </w:tabs>
        <w:rPr>
          <w:b/>
        </w:rPr>
      </w:pPr>
      <w:r w:rsidRPr="00E75999">
        <w:rPr>
          <w:b/>
        </w:rPr>
        <w:t>Работу по темам самообразования</w:t>
      </w:r>
    </w:p>
    <w:p w:rsidR="00000407" w:rsidRDefault="00B03787" w:rsidP="00000407">
      <w:pPr>
        <w:tabs>
          <w:tab w:val="left" w:pos="567"/>
        </w:tabs>
      </w:pPr>
      <w:r>
        <w:t>В 2017-2018</w:t>
      </w:r>
      <w:r w:rsidR="00000407" w:rsidRPr="00E75999">
        <w:t xml:space="preserve"> уч</w:t>
      </w:r>
      <w:r>
        <w:t xml:space="preserve">ебном году учителя </w:t>
      </w:r>
      <w:r w:rsidR="00000407" w:rsidRPr="00E75999">
        <w:t xml:space="preserve">  работали  по выбранным темам: </w:t>
      </w:r>
    </w:p>
    <w:tbl>
      <w:tblPr>
        <w:tblStyle w:val="a4"/>
        <w:tblW w:w="0" w:type="auto"/>
        <w:tblLook w:val="04A0"/>
      </w:tblPr>
      <w:tblGrid>
        <w:gridCol w:w="3142"/>
        <w:gridCol w:w="1728"/>
        <w:gridCol w:w="4701"/>
      </w:tblGrid>
      <w:tr w:rsidR="00000407" w:rsidRPr="00E75999" w:rsidTr="00A32CE9">
        <w:tc>
          <w:tcPr>
            <w:tcW w:w="3142" w:type="dxa"/>
          </w:tcPr>
          <w:p w:rsidR="00000407" w:rsidRPr="00E75999" w:rsidRDefault="00000407" w:rsidP="00A32CE9">
            <w:pPr>
              <w:suppressAutoHyphens w:val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75999">
              <w:rPr>
                <w:rFonts w:eastAsia="Times New Roman" w:cs="Times New Roman"/>
                <w:b/>
                <w:lang w:eastAsia="ru-RU"/>
              </w:rPr>
              <w:t>Ф.И.О.</w:t>
            </w:r>
          </w:p>
        </w:tc>
        <w:tc>
          <w:tcPr>
            <w:tcW w:w="1728" w:type="dxa"/>
          </w:tcPr>
          <w:p w:rsidR="00000407" w:rsidRPr="00E75999" w:rsidRDefault="00000407" w:rsidP="00A32CE9">
            <w:pPr>
              <w:suppressAutoHyphens w:val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75999">
              <w:rPr>
                <w:rFonts w:eastAsia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4701" w:type="dxa"/>
          </w:tcPr>
          <w:p w:rsidR="00000407" w:rsidRPr="00E75999" w:rsidRDefault="00000407" w:rsidP="00A32CE9">
            <w:pPr>
              <w:suppressAutoHyphens w:val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75999">
              <w:rPr>
                <w:rFonts w:eastAsia="Times New Roman" w:cs="Times New Roman"/>
                <w:b/>
                <w:lang w:eastAsia="ru-RU"/>
              </w:rPr>
              <w:t>Тема самообразования</w:t>
            </w:r>
          </w:p>
        </w:tc>
      </w:tr>
      <w:tr w:rsidR="00000407" w:rsidRPr="00E75999" w:rsidTr="00A32CE9">
        <w:tc>
          <w:tcPr>
            <w:tcW w:w="3142" w:type="dxa"/>
          </w:tcPr>
          <w:p w:rsidR="00000407" w:rsidRPr="00E75999" w:rsidRDefault="00B03787" w:rsidP="00A32CE9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Кисловская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В.Г.</w:t>
            </w:r>
          </w:p>
        </w:tc>
        <w:tc>
          <w:tcPr>
            <w:tcW w:w="1728" w:type="dxa"/>
          </w:tcPr>
          <w:p w:rsidR="00000407" w:rsidRPr="00E75999" w:rsidRDefault="00B03787" w:rsidP="00A32CE9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4701" w:type="dxa"/>
          </w:tcPr>
          <w:p w:rsidR="00000407" w:rsidRPr="007801C7" w:rsidRDefault="007801C7" w:rsidP="007801C7">
            <w:pPr>
              <w:widowControl w:val="0"/>
              <w:autoSpaceDE w:val="0"/>
              <w:autoSpaceDN w:val="0"/>
              <w:adjustRightInd w:val="0"/>
              <w:ind w:left="96" w:right="19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1C7">
              <w:rPr>
                <w:rFonts w:cs="Times New Roman"/>
                <w:sz w:val="24"/>
                <w:szCs w:val="24"/>
              </w:rPr>
              <w:t>«Развитие познавательной деятельности в начальной школе с использованием нетрадиционных методов обучения»</w:t>
            </w:r>
          </w:p>
        </w:tc>
      </w:tr>
      <w:tr w:rsidR="00000407" w:rsidRPr="00E75999" w:rsidTr="00A32CE9">
        <w:tc>
          <w:tcPr>
            <w:tcW w:w="3142" w:type="dxa"/>
          </w:tcPr>
          <w:p w:rsidR="00000407" w:rsidRPr="00E75999" w:rsidRDefault="00B03787" w:rsidP="00A32CE9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Артемова Т.В.</w:t>
            </w:r>
          </w:p>
        </w:tc>
        <w:tc>
          <w:tcPr>
            <w:tcW w:w="1728" w:type="dxa"/>
          </w:tcPr>
          <w:p w:rsidR="00000407" w:rsidRPr="00E75999" w:rsidRDefault="00000407" w:rsidP="00A32CE9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E75999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4701" w:type="dxa"/>
          </w:tcPr>
          <w:p w:rsidR="00000407" w:rsidRPr="007801C7" w:rsidRDefault="007801C7" w:rsidP="00A32CE9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01C7">
              <w:rPr>
                <w:rFonts w:cs="Times New Roman"/>
                <w:sz w:val="24"/>
                <w:szCs w:val="24"/>
              </w:rPr>
              <w:t>Развитие логического мышления младших школьников на уроках математики»</w:t>
            </w:r>
          </w:p>
        </w:tc>
      </w:tr>
      <w:tr w:rsidR="00000407" w:rsidRPr="00E75999" w:rsidTr="00A32CE9">
        <w:tc>
          <w:tcPr>
            <w:tcW w:w="3142" w:type="dxa"/>
          </w:tcPr>
          <w:p w:rsidR="00000407" w:rsidRPr="00E75999" w:rsidRDefault="00B03787" w:rsidP="00A32CE9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Кобцева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Е.В.</w:t>
            </w:r>
          </w:p>
        </w:tc>
        <w:tc>
          <w:tcPr>
            <w:tcW w:w="1728" w:type="dxa"/>
          </w:tcPr>
          <w:p w:rsidR="00000407" w:rsidRPr="00E75999" w:rsidRDefault="00B03787" w:rsidP="00A32CE9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4701" w:type="dxa"/>
          </w:tcPr>
          <w:p w:rsidR="00000407" w:rsidRPr="007801C7" w:rsidRDefault="007801C7" w:rsidP="00A32CE9">
            <w:pPr>
              <w:suppressAutoHyphens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01C7">
              <w:rPr>
                <w:rFonts w:cs="Times New Roman"/>
                <w:sz w:val="24"/>
                <w:szCs w:val="24"/>
              </w:rPr>
              <w:t>«Проектная деятельность в начальной школе»</w:t>
            </w:r>
          </w:p>
        </w:tc>
      </w:tr>
      <w:tr w:rsidR="00000407" w:rsidRPr="00E75999" w:rsidTr="00A32CE9">
        <w:tc>
          <w:tcPr>
            <w:tcW w:w="3142" w:type="dxa"/>
          </w:tcPr>
          <w:p w:rsidR="00000407" w:rsidRPr="00E75999" w:rsidRDefault="00B03787" w:rsidP="00A32CE9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Киселева Н.Ю.</w:t>
            </w:r>
          </w:p>
        </w:tc>
        <w:tc>
          <w:tcPr>
            <w:tcW w:w="1728" w:type="dxa"/>
          </w:tcPr>
          <w:p w:rsidR="00000407" w:rsidRPr="00E75999" w:rsidRDefault="00B03787" w:rsidP="00A32CE9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701" w:type="dxa"/>
          </w:tcPr>
          <w:p w:rsidR="00000407" w:rsidRPr="007801C7" w:rsidRDefault="007801C7" w:rsidP="00A32CE9">
            <w:pPr>
              <w:suppressAutoHyphens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01C7">
              <w:rPr>
                <w:rFonts w:cs="Times New Roman"/>
                <w:sz w:val="24"/>
                <w:szCs w:val="24"/>
              </w:rPr>
              <w:t>«Привитие интереса к урокам математики через систему упражнений развивающего характера»</w:t>
            </w:r>
          </w:p>
        </w:tc>
      </w:tr>
    </w:tbl>
    <w:p w:rsidR="003C10D6" w:rsidRPr="00000407" w:rsidRDefault="003C10D6" w:rsidP="00000407">
      <w:pPr>
        <w:tabs>
          <w:tab w:val="left" w:pos="567"/>
        </w:tabs>
      </w:pPr>
    </w:p>
    <w:p w:rsidR="00E75999" w:rsidRPr="00E75999" w:rsidRDefault="00E75999" w:rsidP="00E75999">
      <w:pPr>
        <w:numPr>
          <w:ilvl w:val="0"/>
          <w:numId w:val="4"/>
        </w:numPr>
        <w:tabs>
          <w:tab w:val="left" w:pos="567"/>
        </w:tabs>
        <w:rPr>
          <w:b/>
        </w:rPr>
      </w:pPr>
      <w:r w:rsidRPr="00E75999">
        <w:rPr>
          <w:b/>
        </w:rPr>
        <w:t>Обобщение опыта работы</w:t>
      </w:r>
    </w:p>
    <w:p w:rsidR="00E75999" w:rsidRPr="00E75999" w:rsidRDefault="00E75999" w:rsidP="00E75999">
      <w:pPr>
        <w:tabs>
          <w:tab w:val="left" w:pos="567"/>
        </w:tabs>
      </w:pPr>
      <w:r w:rsidRPr="00E75999">
        <w:t>Учителя и воспитатели  нач</w:t>
      </w:r>
      <w:r w:rsidR="00036B42">
        <w:t xml:space="preserve">альных классов активно участвовали </w:t>
      </w:r>
      <w:r w:rsidRPr="00E75999">
        <w:t xml:space="preserve"> в мероприятиях по распространению и обобщению опыта.</w:t>
      </w:r>
    </w:p>
    <w:p w:rsidR="00E75999" w:rsidRPr="00E75999" w:rsidRDefault="00E75999" w:rsidP="00E75999">
      <w:pPr>
        <w:tabs>
          <w:tab w:val="left" w:pos="567"/>
        </w:tabs>
      </w:pPr>
      <w:r w:rsidRPr="00E75999">
        <w:t>Для обобщения опыта работы использовались:</w:t>
      </w:r>
    </w:p>
    <w:p w:rsidR="00E75999" w:rsidRPr="00E75999" w:rsidRDefault="00980474" w:rsidP="00E75999">
      <w:pPr>
        <w:tabs>
          <w:tab w:val="left" w:pos="567"/>
        </w:tabs>
        <w:ind w:left="720"/>
      </w:pPr>
      <w:r>
        <w:t xml:space="preserve"> </w:t>
      </w:r>
      <w:r w:rsidR="00E75999" w:rsidRPr="00E75999">
        <w:t>За</w:t>
      </w:r>
      <w:r w:rsidR="00DD0B81">
        <w:t>седания ШМО, школьные совещания</w:t>
      </w:r>
      <w:r w:rsidR="00133161">
        <w:t>, открытые уроки.</w:t>
      </w:r>
    </w:p>
    <w:p w:rsidR="007801C7" w:rsidRDefault="00036B42" w:rsidP="007801C7">
      <w:pPr>
        <w:tabs>
          <w:tab w:val="left" w:pos="567"/>
        </w:tabs>
        <w:ind w:left="720"/>
        <w:rPr>
          <w:b/>
        </w:rPr>
      </w:pPr>
      <w:r w:rsidRPr="00980474">
        <w:rPr>
          <w:b/>
          <w:i/>
        </w:rPr>
        <w:t xml:space="preserve">выступали </w:t>
      </w:r>
      <w:r w:rsidR="00E75999" w:rsidRPr="00980474">
        <w:rPr>
          <w:b/>
          <w:i/>
        </w:rPr>
        <w:t xml:space="preserve"> на ШМО</w:t>
      </w:r>
      <w:r w:rsidR="00E75999" w:rsidRPr="00980474">
        <w:rPr>
          <w:b/>
        </w:rPr>
        <w:t>:</w:t>
      </w:r>
    </w:p>
    <w:p w:rsidR="007801C7" w:rsidRPr="00980474" w:rsidRDefault="007801C7" w:rsidP="00E75999">
      <w:pPr>
        <w:tabs>
          <w:tab w:val="left" w:pos="567"/>
        </w:tabs>
        <w:ind w:left="720"/>
        <w:rPr>
          <w:b/>
        </w:rPr>
      </w:pPr>
    </w:p>
    <w:p w:rsidR="007801C7" w:rsidRDefault="007801C7" w:rsidP="00C4477C">
      <w:pPr>
        <w:suppressAutoHyphens w:val="0"/>
        <w:spacing w:line="240" w:lineRule="atLeast"/>
        <w:jc w:val="both"/>
        <w:rPr>
          <w:rFonts w:eastAsia="Times New Roman" w:cs="Times New Roman"/>
          <w:b/>
          <w:lang w:eastAsia="en-US"/>
        </w:rPr>
      </w:pPr>
    </w:p>
    <w:p w:rsidR="007801C7" w:rsidRPr="00133161" w:rsidRDefault="007801C7" w:rsidP="007801C7">
      <w:pPr>
        <w:rPr>
          <w:rFonts w:cs="Times New Roman"/>
        </w:rPr>
      </w:pPr>
      <w:r w:rsidRPr="00133161">
        <w:rPr>
          <w:rFonts w:cs="Times New Roman"/>
        </w:rPr>
        <w:t xml:space="preserve">На открытых уроках в течение года учителя показали методы и приёмы решения поставленных перед ними задач. </w:t>
      </w:r>
    </w:p>
    <w:p w:rsidR="007801C7" w:rsidRPr="00133161" w:rsidRDefault="007801C7" w:rsidP="007801C7">
      <w:pPr>
        <w:rPr>
          <w:rFonts w:cs="Times New Roman"/>
        </w:rPr>
      </w:pPr>
      <w:r w:rsidRPr="00133161">
        <w:rPr>
          <w:rFonts w:cs="Times New Roman"/>
        </w:rPr>
        <w:lastRenderedPageBreak/>
        <w:t xml:space="preserve">   Киселёва Н.Ю. в этом году апробирует УМК «Школа России». На уроке математики в 1 классе учитель по теме «Числа 1 и 2. Письмо цифры 2» кроме образовательных задач учила детей ставить и формулировать проблемы, преобразовывать практическую задачу в познавательную, проявлять активность во взаимодействии в игре для решения коммуникативных и познавательных задач.</w:t>
      </w:r>
    </w:p>
    <w:p w:rsidR="007801C7" w:rsidRPr="00133161" w:rsidRDefault="007801C7" w:rsidP="007801C7">
      <w:pPr>
        <w:rPr>
          <w:rFonts w:eastAsia="Times New Roman" w:cs="Times New Roman"/>
          <w:color w:val="000000"/>
        </w:rPr>
      </w:pPr>
      <w:r w:rsidRPr="00133161">
        <w:rPr>
          <w:rFonts w:cs="Times New Roman"/>
        </w:rPr>
        <w:t xml:space="preserve">   </w:t>
      </w:r>
      <w:proofErr w:type="spellStart"/>
      <w:r w:rsidRPr="00133161">
        <w:rPr>
          <w:rFonts w:cs="Times New Roman"/>
        </w:rPr>
        <w:t>Кисловская</w:t>
      </w:r>
      <w:proofErr w:type="spellEnd"/>
      <w:r w:rsidRPr="00133161">
        <w:rPr>
          <w:rFonts w:cs="Times New Roman"/>
        </w:rPr>
        <w:t xml:space="preserve"> В.Г. на уроке русского языка во 2 классе «Знаю или не знаю? Пишу или не пишу?» (УМК «Гармония») показала, как  </w:t>
      </w:r>
      <w:r w:rsidRPr="00133161">
        <w:rPr>
          <w:rFonts w:eastAsia="Times New Roman" w:cs="Times New Roman"/>
          <w:color w:val="000000"/>
        </w:rPr>
        <w:t>с помощью нетрадиционных уроков можно решить проблему дифференциации обучения, организации самостоятельной познавательной деятельности учащихся.</w:t>
      </w:r>
    </w:p>
    <w:p w:rsidR="007801C7" w:rsidRPr="00133161" w:rsidRDefault="007801C7" w:rsidP="007801C7">
      <w:pPr>
        <w:rPr>
          <w:rFonts w:eastAsia="Times New Roman" w:cs="Times New Roman"/>
          <w:color w:val="000000"/>
        </w:rPr>
      </w:pPr>
      <w:r w:rsidRPr="00133161">
        <w:rPr>
          <w:rFonts w:eastAsia="Times New Roman" w:cs="Times New Roman"/>
          <w:color w:val="000000"/>
        </w:rPr>
        <w:t xml:space="preserve">    </w:t>
      </w:r>
      <w:proofErr w:type="spellStart"/>
      <w:r w:rsidRPr="00133161">
        <w:rPr>
          <w:rFonts w:eastAsia="Times New Roman" w:cs="Times New Roman"/>
          <w:color w:val="000000"/>
        </w:rPr>
        <w:t>Кобцева</w:t>
      </w:r>
      <w:proofErr w:type="spellEnd"/>
      <w:r w:rsidRPr="00133161">
        <w:rPr>
          <w:rFonts w:eastAsia="Times New Roman" w:cs="Times New Roman"/>
          <w:color w:val="000000"/>
        </w:rPr>
        <w:t xml:space="preserve"> Е.В. на уроке окружающего мира в 3 классе «Надёжная защита и опора» (УМК «Гармония») развивала умение проводить самооценку на основе критерия успешности учебной деятельности. На уроке учащиеся продолжили работу над коллективным проектом «Я познаю себя».</w:t>
      </w:r>
    </w:p>
    <w:p w:rsidR="007801C7" w:rsidRPr="00133161" w:rsidRDefault="007801C7" w:rsidP="007801C7">
      <w:pPr>
        <w:rPr>
          <w:rFonts w:eastAsia="Times New Roman" w:cs="Times New Roman"/>
          <w:color w:val="000000"/>
        </w:rPr>
      </w:pPr>
      <w:r w:rsidRPr="00133161">
        <w:rPr>
          <w:rFonts w:eastAsia="Times New Roman" w:cs="Times New Roman"/>
          <w:color w:val="000000"/>
        </w:rPr>
        <w:t xml:space="preserve">    Артёмова Т.В. в 4 классе </w:t>
      </w:r>
      <w:proofErr w:type="gramStart"/>
      <w:r w:rsidRPr="00133161">
        <w:rPr>
          <w:rFonts w:eastAsia="Times New Roman" w:cs="Times New Roman"/>
          <w:color w:val="000000"/>
        </w:rPr>
        <w:t xml:space="preserve">завершила апробацию учебника математики под редакцией </w:t>
      </w:r>
      <w:proofErr w:type="spellStart"/>
      <w:r w:rsidRPr="00133161">
        <w:rPr>
          <w:rFonts w:eastAsia="Times New Roman" w:cs="Times New Roman"/>
          <w:color w:val="000000"/>
        </w:rPr>
        <w:t>Муравина</w:t>
      </w:r>
      <w:proofErr w:type="spellEnd"/>
      <w:r w:rsidRPr="00133161">
        <w:rPr>
          <w:rFonts w:eastAsia="Times New Roman" w:cs="Times New Roman"/>
          <w:color w:val="000000"/>
        </w:rPr>
        <w:t xml:space="preserve"> Г.К. Учителем был</w:t>
      </w:r>
      <w:proofErr w:type="gramEnd"/>
      <w:r w:rsidRPr="00133161">
        <w:rPr>
          <w:rFonts w:eastAsia="Times New Roman" w:cs="Times New Roman"/>
          <w:color w:val="000000"/>
        </w:rPr>
        <w:t xml:space="preserve"> проведён урок по теме «Скорость удаления». Дети учились решать нестандартные задачи на движение объектов в разных  направлениях, развивая при этом логическое мышление.</w:t>
      </w:r>
    </w:p>
    <w:p w:rsidR="00631F10" w:rsidRPr="00966519" w:rsidRDefault="0024219D" w:rsidP="003855F3">
      <w:pPr>
        <w:jc w:val="both"/>
        <w:rPr>
          <w:rFonts w:eastAsiaTheme="minorHAnsi" w:cs="Times New Roman"/>
          <w:color w:val="000000"/>
          <w:shd w:val="clear" w:color="auto" w:fill="FFFFFF"/>
          <w:lang w:eastAsia="en-US"/>
        </w:rPr>
      </w:pPr>
      <w:r w:rsidRPr="0024219D">
        <w:rPr>
          <w:rFonts w:eastAsia="Times New Roman" w:cs="Times New Roman"/>
          <w:color w:val="000000"/>
          <w:lang w:eastAsia="ru-RU"/>
        </w:rPr>
        <w:t xml:space="preserve">Одним из средств достижений образовательных и воспитательных целей является </w:t>
      </w:r>
      <w:r>
        <w:rPr>
          <w:rFonts w:eastAsia="Times New Roman" w:cs="Times New Roman"/>
          <w:color w:val="000000"/>
          <w:lang w:eastAsia="ru-RU"/>
        </w:rPr>
        <w:t>внеклассная работа</w:t>
      </w:r>
      <w:r w:rsidRPr="0024219D">
        <w:rPr>
          <w:rFonts w:eastAsia="Times New Roman" w:cs="Times New Roman"/>
          <w:color w:val="000000"/>
          <w:lang w:eastAsia="ru-RU"/>
        </w:rPr>
        <w:t>. Внеклассная работа  способствует более разностороннему раскрытию индивидуальных способностей ребенка, которые не всегда удается рассмотреть на уроке; обогащает личный опыт ребенка, его знания о разнообразии человеческой деятельности, ребенок приобретает необходимые практические умения и навыки; способствует развитию у детей интереса к различным видам деятельности, желания активно участвовать в продуктивной, одобряемой обществом деятельности, дети не только проявляют свои индивидуальные особенности, но и учатся жить в коллективе, т.е. сотрудничать друг с другом, заботиться о своих товарищах, ставить себя на место другого человека и пр.</w:t>
      </w:r>
    </w:p>
    <w:p w:rsidR="00C4754A" w:rsidRPr="00C4754A" w:rsidRDefault="00631F10" w:rsidP="00B50712">
      <w:pPr>
        <w:shd w:val="clear" w:color="auto" w:fill="FFFFFF"/>
        <w:suppressAutoHyphens w:val="0"/>
        <w:ind w:firstLine="709"/>
        <w:jc w:val="both"/>
        <w:rPr>
          <w:rFonts w:eastAsia="Times New Roman" w:cs="Times New Roman"/>
          <w:b/>
          <w:color w:val="000000"/>
          <w:lang w:eastAsia="ru-RU"/>
        </w:rPr>
      </w:pPr>
      <w:r w:rsidRPr="00631F10">
        <w:rPr>
          <w:rFonts w:eastAsia="Times New Roman" w:cs="Times New Roman"/>
          <w:color w:val="000000"/>
          <w:lang w:eastAsia="ru-RU"/>
        </w:rPr>
        <w:t xml:space="preserve">Активное участие начальная школа принимала в общешкольной воспитательной работе. Учителя и учащиеся с большим интересом и ответственностью вовлекались в </w:t>
      </w:r>
      <w:r w:rsidRPr="00C4754A">
        <w:rPr>
          <w:rFonts w:eastAsia="Times New Roman" w:cs="Times New Roman"/>
          <w:b/>
          <w:color w:val="000000"/>
          <w:lang w:eastAsia="ru-RU"/>
        </w:rPr>
        <w:t xml:space="preserve">общешкольные мероприятия:  </w:t>
      </w:r>
    </w:p>
    <w:p w:rsidR="00631F10" w:rsidRPr="002E4906" w:rsidRDefault="00631F10" w:rsidP="00B50712">
      <w:pPr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День Знаний, </w:t>
      </w:r>
      <w:r w:rsidR="006F57AC">
        <w:rPr>
          <w:rFonts w:eastAsia="Times New Roman" w:cs="Times New Roman"/>
          <w:color w:val="000000"/>
          <w:lang w:eastAsia="ru-RU"/>
        </w:rPr>
        <w:t>Д</w:t>
      </w:r>
      <w:r w:rsidRPr="00631F10">
        <w:rPr>
          <w:rFonts w:eastAsia="Times New Roman" w:cs="Times New Roman"/>
          <w:color w:val="000000"/>
          <w:lang w:eastAsia="ru-RU"/>
        </w:rPr>
        <w:t xml:space="preserve">ень Здоровья, </w:t>
      </w:r>
      <w:r>
        <w:rPr>
          <w:rFonts w:eastAsia="Times New Roman" w:cs="Times New Roman"/>
          <w:color w:val="000000"/>
          <w:lang w:eastAsia="ru-RU"/>
        </w:rPr>
        <w:t>у</w:t>
      </w:r>
      <w:r w:rsidRPr="0024219D">
        <w:rPr>
          <w:rFonts w:eastAsia="Times New Roman" w:cs="Times New Roman"/>
          <w:color w:val="000000"/>
          <w:lang w:eastAsia="ru-RU"/>
        </w:rPr>
        <w:t>частие в праздн</w:t>
      </w:r>
      <w:r>
        <w:rPr>
          <w:rFonts w:eastAsia="Times New Roman" w:cs="Times New Roman"/>
          <w:color w:val="000000"/>
          <w:lang w:eastAsia="ru-RU"/>
        </w:rPr>
        <w:t xml:space="preserve">ичном  концерте  ко Дню учителя, </w:t>
      </w:r>
      <w:r w:rsidRPr="00631F10">
        <w:rPr>
          <w:rFonts w:eastAsia="Times New Roman" w:cs="Times New Roman"/>
          <w:color w:val="000000"/>
          <w:lang w:eastAsia="ru-RU"/>
        </w:rPr>
        <w:t> </w:t>
      </w:r>
      <w:r>
        <w:rPr>
          <w:rFonts w:eastAsia="Times New Roman" w:cs="Times New Roman"/>
          <w:color w:val="000000"/>
          <w:lang w:eastAsia="ru-RU"/>
        </w:rPr>
        <w:t>к</w:t>
      </w:r>
      <w:r w:rsidRPr="000B0092">
        <w:rPr>
          <w:rFonts w:eastAsia="Times New Roman" w:cs="Times New Roman"/>
          <w:color w:val="000000"/>
          <w:lang w:eastAsia="ru-RU"/>
        </w:rPr>
        <w:t>онкурс  рисунков ко Дню матери,</w:t>
      </w:r>
      <w:r w:rsidRPr="0024219D">
        <w:rPr>
          <w:rFonts w:eastAsia="Times New Roman" w:cs="Times New Roman"/>
          <w:color w:val="000000"/>
          <w:lang w:eastAsia="ru-RU"/>
        </w:rPr>
        <w:t xml:space="preserve"> к Новому году</w:t>
      </w:r>
      <w:r>
        <w:rPr>
          <w:rFonts w:eastAsia="Times New Roman" w:cs="Times New Roman"/>
          <w:color w:val="000000"/>
          <w:lang w:eastAsia="ru-RU"/>
        </w:rPr>
        <w:t>, к</w:t>
      </w:r>
      <w:r w:rsidRPr="0024219D">
        <w:rPr>
          <w:rFonts w:eastAsia="Times New Roman" w:cs="Times New Roman"/>
          <w:color w:val="000000"/>
          <w:lang w:eastAsia="ru-RU"/>
        </w:rPr>
        <w:t>онкурс</w:t>
      </w:r>
      <w:r>
        <w:rPr>
          <w:rFonts w:eastAsia="Times New Roman" w:cs="Times New Roman"/>
          <w:color w:val="000000"/>
          <w:lang w:eastAsia="ru-RU"/>
        </w:rPr>
        <w:t xml:space="preserve">   «Снежинка», объемная игрушка, </w:t>
      </w:r>
      <w:r w:rsidRPr="00631F10">
        <w:rPr>
          <w:rFonts w:eastAsia="Times New Roman" w:cs="Times New Roman"/>
          <w:color w:val="000000"/>
          <w:lang w:eastAsia="ru-RU"/>
        </w:rPr>
        <w:t>тематические классные часы по правилам дорожного движения, основам</w:t>
      </w:r>
      <w:r>
        <w:rPr>
          <w:rFonts w:eastAsia="Times New Roman" w:cs="Times New Roman"/>
          <w:color w:val="000000"/>
          <w:lang w:eastAsia="ru-RU"/>
        </w:rPr>
        <w:t xml:space="preserve"> безопасности жизнедеятельности</w:t>
      </w:r>
      <w:r w:rsidRPr="00631F10">
        <w:rPr>
          <w:rFonts w:eastAsia="Times New Roman" w:cs="Times New Roman"/>
          <w:color w:val="000000"/>
          <w:lang w:eastAsia="ru-RU"/>
        </w:rPr>
        <w:t>. Традиционно были проведены культурно-развлек</w:t>
      </w:r>
      <w:r>
        <w:rPr>
          <w:rFonts w:eastAsia="Times New Roman" w:cs="Times New Roman"/>
          <w:color w:val="000000"/>
          <w:lang w:eastAsia="ru-RU"/>
        </w:rPr>
        <w:t>ательные мероприятия: Новый год</w:t>
      </w:r>
      <w:r w:rsidRPr="00631F10">
        <w:rPr>
          <w:rFonts w:eastAsia="Times New Roman" w:cs="Times New Roman"/>
          <w:color w:val="000000"/>
          <w:lang w:eastAsia="ru-RU"/>
        </w:rPr>
        <w:t>, осенняя ярмарка, «Уроки мужества».</w:t>
      </w:r>
      <w:r w:rsidR="00B50712">
        <w:rPr>
          <w:rFonts w:eastAsia="Times New Roman" w:cs="Times New Roman"/>
          <w:color w:val="000000"/>
          <w:lang w:eastAsia="ru-RU"/>
        </w:rPr>
        <w:t xml:space="preserve"> Активное участие ученики начальных классов принимали участие в сменных школьных  выставках: </w:t>
      </w:r>
      <w:r w:rsidR="002E4906">
        <w:rPr>
          <w:color w:val="000000"/>
        </w:rPr>
        <w:t>«</w:t>
      </w:r>
      <w:r w:rsidR="002E4906" w:rsidRPr="002E4906">
        <w:rPr>
          <w:color w:val="000000"/>
        </w:rPr>
        <w:t>Поделки из природного материала».</w:t>
      </w:r>
    </w:p>
    <w:p w:rsidR="004735FF" w:rsidRDefault="00133161" w:rsidP="004735FF">
      <w:pPr>
        <w:ind w:firstLine="539"/>
        <w:rPr>
          <w:rFonts w:cs="Times New Roman"/>
        </w:rPr>
      </w:pPr>
      <w:r>
        <w:rPr>
          <w:rFonts w:cs="Times New Roman"/>
        </w:rPr>
        <w:t xml:space="preserve">Во главу </w:t>
      </w:r>
      <w:r w:rsidR="004735FF" w:rsidRPr="004735FF">
        <w:rPr>
          <w:rFonts w:cs="Times New Roman"/>
        </w:rPr>
        <w:t xml:space="preserve"> нами поставлена задача укрепления здоровья детей, развитие их физического, нравственного и</w:t>
      </w:r>
      <w:r w:rsidR="004735FF">
        <w:rPr>
          <w:rFonts w:cs="Times New Roman"/>
        </w:rPr>
        <w:t xml:space="preserve"> интеллектуального потенциала.</w:t>
      </w:r>
    </w:p>
    <w:p w:rsidR="004735FF" w:rsidRPr="004735FF" w:rsidRDefault="004735FF" w:rsidP="004735FF">
      <w:pPr>
        <w:ind w:firstLine="539"/>
        <w:rPr>
          <w:rFonts w:cs="Times New Roman"/>
        </w:rPr>
      </w:pPr>
      <w:r w:rsidRPr="004735FF">
        <w:rPr>
          <w:rFonts w:cs="Times New Roman"/>
          <w:b/>
        </w:rPr>
        <w:t>Во время проведения всероссийского дня Здоровья в начальной школе были проведены  следующие классные часы:</w:t>
      </w:r>
    </w:p>
    <w:p w:rsidR="004735FF" w:rsidRPr="004735FF" w:rsidRDefault="004735FF" w:rsidP="00190FAD">
      <w:pPr>
        <w:widowControl w:val="0"/>
        <w:suppressAutoHyphens w:val="0"/>
        <w:adjustRightInd w:val="0"/>
        <w:ind w:firstLine="539"/>
        <w:jc w:val="both"/>
        <w:rPr>
          <w:rFonts w:eastAsia="SimSun" w:cs="Times New Roman"/>
          <w:lang w:eastAsia="ru-RU"/>
        </w:rPr>
      </w:pPr>
      <w:r w:rsidRPr="004735FF">
        <w:rPr>
          <w:rFonts w:eastAsia="SimSun" w:cs="Times New Roman"/>
          <w:lang w:eastAsia="ru-RU"/>
        </w:rPr>
        <w:t>1 класс</w:t>
      </w:r>
      <w:r w:rsidR="00133161">
        <w:rPr>
          <w:rFonts w:eastAsia="SimSun" w:cs="Times New Roman"/>
          <w:lang w:eastAsia="ru-RU"/>
        </w:rPr>
        <w:t xml:space="preserve"> (Киселева Н.Ю</w:t>
      </w:r>
      <w:r>
        <w:rPr>
          <w:rFonts w:eastAsia="SimSun" w:cs="Times New Roman"/>
          <w:lang w:eastAsia="ru-RU"/>
        </w:rPr>
        <w:t xml:space="preserve">.)- </w:t>
      </w:r>
      <w:r w:rsidRPr="004735FF">
        <w:rPr>
          <w:rFonts w:eastAsia="SimSun" w:cs="Times New Roman"/>
          <w:lang w:eastAsia="ru-RU"/>
        </w:rPr>
        <w:t>«Здоровый образ жизни»</w:t>
      </w:r>
    </w:p>
    <w:p w:rsidR="004735FF" w:rsidRPr="004735FF" w:rsidRDefault="004735FF" w:rsidP="00190FAD">
      <w:pPr>
        <w:ind w:firstLine="539"/>
        <w:jc w:val="both"/>
        <w:rPr>
          <w:rFonts w:cs="Times New Roman"/>
        </w:rPr>
      </w:pPr>
      <w:r w:rsidRPr="004735FF">
        <w:rPr>
          <w:rFonts w:cs="Times New Roman"/>
        </w:rPr>
        <w:t xml:space="preserve">2 класс </w:t>
      </w:r>
      <w:r w:rsidR="00133161">
        <w:rPr>
          <w:rFonts w:cs="Times New Roman"/>
        </w:rPr>
        <w:t xml:space="preserve"> (</w:t>
      </w:r>
      <w:proofErr w:type="spellStart"/>
      <w:r w:rsidR="00133161">
        <w:rPr>
          <w:rFonts w:cs="Times New Roman"/>
        </w:rPr>
        <w:t>Кисловская</w:t>
      </w:r>
      <w:proofErr w:type="spellEnd"/>
      <w:r w:rsidR="00133161">
        <w:rPr>
          <w:rFonts w:cs="Times New Roman"/>
        </w:rPr>
        <w:t xml:space="preserve"> В.Г.</w:t>
      </w:r>
      <w:r>
        <w:rPr>
          <w:rFonts w:cs="Times New Roman"/>
        </w:rPr>
        <w:t xml:space="preserve">.)- </w:t>
      </w:r>
      <w:r w:rsidRPr="004735FF">
        <w:rPr>
          <w:rFonts w:eastAsia="SimSun" w:cs="Times New Roman"/>
          <w:lang w:eastAsia="ru-RU"/>
        </w:rPr>
        <w:t>«</w:t>
      </w:r>
      <w:r w:rsidR="002E582E">
        <w:rPr>
          <w:rFonts w:eastAsia="SimSun" w:cs="Times New Roman"/>
          <w:lang w:eastAsia="ru-RU"/>
        </w:rPr>
        <w:t xml:space="preserve"> Поговорим о здоровом образе жизни»</w:t>
      </w:r>
      <w:r w:rsidRPr="004735FF">
        <w:rPr>
          <w:rFonts w:eastAsia="SimSun" w:cs="Times New Roman"/>
          <w:lang w:eastAsia="ru-RU"/>
        </w:rPr>
        <w:t>»</w:t>
      </w:r>
    </w:p>
    <w:p w:rsidR="004735FF" w:rsidRDefault="00133161" w:rsidP="00190FAD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3класс </w:t>
      </w:r>
      <w:proofErr w:type="gramStart"/>
      <w:r>
        <w:rPr>
          <w:rFonts w:cs="Times New Roman"/>
        </w:rPr>
        <w:t xml:space="preserve">( </w:t>
      </w:r>
      <w:proofErr w:type="spellStart"/>
      <w:proofErr w:type="gramEnd"/>
      <w:r>
        <w:rPr>
          <w:rFonts w:cs="Times New Roman"/>
        </w:rPr>
        <w:t>Кобцева</w:t>
      </w:r>
      <w:proofErr w:type="spellEnd"/>
      <w:r>
        <w:rPr>
          <w:rFonts w:cs="Times New Roman"/>
        </w:rPr>
        <w:t xml:space="preserve"> Е.</w:t>
      </w:r>
      <w:r w:rsidR="004735FF" w:rsidRPr="004735FF">
        <w:rPr>
          <w:rFonts w:cs="Times New Roman"/>
        </w:rPr>
        <w:t>В.)</w:t>
      </w:r>
      <w:r w:rsidR="002E582E">
        <w:rPr>
          <w:rFonts w:cs="Times New Roman"/>
        </w:rPr>
        <w:t xml:space="preserve"> –«Азбука здоровья»</w:t>
      </w:r>
    </w:p>
    <w:p w:rsidR="004735FF" w:rsidRPr="004735FF" w:rsidRDefault="00133161" w:rsidP="00190FAD">
      <w:pPr>
        <w:ind w:firstLine="540"/>
        <w:jc w:val="both"/>
        <w:rPr>
          <w:rFonts w:cs="Times New Roman"/>
        </w:rPr>
      </w:pPr>
      <w:r>
        <w:rPr>
          <w:rFonts w:cs="Times New Roman"/>
        </w:rPr>
        <w:t>4 класс (Артемова Т.</w:t>
      </w:r>
      <w:r w:rsidR="004735FF">
        <w:rPr>
          <w:rFonts w:cs="Times New Roman"/>
        </w:rPr>
        <w:t>.В.)</w:t>
      </w:r>
      <w:r w:rsidR="002E582E">
        <w:rPr>
          <w:rFonts w:cs="Times New Roman"/>
        </w:rPr>
        <w:t xml:space="preserve"> -  «Здоровье человека»</w:t>
      </w:r>
    </w:p>
    <w:p w:rsidR="008476A4" w:rsidRDefault="004735FF" w:rsidP="008476A4">
      <w:pPr>
        <w:spacing w:line="240" w:lineRule="atLeast"/>
        <w:ind w:firstLine="540"/>
        <w:jc w:val="both"/>
        <w:rPr>
          <w:rFonts w:cs="Times New Roman"/>
        </w:rPr>
      </w:pPr>
      <w:r w:rsidRPr="004735FF">
        <w:rPr>
          <w:rFonts w:cs="Times New Roman"/>
        </w:rPr>
        <w:t>Осуществляя работу в направлении формирования безопасного образа жизни,  учителя начальной школы обучают учащихся  правилам поведения пешехода на дорогах с помощью азбуки правил дорожного движе</w:t>
      </w:r>
      <w:r>
        <w:rPr>
          <w:rFonts w:cs="Times New Roman"/>
        </w:rPr>
        <w:t xml:space="preserve">ния, обучающих фильмов по ПДД, </w:t>
      </w:r>
      <w:r w:rsidR="00C4754A">
        <w:rPr>
          <w:rFonts w:cs="Times New Roman"/>
        </w:rPr>
        <w:t xml:space="preserve">презентаций. </w:t>
      </w:r>
      <w:r w:rsidR="008476A4">
        <w:rPr>
          <w:rFonts w:cs="Times New Roman"/>
        </w:rPr>
        <w:t>Прошли классные часы:</w:t>
      </w:r>
    </w:p>
    <w:p w:rsidR="00E64B81" w:rsidRDefault="00E64B81" w:rsidP="008476A4">
      <w:pPr>
        <w:spacing w:line="240" w:lineRule="atLeast"/>
        <w:ind w:firstLine="540"/>
        <w:jc w:val="both"/>
        <w:rPr>
          <w:rFonts w:cs="Times New Roman"/>
        </w:rPr>
      </w:pPr>
      <w:r>
        <w:rPr>
          <w:rFonts w:cs="Times New Roman"/>
        </w:rPr>
        <w:t>1 класс – «В гостях у светофора»</w:t>
      </w:r>
    </w:p>
    <w:p w:rsidR="00E64B81" w:rsidRDefault="00E64B81" w:rsidP="008476A4">
      <w:pPr>
        <w:spacing w:line="240" w:lineRule="atLeast"/>
        <w:ind w:firstLine="539"/>
        <w:jc w:val="both"/>
        <w:rPr>
          <w:rFonts w:cs="Times New Roman"/>
        </w:rPr>
      </w:pPr>
      <w:r>
        <w:rPr>
          <w:rFonts w:cs="Times New Roman"/>
        </w:rPr>
        <w:t>2 класс – «Дорога без опасностей»</w:t>
      </w:r>
    </w:p>
    <w:p w:rsidR="00E64B81" w:rsidRDefault="00E64B81" w:rsidP="008476A4">
      <w:pPr>
        <w:spacing w:line="240" w:lineRule="atLeast"/>
        <w:ind w:firstLine="539"/>
        <w:jc w:val="both"/>
        <w:rPr>
          <w:rFonts w:cs="Times New Roman"/>
        </w:rPr>
      </w:pPr>
      <w:r>
        <w:rPr>
          <w:rFonts w:cs="Times New Roman"/>
        </w:rPr>
        <w:t>3 класс – «Азбука дорожных знаков»</w:t>
      </w:r>
    </w:p>
    <w:p w:rsidR="00E64B81" w:rsidRPr="004735FF" w:rsidRDefault="00E64B81" w:rsidP="008476A4">
      <w:pPr>
        <w:spacing w:line="240" w:lineRule="atLeast"/>
        <w:ind w:firstLine="539"/>
        <w:jc w:val="both"/>
        <w:rPr>
          <w:rFonts w:cs="Times New Roman"/>
        </w:rPr>
      </w:pPr>
      <w:r>
        <w:rPr>
          <w:rFonts w:cs="Times New Roman"/>
        </w:rPr>
        <w:t>4 класс – «Безопасное поведение на дорогах»</w:t>
      </w:r>
    </w:p>
    <w:p w:rsidR="006E1575" w:rsidRDefault="00D31CA1" w:rsidP="00D31CA1">
      <w:pPr>
        <w:pStyle w:val="P1"/>
        <w:rPr>
          <w:rStyle w:val="T4"/>
          <w:rFonts w:cs="Times New Roman"/>
          <w:b w:val="0"/>
          <w:szCs w:val="24"/>
        </w:rPr>
      </w:pPr>
      <w:r>
        <w:rPr>
          <w:rStyle w:val="T4"/>
          <w:rFonts w:cs="Times New Roman"/>
          <w:b w:val="0"/>
          <w:szCs w:val="24"/>
        </w:rPr>
        <w:t xml:space="preserve">     </w:t>
      </w:r>
      <w:r w:rsidR="00255B26" w:rsidRPr="00407C7D">
        <w:rPr>
          <w:rStyle w:val="T4"/>
          <w:rFonts w:cs="Times New Roman"/>
          <w:b w:val="0"/>
          <w:szCs w:val="24"/>
        </w:rPr>
        <w:t xml:space="preserve">Все мероприятия прошли на высоком уровне, в интересной форме и получили положительные отклики от коллег и родителей, этому способствовала комфортная образовательная среда, </w:t>
      </w:r>
      <w:r w:rsidR="00255B26" w:rsidRPr="00407C7D">
        <w:rPr>
          <w:rStyle w:val="T4"/>
          <w:rFonts w:cs="Times New Roman"/>
          <w:b w:val="0"/>
          <w:szCs w:val="24"/>
        </w:rPr>
        <w:lastRenderedPageBreak/>
        <w:t>хорошо развитая кабинетная система, отвечающая современным требованиям.</w:t>
      </w:r>
    </w:p>
    <w:p w:rsidR="0024219D" w:rsidRDefault="00837359" w:rsidP="00133161">
      <w:r>
        <w:t xml:space="preserve">Неотъемлемой частью воспитательной работы в начальной школе является взаимодействие учителя и семьи ребёнка. Родители получают необходимую </w:t>
      </w:r>
      <w:proofErr w:type="spellStart"/>
      <w:r>
        <w:t>психолого</w:t>
      </w:r>
      <w:proofErr w:type="spellEnd"/>
      <w:r>
        <w:t xml:space="preserve"> – педагогическую  помощь, рекомендации по организации развивающей среды ребёнка, необходимости соблюдать режим дня школьника на родительских собраниях и индивидуальных консультациях. Также родители активно привлекались к проведению внеклассных мероприятий, что положительно сказывается на укреплении связей семьи и школы, благотворно влияет на воспитание и образование ребёнка.</w:t>
      </w:r>
    </w:p>
    <w:p w:rsidR="00523CCE" w:rsidRDefault="00E47339" w:rsidP="00E47339">
      <w:pPr>
        <w:ind w:firstLine="357"/>
        <w:jc w:val="both"/>
        <w:rPr>
          <w:rFonts w:eastAsiaTheme="minorHAnsi" w:cs="Times New Roman"/>
          <w:lang w:eastAsia="en-US"/>
        </w:rPr>
      </w:pPr>
      <w:r>
        <w:t xml:space="preserve">В течение всего года была организована  </w:t>
      </w:r>
      <w:r>
        <w:rPr>
          <w:rFonts w:cs="Times New Roman"/>
        </w:rPr>
        <w:t>с</w:t>
      </w:r>
      <w:r w:rsidRPr="00E47339">
        <w:rPr>
          <w:rFonts w:cs="Times New Roman"/>
        </w:rPr>
        <w:t xml:space="preserve">овместная плодотворная работа школы, семьи и </w:t>
      </w:r>
      <w:r>
        <w:rPr>
          <w:rFonts w:cs="Times New Roman"/>
        </w:rPr>
        <w:t xml:space="preserve">сельских  библиотек.  </w:t>
      </w:r>
      <w:r>
        <w:rPr>
          <w:rFonts w:cs="Times New Roman"/>
          <w:sz w:val="28"/>
          <w:szCs w:val="28"/>
        </w:rPr>
        <w:t xml:space="preserve"> </w:t>
      </w:r>
      <w:r>
        <w:t xml:space="preserve">Ребята приобщались </w:t>
      </w:r>
      <w:r w:rsidR="000E0585" w:rsidRPr="000E0585">
        <w:t xml:space="preserve"> к куль</w:t>
      </w:r>
      <w:r w:rsidR="00133161">
        <w:t>туре чтения,</w:t>
      </w:r>
      <w:r>
        <w:t xml:space="preserve"> узнавали </w:t>
      </w:r>
      <w:r w:rsidR="000E0585" w:rsidRPr="000E0585">
        <w:t xml:space="preserve"> о творчестве писателей и</w:t>
      </w:r>
      <w:r>
        <w:t xml:space="preserve"> поэтов, также активно принимали </w:t>
      </w:r>
      <w:r w:rsidR="000E0585" w:rsidRPr="000E0585">
        <w:t xml:space="preserve"> участие в организуемых библиотекой мероприятиях</w:t>
      </w:r>
      <w:r>
        <w:t xml:space="preserve">. </w:t>
      </w:r>
      <w:r w:rsidRPr="00E47339">
        <w:rPr>
          <w:rFonts w:eastAsiaTheme="minorHAnsi" w:cs="Times New Roman"/>
          <w:lang w:eastAsia="en-US"/>
        </w:rPr>
        <w:t>Таким образом, кропотливая и творческая работа библиотекаря, учителя</w:t>
      </w:r>
      <w:r>
        <w:rPr>
          <w:rFonts w:eastAsiaTheme="minorHAnsi" w:cs="Times New Roman"/>
          <w:lang w:eastAsia="en-US"/>
        </w:rPr>
        <w:t xml:space="preserve">, родителей обязательно принесёт  свои плоды – укрепит </w:t>
      </w:r>
      <w:r w:rsidRPr="00E47339">
        <w:rPr>
          <w:rFonts w:eastAsiaTheme="minorHAnsi" w:cs="Times New Roman"/>
          <w:lang w:eastAsia="en-US"/>
        </w:rPr>
        <w:t xml:space="preserve"> контакт библиотеки со школой и </w:t>
      </w:r>
      <w:r>
        <w:rPr>
          <w:rFonts w:eastAsiaTheme="minorHAnsi" w:cs="Times New Roman"/>
          <w:lang w:eastAsia="en-US"/>
        </w:rPr>
        <w:t xml:space="preserve">семьей, положительно скажется </w:t>
      </w:r>
      <w:r w:rsidRPr="00E47339">
        <w:rPr>
          <w:rFonts w:eastAsiaTheme="minorHAnsi" w:cs="Times New Roman"/>
          <w:lang w:eastAsia="en-US"/>
        </w:rPr>
        <w:t xml:space="preserve"> на читательской активности и культуре детей. Сотрудничество школы, родителей с библиотекой убеждает не только в полезности чтения книги, но и заставляет посмотреть на массовую библиотеку как на организатора интересного и полезного досуга, место неформального общения, центр консультирования по вопросам детской литературы, педагогики детского чтения.</w:t>
      </w:r>
    </w:p>
    <w:p w:rsidR="00891EE9" w:rsidRPr="00891EE9" w:rsidRDefault="00133161" w:rsidP="00891EE9">
      <w:pPr>
        <w:ind w:firstLine="709"/>
        <w:rPr>
          <w:rFonts w:cs="Times New Roman"/>
        </w:rPr>
      </w:pPr>
      <w:r>
        <w:rPr>
          <w:rFonts w:cs="Times New Roman"/>
        </w:rPr>
        <w:t>В мае 2018</w:t>
      </w:r>
      <w:r w:rsidR="00891EE9" w:rsidRPr="0025761E">
        <w:rPr>
          <w:rFonts w:cs="Times New Roman"/>
        </w:rPr>
        <w:t xml:space="preserve"> года было проведено собрание с родителями будущих первоклассников по теме «Начальная школа и Федеральный Государственный Образовательный Стандарт».</w:t>
      </w:r>
    </w:p>
    <w:p w:rsidR="008002EB" w:rsidRDefault="008002EB" w:rsidP="008002EB">
      <w:pPr>
        <w:suppressAutoHyphens w:val="0"/>
        <w:ind w:firstLine="709"/>
        <w:rPr>
          <w:rFonts w:eastAsia="Times New Roman" w:cs="Times New Roman"/>
          <w:lang w:eastAsia="en-US"/>
        </w:rPr>
      </w:pPr>
      <w:r w:rsidRPr="008002EB">
        <w:rPr>
          <w:rFonts w:eastAsia="Times New Roman" w:cs="Times New Roman"/>
          <w:lang w:eastAsia="en-US"/>
        </w:rPr>
        <w:t>Преемственность начальной школы и среднего з</w:t>
      </w:r>
      <w:r>
        <w:rPr>
          <w:rFonts w:eastAsia="Times New Roman" w:cs="Times New Roman"/>
          <w:lang w:eastAsia="en-US"/>
        </w:rPr>
        <w:t>вена находится на низком уровне. Это остается проблемой</w:t>
      </w:r>
      <w:r w:rsidRPr="008002EB">
        <w:rPr>
          <w:rFonts w:eastAsia="Times New Roman" w:cs="Times New Roman"/>
          <w:lang w:eastAsia="en-US"/>
        </w:rPr>
        <w:t>, которую нужно решать сообща с администрацией школы.</w:t>
      </w:r>
    </w:p>
    <w:p w:rsidR="002E4906" w:rsidRDefault="002E4906" w:rsidP="002E4906">
      <w:pPr>
        <w:suppressAutoHyphens w:val="0"/>
        <w:spacing w:line="240" w:lineRule="atLeast"/>
        <w:rPr>
          <w:rFonts w:eastAsiaTheme="minorHAnsi" w:cs="Times New Roman"/>
          <w:lang w:eastAsia="en-US"/>
        </w:rPr>
      </w:pPr>
      <w:r w:rsidRPr="002E4906">
        <w:rPr>
          <w:rFonts w:eastAsiaTheme="minorHAnsi" w:cs="Times New Roman"/>
          <w:b/>
          <w:lang w:eastAsia="en-US"/>
        </w:rPr>
        <w:t>Выводы</w:t>
      </w:r>
      <w:r w:rsidRPr="002E4906">
        <w:rPr>
          <w:rFonts w:eastAsiaTheme="minorHAnsi" w:cs="Times New Roman"/>
          <w:lang w:eastAsia="en-US"/>
        </w:rPr>
        <w:t>: Учителям начальных классов тщательно проанализировать результаты своей педагогической деятельности, выявить положительные и отрицательные факторы, повлиявшие на уровень преподавания, для успешного выполнения поставленной цели и задач на следующий учебный год. Анализ работы начальной школы показывает, что поставленные задачи реализованы, чему, безусловно, способствовала четкая, слаженная работа всего методического объединения учителей начальных классов, педагогического коллектива школы</w:t>
      </w:r>
      <w:proofErr w:type="gramStart"/>
      <w:r w:rsidRPr="002E4906">
        <w:rPr>
          <w:rFonts w:eastAsiaTheme="minorHAnsi" w:cs="Times New Roman"/>
          <w:lang w:eastAsia="en-US"/>
        </w:rPr>
        <w:t xml:space="preserve">.. </w:t>
      </w:r>
      <w:proofErr w:type="gramEnd"/>
      <w:r w:rsidRPr="002E4906">
        <w:rPr>
          <w:rFonts w:eastAsiaTheme="minorHAnsi" w:cs="Times New Roman"/>
          <w:lang w:eastAsia="en-US"/>
        </w:rPr>
        <w:t>Разнообразные формы проведения мероприятий вызвали повышенный интерес у учащихся. Увеличилось число учащихся, которые участвовали в мероприятиях школы, требующих интеллектуального творчества</w:t>
      </w:r>
      <w:r w:rsidR="00133161">
        <w:rPr>
          <w:rFonts w:eastAsiaTheme="minorHAnsi" w:cs="Times New Roman"/>
          <w:lang w:eastAsia="en-US"/>
        </w:rPr>
        <w:t>.</w:t>
      </w:r>
      <w:r w:rsidRPr="002E4906">
        <w:rPr>
          <w:rFonts w:eastAsiaTheme="minorHAnsi" w:cs="Times New Roman"/>
          <w:lang w:eastAsia="en-US"/>
        </w:rPr>
        <w:t xml:space="preserve"> Работу </w:t>
      </w:r>
      <w:r>
        <w:rPr>
          <w:rFonts w:eastAsiaTheme="minorHAnsi" w:cs="Times New Roman"/>
          <w:lang w:eastAsia="en-US"/>
        </w:rPr>
        <w:t>методического объединения в 2</w:t>
      </w:r>
      <w:r w:rsidR="00133161">
        <w:rPr>
          <w:rFonts w:eastAsiaTheme="minorHAnsi" w:cs="Times New Roman"/>
          <w:lang w:eastAsia="en-US"/>
        </w:rPr>
        <w:t>017-2018</w:t>
      </w:r>
      <w:r w:rsidRPr="002E4906">
        <w:rPr>
          <w:rFonts w:eastAsiaTheme="minorHAnsi" w:cs="Times New Roman"/>
          <w:lang w:eastAsia="en-US"/>
        </w:rPr>
        <w:t xml:space="preserve"> учебном году считаю удовлетворительной. Коллектив начальных </w:t>
      </w:r>
      <w:r>
        <w:rPr>
          <w:rFonts w:eastAsiaTheme="minorHAnsi" w:cs="Times New Roman"/>
          <w:lang w:eastAsia="en-US"/>
        </w:rPr>
        <w:t xml:space="preserve">классов на 2017-2018 учебный </w:t>
      </w:r>
      <w:r w:rsidRPr="002E4906">
        <w:rPr>
          <w:rFonts w:eastAsiaTheme="minorHAnsi" w:cs="Times New Roman"/>
          <w:lang w:eastAsia="en-US"/>
        </w:rPr>
        <w:t xml:space="preserve">год ставит перед собой следующие задачи: </w:t>
      </w:r>
    </w:p>
    <w:p w:rsidR="003E1072" w:rsidRPr="002E4906" w:rsidRDefault="003E1072" w:rsidP="002E4906">
      <w:pPr>
        <w:pStyle w:val="a3"/>
        <w:numPr>
          <w:ilvl w:val="0"/>
          <w:numId w:val="20"/>
        </w:numPr>
        <w:suppressAutoHyphens w:val="0"/>
        <w:spacing w:line="240" w:lineRule="atLeast"/>
        <w:rPr>
          <w:rFonts w:eastAsiaTheme="minorHAnsi" w:cs="Times New Roman"/>
          <w:lang w:eastAsia="en-US"/>
        </w:rPr>
      </w:pPr>
      <w:r w:rsidRPr="002E4906">
        <w:rPr>
          <w:rFonts w:eastAsia="Times New Roman" w:cs="Times New Roman"/>
          <w:color w:val="373737"/>
          <w:lang w:eastAsia="ru-RU"/>
        </w:rPr>
        <w:t>Совершенствовать  работу  по повышению качества знаний учащихся начальной школы.</w:t>
      </w:r>
    </w:p>
    <w:p w:rsidR="003E1072" w:rsidRPr="002E4906" w:rsidRDefault="003E1072" w:rsidP="002E4906">
      <w:pPr>
        <w:pStyle w:val="a3"/>
        <w:widowControl w:val="0"/>
        <w:numPr>
          <w:ilvl w:val="0"/>
          <w:numId w:val="20"/>
        </w:numPr>
        <w:suppressAutoHyphens w:val="0"/>
        <w:adjustRightInd w:val="0"/>
        <w:spacing w:line="240" w:lineRule="atLeast"/>
        <w:jc w:val="both"/>
        <w:rPr>
          <w:rFonts w:eastAsia="SimSun" w:cs="Times New Roman"/>
          <w:lang w:eastAsia="ru-RU"/>
        </w:rPr>
      </w:pPr>
      <w:r w:rsidRPr="002E4906">
        <w:rPr>
          <w:rFonts w:eastAsia="SimSun" w:cs="Times New Roman"/>
          <w:lang w:eastAsia="ru-RU"/>
        </w:rPr>
        <w:t>Продолжить работу по совершенствованию содержания образования, внедрению новых педагогических технологий.</w:t>
      </w:r>
    </w:p>
    <w:p w:rsidR="003E1072" w:rsidRPr="002E4906" w:rsidRDefault="003E1072" w:rsidP="002E4906">
      <w:pPr>
        <w:pStyle w:val="a3"/>
        <w:widowControl w:val="0"/>
        <w:numPr>
          <w:ilvl w:val="0"/>
          <w:numId w:val="20"/>
        </w:numPr>
        <w:suppressAutoHyphens w:val="0"/>
        <w:adjustRightInd w:val="0"/>
        <w:spacing w:line="240" w:lineRule="atLeast"/>
        <w:jc w:val="both"/>
        <w:rPr>
          <w:rFonts w:eastAsia="SimSun" w:cs="Times New Roman"/>
          <w:lang w:eastAsia="ru-RU"/>
        </w:rPr>
      </w:pPr>
      <w:r w:rsidRPr="002E4906">
        <w:rPr>
          <w:rFonts w:eastAsia="SimSun" w:cs="Times New Roman"/>
          <w:lang w:eastAsia="ru-RU"/>
        </w:rPr>
        <w:t>Реализация принципов сохранения физического и психического здоровья учеников, использование здоровье</w:t>
      </w:r>
      <w:r w:rsidR="002A2535" w:rsidRPr="002E4906">
        <w:rPr>
          <w:rFonts w:eastAsia="SimSun" w:cs="Times New Roman"/>
          <w:lang w:eastAsia="ru-RU"/>
        </w:rPr>
        <w:t xml:space="preserve"> - </w:t>
      </w:r>
      <w:r w:rsidRPr="002E4906">
        <w:rPr>
          <w:rFonts w:eastAsia="SimSun" w:cs="Times New Roman"/>
          <w:lang w:eastAsia="ru-RU"/>
        </w:rPr>
        <w:t>сберегающих технологий  в урочной и внеурочной деятельности.</w:t>
      </w:r>
    </w:p>
    <w:p w:rsidR="003E1072" w:rsidRPr="002E4906" w:rsidRDefault="003E1072" w:rsidP="002E4906">
      <w:pPr>
        <w:pStyle w:val="a3"/>
        <w:widowControl w:val="0"/>
        <w:numPr>
          <w:ilvl w:val="0"/>
          <w:numId w:val="20"/>
        </w:numPr>
        <w:suppressAutoHyphens w:val="0"/>
        <w:adjustRightInd w:val="0"/>
        <w:spacing w:line="240" w:lineRule="atLeast"/>
        <w:jc w:val="both"/>
        <w:rPr>
          <w:rFonts w:eastAsia="SimSun" w:cs="Times New Roman"/>
          <w:lang w:eastAsia="ru-RU"/>
        </w:rPr>
      </w:pPr>
      <w:r w:rsidRPr="002E4906">
        <w:rPr>
          <w:rFonts w:eastAsia="SimSun" w:cs="Times New Roman"/>
          <w:lang w:eastAsia="ru-RU"/>
        </w:rPr>
        <w:t>Продолжать изучение и обобщение передового опыта работы учителей начальных классов.</w:t>
      </w:r>
    </w:p>
    <w:p w:rsidR="003E1072" w:rsidRPr="002E4906" w:rsidRDefault="003E1072" w:rsidP="00133161">
      <w:pPr>
        <w:pStyle w:val="a3"/>
        <w:widowControl w:val="0"/>
        <w:numPr>
          <w:ilvl w:val="0"/>
          <w:numId w:val="20"/>
        </w:numPr>
        <w:suppressAutoHyphens w:val="0"/>
        <w:adjustRightInd w:val="0"/>
        <w:spacing w:line="240" w:lineRule="atLeast"/>
        <w:ind w:left="142" w:firstLine="0"/>
        <w:jc w:val="both"/>
        <w:rPr>
          <w:rFonts w:eastAsia="SimSun" w:cs="Times New Roman"/>
          <w:lang w:eastAsia="ru-RU"/>
        </w:rPr>
      </w:pPr>
      <w:r w:rsidRPr="002E4906">
        <w:rPr>
          <w:rFonts w:eastAsia="SimSun" w:cs="Times New Roman"/>
          <w:lang w:eastAsia="ru-RU"/>
        </w:rPr>
        <w:t>Продолжить работу по реализации</w:t>
      </w:r>
      <w:r w:rsidR="00133161">
        <w:rPr>
          <w:rFonts w:eastAsia="SimSun" w:cs="Times New Roman"/>
          <w:lang w:eastAsia="ru-RU"/>
        </w:rPr>
        <w:t xml:space="preserve"> преемственности между </w:t>
      </w:r>
      <w:r w:rsidRPr="002E4906">
        <w:rPr>
          <w:rFonts w:eastAsia="SimSun" w:cs="Times New Roman"/>
          <w:lang w:eastAsia="ru-RU"/>
        </w:rPr>
        <w:t xml:space="preserve"> начальной и средней школой.</w:t>
      </w:r>
    </w:p>
    <w:p w:rsidR="003E1072" w:rsidRPr="002E4906" w:rsidRDefault="003E1072" w:rsidP="002E4906">
      <w:pPr>
        <w:pStyle w:val="a3"/>
        <w:widowControl w:val="0"/>
        <w:numPr>
          <w:ilvl w:val="0"/>
          <w:numId w:val="20"/>
        </w:numPr>
        <w:suppressAutoHyphens w:val="0"/>
        <w:adjustRightInd w:val="0"/>
        <w:spacing w:line="240" w:lineRule="atLeast"/>
        <w:jc w:val="both"/>
        <w:rPr>
          <w:rFonts w:eastAsia="SimSun" w:cs="Times New Roman"/>
          <w:lang w:eastAsia="ru-RU"/>
        </w:rPr>
      </w:pPr>
      <w:r w:rsidRPr="002E4906">
        <w:rPr>
          <w:rFonts w:eastAsia="SimSun" w:cs="Times New Roman"/>
          <w:lang w:eastAsia="ru-RU"/>
        </w:rPr>
        <w:t>Продолжить работу с одаренными учащимися; включить  школьников в активную познавательную исследовательскую  деятельность.</w:t>
      </w:r>
    </w:p>
    <w:p w:rsidR="00FA624A" w:rsidRPr="002E4906" w:rsidRDefault="00FA624A" w:rsidP="002E4906">
      <w:pPr>
        <w:pStyle w:val="a3"/>
        <w:numPr>
          <w:ilvl w:val="0"/>
          <w:numId w:val="20"/>
        </w:numPr>
        <w:suppressAutoHyphens w:val="0"/>
        <w:spacing w:line="240" w:lineRule="atLeast"/>
        <w:contextualSpacing/>
        <w:jc w:val="both"/>
        <w:rPr>
          <w:rFonts w:eastAsiaTheme="minorHAnsi" w:cs="Times New Roman"/>
          <w:lang w:eastAsia="en-US"/>
        </w:rPr>
      </w:pPr>
      <w:r w:rsidRPr="002E4906">
        <w:rPr>
          <w:rFonts w:eastAsiaTheme="minorHAnsi" w:cs="Times New Roman"/>
          <w:lang w:eastAsia="en-US"/>
        </w:rPr>
        <w:t>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учащихся.</w:t>
      </w:r>
    </w:p>
    <w:p w:rsidR="003E1072" w:rsidRDefault="003E1072" w:rsidP="002E4906">
      <w:pPr>
        <w:suppressAutoHyphens w:val="0"/>
        <w:spacing w:line="240" w:lineRule="atLeast"/>
        <w:rPr>
          <w:rFonts w:eastAsia="Times New Roman" w:cs="Times New Roman"/>
          <w:lang w:eastAsia="ru-RU"/>
        </w:rPr>
      </w:pPr>
    </w:p>
    <w:p w:rsidR="00E36A59" w:rsidRDefault="00E36A59" w:rsidP="00AF515A">
      <w:pPr>
        <w:ind w:firstLine="709"/>
        <w:rPr>
          <w:rFonts w:cs="Times New Roman"/>
          <w:color w:val="000000"/>
          <w:shd w:val="clear" w:color="auto" w:fill="FFFFFF"/>
        </w:rPr>
      </w:pPr>
    </w:p>
    <w:p w:rsidR="00046BDC" w:rsidRDefault="00046BDC" w:rsidP="00AF515A">
      <w:pPr>
        <w:ind w:firstLine="709"/>
        <w:rPr>
          <w:rFonts w:cs="Times New Roman"/>
          <w:color w:val="000000"/>
          <w:shd w:val="clear" w:color="auto" w:fill="FFFFFF"/>
        </w:rPr>
      </w:pPr>
    </w:p>
    <w:p w:rsidR="00046BDC" w:rsidRDefault="00046BDC" w:rsidP="00AF515A">
      <w:pPr>
        <w:ind w:firstLine="709"/>
        <w:rPr>
          <w:rFonts w:cs="Times New Roman"/>
          <w:color w:val="000000"/>
          <w:shd w:val="clear" w:color="auto" w:fill="FFFFFF"/>
        </w:rPr>
      </w:pPr>
    </w:p>
    <w:p w:rsidR="00046BDC" w:rsidRDefault="00046BDC" w:rsidP="00AF515A">
      <w:pPr>
        <w:ind w:firstLine="709"/>
        <w:rPr>
          <w:rFonts w:cs="Times New Roman"/>
          <w:color w:val="000000"/>
          <w:shd w:val="clear" w:color="auto" w:fill="FFFFFF"/>
        </w:rPr>
      </w:pPr>
    </w:p>
    <w:p w:rsidR="00046BDC" w:rsidRDefault="00046BDC" w:rsidP="00AF515A">
      <w:pPr>
        <w:ind w:firstLine="709"/>
        <w:rPr>
          <w:rFonts w:cs="Times New Roman"/>
          <w:color w:val="000000"/>
          <w:shd w:val="clear" w:color="auto" w:fill="FFFFFF"/>
        </w:rPr>
      </w:pPr>
    </w:p>
    <w:p w:rsidR="00046BDC" w:rsidRDefault="00133161" w:rsidP="00133161">
      <w:pPr>
        <w:tabs>
          <w:tab w:val="left" w:pos="4320"/>
        </w:tabs>
        <w:ind w:firstLine="709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РУК.ШМО</w:t>
      </w:r>
      <w:r>
        <w:rPr>
          <w:rFonts w:cs="Times New Roman"/>
          <w:color w:val="000000"/>
          <w:shd w:val="clear" w:color="auto" w:fill="FFFFFF"/>
        </w:rPr>
        <w:tab/>
        <w:t>Артемова Т.В.</w:t>
      </w:r>
    </w:p>
    <w:p w:rsidR="00046BDC" w:rsidRDefault="00046BDC" w:rsidP="00AF515A">
      <w:pPr>
        <w:ind w:firstLine="709"/>
        <w:rPr>
          <w:rFonts w:cs="Times New Roman"/>
          <w:color w:val="000000"/>
          <w:shd w:val="clear" w:color="auto" w:fill="FFFFFF"/>
        </w:rPr>
      </w:pPr>
    </w:p>
    <w:p w:rsidR="00046BDC" w:rsidRDefault="00046BDC" w:rsidP="00AF515A">
      <w:pPr>
        <w:ind w:firstLine="709"/>
        <w:rPr>
          <w:rFonts w:cs="Times New Roman"/>
          <w:color w:val="000000"/>
          <w:shd w:val="clear" w:color="auto" w:fill="FFFFFF"/>
        </w:rPr>
      </w:pPr>
    </w:p>
    <w:p w:rsidR="00046BDC" w:rsidRDefault="00046BDC" w:rsidP="00AF515A">
      <w:pPr>
        <w:ind w:firstLine="709"/>
        <w:rPr>
          <w:rFonts w:cs="Times New Roman"/>
          <w:color w:val="000000"/>
          <w:shd w:val="clear" w:color="auto" w:fill="FFFFFF"/>
        </w:rPr>
      </w:pPr>
    </w:p>
    <w:p w:rsidR="00046BDC" w:rsidRDefault="00046BDC" w:rsidP="00AF515A">
      <w:pPr>
        <w:ind w:firstLine="709"/>
        <w:rPr>
          <w:rFonts w:cs="Times New Roman"/>
          <w:color w:val="000000"/>
          <w:shd w:val="clear" w:color="auto" w:fill="FFFFFF"/>
        </w:rPr>
      </w:pPr>
    </w:p>
    <w:p w:rsidR="00046BDC" w:rsidRDefault="00046BDC" w:rsidP="00AF515A">
      <w:pPr>
        <w:ind w:firstLine="709"/>
        <w:rPr>
          <w:rFonts w:cs="Times New Roman"/>
          <w:color w:val="000000"/>
          <w:shd w:val="clear" w:color="auto" w:fill="FFFFFF"/>
        </w:rPr>
      </w:pPr>
    </w:p>
    <w:p w:rsidR="00046BDC" w:rsidRDefault="00046BDC" w:rsidP="00AF515A">
      <w:pPr>
        <w:ind w:firstLine="709"/>
        <w:rPr>
          <w:rFonts w:cs="Times New Roman"/>
          <w:color w:val="000000"/>
          <w:shd w:val="clear" w:color="auto" w:fill="FFFFFF"/>
        </w:rPr>
      </w:pPr>
    </w:p>
    <w:p w:rsidR="00046BDC" w:rsidRDefault="00046BDC" w:rsidP="00AF515A">
      <w:pPr>
        <w:ind w:firstLine="709"/>
        <w:rPr>
          <w:rFonts w:cs="Times New Roman"/>
          <w:color w:val="000000"/>
          <w:shd w:val="clear" w:color="auto" w:fill="FFFFFF"/>
        </w:rPr>
      </w:pPr>
    </w:p>
    <w:p w:rsidR="00046BDC" w:rsidRDefault="00046BDC" w:rsidP="00AF515A">
      <w:pPr>
        <w:ind w:firstLine="709"/>
        <w:rPr>
          <w:rFonts w:cs="Times New Roman"/>
          <w:color w:val="000000"/>
          <w:shd w:val="clear" w:color="auto" w:fill="FFFFFF"/>
        </w:rPr>
      </w:pPr>
    </w:p>
    <w:p w:rsidR="00046BDC" w:rsidRDefault="00046BDC" w:rsidP="00AF515A">
      <w:pPr>
        <w:ind w:firstLine="709"/>
        <w:rPr>
          <w:rFonts w:cs="Times New Roman"/>
          <w:color w:val="000000"/>
          <w:shd w:val="clear" w:color="auto" w:fill="FFFFFF"/>
        </w:rPr>
      </w:pPr>
    </w:p>
    <w:p w:rsidR="00046BDC" w:rsidRDefault="00046BDC" w:rsidP="00AF515A">
      <w:pPr>
        <w:ind w:firstLine="709"/>
        <w:rPr>
          <w:rFonts w:cs="Times New Roman"/>
          <w:color w:val="000000"/>
          <w:shd w:val="clear" w:color="auto" w:fill="FFFFFF"/>
        </w:rPr>
      </w:pPr>
    </w:p>
    <w:p w:rsidR="00046BDC" w:rsidRDefault="00046BDC" w:rsidP="00AF515A">
      <w:pPr>
        <w:ind w:firstLine="709"/>
        <w:rPr>
          <w:rFonts w:cs="Times New Roman"/>
          <w:color w:val="000000"/>
          <w:shd w:val="clear" w:color="auto" w:fill="FFFFFF"/>
        </w:rPr>
      </w:pPr>
    </w:p>
    <w:p w:rsidR="00046BDC" w:rsidRDefault="00046BDC" w:rsidP="00AF515A">
      <w:pPr>
        <w:ind w:firstLine="709"/>
        <w:rPr>
          <w:rFonts w:cs="Times New Roman"/>
          <w:color w:val="000000"/>
          <w:shd w:val="clear" w:color="auto" w:fill="FFFFFF"/>
        </w:rPr>
      </w:pPr>
    </w:p>
    <w:p w:rsidR="00046BDC" w:rsidRDefault="00046BDC" w:rsidP="00AF515A">
      <w:pPr>
        <w:ind w:firstLine="709"/>
        <w:rPr>
          <w:rFonts w:cs="Times New Roman"/>
          <w:color w:val="000000"/>
          <w:shd w:val="clear" w:color="auto" w:fill="FFFFFF"/>
        </w:rPr>
      </w:pPr>
    </w:p>
    <w:p w:rsidR="00046BDC" w:rsidRDefault="00046BDC" w:rsidP="00AF515A">
      <w:pPr>
        <w:ind w:firstLine="709"/>
        <w:rPr>
          <w:rFonts w:cs="Times New Roman"/>
          <w:color w:val="000000"/>
          <w:shd w:val="clear" w:color="auto" w:fill="FFFFFF"/>
        </w:rPr>
      </w:pPr>
    </w:p>
    <w:p w:rsidR="00046BDC" w:rsidRDefault="00046BDC" w:rsidP="00AF515A">
      <w:pPr>
        <w:ind w:firstLine="709"/>
        <w:rPr>
          <w:rFonts w:cs="Times New Roman"/>
          <w:color w:val="000000"/>
          <w:shd w:val="clear" w:color="auto" w:fill="FFFFFF"/>
        </w:rPr>
      </w:pPr>
    </w:p>
    <w:p w:rsidR="00046BDC" w:rsidRDefault="00046BDC" w:rsidP="00AF515A">
      <w:pPr>
        <w:ind w:firstLine="709"/>
        <w:rPr>
          <w:rFonts w:cs="Times New Roman"/>
          <w:color w:val="000000"/>
          <w:shd w:val="clear" w:color="auto" w:fill="FFFFFF"/>
        </w:rPr>
      </w:pPr>
    </w:p>
    <w:p w:rsidR="00046BDC" w:rsidRDefault="00046BDC" w:rsidP="00AF515A">
      <w:pPr>
        <w:ind w:firstLine="709"/>
        <w:rPr>
          <w:rFonts w:cs="Times New Roman"/>
          <w:color w:val="000000"/>
          <w:shd w:val="clear" w:color="auto" w:fill="FFFFFF"/>
        </w:rPr>
      </w:pPr>
    </w:p>
    <w:p w:rsidR="00046BDC" w:rsidRDefault="00046BDC" w:rsidP="00AF515A">
      <w:pPr>
        <w:ind w:firstLine="709"/>
        <w:rPr>
          <w:rFonts w:cs="Times New Roman"/>
          <w:color w:val="000000"/>
          <w:shd w:val="clear" w:color="auto" w:fill="FFFFFF"/>
        </w:rPr>
      </w:pPr>
    </w:p>
    <w:p w:rsidR="00046BDC" w:rsidRDefault="00046BDC" w:rsidP="00AF515A">
      <w:pPr>
        <w:ind w:firstLine="709"/>
        <w:rPr>
          <w:rFonts w:cs="Times New Roman"/>
          <w:color w:val="000000"/>
          <w:shd w:val="clear" w:color="auto" w:fill="FFFFFF"/>
        </w:rPr>
      </w:pPr>
    </w:p>
    <w:p w:rsidR="00046BDC" w:rsidRDefault="00046BDC" w:rsidP="00AF515A">
      <w:pPr>
        <w:ind w:firstLine="709"/>
        <w:rPr>
          <w:rFonts w:cs="Times New Roman"/>
          <w:color w:val="000000"/>
          <w:shd w:val="clear" w:color="auto" w:fill="FFFFFF"/>
        </w:rPr>
      </w:pPr>
    </w:p>
    <w:p w:rsidR="00046BDC" w:rsidRDefault="00046BDC" w:rsidP="00046BDC">
      <w:pPr>
        <w:ind w:firstLine="709"/>
        <w:jc w:val="center"/>
        <w:rPr>
          <w:rFonts w:cs="Times New Roman"/>
          <w:b/>
          <w:color w:val="000000"/>
          <w:sz w:val="72"/>
          <w:szCs w:val="72"/>
          <w:shd w:val="clear" w:color="auto" w:fill="FFFFFF"/>
        </w:rPr>
      </w:pPr>
    </w:p>
    <w:p w:rsidR="00046BDC" w:rsidRPr="00046BDC" w:rsidRDefault="00046BDC" w:rsidP="00046BDC">
      <w:pPr>
        <w:ind w:firstLine="709"/>
        <w:jc w:val="center"/>
        <w:rPr>
          <w:rFonts w:cs="Times New Roman"/>
          <w:b/>
          <w:color w:val="000000"/>
          <w:sz w:val="72"/>
          <w:szCs w:val="72"/>
          <w:shd w:val="clear" w:color="auto" w:fill="FFFFFF"/>
        </w:rPr>
      </w:pPr>
      <w:bookmarkStart w:id="0" w:name="_GoBack"/>
      <w:bookmarkEnd w:id="0"/>
    </w:p>
    <w:sectPr w:rsidR="00046BDC" w:rsidRPr="00046BDC" w:rsidSect="003855F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855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4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E5B587E"/>
    <w:multiLevelType w:val="hybridMultilevel"/>
    <w:tmpl w:val="6AC0A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661E0"/>
    <w:multiLevelType w:val="hybridMultilevel"/>
    <w:tmpl w:val="4A8C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04D4A"/>
    <w:multiLevelType w:val="hybridMultilevel"/>
    <w:tmpl w:val="A8E24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F2EFF"/>
    <w:multiLevelType w:val="hybridMultilevel"/>
    <w:tmpl w:val="6AF4B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840F0"/>
    <w:multiLevelType w:val="hybridMultilevel"/>
    <w:tmpl w:val="DDFA84D6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>
    <w:nsid w:val="3E7A070B"/>
    <w:multiLevelType w:val="multilevel"/>
    <w:tmpl w:val="D97C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285CFF"/>
    <w:multiLevelType w:val="hybridMultilevel"/>
    <w:tmpl w:val="DC1A7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65136"/>
    <w:multiLevelType w:val="multilevel"/>
    <w:tmpl w:val="9FC839B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6C32A8"/>
    <w:multiLevelType w:val="hybridMultilevel"/>
    <w:tmpl w:val="2CBC8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50741"/>
    <w:multiLevelType w:val="hybridMultilevel"/>
    <w:tmpl w:val="F960A4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5D3E46"/>
    <w:multiLevelType w:val="hybridMultilevel"/>
    <w:tmpl w:val="75D03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25894"/>
    <w:multiLevelType w:val="multilevel"/>
    <w:tmpl w:val="E1C4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4D2069"/>
    <w:multiLevelType w:val="hybridMultilevel"/>
    <w:tmpl w:val="3D4A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75EB7"/>
    <w:multiLevelType w:val="hybridMultilevel"/>
    <w:tmpl w:val="C74C6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62F46"/>
    <w:multiLevelType w:val="hybridMultilevel"/>
    <w:tmpl w:val="B4EA1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F1FCA"/>
    <w:multiLevelType w:val="multilevel"/>
    <w:tmpl w:val="7234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17"/>
  </w:num>
  <w:num w:numId="6">
    <w:abstractNumId w:val="0"/>
  </w:num>
  <w:num w:numId="7">
    <w:abstractNumId w:val="12"/>
  </w:num>
  <w:num w:numId="8">
    <w:abstractNumId w:val="20"/>
    <w:lvlOverride w:ilvl="0">
      <w:startOverride w:val="14"/>
    </w:lvlOverride>
  </w:num>
  <w:num w:numId="9">
    <w:abstractNumId w:val="16"/>
  </w:num>
  <w:num w:numId="10">
    <w:abstractNumId w:val="15"/>
  </w:num>
  <w:num w:numId="11">
    <w:abstractNumId w:val="11"/>
  </w:num>
  <w:num w:numId="12">
    <w:abstractNumId w:val="18"/>
  </w:num>
  <w:num w:numId="13">
    <w:abstractNumId w:val="5"/>
  </w:num>
  <w:num w:numId="14">
    <w:abstractNumId w:val="10"/>
  </w:num>
  <w:num w:numId="15">
    <w:abstractNumId w:val="7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1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07C"/>
    <w:rsid w:val="00000407"/>
    <w:rsid w:val="00036B42"/>
    <w:rsid w:val="00046BDC"/>
    <w:rsid w:val="000625A1"/>
    <w:rsid w:val="00072DB2"/>
    <w:rsid w:val="000B0092"/>
    <w:rsid w:val="000D7836"/>
    <w:rsid w:val="000E0585"/>
    <w:rsid w:val="00101811"/>
    <w:rsid w:val="00117B84"/>
    <w:rsid w:val="00133161"/>
    <w:rsid w:val="00171E93"/>
    <w:rsid w:val="00190835"/>
    <w:rsid w:val="00190FAD"/>
    <w:rsid w:val="001B6082"/>
    <w:rsid w:val="001C0A3A"/>
    <w:rsid w:val="00213A4D"/>
    <w:rsid w:val="00237121"/>
    <w:rsid w:val="0024219D"/>
    <w:rsid w:val="00251695"/>
    <w:rsid w:val="00255B26"/>
    <w:rsid w:val="0025761E"/>
    <w:rsid w:val="002A2535"/>
    <w:rsid w:val="002B0BB4"/>
    <w:rsid w:val="002E4906"/>
    <w:rsid w:val="002E582E"/>
    <w:rsid w:val="002E73EF"/>
    <w:rsid w:val="00313A6C"/>
    <w:rsid w:val="003168A7"/>
    <w:rsid w:val="00351E4F"/>
    <w:rsid w:val="003855F3"/>
    <w:rsid w:val="00387F91"/>
    <w:rsid w:val="003C10D6"/>
    <w:rsid w:val="003E1072"/>
    <w:rsid w:val="003E19E0"/>
    <w:rsid w:val="004101A6"/>
    <w:rsid w:val="004735FF"/>
    <w:rsid w:val="00495269"/>
    <w:rsid w:val="004B4260"/>
    <w:rsid w:val="004C4CD0"/>
    <w:rsid w:val="004E726C"/>
    <w:rsid w:val="0050586C"/>
    <w:rsid w:val="00523CCE"/>
    <w:rsid w:val="00523E9D"/>
    <w:rsid w:val="00551C58"/>
    <w:rsid w:val="00574CF5"/>
    <w:rsid w:val="00580750"/>
    <w:rsid w:val="005C31DC"/>
    <w:rsid w:val="005F673E"/>
    <w:rsid w:val="00621099"/>
    <w:rsid w:val="00631F10"/>
    <w:rsid w:val="00660BFC"/>
    <w:rsid w:val="006974D4"/>
    <w:rsid w:val="006C3867"/>
    <w:rsid w:val="006D4F4F"/>
    <w:rsid w:val="006E1575"/>
    <w:rsid w:val="006E4D16"/>
    <w:rsid w:val="006F57AC"/>
    <w:rsid w:val="007048F0"/>
    <w:rsid w:val="00715275"/>
    <w:rsid w:val="007279F0"/>
    <w:rsid w:val="00761D72"/>
    <w:rsid w:val="007801C7"/>
    <w:rsid w:val="007A68EF"/>
    <w:rsid w:val="008002EB"/>
    <w:rsid w:val="00826463"/>
    <w:rsid w:val="00836CB3"/>
    <w:rsid w:val="00837359"/>
    <w:rsid w:val="008476A4"/>
    <w:rsid w:val="00891EE9"/>
    <w:rsid w:val="00894A61"/>
    <w:rsid w:val="008A29AC"/>
    <w:rsid w:val="008B2498"/>
    <w:rsid w:val="008D0500"/>
    <w:rsid w:val="0093089E"/>
    <w:rsid w:val="00966519"/>
    <w:rsid w:val="00980474"/>
    <w:rsid w:val="00993971"/>
    <w:rsid w:val="009D4B8B"/>
    <w:rsid w:val="00A1129B"/>
    <w:rsid w:val="00A82ECA"/>
    <w:rsid w:val="00A86DA6"/>
    <w:rsid w:val="00AD32C9"/>
    <w:rsid w:val="00AF515A"/>
    <w:rsid w:val="00B03787"/>
    <w:rsid w:val="00B26477"/>
    <w:rsid w:val="00B40839"/>
    <w:rsid w:val="00B503C0"/>
    <w:rsid w:val="00B50712"/>
    <w:rsid w:val="00C03AA3"/>
    <w:rsid w:val="00C23803"/>
    <w:rsid w:val="00C23A0E"/>
    <w:rsid w:val="00C4302C"/>
    <w:rsid w:val="00C4477C"/>
    <w:rsid w:val="00C4754A"/>
    <w:rsid w:val="00CF3420"/>
    <w:rsid w:val="00D2622F"/>
    <w:rsid w:val="00D31CA1"/>
    <w:rsid w:val="00D7277F"/>
    <w:rsid w:val="00D8507C"/>
    <w:rsid w:val="00DA2ACA"/>
    <w:rsid w:val="00DD0B81"/>
    <w:rsid w:val="00E369E5"/>
    <w:rsid w:val="00E36A59"/>
    <w:rsid w:val="00E47339"/>
    <w:rsid w:val="00E474D1"/>
    <w:rsid w:val="00E64B81"/>
    <w:rsid w:val="00E75999"/>
    <w:rsid w:val="00EE53E5"/>
    <w:rsid w:val="00F17533"/>
    <w:rsid w:val="00F30FE3"/>
    <w:rsid w:val="00F75C17"/>
    <w:rsid w:val="00F93300"/>
    <w:rsid w:val="00FA19AE"/>
    <w:rsid w:val="00FA624A"/>
    <w:rsid w:val="00FD0ABB"/>
    <w:rsid w:val="00FE5251"/>
    <w:rsid w:val="00FF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21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7121"/>
    <w:pPr>
      <w:ind w:left="720"/>
    </w:pPr>
  </w:style>
  <w:style w:type="table" w:styleId="a4">
    <w:name w:val="Table Grid"/>
    <w:basedOn w:val="a1"/>
    <w:uiPriority w:val="99"/>
    <w:rsid w:val="00E75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00407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000407"/>
  </w:style>
  <w:style w:type="paragraph" w:customStyle="1" w:styleId="P1">
    <w:name w:val="P1"/>
    <w:basedOn w:val="a"/>
    <w:hidden/>
    <w:rsid w:val="00255B26"/>
    <w:pPr>
      <w:widowControl w:val="0"/>
      <w:suppressAutoHyphens w:val="0"/>
      <w:adjustRightInd w:val="0"/>
      <w:spacing w:after="200"/>
    </w:pPr>
    <w:rPr>
      <w:rFonts w:ascii="Arial" w:eastAsia="SimSun" w:hAnsi="Arial" w:cs="Mangal"/>
      <w:sz w:val="20"/>
      <w:szCs w:val="20"/>
      <w:lang w:eastAsia="ru-RU"/>
    </w:rPr>
  </w:style>
  <w:style w:type="character" w:customStyle="1" w:styleId="T4">
    <w:name w:val="T4"/>
    <w:hidden/>
    <w:rsid w:val="00255B26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21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7121"/>
    <w:pPr>
      <w:ind w:left="720"/>
    </w:pPr>
  </w:style>
  <w:style w:type="table" w:styleId="a4">
    <w:name w:val="Table Grid"/>
    <w:basedOn w:val="a1"/>
    <w:uiPriority w:val="99"/>
    <w:rsid w:val="00E7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00407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000407"/>
  </w:style>
  <w:style w:type="paragraph" w:customStyle="1" w:styleId="P1">
    <w:name w:val="P1"/>
    <w:basedOn w:val="a"/>
    <w:hidden/>
    <w:rsid w:val="00255B26"/>
    <w:pPr>
      <w:widowControl w:val="0"/>
      <w:suppressAutoHyphens w:val="0"/>
      <w:adjustRightInd w:val="0"/>
      <w:spacing w:after="200"/>
    </w:pPr>
    <w:rPr>
      <w:rFonts w:ascii="Arial" w:eastAsia="SimSun" w:hAnsi="Arial" w:cs="Mangal"/>
      <w:sz w:val="20"/>
      <w:szCs w:val="20"/>
      <w:lang w:eastAsia="ru-RU"/>
    </w:rPr>
  </w:style>
  <w:style w:type="character" w:customStyle="1" w:styleId="T4">
    <w:name w:val="T4"/>
    <w:hidden/>
    <w:rsid w:val="00255B26"/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30686-9A11-40B3-948F-DE5D06DE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HP 3</cp:lastModifiedBy>
  <cp:revision>87</cp:revision>
  <cp:lastPrinted>2018-06-04T16:33:00Z</cp:lastPrinted>
  <dcterms:created xsi:type="dcterms:W3CDTF">2017-04-26T15:54:00Z</dcterms:created>
  <dcterms:modified xsi:type="dcterms:W3CDTF">2018-06-04T16:35:00Z</dcterms:modified>
</cp:coreProperties>
</file>