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6" w:rsidRPr="0027019E" w:rsidRDefault="003E2C96" w:rsidP="0027019E">
      <w:pPr>
        <w:jc w:val="center"/>
        <w:rPr>
          <w:i/>
        </w:rPr>
      </w:pPr>
      <w:r w:rsidRPr="0027019E">
        <w:rPr>
          <w:i/>
        </w:rPr>
        <w:t>Планирование</w:t>
      </w:r>
    </w:p>
    <w:p w:rsidR="003E2C96" w:rsidRPr="0027019E" w:rsidRDefault="003E2C96" w:rsidP="0027019E">
      <w:pPr>
        <w:jc w:val="center"/>
        <w:rPr>
          <w:i/>
        </w:rPr>
      </w:pPr>
      <w:r w:rsidRPr="0027019E">
        <w:rPr>
          <w:i/>
        </w:rPr>
        <w:t>заседаний ШМО учителей филологического цикла на 2017-2018 учебный год</w:t>
      </w:r>
    </w:p>
    <w:p w:rsidR="003E2C96" w:rsidRPr="0027019E" w:rsidRDefault="003E2C96" w:rsidP="0027019E">
      <w:pPr>
        <w:jc w:val="center"/>
        <w:rPr>
          <w:i/>
        </w:rPr>
      </w:pPr>
      <w:r w:rsidRPr="0027019E">
        <w:rPr>
          <w:i/>
        </w:rPr>
        <w:t>Заседание №1</w:t>
      </w:r>
      <w:r w:rsidR="00680785">
        <w:rPr>
          <w:i/>
        </w:rPr>
        <w:t>. Авгу</w:t>
      </w:r>
      <w:r w:rsidR="006F1F27">
        <w:rPr>
          <w:i/>
        </w:rPr>
        <w:t>с</w:t>
      </w:r>
      <w:r w:rsidR="00680785">
        <w:rPr>
          <w:i/>
        </w:rPr>
        <w:t>т.</w:t>
      </w:r>
    </w:p>
    <w:tbl>
      <w:tblPr>
        <w:tblStyle w:val="a3"/>
        <w:tblW w:w="0" w:type="auto"/>
        <w:tblLook w:val="04A0"/>
      </w:tblPr>
      <w:tblGrid>
        <w:gridCol w:w="442"/>
        <w:gridCol w:w="6620"/>
        <w:gridCol w:w="2509"/>
      </w:tblGrid>
      <w:tr w:rsidR="003E2C96" w:rsidTr="003E2C96">
        <w:tc>
          <w:tcPr>
            <w:tcW w:w="392" w:type="dxa"/>
          </w:tcPr>
          <w:p w:rsidR="003E2C96" w:rsidRDefault="003E2C96">
            <w:r>
              <w:t>№</w:t>
            </w:r>
          </w:p>
        </w:tc>
        <w:tc>
          <w:tcPr>
            <w:tcW w:w="6662" w:type="dxa"/>
          </w:tcPr>
          <w:p w:rsidR="003E2C96" w:rsidRDefault="003E2C96">
            <w:r>
              <w:t>Содержание</w:t>
            </w:r>
            <w:r w:rsidR="002C04AA">
              <w:t>, форма работы</w:t>
            </w:r>
          </w:p>
        </w:tc>
        <w:tc>
          <w:tcPr>
            <w:tcW w:w="2517" w:type="dxa"/>
          </w:tcPr>
          <w:p w:rsidR="003E2C96" w:rsidRDefault="003E2C96">
            <w:r>
              <w:t>Ответственный</w:t>
            </w:r>
          </w:p>
        </w:tc>
      </w:tr>
      <w:tr w:rsidR="003E2C96" w:rsidTr="003E2C96">
        <w:tc>
          <w:tcPr>
            <w:tcW w:w="392" w:type="dxa"/>
          </w:tcPr>
          <w:p w:rsidR="003E2C96" w:rsidRDefault="003E2C96">
            <w:r>
              <w:t>1</w:t>
            </w:r>
          </w:p>
        </w:tc>
        <w:tc>
          <w:tcPr>
            <w:tcW w:w="6662" w:type="dxa"/>
          </w:tcPr>
          <w:p w:rsidR="003E2C96" w:rsidRDefault="003E2C96">
            <w:r>
              <w:t>Анализ работы ШМО за 2016-2017 учебный год и задачи на 2017-2018 учебный год</w:t>
            </w:r>
          </w:p>
        </w:tc>
        <w:tc>
          <w:tcPr>
            <w:tcW w:w="2517" w:type="dxa"/>
          </w:tcPr>
          <w:p w:rsidR="003E2C96" w:rsidRDefault="004A1986">
            <w:r>
              <w:t xml:space="preserve">Руководитель ШМО </w:t>
            </w:r>
            <w:proofErr w:type="spellStart"/>
            <w:r>
              <w:t>КоноплёваТ.В</w:t>
            </w:r>
            <w:proofErr w:type="spellEnd"/>
            <w:r>
              <w:t>.</w:t>
            </w:r>
          </w:p>
        </w:tc>
      </w:tr>
      <w:tr w:rsidR="003E2C96" w:rsidTr="003E2C96">
        <w:tc>
          <w:tcPr>
            <w:tcW w:w="392" w:type="dxa"/>
          </w:tcPr>
          <w:p w:rsidR="003E2C96" w:rsidRDefault="003E2C96">
            <w:r>
              <w:t>2</w:t>
            </w:r>
          </w:p>
        </w:tc>
        <w:tc>
          <w:tcPr>
            <w:tcW w:w="6662" w:type="dxa"/>
          </w:tcPr>
          <w:p w:rsidR="003E2C96" w:rsidRDefault="003E2C96">
            <w:r>
              <w:t>Утверждение плана работы ШМО на 2017-2018 учебный год (согласно рекомендациям августовской конференции)</w:t>
            </w:r>
          </w:p>
        </w:tc>
        <w:tc>
          <w:tcPr>
            <w:tcW w:w="2517" w:type="dxa"/>
          </w:tcPr>
          <w:p w:rsidR="003E2C96" w:rsidRDefault="004A1986">
            <w:r>
              <w:t>Учителя-словесники</w:t>
            </w:r>
          </w:p>
        </w:tc>
      </w:tr>
      <w:tr w:rsidR="003E2C96" w:rsidTr="003E2C96">
        <w:tc>
          <w:tcPr>
            <w:tcW w:w="392" w:type="dxa"/>
          </w:tcPr>
          <w:p w:rsidR="003E2C96" w:rsidRDefault="003E2C96">
            <w:r>
              <w:t>3</w:t>
            </w:r>
          </w:p>
        </w:tc>
        <w:tc>
          <w:tcPr>
            <w:tcW w:w="6662" w:type="dxa"/>
          </w:tcPr>
          <w:p w:rsidR="003E2C96" w:rsidRDefault="003E2C96">
            <w:r>
              <w:t xml:space="preserve">Итоги </w:t>
            </w:r>
            <w:r w:rsidR="005A49B2">
              <w:t xml:space="preserve"> ВПР</w:t>
            </w:r>
            <w:r w:rsidR="006F1F27">
              <w:t>(5класс)</w:t>
            </w:r>
            <w:r w:rsidR="005A49B2">
              <w:t xml:space="preserve">, </w:t>
            </w:r>
            <w:r>
              <w:t xml:space="preserve">  ОГЭ,</w:t>
            </w:r>
            <w:r w:rsidR="005A49B2">
              <w:t xml:space="preserve"> </w:t>
            </w:r>
            <w:r>
              <w:t xml:space="preserve"> ЕГЭ-2017. Проблемы и пути их решения.</w:t>
            </w:r>
          </w:p>
        </w:tc>
        <w:tc>
          <w:tcPr>
            <w:tcW w:w="2517" w:type="dxa"/>
          </w:tcPr>
          <w:p w:rsidR="003E2C96" w:rsidRDefault="004A1986">
            <w:r>
              <w:t xml:space="preserve">Завуч </w:t>
            </w:r>
            <w:proofErr w:type="spellStart"/>
            <w:r>
              <w:t>ИгнатоваМ.Б</w:t>
            </w:r>
            <w:proofErr w:type="spellEnd"/>
            <w:r>
              <w:t>.</w:t>
            </w:r>
          </w:p>
        </w:tc>
      </w:tr>
      <w:tr w:rsidR="003E2C96" w:rsidTr="003E2C96">
        <w:tc>
          <w:tcPr>
            <w:tcW w:w="392" w:type="dxa"/>
          </w:tcPr>
          <w:p w:rsidR="003E2C96" w:rsidRDefault="003E2C96">
            <w:r>
              <w:t>4</w:t>
            </w:r>
          </w:p>
        </w:tc>
        <w:tc>
          <w:tcPr>
            <w:tcW w:w="6662" w:type="dxa"/>
          </w:tcPr>
          <w:p w:rsidR="003E2C96" w:rsidRDefault="005A49B2">
            <w:r>
              <w:t>Новое! Концепция ОГЭ «Говорение».</w:t>
            </w:r>
          </w:p>
        </w:tc>
        <w:tc>
          <w:tcPr>
            <w:tcW w:w="2517" w:type="dxa"/>
          </w:tcPr>
          <w:p w:rsidR="003E2C96" w:rsidRDefault="004A1986">
            <w:proofErr w:type="spellStart"/>
            <w:r>
              <w:t>КоноплёваТ.В</w:t>
            </w:r>
            <w:proofErr w:type="spellEnd"/>
            <w:r>
              <w:t>.</w:t>
            </w:r>
          </w:p>
        </w:tc>
      </w:tr>
      <w:tr w:rsidR="003E2C96" w:rsidTr="003E2C96">
        <w:tc>
          <w:tcPr>
            <w:tcW w:w="392" w:type="dxa"/>
          </w:tcPr>
          <w:p w:rsidR="003E2C96" w:rsidRDefault="003E2C96">
            <w:r>
              <w:t>5</w:t>
            </w:r>
          </w:p>
        </w:tc>
        <w:tc>
          <w:tcPr>
            <w:tcW w:w="6662" w:type="dxa"/>
          </w:tcPr>
          <w:p w:rsidR="003E2C96" w:rsidRDefault="005A49B2">
            <w:r>
              <w:t>Рассмотрение рабочих программ на 2017-2018 учебный год.</w:t>
            </w:r>
          </w:p>
        </w:tc>
        <w:tc>
          <w:tcPr>
            <w:tcW w:w="2517" w:type="dxa"/>
          </w:tcPr>
          <w:p w:rsidR="003E2C96" w:rsidRDefault="004A1986">
            <w:r>
              <w:t>Учителя-словесники</w:t>
            </w:r>
          </w:p>
        </w:tc>
      </w:tr>
    </w:tbl>
    <w:p w:rsidR="005A49B2" w:rsidRPr="0027019E" w:rsidRDefault="005A49B2" w:rsidP="00680785">
      <w:pPr>
        <w:ind w:left="2832" w:firstLine="708"/>
        <w:rPr>
          <w:i/>
        </w:rPr>
      </w:pPr>
      <w:r w:rsidRPr="0027019E">
        <w:rPr>
          <w:i/>
        </w:rPr>
        <w:t>Заседание №2.</w:t>
      </w:r>
      <w:r w:rsidR="00680785">
        <w:rPr>
          <w:i/>
        </w:rPr>
        <w:t>Ноябрь</w:t>
      </w:r>
    </w:p>
    <w:tbl>
      <w:tblPr>
        <w:tblStyle w:val="a3"/>
        <w:tblW w:w="0" w:type="auto"/>
        <w:tblLook w:val="04A0"/>
      </w:tblPr>
      <w:tblGrid>
        <w:gridCol w:w="534"/>
        <w:gridCol w:w="6520"/>
        <w:gridCol w:w="2517"/>
      </w:tblGrid>
      <w:tr w:rsidR="005A49B2" w:rsidTr="005A49B2">
        <w:tc>
          <w:tcPr>
            <w:tcW w:w="534" w:type="dxa"/>
          </w:tcPr>
          <w:p w:rsidR="005A49B2" w:rsidRDefault="005A49B2">
            <w:r>
              <w:t>№</w:t>
            </w:r>
          </w:p>
        </w:tc>
        <w:tc>
          <w:tcPr>
            <w:tcW w:w="6520" w:type="dxa"/>
          </w:tcPr>
          <w:p w:rsidR="005A49B2" w:rsidRDefault="005A49B2">
            <w:r>
              <w:t>Содержание</w:t>
            </w:r>
            <w:r w:rsidR="002C04AA">
              <w:t>, форма работы</w:t>
            </w:r>
          </w:p>
        </w:tc>
        <w:tc>
          <w:tcPr>
            <w:tcW w:w="2517" w:type="dxa"/>
          </w:tcPr>
          <w:p w:rsidR="005A49B2" w:rsidRDefault="005A49B2">
            <w:r>
              <w:t>Ответственный</w:t>
            </w:r>
          </w:p>
        </w:tc>
      </w:tr>
      <w:tr w:rsidR="005A49B2" w:rsidTr="005A49B2">
        <w:tc>
          <w:tcPr>
            <w:tcW w:w="534" w:type="dxa"/>
          </w:tcPr>
          <w:p w:rsidR="005A49B2" w:rsidRDefault="005A49B2">
            <w:r>
              <w:t>1</w:t>
            </w:r>
          </w:p>
        </w:tc>
        <w:tc>
          <w:tcPr>
            <w:tcW w:w="6520" w:type="dxa"/>
          </w:tcPr>
          <w:p w:rsidR="005A49B2" w:rsidRDefault="005A49B2">
            <w:r>
              <w:t>Круглый стол »Единый речевой режим в школе»</w:t>
            </w:r>
          </w:p>
        </w:tc>
        <w:tc>
          <w:tcPr>
            <w:tcW w:w="2517" w:type="dxa"/>
          </w:tcPr>
          <w:p w:rsidR="005A49B2" w:rsidRDefault="004A1986">
            <w:proofErr w:type="spellStart"/>
            <w:r>
              <w:t>КоноплёваТ.В</w:t>
            </w:r>
            <w:proofErr w:type="spellEnd"/>
            <w:r>
              <w:t>.</w:t>
            </w:r>
          </w:p>
        </w:tc>
      </w:tr>
      <w:tr w:rsidR="005A49B2" w:rsidTr="005A49B2">
        <w:tc>
          <w:tcPr>
            <w:tcW w:w="534" w:type="dxa"/>
          </w:tcPr>
          <w:p w:rsidR="005A49B2" w:rsidRDefault="005A49B2">
            <w:r>
              <w:t>2</w:t>
            </w:r>
          </w:p>
        </w:tc>
        <w:tc>
          <w:tcPr>
            <w:tcW w:w="6520" w:type="dxa"/>
          </w:tcPr>
          <w:p w:rsidR="005A49B2" w:rsidRDefault="005A49B2">
            <w:r>
              <w:t>Организация работы с одарёнными детьми.</w:t>
            </w:r>
          </w:p>
        </w:tc>
        <w:tc>
          <w:tcPr>
            <w:tcW w:w="2517" w:type="dxa"/>
          </w:tcPr>
          <w:p w:rsidR="005A49B2" w:rsidRDefault="004A1986">
            <w:proofErr w:type="spellStart"/>
            <w:r>
              <w:t>ИсаковаА.М</w:t>
            </w:r>
            <w:proofErr w:type="spellEnd"/>
            <w:r>
              <w:t>.</w:t>
            </w:r>
          </w:p>
        </w:tc>
      </w:tr>
      <w:tr w:rsidR="005A49B2" w:rsidTr="005A49B2">
        <w:tc>
          <w:tcPr>
            <w:tcW w:w="534" w:type="dxa"/>
          </w:tcPr>
          <w:p w:rsidR="005A49B2" w:rsidRDefault="005A49B2">
            <w:r>
              <w:t>3</w:t>
            </w:r>
          </w:p>
        </w:tc>
        <w:tc>
          <w:tcPr>
            <w:tcW w:w="6520" w:type="dxa"/>
          </w:tcPr>
          <w:p w:rsidR="005A49B2" w:rsidRDefault="005A49B2">
            <w:r>
              <w:t>Проведение Международной игры-конкурса «Русский медвежонок- языкознание для всех»</w:t>
            </w:r>
          </w:p>
        </w:tc>
        <w:tc>
          <w:tcPr>
            <w:tcW w:w="2517" w:type="dxa"/>
          </w:tcPr>
          <w:p w:rsidR="005A49B2" w:rsidRDefault="004A1986">
            <w:proofErr w:type="spellStart"/>
            <w:r>
              <w:t>КоноплёваТ.В</w:t>
            </w:r>
            <w:proofErr w:type="spellEnd"/>
            <w:r>
              <w:t>.</w:t>
            </w:r>
          </w:p>
        </w:tc>
      </w:tr>
      <w:tr w:rsidR="005A49B2" w:rsidTr="005A49B2">
        <w:tc>
          <w:tcPr>
            <w:tcW w:w="534" w:type="dxa"/>
          </w:tcPr>
          <w:p w:rsidR="005A49B2" w:rsidRDefault="005A49B2">
            <w:r>
              <w:t>4</w:t>
            </w:r>
          </w:p>
        </w:tc>
        <w:tc>
          <w:tcPr>
            <w:tcW w:w="6520" w:type="dxa"/>
          </w:tcPr>
          <w:p w:rsidR="005A49B2" w:rsidRDefault="005A49B2">
            <w:r>
              <w:t>Итоги проведения ВПР в 5-ом классе.</w:t>
            </w:r>
          </w:p>
        </w:tc>
        <w:tc>
          <w:tcPr>
            <w:tcW w:w="2517" w:type="dxa"/>
          </w:tcPr>
          <w:p w:rsidR="005A49B2" w:rsidRDefault="004A1986">
            <w:proofErr w:type="spellStart"/>
            <w:r>
              <w:t>ЗавучИгнатоваМ.Б</w:t>
            </w:r>
            <w:proofErr w:type="spellEnd"/>
            <w:r>
              <w:t>.</w:t>
            </w:r>
          </w:p>
        </w:tc>
      </w:tr>
      <w:tr w:rsidR="005A49B2" w:rsidTr="005A49B2">
        <w:tc>
          <w:tcPr>
            <w:tcW w:w="534" w:type="dxa"/>
          </w:tcPr>
          <w:p w:rsidR="005A49B2" w:rsidRDefault="005A49B2">
            <w:r>
              <w:t>5</w:t>
            </w:r>
          </w:p>
        </w:tc>
        <w:tc>
          <w:tcPr>
            <w:tcW w:w="6520" w:type="dxa"/>
          </w:tcPr>
          <w:p w:rsidR="005A49B2" w:rsidRDefault="002C04AA">
            <w:r>
              <w:t>Методическая копилка</w:t>
            </w:r>
            <w:r w:rsidR="0027019E">
              <w:t xml:space="preserve"> по  проблеме проверки выполнения домашних заданий </w:t>
            </w:r>
            <w:r>
              <w:t>»А я делаю так»</w:t>
            </w:r>
            <w:r w:rsidR="0027019E">
              <w:t>.</w:t>
            </w:r>
          </w:p>
        </w:tc>
        <w:tc>
          <w:tcPr>
            <w:tcW w:w="2517" w:type="dxa"/>
          </w:tcPr>
          <w:p w:rsidR="005A49B2" w:rsidRDefault="004A1986">
            <w:r>
              <w:t>Учителя-словесники</w:t>
            </w:r>
          </w:p>
        </w:tc>
      </w:tr>
    </w:tbl>
    <w:p w:rsidR="002C04AA" w:rsidRPr="0027019E" w:rsidRDefault="002C04AA" w:rsidP="00680785">
      <w:pPr>
        <w:ind w:left="2832" w:firstLine="708"/>
        <w:rPr>
          <w:i/>
        </w:rPr>
      </w:pPr>
      <w:r w:rsidRPr="0027019E">
        <w:rPr>
          <w:i/>
        </w:rPr>
        <w:t>Заседание №3</w:t>
      </w:r>
      <w:r w:rsidR="00680785">
        <w:rPr>
          <w:i/>
        </w:rPr>
        <w:t>.Февраль.</w:t>
      </w:r>
    </w:p>
    <w:tbl>
      <w:tblPr>
        <w:tblStyle w:val="a3"/>
        <w:tblW w:w="0" w:type="auto"/>
        <w:tblLook w:val="04A0"/>
      </w:tblPr>
      <w:tblGrid>
        <w:gridCol w:w="534"/>
        <w:gridCol w:w="6520"/>
        <w:gridCol w:w="2517"/>
      </w:tblGrid>
      <w:tr w:rsidR="002C04AA" w:rsidTr="002C04AA">
        <w:tc>
          <w:tcPr>
            <w:tcW w:w="534" w:type="dxa"/>
          </w:tcPr>
          <w:p w:rsidR="002C04AA" w:rsidRDefault="002C04AA">
            <w:r>
              <w:t>№</w:t>
            </w:r>
          </w:p>
        </w:tc>
        <w:tc>
          <w:tcPr>
            <w:tcW w:w="6520" w:type="dxa"/>
          </w:tcPr>
          <w:p w:rsidR="002C04AA" w:rsidRDefault="002C04AA">
            <w:r>
              <w:t>Содержание</w:t>
            </w:r>
            <w:r w:rsidR="0027019E">
              <w:t>, форма работы</w:t>
            </w:r>
          </w:p>
        </w:tc>
        <w:tc>
          <w:tcPr>
            <w:tcW w:w="2517" w:type="dxa"/>
          </w:tcPr>
          <w:p w:rsidR="002C04AA" w:rsidRDefault="002C04AA">
            <w:r>
              <w:t>Ответственный</w:t>
            </w:r>
          </w:p>
        </w:tc>
      </w:tr>
      <w:tr w:rsidR="002C04AA" w:rsidTr="002C04AA">
        <w:tc>
          <w:tcPr>
            <w:tcW w:w="534" w:type="dxa"/>
          </w:tcPr>
          <w:p w:rsidR="002C04AA" w:rsidRDefault="002C04AA">
            <w:r>
              <w:t>1</w:t>
            </w:r>
          </w:p>
        </w:tc>
        <w:tc>
          <w:tcPr>
            <w:tcW w:w="6520" w:type="dxa"/>
          </w:tcPr>
          <w:p w:rsidR="002C04AA" w:rsidRDefault="002C04AA">
            <w:r>
              <w:t>Семинар «Проектная деятельность как средство активизации познавательной деятельности учащихся»</w:t>
            </w:r>
          </w:p>
        </w:tc>
        <w:tc>
          <w:tcPr>
            <w:tcW w:w="2517" w:type="dxa"/>
          </w:tcPr>
          <w:p w:rsidR="002C04AA" w:rsidRDefault="004A1986">
            <w:r>
              <w:t>Исакова А.М.</w:t>
            </w:r>
          </w:p>
        </w:tc>
      </w:tr>
      <w:tr w:rsidR="002C04AA" w:rsidTr="002C04AA">
        <w:tc>
          <w:tcPr>
            <w:tcW w:w="534" w:type="dxa"/>
          </w:tcPr>
          <w:p w:rsidR="002C04AA" w:rsidRDefault="002C04AA">
            <w:r>
              <w:t>2</w:t>
            </w:r>
          </w:p>
        </w:tc>
        <w:tc>
          <w:tcPr>
            <w:tcW w:w="6520" w:type="dxa"/>
          </w:tcPr>
          <w:p w:rsidR="002C04AA" w:rsidRDefault="004A1986">
            <w:r>
              <w:t xml:space="preserve">Изучение  опыта  работы </w:t>
            </w:r>
            <w:r w:rsidR="002C04AA">
              <w:t xml:space="preserve"> по проблеме «Организация работы </w:t>
            </w:r>
            <w:r>
              <w:t xml:space="preserve"> с детьми </w:t>
            </w:r>
            <w:r w:rsidR="002C04AA">
              <w:t xml:space="preserve"> ОВЗ</w:t>
            </w:r>
            <w:r>
              <w:t xml:space="preserve"> на уроке</w:t>
            </w:r>
            <w:r w:rsidR="002C04AA">
              <w:t>».</w:t>
            </w:r>
          </w:p>
        </w:tc>
        <w:tc>
          <w:tcPr>
            <w:tcW w:w="2517" w:type="dxa"/>
          </w:tcPr>
          <w:p w:rsidR="002C04AA" w:rsidRDefault="004A1986">
            <w:r>
              <w:t>Марченкова Ю.А.</w:t>
            </w:r>
          </w:p>
        </w:tc>
      </w:tr>
      <w:tr w:rsidR="002C04AA" w:rsidTr="002C04AA">
        <w:tc>
          <w:tcPr>
            <w:tcW w:w="534" w:type="dxa"/>
          </w:tcPr>
          <w:p w:rsidR="002C04AA" w:rsidRDefault="002C04AA">
            <w:r>
              <w:t>3</w:t>
            </w:r>
          </w:p>
        </w:tc>
        <w:tc>
          <w:tcPr>
            <w:tcW w:w="6520" w:type="dxa"/>
          </w:tcPr>
          <w:p w:rsidR="002C04AA" w:rsidRDefault="00680785">
            <w:r>
              <w:t>Рынок методических идей »Использование информационных технологий на уроке»</w:t>
            </w:r>
          </w:p>
        </w:tc>
        <w:tc>
          <w:tcPr>
            <w:tcW w:w="2517" w:type="dxa"/>
          </w:tcPr>
          <w:p w:rsidR="002C04AA" w:rsidRDefault="00680785">
            <w:r>
              <w:t>Учителя-словесники</w:t>
            </w:r>
          </w:p>
        </w:tc>
      </w:tr>
      <w:tr w:rsidR="002C04AA" w:rsidTr="002C04AA">
        <w:tc>
          <w:tcPr>
            <w:tcW w:w="534" w:type="dxa"/>
          </w:tcPr>
          <w:p w:rsidR="002C04AA" w:rsidRDefault="002C04AA">
            <w:r>
              <w:t>4</w:t>
            </w:r>
          </w:p>
        </w:tc>
        <w:tc>
          <w:tcPr>
            <w:tcW w:w="6520" w:type="dxa"/>
          </w:tcPr>
          <w:p w:rsidR="002C04AA" w:rsidRDefault="00680785">
            <w:r>
              <w:t>Отчёт Коноплёвой Т.В. о ходе подготовки уч-ся 9, 11 классов к ОГЭ, ЕГЭ.</w:t>
            </w:r>
          </w:p>
        </w:tc>
        <w:tc>
          <w:tcPr>
            <w:tcW w:w="2517" w:type="dxa"/>
          </w:tcPr>
          <w:p w:rsidR="002C04AA" w:rsidRDefault="00680785">
            <w:proofErr w:type="spellStart"/>
            <w:r>
              <w:t>КоноплёваТ.В</w:t>
            </w:r>
            <w:proofErr w:type="spellEnd"/>
            <w:r>
              <w:t>.</w:t>
            </w:r>
          </w:p>
        </w:tc>
      </w:tr>
      <w:tr w:rsidR="002C04AA" w:rsidTr="002C04AA">
        <w:tc>
          <w:tcPr>
            <w:tcW w:w="534" w:type="dxa"/>
          </w:tcPr>
          <w:p w:rsidR="002C04AA" w:rsidRDefault="002C04AA">
            <w:r>
              <w:t>5</w:t>
            </w:r>
          </w:p>
        </w:tc>
        <w:tc>
          <w:tcPr>
            <w:tcW w:w="6520" w:type="dxa"/>
          </w:tcPr>
          <w:p w:rsidR="002C04AA" w:rsidRDefault="002C04AA">
            <w:r>
              <w:t>Методическая копилка. Обзор новинок.</w:t>
            </w:r>
          </w:p>
        </w:tc>
        <w:tc>
          <w:tcPr>
            <w:tcW w:w="2517" w:type="dxa"/>
          </w:tcPr>
          <w:p w:rsidR="002C04AA" w:rsidRDefault="004A1986">
            <w:r>
              <w:t>Учителя-словесники</w:t>
            </w:r>
          </w:p>
        </w:tc>
      </w:tr>
    </w:tbl>
    <w:p w:rsidR="002C04AA" w:rsidRPr="0027019E" w:rsidRDefault="002C04AA" w:rsidP="00680785">
      <w:pPr>
        <w:ind w:left="2832" w:firstLine="708"/>
        <w:rPr>
          <w:i/>
        </w:rPr>
      </w:pPr>
      <w:r w:rsidRPr="0027019E">
        <w:rPr>
          <w:i/>
        </w:rPr>
        <w:t>Заседание№4</w:t>
      </w:r>
      <w:r w:rsidR="00680785">
        <w:rPr>
          <w:i/>
        </w:rPr>
        <w:t xml:space="preserve"> . Апрель</w:t>
      </w:r>
    </w:p>
    <w:tbl>
      <w:tblPr>
        <w:tblStyle w:val="a3"/>
        <w:tblW w:w="0" w:type="auto"/>
        <w:tblLook w:val="04A0"/>
      </w:tblPr>
      <w:tblGrid>
        <w:gridCol w:w="534"/>
        <w:gridCol w:w="6520"/>
        <w:gridCol w:w="2517"/>
      </w:tblGrid>
      <w:tr w:rsidR="002C04AA" w:rsidTr="002C04AA">
        <w:tc>
          <w:tcPr>
            <w:tcW w:w="534" w:type="dxa"/>
          </w:tcPr>
          <w:p w:rsidR="002C04AA" w:rsidRDefault="002C04AA">
            <w:r>
              <w:t>№</w:t>
            </w:r>
          </w:p>
        </w:tc>
        <w:tc>
          <w:tcPr>
            <w:tcW w:w="6520" w:type="dxa"/>
          </w:tcPr>
          <w:p w:rsidR="002C04AA" w:rsidRDefault="002C04AA">
            <w:r>
              <w:t>Содержание</w:t>
            </w:r>
            <w:r w:rsidR="0027019E">
              <w:t>, форма работы</w:t>
            </w:r>
          </w:p>
        </w:tc>
        <w:tc>
          <w:tcPr>
            <w:tcW w:w="2517" w:type="dxa"/>
          </w:tcPr>
          <w:p w:rsidR="002C04AA" w:rsidRDefault="002C04AA">
            <w:r>
              <w:t>Ответственный</w:t>
            </w:r>
          </w:p>
        </w:tc>
      </w:tr>
      <w:tr w:rsidR="002C04AA" w:rsidTr="002C04AA">
        <w:tc>
          <w:tcPr>
            <w:tcW w:w="534" w:type="dxa"/>
          </w:tcPr>
          <w:p w:rsidR="002C04AA" w:rsidRDefault="0027019E">
            <w:r>
              <w:t>1</w:t>
            </w:r>
          </w:p>
        </w:tc>
        <w:tc>
          <w:tcPr>
            <w:tcW w:w="6520" w:type="dxa"/>
          </w:tcPr>
          <w:p w:rsidR="002C04AA" w:rsidRDefault="0027019E">
            <w:r>
              <w:t>Круглый стол »Формирование нравственных ценностей на уроках литературы»</w:t>
            </w:r>
          </w:p>
        </w:tc>
        <w:tc>
          <w:tcPr>
            <w:tcW w:w="2517" w:type="dxa"/>
          </w:tcPr>
          <w:p w:rsidR="002C04AA" w:rsidRDefault="004A1986">
            <w:proofErr w:type="spellStart"/>
            <w:r>
              <w:t>ГончароваТ.П</w:t>
            </w:r>
            <w:proofErr w:type="spellEnd"/>
            <w:r>
              <w:t>.</w:t>
            </w:r>
          </w:p>
        </w:tc>
      </w:tr>
      <w:tr w:rsidR="002C04AA" w:rsidTr="002C04AA">
        <w:tc>
          <w:tcPr>
            <w:tcW w:w="534" w:type="dxa"/>
          </w:tcPr>
          <w:p w:rsidR="002C04AA" w:rsidRDefault="0027019E">
            <w:r>
              <w:t>2</w:t>
            </w:r>
          </w:p>
        </w:tc>
        <w:tc>
          <w:tcPr>
            <w:tcW w:w="6520" w:type="dxa"/>
          </w:tcPr>
          <w:p w:rsidR="002C04AA" w:rsidRDefault="004A1986">
            <w:r>
              <w:t xml:space="preserve">Обобщение  опыта работы </w:t>
            </w:r>
            <w:r w:rsidR="00680785">
              <w:t xml:space="preserve">  Коноплёвой Т.В. по проблеме «</w:t>
            </w:r>
            <w:r w:rsidR="0027019E">
              <w:t>Сочинение на лингвистическую тему в 9 классе</w:t>
            </w:r>
            <w:proofErr w:type="gramStart"/>
            <w:r w:rsidR="0027019E">
              <w:t>.</w:t>
            </w:r>
            <w:r w:rsidR="00680785">
              <w:t>»</w:t>
            </w:r>
            <w:r w:rsidR="0027019E">
              <w:t xml:space="preserve"> </w:t>
            </w:r>
            <w:proofErr w:type="gramEnd"/>
          </w:p>
        </w:tc>
        <w:tc>
          <w:tcPr>
            <w:tcW w:w="2517" w:type="dxa"/>
          </w:tcPr>
          <w:p w:rsidR="002C04AA" w:rsidRDefault="004A1986">
            <w:proofErr w:type="spellStart"/>
            <w:r>
              <w:t>КоноплёваТ.В</w:t>
            </w:r>
            <w:proofErr w:type="spellEnd"/>
            <w:r>
              <w:t>.</w:t>
            </w:r>
          </w:p>
        </w:tc>
      </w:tr>
      <w:tr w:rsidR="002C04AA" w:rsidTr="002C04AA">
        <w:tc>
          <w:tcPr>
            <w:tcW w:w="534" w:type="dxa"/>
          </w:tcPr>
          <w:p w:rsidR="002C04AA" w:rsidRDefault="0027019E">
            <w:r>
              <w:t>3</w:t>
            </w:r>
          </w:p>
        </w:tc>
        <w:tc>
          <w:tcPr>
            <w:tcW w:w="6520" w:type="dxa"/>
          </w:tcPr>
          <w:p w:rsidR="002C04AA" w:rsidRDefault="0027019E">
            <w:r>
              <w:t xml:space="preserve">Анализ  пробных  экзаменов  ОГЭ (9класс) и ЕГЭ(11 класс). </w:t>
            </w:r>
          </w:p>
        </w:tc>
        <w:tc>
          <w:tcPr>
            <w:tcW w:w="2517" w:type="dxa"/>
          </w:tcPr>
          <w:p w:rsidR="002C04AA" w:rsidRDefault="004A1986">
            <w:r>
              <w:t>Завуч</w:t>
            </w:r>
            <w:r w:rsidR="00680785">
              <w:t xml:space="preserve"> </w:t>
            </w:r>
            <w:proofErr w:type="spellStart"/>
            <w:r>
              <w:t>ИгнатоваМ.Б</w:t>
            </w:r>
            <w:proofErr w:type="spellEnd"/>
            <w:r>
              <w:t>.</w:t>
            </w:r>
          </w:p>
        </w:tc>
      </w:tr>
      <w:tr w:rsidR="002C04AA" w:rsidTr="002C04AA">
        <w:tc>
          <w:tcPr>
            <w:tcW w:w="534" w:type="dxa"/>
          </w:tcPr>
          <w:p w:rsidR="002C04AA" w:rsidRDefault="0027019E">
            <w:r>
              <w:t>4</w:t>
            </w:r>
          </w:p>
        </w:tc>
        <w:tc>
          <w:tcPr>
            <w:tcW w:w="6520" w:type="dxa"/>
          </w:tcPr>
          <w:p w:rsidR="002C04AA" w:rsidRDefault="0027019E">
            <w:r>
              <w:t>Читаем летом!</w:t>
            </w:r>
          </w:p>
        </w:tc>
        <w:tc>
          <w:tcPr>
            <w:tcW w:w="2517" w:type="dxa"/>
          </w:tcPr>
          <w:p w:rsidR="00680785" w:rsidRDefault="00680785">
            <w:r>
              <w:t>Библиотекарь</w:t>
            </w:r>
          </w:p>
          <w:p w:rsidR="002C04AA" w:rsidRDefault="00680785">
            <w:proofErr w:type="spellStart"/>
            <w:r>
              <w:t>Сикоренко</w:t>
            </w:r>
            <w:proofErr w:type="spellEnd"/>
            <w:r>
              <w:t xml:space="preserve"> Т.А</w:t>
            </w:r>
            <w:r w:rsidR="004A1986">
              <w:t>.</w:t>
            </w:r>
          </w:p>
        </w:tc>
      </w:tr>
      <w:tr w:rsidR="002C04AA" w:rsidTr="002C04AA">
        <w:tc>
          <w:tcPr>
            <w:tcW w:w="534" w:type="dxa"/>
          </w:tcPr>
          <w:p w:rsidR="002C04AA" w:rsidRDefault="0027019E">
            <w:r>
              <w:t>5</w:t>
            </w:r>
          </w:p>
        </w:tc>
        <w:tc>
          <w:tcPr>
            <w:tcW w:w="6520" w:type="dxa"/>
          </w:tcPr>
          <w:p w:rsidR="002C04AA" w:rsidRDefault="0027019E">
            <w:r>
              <w:t>Подведение итогов работы  ШМО за 2017-2018 учебный год.</w:t>
            </w:r>
          </w:p>
        </w:tc>
        <w:tc>
          <w:tcPr>
            <w:tcW w:w="2517" w:type="dxa"/>
          </w:tcPr>
          <w:p w:rsidR="002C04AA" w:rsidRDefault="004A1986">
            <w:proofErr w:type="spellStart"/>
            <w:r>
              <w:t>КоноплёваТ.В</w:t>
            </w:r>
            <w:proofErr w:type="spellEnd"/>
            <w:r>
              <w:t>.</w:t>
            </w:r>
          </w:p>
        </w:tc>
      </w:tr>
    </w:tbl>
    <w:p w:rsidR="002C04AA" w:rsidRDefault="002C04AA"/>
    <w:p w:rsidR="006F1F27" w:rsidRPr="003E2C96" w:rsidRDefault="006F1F27" w:rsidP="006F1F27">
      <w:pPr>
        <w:ind w:left="2124" w:firstLine="708"/>
      </w:pPr>
      <w:r>
        <w:t xml:space="preserve">Руководитель ШМО:       </w:t>
      </w:r>
      <w:r>
        <w:tab/>
      </w:r>
      <w:r>
        <w:tab/>
        <w:t>/</w:t>
      </w:r>
      <w:proofErr w:type="spellStart"/>
      <w:r>
        <w:t>КоноплёваТ.В</w:t>
      </w:r>
      <w:proofErr w:type="spellEnd"/>
      <w:r>
        <w:t>./</w:t>
      </w:r>
    </w:p>
    <w:sectPr w:rsidR="006F1F27" w:rsidRPr="003E2C96" w:rsidSect="007B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E2C96"/>
    <w:rsid w:val="0027019E"/>
    <w:rsid w:val="002C04AA"/>
    <w:rsid w:val="003E2C96"/>
    <w:rsid w:val="004A1986"/>
    <w:rsid w:val="005A49B2"/>
    <w:rsid w:val="00680785"/>
    <w:rsid w:val="006F1F27"/>
    <w:rsid w:val="007B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2005-03-05T01:00:00Z</dcterms:created>
  <dcterms:modified xsi:type="dcterms:W3CDTF">2005-03-05T02:05:00Z</dcterms:modified>
</cp:coreProperties>
</file>