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74" w:rsidRPr="00E14774" w:rsidRDefault="00E14774" w:rsidP="00E14774">
      <w:pPr>
        <w:spacing w:before="100" w:beforeAutospacing="1" w:after="330" w:line="3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Олимпиады и ЕГЭ</w:t>
      </w:r>
      <w:bookmarkStart w:id="0" w:name="_GoBack"/>
      <w:bookmarkEnd w:id="0"/>
    </w:p>
    <w:p w:rsidR="00E14774" w:rsidRPr="00E14774" w:rsidRDefault="00E14774" w:rsidP="00E1477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proofErr w:type="gram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Основными целями и задачами олимпиад являются выявление и развитие у детей творческих способностей и интереса к научно-исследовательской деятельности, создание необходимых условий для поддержки одаренных детей, привлечение ученых и практиков соответствующих областей к работе с одаренными детьми, отбор наиболее талантливых обучающихся в состав сборных команд Российской Федерации для участия в международных олимпиадах по общеобразовательным предметам.</w:t>
      </w:r>
      <w:proofErr w:type="gramEnd"/>
    </w:p>
    <w:p w:rsidR="00E14774" w:rsidRPr="00E14774" w:rsidRDefault="00E14774" w:rsidP="00E1477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Более полную, достоверную и актуальную информацию об олимпиадах Вы можете найти на официальном сайте Российского совета олимпиад школьников </w:t>
      </w:r>
      <w:hyperlink r:id="rId6" w:tgtFrame="_blank" w:history="1">
        <w:r w:rsidRPr="00E14774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"Мир олимпиад"</w:t>
        </w:r>
      </w:hyperlink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</w:t>
      </w:r>
    </w:p>
    <w:p w:rsidR="00E14774" w:rsidRPr="00E14774" w:rsidRDefault="00E14774" w:rsidP="00E1477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Ниже приведен перечень олимпиад, результаты участия в которых дают различные льготы при поступлении в вузы/</w:t>
      </w:r>
      <w:proofErr w:type="spell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ссузы</w:t>
      </w:r>
      <w:proofErr w:type="spellEnd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:</w:t>
      </w:r>
    </w:p>
    <w:p w:rsidR="00E14774" w:rsidRPr="00E14774" w:rsidRDefault="00E14774" w:rsidP="00E1477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Международные олимпиады по общеобразовательным предметам школьников</w:t>
      </w:r>
    </w:p>
    <w:p w:rsidR="00E14774" w:rsidRPr="00E14774" w:rsidRDefault="00E14774" w:rsidP="00E1477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Всероссийская олимпиада школьников (подробнее о порядке её проведения в приказе </w:t>
      </w:r>
      <w:hyperlink r:id="rId7" w:tgtFrame="_blank" w:history="1">
        <w:r w:rsidRPr="00E14774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«Об утверждении Положения о всероссийской олимпиаде школьников»</w:t>
        </w:r>
      </w:hyperlink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</w:t>
      </w:r>
    </w:p>
    <w:p w:rsidR="00E14774" w:rsidRPr="00E14774" w:rsidRDefault="00E14774" w:rsidP="00E1477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Олимпиады школьников (</w:t>
      </w:r>
      <w:hyperlink r:id="rId8" w:tgtFrame="_blank" w:history="1">
        <w:r w:rsidRPr="00E14774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«Об утверждении Порядка проведения олимпиад школьников»</w:t>
        </w:r>
      </w:hyperlink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</w:t>
      </w:r>
    </w:p>
    <w:p w:rsidR="00E14774" w:rsidRPr="00E14774" w:rsidRDefault="00E14774" w:rsidP="00E14774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Олимпийские, </w:t>
      </w:r>
      <w:proofErr w:type="spell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Паралимпийские</w:t>
      </w:r>
      <w:proofErr w:type="spellEnd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и </w:t>
      </w:r>
      <w:proofErr w:type="spell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Сурдлимпийские</w:t>
      </w:r>
      <w:proofErr w:type="spellEnd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игры</w:t>
      </w:r>
    </w:p>
    <w:p w:rsidR="00E14774" w:rsidRPr="00E14774" w:rsidRDefault="00E14774" w:rsidP="00E1477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ВАЖНО!</w:t>
      </w:r>
    </w:p>
    <w:p w:rsidR="00E14774" w:rsidRPr="00E14774" w:rsidRDefault="00E14774" w:rsidP="00E1477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Вне конкурса, используя льготу победителя или призера любой олимпиады, можно поступить только в один вуз или </w:t>
      </w:r>
      <w:proofErr w:type="spellStart"/>
      <w:r w:rsidRPr="00E1477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ссуз</w:t>
      </w:r>
      <w:proofErr w:type="spellEnd"/>
      <w:r w:rsidRPr="00E1477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 xml:space="preserve"> на одно направление подготовки (специальность), соответствующее профилю олимпиады (п.3 статьи 71 федерального закона Российской Федерации от 29.12.2012 №273-ФЗ «Об образовании в Российской Федерации). </w:t>
      </w:r>
    </w:p>
    <w:p w:rsidR="00E14774" w:rsidRPr="00E14774" w:rsidRDefault="00E14774" w:rsidP="00E1477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других высших учебных заведениях победители и призеры различных олимпиад смогут участвовать в конкурсе на общих основаниях.</w:t>
      </w:r>
    </w:p>
    <w:p w:rsidR="00E14774" w:rsidRPr="00E14774" w:rsidRDefault="00E14774" w:rsidP="00E14774">
      <w:pPr>
        <w:spacing w:after="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МЕЖДУНАРОДНЫЕ ОЛИМПИАДЫ ПО ОБЩЕОБРАЗОВАТЕЛЬНЫМ ПРЕДМЕТАМ ШКОЛЬНИКОВ</w:t>
      </w:r>
    </w:p>
    <w:p w:rsidR="00E14774" w:rsidRPr="00E14774" w:rsidRDefault="00E14774" w:rsidP="00E1477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Члены сборных команд России, участвовавшие в международных олимпиадах по общеобразовательным предметам школьников, при поступлении в вузы/</w:t>
      </w:r>
      <w:proofErr w:type="spell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ссузы</w:t>
      </w:r>
      <w:proofErr w:type="spellEnd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на специальности, соответствующие профилю предмета международной олимпиады, принимаются без вступительных испытаний.</w:t>
      </w:r>
    </w:p>
    <w:p w:rsidR="00E14774" w:rsidRPr="00E14774" w:rsidRDefault="00E14774" w:rsidP="00E14774">
      <w:pPr>
        <w:spacing w:after="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ВСЕРОССИЙСКАЯ ОЛИМПИАДА ШКОЛЬНИКОВ</w:t>
      </w:r>
    </w:p>
    <w:p w:rsidR="00E14774" w:rsidRPr="00E14774" w:rsidRDefault="00E14774" w:rsidP="00E1477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Победители и призеры заключительного этапа Олимпиады принимаются без вступительных испытаний в государственные образовательные учреждения среднего профессионального образования и в государственные и муниципальные образовательные учреждения высшего профессионального образования для </w:t>
      </w:r>
      <w:proofErr w:type="gram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обучения по направлениям</w:t>
      </w:r>
      <w:proofErr w:type="gramEnd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подготовки (специальностям), соответствующим профилю Олимпиады</w:t>
      </w:r>
    </w:p>
    <w:p w:rsidR="00E14774" w:rsidRPr="00E14774" w:rsidRDefault="00E14774" w:rsidP="00E14774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>В аттестат по общеобразовательному предмету, соответствующему профилю олимпиады, выставляется отметка "отлично".</w:t>
      </w:r>
    </w:p>
    <w:p w:rsidR="00E14774" w:rsidRPr="00E14774" w:rsidRDefault="00E14774" w:rsidP="00E14774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Победители и призеры получают диплом государственного образца, в котором указано название олимпиады по предмету. Его следует предъявить в вуз при подаче документов для подтверждения своих льгот.</w:t>
      </w:r>
    </w:p>
    <w:p w:rsidR="00E14774" w:rsidRPr="00E14774" w:rsidRDefault="00E14774" w:rsidP="00E14774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При поступлении в вуз/</w:t>
      </w:r>
      <w:proofErr w:type="spell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ссуз</w:t>
      </w:r>
      <w:proofErr w:type="spellEnd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на специальность не по профилю олимпиады, результат олимпиады засчитывается как 100 баллов по предмету, соответствующему профилю олимпиады.</w:t>
      </w:r>
    </w:p>
    <w:p w:rsidR="00E14774" w:rsidRPr="00E14774" w:rsidRDefault="00E14774" w:rsidP="00E14774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Результаты победителей и призеров заключительного этапа всероссийской олимпиады школьников являются бессрочными.</w:t>
      </w:r>
    </w:p>
    <w:p w:rsidR="00E14774" w:rsidRPr="00E14774" w:rsidRDefault="00E14774" w:rsidP="00E14774">
      <w:pPr>
        <w:spacing w:after="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*Примечание: Результаты победителей и призеров заключительного этапа всероссийской олимпиады школьников являются бессрочными.</w:t>
      </w: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1477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ОЛИМПИАДЫ ШКОЛЬНИКОВ</w:t>
      </w:r>
    </w:p>
    <w:p w:rsidR="00E14774" w:rsidRPr="00E14774" w:rsidRDefault="00E14774" w:rsidP="00E1477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Результаты победителей и призеров олимпиад школьников* учитываются только при поступлении в вуз/</w:t>
      </w:r>
      <w:proofErr w:type="spell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ссуз</w:t>
      </w:r>
      <w:proofErr w:type="spellEnd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</w:t>
      </w:r>
    </w:p>
    <w:p w:rsidR="00E14774" w:rsidRPr="00E14774" w:rsidRDefault="00E14774" w:rsidP="00E1477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 школе итоговая аттестация для победителей и призеров других олимпиад проходит на общих основаниях. </w:t>
      </w:r>
    </w:p>
    <w:p w:rsidR="00E14774" w:rsidRPr="00E14774" w:rsidRDefault="00E14774" w:rsidP="00E1477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 решению вуза/</w:t>
      </w:r>
      <w:proofErr w:type="spell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ссуза</w:t>
      </w:r>
      <w:proofErr w:type="spellEnd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победители и призеры олимпиад школьников при поступлении имеют право на получение одной из следующих льгот:</w:t>
      </w:r>
    </w:p>
    <w:p w:rsidR="00E14774" w:rsidRPr="00E14774" w:rsidRDefault="00E14774" w:rsidP="00E14774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быть зачисленными без вступительных испытаний на специальности, соответствующие профилю олимпиады</w:t>
      </w:r>
    </w:p>
    <w:p w:rsidR="00E14774" w:rsidRPr="00E14774" w:rsidRDefault="00E14774" w:rsidP="00E14774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быть приравненными к лицам, набравшим 100 баллов по ЕГЭ по предмету, соответствующему профилю олимпиады</w:t>
      </w:r>
    </w:p>
    <w:p w:rsidR="00E14774" w:rsidRPr="00E14774" w:rsidRDefault="00E14774" w:rsidP="00E14774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быть приравненными к лицам, успешно прошедшим дополнительные вступительные испытания профильной (при поступлении в вузы), творческой и (или) профессиональной направленности по предмету, соответствующему профилю олимпиады, в порядке, определяемом приемной комиссией.</w:t>
      </w:r>
    </w:p>
    <w:p w:rsidR="00E14774" w:rsidRPr="00E14774" w:rsidRDefault="00E14774" w:rsidP="00E14774">
      <w:pPr>
        <w:spacing w:after="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*Примечание: Льготы действуют в течение 1 года с момента утверждения списков победителей и призеров олимпиад школьников.</w:t>
      </w: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br/>
      </w:r>
      <w:r w:rsidRPr="00E1477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ОЛИМПИЙСКИЕ, ПАРАЛИМПИЙСКИЕ И СУРДЛИМПИЙСКИЕ ИГРЫ</w:t>
      </w:r>
    </w:p>
    <w:p w:rsidR="00E14774" w:rsidRPr="00E14774" w:rsidRDefault="00E14774" w:rsidP="00E1477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Чемпионы и призеры Олимпийских, </w:t>
      </w:r>
      <w:proofErr w:type="spell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Паралимпийских</w:t>
      </w:r>
      <w:proofErr w:type="spellEnd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и </w:t>
      </w:r>
      <w:proofErr w:type="spell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Сурдлимпийских</w:t>
      </w:r>
      <w:proofErr w:type="spellEnd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игр при поступлении в вузы/</w:t>
      </w:r>
      <w:proofErr w:type="spell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ссузы</w:t>
      </w:r>
      <w:proofErr w:type="spellEnd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на соответствующие профильные специальности в области физической культуры и спорта принимаются без вступительных испытаний.</w:t>
      </w:r>
    </w:p>
    <w:p w:rsidR="00E14774" w:rsidRPr="00E14774" w:rsidRDefault="00E14774" w:rsidP="00E14774">
      <w:p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Лица, имеющие право быть зачисленными в вуз без вступительных испытаний,  при подаче заявления о приеме представляют оригиналы документов, удостоверяющих личность, </w:t>
      </w: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lastRenderedPageBreak/>
        <w:t xml:space="preserve">гражданство, документа государственного образца об образовании, диплома победителя или призера соответствующей олимпиады. </w:t>
      </w:r>
    </w:p>
    <w:p w:rsidR="00E14774" w:rsidRPr="00E14774" w:rsidRDefault="00E14774" w:rsidP="00E14774">
      <w:pPr>
        <w:spacing w:after="0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СООТВЕТСТВУЮЩИЕ ПРИКАЗЫ МИНИСТЕРСТВА ОБРАЗОВАНИЯ И НАУКИ РОССИЙСКОЙ ФЕДЕРАЦИИ</w:t>
      </w:r>
    </w:p>
    <w:p w:rsidR="00E14774" w:rsidRPr="00E14774" w:rsidRDefault="00E14774" w:rsidP="00E14774">
      <w:pPr>
        <w:numPr>
          <w:ilvl w:val="2"/>
          <w:numId w:val="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hyperlink r:id="rId9" w:tgtFrame="_blank" w:history="1">
        <w:r w:rsidRPr="00E14774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Федеральный закон Российской Федерации от 29.12.2012 №273-ФЗ «Об образовании в Российской Федерации</w:t>
        </w:r>
      </w:hyperlink>
    </w:p>
    <w:p w:rsidR="00E14774" w:rsidRPr="00E14774" w:rsidRDefault="00E14774" w:rsidP="00E14774">
      <w:pPr>
        <w:numPr>
          <w:ilvl w:val="2"/>
          <w:numId w:val="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Порядок приема на </w:t>
      </w:r>
      <w:proofErr w:type="gram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обучение по</w:t>
      </w:r>
      <w:proofErr w:type="gramEnd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образовательным программам высшего образования - программам </w:t>
      </w:r>
      <w:proofErr w:type="spell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бакалавриата</w:t>
      </w:r>
      <w:proofErr w:type="spellEnd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, программам </w:t>
      </w:r>
      <w:proofErr w:type="spell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специалитета</w:t>
      </w:r>
      <w:proofErr w:type="spellEnd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, программам магистратуры (</w:t>
      </w:r>
      <w:hyperlink r:id="rId10" w:tgtFrame="_blank" w:history="1">
        <w:r w:rsidRPr="00E14774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 xml:space="preserve">Приказ от 28 июля 2014 г. N 839 «Об утверждении порядка приема на обучение по образовательным программам высшего образования - программам </w:t>
        </w:r>
        <w:proofErr w:type="spellStart"/>
        <w:r w:rsidRPr="00E14774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бакалавриата</w:t>
        </w:r>
        <w:proofErr w:type="spellEnd"/>
        <w:r w:rsidRPr="00E14774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 xml:space="preserve">, программам </w:t>
        </w:r>
        <w:proofErr w:type="spellStart"/>
        <w:r w:rsidRPr="00E14774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специалитета</w:t>
        </w:r>
        <w:proofErr w:type="spellEnd"/>
        <w:r w:rsidRPr="00E14774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, программам магистратуры на 2015/16 учебный год»</w:t>
        </w:r>
      </w:hyperlink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</w:t>
      </w:r>
    </w:p>
    <w:p w:rsidR="00E14774" w:rsidRPr="00E14774" w:rsidRDefault="00E14774" w:rsidP="00E14774">
      <w:pPr>
        <w:numPr>
          <w:ilvl w:val="2"/>
          <w:numId w:val="4"/>
        </w:numPr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Порядок приема на </w:t>
      </w:r>
      <w:proofErr w:type="gramStart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обучение по программам</w:t>
      </w:r>
      <w:proofErr w:type="gramEnd"/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среднего профессионального образования (</w:t>
      </w:r>
      <w:hyperlink r:id="rId11" w:tgtFrame="_blank" w:history="1">
        <w:r w:rsidRPr="00E14774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Приказ от 23 января 2014 г. N 36 «Об утверждении порядка приема на обучение по образовательным программам среднего профессионального образования»</w:t>
        </w:r>
      </w:hyperlink>
      <w:r w:rsidRPr="00E14774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)</w:t>
      </w:r>
    </w:p>
    <w:p w:rsidR="001B26DE" w:rsidRDefault="001B26DE"/>
    <w:sectPr w:rsidR="001B26DE" w:rsidSect="00BF7EB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5DC5"/>
    <w:multiLevelType w:val="multilevel"/>
    <w:tmpl w:val="0E16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A3CED"/>
    <w:multiLevelType w:val="multilevel"/>
    <w:tmpl w:val="3F56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834657"/>
    <w:multiLevelType w:val="multilevel"/>
    <w:tmpl w:val="60A0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9642BB"/>
    <w:multiLevelType w:val="multilevel"/>
    <w:tmpl w:val="5E98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74"/>
    <w:rsid w:val="00036551"/>
    <w:rsid w:val="001B26DE"/>
    <w:rsid w:val="005F47F3"/>
    <w:rsid w:val="0068692F"/>
    <w:rsid w:val="00BF7EBA"/>
    <w:rsid w:val="00E1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774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774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47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4774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4774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147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ru/main/legal-documents/education/index.php?id_4=1952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est.ege.edu.ru/ru/main/legal-documents/education/index.php?id_4=195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r-olymp.ru/" TargetMode="External"/><Relationship Id="rId11" Type="http://schemas.openxmlformats.org/officeDocument/2006/relationships/hyperlink" Target="http://www.ege.edu.ru/ru/main/legal-documents/education/index.php?id_4=195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ge.edu.ru/ru/main/legal-documents/education/index.php?id_4=195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.edu.ru/ru/main/legal-documents/index.php?id_4=188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Порт-Катоновская СОШ</dc:creator>
  <cp:lastModifiedBy>Порт-Катоновская СОШ</cp:lastModifiedBy>
  <cp:revision>1</cp:revision>
  <dcterms:created xsi:type="dcterms:W3CDTF">2015-10-30T11:12:00Z</dcterms:created>
  <dcterms:modified xsi:type="dcterms:W3CDTF">2015-10-30T11:13:00Z</dcterms:modified>
</cp:coreProperties>
</file>