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2" w:rsidRPr="004252E7" w:rsidRDefault="00D36112" w:rsidP="00D36112">
      <w:pPr>
        <w:pStyle w:val="p1mrcssattr"/>
        <w:spacing w:before="0" w:beforeAutospacing="0" w:after="45" w:afterAutospacing="0"/>
        <w:jc w:val="center"/>
        <w:rPr>
          <w:color w:val="000000"/>
          <w:sz w:val="28"/>
          <w:szCs w:val="28"/>
        </w:rPr>
      </w:pPr>
      <w:r w:rsidRPr="004252E7">
        <w:rPr>
          <w:rStyle w:val="s1mrcssattr"/>
          <w:b/>
          <w:bCs/>
          <w:color w:val="000000"/>
          <w:sz w:val="28"/>
          <w:szCs w:val="28"/>
        </w:rPr>
        <w:t>Сроки, места и порядок информирования о результатах итогового сочинения (изложения), экзаменов:</w:t>
      </w:r>
    </w:p>
    <w:p w:rsidR="00D36112" w:rsidRPr="004252E7" w:rsidRDefault="00D36112" w:rsidP="00D36112">
      <w:pPr>
        <w:pStyle w:val="p2mrcssattr"/>
        <w:spacing w:before="0" w:beforeAutospacing="0" w:after="45" w:afterAutospacing="0"/>
        <w:rPr>
          <w:color w:val="000000"/>
          <w:sz w:val="28"/>
          <w:szCs w:val="28"/>
        </w:rPr>
      </w:pP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>После утверждения результаты экзаменов в течение одного рабочего дня</w:t>
      </w: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 xml:space="preserve">передаются в образовательные организации, </w:t>
      </w:r>
      <w:proofErr w:type="spellStart"/>
      <w:r w:rsidRPr="004252E7">
        <w:rPr>
          <w:rStyle w:val="s2mrcssattr"/>
          <w:color w:val="000000"/>
          <w:sz w:val="28"/>
          <w:szCs w:val="28"/>
        </w:rPr>
        <w:t>a</w:t>
      </w:r>
      <w:proofErr w:type="spellEnd"/>
      <w:r w:rsidRPr="004252E7">
        <w:rPr>
          <w:rStyle w:val="s2mrcssattr"/>
          <w:color w:val="000000"/>
          <w:sz w:val="28"/>
          <w:szCs w:val="28"/>
        </w:rPr>
        <w:t xml:space="preserve"> также в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</w:p>
    <w:p w:rsidR="00D36112" w:rsidRPr="004252E7" w:rsidRDefault="00D36112" w:rsidP="00D36112">
      <w:pPr>
        <w:pStyle w:val="p4mrcssattr"/>
        <w:spacing w:before="0" w:beforeAutospacing="0" w:after="0" w:afterAutospacing="0"/>
        <w:rPr>
          <w:color w:val="000000"/>
          <w:sz w:val="28"/>
          <w:szCs w:val="28"/>
        </w:rPr>
      </w:pP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 xml:space="preserve">Ознакомление участников экзамена с </w:t>
      </w:r>
      <w:proofErr w:type="gramStart"/>
      <w:r w:rsidRPr="004252E7">
        <w:rPr>
          <w:rStyle w:val="s2mrcssattr"/>
          <w:color w:val="000000"/>
          <w:sz w:val="28"/>
          <w:szCs w:val="28"/>
        </w:rPr>
        <w:t>утвержденными</w:t>
      </w:r>
      <w:proofErr w:type="gramEnd"/>
      <w:r w:rsidRPr="004252E7">
        <w:rPr>
          <w:rStyle w:val="s2mrcssattr"/>
          <w:color w:val="000000"/>
          <w:sz w:val="28"/>
          <w:szCs w:val="28"/>
        </w:rPr>
        <w:t xml:space="preserve"> председателем ГЭК</w:t>
      </w: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>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</w:t>
      </w: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>самоуправления, осуществляющие управление в сфере образования, учредителям и загранучреждениям. </w:t>
      </w:r>
    </w:p>
    <w:p w:rsidR="00D36112" w:rsidRPr="004252E7" w:rsidRDefault="00D36112" w:rsidP="00D36112">
      <w:pPr>
        <w:pStyle w:val="p4mrcssattr"/>
        <w:spacing w:before="0" w:beforeAutospacing="0" w:after="0" w:afterAutospacing="0"/>
        <w:rPr>
          <w:color w:val="000000"/>
          <w:sz w:val="28"/>
          <w:szCs w:val="28"/>
        </w:rPr>
      </w:pP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>Указанный день считается официальным днем объявления результатов экзаменов.</w:t>
      </w:r>
    </w:p>
    <w:p w:rsidR="00D36112" w:rsidRPr="004252E7" w:rsidRDefault="00D36112" w:rsidP="00D36112">
      <w:pPr>
        <w:pStyle w:val="p3mrcssattr"/>
        <w:spacing w:before="0" w:beforeAutospacing="0" w:after="0" w:afterAutospacing="0"/>
        <w:rPr>
          <w:color w:val="000000"/>
          <w:sz w:val="28"/>
          <w:szCs w:val="28"/>
        </w:rPr>
      </w:pPr>
      <w:r w:rsidRPr="004252E7">
        <w:rPr>
          <w:rStyle w:val="s2mrcssattr"/>
          <w:color w:val="000000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4252E7">
        <w:rPr>
          <w:rStyle w:val="s2mrcssattr"/>
          <w:color w:val="000000"/>
          <w:sz w:val="28"/>
          <w:szCs w:val="28"/>
        </w:rPr>
        <w:t>Рособрнадзором</w:t>
      </w:r>
      <w:proofErr w:type="spellEnd"/>
      <w:r w:rsidRPr="004252E7">
        <w:rPr>
          <w:rStyle w:val="s2mrcssattr"/>
          <w:color w:val="000000"/>
          <w:sz w:val="28"/>
          <w:szCs w:val="28"/>
        </w:rPr>
        <w:t xml:space="preserve">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p w:rsidR="001E6893" w:rsidRDefault="001E6893"/>
    <w:sectPr w:rsidR="001E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112"/>
    <w:rsid w:val="001E6893"/>
    <w:rsid w:val="004252E7"/>
    <w:rsid w:val="00D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D3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D36112"/>
  </w:style>
  <w:style w:type="paragraph" w:customStyle="1" w:styleId="p2mrcssattr">
    <w:name w:val="p2_mr_css_attr"/>
    <w:basedOn w:val="a"/>
    <w:rsid w:val="00D3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mrcssattr">
    <w:name w:val="p3_mr_css_attr"/>
    <w:basedOn w:val="a"/>
    <w:rsid w:val="00D3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D36112"/>
  </w:style>
  <w:style w:type="paragraph" w:customStyle="1" w:styleId="p4mrcssattr">
    <w:name w:val="p4_mr_css_attr"/>
    <w:basedOn w:val="a"/>
    <w:rsid w:val="00D3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2022-11-30T04:57:00Z</dcterms:created>
  <dcterms:modified xsi:type="dcterms:W3CDTF">2022-11-30T04:58:00Z</dcterms:modified>
</cp:coreProperties>
</file>