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72" w:rsidRDefault="00BA6C97" w:rsidP="004973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Аннотаци</w:t>
      </w:r>
      <w:r>
        <w:rPr>
          <w:rFonts w:ascii="Times New Roman" w:hAnsi="Times New Roman"/>
          <w:b/>
          <w:sz w:val="28"/>
          <w:szCs w:val="28"/>
        </w:rPr>
        <w:t>я к рабочей программе по изобразительному искусству</w:t>
      </w:r>
    </w:p>
    <w:p w:rsidR="00434D18" w:rsidRPr="00827065" w:rsidRDefault="00782A1C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6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классе</w:t>
      </w:r>
    </w:p>
    <w:p w:rsidR="00434D18" w:rsidRPr="00827065" w:rsidRDefault="00434D18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27065">
        <w:rPr>
          <w:rFonts w:ascii="Times New Roman" w:hAnsi="Times New Roman"/>
          <w:b/>
          <w:sz w:val="28"/>
          <w:szCs w:val="28"/>
        </w:rPr>
        <w:t>МБОУ Порт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-</w:t>
      </w:r>
      <w:r w:rsidR="002F5A8F">
        <w:rPr>
          <w:rFonts w:ascii="Times New Roman" w:hAnsi="Times New Roman"/>
          <w:b/>
          <w:sz w:val="28"/>
          <w:szCs w:val="28"/>
        </w:rPr>
        <w:t xml:space="preserve"> </w:t>
      </w:r>
      <w:r w:rsidRPr="00827065">
        <w:rPr>
          <w:rFonts w:ascii="Times New Roman" w:hAnsi="Times New Roman"/>
          <w:b/>
          <w:sz w:val="28"/>
          <w:szCs w:val="28"/>
        </w:rPr>
        <w:t>Катоновской СОШ</w:t>
      </w:r>
    </w:p>
    <w:p w:rsidR="00434D18" w:rsidRPr="00827065" w:rsidRDefault="00527C6B" w:rsidP="00434D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97372">
        <w:rPr>
          <w:rFonts w:ascii="Times New Roman" w:hAnsi="Times New Roman"/>
          <w:b/>
          <w:sz w:val="28"/>
          <w:szCs w:val="28"/>
        </w:rPr>
        <w:t xml:space="preserve"> 2021-2022</w:t>
      </w:r>
      <w:r w:rsidR="00434D18" w:rsidRPr="00827065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1710"/>
        <w:gridCol w:w="5570"/>
        <w:gridCol w:w="2609"/>
      </w:tblGrid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8179" w:type="dxa"/>
            <w:gridSpan w:val="2"/>
          </w:tcPr>
          <w:p w:rsidR="00434D18" w:rsidRDefault="00782A1C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Автор УМК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Н.Б. Неменский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8179" w:type="dxa"/>
            <w:gridSpan w:val="2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973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4D18" w:rsidTr="00A356A9">
        <w:tc>
          <w:tcPr>
            <w:tcW w:w="1710" w:type="dxa"/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Составитель</w:t>
            </w:r>
          </w:p>
        </w:tc>
        <w:tc>
          <w:tcPr>
            <w:tcW w:w="8179" w:type="dxa"/>
            <w:gridSpan w:val="2"/>
          </w:tcPr>
          <w:p w:rsidR="00434D18" w:rsidRDefault="00434D18" w:rsidP="00E838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E8385D">
              <w:rPr>
                <w:rFonts w:ascii="Times New Roman" w:hAnsi="Times New Roman"/>
                <w:sz w:val="28"/>
                <w:szCs w:val="28"/>
              </w:rPr>
              <w:t>Балина</w:t>
            </w:r>
            <w:proofErr w:type="spellEnd"/>
            <w:r w:rsidR="00E8385D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434D18" w:rsidTr="00A356A9">
        <w:tc>
          <w:tcPr>
            <w:tcW w:w="9889" w:type="dxa"/>
            <w:gridSpan w:val="3"/>
          </w:tcPr>
          <w:p w:rsidR="00434D18" w:rsidRPr="00434D18" w:rsidRDefault="00434D18" w:rsidP="00434D18">
            <w:pPr>
              <w:contextualSpacing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Цель курса:</w:t>
            </w:r>
          </w:p>
          <w:p w:rsidR="00434D18" w:rsidRPr="008C266C" w:rsidRDefault="00434D18" w:rsidP="00434D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3300"/>
                <w:sz w:val="24"/>
                <w:szCs w:val="24"/>
              </w:rPr>
              <w:t xml:space="preserve">    </w:t>
            </w:r>
            <w:r w:rsidRPr="008C266C">
              <w:rPr>
                <w:rFonts w:ascii="Times New Roman" w:hAnsi="Times New Roman"/>
                <w:color w:val="003300"/>
                <w:sz w:val="24"/>
                <w:szCs w:val="24"/>
              </w:rPr>
              <w:t>Одной из самых главных целей</w:t>
            </w:r>
            <w:r w:rsidRPr="008C266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C266C">
              <w:rPr>
                <w:rFonts w:ascii="Times New Roman" w:hAnsi="Times New Roman"/>
                <w:sz w:val="24"/>
                <w:szCs w:val="24"/>
              </w:rPr>
              <w:t>преподавания</w:t>
            </w:r>
            <w:r w:rsidRPr="008C266C"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</w:t>
            </w:r>
            <w:r w:rsidRPr="008C266C">
              <w:rPr>
                <w:rFonts w:ascii="Times New Roman" w:hAnsi="Times New Roman"/>
                <w:sz w:val="24"/>
                <w:szCs w:val="24"/>
              </w:rPr>
              <w:t>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</w:t>
            </w:r>
          </w:p>
          <w:p w:rsidR="00434D18" w:rsidRPr="008C266C" w:rsidRDefault="00434D18" w:rsidP="00434D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C266C">
              <w:rPr>
                <w:rFonts w:ascii="Times New Roman" w:hAnsi="Times New Roman"/>
                <w:bCs/>
                <w:sz w:val="24"/>
                <w:szCs w:val="24"/>
              </w:rPr>
              <w:t>развитие</w:t>
            </w:r>
            <w:r w:rsidRPr="008C266C">
              <w:rPr>
                <w:rFonts w:ascii="Times New Roman" w:hAnsi="Times New Roman"/>
                <w:sz w:val="24"/>
                <w:szCs w:val="24"/>
              </w:rPr>
      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      </w:r>
          </w:p>
          <w:p w:rsidR="00434D18" w:rsidRPr="009D6D40" w:rsidRDefault="00434D18" w:rsidP="00434D18">
            <w:pPr>
              <w:pStyle w:val="a6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1"/>
                <w:rFonts w:ascii="Times New Roman" w:hAnsi="Times New Roman"/>
                <w:sz w:val="24"/>
                <w:szCs w:val="24"/>
              </w:rPr>
              <w:t xml:space="preserve">      </w:t>
            </w:r>
            <w:r w:rsidRPr="009D6D40">
              <w:rPr>
                <w:rStyle w:val="11"/>
                <w:rFonts w:ascii="Times New Roman" w:hAnsi="Times New Roman"/>
                <w:sz w:val="24"/>
                <w:szCs w:val="24"/>
              </w:rPr>
              <w:t>Личностные результаты</w:t>
            </w:r>
            <w:r w:rsidRPr="009D6D40">
              <w:rPr>
                <w:rFonts w:ascii="Times New Roman" w:hAnsi="Times New Roman"/>
                <w:sz w:val="24"/>
                <w:szCs w:val="24"/>
              </w:rPr>
              <w:t xml:space="preserve"> отражают</w:t>
            </w:r>
            <w:r>
              <w:rPr>
                <w:rFonts w:ascii="Times New Roman" w:hAnsi="Times New Roman"/>
              </w:rPr>
              <w:t>ся в индивидуальных качественн</w:t>
            </w:r>
            <w:r w:rsidRPr="009D6D40">
              <w:rPr>
                <w:rFonts w:ascii="Times New Roman" w:hAnsi="Times New Roman"/>
                <w:sz w:val="24"/>
                <w:szCs w:val="24"/>
              </w:rPr>
              <w:t xml:space="preserve">ых свойствах учащихся, которые они должны приобрести в процессе </w:t>
            </w:r>
            <w:r>
              <w:rPr>
                <w:rFonts w:ascii="Times New Roman" w:hAnsi="Times New Roman"/>
              </w:rPr>
              <w:t>о</w:t>
            </w:r>
            <w:r w:rsidRPr="009D6D40">
              <w:rPr>
                <w:rFonts w:ascii="Times New Roman" w:hAnsi="Times New Roman"/>
                <w:sz w:val="24"/>
                <w:szCs w:val="24"/>
              </w:rPr>
              <w:t>своения учебного предмета «Изобразительное искусство»:</w:t>
            </w:r>
          </w:p>
          <w:p w:rsidR="00434D18" w:rsidRPr="009D6D40" w:rsidRDefault="00434D18" w:rsidP="00434D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D40">
              <w:rPr>
                <w:rFonts w:ascii="Times New Roman" w:hAnsi="Times New Roman"/>
                <w:sz w:val="24"/>
                <w:szCs w:val="24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      </w:r>
            <w:r w:rsidRPr="009D6D40">
              <w:rPr>
                <w:rFonts w:ascii="Times New Roman" w:hAnsi="Times New Roman"/>
                <w:sz w:val="24"/>
                <w:szCs w:val="24"/>
              </w:rPr>
              <w:softHyphen/>
              <w:t>ние своей этнической принадлежности, знание культуры своего на</w:t>
            </w:r>
            <w:r w:rsidRPr="009D6D40">
              <w:rPr>
                <w:rFonts w:ascii="Times New Roman" w:hAnsi="Times New Roman"/>
                <w:sz w:val="24"/>
                <w:szCs w:val="24"/>
              </w:rPr>
              <w:softHyphen/>
      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434D18" w:rsidRPr="009D6D40" w:rsidRDefault="00434D18" w:rsidP="00434D1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9D6D40">
              <w:rPr>
                <w:rFonts w:ascii="Times New Roman" w:hAnsi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/>
              </w:rPr>
              <w:t xml:space="preserve">ние ответственного отношения к </w:t>
            </w:r>
            <w:r w:rsidRPr="009D6D40">
              <w:rPr>
                <w:rFonts w:ascii="Times New Roman" w:hAnsi="Times New Roman"/>
                <w:sz w:val="24"/>
                <w:szCs w:val="24"/>
              </w:rPr>
              <w:t xml:space="preserve">учению, готовности и </w:t>
            </w:r>
            <w:proofErr w:type="gramStart"/>
            <w:r w:rsidRPr="009D6D40">
              <w:rPr>
                <w:rFonts w:ascii="Times New Roman" w:hAnsi="Times New Roman"/>
                <w:sz w:val="24"/>
                <w:szCs w:val="24"/>
              </w:rPr>
              <w:t>способности</w:t>
            </w:r>
            <w:proofErr w:type="gramEnd"/>
            <w:r w:rsidRPr="009D6D40">
              <w:rPr>
                <w:rFonts w:ascii="Times New Roman" w:hAnsi="Times New Roman"/>
                <w:sz w:val="24"/>
                <w:szCs w:val="24"/>
              </w:rPr>
              <w:t xml:space="preserve"> обучающихся к саморазвитию и самообразованию на основе мотивации к обучению и познанию;</w:t>
            </w:r>
          </w:p>
          <w:p w:rsidR="00434D18" w:rsidRPr="0072427E" w:rsidRDefault="00434D18" w:rsidP="00434D1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формирование целостного мировоззрения, учитывающего культур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ное, языковое, духовное многообразие современного мира;</w:t>
            </w:r>
          </w:p>
          <w:p w:rsidR="00434D18" w:rsidRPr="00434D18" w:rsidRDefault="00434D18" w:rsidP="00434D18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формирование осознанного, уважительного и доброжелательного от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ношения к другому человеку, его мнению, мировоззрению, культу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ре; готовности и способности вести диалог с другими людьми и достигать в нем взаимопонимания;</w:t>
            </w:r>
          </w:p>
          <w:p w:rsidR="00434D18" w:rsidRPr="0072427E" w:rsidRDefault="00434D18" w:rsidP="00434D18">
            <w:pPr>
              <w:pStyle w:val="a6"/>
              <w:tabs>
                <w:tab w:val="left" w:pos="284"/>
                <w:tab w:val="left" w:pos="42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</w:t>
            </w:r>
            <w:proofErr w:type="spellStart"/>
            <w:r w:rsidRPr="0072427E">
              <w:rPr>
                <w:rStyle w:val="a7"/>
                <w:sz w:val="24"/>
                <w:szCs w:val="24"/>
              </w:rPr>
              <w:t>Метапредметные</w:t>
            </w:r>
            <w:proofErr w:type="spellEnd"/>
            <w:r w:rsidRPr="0072427E">
              <w:rPr>
                <w:rStyle w:val="a7"/>
                <w:sz w:val="24"/>
                <w:szCs w:val="24"/>
              </w:rPr>
              <w:t xml:space="preserve"> результаты</w:t>
            </w:r>
            <w:r w:rsidRPr="0072427E">
              <w:rPr>
                <w:rFonts w:ascii="Times New Roman" w:hAnsi="Times New Roman"/>
                <w:sz w:val="24"/>
                <w:szCs w:val="24"/>
              </w:rPr>
              <w:t xml:space="preserve"> характ</w:t>
            </w:r>
            <w:r>
              <w:rPr>
                <w:rFonts w:ascii="Times New Roman" w:hAnsi="Times New Roman"/>
              </w:rPr>
              <w:t xml:space="preserve">еризуют уровень </w:t>
            </w:r>
            <w:proofErr w:type="spellStart"/>
            <w:r>
              <w:rPr>
                <w:rFonts w:ascii="Times New Roman" w:hAnsi="Times New Roman"/>
              </w:rPr>
              <w:t>сформиро</w:t>
            </w:r>
            <w:r>
              <w:rPr>
                <w:rFonts w:ascii="Times New Roman" w:hAnsi="Times New Roman"/>
              </w:rPr>
              <w:softHyphen/>
              <w:t>ванности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72427E">
              <w:rPr>
                <w:rFonts w:ascii="Times New Roman" w:hAnsi="Times New Roman"/>
                <w:sz w:val="24"/>
                <w:szCs w:val="24"/>
              </w:rPr>
              <w:t xml:space="preserve"> универсальных способностей учащихся, проявляющихся в познавательной и практической творческой деятельности:</w:t>
            </w:r>
          </w:p>
          <w:p w:rsidR="00434D18" w:rsidRPr="0072427E" w:rsidRDefault="00434D18" w:rsidP="00434D1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ятельности, развивать мотивы и интересы своей познавательной де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ятельности;</w:t>
            </w:r>
          </w:p>
          <w:p w:rsidR="00434D18" w:rsidRPr="002F5A8F" w:rsidRDefault="00434D18" w:rsidP="002F5A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434D18" w:rsidRPr="0072427E" w:rsidRDefault="00434D18" w:rsidP="00434D18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умение оценивать правильность выполнения учебной задачи, собственные возможности ее решения;</w:t>
            </w:r>
          </w:p>
          <w:p w:rsidR="00434D18" w:rsidRPr="002F5A8F" w:rsidRDefault="00434D18" w:rsidP="002F5A8F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434D18" w:rsidRPr="0072427E" w:rsidRDefault="00434D18" w:rsidP="00434D1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7"/>
                <w:sz w:val="24"/>
                <w:szCs w:val="24"/>
              </w:rPr>
              <w:t xml:space="preserve">        </w:t>
            </w:r>
            <w:r w:rsidRPr="0072427E">
              <w:rPr>
                <w:rStyle w:val="a7"/>
                <w:sz w:val="24"/>
                <w:szCs w:val="24"/>
              </w:rPr>
              <w:t>Предметные результаты</w:t>
            </w:r>
            <w:r w:rsidRPr="0072427E">
              <w:rPr>
                <w:rFonts w:ascii="Times New Roman" w:hAnsi="Times New Roman"/>
                <w:sz w:val="24"/>
                <w:szCs w:val="24"/>
              </w:rPr>
              <w:t xml:space="preserve"> характеризуют опыт учащихся в художе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>ственно-творческой деятельности, который приобретается и закрепля</w:t>
            </w:r>
            <w:r w:rsidRPr="0072427E">
              <w:rPr>
                <w:rFonts w:ascii="Times New Roman" w:hAnsi="Times New Roman"/>
                <w:sz w:val="24"/>
                <w:szCs w:val="24"/>
              </w:rPr>
              <w:softHyphen/>
              <w:t xml:space="preserve">ется в процессе освоения учебного </w:t>
            </w:r>
            <w:r w:rsidRPr="0072427E">
              <w:rPr>
                <w:rFonts w:ascii="Times New Roman" w:hAnsi="Times New Roman"/>
                <w:sz w:val="24"/>
                <w:szCs w:val="24"/>
              </w:rPr>
              <w:lastRenderedPageBreak/>
              <w:t>предмета:</w:t>
            </w:r>
          </w:p>
          <w:p w:rsidR="00434D18" w:rsidRPr="003C0C9C" w:rsidRDefault="00434D18" w:rsidP="00434D18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2427E">
              <w:rPr>
                <w:rFonts w:ascii="Times New Roman" w:hAnsi="Times New Roman"/>
                <w:sz w:val="24"/>
                <w:szCs w:val="24"/>
              </w:rPr>
              <w:t>формирование основ художественной культуры обучающихся как части их общей духовной культуры, как особого способа познания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Sylfaen"/>
                <w:rFonts w:ascii="Times New Roman" w:hAnsi="Times New Roman"/>
                <w:i w:val="0"/>
                <w:sz w:val="24"/>
                <w:szCs w:val="24"/>
              </w:rPr>
              <w:t>ж</w:t>
            </w:r>
            <w:r w:rsidRPr="003C0C9C">
              <w:rPr>
                <w:rStyle w:val="Sylfaen"/>
                <w:rFonts w:ascii="Times New Roman" w:hAnsi="Times New Roman"/>
                <w:i w:val="0"/>
                <w:sz w:val="24"/>
                <w:szCs w:val="24"/>
              </w:rPr>
              <w:t>изни и сред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ства организации общения; развитие эстетического, </w:t>
            </w:r>
            <w:r>
              <w:rPr>
                <w:rStyle w:val="Sylfaen"/>
                <w:rFonts w:ascii="Times New Roman" w:hAnsi="Times New Roman"/>
                <w:i w:val="0"/>
                <w:sz w:val="24"/>
                <w:szCs w:val="24"/>
              </w:rPr>
              <w:t>эмоционально</w:t>
            </w:r>
            <w:r w:rsidRPr="003C0C9C">
              <w:rPr>
                <w:rStyle w:val="1pt"/>
                <w:rFonts w:ascii="Times New Roman" w:hAnsi="Times New Roman"/>
                <w:sz w:val="24"/>
                <w:szCs w:val="24"/>
              </w:rPr>
              <w:t>-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ценностного видения окружающего мира; развитие </w:t>
            </w:r>
            <w:r w:rsidRPr="003C0C9C">
              <w:rPr>
                <w:rFonts w:ascii="Times New Roman" w:hAnsi="Times New Roman"/>
              </w:rPr>
              <w:t>наблюдательности,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способности к сопереживанию, зрительной памя</w:t>
            </w:r>
            <w:r>
              <w:rPr>
                <w:rFonts w:ascii="Times New Roman" w:hAnsi="Times New Roman"/>
              </w:rPr>
              <w:t>ти, ассоциативного</w:t>
            </w:r>
            <w:r w:rsidRPr="003C0C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мышления, художественного вкуса и творческо</w:t>
            </w:r>
            <w:r>
              <w:rPr>
                <w:rFonts w:ascii="Times New Roman" w:hAnsi="Times New Roman"/>
              </w:rPr>
              <w:t>го воображения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34D18" w:rsidRDefault="00434D18" w:rsidP="00434D1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Style w:val="Sylfaen1"/>
                <w:rFonts w:ascii="Times New Roman" w:hAnsi="Times New Roman"/>
                <w:sz w:val="24"/>
                <w:szCs w:val="24"/>
              </w:rPr>
              <w:t>развитие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визу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ально-пространственного мышления как формы эмо</w:t>
            </w:r>
            <w:r>
              <w:rPr>
                <w:rFonts w:ascii="Times New Roman" w:hAnsi="Times New Roman"/>
              </w:rPr>
              <w:t>ционально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-ценностного освоения мира, самовыражения и ориента</w:t>
            </w:r>
            <w:r>
              <w:rPr>
                <w:rFonts w:ascii="Times New Roman" w:hAnsi="Times New Roman"/>
              </w:rPr>
              <w:t>ции в худож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ественном и нравственном пространстве культуры; </w:t>
            </w:r>
          </w:p>
          <w:p w:rsidR="00434D18" w:rsidRPr="003C0C9C" w:rsidRDefault="00434D18" w:rsidP="00434D18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освоение худ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ожественной культуры во всем многообразии ее видов, </w:t>
            </w:r>
            <w:r>
              <w:rPr>
                <w:rFonts w:ascii="Times New Roman" w:hAnsi="Times New Roman"/>
              </w:rPr>
              <w:t>жанров и стилей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как материального выражения духовных цен</w:t>
            </w:r>
            <w:r>
              <w:rPr>
                <w:rFonts w:ascii="Times New Roman" w:hAnsi="Times New Roman"/>
              </w:rPr>
              <w:t>ностей, во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площенных в пространств</w:t>
            </w:r>
            <w:r>
              <w:rPr>
                <w:rFonts w:ascii="Times New Roman" w:hAnsi="Times New Roman"/>
              </w:rPr>
              <w:t>енных формах (фольклорное художеств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енное творчество разных народов, классические произведе</w:t>
            </w:r>
            <w:r>
              <w:rPr>
                <w:rFonts w:ascii="Times New Roman" w:hAnsi="Times New Roman"/>
              </w:rPr>
              <w:t>ния оте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чественного и зарубежного </w:t>
            </w:r>
            <w:r>
              <w:rPr>
                <w:rFonts w:ascii="Times New Roman" w:hAnsi="Times New Roman"/>
              </w:rPr>
              <w:t>искусства, искусство современности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434D18" w:rsidRPr="002F5A8F" w:rsidRDefault="00434D18" w:rsidP="002F5A8F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тание уважения к истории культуры своего Отечества, выра</w:t>
            </w:r>
            <w:r>
              <w:rPr>
                <w:rFonts w:ascii="Times New Roman" w:hAnsi="Times New Roman"/>
              </w:rPr>
              <w:t>женной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 xml:space="preserve"> в архитектуре, изобразител</w:t>
            </w:r>
            <w:r>
              <w:rPr>
                <w:rFonts w:ascii="Times New Roman" w:hAnsi="Times New Roman"/>
              </w:rPr>
              <w:t>ьном искусстве, в национальных об</w:t>
            </w:r>
            <w:r w:rsidRPr="003C0C9C">
              <w:rPr>
                <w:rFonts w:ascii="Times New Roman" w:hAnsi="Times New Roman"/>
                <w:sz w:val="24"/>
                <w:szCs w:val="24"/>
              </w:rPr>
              <w:t>разах предметно-материальной и пространственной среды, в по</w:t>
            </w:r>
            <w:r>
              <w:rPr>
                <w:rFonts w:ascii="Times New Roman" w:hAnsi="Times New Roman"/>
              </w:rPr>
              <w:t>нимании красоты человека;</w:t>
            </w:r>
          </w:p>
          <w:p w:rsidR="00434D18" w:rsidRDefault="00434D18" w:rsidP="002F5A8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4D18" w:rsidTr="00A356A9">
        <w:tc>
          <w:tcPr>
            <w:tcW w:w="1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Структура  курса</w:t>
            </w: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325DE1" w:rsidRDefault="00782A1C" w:rsidP="00A356A9">
            <w:pPr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 xml:space="preserve"> Виды изобразительного искусства и основы образного языка</w:t>
            </w:r>
            <w:bookmarkStart w:id="0" w:name="_GoBack"/>
            <w:bookmarkEnd w:id="0"/>
          </w:p>
        </w:tc>
        <w:tc>
          <w:tcPr>
            <w:tcW w:w="2609" w:type="dxa"/>
            <w:vAlign w:val="center"/>
          </w:tcPr>
          <w:p w:rsidR="00434D18" w:rsidRPr="00325DE1" w:rsidRDefault="00527C6B" w:rsidP="00A3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34D18" w:rsidRPr="00325DE1">
              <w:rPr>
                <w:sz w:val="24"/>
                <w:szCs w:val="24"/>
              </w:rPr>
              <w:t xml:space="preserve"> ч</w:t>
            </w:r>
          </w:p>
        </w:tc>
      </w:tr>
      <w:tr w:rsidR="00434D18" w:rsidTr="00A356A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325DE1" w:rsidRDefault="00782A1C" w:rsidP="00A356A9">
            <w:pPr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 xml:space="preserve"> Мир наших вещей</w:t>
            </w:r>
          </w:p>
        </w:tc>
        <w:tc>
          <w:tcPr>
            <w:tcW w:w="2609" w:type="dxa"/>
            <w:vAlign w:val="center"/>
          </w:tcPr>
          <w:p w:rsidR="00434D18" w:rsidRPr="00325DE1" w:rsidRDefault="00434D18" w:rsidP="00A356A9">
            <w:pPr>
              <w:jc w:val="center"/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>8 ч</w:t>
            </w:r>
          </w:p>
        </w:tc>
      </w:tr>
      <w:tr w:rsidR="00434D18" w:rsidTr="00A356A9"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325DE1" w:rsidRDefault="00782A1C" w:rsidP="00A356A9">
            <w:pPr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 xml:space="preserve"> Вглядываясь в человека</w:t>
            </w:r>
          </w:p>
        </w:tc>
        <w:tc>
          <w:tcPr>
            <w:tcW w:w="2609" w:type="dxa"/>
            <w:vAlign w:val="center"/>
          </w:tcPr>
          <w:p w:rsidR="00434D18" w:rsidRPr="00325DE1" w:rsidRDefault="00434D18" w:rsidP="00A356A9">
            <w:pPr>
              <w:jc w:val="center"/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>10  ч</w:t>
            </w:r>
          </w:p>
        </w:tc>
      </w:tr>
      <w:tr w:rsidR="00434D18" w:rsidTr="00A356A9">
        <w:trPr>
          <w:trHeight w:val="348"/>
        </w:trPr>
        <w:tc>
          <w:tcPr>
            <w:tcW w:w="1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4D18" w:rsidRDefault="00434D18" w:rsidP="00A356A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70" w:type="dxa"/>
            <w:tcBorders>
              <w:left w:val="single" w:sz="4" w:space="0" w:color="auto"/>
            </w:tcBorders>
            <w:vAlign w:val="center"/>
          </w:tcPr>
          <w:p w:rsidR="00434D18" w:rsidRPr="00325DE1" w:rsidRDefault="00782A1C" w:rsidP="00A356A9">
            <w:pPr>
              <w:rPr>
                <w:sz w:val="24"/>
                <w:szCs w:val="24"/>
              </w:rPr>
            </w:pPr>
            <w:r w:rsidRPr="00325DE1">
              <w:rPr>
                <w:sz w:val="24"/>
                <w:szCs w:val="24"/>
              </w:rPr>
              <w:t xml:space="preserve"> Человек и пространство. Пейзаж.</w:t>
            </w:r>
          </w:p>
        </w:tc>
        <w:tc>
          <w:tcPr>
            <w:tcW w:w="2609" w:type="dxa"/>
            <w:vAlign w:val="center"/>
          </w:tcPr>
          <w:p w:rsidR="00434D18" w:rsidRPr="00325DE1" w:rsidRDefault="00497372" w:rsidP="00A35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82A1C" w:rsidRPr="00325DE1">
              <w:rPr>
                <w:sz w:val="24"/>
                <w:szCs w:val="24"/>
              </w:rPr>
              <w:t xml:space="preserve"> </w:t>
            </w:r>
            <w:r w:rsidR="00434D18" w:rsidRPr="00325DE1">
              <w:rPr>
                <w:sz w:val="24"/>
                <w:szCs w:val="24"/>
              </w:rPr>
              <w:t>ч</w:t>
            </w:r>
          </w:p>
          <w:p w:rsidR="00434D18" w:rsidRPr="00325DE1" w:rsidRDefault="00434D18" w:rsidP="00A356A9">
            <w:pPr>
              <w:jc w:val="center"/>
              <w:rPr>
                <w:sz w:val="24"/>
                <w:szCs w:val="24"/>
              </w:rPr>
            </w:pPr>
          </w:p>
        </w:tc>
      </w:tr>
    </w:tbl>
    <w:p w:rsidR="00434D18" w:rsidRDefault="00434D18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2A1C" w:rsidRDefault="00782A1C" w:rsidP="00782A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73EF" w:rsidRDefault="00A473EF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97372" w:rsidRDefault="00497372" w:rsidP="00EB14CB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2A1C" w:rsidRDefault="00782A1C" w:rsidP="00497372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97372" w:rsidRDefault="00497372" w:rsidP="00827065">
      <w:pPr>
        <w:widowControl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34D18" w:rsidRPr="00497372" w:rsidRDefault="00434D18" w:rsidP="00497372">
      <w:pPr>
        <w:rPr>
          <w:rFonts w:ascii="Times New Roman" w:hAnsi="Times New Roman"/>
          <w:sz w:val="28"/>
          <w:szCs w:val="28"/>
        </w:rPr>
      </w:pPr>
    </w:p>
    <w:sectPr w:rsidR="00434D18" w:rsidRPr="00497372" w:rsidSect="0049737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E56"/>
    <w:multiLevelType w:val="hybridMultilevel"/>
    <w:tmpl w:val="FBE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44D6"/>
    <w:multiLevelType w:val="hybridMultilevel"/>
    <w:tmpl w:val="B4B06A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AB6741"/>
    <w:multiLevelType w:val="hybridMultilevel"/>
    <w:tmpl w:val="14CE6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84214"/>
    <w:multiLevelType w:val="hybridMultilevel"/>
    <w:tmpl w:val="7F7AF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41E3C"/>
    <w:multiLevelType w:val="hybridMultilevel"/>
    <w:tmpl w:val="316ED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859B6"/>
    <w:multiLevelType w:val="multilevel"/>
    <w:tmpl w:val="B966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69995AE6"/>
    <w:multiLevelType w:val="hybridMultilevel"/>
    <w:tmpl w:val="8D4C0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507A3"/>
    <w:multiLevelType w:val="hybridMultilevel"/>
    <w:tmpl w:val="600AD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8"/>
  </w:num>
  <w:num w:numId="9">
    <w:abstractNumId w:val="7"/>
  </w:num>
  <w:num w:numId="10">
    <w:abstractNumId w:val="2"/>
  </w:num>
  <w:num w:numId="11">
    <w:abstractNumId w:val="6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065"/>
    <w:rsid w:val="00136105"/>
    <w:rsid w:val="001B0CD0"/>
    <w:rsid w:val="002A22BF"/>
    <w:rsid w:val="002A6049"/>
    <w:rsid w:val="002C6923"/>
    <w:rsid w:val="002E4E7A"/>
    <w:rsid w:val="002F5A8F"/>
    <w:rsid w:val="00325DE1"/>
    <w:rsid w:val="00344849"/>
    <w:rsid w:val="003930DF"/>
    <w:rsid w:val="003B4CA4"/>
    <w:rsid w:val="004225D8"/>
    <w:rsid w:val="00434D18"/>
    <w:rsid w:val="0044736A"/>
    <w:rsid w:val="00497372"/>
    <w:rsid w:val="00527C6B"/>
    <w:rsid w:val="00626BA9"/>
    <w:rsid w:val="00751E00"/>
    <w:rsid w:val="00782A1C"/>
    <w:rsid w:val="00784C9F"/>
    <w:rsid w:val="0082619E"/>
    <w:rsid w:val="00827065"/>
    <w:rsid w:val="00A1514C"/>
    <w:rsid w:val="00A373B0"/>
    <w:rsid w:val="00A473EF"/>
    <w:rsid w:val="00A554CF"/>
    <w:rsid w:val="00A63128"/>
    <w:rsid w:val="00A6753F"/>
    <w:rsid w:val="00AC56EF"/>
    <w:rsid w:val="00B40148"/>
    <w:rsid w:val="00BA6C97"/>
    <w:rsid w:val="00BF5D91"/>
    <w:rsid w:val="00C75CAE"/>
    <w:rsid w:val="00CA2005"/>
    <w:rsid w:val="00CD3AD3"/>
    <w:rsid w:val="00D4199E"/>
    <w:rsid w:val="00D72AEB"/>
    <w:rsid w:val="00E8385D"/>
    <w:rsid w:val="00EB01F3"/>
    <w:rsid w:val="00EB14CB"/>
    <w:rsid w:val="00EB2836"/>
    <w:rsid w:val="00FC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D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 + Полужирный"/>
    <w:basedOn w:val="a0"/>
    <w:uiPriority w:val="99"/>
    <w:rsid w:val="00434D1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basedOn w:val="a0"/>
    <w:uiPriority w:val="99"/>
    <w:rsid w:val="00434D18"/>
    <w:rPr>
      <w:rFonts w:ascii="Book Antiqua" w:hAnsi="Book Antiqua" w:cs="Book Antiqua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basedOn w:val="a0"/>
    <w:uiPriority w:val="99"/>
    <w:rsid w:val="00434D18"/>
    <w:rPr>
      <w:rFonts w:ascii="Bookman Old Style" w:hAnsi="Bookman Old Style" w:cs="Bookman Old Style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basedOn w:val="a0"/>
    <w:uiPriority w:val="99"/>
    <w:rsid w:val="00434D18"/>
    <w:rPr>
      <w:rFonts w:ascii="Sylfaen" w:hAnsi="Sylfaen" w:cs="Sylfaen"/>
      <w:i/>
      <w:iCs/>
      <w:spacing w:val="0"/>
      <w:sz w:val="13"/>
      <w:szCs w:val="13"/>
    </w:rPr>
  </w:style>
  <w:style w:type="paragraph" w:styleId="a8">
    <w:name w:val="List Paragraph"/>
    <w:basedOn w:val="a"/>
    <w:uiPriority w:val="34"/>
    <w:qFormat/>
    <w:rsid w:val="00A473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65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  <w:style w:type="paragraph" w:customStyle="1" w:styleId="c10">
    <w:name w:val="c10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1">
    <w:name w:val="c31"/>
    <w:basedOn w:val="a"/>
    <w:rsid w:val="00FC09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C0933"/>
  </w:style>
  <w:style w:type="paragraph" w:customStyle="1" w:styleId="c75">
    <w:name w:val="c7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3">
    <w:name w:val="c2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4C9F"/>
  </w:style>
  <w:style w:type="paragraph" w:customStyle="1" w:styleId="c89">
    <w:name w:val="c89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6">
    <w:name w:val="c3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37">
    <w:name w:val="c3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1">
    <w:name w:val="c81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83">
    <w:name w:val="c83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55">
    <w:name w:val="c55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47">
    <w:name w:val="c4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68">
    <w:name w:val="c68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26">
    <w:name w:val="c26"/>
    <w:basedOn w:val="a"/>
    <w:rsid w:val="0078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A675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A6753F"/>
  </w:style>
  <w:style w:type="table" w:styleId="a5">
    <w:name w:val="Table Grid"/>
    <w:basedOn w:val="a1"/>
    <w:uiPriority w:val="59"/>
    <w:rsid w:val="002A2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Windows User</cp:lastModifiedBy>
  <cp:revision>24</cp:revision>
  <cp:lastPrinted>2016-03-23T05:58:00Z</cp:lastPrinted>
  <dcterms:created xsi:type="dcterms:W3CDTF">2016-03-22T08:21:00Z</dcterms:created>
  <dcterms:modified xsi:type="dcterms:W3CDTF">2022-09-10T20:55:00Z</dcterms:modified>
</cp:coreProperties>
</file>