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B7" w:rsidRPr="00E926B7" w:rsidRDefault="00221D94" w:rsidP="00E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21D94" w:rsidRPr="00E926B7" w:rsidRDefault="00E926B7" w:rsidP="0022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B7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</w:t>
      </w:r>
      <w:proofErr w:type="gramStart"/>
      <w:r w:rsidRPr="00E926B7">
        <w:rPr>
          <w:rFonts w:ascii="Times New Roman" w:hAnsi="Times New Roman" w:cs="Times New Roman"/>
          <w:color w:val="000000"/>
          <w:sz w:val="24"/>
          <w:szCs w:val="24"/>
        </w:rPr>
        <w:t>Истории  Древнего</w:t>
      </w:r>
      <w:proofErr w:type="gramEnd"/>
      <w:r w:rsidRPr="00E926B7">
        <w:rPr>
          <w:rFonts w:ascii="Times New Roman" w:hAnsi="Times New Roman" w:cs="Times New Roman"/>
          <w:color w:val="000000"/>
          <w:sz w:val="24"/>
          <w:szCs w:val="24"/>
        </w:rPr>
        <w:t xml:space="preserve"> мира, 5 класс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 </w:t>
      </w:r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под редакцией А. А. </w:t>
      </w:r>
      <w:proofErr w:type="spellStart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Вигасина,Г</w:t>
      </w:r>
      <w:proofErr w:type="spellEnd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. И. </w:t>
      </w:r>
      <w:proofErr w:type="spellStart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Годера</w:t>
      </w:r>
      <w:proofErr w:type="spellEnd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история, 5-9 </w:t>
      </w:r>
      <w:proofErr w:type="spellStart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»  - М.: Просвещение, 2014.</w:t>
      </w: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Истрия Древнего мира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D94" w:rsidRPr="00C64AF5" w:rsidTr="00C33770">
        <w:trPr>
          <w:trHeight w:val="599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pStyle w:val="Style6"/>
              <w:widowControl/>
              <w:tabs>
                <w:tab w:val="left" w:pos="709"/>
              </w:tabs>
              <w:spacing w:line="240" w:lineRule="auto"/>
              <w:rPr>
                <w:rFonts w:cs="Times New Roman"/>
              </w:rPr>
            </w:pPr>
            <w:r w:rsidRPr="004518CE">
              <w:t xml:space="preserve">История Древнего мира: учебник для 5 класса. А.А. </w:t>
            </w:r>
            <w:proofErr w:type="spellStart"/>
            <w:r w:rsidRPr="004518CE">
              <w:t>Вигасин</w:t>
            </w:r>
            <w:proofErr w:type="spellEnd"/>
            <w:r w:rsidRPr="004518CE">
              <w:t xml:space="preserve">, Г.И. </w:t>
            </w:r>
            <w:proofErr w:type="spellStart"/>
            <w:r w:rsidRPr="004518CE">
              <w:t>Годер</w:t>
            </w:r>
            <w:proofErr w:type="spellEnd"/>
            <w:r w:rsidRPr="004518CE">
              <w:t xml:space="preserve">, И.С. Свенцицкая. – М.: Просвещение, </w:t>
            </w:r>
            <w:r w:rsidR="0016428F">
              <w:rPr>
                <w:b/>
              </w:rPr>
              <w:t>2013</w:t>
            </w:r>
            <w:r w:rsidRPr="004518CE">
              <w:rPr>
                <w:b/>
              </w:rPr>
              <w:t>.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221D94" w:rsidRPr="00C64AF5" w:rsidTr="0052238B">
        <w:trPr>
          <w:trHeight w:val="853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221D94" w:rsidRPr="004518CE" w:rsidRDefault="00221D94" w:rsidP="00C3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 изучения </w:t>
            </w:r>
            <w:proofErr w:type="gramStart"/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предмета  «</w:t>
            </w:r>
            <w:proofErr w:type="gramEnd"/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Древнего мира»:</w:t>
            </w:r>
          </w:p>
          <w:p w:rsidR="00221D94" w:rsidRPr="004518CE" w:rsidRDefault="00221D94" w:rsidP="00C33770">
            <w:p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освоение значимости периода древности, Античности в истории народов Европы, Азии, и России в частности, а так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 их места в истории мировой цивилизации.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ключевых задач отражает направления форми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рования качеств личности и в совокупности определяет ре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 общего образования.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Задачи изучения предмета «История Древнего мира»: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пятиклассников ценностных ориенти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ров для </w:t>
            </w:r>
            <w:proofErr w:type="spell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, культурной самоидентификации в обществе на основе освоенных знаний о народах, персона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лиях Античности;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знаниями о своеобразии эпохи Древнего мира в социальной, экономической, политической, духовной и нрав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сферах и раскрытие особенностей с помощью ключе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понятий предмета «История Древнего мира»;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толерантности, уважения к культурному на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следию, религии различных народов с использованием педа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гогического и культурного потенциала греко-римской мифо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логии, легенд и мифов других народов;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способности к самовыражению, само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221D94" w:rsidRPr="00C64AF5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временных общественных явлений, в общении с другими людь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в условиях современного поликультурного общества.</w:t>
            </w:r>
          </w:p>
        </w:tc>
      </w:tr>
      <w:tr w:rsidR="0052238B" w:rsidRPr="00C64AF5" w:rsidTr="00C33770">
        <w:trPr>
          <w:trHeight w:val="557"/>
        </w:trPr>
        <w:tc>
          <w:tcPr>
            <w:tcW w:w="2552" w:type="dxa"/>
          </w:tcPr>
          <w:p w:rsidR="0052238B" w:rsidRPr="005C6C63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5C6C6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52238B" w:rsidRPr="005C6C63" w:rsidRDefault="0052238B" w:rsidP="0052238B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5C6C63">
              <w:rPr>
                <w:rStyle w:val="c5"/>
                <w:color w:val="000000"/>
              </w:rPr>
              <w:t>1. Пояснительная записка.</w:t>
            </w:r>
          </w:p>
          <w:p w:rsidR="0052238B" w:rsidRPr="005C6C63" w:rsidRDefault="0052238B" w:rsidP="0052238B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5C6C63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52238B" w:rsidRPr="005C6C63" w:rsidRDefault="0052238B" w:rsidP="0052238B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5C6C63">
              <w:rPr>
                <w:rStyle w:val="c5"/>
                <w:color w:val="000000"/>
              </w:rPr>
              <w:t>3. Содержание учебного предмета.</w:t>
            </w:r>
          </w:p>
          <w:p w:rsidR="0052238B" w:rsidRPr="005C6C63" w:rsidRDefault="0052238B" w:rsidP="0052238B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rPr>
                <w:color w:val="000000"/>
              </w:rPr>
            </w:pPr>
            <w:r w:rsidRPr="005C6C63">
              <w:rPr>
                <w:rStyle w:val="c5"/>
                <w:color w:val="000000"/>
              </w:rPr>
              <w:t>4. Тематическое планирование.</w:t>
            </w:r>
          </w:p>
          <w:p w:rsidR="0052238B" w:rsidRPr="005C6C63" w:rsidRDefault="0052238B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0"/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имеет </w:t>
            </w:r>
            <w:r w:rsidRPr="00C6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содержательных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 w:rsidRPr="00C64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«Жизнь первобытных людей»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«Древний Восток»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«Древняя Греция»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«Древний Рим»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D94" w:rsidRDefault="00221D94" w:rsidP="00E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E926B7" w:rsidRPr="00E926B7" w:rsidRDefault="00E926B7" w:rsidP="00E9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B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обществознанию в 5 классе составлена в соответствии с требованиями ФГОС ООО, Основной образовательной программой и учебным планом МБОУ Порт-Катоновской СОШ, </w:t>
      </w:r>
      <w:r w:rsidRPr="00E926B7">
        <w:rPr>
          <w:rFonts w:ascii="Times New Roman" w:hAnsi="Times New Roman" w:cs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2016г.</w:t>
      </w:r>
    </w:p>
    <w:p w:rsidR="00E926B7" w:rsidRDefault="00E926B7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D94" w:rsidRPr="00C64AF5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21D94" w:rsidRPr="005B450A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21D94" w:rsidRPr="002A4FFD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D94" w:rsidRPr="00C64AF5" w:rsidTr="00C33770">
        <w:trPr>
          <w:trHeight w:val="599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21D94" w:rsidRPr="002A4FFD" w:rsidRDefault="00221D94" w:rsidP="00C337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FFD">
              <w:rPr>
                <w:rFonts w:ascii="Times New Roman" w:hAnsi="Times New Roman" w:cs="Times New Roman"/>
              </w:rPr>
              <w:t>Боголюбов Л.Н., Виноградова Н.Ф., Городецкий Н.И. обществознание</w:t>
            </w:r>
            <w:r>
              <w:rPr>
                <w:rFonts w:ascii="Times New Roman" w:hAnsi="Times New Roman" w:cs="Times New Roman"/>
              </w:rPr>
              <w:t>, 5 класс, М.: Просвещение, 2014</w:t>
            </w:r>
            <w:r w:rsidRPr="002A4FFD">
              <w:rPr>
                <w:rFonts w:ascii="Times New Roman" w:hAnsi="Times New Roman" w:cs="Times New Roman"/>
              </w:rPr>
              <w:t>.</w:t>
            </w:r>
          </w:p>
          <w:p w:rsidR="00221D94" w:rsidRPr="002A4FFD" w:rsidRDefault="00221D94" w:rsidP="00221D94">
            <w:pPr>
              <w:pStyle w:val="a4"/>
              <w:numPr>
                <w:ilvl w:val="0"/>
                <w:numId w:val="3"/>
              </w:numPr>
              <w:ind w:left="0" w:hanging="357"/>
              <w:rPr>
                <w:rFonts w:ascii="Times New Roman" w:hAnsi="Times New Roman" w:cs="Times New Roman"/>
              </w:rPr>
            </w:pP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21D94" w:rsidRPr="002A4FFD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221D94" w:rsidRPr="002A4FFD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221D94" w:rsidRPr="00C64AF5" w:rsidTr="0052238B">
        <w:trPr>
          <w:trHeight w:val="12780"/>
        </w:trPr>
        <w:tc>
          <w:tcPr>
            <w:tcW w:w="2552" w:type="dxa"/>
          </w:tcPr>
          <w:p w:rsidR="00221D94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кура</w:t>
            </w: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Pr="00C64AF5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221D94" w:rsidRDefault="00221D94" w:rsidP="00C33770">
            <w:pPr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D94" w:rsidRPr="004A5635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обществознания в 5 классе направлено на достижение следующих 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221D94" w:rsidRPr="004A5635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      </w:r>
            <w:proofErr w:type="gramStart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мышления,  способности</w:t>
            </w:r>
            <w:proofErr w:type="gramEnd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к самоопределению и самореализации;</w:t>
            </w:r>
          </w:p>
          <w:p w:rsidR="00221D94" w:rsidRPr="004A5635" w:rsidRDefault="00221D94" w:rsidP="00221D94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      </w:r>
          </w:p>
          <w:p w:rsidR="00221D94" w:rsidRPr="004A5635" w:rsidRDefault="00221D94" w:rsidP="00221D94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функциональной грамотности системы 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знаний, 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      </w:r>
            <w:proofErr w:type="gramStart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гражданина;,</w:t>
            </w:r>
            <w:proofErr w:type="gramEnd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D94" w:rsidRPr="004A5635" w:rsidRDefault="00221D94" w:rsidP="00221D94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      </w:r>
          </w:p>
          <w:p w:rsidR="00221D94" w:rsidRPr="004A5635" w:rsidRDefault="00221D94" w:rsidP="00221D94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для решения типичных задач в области социальных отношений; экономической и </w:t>
            </w:r>
            <w:proofErr w:type="spellStart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      </w:r>
          </w:p>
          <w:p w:rsidR="00221D94" w:rsidRPr="004A5635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      </w:r>
            <w:r w:rsidRPr="004A563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21D94" w:rsidRPr="004A5635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</w:p>
          <w:p w:rsidR="00221D94" w:rsidRPr="004A5635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      </w:r>
          </w:p>
          <w:p w:rsidR="00221D94" w:rsidRPr="00C64AF5" w:rsidRDefault="00221D94" w:rsidP="00C33770">
            <w:pPr>
              <w:ind w:firstLine="284"/>
              <w:jc w:val="both"/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      </w:r>
          </w:p>
        </w:tc>
      </w:tr>
      <w:tr w:rsidR="0052238B" w:rsidRPr="00C64AF5" w:rsidTr="0052238B">
        <w:trPr>
          <w:trHeight w:val="6810"/>
        </w:trPr>
        <w:tc>
          <w:tcPr>
            <w:tcW w:w="2552" w:type="dxa"/>
            <w:vMerge w:val="restart"/>
          </w:tcPr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8B" w:rsidRPr="00C64AF5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52238B" w:rsidRPr="004A5635" w:rsidRDefault="0052238B" w:rsidP="005223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      </w:r>
          </w:p>
          <w:p w:rsidR="0052238B" w:rsidRPr="004A5635" w:rsidRDefault="0052238B" w:rsidP="005223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      </w:r>
          </w:p>
          <w:p w:rsidR="0052238B" w:rsidRPr="004A5635" w:rsidRDefault="0052238B" w:rsidP="005223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      </w:r>
          </w:p>
          <w:p w:rsidR="0052238B" w:rsidRPr="004A5635" w:rsidRDefault="0052238B" w:rsidP="005223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      </w:r>
            <w:proofErr w:type="spellStart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взаимоприятие</w:t>
            </w:r>
            <w:proofErr w:type="spellEnd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партнера, гуманное поведение в социальных конфликтах;</w:t>
            </w:r>
          </w:p>
          <w:p w:rsidR="0052238B" w:rsidRPr="004A5635" w:rsidRDefault="0052238B" w:rsidP="0052238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      </w:r>
            <w:proofErr w:type="spellStart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4A56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52238B" w:rsidRDefault="0052238B" w:rsidP="0052238B">
            <w:pPr>
              <w:pStyle w:val="a5"/>
              <w:tabs>
                <w:tab w:val="left" w:pos="6804"/>
              </w:tabs>
              <w:spacing w:after="0"/>
              <w:ind w:firstLine="601"/>
              <w:jc w:val="center"/>
              <w:rPr>
                <w:b/>
                <w:u w:val="single"/>
              </w:rPr>
            </w:pPr>
          </w:p>
          <w:p w:rsidR="0052238B" w:rsidRDefault="0052238B" w:rsidP="00221D94">
            <w:pPr>
              <w:pStyle w:val="a7"/>
              <w:numPr>
                <w:ilvl w:val="0"/>
                <w:numId w:val="4"/>
              </w:numPr>
              <w:spacing w:before="0" w:after="0"/>
              <w:ind w:left="0"/>
              <w:jc w:val="both"/>
              <w:rPr>
                <w:b/>
                <w:i/>
              </w:rPr>
            </w:pPr>
          </w:p>
        </w:tc>
      </w:tr>
      <w:tr w:rsidR="0052238B" w:rsidRPr="00C64AF5" w:rsidTr="00C33770">
        <w:trPr>
          <w:trHeight w:val="928"/>
        </w:trPr>
        <w:tc>
          <w:tcPr>
            <w:tcW w:w="2552" w:type="dxa"/>
            <w:vMerge/>
          </w:tcPr>
          <w:p w:rsidR="0052238B" w:rsidRPr="00C64AF5" w:rsidRDefault="0052238B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52238B" w:rsidRDefault="0052238B" w:rsidP="0052238B">
            <w:pPr>
              <w:pStyle w:val="a7"/>
              <w:numPr>
                <w:ilvl w:val="0"/>
                <w:numId w:val="4"/>
              </w:numPr>
              <w:spacing w:after="0"/>
              <w:jc w:val="both"/>
            </w:pPr>
            <w:r>
              <w:t>1. Пояснительная записка.</w:t>
            </w:r>
          </w:p>
          <w:p w:rsidR="0052238B" w:rsidRDefault="0052238B" w:rsidP="0052238B">
            <w:pPr>
              <w:pStyle w:val="a7"/>
              <w:numPr>
                <w:ilvl w:val="0"/>
                <w:numId w:val="4"/>
              </w:numPr>
              <w:spacing w:after="0"/>
              <w:jc w:val="both"/>
            </w:pPr>
            <w:r>
              <w:t>2. Планируемые результаты освоения учебного предмета в рамках ФГОС основного общего образования.</w:t>
            </w:r>
          </w:p>
          <w:p w:rsidR="0052238B" w:rsidRDefault="0052238B" w:rsidP="0052238B">
            <w:pPr>
              <w:pStyle w:val="a7"/>
              <w:numPr>
                <w:ilvl w:val="0"/>
                <w:numId w:val="4"/>
              </w:numPr>
              <w:spacing w:after="0"/>
              <w:jc w:val="both"/>
            </w:pPr>
            <w:r>
              <w:t>3. Содержание учебного предмета.</w:t>
            </w:r>
          </w:p>
          <w:p w:rsidR="0052238B" w:rsidRPr="004A5635" w:rsidRDefault="0052238B" w:rsidP="0052238B">
            <w:pPr>
              <w:pStyle w:val="a7"/>
              <w:numPr>
                <w:ilvl w:val="0"/>
                <w:numId w:val="4"/>
              </w:numPr>
              <w:spacing w:before="0" w:after="0"/>
              <w:jc w:val="both"/>
            </w:pPr>
            <w:r>
              <w:t>4. Тематическое планирование.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21D94" w:rsidRPr="002A4FFD" w:rsidRDefault="00221D94" w:rsidP="00C33770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Содержание курса</w:t>
            </w:r>
          </w:p>
          <w:p w:rsidR="00221D94" w:rsidRPr="002A4FFD" w:rsidRDefault="00221D94" w:rsidP="00C3377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(34</w:t>
            </w:r>
            <w:r w:rsidRPr="002A4FFD">
              <w:rPr>
                <w:rFonts w:ascii="Times New Roman" w:hAnsi="Times New Roman" w:cs="Times New Roman"/>
              </w:rPr>
              <w:t xml:space="preserve"> часов)</w:t>
            </w:r>
          </w:p>
          <w:p w:rsidR="00497D15" w:rsidRPr="002A4FFD" w:rsidRDefault="00497D15" w:rsidP="00497D15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Введение.</w:t>
            </w:r>
          </w:p>
          <w:p w:rsidR="00221D94" w:rsidRPr="002A4FFD" w:rsidRDefault="00497D15" w:rsidP="00C33770">
            <w:pPr>
              <w:ind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«Человек» (5</w:t>
            </w:r>
            <w:r w:rsidR="00221D94" w:rsidRPr="002A4FFD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Практикум.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Тема 2. «Семья» (7ч)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Практикум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Тема 3. «Школа» (7 ч)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Практикум.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Тема 4. «Труд» (5 ч)</w:t>
            </w:r>
          </w:p>
          <w:p w:rsidR="00221D94" w:rsidRPr="002A4FFD" w:rsidRDefault="00221D94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2A4FFD">
              <w:rPr>
                <w:rFonts w:ascii="Times New Roman" w:hAnsi="Times New Roman" w:cs="Times New Roman"/>
                <w:b/>
              </w:rPr>
              <w:t>Практикум.</w:t>
            </w:r>
          </w:p>
          <w:p w:rsidR="00221D94" w:rsidRDefault="00497D15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 «Родина» (7</w:t>
            </w:r>
            <w:r w:rsidR="00221D94" w:rsidRPr="002A4FFD">
              <w:rPr>
                <w:rFonts w:ascii="Times New Roman" w:hAnsi="Times New Roman" w:cs="Times New Roman"/>
                <w:b/>
              </w:rPr>
              <w:t>ч)</w:t>
            </w:r>
          </w:p>
          <w:p w:rsidR="00221D94" w:rsidRDefault="00497D15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работа- (1ч.)</w:t>
            </w:r>
          </w:p>
          <w:p w:rsidR="00497D15" w:rsidRPr="002A4FFD" w:rsidRDefault="00497D15" w:rsidP="00C33770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 -(1ч.)</w:t>
            </w:r>
          </w:p>
          <w:p w:rsidR="00221D94" w:rsidRDefault="00221D94" w:rsidP="00C33770">
            <w:pPr>
              <w:ind w:firstLine="284"/>
            </w:pPr>
          </w:p>
          <w:p w:rsidR="00221D94" w:rsidRPr="00C64AF5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DA" w:rsidRDefault="00D556DA"/>
    <w:sectPr w:rsidR="00D556DA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7608"/>
    <w:multiLevelType w:val="hybridMultilevel"/>
    <w:tmpl w:val="D31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94"/>
    <w:rsid w:val="0016428F"/>
    <w:rsid w:val="00221D94"/>
    <w:rsid w:val="00497D15"/>
    <w:rsid w:val="0052238B"/>
    <w:rsid w:val="005C6C63"/>
    <w:rsid w:val="006B50A1"/>
    <w:rsid w:val="00A830BA"/>
    <w:rsid w:val="00B575D4"/>
    <w:rsid w:val="00B650EF"/>
    <w:rsid w:val="00C47D83"/>
    <w:rsid w:val="00CC0D36"/>
    <w:rsid w:val="00D45CA1"/>
    <w:rsid w:val="00D556DA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EABB-2B06-431D-9621-A30F87A4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221D94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a4">
    <w:name w:val="List Paragraph"/>
    <w:basedOn w:val="a"/>
    <w:uiPriority w:val="34"/>
    <w:qFormat/>
    <w:rsid w:val="00221D94"/>
    <w:pPr>
      <w:spacing w:after="0" w:line="240" w:lineRule="auto"/>
      <w:ind w:left="720" w:firstLine="709"/>
      <w:contextualSpacing/>
    </w:pPr>
  </w:style>
  <w:style w:type="paragraph" w:styleId="a5">
    <w:name w:val="Body Text"/>
    <w:basedOn w:val="a"/>
    <w:link w:val="a6"/>
    <w:rsid w:val="00221D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1D9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6B7"/>
  </w:style>
  <w:style w:type="character" w:customStyle="1" w:styleId="c5">
    <w:name w:val="c5"/>
    <w:basedOn w:val="a0"/>
    <w:rsid w:val="0052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10</cp:revision>
  <dcterms:created xsi:type="dcterms:W3CDTF">2018-11-29T11:35:00Z</dcterms:created>
  <dcterms:modified xsi:type="dcterms:W3CDTF">2021-05-11T07:16:00Z</dcterms:modified>
</cp:coreProperties>
</file>