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CD" w:rsidRDefault="004646CD" w:rsidP="00464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курса  Алгебры 7 класса</w:t>
      </w:r>
    </w:p>
    <w:tbl>
      <w:tblPr>
        <w:tblStyle w:val="a3"/>
        <w:tblW w:w="0" w:type="auto"/>
        <w:tblLook w:val="04A0"/>
      </w:tblPr>
      <w:tblGrid>
        <w:gridCol w:w="2520"/>
        <w:gridCol w:w="7051"/>
      </w:tblGrid>
      <w:tr w:rsidR="004646CD" w:rsidTr="00E77FD4">
        <w:tc>
          <w:tcPr>
            <w:tcW w:w="2518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4646CD" w:rsidTr="00E77FD4">
        <w:tc>
          <w:tcPr>
            <w:tcW w:w="2518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6CD" w:rsidTr="00E77FD4">
        <w:tc>
          <w:tcPr>
            <w:tcW w:w="2518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646CD" w:rsidTr="00E77FD4">
        <w:tc>
          <w:tcPr>
            <w:tcW w:w="2518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4646CD" w:rsidTr="00E77FD4">
        <w:tc>
          <w:tcPr>
            <w:tcW w:w="2518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4646CD" w:rsidTr="004646CD">
        <w:trPr>
          <w:trHeight w:val="5100"/>
        </w:trPr>
        <w:tc>
          <w:tcPr>
            <w:tcW w:w="2520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  <w:p w:rsidR="004646CD" w:rsidRPr="00EE368D" w:rsidRDefault="004646CD" w:rsidP="004646CD">
            <w:pPr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1" w:type="dxa"/>
          </w:tcPr>
          <w:p w:rsidR="004646CD" w:rsidRPr="00840615" w:rsidRDefault="004646CD" w:rsidP="004646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4646CD" w:rsidRPr="00840615" w:rsidRDefault="004646CD" w:rsidP="004646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4646CD" w:rsidRPr="00840615" w:rsidRDefault="004646CD" w:rsidP="004646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4646CD" w:rsidRPr="004646CD" w:rsidRDefault="004646CD" w:rsidP="004646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и умений, необходимых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изучения курсов математики 8-11</w:t>
            </w: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классов, смежных дисциплин, применения в повседневной жизни</w:t>
            </w:r>
          </w:p>
        </w:tc>
      </w:tr>
      <w:tr w:rsidR="004646CD" w:rsidTr="004646CD">
        <w:trPr>
          <w:trHeight w:val="360"/>
        </w:trPr>
        <w:tc>
          <w:tcPr>
            <w:tcW w:w="2520" w:type="dxa"/>
          </w:tcPr>
          <w:p w:rsidR="004646CD" w:rsidRDefault="004646CD" w:rsidP="0046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1" w:type="dxa"/>
          </w:tcPr>
          <w:p w:rsidR="004646CD" w:rsidRDefault="004646CD" w:rsidP="00464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4646CD" w:rsidRDefault="004646CD" w:rsidP="00464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4646CD" w:rsidRDefault="004646CD" w:rsidP="00464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4646CD" w:rsidRPr="00840615" w:rsidRDefault="004646CD" w:rsidP="004646CD">
            <w:pPr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4646CD" w:rsidTr="00E77FD4">
        <w:trPr>
          <w:trHeight w:val="897"/>
        </w:trPr>
        <w:tc>
          <w:tcPr>
            <w:tcW w:w="2518" w:type="dxa"/>
          </w:tcPr>
          <w:p w:rsidR="004646CD" w:rsidRDefault="004646CD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повторение- 5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 w:rsidRPr="00A1344F">
              <w:rPr>
                <w:rFonts w:ascii="Times New Roman" w:hAnsi="Times New Roman"/>
                <w:sz w:val="28"/>
                <w:szCs w:val="28"/>
              </w:rPr>
              <w:t>Математический язык – 27 часов</w:t>
            </w:r>
          </w:p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 w:rsidRPr="00A1344F">
              <w:rPr>
                <w:rFonts w:ascii="Times New Roman" w:hAnsi="Times New Roman"/>
                <w:sz w:val="28"/>
                <w:szCs w:val="28"/>
              </w:rPr>
              <w:t>Функция – 30 часов</w:t>
            </w:r>
          </w:p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 w:rsidRPr="00A1344F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 – 20 часов</w:t>
            </w:r>
          </w:p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 w:rsidRPr="00A1344F">
              <w:rPr>
                <w:rFonts w:ascii="Times New Roman" w:hAnsi="Times New Roman"/>
                <w:sz w:val="28"/>
                <w:szCs w:val="28"/>
              </w:rPr>
              <w:t>Многочлены – 30 часов</w:t>
            </w:r>
          </w:p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– 10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4646CD" w:rsidRPr="00A1344F" w:rsidRDefault="004646CD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– 11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4646CD" w:rsidRPr="00840615" w:rsidRDefault="004646CD" w:rsidP="00E77F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46CD" w:rsidRDefault="004646CD" w:rsidP="004646CD"/>
    <w:p w:rsidR="00C13519" w:rsidRDefault="00C13519"/>
    <w:sectPr w:rsidR="00C13519" w:rsidSect="00C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CD"/>
    <w:rsid w:val="004646CD"/>
    <w:rsid w:val="00C1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646C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64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6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2021-05-10T09:34:00Z</dcterms:created>
  <dcterms:modified xsi:type="dcterms:W3CDTF">2021-05-10T09:44:00Z</dcterms:modified>
</cp:coreProperties>
</file>