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D11" w:rsidRDefault="00280791" w:rsidP="0076775E">
      <w:pPr>
        <w:pStyle w:val="a3"/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28079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7054943" cy="882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826" cy="882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6D11" w:rsidRDefault="003C6D11" w:rsidP="00E32C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C2A" w:rsidRPr="00861D9E" w:rsidRDefault="00E32C2A" w:rsidP="00E32C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1D9E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32C2A" w:rsidRPr="00861D9E" w:rsidRDefault="00E32C2A" w:rsidP="00E32C2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7F99" w:rsidRPr="00861D9E" w:rsidRDefault="00797F99" w:rsidP="00797F9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биологии 11 класса составлена в соответствии со следующими нормативно-правовыми инструктивно-методическими документами:</w:t>
      </w:r>
    </w:p>
    <w:p w:rsidR="00797F99" w:rsidRPr="00861D9E" w:rsidRDefault="00797F99" w:rsidP="00797F9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29.12.2012 №273 – ФЗ «Об образовании в РФ» п.5 ч.</w:t>
      </w:r>
      <w:proofErr w:type="gramStart"/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 ст.</w:t>
      </w:r>
      <w:proofErr w:type="gramEnd"/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47; п.1 ч.1 ст.4</w:t>
      </w:r>
    </w:p>
    <w:p w:rsidR="00797F99" w:rsidRPr="00861D9E" w:rsidRDefault="00797F99" w:rsidP="00797F9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Приказом Министерства и образования и науки РФ «Об утверждении и введении в действие федерального государственного образовательного стандарта основного общего образования» от 17.12.2010 №1897</w:t>
      </w:r>
    </w:p>
    <w:p w:rsidR="00797F99" w:rsidRPr="00861D9E" w:rsidRDefault="00797F99" w:rsidP="00797F9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29 декабря 2014 года № 1644 «О внесении изменений в приказ Министерства образования и науки РФ от 17 декабря 2010 года № 1897 «Об утверждении и введении в действие федерального государственного образовательного стандарта основного общего образования»</w:t>
      </w:r>
    </w:p>
    <w:p w:rsidR="00797F99" w:rsidRPr="00861D9E" w:rsidRDefault="00797F99" w:rsidP="00797F9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 Министерства образования и науки РФ от 31.12.2015 № 1577 «О внесении изменений в федеральный государственный образовательный стандарт ООО, утвержденный приказом Министерства образования и науки РФ от 17 декабря 2010 года № 1897»</w:t>
      </w:r>
    </w:p>
    <w:p w:rsidR="00797F99" w:rsidRPr="00861D9E" w:rsidRDefault="00797F99" w:rsidP="00797F9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Примерная основная образовательная программа организации, осуществляющей образовательную деятельность;</w:t>
      </w:r>
    </w:p>
    <w:p w:rsidR="00797F99" w:rsidRPr="00861D9E" w:rsidRDefault="00797F99" w:rsidP="00797F9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В.В. Пасечника и коллектива авторов. Биология. Рабочие программы. Предметная линия учебников «Линия жизни» 5-9 классы. М.: Просвещение, 2013. – 80 с. (Соответствует требованиям ФГОС).</w:t>
      </w:r>
    </w:p>
    <w:p w:rsidR="00797F99" w:rsidRPr="00861D9E" w:rsidRDefault="00797F99" w:rsidP="00797F99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Локальные акты организации, осуществляющей образовательную деятельность: Устава МБОУ Порт-Катоновской СОШ;</w:t>
      </w:r>
    </w:p>
    <w:p w:rsidR="00797F99" w:rsidRPr="00861D9E" w:rsidRDefault="00797F99" w:rsidP="00797F99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на 2020-2021 год</w:t>
      </w:r>
    </w:p>
    <w:p w:rsidR="00797F99" w:rsidRPr="00861D9E" w:rsidRDefault="00797F99" w:rsidP="00797F99">
      <w:pPr>
        <w:rPr>
          <w:rFonts w:ascii="Times New Roman" w:hAnsi="Times New Roman" w:cs="Times New Roman"/>
          <w:sz w:val="28"/>
          <w:szCs w:val="28"/>
        </w:rPr>
      </w:pPr>
    </w:p>
    <w:p w:rsidR="00E32C2A" w:rsidRPr="00861D9E" w:rsidRDefault="00E32C2A" w:rsidP="00E32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Рабочая программа направлена на реализацию следующих целей и задач:</w:t>
      </w:r>
    </w:p>
    <w:p w:rsidR="00E32C2A" w:rsidRPr="00861D9E" w:rsidRDefault="00E32C2A" w:rsidP="00E32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Цели:</w:t>
      </w:r>
    </w:p>
    <w:p w:rsidR="00E32C2A" w:rsidRPr="00861D9E" w:rsidRDefault="00E32C2A" w:rsidP="00E32C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освоение знаний о биологических системах (клетка, организм, вид, экосистема); истории развития современных представлений о живой природе; выдающихся открытиях в биологической науке; роли биологической науки в формировании современной естественнонаучной картины мира; методах научного познания; </w:t>
      </w:r>
    </w:p>
    <w:p w:rsidR="00E32C2A" w:rsidRPr="00861D9E" w:rsidRDefault="00E32C2A" w:rsidP="00E32C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умениями обосновывать место и роль биологических знаний в практической деятельности людей, развитии современных технологий; проводить наблюдения за экосистемами с целью их описания и выявления естественных и антропогенных изменений; находить и анализировать информацию о живых объектах; </w:t>
      </w:r>
    </w:p>
    <w:p w:rsidR="00E32C2A" w:rsidRPr="00861D9E" w:rsidRDefault="00E32C2A" w:rsidP="00E32C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познавательных интересов, интеллектуальных и творческих способностей в процессе изучения выдающихся достижений биологии, вошедших в общечеловеческую культуру; сложных и противоречивых путей развития современных научных взглядов, идей, теорий, концепций, различных гипотез (о </w:t>
      </w:r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сущности и происхождении жизни, человека) в ходе работы  с различными источниками информации;</w:t>
      </w:r>
    </w:p>
    <w:p w:rsidR="00E32C2A" w:rsidRPr="00861D9E" w:rsidRDefault="00E32C2A" w:rsidP="00E32C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убежденности в возможности познания живой природы, необходимости бережного отношения к природной среде, собственному здоровью; уважения к мнению оппонента при обсуждении биологических проблем;</w:t>
      </w:r>
    </w:p>
    <w:p w:rsidR="00E32C2A" w:rsidRPr="00861D9E" w:rsidRDefault="00E32C2A" w:rsidP="00E32C2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приобретенных знаний и умений в повседневной жизни для оценки последствий своей деятельности по отношению к окружающей среде, здоровью других людей и собственному здоровью; обоснования и соблюдения мер профилактики заболеваний, правил поведения в природе.</w:t>
      </w:r>
    </w:p>
    <w:p w:rsidR="00E32C2A" w:rsidRPr="00861D9E" w:rsidRDefault="00E32C2A" w:rsidP="00E32C2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E32C2A" w:rsidRPr="00861D9E" w:rsidRDefault="00E32C2A" w:rsidP="00E32C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 обучающихся знания о живой природе, </w:t>
      </w:r>
      <w:proofErr w:type="gramStart"/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>ее  отличительных</w:t>
      </w:r>
      <w:proofErr w:type="gramEnd"/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признаках; об общих биологических закономерностях, проявляющихся на разных уровнях организации живой природы.</w:t>
      </w:r>
    </w:p>
    <w:p w:rsidR="00E32C2A" w:rsidRPr="00861D9E" w:rsidRDefault="00E32C2A" w:rsidP="00E32C2A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обучающиеся должны освоить знания и умения, значимые для формирования общей культуры, определяющие адекватное поведение человека в окружающей </w:t>
      </w:r>
      <w:proofErr w:type="gramStart"/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среде,  востребованные</w:t>
      </w:r>
      <w:proofErr w:type="gramEnd"/>
      <w:r w:rsidRPr="00861D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жизни и практической деятельности. </w:t>
      </w:r>
    </w:p>
    <w:p w:rsidR="00E32C2A" w:rsidRPr="00861D9E" w:rsidRDefault="00E32C2A" w:rsidP="00E32C2A">
      <w:pPr>
        <w:pStyle w:val="a3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861D9E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proofErr w:type="gramStart"/>
      <w:r w:rsidRPr="00861D9E">
        <w:rPr>
          <w:rFonts w:ascii="Times New Roman" w:hAnsi="Times New Roman" w:cs="Times New Roman"/>
          <w:b/>
          <w:sz w:val="28"/>
          <w:szCs w:val="28"/>
        </w:rPr>
        <w:t>Место  предмета</w:t>
      </w:r>
      <w:proofErr w:type="gramEnd"/>
      <w:r w:rsidRPr="00861D9E">
        <w:rPr>
          <w:rFonts w:ascii="Times New Roman" w:hAnsi="Times New Roman" w:cs="Times New Roman"/>
          <w:b/>
          <w:sz w:val="28"/>
          <w:szCs w:val="28"/>
        </w:rPr>
        <w:t xml:space="preserve">  «Биология»  в учебном плане</w:t>
      </w:r>
    </w:p>
    <w:p w:rsidR="00E32C2A" w:rsidRPr="00861D9E" w:rsidRDefault="00E32C2A" w:rsidP="00025CF7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61D9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В соответствии с учебным планом </w:t>
      </w:r>
      <w:r w:rsidRPr="00861D9E">
        <w:rPr>
          <w:rFonts w:ascii="Times New Roman" w:hAnsi="Times New Roman" w:cs="Times New Roman"/>
          <w:sz w:val="28"/>
          <w:szCs w:val="28"/>
        </w:rPr>
        <w:t xml:space="preserve">МБОУ Порт-Катоновской СОШ </w:t>
      </w:r>
      <w:r w:rsidRPr="00861D9E">
        <w:rPr>
          <w:rFonts w:ascii="Times New Roman" w:eastAsia="TimesNewRomanPSMT" w:hAnsi="Times New Roman" w:cs="Times New Roman"/>
          <w:sz w:val="28"/>
          <w:szCs w:val="28"/>
          <w:lang w:eastAsia="ru-RU"/>
        </w:rPr>
        <w:t>на изучение биологии в 11 клас</w:t>
      </w:r>
      <w:r w:rsidR="00797F99" w:rsidRPr="00861D9E">
        <w:rPr>
          <w:rFonts w:ascii="Times New Roman" w:eastAsia="TimesNewRomanPSMT" w:hAnsi="Times New Roman" w:cs="Times New Roman"/>
          <w:sz w:val="28"/>
          <w:szCs w:val="28"/>
          <w:lang w:eastAsia="ru-RU"/>
        </w:rPr>
        <w:t>се отводится 2 часа в неделю, 64 часа</w:t>
      </w:r>
      <w:r w:rsidRPr="00861D9E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в год</w:t>
      </w:r>
      <w:r w:rsidR="00797F99" w:rsidRPr="00861D9E">
        <w:rPr>
          <w:rFonts w:ascii="Times New Roman" w:eastAsia="TimesNewRomanPSMT" w:hAnsi="Times New Roman" w:cs="Times New Roman"/>
          <w:sz w:val="28"/>
          <w:szCs w:val="28"/>
          <w:lang w:eastAsia="ru-RU"/>
        </w:rPr>
        <w:t>.</w:t>
      </w:r>
    </w:p>
    <w:p w:rsidR="007E39CD" w:rsidRPr="00861D9E" w:rsidRDefault="007E39CD" w:rsidP="00E32C2A">
      <w:pPr>
        <w:spacing w:after="0" w:line="240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E32C2A" w:rsidRPr="00DF549B" w:rsidRDefault="00E32C2A" w:rsidP="00E32C2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предмета</w:t>
      </w:r>
      <w:r w:rsidR="00E26CD7" w:rsidRPr="00DF54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E26CD7" w:rsidRPr="00861D9E" w:rsidRDefault="00797F99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1D9E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="00E26CD7" w:rsidRPr="00861D9E">
        <w:rPr>
          <w:rFonts w:ascii="Times New Roman" w:hAnsi="Times New Roman" w:cs="Times New Roman"/>
          <w:b/>
          <w:bCs/>
          <w:sz w:val="28"/>
          <w:szCs w:val="28"/>
        </w:rPr>
        <w:t>Повторение (4 ч.)</w:t>
      </w:r>
    </w:p>
    <w:p w:rsidR="00E26CD7" w:rsidRPr="00861D9E" w:rsidRDefault="00E26CD7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32C2A" w:rsidRPr="00861D9E" w:rsidRDefault="00E26CD7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1D9E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797F99" w:rsidRPr="00861D9E">
        <w:rPr>
          <w:rFonts w:ascii="Times New Roman" w:hAnsi="Times New Roman" w:cs="Times New Roman"/>
          <w:b/>
          <w:bCs/>
          <w:sz w:val="28"/>
          <w:szCs w:val="28"/>
        </w:rPr>
        <w:t>Организменный уровень</w:t>
      </w:r>
      <w:r w:rsidRPr="00861D9E">
        <w:rPr>
          <w:rFonts w:ascii="Times New Roman" w:hAnsi="Times New Roman" w:cs="Times New Roman"/>
          <w:b/>
          <w:bCs/>
          <w:sz w:val="28"/>
          <w:szCs w:val="28"/>
        </w:rPr>
        <w:t xml:space="preserve"> (16 ч.)</w:t>
      </w:r>
    </w:p>
    <w:p w:rsidR="00E26CD7" w:rsidRPr="00861D9E" w:rsidRDefault="00E26CD7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Бесполое и половое размножение организмов. Половые клетки. Оплодотворение. Индивидуальное развитие организмов. Биогенетический закон. Основные закономерности передачи наследственной информации. Генетическая непрерывность жизни. Закономерности изменчивости. Мутации, виды мутаций. Основы селекции. Работы Н.И. Вавилова.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Демонстрация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Таблиц, иллюстрирующих виды бесполого и полового размножения, эмбрионального и постэмбрионального развития животных, сходство зародышей позвоночных животных; схемы митоза и мейоза, микропрепараты яйцеклетки и сперматозоида животных; модели – аппликации, иллюстрирующие законы наследственности, перекрест хромосом; способов размножения комнатных растений, их изменчивость; гербарные материалы, коллекции, муляжи гибридных, полиплоидных растений; портреты селекционеров, фотографии, иллюстрирующие результаты селекционной работы.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Практические работы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lastRenderedPageBreak/>
        <w:t>№1. Решение генетических задач на наследование признаков при неполном доминировании.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 xml:space="preserve">№2. Решение генетических задач на </w:t>
      </w:r>
      <w:proofErr w:type="spellStart"/>
      <w:r w:rsidRPr="00861D9E">
        <w:rPr>
          <w:color w:val="000000"/>
          <w:sz w:val="28"/>
          <w:szCs w:val="28"/>
        </w:rPr>
        <w:t>дигибридное</w:t>
      </w:r>
      <w:proofErr w:type="spellEnd"/>
      <w:r w:rsidRPr="00861D9E">
        <w:rPr>
          <w:color w:val="000000"/>
          <w:sz w:val="28"/>
          <w:szCs w:val="28"/>
        </w:rPr>
        <w:t xml:space="preserve"> скрещивание.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№3. Решение генетических задач на наследование признаков, сцепленных с полом.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№4. Выявление изменчивости организмов.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Предметные результаты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знать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сущность биогенетического закона;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основные закономерности передачи наследственной информации;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закономерности изменчивости;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основные методы селекции растений, животных и микроорганизмов;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особенности развития половых клеток.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иметь представление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организменном уровне организации живого;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мейозе;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об особенностях индивидуального развития организмов;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об особенностях бесполого и полового размножения организмов;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об оплодотворении и его биологической роли.</w:t>
      </w:r>
    </w:p>
    <w:p w:rsidR="00797F99" w:rsidRPr="00861D9E" w:rsidRDefault="00797F99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97F99" w:rsidRPr="00861D9E" w:rsidRDefault="00E26CD7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1D9E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797F99" w:rsidRPr="00861D9E">
        <w:rPr>
          <w:rFonts w:ascii="Times New Roman" w:hAnsi="Times New Roman" w:cs="Times New Roman"/>
          <w:b/>
          <w:bCs/>
          <w:sz w:val="28"/>
          <w:szCs w:val="28"/>
        </w:rPr>
        <w:t>. Популяционно-видовой уровень</w:t>
      </w:r>
      <w:r w:rsidRPr="00861D9E">
        <w:rPr>
          <w:rFonts w:ascii="Times New Roman" w:hAnsi="Times New Roman" w:cs="Times New Roman"/>
          <w:b/>
          <w:bCs/>
          <w:sz w:val="28"/>
          <w:szCs w:val="28"/>
        </w:rPr>
        <w:t xml:space="preserve"> (12 ч.)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Вид. Критерии вида. Структура вида. Популяция — форма существования вида. Демографические показатели. Биологическая классификация.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Демонстрация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Гербарии, коллекции, модели, муляжи, живые растения.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Лабораторная работа №3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Изучение морфологического критерия вида.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Предметные результаты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знать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критерии вида и его популяционную структуру;</w:t>
      </w:r>
    </w:p>
    <w:p w:rsidR="00E26CD7" w:rsidRPr="00861D9E" w:rsidRDefault="00E26CD7" w:rsidP="00E26CD7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 w:line="227" w:lineRule="atLeast"/>
        <w:ind w:left="0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приводить примеры видов животных и растений;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иметь представление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популяционно-видовом уровне организации живого;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виде и его структуре;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происхождении видов;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популяции как форме существования вида;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получить опыт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использования методов биологической науки и проведения несложных биологических экспериментов для изучения морфологического критерия видов.</w:t>
      </w:r>
    </w:p>
    <w:p w:rsidR="00797F99" w:rsidRPr="00861D9E" w:rsidRDefault="00797F99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6CD7" w:rsidRPr="00861D9E" w:rsidRDefault="00861D9E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1D9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797F99" w:rsidRPr="00861D9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proofErr w:type="spellStart"/>
      <w:r w:rsidR="00797F99" w:rsidRPr="00861D9E">
        <w:rPr>
          <w:rFonts w:ascii="Times New Roman" w:hAnsi="Times New Roman" w:cs="Times New Roman"/>
          <w:b/>
          <w:bCs/>
          <w:sz w:val="28"/>
          <w:szCs w:val="28"/>
        </w:rPr>
        <w:t>Экосистемный</w:t>
      </w:r>
      <w:proofErr w:type="spellEnd"/>
      <w:r w:rsidR="00797F99" w:rsidRPr="00861D9E">
        <w:rPr>
          <w:rFonts w:ascii="Times New Roman" w:hAnsi="Times New Roman" w:cs="Times New Roman"/>
          <w:b/>
          <w:bCs/>
          <w:sz w:val="28"/>
          <w:szCs w:val="28"/>
        </w:rPr>
        <w:t xml:space="preserve"> уровень</w:t>
      </w:r>
      <w:r w:rsidRPr="00861D9E">
        <w:rPr>
          <w:rFonts w:ascii="Times New Roman" w:hAnsi="Times New Roman" w:cs="Times New Roman"/>
          <w:b/>
          <w:bCs/>
          <w:sz w:val="28"/>
          <w:szCs w:val="28"/>
        </w:rPr>
        <w:t xml:space="preserve"> (18 ч.)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lastRenderedPageBreak/>
        <w:t>Сообщество, экосистема, биогеоценоз. Состав и структура сообщества. Цепи питания. Трофический уровень. Потоки вещества и энергии в экосистеме. Продуктивность сообщества. Саморазвитие экосистемы. Экологическая сукцессия. Значение сукцессий.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Демонстрация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Коллекций, иллюстрирующих экологические взаимосвязи в биогеоценозах; моделей экосистем.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Экскурсия №1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Изучение и описание экосистем своей местности.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Предметные результаты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знать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взаимосвязь популяций в биогеоценозе;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составе и структуре сообщества;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о потоках вещества и энергии в экосистеме;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о саморазвитии экосистем;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иметь представление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о видовом разнообразии;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о морфологической и пространственной структуре сообществ;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о трофической структуре сообществ;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о пирамиде численности и биомассы;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о продуктивности и плодородии экосистем;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получить опыт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использования методов биологической науки и проведения несложных биологических экспериментов для изучения экологических взаимосвязей в биогеоценозах.</w:t>
      </w:r>
    </w:p>
    <w:p w:rsidR="00E26CD7" w:rsidRPr="00861D9E" w:rsidRDefault="00E26CD7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26CD7" w:rsidRPr="00861D9E" w:rsidRDefault="00861D9E" w:rsidP="00E32C2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61D9E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E26CD7" w:rsidRPr="00861D9E">
        <w:rPr>
          <w:rFonts w:ascii="Times New Roman" w:hAnsi="Times New Roman" w:cs="Times New Roman"/>
          <w:b/>
          <w:bCs/>
          <w:sz w:val="28"/>
          <w:szCs w:val="28"/>
        </w:rPr>
        <w:t>. Биосферный уровень</w:t>
      </w:r>
      <w:r w:rsidRPr="00861D9E">
        <w:rPr>
          <w:rFonts w:ascii="Times New Roman" w:hAnsi="Times New Roman" w:cs="Times New Roman"/>
          <w:b/>
          <w:bCs/>
          <w:sz w:val="28"/>
          <w:szCs w:val="28"/>
        </w:rPr>
        <w:t xml:space="preserve"> (14 ч.)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Биосфера и ее структура, свойства, закономерности. Учение В.И. Вернадского о биосфере. Круговорот веществ и энергии в биосфере. Антропогенное воздействие на биосферу. Основы рационального природопользования. Экологические проблемы, их влияние на жизнь человека. Последствия деятельности человека в экосистемах.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Демонстрация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Таблиц, иллюстрирующих структуру биосферы; схем круговорота веществ в биосфере; схемы влияния хозяйственной деятельности человека на природу; модели-аппликации «Биосфера и человек»; карта заповедников России.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b/>
          <w:bCs/>
          <w:i/>
          <w:iCs/>
          <w:color w:val="000000"/>
          <w:sz w:val="28"/>
          <w:szCs w:val="28"/>
        </w:rPr>
        <w:t>Предметные результаты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знать: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– о биосфере и об особенностях существования организмов в различных ее средах;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 xml:space="preserve">- об основных видах </w:t>
      </w:r>
      <w:proofErr w:type="spellStart"/>
      <w:r w:rsidRPr="00861D9E">
        <w:rPr>
          <w:color w:val="000000"/>
          <w:sz w:val="28"/>
          <w:szCs w:val="28"/>
        </w:rPr>
        <w:t>средообразующей</w:t>
      </w:r>
      <w:proofErr w:type="spellEnd"/>
      <w:r w:rsidRPr="00861D9E">
        <w:rPr>
          <w:color w:val="000000"/>
          <w:sz w:val="28"/>
          <w:szCs w:val="28"/>
        </w:rPr>
        <w:t xml:space="preserve"> деятельности организмов и биогеохимических циклах;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– об основных закономерностях эволюции биосферы;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- об особенностях антропогенного воздействия на биосферу;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– об основах рационального природопользования;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lastRenderedPageBreak/>
        <w:t>– об экологических кризисах;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иметь представление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биосферном уровне организации живого;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взаимосвязи живого и неживого в биосфере;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круговороте веществ в биосфере;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 xml:space="preserve">– о значении биологических наук в решении проблем рационального </w:t>
      </w:r>
      <w:proofErr w:type="spellStart"/>
      <w:proofErr w:type="gramStart"/>
      <w:r w:rsidRPr="00861D9E">
        <w:rPr>
          <w:color w:val="000000"/>
          <w:sz w:val="28"/>
          <w:szCs w:val="28"/>
        </w:rPr>
        <w:t>природополь</w:t>
      </w:r>
      <w:proofErr w:type="spellEnd"/>
      <w:r w:rsidRPr="00861D9E">
        <w:rPr>
          <w:color w:val="000000"/>
          <w:sz w:val="28"/>
          <w:szCs w:val="28"/>
        </w:rPr>
        <w:t xml:space="preserve">- </w:t>
      </w:r>
      <w:proofErr w:type="spellStart"/>
      <w:r w:rsidRPr="00861D9E">
        <w:rPr>
          <w:color w:val="000000"/>
          <w:sz w:val="28"/>
          <w:szCs w:val="28"/>
        </w:rPr>
        <w:t>зования</w:t>
      </w:r>
      <w:proofErr w:type="spellEnd"/>
      <w:proofErr w:type="gramEnd"/>
      <w:r w:rsidRPr="00861D9E">
        <w:rPr>
          <w:color w:val="000000"/>
          <w:sz w:val="28"/>
          <w:szCs w:val="28"/>
        </w:rPr>
        <w:t xml:space="preserve">, защиты здоровья людей в условиях быстрого изменения экологическо- </w:t>
      </w:r>
      <w:proofErr w:type="spellStart"/>
      <w:r w:rsidRPr="00861D9E">
        <w:rPr>
          <w:color w:val="000000"/>
          <w:sz w:val="28"/>
          <w:szCs w:val="28"/>
        </w:rPr>
        <w:t>го</w:t>
      </w:r>
      <w:proofErr w:type="spellEnd"/>
      <w:r w:rsidRPr="00861D9E">
        <w:rPr>
          <w:color w:val="000000"/>
          <w:sz w:val="28"/>
          <w:szCs w:val="28"/>
        </w:rPr>
        <w:t xml:space="preserve"> качества окружающей среды;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об эволюции биосферы;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об экологических кризисах;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о значении биологических наук в решении проблем рационального природопользования, защиты здоровья людей в условиях быстрого изменения экологического качества окружающей среды.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i/>
          <w:iCs/>
          <w:color w:val="000000"/>
          <w:sz w:val="28"/>
          <w:szCs w:val="28"/>
        </w:rPr>
        <w:t>Учащиеся должны демонстрировать</w:t>
      </w:r>
      <w:r w:rsidRPr="00861D9E">
        <w:rPr>
          <w:color w:val="000000"/>
          <w:sz w:val="28"/>
          <w:szCs w:val="28"/>
        </w:rPr>
        <w:t>: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  <w:r w:rsidRPr="00861D9E">
        <w:rPr>
          <w:color w:val="000000"/>
          <w:sz w:val="28"/>
          <w:szCs w:val="28"/>
        </w:rPr>
        <w:t>— знание основ экологической грамотности — оценивать последствия деятельности человека в природе и влияние факторов риска на здоровье человека; выбирать целевые и смысловые установки в своих действиях и поступках по отношению к живой природе, здоровью своему и окружающих; осознавать необходимость действий по сохранению биоразнообразия и природных местообитаний видов растений и животных.</w:t>
      </w:r>
    </w:p>
    <w:p w:rsidR="00E26CD7" w:rsidRPr="00861D9E" w:rsidRDefault="00E26CD7" w:rsidP="00E26CD7">
      <w:pPr>
        <w:pStyle w:val="a7"/>
        <w:shd w:val="clear" w:color="auto" w:fill="FFFFFF"/>
        <w:spacing w:before="0" w:beforeAutospacing="0" w:after="0" w:afterAutospacing="0" w:line="227" w:lineRule="atLeast"/>
        <w:rPr>
          <w:color w:val="000000"/>
          <w:sz w:val="28"/>
          <w:szCs w:val="28"/>
        </w:rPr>
      </w:pPr>
    </w:p>
    <w:p w:rsidR="00E32C2A" w:rsidRPr="00861D9E" w:rsidRDefault="00E32C2A" w:rsidP="00E32C2A">
      <w:pPr>
        <w:spacing w:after="0" w:line="240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E32C2A" w:rsidRPr="00861D9E" w:rsidRDefault="00E32C2A" w:rsidP="00E32C2A">
      <w:pPr>
        <w:spacing w:after="0" w:line="240" w:lineRule="auto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</w:p>
    <w:p w:rsidR="00E32C2A" w:rsidRPr="00861D9E" w:rsidRDefault="00E32C2A" w:rsidP="00E32C2A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  <w:r w:rsidRPr="00861D9E"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  <w:t>Тематическое планирование</w:t>
      </w:r>
    </w:p>
    <w:p w:rsidR="00E26CD7" w:rsidRPr="00861D9E" w:rsidRDefault="00E26CD7" w:rsidP="00E26CD7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81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1"/>
        <w:gridCol w:w="6804"/>
        <w:gridCol w:w="2126"/>
      </w:tblGrid>
      <w:tr w:rsidR="00E26CD7" w:rsidRPr="00861D9E" w:rsidTr="008B454E">
        <w:trPr>
          <w:trHeight w:val="365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61D9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№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61D9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Название раздела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61D9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Кол-во часов</w:t>
            </w:r>
          </w:p>
        </w:tc>
      </w:tr>
      <w:tr w:rsidR="00E26CD7" w:rsidRPr="00861D9E" w:rsidTr="008B454E">
        <w:trPr>
          <w:trHeight w:val="820"/>
        </w:trPr>
        <w:tc>
          <w:tcPr>
            <w:tcW w:w="8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80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Повторение</w:t>
            </w:r>
          </w:p>
        </w:tc>
        <w:tc>
          <w:tcPr>
            <w:tcW w:w="212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26CD7" w:rsidRPr="00861D9E" w:rsidTr="008B454E">
        <w:trPr>
          <w:trHeight w:val="467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Организменный уровень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E26CD7" w:rsidRPr="00861D9E" w:rsidTr="008B454E">
        <w:trPr>
          <w:trHeight w:val="934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Популяционно-видовой уровень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E26CD7" w:rsidRPr="00861D9E" w:rsidTr="008B454E">
        <w:trPr>
          <w:trHeight w:val="467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proofErr w:type="spellStart"/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Экосистемный</w:t>
            </w:r>
            <w:proofErr w:type="spellEnd"/>
            <w:r w:rsidRPr="00861D9E">
              <w:rPr>
                <w:rFonts w:ascii="Times New Roman" w:hAnsi="Times New Roman" w:cs="Times New Roman"/>
                <w:sz w:val="28"/>
                <w:szCs w:val="28"/>
              </w:rPr>
              <w:t xml:space="preserve"> уровень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E26CD7" w:rsidRPr="00861D9E" w:rsidTr="008B454E">
        <w:trPr>
          <w:trHeight w:val="482"/>
        </w:trPr>
        <w:tc>
          <w:tcPr>
            <w:tcW w:w="8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8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Биосферный уровень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E26CD7" w:rsidRPr="00861D9E" w:rsidRDefault="00E26CD7" w:rsidP="008B454E">
            <w:pPr>
              <w:suppressAutoHyphens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861D9E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</w:tbl>
    <w:p w:rsidR="00E26CD7" w:rsidRDefault="00E26CD7" w:rsidP="00E32C2A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p w:rsidR="00DF549B" w:rsidRDefault="00DF549B" w:rsidP="00DF5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  </w:t>
      </w:r>
    </w:p>
    <w:p w:rsidR="00DF549B" w:rsidRDefault="00DF549B" w:rsidP="00DF5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549B" w:rsidRDefault="00DF549B" w:rsidP="00DF5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F549B" w:rsidRDefault="00DF549B" w:rsidP="00DF54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F5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ТРЕБОВАНИЯ К УРОВНЮ </w:t>
      </w:r>
      <w:proofErr w:type="gramStart"/>
      <w:r w:rsidRPr="00DF549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ПОДГОТОВКИ  ОБУЧАЮЩИХСЯ</w:t>
      </w:r>
      <w:proofErr w:type="gramEnd"/>
    </w:p>
    <w:p w:rsidR="00DF549B" w:rsidRPr="00DF549B" w:rsidRDefault="00DF549B" w:rsidP="00DF549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DF549B" w:rsidRPr="00DF549B" w:rsidRDefault="00DF549B" w:rsidP="00DF549B">
      <w:pPr>
        <w:shd w:val="clear" w:color="auto" w:fill="FFFFFF"/>
        <w:spacing w:after="0" w:line="240" w:lineRule="auto"/>
        <w:ind w:left="360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Выпускники 11 класса д</w:t>
      </w:r>
      <w:r w:rsidRPr="00DF5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олжны знать</w:t>
      </w: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характеризовать (описывать) основные уровни организации живой природы, их компоненты, процессы и значение в природе;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понятие «биосистема»;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возникновение жизни на Земле и эволюцию органического мира;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значение живого вещества в биологическом круговороте веществ и потоке энергии;  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основные царства органического мира, бактерии, растения, животные, грибы, вирусы, их роль в природе;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организм как биосистему;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регуляцию процессов жизнедеятельности организмов;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половое и бесполое размножение организмов;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оплодотворение и его значение;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онтогенез, зародышевое и послезародышевое развитие организма;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основную генетическую терминологию и символику, методы генетики, особенности методов изучения генетики человека; законы наследственности;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изменчивость, её виды (мутационную, комбинативную и модификационную) и причины; норму реакции;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значение генотипа и условий среды в формировании фенотипа, мутаций в эволюции, генетики для селекции и здравоохранения;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факторы, формирующие здоровье человека;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многоклеточные и одноклеточные организмы;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основные положения клеточной теории;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химический состав клетки, роль белков, нуклеиновых кислот, АТФ, углеводов, липидов, воды и др. неорганических веществ в жизни клетки;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основные структурные элементы клетки и её части, ядро, цитоплазму, органоиды и включения;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строение и функции прокариот и эукариот, автотрофов и гетеротрофов;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деление клетки, митоз и мейоз; особенности половых клеток;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клеточный метаболизм, особенности пластического и энергетического обмена в клетке;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строение и функции хромосом, их роль в хранении и передаче наследственной информации;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значение видового постоянства числа, формы и размеров хромосом;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ген и генетический код;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основные биополимерные молекулы;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процессы биосинтеза и расщепления биополимеров;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роль ферментов как регуляторов </w:t>
      </w:r>
      <w:proofErr w:type="spellStart"/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биомолекулярных</w:t>
      </w:r>
      <w:proofErr w:type="spellEnd"/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процессов;</w:t>
      </w:r>
    </w:p>
    <w:p w:rsidR="00DF549B" w:rsidRPr="00DF549B" w:rsidRDefault="00DF549B" w:rsidP="00DF549B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сравнивать (распознавать, узнавать, определять) свойства биосистем разных уровней организации.</w:t>
      </w:r>
    </w:p>
    <w:p w:rsidR="00DF549B" w:rsidRPr="00DF549B" w:rsidRDefault="00DF549B" w:rsidP="00DF54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</w:t>
      </w:r>
    </w:p>
    <w:p w:rsidR="00DF549B" w:rsidRPr="00DF549B" w:rsidRDefault="00DF549B" w:rsidP="00DF5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        </w:t>
      </w:r>
    </w:p>
    <w:p w:rsidR="00DF549B" w:rsidRDefault="00DF549B" w:rsidP="00DF54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Развитие умений самостоятельно и мотивированно организовывать свою познавательную деятельность (от постановки цели до получения и оценки результата), использовать элементы причинно-следственного и структурно-функционального анализа, определять сущностные характеристики изучаемого объекта, самостоятельно выбирать критерии для сравнения, сопоставления, оценки и классификации объектов - в плане это является основой для целеполагания.</w:t>
      </w:r>
    </w:p>
    <w:p w:rsidR="00DF549B" w:rsidRPr="00DF549B" w:rsidRDefault="00DF549B" w:rsidP="00DF54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49B" w:rsidRPr="00DF549B" w:rsidRDefault="00DF549B" w:rsidP="00DF54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Должны уметь</w:t>
      </w: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549B" w:rsidRPr="00DF549B" w:rsidRDefault="00DF549B" w:rsidP="00DF549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сравнивать, доказывать; вычленять основные идеи в учебном материале,</w:t>
      </w:r>
    </w:p>
    <w:p w:rsidR="00DF549B" w:rsidRPr="00DF549B" w:rsidRDefault="00DF549B" w:rsidP="00DF549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составлять схемы на основе работы с текстом учебника и литературой для дополнительного чтения по биологии,</w:t>
      </w:r>
    </w:p>
    <w:p w:rsidR="00DF549B" w:rsidRPr="00DF549B" w:rsidRDefault="00DF549B" w:rsidP="00DF549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составлять тезисы текста, конспектировать текст,</w:t>
      </w:r>
    </w:p>
    <w:p w:rsidR="00DF549B" w:rsidRPr="00DF549B" w:rsidRDefault="00DF549B" w:rsidP="00DF549B">
      <w:pPr>
        <w:numPr>
          <w:ilvl w:val="0"/>
          <w:numId w:val="8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готовить рефераты.</w:t>
      </w:r>
    </w:p>
    <w:p w:rsidR="00DF549B" w:rsidRPr="00DF549B" w:rsidRDefault="00DF549B" w:rsidP="00DF54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549B" w:rsidRDefault="00DF549B" w:rsidP="00DF549B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Способны решать следующие жизненно-практические задачи</w:t>
      </w:r>
    </w:p>
    <w:p w:rsidR="00DF549B" w:rsidRPr="00DF549B" w:rsidRDefault="00DF549B" w:rsidP="00DF549B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549B" w:rsidRPr="00DF549B" w:rsidRDefault="00DF549B" w:rsidP="00DF549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 для: формирования картины мира;</w:t>
      </w:r>
    </w:p>
    <w:p w:rsidR="00DF549B" w:rsidRPr="00DF549B" w:rsidRDefault="00DF549B" w:rsidP="00DF549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доказательства единства органического мира;</w:t>
      </w:r>
    </w:p>
    <w:p w:rsidR="00DF549B" w:rsidRPr="00DF549B" w:rsidRDefault="00DF549B" w:rsidP="00DF549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оценки состояния окружающей среды;</w:t>
      </w:r>
    </w:p>
    <w:p w:rsidR="00DF549B" w:rsidRPr="00DF549B" w:rsidRDefault="00DF549B" w:rsidP="00DF549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объяснения функций живого вещества, происхождения жизни и этапов эволюции;</w:t>
      </w:r>
    </w:p>
    <w:p w:rsidR="00DF549B" w:rsidRPr="00DF549B" w:rsidRDefault="00DF549B" w:rsidP="00DF549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гуманного, этического поведения в природе;</w:t>
      </w:r>
    </w:p>
    <w:p w:rsidR="00DF549B" w:rsidRPr="00DF549B" w:rsidRDefault="00DF549B" w:rsidP="00DF549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охраны природы и редких, исчезающих видов;</w:t>
      </w:r>
    </w:p>
    <w:p w:rsidR="00DF549B" w:rsidRPr="00DF549B" w:rsidRDefault="00DF549B" w:rsidP="00DF549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доказательства уникальной ценности жизни, всего живого;</w:t>
      </w:r>
    </w:p>
    <w:p w:rsidR="00DF549B" w:rsidRPr="00DF549B" w:rsidRDefault="00DF549B" w:rsidP="00DF549B">
      <w:pPr>
        <w:numPr>
          <w:ilvl w:val="0"/>
          <w:numId w:val="9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сохранения своего здоровья.</w:t>
      </w:r>
    </w:p>
    <w:p w:rsidR="00DF549B" w:rsidRPr="00DF549B" w:rsidRDefault="00DF549B" w:rsidP="00DF54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5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549B" w:rsidRPr="00DF549B" w:rsidRDefault="00DF549B" w:rsidP="00E32C2A">
      <w:pPr>
        <w:spacing w:after="0" w:line="240" w:lineRule="auto"/>
        <w:jc w:val="center"/>
        <w:rPr>
          <w:rFonts w:ascii="Times New Roman" w:eastAsia="TimesNewRomanPSMT" w:hAnsi="Times New Roman" w:cs="Times New Roman"/>
          <w:b/>
          <w:sz w:val="28"/>
          <w:szCs w:val="28"/>
          <w:lang w:eastAsia="ru-RU"/>
        </w:rPr>
      </w:pPr>
    </w:p>
    <w:sectPr w:rsidR="00DF549B" w:rsidRPr="00DF549B" w:rsidSect="003C6D11">
      <w:pgSz w:w="11906" w:h="16838"/>
      <w:pgMar w:top="1134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7037A"/>
    <w:multiLevelType w:val="multilevel"/>
    <w:tmpl w:val="24A29C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1B26047"/>
    <w:multiLevelType w:val="multilevel"/>
    <w:tmpl w:val="B4F6D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A9583E"/>
    <w:multiLevelType w:val="multilevel"/>
    <w:tmpl w:val="16DA0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CB64B7"/>
    <w:multiLevelType w:val="multilevel"/>
    <w:tmpl w:val="F70E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DC59C2"/>
    <w:multiLevelType w:val="multilevel"/>
    <w:tmpl w:val="85F45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35D5D36"/>
    <w:multiLevelType w:val="multilevel"/>
    <w:tmpl w:val="6B704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71C07BF"/>
    <w:multiLevelType w:val="hybridMultilevel"/>
    <w:tmpl w:val="AE08EE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DC7FB6"/>
    <w:multiLevelType w:val="multilevel"/>
    <w:tmpl w:val="6E46F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E504E3"/>
    <w:multiLevelType w:val="multilevel"/>
    <w:tmpl w:val="308E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5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</w:num>
  <w:num w:numId="7">
    <w:abstractNumId w:val="1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2C2A"/>
    <w:rsid w:val="00080E98"/>
    <w:rsid w:val="00280791"/>
    <w:rsid w:val="003C6D11"/>
    <w:rsid w:val="0076775E"/>
    <w:rsid w:val="00797F99"/>
    <w:rsid w:val="007E39CD"/>
    <w:rsid w:val="00861D9E"/>
    <w:rsid w:val="008D49F4"/>
    <w:rsid w:val="00DF549B"/>
    <w:rsid w:val="00E26CD7"/>
    <w:rsid w:val="00E32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9DCF89-B0B6-417B-A768-8520F39F28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32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32C2A"/>
    <w:pPr>
      <w:ind w:left="720"/>
      <w:contextualSpacing/>
    </w:pPr>
  </w:style>
  <w:style w:type="character" w:styleId="a4">
    <w:name w:val="Strong"/>
    <w:basedOn w:val="a0"/>
    <w:uiPriority w:val="22"/>
    <w:qFormat/>
    <w:rsid w:val="00E32C2A"/>
    <w:rPr>
      <w:b/>
      <w:bCs/>
    </w:rPr>
  </w:style>
  <w:style w:type="character" w:customStyle="1" w:styleId="c31">
    <w:name w:val="c31"/>
    <w:basedOn w:val="a0"/>
    <w:rsid w:val="00E32C2A"/>
  </w:style>
  <w:style w:type="character" w:customStyle="1" w:styleId="c39">
    <w:name w:val="c39"/>
    <w:basedOn w:val="a0"/>
    <w:rsid w:val="00E32C2A"/>
  </w:style>
  <w:style w:type="paragraph" w:customStyle="1" w:styleId="c12">
    <w:name w:val="c12"/>
    <w:basedOn w:val="a"/>
    <w:rsid w:val="00E32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32C2A"/>
  </w:style>
  <w:style w:type="paragraph" w:customStyle="1" w:styleId="c23">
    <w:name w:val="c23"/>
    <w:basedOn w:val="a"/>
    <w:rsid w:val="00E32C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32C2A"/>
  </w:style>
  <w:style w:type="character" w:customStyle="1" w:styleId="c72">
    <w:name w:val="c72"/>
    <w:basedOn w:val="a0"/>
    <w:rsid w:val="00E32C2A"/>
  </w:style>
  <w:style w:type="character" w:customStyle="1" w:styleId="c49">
    <w:name w:val="c49"/>
    <w:basedOn w:val="a0"/>
    <w:rsid w:val="00E32C2A"/>
  </w:style>
  <w:style w:type="character" w:customStyle="1" w:styleId="c7">
    <w:name w:val="c7"/>
    <w:basedOn w:val="a0"/>
    <w:rsid w:val="00E32C2A"/>
  </w:style>
  <w:style w:type="paragraph" w:styleId="a5">
    <w:name w:val="Balloon Text"/>
    <w:basedOn w:val="a"/>
    <w:link w:val="a6"/>
    <w:uiPriority w:val="99"/>
    <w:semiHidden/>
    <w:unhideWhenUsed/>
    <w:rsid w:val="003C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6D11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797F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1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C50A3B-1CE9-443F-911D-29AD7DDE5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1893</Words>
  <Characters>10792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Ученик</cp:lastModifiedBy>
  <cp:revision>5</cp:revision>
  <dcterms:created xsi:type="dcterms:W3CDTF">2020-11-01T17:51:00Z</dcterms:created>
  <dcterms:modified xsi:type="dcterms:W3CDTF">2021-05-11T07:42:00Z</dcterms:modified>
</cp:coreProperties>
</file>