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E" w:rsidRDefault="000209CD" w:rsidP="0018106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6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6666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CD" w:rsidRDefault="000209CD" w:rsidP="00ED3222">
      <w:pPr>
        <w:ind w:firstLine="284"/>
        <w:jc w:val="center"/>
        <w:rPr>
          <w:rFonts w:eastAsia="MS Mincho"/>
          <w:b/>
          <w:sz w:val="28"/>
          <w:szCs w:val="28"/>
          <w:lang w:eastAsia="ja-JP"/>
        </w:rPr>
      </w:pPr>
    </w:p>
    <w:p w:rsidR="000209CD" w:rsidRDefault="000209CD" w:rsidP="00ED3222">
      <w:pPr>
        <w:ind w:firstLine="284"/>
        <w:jc w:val="center"/>
        <w:rPr>
          <w:rFonts w:eastAsia="MS Mincho"/>
          <w:b/>
          <w:sz w:val="28"/>
          <w:szCs w:val="28"/>
          <w:lang w:eastAsia="ja-JP"/>
        </w:rPr>
      </w:pPr>
    </w:p>
    <w:p w:rsidR="00ED3222" w:rsidRPr="00AB5122" w:rsidRDefault="00ED3222" w:rsidP="00ED3222">
      <w:pPr>
        <w:ind w:firstLine="284"/>
        <w:jc w:val="center"/>
        <w:rPr>
          <w:rFonts w:eastAsia="MS Mincho"/>
          <w:b/>
          <w:sz w:val="28"/>
          <w:szCs w:val="28"/>
          <w:lang w:eastAsia="ja-JP"/>
        </w:rPr>
      </w:pPr>
      <w:r w:rsidRPr="00AB5122">
        <w:rPr>
          <w:rFonts w:eastAsia="MS Mincho"/>
          <w:b/>
          <w:sz w:val="28"/>
          <w:szCs w:val="28"/>
          <w:lang w:eastAsia="ja-JP"/>
        </w:rPr>
        <w:lastRenderedPageBreak/>
        <w:t>Пояснительная записка</w:t>
      </w:r>
    </w:p>
    <w:p w:rsidR="00ED3222" w:rsidRPr="00AB5122" w:rsidRDefault="00ED3222" w:rsidP="00ED322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AB5122">
        <w:rPr>
          <w:rFonts w:ascii="Times New Roman" w:hAnsi="Times New Roman"/>
          <w:sz w:val="28"/>
          <w:szCs w:val="28"/>
        </w:rPr>
        <w:t>Рабочая программа по русскому языку составлена на основе следующих нормативных документов и методических рекомендаций:</w:t>
      </w:r>
    </w:p>
    <w:p w:rsidR="00ED3222" w:rsidRPr="00AB5122" w:rsidRDefault="00ED3222" w:rsidP="00ED322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AB5122">
        <w:rPr>
          <w:rFonts w:ascii="Times New Roman" w:hAnsi="Times New Roman"/>
          <w:sz w:val="28"/>
          <w:szCs w:val="28"/>
        </w:rPr>
        <w:t>• Федерального государственного образовательного стандарта основного общего образования  (Приказ Минобразования России «Об утверждении федерального государственных стандарта основного общего образования» от 17.12.2010 г. № 1897).</w:t>
      </w:r>
    </w:p>
    <w:p w:rsidR="00ED3222" w:rsidRPr="00AB5122" w:rsidRDefault="00ED3222" w:rsidP="00ED322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AB5122">
        <w:rPr>
          <w:rFonts w:ascii="Times New Roman" w:hAnsi="Times New Roman"/>
          <w:sz w:val="28"/>
          <w:szCs w:val="28"/>
        </w:rPr>
        <w:t>•Концепции духовно-нравственного развития и воспитания личности гражданина России;</w:t>
      </w:r>
    </w:p>
    <w:p w:rsidR="00633D05" w:rsidRPr="00AB5122" w:rsidRDefault="00633D05" w:rsidP="00633D05">
      <w:pPr>
        <w:pStyle w:val="ab"/>
        <w:numPr>
          <w:ilvl w:val="0"/>
          <w:numId w:val="24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B5122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AB5122"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 w:rsidRPr="00AB5122">
        <w:rPr>
          <w:rFonts w:ascii="Times New Roman" w:hAnsi="Times New Roman"/>
          <w:sz w:val="28"/>
          <w:szCs w:val="28"/>
        </w:rPr>
        <w:t xml:space="preserve"> СОШ на 2020-2021 учебный год</w:t>
      </w:r>
    </w:p>
    <w:p w:rsidR="00ED3222" w:rsidRPr="00AB5122" w:rsidRDefault="00ED3222" w:rsidP="00ED3222">
      <w:pPr>
        <w:ind w:firstLine="284"/>
        <w:rPr>
          <w:sz w:val="28"/>
          <w:szCs w:val="28"/>
        </w:rPr>
      </w:pPr>
      <w:r w:rsidRPr="00AB5122">
        <w:rPr>
          <w:bCs/>
          <w:sz w:val="28"/>
          <w:szCs w:val="28"/>
        </w:rPr>
        <w:t xml:space="preserve">• Рабочей  программы </w:t>
      </w:r>
      <w:proofErr w:type="spellStart"/>
      <w:r w:rsidRPr="00AB5122">
        <w:rPr>
          <w:sz w:val="28"/>
          <w:szCs w:val="28"/>
        </w:rPr>
        <w:t>В.П.Канакиной</w:t>
      </w:r>
      <w:proofErr w:type="spellEnd"/>
      <w:r w:rsidRPr="00AB5122">
        <w:rPr>
          <w:sz w:val="28"/>
          <w:szCs w:val="28"/>
        </w:rPr>
        <w:t>, В.Г.Горецкого</w:t>
      </w:r>
      <w:r w:rsidRPr="00AB5122">
        <w:rPr>
          <w:rFonts w:eastAsia="MS Mincho"/>
          <w:sz w:val="28"/>
          <w:szCs w:val="28"/>
          <w:lang w:eastAsia="ja-JP"/>
        </w:rPr>
        <w:t xml:space="preserve"> («Школа России».)</w:t>
      </w:r>
    </w:p>
    <w:p w:rsidR="00ED3222" w:rsidRPr="00AB5122" w:rsidRDefault="0055723B" w:rsidP="00ED3222">
      <w:pPr>
        <w:pStyle w:val="ab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Учебного плана  МБОУ </w:t>
      </w:r>
      <w:proofErr w:type="spellStart"/>
      <w:r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Порт-Катоновской</w:t>
      </w:r>
      <w:proofErr w:type="spellEnd"/>
      <w:r w:rsidR="00633D05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 на 2020-2021</w:t>
      </w:r>
      <w:r w:rsidR="00ED3222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ED3222" w:rsidRPr="00AB5122" w:rsidRDefault="00ED3222" w:rsidP="00ED3222">
      <w:pPr>
        <w:pStyle w:val="ab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Календарного учебно</w:t>
      </w:r>
      <w:r w:rsidR="0055723B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графика  МБОУ </w:t>
      </w:r>
      <w:proofErr w:type="spellStart"/>
      <w:r w:rsidR="0055723B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Порт-Катоновской</w:t>
      </w:r>
      <w:proofErr w:type="spellEnd"/>
      <w:r w:rsidR="00E55BD8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 на 2020-</w:t>
      </w:r>
      <w:r w:rsidR="00633D05"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AB5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ED3222" w:rsidRPr="00AB5122" w:rsidRDefault="00ED3222" w:rsidP="00ED3222">
      <w:pPr>
        <w:pStyle w:val="u-2-msonormal"/>
        <w:spacing w:before="0" w:after="0"/>
        <w:ind w:firstLine="284"/>
        <w:jc w:val="both"/>
        <w:textAlignment w:val="center"/>
        <w:rPr>
          <w:b/>
          <w:sz w:val="28"/>
          <w:szCs w:val="28"/>
        </w:rPr>
      </w:pPr>
    </w:p>
    <w:p w:rsidR="00ED3222" w:rsidRPr="00AB5122" w:rsidRDefault="00ED3222" w:rsidP="00ED3222">
      <w:pPr>
        <w:pStyle w:val="u-2-msonormal"/>
        <w:spacing w:before="0" w:after="0"/>
        <w:ind w:firstLine="284"/>
        <w:jc w:val="both"/>
        <w:textAlignment w:val="center"/>
        <w:rPr>
          <w:sz w:val="28"/>
          <w:szCs w:val="28"/>
        </w:rPr>
      </w:pPr>
      <w:r w:rsidRPr="00AB5122">
        <w:rPr>
          <w:b/>
          <w:sz w:val="28"/>
          <w:szCs w:val="28"/>
        </w:rPr>
        <w:t xml:space="preserve">Целями  </w:t>
      </w:r>
      <w:r w:rsidRPr="00AB5122">
        <w:rPr>
          <w:sz w:val="28"/>
          <w:szCs w:val="28"/>
        </w:rPr>
        <w:t>изучения предмета «Русский язык» в начальной школе являются:</w:t>
      </w:r>
    </w:p>
    <w:p w:rsidR="00ED3222" w:rsidRPr="00AB5122" w:rsidRDefault="00ED3222" w:rsidP="00ED3222">
      <w:pPr>
        <w:pStyle w:val="u-2-msonormal"/>
        <w:spacing w:before="0" w:after="0"/>
        <w:ind w:firstLine="284"/>
        <w:jc w:val="both"/>
        <w:textAlignment w:val="center"/>
        <w:rPr>
          <w:sz w:val="28"/>
          <w:szCs w:val="28"/>
        </w:rPr>
      </w:pPr>
      <w:r w:rsidRPr="00AB5122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b/>
          <w:sz w:val="28"/>
          <w:szCs w:val="28"/>
        </w:rPr>
        <w:t>Задачи</w:t>
      </w:r>
      <w:r w:rsidRPr="00AB5122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B5122">
        <w:rPr>
          <w:sz w:val="28"/>
          <w:szCs w:val="28"/>
        </w:rPr>
        <w:t>морфемике</w:t>
      </w:r>
      <w:proofErr w:type="spellEnd"/>
      <w:r w:rsidRPr="00AB5122">
        <w:rPr>
          <w:sz w:val="28"/>
          <w:szCs w:val="28"/>
        </w:rPr>
        <w:t xml:space="preserve"> (состав слова), морфологии и синтаксисе;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D3222" w:rsidRPr="00AB5122" w:rsidRDefault="00ED3222" w:rsidP="00ED3222">
      <w:pPr>
        <w:ind w:firstLine="284"/>
        <w:jc w:val="both"/>
        <w:rPr>
          <w:sz w:val="28"/>
          <w:szCs w:val="28"/>
        </w:rPr>
      </w:pPr>
      <w:r w:rsidRPr="00AB5122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D3222" w:rsidRPr="00AB5122" w:rsidRDefault="00ED3222" w:rsidP="00ED3222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AB5122">
        <w:rPr>
          <w:rFonts w:ascii="Times New Roman" w:hAnsi="Times New Roman"/>
          <w:sz w:val="28"/>
          <w:szCs w:val="28"/>
        </w:rPr>
        <w:t xml:space="preserve">            На изучение   русского языка  в 3 классе  предусмотрен</w:t>
      </w:r>
      <w:r w:rsidR="0055723B" w:rsidRPr="00AB5122">
        <w:rPr>
          <w:rFonts w:ascii="Times New Roman" w:hAnsi="Times New Roman"/>
          <w:sz w:val="28"/>
          <w:szCs w:val="28"/>
        </w:rPr>
        <w:t>о рабочей программой (4 часа в неделю, 34 учебных недели</w:t>
      </w:r>
      <w:r w:rsidRPr="00AB5122">
        <w:rPr>
          <w:rFonts w:ascii="Times New Roman" w:hAnsi="Times New Roman"/>
          <w:sz w:val="28"/>
          <w:szCs w:val="28"/>
        </w:rPr>
        <w:t>)</w:t>
      </w:r>
      <w:proofErr w:type="gramStart"/>
      <w:r w:rsidRPr="00AB5122">
        <w:rPr>
          <w:rFonts w:ascii="Times New Roman" w:hAnsi="Times New Roman"/>
          <w:sz w:val="28"/>
          <w:szCs w:val="28"/>
        </w:rPr>
        <w:t>.</w:t>
      </w:r>
      <w:r w:rsidR="00EE682C" w:rsidRPr="00AB512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="00EE682C" w:rsidRPr="00AB512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актически будет проведено  134</w:t>
      </w:r>
      <w:r w:rsidRPr="00AB512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уроков.</w:t>
      </w:r>
    </w:p>
    <w:p w:rsidR="005638A8" w:rsidRPr="00AB5122" w:rsidRDefault="005638A8" w:rsidP="00181062">
      <w:pPr>
        <w:jc w:val="both"/>
        <w:rPr>
          <w:b/>
          <w:sz w:val="28"/>
          <w:szCs w:val="28"/>
        </w:rPr>
      </w:pPr>
    </w:p>
    <w:p w:rsidR="005638A8" w:rsidRPr="00AB5122" w:rsidRDefault="005638A8" w:rsidP="00181062">
      <w:pPr>
        <w:jc w:val="both"/>
        <w:rPr>
          <w:b/>
          <w:sz w:val="28"/>
          <w:szCs w:val="28"/>
        </w:rPr>
      </w:pPr>
    </w:p>
    <w:p w:rsidR="00181062" w:rsidRPr="00AB5122" w:rsidRDefault="00181062" w:rsidP="00BC28DD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t xml:space="preserve">Планируемые результаты освоения  учебного </w:t>
      </w:r>
      <w:r w:rsidR="00001C0E" w:rsidRPr="00AB5122">
        <w:rPr>
          <w:b/>
          <w:sz w:val="28"/>
          <w:szCs w:val="28"/>
        </w:rPr>
        <w:t xml:space="preserve">предмета «Русский язык» </w:t>
      </w:r>
    </w:p>
    <w:p w:rsidR="00181062" w:rsidRPr="00AB5122" w:rsidRDefault="00181062" w:rsidP="00181062">
      <w:pPr>
        <w:jc w:val="center"/>
        <w:rPr>
          <w:b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Личностные результаты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iCs/>
          <w:color w:val="231F20"/>
          <w:sz w:val="28"/>
          <w:szCs w:val="28"/>
        </w:rPr>
        <w:lastRenderedPageBreak/>
        <w:t>Освоение данного раздела распределяется по всем разделам курса.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осознание своей этнической и национальной принадлежности;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A7A9AC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чувства любви и гордости к Родине, её народу, истории, культуре; 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осознание ответственности за свои поступки, ответственности за произнесённую в общении речь;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81062" w:rsidRPr="00AB5122" w:rsidRDefault="00181062" w:rsidP="00B31B7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181062" w:rsidRPr="00AB5122" w:rsidRDefault="00181062" w:rsidP="00181062">
      <w:pPr>
        <w:jc w:val="center"/>
        <w:rPr>
          <w:b/>
          <w:color w:val="231F20"/>
          <w:sz w:val="28"/>
          <w:szCs w:val="28"/>
        </w:rPr>
      </w:pPr>
      <w:proofErr w:type="spellStart"/>
      <w:r w:rsidRPr="00AB5122">
        <w:rPr>
          <w:b/>
          <w:iCs/>
          <w:color w:val="231F20"/>
          <w:sz w:val="28"/>
          <w:szCs w:val="28"/>
        </w:rPr>
        <w:lastRenderedPageBreak/>
        <w:t>Метапредметные</w:t>
      </w:r>
      <w:proofErr w:type="spellEnd"/>
      <w:r w:rsidRPr="00AB5122">
        <w:rPr>
          <w:b/>
          <w:iCs/>
          <w:color w:val="231F20"/>
          <w:sz w:val="28"/>
          <w:szCs w:val="28"/>
        </w:rPr>
        <w:t xml:space="preserve"> результаты</w:t>
      </w:r>
    </w:p>
    <w:p w:rsidR="00181062" w:rsidRPr="00AB5122" w:rsidRDefault="001A507B" w:rsidP="00181062">
      <w:pPr>
        <w:jc w:val="both"/>
        <w:rPr>
          <w:b/>
          <w:color w:val="231F20"/>
          <w:sz w:val="28"/>
          <w:szCs w:val="28"/>
        </w:rPr>
      </w:pPr>
      <w:r w:rsidRPr="00AB5122">
        <w:rPr>
          <w:b/>
          <w:color w:val="231F20"/>
          <w:sz w:val="28"/>
          <w:szCs w:val="28"/>
        </w:rPr>
        <w:t xml:space="preserve">Регулятивные </w:t>
      </w:r>
      <w:r w:rsidR="00181062" w:rsidRPr="00AB5122">
        <w:rPr>
          <w:b/>
          <w:color w:val="231F20"/>
          <w:sz w:val="28"/>
          <w:szCs w:val="28"/>
        </w:rPr>
        <w:t>УУД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81062" w:rsidRPr="00AB5122" w:rsidRDefault="00181062" w:rsidP="001A507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учитывать правило (алгоритм) в планировании и контроле способа решения;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</w:t>
      </w:r>
      <w:r w:rsidR="00B31B76" w:rsidRPr="00AB5122">
        <w:rPr>
          <w:rFonts w:ascii="Times New Roman" w:hAnsi="Times New Roman" w:cs="Times New Roman"/>
          <w:color w:val="231F20"/>
          <w:sz w:val="28"/>
          <w:szCs w:val="28"/>
        </w:rPr>
        <w:t>очном материале учебника — в па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мятках);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выполнять учебные действия в материализованной, громко-речевой и умственной форме;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81062" w:rsidRPr="00AB5122" w:rsidRDefault="00181062" w:rsidP="00B31B7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81062" w:rsidRPr="00AB5122" w:rsidRDefault="00181062" w:rsidP="0018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:rsidR="00181062" w:rsidRPr="00AB5122" w:rsidRDefault="001A507B" w:rsidP="00181062">
      <w:pPr>
        <w:jc w:val="both"/>
        <w:rPr>
          <w:b/>
          <w:color w:val="231F20"/>
          <w:sz w:val="28"/>
          <w:szCs w:val="28"/>
        </w:rPr>
      </w:pPr>
      <w:r w:rsidRPr="00AB5122">
        <w:rPr>
          <w:b/>
          <w:color w:val="231F20"/>
          <w:sz w:val="28"/>
          <w:szCs w:val="28"/>
        </w:rPr>
        <w:t xml:space="preserve">Познавательные </w:t>
      </w:r>
      <w:r w:rsidR="00181062" w:rsidRPr="00AB5122">
        <w:rPr>
          <w:b/>
          <w:color w:val="231F20"/>
          <w:sz w:val="28"/>
          <w:szCs w:val="28"/>
        </w:rPr>
        <w:t>УУД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A7A9AC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пользоваться словарями и справочным материалом учебника;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анализировать изучаемые языковые объекты с выделением их существенных и несущественных признаков;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осуществлять синтез как составление целого из частей;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овладевать общими способами решения конкретных лингвистических задач;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языковые примеры для иллюстрации изучаемых языковых понятий;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как по заданным критериям, так и по самостоятельно выделенным основаниям;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аналогии между изучаемым предметом и собственным опытом; </w:t>
      </w:r>
    </w:p>
    <w:p w:rsidR="00181062" w:rsidRPr="00AB5122" w:rsidRDefault="00181062" w:rsidP="00B31B7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81062" w:rsidRPr="00AB5122" w:rsidRDefault="00181062" w:rsidP="0018106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81062" w:rsidRPr="00AB5122" w:rsidRDefault="001A507B" w:rsidP="00181062">
      <w:pPr>
        <w:jc w:val="both"/>
        <w:rPr>
          <w:b/>
          <w:color w:val="231F20"/>
          <w:sz w:val="28"/>
          <w:szCs w:val="28"/>
        </w:rPr>
      </w:pPr>
      <w:r w:rsidRPr="00AB5122">
        <w:rPr>
          <w:b/>
          <w:color w:val="231F20"/>
          <w:sz w:val="28"/>
          <w:szCs w:val="28"/>
        </w:rPr>
        <w:t xml:space="preserve">Коммуникативные </w:t>
      </w:r>
      <w:r w:rsidR="00181062" w:rsidRPr="00AB5122">
        <w:rPr>
          <w:b/>
          <w:color w:val="231F20"/>
          <w:sz w:val="28"/>
          <w:szCs w:val="28"/>
        </w:rPr>
        <w:t>УУД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ориентироваться на позицию партнёра в общении и взаимодействии;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строить монологическое высказывание с учётом поставленной коммуникативной задачи;</w:t>
      </w:r>
    </w:p>
    <w:p w:rsidR="00181062" w:rsidRPr="00AB5122" w:rsidRDefault="00181062" w:rsidP="0018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181062" w:rsidRPr="00AB5122" w:rsidRDefault="00181062" w:rsidP="001A507B">
      <w:pPr>
        <w:jc w:val="center"/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Предметные результаты</w:t>
      </w:r>
    </w:p>
    <w:p w:rsidR="00181062" w:rsidRPr="00AB5122" w:rsidRDefault="00CF6D61" w:rsidP="00181062">
      <w:pPr>
        <w:rPr>
          <w:b/>
          <w:color w:val="231F20"/>
          <w:sz w:val="28"/>
          <w:szCs w:val="28"/>
        </w:rPr>
      </w:pPr>
      <w:r w:rsidRPr="00AB5122">
        <w:rPr>
          <w:b/>
          <w:color w:val="231F20"/>
          <w:sz w:val="28"/>
          <w:szCs w:val="28"/>
        </w:rPr>
        <w:t>Общие предметные результаты освоения программы</w:t>
      </w:r>
      <w:r w:rsidR="001A507B" w:rsidRPr="00AB5122">
        <w:rPr>
          <w:b/>
          <w:color w:val="231F20"/>
          <w:sz w:val="28"/>
          <w:szCs w:val="28"/>
        </w:rPr>
        <w:t>: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Осознание значимости русского языка как государственного языка нашей страны Российской Федерации, языка межнационального общения; 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контроля за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ней;</w:t>
      </w:r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морфемики</w:t>
      </w:r>
      <w:proofErr w:type="spellEnd"/>
      <w:r w:rsidRPr="00AB5122">
        <w:rPr>
          <w:rFonts w:ascii="Times New Roman" w:hAnsi="Times New Roman" w:cs="Times New Roman"/>
          <w:color w:val="231F20"/>
          <w:sz w:val="28"/>
          <w:szCs w:val="28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81062" w:rsidRPr="00AB5122" w:rsidRDefault="00181062" w:rsidP="0018106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81062" w:rsidRPr="00AB5122" w:rsidRDefault="001A507B" w:rsidP="001A507B">
      <w:pPr>
        <w:jc w:val="center"/>
        <w:rPr>
          <w:b/>
          <w:color w:val="231F20"/>
          <w:sz w:val="28"/>
          <w:szCs w:val="28"/>
        </w:rPr>
      </w:pPr>
      <w:r w:rsidRPr="00AB5122">
        <w:rPr>
          <w:b/>
          <w:color w:val="231F20"/>
          <w:sz w:val="28"/>
          <w:szCs w:val="28"/>
        </w:rPr>
        <w:t>Предметные результаты освоения основных содержательных линий программы</w:t>
      </w:r>
    </w:p>
    <w:p w:rsidR="00181062" w:rsidRPr="00AB5122" w:rsidRDefault="00181062" w:rsidP="00181062">
      <w:pPr>
        <w:jc w:val="both"/>
        <w:rPr>
          <w:b/>
          <w:color w:val="231F20"/>
          <w:sz w:val="28"/>
          <w:szCs w:val="28"/>
        </w:rPr>
      </w:pPr>
    </w:p>
    <w:p w:rsidR="00181062" w:rsidRPr="00AB5122" w:rsidRDefault="00181062" w:rsidP="00181062">
      <w:pPr>
        <w:jc w:val="both"/>
        <w:rPr>
          <w:b/>
          <w:bCs/>
          <w:color w:val="231F20"/>
          <w:sz w:val="28"/>
          <w:szCs w:val="28"/>
        </w:rPr>
      </w:pPr>
      <w:r w:rsidRPr="00AB5122">
        <w:rPr>
          <w:b/>
          <w:bCs/>
          <w:color w:val="231F20"/>
          <w:sz w:val="28"/>
          <w:szCs w:val="28"/>
        </w:rPr>
        <w:t>Развитие речи</w:t>
      </w:r>
    </w:p>
    <w:p w:rsidR="00181062" w:rsidRPr="00AB5122" w:rsidRDefault="00181062" w:rsidP="00181062">
      <w:pPr>
        <w:jc w:val="both"/>
        <w:rPr>
          <w:b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осознавать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ситуацию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общения: с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какой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тексты разных типов: описание, повествование, рассуждение;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знакомиться с жанрами объявления, письма;</w:t>
      </w:r>
    </w:p>
    <w:p w:rsidR="00181062" w:rsidRPr="00AB5122" w:rsidRDefault="00181062" w:rsidP="0018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81062" w:rsidRPr="00AB5122" w:rsidRDefault="00181062" w:rsidP="0018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81062" w:rsidRPr="00AB5122" w:rsidRDefault="00181062" w:rsidP="00181062">
      <w:pPr>
        <w:rPr>
          <w:b/>
          <w:bCs/>
          <w:color w:val="231F20"/>
          <w:sz w:val="28"/>
          <w:szCs w:val="28"/>
        </w:rPr>
      </w:pPr>
      <w:r w:rsidRPr="00AB5122">
        <w:rPr>
          <w:b/>
          <w:bCs/>
          <w:color w:val="231F20"/>
          <w:sz w:val="28"/>
          <w:szCs w:val="28"/>
        </w:rPr>
        <w:t>Система языка</w:t>
      </w:r>
    </w:p>
    <w:p w:rsidR="001A507B" w:rsidRPr="00AB5122" w:rsidRDefault="00181062" w:rsidP="00181062">
      <w:pPr>
        <w:jc w:val="both"/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Фонетика, орфоэпия, графика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определять функцию разделительного твёрдого знака (</w:t>
      </w:r>
      <w:r w:rsidRPr="00AB5122">
        <w:rPr>
          <w:rFonts w:ascii="Times New Roman" w:hAnsi="Times New Roman" w:cs="Times New Roman"/>
          <w:b/>
          <w:bCs/>
          <w:color w:val="231F20"/>
          <w:sz w:val="28"/>
          <w:szCs w:val="28"/>
        </w:rPr>
        <w:t>ъ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) в словах;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A7A9AC"/>
          <w:sz w:val="28"/>
          <w:szCs w:val="28"/>
        </w:rPr>
      </w:pP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AB512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мороз, ключ, коньки,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в словах с йотированными гласными </w:t>
      </w:r>
      <w:r w:rsidRPr="00AB512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е, ё, ю, я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AB5122">
        <w:rPr>
          <w:rFonts w:ascii="Times New Roman" w:hAnsi="Times New Roman" w:cs="Times New Roman"/>
          <w:iCs/>
          <w:color w:val="231F20"/>
          <w:sz w:val="28"/>
          <w:szCs w:val="28"/>
        </w:rPr>
        <w:t>ёлка, поют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), в словах с разделительными </w:t>
      </w:r>
      <w:r w:rsidRPr="00AB512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ь, ъ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AB5122">
        <w:rPr>
          <w:rFonts w:ascii="Times New Roman" w:hAnsi="Times New Roman" w:cs="Times New Roman"/>
          <w:iCs/>
          <w:color w:val="231F20"/>
          <w:sz w:val="28"/>
          <w:szCs w:val="28"/>
        </w:rPr>
        <w:t>вьюга, съел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), в словах с непроизносимыми согласными;</w:t>
      </w:r>
      <w:proofErr w:type="gramEnd"/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</w:t>
      </w:r>
      <w:proofErr w:type="spellStart"/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звуко-буквенный</w:t>
      </w:r>
      <w:proofErr w:type="spellEnd"/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анализ доступных по составу слов;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использовать знание алфавита для упорядочивания слов и при работе со словарями и справочниками;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181062" w:rsidRPr="00AB5122" w:rsidRDefault="00181062" w:rsidP="0018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</w:t>
      </w:r>
      <w:proofErr w:type="spellStart"/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звуко-буквенный</w:t>
      </w:r>
      <w:proofErr w:type="spellEnd"/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181062" w:rsidRPr="00AB5122" w:rsidRDefault="00181062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звуко-буквенного</w:t>
      </w:r>
      <w:proofErr w:type="spellEnd"/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анализа слова;</w:t>
      </w:r>
    </w:p>
    <w:p w:rsidR="00181062" w:rsidRPr="00AB5122" w:rsidRDefault="00181062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81062" w:rsidRPr="00AB5122" w:rsidRDefault="00181062" w:rsidP="0018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</w:t>
      </w:r>
    </w:p>
    <w:p w:rsidR="001A507B" w:rsidRPr="00AB5122" w:rsidRDefault="00181062" w:rsidP="00181062">
      <w:pPr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lastRenderedPageBreak/>
        <w:t>Лексика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иметь представление о некоторых устаревших словах и их использовании в речи;</w:t>
      </w:r>
    </w:p>
    <w:p w:rsidR="00181062" w:rsidRPr="00AB5122" w:rsidRDefault="00181062" w:rsidP="0018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пользоваться словарями при решении языковых и речевых задач.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оценивать уместность использования слов в тексте;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подбирать синонимы для устранения повторов в тексте;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размышлять над этимологией некоторых слов-названий;</w:t>
      </w:r>
    </w:p>
    <w:p w:rsidR="00181062" w:rsidRPr="00AB5122" w:rsidRDefault="00181062" w:rsidP="0018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181062" w:rsidRPr="00AB5122" w:rsidRDefault="00181062" w:rsidP="00181062">
      <w:pPr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Состав слова (</w:t>
      </w:r>
      <w:proofErr w:type="spellStart"/>
      <w:r w:rsidRPr="00AB5122">
        <w:rPr>
          <w:b/>
          <w:iCs/>
          <w:color w:val="231F20"/>
          <w:sz w:val="28"/>
          <w:szCs w:val="28"/>
        </w:rPr>
        <w:t>морфемика</w:t>
      </w:r>
      <w:proofErr w:type="spellEnd"/>
      <w:r w:rsidRPr="00AB5122">
        <w:rPr>
          <w:b/>
          <w:iCs/>
          <w:color w:val="231F20"/>
          <w:sz w:val="28"/>
          <w:szCs w:val="28"/>
        </w:rPr>
        <w:t>)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владеть опознавательными признаками однокоренных слов;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однокоренные слова и различные формы одного и того же слова;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выделять нулевое окончание;</w:t>
      </w:r>
    </w:p>
    <w:p w:rsidR="00181062" w:rsidRPr="00AB5122" w:rsidRDefault="00181062" w:rsidP="00B31B7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подбирать слова с заданной морфемой;</w:t>
      </w:r>
    </w:p>
    <w:p w:rsidR="00181062" w:rsidRPr="00AB5122" w:rsidRDefault="00181062" w:rsidP="0018106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образовывать слова с помощью приставки (или суффикса), осознавать значение новых слов.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корень в однокоренных словах с чередованием согласных в корне;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изменяемые и неизменяемые слова;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узнавать сложные слова (типа </w:t>
      </w:r>
      <w:r w:rsidRPr="00AB512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вездеход, вертолёт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и др.), выделять в них корни; находить соединительные гласные (интерфиксы) в сложных словах;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сравнивать, классифицировать слова по их составу;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A7A9AC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осознавать значения, вносимые в слово суффиксами и приставками (простые случаи);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наблюдать за способами образования слов при помощи приставки (или суффикса);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разбирать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алгоритмом, оценивать правильность проведения разбора по составу;</w:t>
      </w:r>
    </w:p>
    <w:p w:rsidR="00181062" w:rsidRPr="00AB5122" w:rsidRDefault="00181062" w:rsidP="0018106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81062" w:rsidRPr="00AB5122" w:rsidRDefault="00181062" w:rsidP="00181062">
      <w:pPr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Морфология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181062" w:rsidRPr="00AB5122" w:rsidRDefault="00181062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81062" w:rsidRPr="00AB5122" w:rsidRDefault="00181062" w:rsidP="00B31B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81062" w:rsidRPr="00AB5122" w:rsidRDefault="00181062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181062" w:rsidRPr="00AB5122" w:rsidRDefault="00181062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81062" w:rsidRPr="00AB5122" w:rsidRDefault="00181062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узнавать имена числительные (общее представление); распознавать количественные и порядковые имена числительные;</w:t>
      </w:r>
    </w:p>
    <w:p w:rsidR="00181062" w:rsidRPr="00AB5122" w:rsidRDefault="00181062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устанавливать отличие предлогов от приставок, значение частицы </w:t>
      </w:r>
      <w:r w:rsidRPr="00AB512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не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181062" w:rsidRPr="00AB5122" w:rsidRDefault="00181062" w:rsidP="00B31B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узнавать союзы </w:t>
      </w:r>
      <w:r w:rsidRPr="00AB512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и, а, но </w:t>
      </w:r>
      <w:r w:rsidRPr="00AB5122">
        <w:rPr>
          <w:rFonts w:ascii="Times New Roman" w:hAnsi="Times New Roman" w:cs="Times New Roman"/>
          <w:color w:val="231F20"/>
          <w:sz w:val="28"/>
          <w:szCs w:val="28"/>
        </w:rPr>
        <w:t>и понимать их роль в предложении;</w:t>
      </w:r>
    </w:p>
    <w:p w:rsidR="00181062" w:rsidRPr="00AB5122" w:rsidRDefault="00181062" w:rsidP="0018106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B31B7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81062" w:rsidRPr="00AB5122" w:rsidRDefault="00181062" w:rsidP="00B31B7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наблюдать за словообразованием частей речи;</w:t>
      </w:r>
    </w:p>
    <w:p w:rsidR="00181062" w:rsidRPr="00AB5122" w:rsidRDefault="00181062" w:rsidP="0018106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замечать в устной и письменной речи речевые ошибки и недочёты в употреблении изучаемых форм частей речи.</w:t>
      </w:r>
    </w:p>
    <w:p w:rsidR="00181062" w:rsidRPr="00AB5122" w:rsidRDefault="00181062" w:rsidP="00181062">
      <w:pPr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Синтаксис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предложение, словосочетание и слово;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выделять предложения из потока устной и письменной речи, оформлять их границы;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понятия «члены предложения» и «части речи»;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главные (подлежащее и сказуемое) и второстепенные члены предложения (без деления на виды);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различать распространённые и нераспространённые предложения, составлять такие предложения;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181062" w:rsidRPr="00AB5122" w:rsidRDefault="00181062" w:rsidP="0018106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AB5122">
        <w:rPr>
          <w:rFonts w:ascii="Times New Roman" w:hAnsi="Times New Roman" w:cs="Times New Roman"/>
          <w:color w:val="231F20"/>
          <w:sz w:val="28"/>
          <w:szCs w:val="28"/>
        </w:rPr>
        <w:t>зависимым</w:t>
      </w:r>
      <w:proofErr w:type="gramEnd"/>
      <w:r w:rsidRPr="00AB5122">
        <w:rPr>
          <w:rFonts w:ascii="Times New Roman" w:hAnsi="Times New Roman" w:cs="Times New Roman"/>
          <w:color w:val="231F20"/>
          <w:sz w:val="28"/>
          <w:szCs w:val="28"/>
        </w:rPr>
        <w:t xml:space="preserve"> при помощи вопросов;</w:t>
      </w:r>
    </w:p>
    <w:p w:rsidR="00181062" w:rsidRPr="00AB5122" w:rsidRDefault="00181062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lastRenderedPageBreak/>
        <w:t>выделять в предложении основу и словосочетания;</w:t>
      </w:r>
    </w:p>
    <w:p w:rsidR="00181062" w:rsidRPr="00AB5122" w:rsidRDefault="00181062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находить в предложении обращение (в начале, в середине, в конце);</w:t>
      </w:r>
    </w:p>
    <w:p w:rsidR="00181062" w:rsidRPr="00AB5122" w:rsidRDefault="00181062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181062" w:rsidRPr="00AB5122" w:rsidRDefault="00181062" w:rsidP="001810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7A9AC"/>
          <w:sz w:val="28"/>
          <w:szCs w:val="28"/>
        </w:rPr>
      </w:pPr>
      <w:r w:rsidRPr="00AB5122">
        <w:rPr>
          <w:rFonts w:ascii="Times New Roman" w:hAnsi="Times New Roman" w:cs="Times New Roman"/>
          <w:color w:val="231F2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81062" w:rsidRPr="00AB5122" w:rsidRDefault="00181062" w:rsidP="00181062">
      <w:pPr>
        <w:rPr>
          <w:b/>
          <w:iCs/>
          <w:color w:val="231F20"/>
          <w:sz w:val="28"/>
          <w:szCs w:val="28"/>
        </w:rPr>
      </w:pPr>
      <w:r w:rsidRPr="00AB5122">
        <w:rPr>
          <w:b/>
          <w:iCs/>
          <w:color w:val="231F20"/>
          <w:sz w:val="28"/>
          <w:szCs w:val="28"/>
        </w:rPr>
        <w:t>Орфография и пунктуация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Обучающийся научится: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а) применять ранее изученные правила правописания, а также: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непроизносимые согласные;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разделительный твёрдый знак (</w:t>
      </w:r>
      <w:r w:rsidRPr="00AB5122">
        <w:rPr>
          <w:b/>
          <w:bCs/>
          <w:color w:val="231F20"/>
          <w:sz w:val="28"/>
          <w:szCs w:val="28"/>
        </w:rPr>
        <w:t>ъ</w:t>
      </w:r>
      <w:r w:rsidRPr="00AB5122">
        <w:rPr>
          <w:color w:val="231F20"/>
          <w:sz w:val="28"/>
          <w:szCs w:val="28"/>
        </w:rPr>
        <w:t>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AB5122">
        <w:rPr>
          <w:color w:val="231F20"/>
          <w:sz w:val="28"/>
          <w:szCs w:val="28"/>
        </w:rPr>
        <w:t>см</w:t>
      </w:r>
      <w:proofErr w:type="gramEnd"/>
      <w:r w:rsidRPr="00AB5122">
        <w:rPr>
          <w:color w:val="231F20"/>
          <w:sz w:val="28"/>
          <w:szCs w:val="28"/>
        </w:rPr>
        <w:t>. в словаре учебника);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гласные и согласные в неизменяемых на письме приставках и суффиксах;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мягкий знак после шипящих на конце имён существительных (</w:t>
      </w:r>
      <w:r w:rsidRPr="00AB5122">
        <w:rPr>
          <w:iCs/>
          <w:color w:val="231F20"/>
          <w:sz w:val="28"/>
          <w:szCs w:val="28"/>
        </w:rPr>
        <w:t>речь, брошь, мышь</w:t>
      </w:r>
      <w:r w:rsidRPr="00AB5122">
        <w:rPr>
          <w:color w:val="231F20"/>
          <w:sz w:val="28"/>
          <w:szCs w:val="28"/>
        </w:rPr>
        <w:t>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безударные родовые окончания имён прилагательных;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раздельное написание предлогов и слитное написание приставок;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 xml:space="preserve">раздельное написание частицы </w:t>
      </w:r>
      <w:r w:rsidRPr="00AB5122">
        <w:rPr>
          <w:b/>
          <w:bCs/>
          <w:color w:val="231F20"/>
          <w:sz w:val="28"/>
          <w:szCs w:val="28"/>
        </w:rPr>
        <w:t xml:space="preserve">не </w:t>
      </w:r>
      <w:r w:rsidRPr="00AB5122">
        <w:rPr>
          <w:color w:val="231F20"/>
          <w:sz w:val="28"/>
          <w:szCs w:val="28"/>
        </w:rPr>
        <w:t>с глаголами;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б) подбирать примеры с определённой орфограммой;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г) определять разновидности орфограмм и соотносить их с изученными правилами;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е) безошибочно списывать текст с доски и учебника (объёмом 65—70 слов);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ж) писать под диктовку текст (объёмом 55—60 слов) в соответствии с изученными правилами правописания;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proofErr w:type="gramStart"/>
      <w:r w:rsidRPr="00AB5122">
        <w:rPr>
          <w:color w:val="231F20"/>
          <w:sz w:val="28"/>
          <w:szCs w:val="28"/>
        </w:rPr>
        <w:t>Обучающийся</w:t>
      </w:r>
      <w:proofErr w:type="gramEnd"/>
      <w:r w:rsidRPr="00AB5122">
        <w:rPr>
          <w:color w:val="231F20"/>
          <w:sz w:val="28"/>
          <w:szCs w:val="28"/>
        </w:rPr>
        <w:t xml:space="preserve"> получит возможность научиться: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а) применять правила правописания: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соединительные</w:t>
      </w:r>
      <w:r w:rsidRPr="00AB5122">
        <w:rPr>
          <w:b/>
          <w:bCs/>
          <w:color w:val="231F20"/>
          <w:sz w:val="28"/>
          <w:szCs w:val="28"/>
        </w:rPr>
        <w:t xml:space="preserve">о </w:t>
      </w:r>
      <w:r w:rsidRPr="00AB5122">
        <w:rPr>
          <w:color w:val="231F20"/>
          <w:sz w:val="28"/>
          <w:szCs w:val="28"/>
        </w:rPr>
        <w:t xml:space="preserve">и </w:t>
      </w:r>
      <w:r w:rsidRPr="00AB5122">
        <w:rPr>
          <w:b/>
          <w:bCs/>
          <w:color w:val="231F20"/>
          <w:sz w:val="28"/>
          <w:szCs w:val="28"/>
        </w:rPr>
        <w:t xml:space="preserve">е </w:t>
      </w:r>
      <w:r w:rsidRPr="00AB5122">
        <w:rPr>
          <w:color w:val="231F20"/>
          <w:sz w:val="28"/>
          <w:szCs w:val="28"/>
        </w:rPr>
        <w:t>в сложных словах (</w:t>
      </w:r>
      <w:r w:rsidRPr="00AB5122">
        <w:rPr>
          <w:iCs/>
          <w:color w:val="231F20"/>
          <w:sz w:val="28"/>
          <w:szCs w:val="28"/>
        </w:rPr>
        <w:t>самолёт, вездеход</w:t>
      </w:r>
      <w:r w:rsidRPr="00AB5122">
        <w:rPr>
          <w:color w:val="231F20"/>
          <w:sz w:val="28"/>
          <w:szCs w:val="28"/>
        </w:rPr>
        <w:t>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b/>
          <w:bCs/>
          <w:color w:val="231F20"/>
          <w:sz w:val="28"/>
          <w:szCs w:val="28"/>
        </w:rPr>
        <w:t xml:space="preserve">е </w:t>
      </w:r>
      <w:r w:rsidRPr="00AB5122">
        <w:rPr>
          <w:color w:val="231F20"/>
          <w:sz w:val="28"/>
          <w:szCs w:val="28"/>
        </w:rPr>
        <w:t xml:space="preserve">и </w:t>
      </w:r>
      <w:r w:rsidRPr="00AB5122">
        <w:rPr>
          <w:b/>
          <w:bCs/>
          <w:color w:val="231F20"/>
          <w:sz w:val="28"/>
          <w:szCs w:val="28"/>
        </w:rPr>
        <w:t>и</w:t>
      </w:r>
      <w:r w:rsidRPr="00AB5122">
        <w:rPr>
          <w:color w:val="231F20"/>
          <w:sz w:val="28"/>
          <w:szCs w:val="28"/>
        </w:rPr>
        <w:t xml:space="preserve">в </w:t>
      </w:r>
      <w:proofErr w:type="gramStart"/>
      <w:r w:rsidRPr="00AB5122">
        <w:rPr>
          <w:color w:val="231F20"/>
          <w:sz w:val="28"/>
          <w:szCs w:val="28"/>
        </w:rPr>
        <w:t>суффиксах</w:t>
      </w:r>
      <w:proofErr w:type="gramEnd"/>
      <w:r w:rsidRPr="00AB5122">
        <w:rPr>
          <w:color w:val="231F20"/>
          <w:sz w:val="28"/>
          <w:szCs w:val="28"/>
        </w:rPr>
        <w:t xml:space="preserve"> имён существительных (</w:t>
      </w:r>
      <w:r w:rsidRPr="00AB5122">
        <w:rPr>
          <w:iCs/>
          <w:color w:val="231F20"/>
          <w:sz w:val="28"/>
          <w:szCs w:val="28"/>
        </w:rPr>
        <w:t>ключик—ключика, замочек — замочка</w:t>
      </w:r>
      <w:r w:rsidRPr="00AB5122">
        <w:rPr>
          <w:color w:val="231F20"/>
          <w:sz w:val="28"/>
          <w:szCs w:val="28"/>
        </w:rPr>
        <w:t>);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запятая при обращении;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запятая между частями в сложном предложении;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>безударные родовые окончания имён прилагательных, глаголов в прошедшем времени;</w:t>
      </w:r>
    </w:p>
    <w:p w:rsidR="00181062" w:rsidRPr="00AB5122" w:rsidRDefault="00181062" w:rsidP="00181062">
      <w:pPr>
        <w:jc w:val="both"/>
        <w:rPr>
          <w:color w:val="231F20"/>
          <w:sz w:val="28"/>
          <w:szCs w:val="28"/>
        </w:rPr>
      </w:pPr>
      <w:r w:rsidRPr="00AB5122">
        <w:rPr>
          <w:color w:val="231F20"/>
          <w:sz w:val="28"/>
          <w:szCs w:val="28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AB5122">
        <w:rPr>
          <w:color w:val="231F20"/>
          <w:sz w:val="28"/>
          <w:szCs w:val="28"/>
        </w:rPr>
        <w:t>пунктограммы</w:t>
      </w:r>
      <w:proofErr w:type="spellEnd"/>
      <w:r w:rsidRPr="00AB5122">
        <w:rPr>
          <w:color w:val="231F20"/>
          <w:sz w:val="28"/>
          <w:szCs w:val="28"/>
        </w:rPr>
        <w:t xml:space="preserve"> (чтобы избежать орфографической ошибки).</w:t>
      </w:r>
    </w:p>
    <w:p w:rsidR="00181062" w:rsidRPr="00AB5122" w:rsidRDefault="00181062" w:rsidP="00181062">
      <w:pPr>
        <w:contextualSpacing/>
        <w:jc w:val="both"/>
        <w:rPr>
          <w:sz w:val="28"/>
          <w:szCs w:val="28"/>
          <w:lang w:eastAsia="ar-SA"/>
        </w:rPr>
      </w:pPr>
    </w:p>
    <w:p w:rsidR="00181062" w:rsidRPr="00AB5122" w:rsidRDefault="00181062" w:rsidP="00001C0E">
      <w:pPr>
        <w:jc w:val="center"/>
        <w:rPr>
          <w:rFonts w:eastAsia="Calibri"/>
          <w:b/>
          <w:sz w:val="28"/>
          <w:szCs w:val="28"/>
        </w:rPr>
      </w:pPr>
      <w:r w:rsidRPr="00AB5122">
        <w:rPr>
          <w:rFonts w:eastAsia="Calibri"/>
          <w:b/>
          <w:sz w:val="28"/>
          <w:szCs w:val="28"/>
        </w:rPr>
        <w:t xml:space="preserve">Содержание учебного </w:t>
      </w:r>
      <w:r w:rsidR="00001C0E" w:rsidRPr="00AB5122">
        <w:rPr>
          <w:rFonts w:eastAsia="Calibri"/>
          <w:b/>
          <w:sz w:val="28"/>
          <w:szCs w:val="28"/>
        </w:rPr>
        <w:t>предмета «Русский язык»</w:t>
      </w:r>
    </w:p>
    <w:p w:rsidR="00181062" w:rsidRPr="00AB5122" w:rsidRDefault="00181062" w:rsidP="00181062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lastRenderedPageBreak/>
        <w:t>Язык и речь (2 ч)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Виды речи. Речь, её назначение. Речь-отражение культуры человека.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Язык, его назначение и его выбор в соответствии с целями и условиями общения.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Формирование представлений о языке как основе национального самосознания. Развитие речи. Составление текста по рисунку.</w:t>
      </w:r>
    </w:p>
    <w:p w:rsidR="00181062" w:rsidRPr="00AB5122" w:rsidRDefault="00181062" w:rsidP="00181062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t>Текст.</w:t>
      </w:r>
      <w:r w:rsidR="005D7783" w:rsidRPr="00AB5122">
        <w:rPr>
          <w:b/>
          <w:sz w:val="28"/>
          <w:szCs w:val="28"/>
        </w:rPr>
        <w:t xml:space="preserve"> Предложение. Словосочетание (12</w:t>
      </w:r>
      <w:r w:rsidRPr="00AB5122">
        <w:rPr>
          <w:b/>
          <w:sz w:val="28"/>
          <w:szCs w:val="28"/>
        </w:rPr>
        <w:t xml:space="preserve"> ч)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Текст (повторение и углубление представлений о тексте). Признаки текст: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Предложение (повторение, углубление представлений о предложении и диалоге)</w:t>
      </w:r>
      <w:proofErr w:type="gramStart"/>
      <w:r w:rsidRPr="00AB5122">
        <w:rPr>
          <w:sz w:val="28"/>
          <w:szCs w:val="28"/>
        </w:rPr>
        <w:t>.В</w:t>
      </w:r>
      <w:proofErr w:type="gramEnd"/>
      <w:r w:rsidRPr="00AB5122">
        <w:rPr>
          <w:sz w:val="28"/>
          <w:szCs w:val="28"/>
        </w:rPr>
        <w:t>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Предложения с обращением (общее представление). Состав предложения. Главные и второстепенные члены предложения (без терминов и названий). Распространённые и нераспространённые предложения. Разбор предложений по членам. Простое и сложное предложение (общее представление).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Словосочетание. Связь слов в словосочетании. Определение в словосочетании главного и зависимого слов при помощи вопроса.</w:t>
      </w:r>
    </w:p>
    <w:p w:rsidR="00181062" w:rsidRPr="00AB5122" w:rsidRDefault="00BC28DD" w:rsidP="00181062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t>Слово в языке и речи (15</w:t>
      </w:r>
      <w:r w:rsidR="00181062" w:rsidRPr="00AB5122">
        <w:rPr>
          <w:b/>
          <w:sz w:val="28"/>
          <w:szCs w:val="28"/>
        </w:rPr>
        <w:t xml:space="preserve"> ч)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Лексическое значение слова. Омонимы. Использование омонимов в речи. Слово и словосочетание. Фразеологизмы. Значение фразеологизмов и их использование в речи. Части речи. Обобщение и углубление представлений об изученных частях речи (имени существительном, имени прилагательном, глаголе, местоимении). Имя числительное (общее представление). Однокоренные слова. Слово и слог. Звуки и буквы. Правописание слов с ударными и безударными гласными в корне.</w:t>
      </w:r>
    </w:p>
    <w:p w:rsidR="00181062" w:rsidRPr="00AB5122" w:rsidRDefault="005D7783" w:rsidP="00181062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t>Состав слова (42</w:t>
      </w:r>
      <w:r w:rsidR="00181062" w:rsidRPr="00AB5122">
        <w:rPr>
          <w:b/>
          <w:sz w:val="28"/>
          <w:szCs w:val="28"/>
        </w:rPr>
        <w:t xml:space="preserve"> ч)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 xml:space="preserve">Корень слова. Однокоренные слова. Чередование согласных в корне. Сложные слова. Формы слова. Окончание. Приставка. Суффикс. Значение этих значимых частей слова. Основа слова. Обобщение знаний о составе слова. Изменяемые и неизменяемые слова, их употребление в речи. Разбор слова по составу. 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>Общее представление о правописании слов с орфограммами в значимых частях слова. Правописание слов с безударными гласными в корне. Правописание слов с парными по глухости-звонкости согласными на конце слов и перед согласными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ъ. составление объявления.</w:t>
      </w:r>
    </w:p>
    <w:p w:rsidR="00181062" w:rsidRPr="00AB5122" w:rsidRDefault="00461A0E" w:rsidP="00181062">
      <w:pPr>
        <w:rPr>
          <w:b/>
          <w:sz w:val="28"/>
          <w:szCs w:val="28"/>
        </w:rPr>
      </w:pPr>
      <w:r w:rsidRPr="00AB5122">
        <w:rPr>
          <w:b/>
          <w:sz w:val="28"/>
          <w:szCs w:val="28"/>
        </w:rPr>
        <w:t>Части речи (60</w:t>
      </w:r>
      <w:bookmarkStart w:id="0" w:name="_GoBack"/>
      <w:bookmarkEnd w:id="0"/>
      <w:r w:rsidR="00181062" w:rsidRPr="00AB5122">
        <w:rPr>
          <w:b/>
          <w:sz w:val="28"/>
          <w:szCs w:val="28"/>
        </w:rPr>
        <w:t xml:space="preserve"> ч)</w:t>
      </w:r>
    </w:p>
    <w:p w:rsidR="00181062" w:rsidRPr="00AB5122" w:rsidRDefault="00181062" w:rsidP="00181062">
      <w:pPr>
        <w:jc w:val="both"/>
        <w:rPr>
          <w:sz w:val="28"/>
          <w:szCs w:val="28"/>
        </w:rPr>
      </w:pPr>
      <w:r w:rsidRPr="00AB5122">
        <w:rPr>
          <w:sz w:val="28"/>
          <w:szCs w:val="28"/>
        </w:rPr>
        <w:t xml:space="preserve">Повторение и углубление представлений. </w:t>
      </w:r>
      <w:proofErr w:type="gramStart"/>
      <w:r w:rsidRPr="00AB5122">
        <w:rPr>
          <w:sz w:val="28"/>
          <w:szCs w:val="28"/>
        </w:rPr>
        <w:t xml:space="preserve">Имя существительное, имя прилагательное, имя числительное, местоимение, глагол, предлог, частица не, союз (общее представление). </w:t>
      </w:r>
      <w:proofErr w:type="gramEnd"/>
    </w:p>
    <w:p w:rsidR="00181062" w:rsidRPr="00AB5122" w:rsidRDefault="00181062" w:rsidP="00181062">
      <w:pPr>
        <w:rPr>
          <w:b/>
          <w:sz w:val="28"/>
          <w:szCs w:val="28"/>
        </w:rPr>
      </w:pPr>
    </w:p>
    <w:p w:rsidR="00181062" w:rsidRPr="00AB5122" w:rsidRDefault="00400D7D" w:rsidP="00400D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CF6D61" w:rsidRPr="00AB5122">
        <w:rPr>
          <w:b/>
          <w:sz w:val="28"/>
          <w:szCs w:val="28"/>
        </w:rPr>
        <w:t>Тематический план</w:t>
      </w:r>
    </w:p>
    <w:p w:rsidR="00CF6D61" w:rsidRPr="00AB5122" w:rsidRDefault="00CF6D61" w:rsidP="00CF6D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283"/>
        <w:gridCol w:w="4394"/>
      </w:tblGrid>
      <w:tr w:rsidR="00001C0E" w:rsidRPr="00AB5122" w:rsidTr="00001C0E"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</w:p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</w:p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Название раздела, темы</w:t>
            </w:r>
          </w:p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E" w:rsidRPr="00AB5122" w:rsidRDefault="00001C0E" w:rsidP="00001C0E">
            <w:pPr>
              <w:widowControl w:val="0"/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Количество часов</w:t>
            </w:r>
          </w:p>
        </w:tc>
      </w:tr>
      <w:tr w:rsidR="00001C0E" w:rsidRPr="00AB5122" w:rsidTr="00BC28DD">
        <w:trPr>
          <w:cantSplit/>
          <w:trHeight w:val="472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0E" w:rsidRPr="00AB5122" w:rsidRDefault="00001C0E" w:rsidP="00001C0E">
            <w:pPr>
              <w:widowControl w:val="0"/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Рабочая программа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Язык и речь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2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proofErr w:type="spellStart"/>
            <w:r w:rsidRPr="00AB5122">
              <w:rPr>
                <w:sz w:val="28"/>
                <w:szCs w:val="28"/>
                <w:lang w:val="en-US"/>
              </w:rPr>
              <w:t>Текст</w:t>
            </w:r>
            <w:proofErr w:type="spellEnd"/>
            <w:r w:rsidRPr="00AB512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B5122">
              <w:rPr>
                <w:sz w:val="28"/>
                <w:szCs w:val="28"/>
                <w:lang w:val="en-US"/>
              </w:rPr>
              <w:t>Предложение</w:t>
            </w:r>
            <w:proofErr w:type="spellEnd"/>
            <w:r w:rsidRPr="00AB512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B5122">
              <w:rPr>
                <w:sz w:val="28"/>
                <w:szCs w:val="28"/>
                <w:lang w:val="en-US"/>
              </w:rPr>
              <w:t>Словосочетание</w:t>
            </w:r>
            <w:proofErr w:type="spellEnd"/>
            <w:r w:rsidR="00CF6D61" w:rsidRPr="00AB5122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EE682C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13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BC28DD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15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5D7783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42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Части речи. Общее представление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5D7783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2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BC28DD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27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5D7783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16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Местоимение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BC28DD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3</w:t>
            </w:r>
          </w:p>
        </w:tc>
      </w:tr>
      <w:tr w:rsidR="00001C0E" w:rsidRPr="00AB5122" w:rsidTr="00BC28D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Глагол</w:t>
            </w:r>
            <w:r w:rsidR="00BC28DD" w:rsidRPr="00AB5122">
              <w:rPr>
                <w:sz w:val="28"/>
                <w:szCs w:val="28"/>
              </w:rPr>
              <w:t xml:space="preserve">. Повторение </w:t>
            </w:r>
            <w:proofErr w:type="gramStart"/>
            <w:r w:rsidR="00BC28DD" w:rsidRPr="00AB5122">
              <w:rPr>
                <w:sz w:val="28"/>
                <w:szCs w:val="28"/>
              </w:rPr>
              <w:t>изученного</w:t>
            </w:r>
            <w:proofErr w:type="gramEnd"/>
            <w:r w:rsidR="00BC28DD" w:rsidRPr="00AB5122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EE682C" w:rsidP="00001C0E">
            <w:pPr>
              <w:jc w:val="center"/>
              <w:rPr>
                <w:sz w:val="28"/>
                <w:szCs w:val="28"/>
              </w:rPr>
            </w:pPr>
            <w:r w:rsidRPr="00AB5122">
              <w:rPr>
                <w:sz w:val="28"/>
                <w:szCs w:val="28"/>
              </w:rPr>
              <w:t>13</w:t>
            </w:r>
          </w:p>
        </w:tc>
      </w:tr>
      <w:tr w:rsidR="00001C0E" w:rsidRPr="00AB5122" w:rsidTr="00BC28DD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C0E" w:rsidRPr="00AB5122" w:rsidRDefault="00001C0E" w:rsidP="00001C0E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5122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001C0E" w:rsidP="00BC28D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E" w:rsidRPr="00AB5122" w:rsidRDefault="00EE682C" w:rsidP="00BC28DD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B5122">
              <w:rPr>
                <w:rFonts w:eastAsia="Calibri"/>
                <w:b/>
                <w:sz w:val="28"/>
                <w:szCs w:val="28"/>
              </w:rPr>
              <w:t xml:space="preserve">                             134</w:t>
            </w:r>
          </w:p>
        </w:tc>
      </w:tr>
    </w:tbl>
    <w:p w:rsidR="00001C0E" w:rsidRPr="00AB5122" w:rsidRDefault="00001C0E">
      <w:pPr>
        <w:rPr>
          <w:sz w:val="28"/>
          <w:szCs w:val="28"/>
        </w:rPr>
      </w:pPr>
    </w:p>
    <w:sectPr w:rsidR="00001C0E" w:rsidRPr="00AB5122" w:rsidSect="001A507B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D8" w:rsidRDefault="00E55BD8" w:rsidP="001A507B">
      <w:r>
        <w:separator/>
      </w:r>
    </w:p>
  </w:endnote>
  <w:endnote w:type="continuationSeparator" w:id="0">
    <w:p w:rsidR="00E55BD8" w:rsidRDefault="00E55BD8" w:rsidP="001A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D8" w:rsidRDefault="00E55BD8" w:rsidP="001A507B">
      <w:r>
        <w:separator/>
      </w:r>
    </w:p>
  </w:footnote>
  <w:footnote w:type="continuationSeparator" w:id="0">
    <w:p w:rsidR="00E55BD8" w:rsidRDefault="00E55BD8" w:rsidP="001A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523"/>
    </w:sdtPr>
    <w:sdtContent>
      <w:p w:rsidR="00E55BD8" w:rsidRDefault="001D3F4B">
        <w:pPr>
          <w:pStyle w:val="a5"/>
          <w:jc w:val="center"/>
        </w:pPr>
        <w:fldSimple w:instr=" PAGE   \* MERGEFORMAT ">
          <w:r w:rsidR="00400D7D">
            <w:rPr>
              <w:noProof/>
            </w:rPr>
            <w:t>14</w:t>
          </w:r>
        </w:fldSimple>
      </w:p>
    </w:sdtContent>
  </w:sdt>
  <w:p w:rsidR="00E55BD8" w:rsidRDefault="00E55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FBE"/>
    <w:multiLevelType w:val="hybridMultilevel"/>
    <w:tmpl w:val="84B46C1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EE1"/>
    <w:multiLevelType w:val="hybridMultilevel"/>
    <w:tmpl w:val="C04A569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92"/>
    <w:multiLevelType w:val="hybridMultilevel"/>
    <w:tmpl w:val="5D889B9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C1C"/>
    <w:multiLevelType w:val="hybridMultilevel"/>
    <w:tmpl w:val="8C04EF8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19BA"/>
    <w:multiLevelType w:val="hybridMultilevel"/>
    <w:tmpl w:val="39803FD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5129"/>
    <w:multiLevelType w:val="hybridMultilevel"/>
    <w:tmpl w:val="988810A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13DD"/>
    <w:multiLevelType w:val="hybridMultilevel"/>
    <w:tmpl w:val="74D2207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708B"/>
    <w:multiLevelType w:val="hybridMultilevel"/>
    <w:tmpl w:val="C8B4552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421A"/>
    <w:multiLevelType w:val="hybridMultilevel"/>
    <w:tmpl w:val="520299D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067C"/>
    <w:multiLevelType w:val="hybridMultilevel"/>
    <w:tmpl w:val="D1F07D9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2897"/>
    <w:multiLevelType w:val="hybridMultilevel"/>
    <w:tmpl w:val="E508F44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A4CDA"/>
    <w:multiLevelType w:val="hybridMultilevel"/>
    <w:tmpl w:val="30BADDC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6C2"/>
    <w:multiLevelType w:val="hybridMultilevel"/>
    <w:tmpl w:val="A2F6443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5BC0"/>
    <w:multiLevelType w:val="hybridMultilevel"/>
    <w:tmpl w:val="5C8A8E3A"/>
    <w:lvl w:ilvl="0" w:tplc="48149304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3F17B1"/>
    <w:multiLevelType w:val="hybridMultilevel"/>
    <w:tmpl w:val="1F78A4A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225B4"/>
    <w:multiLevelType w:val="hybridMultilevel"/>
    <w:tmpl w:val="4F9A1BF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05B4F"/>
    <w:multiLevelType w:val="hybridMultilevel"/>
    <w:tmpl w:val="681C7A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2165B7"/>
    <w:multiLevelType w:val="hybridMultilevel"/>
    <w:tmpl w:val="D8D4F89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71C55AE8"/>
    <w:multiLevelType w:val="hybridMultilevel"/>
    <w:tmpl w:val="98961A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D3470"/>
    <w:multiLevelType w:val="hybridMultilevel"/>
    <w:tmpl w:val="F320958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052B7"/>
    <w:multiLevelType w:val="hybridMultilevel"/>
    <w:tmpl w:val="8FC853BA"/>
    <w:lvl w:ilvl="0" w:tplc="4790B1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87C29"/>
    <w:multiLevelType w:val="hybridMultilevel"/>
    <w:tmpl w:val="0010A2C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E66F2"/>
    <w:multiLevelType w:val="hybridMultilevel"/>
    <w:tmpl w:val="569AE9C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20"/>
  </w:num>
  <w:num w:numId="8">
    <w:abstractNumId w:val="7"/>
  </w:num>
  <w:num w:numId="9">
    <w:abstractNumId w:val="15"/>
  </w:num>
  <w:num w:numId="10">
    <w:abstractNumId w:val="23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22"/>
  </w:num>
  <w:num w:numId="17">
    <w:abstractNumId w:val="9"/>
  </w:num>
  <w:num w:numId="18">
    <w:abstractNumId w:val="5"/>
  </w:num>
  <w:num w:numId="19">
    <w:abstractNumId w:val="14"/>
  </w:num>
  <w:num w:numId="20">
    <w:abstractNumId w:val="19"/>
  </w:num>
  <w:num w:numId="21">
    <w:abstractNumId w:val="10"/>
  </w:num>
  <w:num w:numId="22">
    <w:abstractNumId w:val="13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62"/>
    <w:rsid w:val="00001C0E"/>
    <w:rsid w:val="0000224B"/>
    <w:rsid w:val="000209CD"/>
    <w:rsid w:val="0005607B"/>
    <w:rsid w:val="00181062"/>
    <w:rsid w:val="001A507B"/>
    <w:rsid w:val="001D3F4B"/>
    <w:rsid w:val="002821E5"/>
    <w:rsid w:val="00400D7D"/>
    <w:rsid w:val="00461A0E"/>
    <w:rsid w:val="00464C16"/>
    <w:rsid w:val="00467200"/>
    <w:rsid w:val="004C7803"/>
    <w:rsid w:val="0055723B"/>
    <w:rsid w:val="005638A8"/>
    <w:rsid w:val="005D7783"/>
    <w:rsid w:val="00633D05"/>
    <w:rsid w:val="00681D16"/>
    <w:rsid w:val="006A1288"/>
    <w:rsid w:val="007B0EC8"/>
    <w:rsid w:val="00866970"/>
    <w:rsid w:val="0096777F"/>
    <w:rsid w:val="00980E90"/>
    <w:rsid w:val="00982C31"/>
    <w:rsid w:val="00A74C1F"/>
    <w:rsid w:val="00AB5122"/>
    <w:rsid w:val="00B16366"/>
    <w:rsid w:val="00B31B76"/>
    <w:rsid w:val="00B87439"/>
    <w:rsid w:val="00BC28DD"/>
    <w:rsid w:val="00CD1D6C"/>
    <w:rsid w:val="00CF6D61"/>
    <w:rsid w:val="00D576DA"/>
    <w:rsid w:val="00D811F2"/>
    <w:rsid w:val="00DB4BAE"/>
    <w:rsid w:val="00E541B1"/>
    <w:rsid w:val="00E55BD8"/>
    <w:rsid w:val="00E637B5"/>
    <w:rsid w:val="00ED3222"/>
    <w:rsid w:val="00EE682C"/>
    <w:rsid w:val="00F4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001C0E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1A5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D32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u-2-msonormal">
    <w:name w:val="u-2-msonormal"/>
    <w:basedOn w:val="a"/>
    <w:rsid w:val="00ED3222"/>
    <w:pPr>
      <w:suppressAutoHyphens/>
      <w:spacing w:before="280" w:after="280"/>
    </w:pPr>
    <w:rPr>
      <w:lang w:eastAsia="zh-CN"/>
    </w:rPr>
  </w:style>
  <w:style w:type="character" w:customStyle="1" w:styleId="c1">
    <w:name w:val="c1"/>
    <w:basedOn w:val="a0"/>
    <w:rsid w:val="00ED3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18</cp:revision>
  <cp:lastPrinted>2017-11-23T01:43:00Z</cp:lastPrinted>
  <dcterms:created xsi:type="dcterms:W3CDTF">2017-10-22T08:24:00Z</dcterms:created>
  <dcterms:modified xsi:type="dcterms:W3CDTF">2021-05-10T09:26:00Z</dcterms:modified>
</cp:coreProperties>
</file>