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C0" w:rsidRDefault="002C142E" w:rsidP="002C142E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008417" cy="6886575"/>
            <wp:effectExtent l="19050" t="0" r="1733" b="0"/>
            <wp:docPr id="1" name="Рисунок 1" descr="C:\Users\Учитель\Desktop\мои титульни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титульника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84" cy="688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4" w:rsidRDefault="00D80064" w:rsidP="00D80064">
      <w:pPr>
        <w:autoSpaceDE w:val="0"/>
        <w:jc w:val="center"/>
        <w:rPr>
          <w:b/>
          <w:bCs/>
          <w:sz w:val="32"/>
          <w:szCs w:val="32"/>
        </w:rPr>
      </w:pPr>
      <w:r w:rsidRPr="004D6289">
        <w:rPr>
          <w:b/>
          <w:bCs/>
          <w:sz w:val="32"/>
          <w:szCs w:val="32"/>
        </w:rPr>
        <w:lastRenderedPageBreak/>
        <w:t>Рабочая программа по изобразительно</w:t>
      </w:r>
      <w:r w:rsidR="002B5D27">
        <w:rPr>
          <w:b/>
          <w:bCs/>
          <w:sz w:val="32"/>
          <w:szCs w:val="32"/>
        </w:rPr>
        <w:t>му искусству для 2 класс на 2020-2021</w:t>
      </w:r>
      <w:r w:rsidRPr="004D6289">
        <w:rPr>
          <w:b/>
          <w:bCs/>
          <w:sz w:val="32"/>
          <w:szCs w:val="32"/>
        </w:rPr>
        <w:t xml:space="preserve"> учебный год</w:t>
      </w:r>
    </w:p>
    <w:p w:rsidR="00D80064" w:rsidRPr="004D6289" w:rsidRDefault="00D80064" w:rsidP="00D80064">
      <w:pPr>
        <w:autoSpaceDE w:val="0"/>
        <w:jc w:val="center"/>
        <w:rPr>
          <w:b/>
          <w:bCs/>
          <w:sz w:val="32"/>
          <w:szCs w:val="32"/>
        </w:rPr>
      </w:pPr>
    </w:p>
    <w:p w:rsidR="00D80064" w:rsidRDefault="00D80064" w:rsidP="00D80064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D80064" w:rsidRDefault="00D80064" w:rsidP="00D80064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F140AA" w:rsidRDefault="00D80064" w:rsidP="00D80064">
      <w:pPr>
        <w:shd w:val="clear" w:color="auto" w:fill="FFFFFF"/>
        <w:ind w:left="14" w:right="14" w:firstLine="720"/>
        <w:jc w:val="both"/>
      </w:pPr>
      <w:proofErr w:type="gramStart"/>
      <w:r>
        <w:t xml:space="preserve">Рабочая программа по предмету «Изобразительное искусство», предметная область «Искусство» составлена в соответствии с требованиями Федерального государственного образовательного стандарта  начального общего образования </w:t>
      </w:r>
      <w:r>
        <w:rPr>
          <w:color w:val="000000"/>
        </w:rPr>
        <w:t xml:space="preserve">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№ 373 от 6 октября 2009 г)</w:t>
      </w:r>
      <w:r>
        <w:t>, концепцией духовно - нравственного развития и воспитания личности гражданина России (Данилюк А.Я., Кондаков А.М., Тишков В.А. Концепция духовно-нравственного развития и воспитания личности гражданина России.</w:t>
      </w:r>
      <w:proofErr w:type="gramEnd"/>
      <w:r>
        <w:t xml:space="preserve"> — </w:t>
      </w:r>
      <w:proofErr w:type="gramStart"/>
      <w:r>
        <w:t xml:space="preserve">М., «Просвещение», 2010), требований к результатам освоения ООП НОО, программы формирования УУД, основной образовательной программы учреждения, </w:t>
      </w:r>
      <w:r>
        <w:rPr>
          <w:color w:val="000000"/>
        </w:rPr>
        <w:t xml:space="preserve">на основе Примерной программы по отдельным учебным предметам (2011) и авторской программы «Изобразительное искусство» (Предметная линия учебников </w:t>
      </w:r>
      <w:r>
        <w:t xml:space="preserve">под редакцией  Б.М. </w:t>
      </w:r>
      <w:proofErr w:type="spellStart"/>
      <w:r>
        <w:t>Неменского</w:t>
      </w:r>
      <w:proofErr w:type="spellEnd"/>
      <w:r>
        <w:t xml:space="preserve"> 1 – 4 классы М., Просвещение 2012).</w:t>
      </w:r>
      <w:proofErr w:type="gramEnd"/>
    </w:p>
    <w:p w:rsidR="00D80064" w:rsidRDefault="00F140AA" w:rsidP="00D80064">
      <w:pPr>
        <w:shd w:val="clear" w:color="auto" w:fill="FFFFFF"/>
        <w:ind w:left="14" w:right="14" w:firstLine="720"/>
        <w:jc w:val="both"/>
      </w:pPr>
      <w:r>
        <w:t xml:space="preserve">Основной общеобразовательной программы начального общего образования МБОУ </w:t>
      </w:r>
      <w:proofErr w:type="spellStart"/>
      <w:r>
        <w:t>Порт-Катоновской</w:t>
      </w:r>
      <w:proofErr w:type="spellEnd"/>
      <w:r>
        <w:t xml:space="preserve"> СОШ на 2020-2021 учебный год</w:t>
      </w:r>
      <w:r w:rsidR="00D80064">
        <w:t xml:space="preserve"> </w:t>
      </w:r>
    </w:p>
    <w:p w:rsidR="00D80064" w:rsidRDefault="00D80064" w:rsidP="00D80064">
      <w:pPr>
        <w:autoSpaceDE w:val="0"/>
        <w:ind w:firstLine="709"/>
        <w:jc w:val="both"/>
      </w:pPr>
      <w:r>
        <w:rPr>
          <w:iCs/>
        </w:rPr>
        <w:t xml:space="preserve">Федеральный компонент государственного стандарта начального общего образования направлен на реализацию </w:t>
      </w:r>
      <w:proofErr w:type="spellStart"/>
      <w:r>
        <w:rPr>
          <w:iCs/>
        </w:rPr>
        <w:t>системно-деятельностного</w:t>
      </w:r>
      <w:proofErr w:type="spellEnd"/>
      <w:r>
        <w:rPr>
          <w:iCs/>
        </w:rPr>
        <w:t xml:space="preserve"> подхода и призван обеспечить выполнение следующих основных </w:t>
      </w:r>
      <w:r>
        <w:rPr>
          <w:b/>
          <w:iCs/>
        </w:rPr>
        <w:t>целей</w:t>
      </w:r>
      <w:r>
        <w:rPr>
          <w:iCs/>
        </w:rPr>
        <w:t xml:space="preserve">: </w:t>
      </w:r>
    </w:p>
    <w:p w:rsidR="00D80064" w:rsidRDefault="00D80064" w:rsidP="00D80064">
      <w:pPr>
        <w:pStyle w:val="a3"/>
        <w:numPr>
          <w:ilvl w:val="0"/>
          <w:numId w:val="1"/>
        </w:numPr>
        <w:autoSpaceDE w:val="0"/>
        <w:contextualSpacing w:val="0"/>
        <w:jc w:val="both"/>
      </w:pPr>
      <w:r>
        <w:rPr>
          <w:iCs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D80064" w:rsidRDefault="00D80064" w:rsidP="00D80064">
      <w:pPr>
        <w:pStyle w:val="a3"/>
        <w:numPr>
          <w:ilvl w:val="0"/>
          <w:numId w:val="1"/>
        </w:numPr>
        <w:autoSpaceDE w:val="0"/>
        <w:contextualSpacing w:val="0"/>
        <w:jc w:val="both"/>
      </w:pPr>
      <w:r>
        <w:rPr>
          <w:iCs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D80064" w:rsidRDefault="00D80064" w:rsidP="00D80064">
      <w:pPr>
        <w:pStyle w:val="a3"/>
        <w:numPr>
          <w:ilvl w:val="0"/>
          <w:numId w:val="1"/>
        </w:numPr>
        <w:autoSpaceDE w:val="0"/>
        <w:contextualSpacing w:val="0"/>
        <w:jc w:val="both"/>
      </w:pPr>
      <w:r>
        <w:rPr>
          <w:iCs/>
        </w:rPr>
        <w:t>охрана и укрепление физического и психического здоровья детей;</w:t>
      </w:r>
    </w:p>
    <w:p w:rsidR="00D80064" w:rsidRDefault="00D80064" w:rsidP="00D80064">
      <w:pPr>
        <w:pStyle w:val="a3"/>
        <w:numPr>
          <w:ilvl w:val="0"/>
          <w:numId w:val="1"/>
        </w:numPr>
        <w:autoSpaceDE w:val="0"/>
        <w:contextualSpacing w:val="0"/>
        <w:jc w:val="both"/>
        <w:rPr>
          <w:iCs/>
        </w:rPr>
      </w:pPr>
      <w:r>
        <w:rPr>
          <w:iCs/>
        </w:rPr>
        <w:t xml:space="preserve">сохранение и поддержка индивидуальности ребенка. </w:t>
      </w:r>
    </w:p>
    <w:p w:rsidR="00D80064" w:rsidRDefault="00D80064" w:rsidP="00D80064">
      <w:pPr>
        <w:pStyle w:val="a3"/>
        <w:numPr>
          <w:ilvl w:val="0"/>
          <w:numId w:val="2"/>
        </w:numPr>
        <w:autoSpaceDE w:val="0"/>
        <w:contextualSpacing w:val="0"/>
      </w:pP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80064" w:rsidRDefault="00D80064" w:rsidP="00D80064">
      <w:pPr>
        <w:pStyle w:val="a3"/>
        <w:numPr>
          <w:ilvl w:val="0"/>
          <w:numId w:val="2"/>
        </w:numPr>
        <w:autoSpaceDE w:val="0"/>
        <w:contextualSpacing w:val="0"/>
      </w:pP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D80064" w:rsidRDefault="00D80064" w:rsidP="00D80064">
      <w:pPr>
        <w:pStyle w:val="a3"/>
        <w:numPr>
          <w:ilvl w:val="0"/>
          <w:numId w:val="2"/>
        </w:numPr>
        <w:autoSpaceDE w:val="0"/>
        <w:contextualSpacing w:val="0"/>
      </w:pPr>
      <w:r>
        <w:t xml:space="preserve">овладение практическими умениями и навыками в восприятии, анализе и оценке произведений искусства; </w:t>
      </w:r>
    </w:p>
    <w:p w:rsidR="00D80064" w:rsidRDefault="00D80064" w:rsidP="00D80064">
      <w:pPr>
        <w:pStyle w:val="a3"/>
        <w:numPr>
          <w:ilvl w:val="0"/>
          <w:numId w:val="2"/>
        </w:numPr>
        <w:autoSpaceDE w:val="0"/>
        <w:contextualSpacing w:val="0"/>
      </w:pPr>
      <w: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D80064" w:rsidRDefault="00D80064" w:rsidP="00D80064">
      <w:pPr>
        <w:pStyle w:val="a3"/>
        <w:ind w:left="1476"/>
        <w:jc w:val="center"/>
        <w:rPr>
          <w:b/>
        </w:rPr>
      </w:pPr>
    </w:p>
    <w:p w:rsidR="00D80064" w:rsidRDefault="00D80064" w:rsidP="00D80064">
      <w:pPr>
        <w:autoSpaceDE w:val="0"/>
        <w:ind w:firstLine="709"/>
        <w:jc w:val="both"/>
      </w:pPr>
      <w:r>
        <w:rPr>
          <w:b/>
        </w:rPr>
        <w:t xml:space="preserve">Цели </w:t>
      </w:r>
      <w:r>
        <w:t>курса:</w:t>
      </w:r>
    </w:p>
    <w:p w:rsidR="00D80064" w:rsidRDefault="00D80064" w:rsidP="00D80064">
      <w:pPr>
        <w:pStyle w:val="a3"/>
        <w:numPr>
          <w:ilvl w:val="3"/>
          <w:numId w:val="3"/>
        </w:numPr>
        <w:autoSpaceDE w:val="0"/>
        <w:ind w:left="709" w:hanging="283"/>
        <w:contextualSpacing w:val="0"/>
        <w:rPr>
          <w:b/>
        </w:rPr>
      </w:pPr>
      <w:r>
        <w:rPr>
          <w:i/>
        </w:rPr>
        <w:t>воспитание</w:t>
      </w:r>
      <w: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80064" w:rsidRDefault="00D80064" w:rsidP="00D80064">
      <w:pPr>
        <w:pStyle w:val="a3"/>
        <w:numPr>
          <w:ilvl w:val="0"/>
          <w:numId w:val="3"/>
        </w:numPr>
        <w:contextualSpacing w:val="0"/>
      </w:pPr>
      <w:r>
        <w:rPr>
          <w:i/>
        </w:rPr>
        <w:lastRenderedPageBreak/>
        <w:t>развитие</w:t>
      </w:r>
      <w:r>
        <w:t xml:space="preserve">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в художественной деятельности;</w:t>
      </w:r>
    </w:p>
    <w:p w:rsidR="00D80064" w:rsidRDefault="00D80064" w:rsidP="00D80064">
      <w:pPr>
        <w:pStyle w:val="a3"/>
        <w:numPr>
          <w:ilvl w:val="0"/>
          <w:numId w:val="3"/>
        </w:numPr>
        <w:contextualSpacing w:val="0"/>
      </w:pPr>
      <w:r>
        <w:rPr>
          <w:i/>
        </w:rPr>
        <w:t>освоение</w:t>
      </w:r>
      <w: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D80064" w:rsidRDefault="00D80064" w:rsidP="00D80064">
      <w:pPr>
        <w:pStyle w:val="a3"/>
        <w:numPr>
          <w:ilvl w:val="0"/>
          <w:numId w:val="3"/>
        </w:numPr>
        <w:contextualSpacing w:val="0"/>
      </w:pPr>
      <w:r>
        <w:rPr>
          <w:i/>
        </w:rPr>
        <w:t>овладение</w:t>
      </w:r>
      <w: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вкуса.</w:t>
      </w:r>
    </w:p>
    <w:p w:rsidR="00D80064" w:rsidRDefault="00D80064" w:rsidP="00D80064">
      <w:pPr>
        <w:pStyle w:val="a3"/>
        <w:ind w:left="756" w:hanging="756"/>
      </w:pPr>
      <w:r>
        <w:t xml:space="preserve">Перечисленные цели реализуются в конкретных </w:t>
      </w:r>
      <w:r>
        <w:rPr>
          <w:b/>
        </w:rPr>
        <w:t xml:space="preserve">задачах </w:t>
      </w:r>
      <w:r>
        <w:t>обучения:</w:t>
      </w:r>
    </w:p>
    <w:p w:rsidR="00D80064" w:rsidRDefault="00D80064" w:rsidP="00D80064">
      <w:pPr>
        <w:pStyle w:val="a3"/>
        <w:numPr>
          <w:ilvl w:val="0"/>
          <w:numId w:val="4"/>
        </w:numPr>
        <w:contextualSpacing w:val="0"/>
      </w:pPr>
      <w:r>
        <w:t>совершенствование эмоционально – образного восприятия произведений искусства и окружающего мира;</w:t>
      </w:r>
    </w:p>
    <w:p w:rsidR="00D80064" w:rsidRDefault="00D80064" w:rsidP="00D80064">
      <w:pPr>
        <w:pStyle w:val="a3"/>
        <w:numPr>
          <w:ilvl w:val="0"/>
          <w:numId w:val="4"/>
        </w:numPr>
        <w:contextualSpacing w:val="0"/>
      </w:pPr>
      <w: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80064" w:rsidRDefault="00D80064" w:rsidP="00D80064">
      <w:pPr>
        <w:pStyle w:val="a3"/>
        <w:numPr>
          <w:ilvl w:val="0"/>
          <w:numId w:val="4"/>
        </w:numPr>
        <w:contextualSpacing w:val="0"/>
      </w:pPr>
      <w:r>
        <w:t>формирование навыков работы с различными художественными материалами.</w:t>
      </w:r>
    </w:p>
    <w:p w:rsidR="00D80064" w:rsidRDefault="00D80064" w:rsidP="00D80064">
      <w:pPr>
        <w:ind w:firstLine="709"/>
        <w:jc w:val="both"/>
      </w:pPr>
      <w:r>
        <w:t xml:space="preserve">Предметные результаты по программе «Изобразительное искусство» представлены блоками «Восприятие искусства и виды художественной деятельности», «Азбука искусства. Как говорит искусство»,  «Значимые темы искусства». 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>
        <w:t>деятельностную</w:t>
      </w:r>
      <w:proofErr w:type="spellEnd"/>
      <w:r>
        <w:t>. Они (вместе) в разной мере присутствуют практически на каждом уроке и в комплексе направлены  на решение задач начального художественного образования и воспитания.</w:t>
      </w:r>
    </w:p>
    <w:p w:rsidR="00D80064" w:rsidRDefault="00D80064" w:rsidP="00D80064">
      <w:pPr>
        <w:ind w:firstLine="709"/>
      </w:pPr>
      <w:r>
        <w:t xml:space="preserve">Систематизирующим методом является выделение трёх основных </w:t>
      </w:r>
      <w:r>
        <w:rPr>
          <w:b/>
        </w:rPr>
        <w:t>видов художественной деятельности</w:t>
      </w:r>
      <w:r>
        <w:t xml:space="preserve"> для визуальных пространственных искусств:</w:t>
      </w:r>
    </w:p>
    <w:p w:rsidR="00D80064" w:rsidRDefault="00D80064" w:rsidP="00D80064">
      <w:pPr>
        <w:autoSpaceDE w:val="0"/>
        <w:ind w:firstLine="709"/>
        <w:jc w:val="both"/>
      </w:pPr>
      <w:r>
        <w:t>- изобразительная художественная деятельность;</w:t>
      </w:r>
    </w:p>
    <w:p w:rsidR="00D80064" w:rsidRDefault="00D80064" w:rsidP="00D80064">
      <w:pPr>
        <w:autoSpaceDE w:val="0"/>
        <w:ind w:firstLine="709"/>
        <w:jc w:val="both"/>
      </w:pPr>
      <w:r>
        <w:t>- декоративная художественная деятельность;</w:t>
      </w:r>
    </w:p>
    <w:p w:rsidR="00D80064" w:rsidRDefault="00D80064" w:rsidP="00D80064">
      <w:pPr>
        <w:autoSpaceDE w:val="0"/>
        <w:ind w:firstLine="709"/>
        <w:jc w:val="both"/>
      </w:pPr>
      <w:r>
        <w:t>- конструктивная художественная деятельность.</w:t>
      </w:r>
    </w:p>
    <w:p w:rsidR="00D80064" w:rsidRDefault="00D80064" w:rsidP="00D80064">
      <w:pPr>
        <w:autoSpaceDE w:val="0"/>
        <w:ind w:firstLine="709"/>
        <w:jc w:val="both"/>
      </w:pPr>
      <w:r>
        <w:t xml:space="preserve">Три способа художественного освоения действительности выступают для детей в качестве хорошо им понятных, интересных и доступных видов деятельности: изображение, украшение, постройка, которые представлены в игровой форме как Братья-Мастера Изображения, Украшения и Постройки.  </w:t>
      </w:r>
    </w:p>
    <w:p w:rsidR="00D80064" w:rsidRDefault="00D80064" w:rsidP="00D80064">
      <w:pPr>
        <w:autoSpaceDE w:val="0"/>
        <w:ind w:firstLine="709"/>
        <w:jc w:val="both"/>
      </w:pPr>
      <w:r>
        <w:t>При выделении видов художественной деятельности очень важной является задача показать разницу их социальной функции: изображение – это художественное познание мира, выражение своего к нему отношения, эстетического переживания;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имеющий коммуникативные функции в жизни общества.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 xml:space="preserve">Освоение системы знаний, умений и навыков, приобретение опыта осуществляется в следующих основных видах учебной деятельности - практической художественно – творческой деятельности ученика (ребенок выступает в роли художника) и восприятии красоты окружающего мира, произведений искусства (ребенок выступает в роли зрителя, осваивая опыт художественной культуры). </w:t>
      </w:r>
      <w:proofErr w:type="gramStart"/>
      <w:r>
        <w:rPr>
          <w:iCs/>
        </w:rPr>
        <w:t xml:space="preserve">Учащиеся осваивают различные </w:t>
      </w:r>
      <w:proofErr w:type="spellStart"/>
      <w:r>
        <w:rPr>
          <w:iCs/>
        </w:rPr>
        <w:t>художест-венные</w:t>
      </w:r>
      <w:proofErr w:type="spellEnd"/>
      <w:r>
        <w:rPr>
          <w:iCs/>
        </w:rPr>
        <w:t xml:space="preserve"> материалы (гуашь, акварель, карандаши</w:t>
      </w:r>
      <w:r>
        <w:rPr>
          <w:i/>
          <w:iCs/>
        </w:rPr>
        <w:t>, восковые мелки</w:t>
      </w:r>
      <w:r>
        <w:rPr>
          <w:iCs/>
        </w:rPr>
        <w:t xml:space="preserve">, уголь, </w:t>
      </w:r>
      <w:r>
        <w:rPr>
          <w:i/>
          <w:iCs/>
        </w:rPr>
        <w:t>пастель, пластилин</w:t>
      </w:r>
      <w:r>
        <w:rPr>
          <w:iCs/>
        </w:rPr>
        <w:t xml:space="preserve">, глина, различные виды бумаги, ткани, природные материалы), инструменты (кисти, ножницы, стеки и т.д.), а также художественные техники (аппликация, </w:t>
      </w:r>
      <w:r>
        <w:rPr>
          <w:i/>
          <w:iCs/>
        </w:rPr>
        <w:t xml:space="preserve">коллаж, </w:t>
      </w:r>
      <w:proofErr w:type="spellStart"/>
      <w:r>
        <w:rPr>
          <w:i/>
          <w:iCs/>
        </w:rPr>
        <w:t>граттаж</w:t>
      </w:r>
      <w:proofErr w:type="spellEnd"/>
      <w:r>
        <w:rPr>
          <w:iCs/>
        </w:rPr>
        <w:t>, монотипия, лепка, бумажная пластика и др.).</w:t>
      </w:r>
      <w:proofErr w:type="gramEnd"/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lastRenderedPageBreak/>
        <w:t>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ученика к предмету, изучению искусства и является необходимым условием формирования личности каждого. Восприятие произведений искусства предполагает развитие специальных навыков, развитие чувств, а также овладение образным языком искусства. 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>Развитие художественно – образного мышления учащихся строится на единстве двух его основ: развитие наблюдательности, т.е. умения вглядываться в явления жизни и развитие фантазии, т.е. способности на основе развитой наблюдательности строить художественный</w:t>
      </w:r>
      <w:r>
        <w:rPr>
          <w:iCs/>
        </w:rPr>
        <w:tab/>
        <w:t xml:space="preserve"> образ, выражая свое отношение к реальности.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Принцип опоры на личный опыт ребенка и расширения, </w:t>
      </w:r>
      <w:proofErr w:type="gramStart"/>
      <w:r>
        <w:rPr>
          <w:iCs/>
        </w:rPr>
        <w:t>обогащении</w:t>
      </w:r>
      <w:proofErr w:type="gramEnd"/>
      <w:r>
        <w:rPr>
          <w:iCs/>
        </w:rPr>
        <w:t xml:space="preserve"> его освоением культуры выражен в самой структуре программы.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 xml:space="preserve">Тема 1 класса –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 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>Тема 2 класса – «Искусство и ты».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- злое, взаимоотношении реальности и фантазии в творчестве художника.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>Тема 3 класса – «Искусство вокруг нас». Показано присутствие пространственно-визуальных искусств окружающей нас действительности. Учащийся узнает, какую роль играют искусства и каким образом они воздействуют на нас дома, на улице, в театре и цирке, на празднике - везде, где люди живут, трудятся и созидают окружающий мир.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>Тема 4 класса – «Каждый народ - художник». Дети узнают, почему у разных народов по-разному строятся традиционные жилища, почему такие разные представления о женской и мужско красоте, так отличаются праздники. Но знакомясь с разнообразием народных культур, дети учатся видеть, как много их объединяет. Искусство способствует взаимопониманию людей, учит сопереживать и ценить друг друга, а непохожая, иная, красота помогают глубже понять свою родную культуру и ее традиции.  Глубокому переживанию и осознанию каждой предложенной темы способствует соответствующая музыка и литература, помогающие детям воспринимать и создавать заданный образ.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r>
        <w:rPr>
          <w:iCs/>
        </w:rPr>
        <w:t>Программа предусматривает чередование уроков индивидуального практического творчества учащихся и коллективной творческой деятельности. Коллективные формы могут быть разными: индивидуально-коллективными, групповыми.</w:t>
      </w:r>
    </w:p>
    <w:p w:rsidR="00D80064" w:rsidRDefault="00D80064" w:rsidP="00D80064">
      <w:pPr>
        <w:autoSpaceDE w:val="0"/>
        <w:ind w:firstLine="709"/>
        <w:jc w:val="both"/>
        <w:rPr>
          <w:iCs/>
        </w:rPr>
      </w:pPr>
      <w:proofErr w:type="gramStart"/>
      <w:r>
        <w:rPr>
          <w:iCs/>
        </w:rPr>
        <w:t>Художественная деятельность школьников это: изображения на плоскости и в объеме (с натуры, по памяти, по представлению); декоративная и конструктивная работа,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наследия, подбор иллюстративного материала к изучаемым темам, прослушивание музыкальных и литературных произведений (народных, классических, современных).</w:t>
      </w:r>
      <w:proofErr w:type="gramEnd"/>
    </w:p>
    <w:p w:rsidR="00D80064" w:rsidRDefault="00D80064" w:rsidP="00D80064">
      <w:pPr>
        <w:autoSpaceDE w:val="0"/>
        <w:ind w:firstLine="709"/>
        <w:jc w:val="both"/>
        <w:rPr>
          <w:iCs/>
        </w:rPr>
      </w:pPr>
      <w:proofErr w:type="gramStart"/>
      <w:r>
        <w:rPr>
          <w:iCs/>
        </w:rPr>
        <w:t xml:space="preserve">Учащиеся овладевают такими средствами художественной выразительности, как форма, пропорции, пространство, </w:t>
      </w:r>
      <w:proofErr w:type="spellStart"/>
      <w:r>
        <w:rPr>
          <w:iCs/>
        </w:rPr>
        <w:t>светотональность</w:t>
      </w:r>
      <w:proofErr w:type="spellEnd"/>
      <w:r>
        <w:rPr>
          <w:iCs/>
        </w:rPr>
        <w:t xml:space="preserve">, цвет, линия, объем, фактура материала, ритм, композиция и др. На протяжении всего курса обучения школьники знакомятся с выдающимися </w:t>
      </w:r>
      <w:r>
        <w:rPr>
          <w:iCs/>
        </w:rPr>
        <w:lastRenderedPageBreak/>
        <w:t>произведениями архитектуры, скульптуры, живописи, графики, декоративно-прикладного искусства разных стран и эпох, познают культуру своего народа.</w:t>
      </w:r>
      <w:proofErr w:type="gramEnd"/>
    </w:p>
    <w:p w:rsidR="009A09B8" w:rsidRDefault="00D80064" w:rsidP="009A09B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iCs/>
        </w:rPr>
        <w:t>Обсуждение детских работ с точки зрения из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  <w:r w:rsidR="009A09B8" w:rsidRPr="009A09B8">
        <w:rPr>
          <w:b/>
          <w:bCs/>
        </w:rPr>
        <w:t xml:space="preserve"> </w:t>
      </w:r>
    </w:p>
    <w:p w:rsidR="009A09B8" w:rsidRPr="00C25CFD" w:rsidRDefault="009A09B8" w:rsidP="009A09B8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9A09B8" w:rsidRPr="00C25CFD" w:rsidRDefault="00C25CFD" w:rsidP="009A09B8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C25CFD">
        <w:rPr>
          <w:b/>
          <w:bCs/>
          <w:color w:val="000000"/>
          <w:sz w:val="32"/>
        </w:rPr>
        <w:t>ПЛАНИРУЕМЫЕ РЕЗУЛЬТАТЫ ОСВОЕНИЯ УЧЕБНОГО ПРЕДМЕТА В РАМКАХ ФГОС НАЧАЛЬНОГО ОБЩЕГО ОБРАЗОВАНИЯ</w:t>
      </w:r>
    </w:p>
    <w:p w:rsidR="009A09B8" w:rsidRDefault="009A09B8" w:rsidP="009A09B8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В результате изучения изобразительного искусства средствами предметной линии учебников под редакцией Б.М. </w:t>
      </w:r>
      <w:proofErr w:type="spellStart"/>
      <w:r>
        <w:rPr>
          <w:bCs/>
        </w:rPr>
        <w:t>Неменского</w:t>
      </w:r>
      <w:proofErr w:type="spellEnd"/>
      <w:r>
        <w:rPr>
          <w:bCs/>
        </w:rPr>
        <w:t>,  на ступени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</w:t>
      </w:r>
      <w:proofErr w:type="gramEnd"/>
    </w:p>
    <w:p w:rsidR="009A09B8" w:rsidRDefault="009A09B8" w:rsidP="009A09B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искусства. </w:t>
      </w:r>
      <w:r>
        <w:rPr>
          <w:b/>
          <w:bCs/>
        </w:rPr>
        <w:t>К концу обучения в 2 классе</w:t>
      </w:r>
      <w:r>
        <w:rPr>
          <w:bCs/>
        </w:rPr>
        <w:t xml:space="preserve"> обучающиеся достигнут следующих результатов (выделено жирным шрифтом), получат возможность научиться (выделено жирным курсивом): </w:t>
      </w:r>
    </w:p>
    <w:p w:rsidR="009A09B8" w:rsidRDefault="009A09B8" w:rsidP="009A09B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705" w:type="dxa"/>
        <w:tblLayout w:type="fixed"/>
        <w:tblLook w:val="04A0"/>
      </w:tblPr>
      <w:tblGrid>
        <w:gridCol w:w="3796"/>
        <w:gridCol w:w="6238"/>
        <w:gridCol w:w="5671"/>
      </w:tblGrid>
      <w:tr w:rsidR="009A09B8" w:rsidTr="0001584D">
        <w:trPr>
          <w:trHeight w:val="1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A09B8" w:rsidRDefault="009A09B8" w:rsidP="00015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 результаты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A09B8" w:rsidRDefault="009A09B8" w:rsidP="00015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результаты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A09B8" w:rsidRDefault="009A09B8" w:rsidP="00015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результаты</w:t>
            </w:r>
          </w:p>
        </w:tc>
      </w:tr>
      <w:tr w:rsidR="009A09B8" w:rsidTr="0001584D">
        <w:trPr>
          <w:trHeight w:val="1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A09B8" w:rsidRDefault="009A09B8" w:rsidP="0001584D">
            <w:pPr>
              <w:pStyle w:val="a3"/>
              <w:ind w:left="0"/>
              <w:jc w:val="both"/>
              <w:rPr>
                <w:b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В  ценностно-эстетической сфере</w:t>
            </w:r>
            <w:r>
              <w:rPr>
                <w:b/>
                <w:lang w:eastAsia="en-US"/>
              </w:rPr>
              <w:t>:</w:t>
            </w:r>
          </w:p>
          <w:p w:rsidR="009A09B8" w:rsidRDefault="009A09B8" w:rsidP="0001584D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A09B8" w:rsidRPr="001F31D2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эмоционально-ценностное отношение </w:t>
            </w:r>
            <w:proofErr w:type="spellStart"/>
            <w:r>
              <w:rPr>
                <w:b/>
                <w:lang w:eastAsia="en-US"/>
              </w:rPr>
              <w:t>к</w:t>
            </w:r>
            <w:r w:rsidRPr="000F550A">
              <w:rPr>
                <w:b/>
                <w:lang w:eastAsia="en-US"/>
              </w:rPr>
              <w:t>окружающему</w:t>
            </w:r>
            <w:proofErr w:type="spellEnd"/>
            <w:r w:rsidRPr="000F550A">
              <w:rPr>
                <w:b/>
                <w:lang w:eastAsia="en-US"/>
              </w:rPr>
              <w:t xml:space="preserve"> мир</w:t>
            </w:r>
            <w:proofErr w:type="gramStart"/>
            <w:r w:rsidRPr="000F550A">
              <w:rPr>
                <w:b/>
                <w:lang w:eastAsia="en-US"/>
              </w:rPr>
              <w:t>у</w:t>
            </w:r>
            <w:r w:rsidRPr="001F31D2">
              <w:rPr>
                <w:b/>
                <w:lang w:eastAsia="en-US"/>
              </w:rPr>
              <w:t>(</w:t>
            </w:r>
            <w:proofErr w:type="gramEnd"/>
            <w:r w:rsidRPr="001F31D2">
              <w:rPr>
                <w:b/>
                <w:lang w:eastAsia="en-US"/>
              </w:rPr>
              <w:t>семье, Родине, природе, людям);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b/>
                <w:lang w:eastAsia="en-US"/>
              </w:rPr>
            </w:pPr>
            <w:proofErr w:type="spellStart"/>
            <w:r w:rsidRPr="000F550A">
              <w:rPr>
                <w:b/>
                <w:lang w:eastAsia="en-US"/>
              </w:rPr>
              <w:t>толерантноепринятиеразнообразия</w:t>
            </w:r>
            <w:proofErr w:type="spellEnd"/>
            <w:r w:rsidRPr="000F550A">
              <w:rPr>
                <w:b/>
                <w:lang w:eastAsia="en-US"/>
              </w:rPr>
              <w:t xml:space="preserve"> культурных явлений</w:t>
            </w:r>
            <w:r>
              <w:rPr>
                <w:lang w:eastAsia="en-US"/>
              </w:rPr>
              <w:t xml:space="preserve">, </w:t>
            </w:r>
            <w:r w:rsidRPr="00332F93">
              <w:rPr>
                <w:b/>
                <w:lang w:eastAsia="en-US"/>
              </w:rPr>
              <w:t xml:space="preserve">национальных </w:t>
            </w:r>
            <w:r w:rsidRPr="000F550A">
              <w:rPr>
                <w:b/>
                <w:lang w:eastAsia="en-US"/>
              </w:rPr>
              <w:t>ценностей и духовных традиций;</w:t>
            </w:r>
          </w:p>
          <w:p w:rsidR="009A09B8" w:rsidRPr="00332F93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основы</w:t>
            </w:r>
            <w:r w:rsidRPr="000F550A">
              <w:rPr>
                <w:b/>
                <w:lang w:eastAsia="en-US"/>
              </w:rPr>
              <w:t>гражданской</w:t>
            </w:r>
            <w:r>
              <w:rPr>
                <w:b/>
                <w:lang w:eastAsia="en-US"/>
              </w:rPr>
              <w:t>идентичностиличностив</w:t>
            </w:r>
            <w:proofErr w:type="spellEnd"/>
            <w:r>
              <w:rPr>
                <w:b/>
                <w:lang w:eastAsia="en-US"/>
              </w:rPr>
              <w:t xml:space="preserve"> форме осознания «Я</w:t>
            </w:r>
            <w:proofErr w:type="gramStart"/>
            <w:r>
              <w:rPr>
                <w:b/>
                <w:lang w:eastAsia="en-US"/>
              </w:rPr>
              <w:t>»</w:t>
            </w:r>
            <w:r w:rsidRPr="000F550A">
              <w:rPr>
                <w:b/>
                <w:lang w:eastAsia="en-US"/>
              </w:rPr>
              <w:t>к</w:t>
            </w:r>
            <w:proofErr w:type="gramEnd"/>
            <w:r w:rsidRPr="000F550A">
              <w:rPr>
                <w:b/>
                <w:lang w:eastAsia="en-US"/>
              </w:rPr>
              <w:t>ак гражданина России</w:t>
            </w:r>
            <w:r>
              <w:rPr>
                <w:lang w:eastAsia="en-US"/>
              </w:rPr>
              <w:t xml:space="preserve">, </w:t>
            </w:r>
            <w:r w:rsidRPr="00332F93">
              <w:rPr>
                <w:b/>
                <w:lang w:eastAsia="en-US"/>
              </w:rPr>
              <w:t>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9A09B8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художественный вкус и способность к эстетической оценке произведений искусства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9A09B8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к нравственной оценке своих и чужих поступков, явлений окружающей жизни;</w:t>
            </w:r>
          </w:p>
          <w:p w:rsidR="009A09B8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на здоровый образ жизни;</w:t>
            </w:r>
          </w:p>
          <w:p w:rsidR="009A09B8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i/>
                <w:lang w:eastAsia="en-US"/>
              </w:rPr>
            </w:pPr>
            <w:proofErr w:type="spellStart"/>
            <w:r w:rsidRPr="001F31D2">
              <w:rPr>
                <w:i/>
                <w:lang w:eastAsia="en-US"/>
              </w:rPr>
              <w:t>эмпатия</w:t>
            </w:r>
            <w:proofErr w:type="spellEnd"/>
            <w:r w:rsidRPr="001F31D2">
              <w:rPr>
                <w:i/>
                <w:lang w:eastAsia="en-US"/>
              </w:rPr>
              <w:t xml:space="preserve"> как понимание чу</w:t>
            </w:r>
            <w:proofErr w:type="gramStart"/>
            <w:r w:rsidRPr="001F31D2">
              <w:rPr>
                <w:i/>
                <w:lang w:eastAsia="en-US"/>
              </w:rPr>
              <w:t>вств др</w:t>
            </w:r>
            <w:proofErr w:type="gramEnd"/>
            <w:r w:rsidRPr="001F31D2">
              <w:rPr>
                <w:i/>
                <w:lang w:eastAsia="en-US"/>
              </w:rPr>
              <w:t>угих людей и сопереживание им.</w:t>
            </w:r>
          </w:p>
          <w:p w:rsidR="009A09B8" w:rsidRPr="001F31D2" w:rsidRDefault="009A09B8" w:rsidP="0001584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i/>
                <w:lang w:eastAsia="en-US"/>
              </w:rPr>
            </w:pPr>
            <w:r>
              <w:rPr>
                <w:i/>
              </w:rPr>
              <w:t>осознанных устойчивых эстетических предпочтений и ориентации на искусство как значимую сферу человеческой жизни</w:t>
            </w:r>
          </w:p>
          <w:p w:rsidR="009A09B8" w:rsidRPr="001F31D2" w:rsidRDefault="009A09B8" w:rsidP="0001584D">
            <w:pPr>
              <w:jc w:val="both"/>
              <w:rPr>
                <w:b/>
                <w:u w:val="single"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В познавательной сфере:</w:t>
            </w:r>
          </w:p>
          <w:p w:rsidR="009A09B8" w:rsidRDefault="009A09B8" w:rsidP="0001584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способность к художественному познанию мира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умение применять полученные знания в собственной художественно-творческой деятельности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учебно-познавательный интерес к новому учебному материалу и способам решения новой частной задачи</w:t>
            </w:r>
            <w:r>
              <w:rPr>
                <w:lang w:eastAsia="en-US"/>
              </w:rPr>
              <w:t>;</w:t>
            </w:r>
          </w:p>
          <w:p w:rsidR="009A09B8" w:rsidRPr="001F31D2" w:rsidRDefault="009A09B8" w:rsidP="0001584D">
            <w:pPr>
              <w:ind w:left="284" w:hanging="284"/>
              <w:jc w:val="both"/>
              <w:rPr>
                <w:b/>
                <w:u w:val="single"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В трудовой сфере:</w:t>
            </w:r>
          </w:p>
          <w:p w:rsidR="009A09B8" w:rsidRDefault="009A09B8" w:rsidP="0001584D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навыки использования различных художественных </w:t>
            </w:r>
            <w:proofErr w:type="spellStart"/>
            <w:r>
              <w:rPr>
                <w:b/>
                <w:lang w:eastAsia="en-US"/>
              </w:rPr>
              <w:t>материалов</w:t>
            </w:r>
            <w:r w:rsidRPr="000F550A">
              <w:rPr>
                <w:b/>
                <w:lang w:eastAsia="en-US"/>
              </w:rPr>
              <w:t>для</w:t>
            </w:r>
            <w:proofErr w:type="spellEnd"/>
            <w:r w:rsidRPr="000F550A">
              <w:rPr>
                <w:b/>
                <w:lang w:eastAsia="en-US"/>
              </w:rPr>
              <w:t xml:space="preserve"> работы в разных техниках (живопись, графика, скульптура, декоративно-прикладное искусство, художественное конструирование)</w:t>
            </w:r>
            <w:r>
              <w:rPr>
                <w:lang w:eastAsia="en-US"/>
              </w:rPr>
              <w:t>,</w:t>
            </w:r>
            <w:proofErr w:type="gramEnd"/>
          </w:p>
          <w:p w:rsidR="009A09B8" w:rsidRDefault="009A09B8" w:rsidP="0001584D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стремление использовать художественные умения для создания красивых вещей или их украшения</w:t>
            </w:r>
            <w:r>
              <w:rPr>
                <w:lang w:eastAsia="en-US"/>
              </w:rPr>
              <w:t>.</w:t>
            </w:r>
          </w:p>
          <w:p w:rsidR="009A09B8" w:rsidRPr="001F31D2" w:rsidRDefault="009A09B8" w:rsidP="0001584D">
            <w:pPr>
              <w:jc w:val="both"/>
              <w:rPr>
                <w:b/>
                <w:u w:val="single"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Самоопределение:</w:t>
            </w:r>
          </w:p>
          <w:p w:rsidR="009A09B8" w:rsidRDefault="009A09B8" w:rsidP="0001584D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активного интереса к жизни, наблюдательности и фантазии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ответственность за свои поступки</w:t>
            </w:r>
            <w:r>
              <w:rPr>
                <w:lang w:eastAsia="en-US"/>
              </w:rPr>
              <w:t>.</w:t>
            </w:r>
          </w:p>
          <w:p w:rsidR="009A09B8" w:rsidRDefault="009A09B8" w:rsidP="0001584D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способность к самооценке на основе критерия успешности учебной деятельности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</w:pPr>
            <w:r>
              <w:t xml:space="preserve">ориентация в нравственном </w:t>
            </w:r>
            <w:r>
              <w:lastRenderedPageBreak/>
              <w:t>содержании и смысле поступков как собственных, так и окружающих людей;</w:t>
            </w:r>
          </w:p>
          <w:p w:rsidR="009A09B8" w:rsidRDefault="009A09B8" w:rsidP="0001584D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lang w:eastAsia="en-US"/>
              </w:rPr>
            </w:pPr>
            <w:r w:rsidRPr="000E5626">
              <w:rPr>
                <w:b/>
                <w:i/>
                <w:lang w:eastAsia="en-US"/>
              </w:rPr>
              <w:t xml:space="preserve">морального сознания на конвенциональном уровне, способности к решению моральных дилемм </w:t>
            </w:r>
            <w:r>
              <w:rPr>
                <w:i/>
                <w:lang w:eastAsia="en-US"/>
              </w:rPr>
              <w:t>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</w:t>
            </w:r>
          </w:p>
          <w:p w:rsidR="009A09B8" w:rsidRPr="001F31D2" w:rsidRDefault="009A09B8" w:rsidP="0001584D">
            <w:pPr>
              <w:jc w:val="both"/>
              <w:rPr>
                <w:b/>
                <w:u w:val="single"/>
                <w:lang w:eastAsia="en-US"/>
              </w:rPr>
            </w:pPr>
            <w:proofErr w:type="spellStart"/>
            <w:r w:rsidRPr="001F31D2">
              <w:rPr>
                <w:b/>
                <w:u w:val="single"/>
                <w:lang w:eastAsia="en-US"/>
              </w:rPr>
              <w:t>Смыслообразование</w:t>
            </w:r>
            <w:proofErr w:type="spellEnd"/>
            <w:r w:rsidRPr="001F31D2">
              <w:rPr>
                <w:b/>
                <w:u w:val="single"/>
                <w:lang w:eastAsia="en-US"/>
              </w:rPr>
              <w:t>:</w:t>
            </w:r>
          </w:p>
          <w:p w:rsidR="009A09B8" w:rsidRDefault="009A09B8" w:rsidP="0001584D">
            <w:pPr>
              <w:pStyle w:val="a3"/>
              <w:numPr>
                <w:ilvl w:val="0"/>
                <w:numId w:val="10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развитие познавательных интересов, учебных мотивов, мотивов творческого самовыражения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0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позитивной самооценки и самоуважения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0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формирование мотивов достижения</w:t>
            </w:r>
            <w:r>
              <w:rPr>
                <w:lang w:eastAsia="en-US"/>
              </w:rPr>
              <w:t xml:space="preserve"> и социального признания.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A09B8" w:rsidRDefault="009A09B8" w:rsidP="0001584D">
            <w:pPr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>Познавательные УУД:</w:t>
            </w:r>
          </w:p>
          <w:p w:rsidR="009A09B8" w:rsidRPr="00CE1A76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b/>
                <w:lang w:eastAsia="en-US"/>
              </w:rPr>
            </w:pPr>
            <w:r w:rsidRPr="00CE1A76">
              <w:rPr>
                <w:b/>
                <w:lang w:eastAsia="en-US"/>
              </w:rPr>
              <w:t>умения видеть и воспринимать проявления художественной культуры в окружающей жизни (техника, музеи, архитектура, дизайн, скульптура и т.д.)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т.д.)</w:t>
            </w:r>
          </w:p>
          <w:p w:rsidR="009A09B8" w:rsidRPr="00B93C52" w:rsidRDefault="009A09B8" w:rsidP="0001584D">
            <w:pPr>
              <w:pStyle w:val="a3"/>
              <w:numPr>
                <w:ilvl w:val="0"/>
                <w:numId w:val="11"/>
              </w:numPr>
              <w:suppressAutoHyphens/>
              <w:ind w:left="317" w:hanging="317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использовать</w:t>
            </w:r>
            <w:r w:rsidRPr="00B93C52">
              <w:rPr>
                <w:b/>
                <w:lang w:eastAsia="en-US"/>
              </w:rPr>
              <w:t>такие</w:t>
            </w:r>
            <w:proofErr w:type="spellEnd"/>
            <w:r w:rsidRPr="00B93C52">
              <w:rPr>
                <w:b/>
                <w:lang w:eastAsia="en-US"/>
              </w:rPr>
              <w:t xml:space="preserve"> виды чтения, как ознакомительное, изучающее, поисковое; осознавать цель чтения и выбирать в соответствии с ней нужный вид чтения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11"/>
              </w:numPr>
              <w:suppressAutoHyphens/>
              <w:ind w:left="317" w:hanging="317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поиск и выделение  необходимой информации из  нескольких источников в разных формах (учебная книга и тетрадь для самостоятельной работы</w:t>
            </w:r>
            <w:r>
              <w:rPr>
                <w:lang w:eastAsia="en-US"/>
              </w:rPr>
              <w:t xml:space="preserve">; </w:t>
            </w:r>
            <w:r>
              <w:rPr>
                <w:b/>
                <w:lang w:eastAsia="en-US"/>
              </w:rPr>
              <w:t>учебная книга и иллюстрации к тексту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i/>
                <w:lang w:eastAsia="en-US"/>
              </w:rPr>
              <w:t xml:space="preserve">применение методов информационного поиска, в том числе с </w:t>
            </w:r>
            <w:r w:rsidRPr="000F550A">
              <w:rPr>
                <w:b/>
                <w:i/>
                <w:lang w:eastAsia="en-US"/>
              </w:rPr>
              <w:lastRenderedPageBreak/>
              <w:t xml:space="preserve">помощью компьютерных средств); 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осуществлять синтез как составление целого из </w:t>
            </w:r>
            <w:proofErr w:type="spellStart"/>
            <w:r>
              <w:rPr>
                <w:b/>
                <w:lang w:eastAsia="en-US"/>
              </w:rPr>
              <w:t>частей</w:t>
            </w:r>
            <w:proofErr w:type="gramStart"/>
            <w:r>
              <w:rPr>
                <w:lang w:eastAsia="en-US"/>
              </w:rPr>
              <w:t>;</w:t>
            </w:r>
            <w:r w:rsidRPr="00CE1A76">
              <w:rPr>
                <w:b/>
              </w:rPr>
              <w:t>с</w:t>
            </w:r>
            <w:proofErr w:type="gramEnd"/>
            <w:r w:rsidRPr="00CE1A76">
              <w:rPr>
                <w:b/>
              </w:rPr>
              <w:t>амостоятельно</w:t>
            </w:r>
            <w:proofErr w:type="spellEnd"/>
            <w:r w:rsidRPr="00CE1A76">
              <w:rPr>
                <w:b/>
              </w:rPr>
              <w:t xml:space="preserve"> достраивая и восполняя недостающие компоненты</w:t>
            </w:r>
            <w:r>
              <w:rPr>
                <w:i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проводить сравнение по заданным критериям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 xml:space="preserve">моделирование явлений и объектов природного и </w:t>
            </w:r>
            <w:proofErr w:type="spellStart"/>
            <w:r w:rsidRPr="000F550A">
              <w:rPr>
                <w:b/>
                <w:lang w:eastAsia="en-US"/>
              </w:rPr>
              <w:t>социокультурного</w:t>
            </w:r>
            <w:proofErr w:type="spellEnd"/>
            <w:r w:rsidRPr="000F550A">
              <w:rPr>
                <w:b/>
                <w:lang w:eastAsia="en-US"/>
              </w:rPr>
              <w:t xml:space="preserve"> мира в продуктивной деятельности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строить рассуждения в форме связи простых суждений об объекте, его строении, свойствах и связях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обобщать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5B25C7">
              <w:rPr>
                <w:b/>
              </w:rPr>
              <w:t xml:space="preserve">использовать знаково-символические средства, в том числе модели и схемы для решения </w:t>
            </w:r>
            <w:proofErr w:type="spellStart"/>
            <w:r w:rsidRPr="005B25C7">
              <w:rPr>
                <w:b/>
              </w:rPr>
              <w:t>художественныхзадач</w:t>
            </w:r>
            <w:proofErr w:type="spellEnd"/>
            <w: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02302F">
              <w:rPr>
                <w:b/>
              </w:rPr>
              <w:t>ориентироваться на разнообразие способов решения художественных задач</w:t>
            </w:r>
            <w: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3D6414">
              <w:rPr>
                <w:b/>
                <w:lang w:eastAsia="en-US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ориентироваться в соответствующих возрасту словарях и справочниках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составлять список используемой литературы и других информационных источников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осуществлять расширенный поиск информации с использованием рёсурсов библиотек и Интернета;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9A09B8" w:rsidRDefault="009A09B8" w:rsidP="0001584D">
            <w:pPr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Коммуникативные УУД:</w:t>
            </w:r>
          </w:p>
          <w:p w:rsidR="009A09B8" w:rsidRPr="001E6684" w:rsidRDefault="009A09B8" w:rsidP="0001584D">
            <w:pPr>
              <w:pStyle w:val="a3"/>
              <w:numPr>
                <w:ilvl w:val="0"/>
                <w:numId w:val="12"/>
              </w:numPr>
              <w:ind w:left="317" w:hanging="317"/>
              <w:jc w:val="both"/>
              <w:rPr>
                <w:b/>
                <w:bCs/>
                <w:lang w:eastAsia="en-US"/>
              </w:rPr>
            </w:pPr>
            <w:r w:rsidRPr="001E6684">
              <w:rPr>
                <w:b/>
                <w:bCs/>
                <w:lang w:eastAsia="en-US"/>
              </w:rPr>
              <w:t xml:space="preserve">обогащение ключевых компетенций (коммуникативных, </w:t>
            </w:r>
            <w:proofErr w:type="spellStart"/>
            <w:r w:rsidRPr="001E6684">
              <w:rPr>
                <w:b/>
                <w:bCs/>
                <w:lang w:eastAsia="en-US"/>
              </w:rPr>
              <w:t>деятельностных</w:t>
            </w:r>
            <w:proofErr w:type="spellEnd"/>
            <w:r w:rsidRPr="001E6684">
              <w:rPr>
                <w:b/>
                <w:bCs/>
                <w:lang w:eastAsia="en-US"/>
              </w:rPr>
              <w:t xml:space="preserve"> и т.д.) </w:t>
            </w:r>
            <w:r w:rsidRPr="001E6684">
              <w:rPr>
                <w:b/>
                <w:bCs/>
                <w:lang w:eastAsia="en-US"/>
              </w:rPr>
              <w:lastRenderedPageBreak/>
              <w:t>художественно-эстетическим содержанием</w:t>
            </w:r>
          </w:p>
          <w:p w:rsidR="009A09B8" w:rsidRDefault="009A09B8" w:rsidP="0001584D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а) в рамках коммуникации как сотрудничества: </w:t>
            </w:r>
          </w:p>
          <w:p w:rsidR="009A09B8" w:rsidRPr="00CF16D0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 w:rsidRPr="00CF16D0">
              <w:rPr>
                <w:b/>
                <w:lang w:eastAsia="en-US"/>
              </w:rPr>
              <w:t>желание общаться с искусством, участвовать в обсуждении содержания и выразительных сре</w:t>
            </w:r>
            <w:proofErr w:type="gramStart"/>
            <w:r w:rsidRPr="00CF16D0">
              <w:rPr>
                <w:b/>
                <w:lang w:eastAsia="en-US"/>
              </w:rPr>
              <w:t>дств пр</w:t>
            </w:r>
            <w:proofErr w:type="gramEnd"/>
            <w:r w:rsidRPr="00CF16D0">
              <w:rPr>
                <w:b/>
                <w:lang w:eastAsia="en-US"/>
              </w:rPr>
              <w:t>оизведений искусства</w:t>
            </w:r>
            <w:r w:rsidRPr="00CF16D0"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проявлять активность во </w:t>
            </w:r>
            <w:proofErr w:type="spellStart"/>
            <w:r>
              <w:rPr>
                <w:b/>
                <w:lang w:eastAsia="en-US"/>
              </w:rPr>
              <w:t>взаимодействии</w:t>
            </w:r>
            <w:r w:rsidRPr="000F550A">
              <w:rPr>
                <w:b/>
                <w:lang w:eastAsia="en-US"/>
              </w:rPr>
              <w:t>для</w:t>
            </w:r>
            <w:proofErr w:type="spellEnd"/>
            <w:r w:rsidRPr="000F550A">
              <w:rPr>
                <w:b/>
                <w:lang w:eastAsia="en-US"/>
              </w:rPr>
              <w:t xml:space="preserve"> решения коммуникативных и познавательных задач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ind w:left="317" w:hanging="31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б) планирование учебного сотрудничества:</w:t>
            </w:r>
          </w:p>
          <w:p w:rsidR="009A09B8" w:rsidRDefault="009A09B8" w:rsidP="0001584D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определять цели, функции участников, способы взаимодействия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договариваться о распределении функций и ролей в совместной деятельности;</w:t>
            </w:r>
          </w:p>
          <w:p w:rsidR="009A09B8" w:rsidRDefault="009A09B8" w:rsidP="0001584D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в) в рамках коммуникации как взаимодействия: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14"/>
              </w:numPr>
              <w:ind w:left="316" w:hanging="31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lang w:eastAsia="en-US"/>
              </w:rPr>
              <w:t>владеть диалогической формой речи</w:t>
            </w:r>
            <w:r>
              <w:rPr>
                <w:b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spellStart"/>
            <w:r>
              <w:rPr>
                <w:b/>
                <w:i/>
                <w:lang w:eastAsia="en-US"/>
              </w:rPr>
              <w:t>собственной</w:t>
            </w:r>
            <w:proofErr w:type="gramStart"/>
            <w:r>
              <w:rPr>
                <w:b/>
                <w:i/>
                <w:lang w:eastAsia="en-US"/>
              </w:rPr>
              <w:t>,</w:t>
            </w:r>
            <w:r w:rsidRPr="00D55F73">
              <w:rPr>
                <w:b/>
                <w:i/>
                <w:lang w:eastAsia="en-US"/>
              </w:rPr>
              <w:t>и</w:t>
            </w:r>
            <w:proofErr w:type="spellEnd"/>
            <w:proofErr w:type="gramEnd"/>
            <w:r w:rsidRPr="00D55F73">
              <w:rPr>
                <w:b/>
                <w:i/>
                <w:lang w:eastAsia="en-US"/>
              </w:rPr>
              <w:t xml:space="preserve"> ориентироваться на позицию партнера в общении и взаимодействии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bCs/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учитывать разные мнения и интересы и обосновывать собственную позицию</w:t>
            </w:r>
            <w:r>
              <w:rPr>
                <w:i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задавать вопросы, необходимые для организации собственной деятельности и сотрудничества с партнером</w:t>
            </w:r>
            <w:r>
              <w:rPr>
                <w:i/>
                <w:lang w:eastAsia="en-US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9A09B8" w:rsidRDefault="009A09B8" w:rsidP="0001584D">
            <w:pPr>
              <w:pStyle w:val="a3"/>
              <w:ind w:left="317" w:hanging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г) управление коммуникацией:</w:t>
            </w:r>
          </w:p>
          <w:p w:rsidR="009A09B8" w:rsidRDefault="009A09B8" w:rsidP="0001584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bCs/>
                <w:lang w:eastAsia="en-US"/>
              </w:rPr>
            </w:pPr>
            <w:r w:rsidRPr="000F550A">
              <w:rPr>
                <w:b/>
                <w:bCs/>
                <w:lang w:eastAsia="en-US"/>
              </w:rPr>
              <w:t>определять общую цель и пути её достижения</w:t>
            </w:r>
            <w:r>
              <w:rPr>
                <w:bCs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bCs/>
                <w:lang w:eastAsia="en-US"/>
              </w:rPr>
            </w:pPr>
            <w:r w:rsidRPr="000F550A">
              <w:rPr>
                <w:b/>
                <w:bCs/>
                <w:i/>
                <w:lang w:eastAsia="en-US"/>
              </w:rPr>
              <w:t>осуществлять взаимный контроль</w:t>
            </w:r>
            <w:r>
              <w:rPr>
                <w:bCs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ind w:left="317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оказывать в сотрудничестве взаимопомощь</w:t>
            </w:r>
          </w:p>
          <w:p w:rsidR="009A09B8" w:rsidRDefault="009A09B8" w:rsidP="0001584D">
            <w:pPr>
              <w:suppressAutoHyphens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Регулятивные УУД: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формирование</w:t>
            </w:r>
            <w:r w:rsidRPr="000F550A">
              <w:rPr>
                <w:b/>
                <w:lang w:eastAsia="en-US"/>
              </w:rPr>
              <w:t>мотивации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умений организовывать </w:t>
            </w:r>
            <w:proofErr w:type="spellStart"/>
            <w:r>
              <w:rPr>
                <w:b/>
                <w:lang w:eastAsia="en-US"/>
              </w:rPr>
              <w:t>самостоятельную</w:t>
            </w:r>
            <w:r w:rsidRPr="000F550A">
              <w:rPr>
                <w:b/>
                <w:lang w:eastAsia="en-US"/>
              </w:rPr>
              <w:t>художественно-творческую</w:t>
            </w:r>
            <w:proofErr w:type="spellEnd"/>
            <w:r w:rsidRPr="000F550A">
              <w:rPr>
                <w:b/>
                <w:lang w:eastAsia="en-US"/>
              </w:rPr>
              <w:t xml:space="preserve"> </w:t>
            </w:r>
            <w:proofErr w:type="spellStart"/>
            <w:r w:rsidRPr="000F550A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предметно-продуктивную</w:t>
            </w:r>
            <w:proofErr w:type="spellEnd"/>
            <w:r>
              <w:rPr>
                <w:b/>
                <w:lang w:eastAsia="en-US"/>
              </w:rPr>
              <w:t xml:space="preserve"> деятельность, выбирать средства для реализации художественного замысла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b/>
                <w:lang w:eastAsia="en-US"/>
              </w:rPr>
            </w:pPr>
            <w:r w:rsidRPr="000F550A">
              <w:rPr>
                <w:b/>
                <w:lang w:eastAsia="en-US"/>
              </w:rPr>
              <w:t>умение планировать работу до ее начала</w:t>
            </w:r>
            <w:r>
              <w:rPr>
                <w:b/>
                <w:lang w:eastAsia="en-US"/>
              </w:rPr>
              <w:t>;</w:t>
            </w:r>
          </w:p>
          <w:p w:rsidR="009A09B8" w:rsidRPr="003E2CF8" w:rsidRDefault="009A09B8" w:rsidP="0001584D">
            <w:pPr>
              <w:pStyle w:val="a3"/>
              <w:numPr>
                <w:ilvl w:val="0"/>
                <w:numId w:val="11"/>
              </w:numPr>
              <w:ind w:left="317" w:hanging="283"/>
              <w:jc w:val="both"/>
              <w:rPr>
                <w:b/>
                <w:lang w:eastAsia="en-US"/>
              </w:rPr>
            </w:pPr>
            <w:r w:rsidRPr="003E2CF8">
              <w:rPr>
                <w:b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suppressAutoHyphens/>
              <w:ind w:left="317" w:hanging="283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формирование способности оценивать результаты художественно-творческой деятельности, собственной и одноклассников</w:t>
            </w:r>
            <w:r>
              <w:rPr>
                <w:bCs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suppressAutoHyphens/>
              <w:ind w:left="317" w:hanging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формулировать и удерживать учебную задачу; </w:t>
            </w:r>
          </w:p>
          <w:p w:rsidR="009A09B8" w:rsidRDefault="009A09B8" w:rsidP="0001584D">
            <w:pPr>
              <w:pStyle w:val="a3"/>
              <w:numPr>
                <w:ilvl w:val="0"/>
                <w:numId w:val="11"/>
              </w:numPr>
              <w:suppressAutoHyphens/>
              <w:ind w:left="317" w:hanging="283"/>
              <w:jc w:val="both"/>
              <w:rPr>
                <w:b/>
                <w:bCs/>
                <w:lang w:eastAsia="en-US"/>
              </w:rPr>
            </w:pPr>
            <w:r w:rsidRPr="00032995">
              <w:rPr>
                <w:b/>
              </w:rPr>
              <w:t>учитывать выделенные учителем ориентиры действия в новом учебном материале в сотрудничестве с учителем</w:t>
            </w:r>
            <w:r>
              <w:t>;</w:t>
            </w:r>
          </w:p>
          <w:p w:rsidR="009A09B8" w:rsidRDefault="009A09B8" w:rsidP="0001584D">
            <w:pPr>
              <w:suppressAutoHyphens/>
              <w:autoSpaceDE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а) контроль: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17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b/>
                <w:lang w:eastAsia="en-US"/>
              </w:rPr>
            </w:pPr>
            <w:r w:rsidRPr="000F550A">
              <w:rPr>
                <w:b/>
                <w:lang w:eastAsia="en-US"/>
              </w:rPr>
              <w:t>различать способ и результат действия;</w:t>
            </w:r>
          </w:p>
          <w:p w:rsidR="009A09B8" w:rsidRDefault="009A09B8" w:rsidP="0001584D">
            <w:pPr>
              <w:pStyle w:val="a3"/>
              <w:numPr>
                <w:ilvl w:val="0"/>
                <w:numId w:val="17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осуществлять итоговый и пошаговый контроль по результату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suppressAutoHyphens/>
              <w:autoSpaceDE w:val="0"/>
              <w:ind w:left="34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коррекция:</w:t>
            </w:r>
          </w:p>
          <w:p w:rsidR="009A09B8" w:rsidRDefault="009A09B8" w:rsidP="0001584D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8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вносить необходимые коррективы в действие после его завершения на основе оценки и учета сделанных ошибок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suppressAutoHyphens/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в) </w:t>
            </w:r>
            <w:proofErr w:type="spellStart"/>
            <w:r>
              <w:rPr>
                <w:b/>
                <w:lang w:eastAsia="en-US"/>
              </w:rPr>
              <w:t>саморегуляция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:rsidR="009A09B8" w:rsidRDefault="009A09B8" w:rsidP="0001584D">
            <w:pPr>
              <w:pStyle w:val="a3"/>
              <w:numPr>
                <w:ilvl w:val="0"/>
                <w:numId w:val="19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умение адекватно понимать оценку взрослого и сверстника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19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умение оценивать значимость и смысл учебной деятельности для себя самого, расход времени и сил, вклад личных усилий, понимание причин успеха/неуспеха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0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концентрация воли для преодоления интеллектуальных затруднений и физических </w:t>
            </w:r>
            <w:r>
              <w:rPr>
                <w:b/>
                <w:lang w:eastAsia="en-US"/>
              </w:rPr>
              <w:lastRenderedPageBreak/>
              <w:t>препятствий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0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>в сотрудничестве с учителем ставить новые учебные задачи;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09B8" w:rsidRDefault="009A09B8" w:rsidP="0001584D">
            <w:pPr>
              <w:autoSpaceDE w:val="0"/>
              <w:ind w:left="176"/>
              <w:jc w:val="both"/>
              <w:textAlignment w:val="baseline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Восприятие искусства и виды художественной деятельности</w:t>
            </w:r>
            <w:r>
              <w:rPr>
                <w:u w:val="single"/>
                <w:lang w:eastAsia="en-US"/>
              </w:rPr>
              <w:t>:</w:t>
            </w:r>
          </w:p>
          <w:p w:rsidR="009A09B8" w:rsidRDefault="009A09B8" w:rsidP="0001584D">
            <w:pPr>
              <w:autoSpaceDE w:val="0"/>
              <w:ind w:left="176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научится:</w:t>
            </w:r>
          </w:p>
          <w:p w:rsidR="009A09B8" w:rsidRDefault="009A09B8" w:rsidP="0001584D">
            <w:pPr>
              <w:pStyle w:val="a3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понимание значения искусства в жизни человека и общества</w:t>
            </w:r>
            <w:r>
              <w:rPr>
                <w:lang w:eastAsia="en-US"/>
              </w:rPr>
              <w:t xml:space="preserve">; </w:t>
            </w:r>
          </w:p>
          <w:p w:rsidR="009A09B8" w:rsidRPr="00482775" w:rsidRDefault="009A09B8" w:rsidP="0001584D">
            <w:pPr>
              <w:pStyle w:val="a3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различать основные виды и жанры пластических искусств</w:t>
            </w:r>
            <w:r>
              <w:rPr>
                <w:lang w:eastAsia="en-US"/>
              </w:rPr>
              <w:t xml:space="preserve">, </w:t>
            </w:r>
            <w:r w:rsidRPr="00482775">
              <w:rPr>
                <w:b/>
                <w:i/>
                <w:lang w:eastAsia="en-US"/>
              </w:rPr>
              <w:t>характеризовать их специфику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различать основные виды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 xml:space="preserve">участвовать в художественно-творческой деятельности, используя различные художественные материалы и приемы работы с </w:t>
            </w:r>
            <w:proofErr w:type="spellStart"/>
            <w:r>
              <w:rPr>
                <w:b/>
                <w:lang w:eastAsia="en-US"/>
              </w:rPr>
              <w:t>ними</w:t>
            </w:r>
            <w:r w:rsidRPr="00482775">
              <w:rPr>
                <w:b/>
                <w:lang w:eastAsia="en-US"/>
              </w:rPr>
              <w:t>для</w:t>
            </w:r>
            <w:proofErr w:type="spellEnd"/>
            <w:r w:rsidRPr="00482775">
              <w:rPr>
                <w:b/>
                <w:lang w:eastAsia="en-US"/>
              </w:rPr>
              <w:t xml:space="preserve"> передачи собственного замысла;</w:t>
            </w:r>
          </w:p>
          <w:p w:rsidR="009A09B8" w:rsidRDefault="009A09B8" w:rsidP="0001584D">
            <w:pPr>
              <w:pStyle w:val="a3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 w:rsidRPr="00482775">
              <w:rPr>
                <w:b/>
                <w:lang w:eastAsia="en-US"/>
              </w:rPr>
              <w:t>приобретение знаний</w:t>
            </w:r>
            <w:r>
              <w:rPr>
                <w:lang w:eastAsia="en-US"/>
              </w:rPr>
              <w:t xml:space="preserve"> об истоках русского крестьянского народного искусства, представлений </w:t>
            </w:r>
            <w:r w:rsidRPr="00482775">
              <w:rPr>
                <w:b/>
                <w:lang w:eastAsia="en-US"/>
              </w:rPr>
              <w:t>об архитектурном образе</w:t>
            </w:r>
            <w:r>
              <w:rPr>
                <w:lang w:eastAsia="en-US"/>
              </w:rPr>
              <w:t xml:space="preserve"> исторических русских </w:t>
            </w:r>
            <w:r w:rsidRPr="00482775">
              <w:rPr>
                <w:b/>
                <w:lang w:eastAsia="en-US"/>
              </w:rPr>
              <w:t>городов</w:t>
            </w:r>
            <w:r>
              <w:rPr>
                <w:lang w:eastAsia="en-US"/>
              </w:rPr>
              <w:t>, о жилых и храмовых постройках;</w:t>
            </w:r>
          </w:p>
          <w:p w:rsidR="009A09B8" w:rsidRDefault="009A09B8" w:rsidP="0001584D">
            <w:pPr>
              <w:pStyle w:val="a3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узнавать, воспринимать, описывать и </w:t>
            </w:r>
            <w:r>
              <w:rPr>
                <w:lang w:eastAsia="en-US"/>
              </w:rPr>
              <w:lastRenderedPageBreak/>
              <w:t>эмоционально оценивать  богатство и разнообразие искусства и архитектуры европейских и азиатских народов;</w:t>
            </w:r>
          </w:p>
          <w:p w:rsidR="009A09B8" w:rsidRDefault="009A09B8" w:rsidP="0001584D">
            <w:pPr>
              <w:pStyle w:val="a3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приводить </w:t>
            </w:r>
            <w:proofErr w:type="spellStart"/>
            <w:r>
              <w:rPr>
                <w:b/>
                <w:lang w:eastAsia="en-US"/>
              </w:rPr>
              <w:t>примеры</w:t>
            </w:r>
            <w:r w:rsidRPr="00482775">
              <w:rPr>
                <w:b/>
                <w:lang w:eastAsia="en-US"/>
              </w:rPr>
              <w:t>ведущих</w:t>
            </w:r>
            <w:proofErr w:type="spellEnd"/>
            <w:r w:rsidRPr="00482775">
              <w:rPr>
                <w:b/>
                <w:lang w:eastAsia="en-US"/>
              </w:rPr>
              <w:t xml:space="preserve"> музеев России </w:t>
            </w:r>
            <w:proofErr w:type="spellStart"/>
            <w:r w:rsidRPr="00482775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художественных</w:t>
            </w:r>
            <w:proofErr w:type="spellEnd"/>
            <w:r>
              <w:rPr>
                <w:b/>
                <w:lang w:eastAsia="en-US"/>
              </w:rPr>
              <w:t xml:space="preserve"> музеев своего региона.</w:t>
            </w:r>
          </w:p>
          <w:p w:rsidR="009A09B8" w:rsidRDefault="009A09B8" w:rsidP="0001584D">
            <w:pPr>
              <w:pStyle w:val="a3"/>
              <w:autoSpaceDE w:val="0"/>
              <w:ind w:left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получит возможность научиться:</w:t>
            </w:r>
          </w:p>
          <w:p w:rsidR="009A09B8" w:rsidRDefault="009A09B8" w:rsidP="0001584D">
            <w:pPr>
              <w:pStyle w:val="a3"/>
              <w:numPr>
                <w:ilvl w:val="0"/>
                <w:numId w:val="22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 w:rsidRPr="00482775">
              <w:rPr>
                <w:b/>
                <w:i/>
                <w:lang w:eastAsia="en-US"/>
              </w:rPr>
      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</w:t>
            </w:r>
            <w:r>
              <w:rPr>
                <w:i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2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видеть проявления прекрасного в произведениях искусства (картины, архитектура, скульптура и т.д.), в природе, на улице, в быту</w:t>
            </w:r>
            <w:r>
              <w:rPr>
                <w:i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2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 w:rsidRPr="00482775">
              <w:rPr>
                <w:b/>
                <w:i/>
                <w:lang w:eastAsia="en-US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</w:t>
            </w:r>
            <w:r>
              <w:rPr>
                <w:i/>
                <w:lang w:eastAsia="en-US"/>
              </w:rPr>
              <w:t>.</w:t>
            </w:r>
          </w:p>
          <w:p w:rsidR="009A09B8" w:rsidRDefault="009A09B8" w:rsidP="0001584D">
            <w:pPr>
              <w:autoSpaceDE w:val="0"/>
              <w:ind w:left="317" w:hanging="317"/>
              <w:jc w:val="center"/>
              <w:textAlignment w:val="baseline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Азбука искусства. Как говорит искусство?</w:t>
            </w:r>
          </w:p>
          <w:p w:rsidR="009A09B8" w:rsidRDefault="009A09B8" w:rsidP="0001584D">
            <w:pPr>
              <w:autoSpaceDE w:val="0"/>
              <w:ind w:left="317" w:hanging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научится:</w:t>
            </w:r>
          </w:p>
          <w:p w:rsidR="009A09B8" w:rsidRDefault="009A09B8" w:rsidP="0001584D">
            <w:pPr>
              <w:pStyle w:val="a3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создавать простые композиции на заданную тему на плоскости и в пространстве</w:t>
            </w:r>
            <w:r>
              <w:rPr>
                <w:lang w:eastAsia="en-US"/>
              </w:rPr>
              <w:t>;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использовать выразительные средства изобразительного искусства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композицию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 xml:space="preserve">форму, ритм, линию, цвет, объём, фактуру; различные художественные </w:t>
            </w:r>
            <w:proofErr w:type="spellStart"/>
            <w:r>
              <w:rPr>
                <w:b/>
                <w:lang w:eastAsia="en-US"/>
              </w:rPr>
              <w:t>материалы</w:t>
            </w:r>
            <w:r w:rsidRPr="000F550A">
              <w:rPr>
                <w:b/>
                <w:lang w:eastAsia="en-US"/>
              </w:rPr>
              <w:t>для</w:t>
            </w:r>
            <w:proofErr w:type="spellEnd"/>
            <w:r w:rsidRPr="000F550A">
              <w:rPr>
                <w:b/>
                <w:lang w:eastAsia="en-US"/>
              </w:rPr>
              <w:t xml:space="preserve"> воплощения собственного художественно – творческого замысла;</w:t>
            </w:r>
            <w:proofErr w:type="gramEnd"/>
          </w:p>
          <w:p w:rsidR="009A09B8" w:rsidRDefault="009A09B8" w:rsidP="0001584D">
            <w:pPr>
              <w:pStyle w:val="a3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различать основные и составные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lang w:eastAsia="en-US"/>
              </w:rPr>
              <w:t xml:space="preserve">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</w:t>
            </w:r>
            <w:proofErr w:type="spellStart"/>
            <w:r w:rsidRPr="000F550A">
              <w:rPr>
                <w:b/>
                <w:lang w:eastAsia="en-US"/>
              </w:rPr>
              <w:t>собственной</w:t>
            </w:r>
            <w:r>
              <w:rPr>
                <w:b/>
                <w:lang w:eastAsia="en-US"/>
              </w:rPr>
              <w:t>учебно</w:t>
            </w:r>
            <w:proofErr w:type="spellEnd"/>
            <w:r>
              <w:rPr>
                <w:b/>
                <w:lang w:eastAsia="en-US"/>
              </w:rPr>
              <w:t>–творческой деятельности</w:t>
            </w:r>
            <w:r>
              <w:rPr>
                <w:lang w:eastAsia="en-US"/>
              </w:rPr>
              <w:t>;</w:t>
            </w:r>
            <w:proofErr w:type="gramEnd"/>
          </w:p>
          <w:p w:rsidR="009A09B8" w:rsidRDefault="009A09B8" w:rsidP="0001584D">
            <w:pPr>
              <w:pStyle w:val="a3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 w:rsidRPr="00E809DB">
              <w:rPr>
                <w:b/>
                <w:lang w:eastAsia="en-US"/>
              </w:rPr>
              <w:lastRenderedPageBreak/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23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 w:rsidRPr="000F550A">
              <w:rPr>
                <w:b/>
                <w:lang w:eastAsia="en-US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      </w:r>
          </w:p>
          <w:p w:rsidR="009A09B8" w:rsidRDefault="009A09B8" w:rsidP="0001584D">
            <w:pPr>
              <w:pStyle w:val="a3"/>
              <w:autoSpaceDE w:val="0"/>
              <w:ind w:left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получит возможность научиться:</w:t>
            </w:r>
          </w:p>
          <w:p w:rsidR="009A09B8" w:rsidRDefault="009A09B8" w:rsidP="0001584D">
            <w:pPr>
              <w:pStyle w:val="a3"/>
              <w:numPr>
                <w:ilvl w:val="0"/>
                <w:numId w:val="24"/>
              </w:numPr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      </w:r>
            <w:r w:rsidRPr="000F550A">
              <w:rPr>
                <w:b/>
                <w:i/>
                <w:lang w:eastAsia="en-US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</w:t>
            </w:r>
            <w:r>
              <w:rPr>
                <w:i/>
                <w:lang w:eastAsia="en-US"/>
              </w:rPr>
              <w:t>;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24"/>
              </w:numPr>
              <w:autoSpaceDE w:val="0"/>
              <w:ind w:left="317" w:hanging="283"/>
              <w:jc w:val="both"/>
              <w:textAlignment w:val="baseline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моделироватьновые</w:t>
            </w:r>
            <w:proofErr w:type="spellEnd"/>
            <w:r>
              <w:rPr>
                <w:b/>
                <w:i/>
                <w:lang w:eastAsia="en-US"/>
              </w:rPr>
              <w:t xml:space="preserve"> формы</w:t>
            </w:r>
            <w:r>
              <w:rPr>
                <w:i/>
                <w:lang w:eastAsia="en-US"/>
              </w:rPr>
              <w:t xml:space="preserve">, различные ситуации </w:t>
            </w:r>
            <w:r>
              <w:rPr>
                <w:b/>
                <w:i/>
                <w:lang w:eastAsia="en-US"/>
              </w:rPr>
              <w:t>путем трансформации известного</w:t>
            </w:r>
            <w:r>
              <w:rPr>
                <w:i/>
                <w:lang w:eastAsia="en-US"/>
              </w:rPr>
              <w:t xml:space="preserve">, </w:t>
            </w:r>
            <w:r w:rsidRPr="000F550A">
              <w:rPr>
                <w:b/>
                <w:i/>
                <w:lang w:eastAsia="en-US"/>
              </w:rPr>
              <w:lastRenderedPageBreak/>
              <w:t xml:space="preserve">создавать новые образы природы, человека, фантастического существа и построек средствами изобразительного искусства и компьютерной графики; </w:t>
            </w:r>
          </w:p>
          <w:p w:rsidR="009A09B8" w:rsidRDefault="009A09B8" w:rsidP="0001584D">
            <w:pPr>
              <w:pStyle w:val="a3"/>
              <w:numPr>
                <w:ilvl w:val="0"/>
                <w:numId w:val="24"/>
              </w:numPr>
              <w:autoSpaceDE w:val="0"/>
              <w:ind w:left="317" w:hanging="283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>
              <w:rPr>
                <w:i/>
                <w:lang w:eastAsia="en-US"/>
              </w:rPr>
              <w:t>Paint</w:t>
            </w:r>
            <w:proofErr w:type="spellEnd"/>
            <w:r>
              <w:rPr>
                <w:i/>
                <w:lang w:eastAsia="en-US"/>
              </w:rPr>
              <w:t>.;</w:t>
            </w:r>
          </w:p>
          <w:p w:rsidR="009A09B8" w:rsidRDefault="009A09B8" w:rsidP="0001584D">
            <w:pPr>
              <w:autoSpaceDE w:val="0"/>
              <w:ind w:left="317" w:hanging="317"/>
              <w:jc w:val="both"/>
              <w:textAlignment w:val="baseline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Значимые  темы искусства</w:t>
            </w:r>
          </w:p>
          <w:p w:rsidR="009A09B8" w:rsidRDefault="009A09B8" w:rsidP="0001584D">
            <w:pPr>
              <w:autoSpaceDE w:val="0"/>
              <w:ind w:left="317" w:hanging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научится:</w:t>
            </w:r>
          </w:p>
          <w:p w:rsidR="009A09B8" w:rsidRDefault="009A09B8" w:rsidP="0001584D">
            <w:pPr>
              <w:pStyle w:val="a3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осознавать значимые темы искусства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отражать их в собственной художественно-творческой деятельности</w:t>
            </w:r>
            <w:r>
              <w:rPr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выбирать художественные материалы, средства художественной выразительности для создания образов природы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lang w:eastAsia="en-US"/>
              </w:rPr>
              <w:t xml:space="preserve">человека, явлений и передачи своего отношения к </w:t>
            </w:r>
            <w:proofErr w:type="spellStart"/>
            <w:r w:rsidRPr="000F550A">
              <w:rPr>
                <w:b/>
                <w:lang w:eastAsia="en-US"/>
              </w:rPr>
              <w:t>ним</w:t>
            </w:r>
            <w:proofErr w:type="gramStart"/>
            <w:r w:rsidRPr="000F550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ешать</w:t>
            </w:r>
            <w:proofErr w:type="spellEnd"/>
            <w:r>
              <w:rPr>
                <w:b/>
                <w:lang w:eastAsia="en-US"/>
              </w:rPr>
              <w:t xml:space="preserve"> художественные задачи с опорой на </w:t>
            </w:r>
            <w:proofErr w:type="spellStart"/>
            <w:r>
              <w:rPr>
                <w:b/>
                <w:lang w:eastAsia="en-US"/>
              </w:rPr>
              <w:t>правила</w:t>
            </w:r>
            <w:r w:rsidRPr="000F550A">
              <w:rPr>
                <w:b/>
                <w:lang w:eastAsia="en-US"/>
              </w:rPr>
              <w:t>перспективы</w:t>
            </w:r>
            <w:proofErr w:type="spellEnd"/>
            <w:r w:rsidRPr="000F550A">
              <w:rPr>
                <w:b/>
                <w:lang w:eastAsia="en-US"/>
              </w:rPr>
              <w:t xml:space="preserve">, </w:t>
            </w:r>
            <w:proofErr w:type="spellStart"/>
            <w:r w:rsidRPr="000F550A">
              <w:rPr>
                <w:b/>
                <w:lang w:eastAsia="en-US"/>
              </w:rPr>
              <w:t>цветоведения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усвоенные способы действия.</w:t>
            </w:r>
          </w:p>
          <w:p w:rsidR="009A09B8" w:rsidRDefault="009A09B8" w:rsidP="0001584D">
            <w:pPr>
              <w:pStyle w:val="a3"/>
              <w:autoSpaceDE w:val="0"/>
              <w:ind w:left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получит возможность научиться:</w:t>
            </w:r>
          </w:p>
          <w:p w:rsidR="009A09B8" w:rsidRDefault="009A09B8" w:rsidP="0001584D">
            <w:pPr>
              <w:pStyle w:val="a3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видеть, чувствовать и изображать красоту и разнообразие природы, человека, зданий, предметов</w:t>
            </w:r>
            <w:r>
              <w:rPr>
                <w:i/>
                <w:lang w:eastAsia="en-US"/>
              </w:rPr>
              <w:t>;</w:t>
            </w:r>
          </w:p>
          <w:p w:rsidR="009A09B8" w:rsidRDefault="009A09B8" w:rsidP="0001584D">
            <w:pPr>
              <w:pStyle w:val="a3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мнениям;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b/>
                <w:i/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изображать пейзажи, натюрморты, портреты, выражая своё отношение к ним;</w:t>
            </w:r>
          </w:p>
          <w:p w:rsidR="009A09B8" w:rsidRPr="000F550A" w:rsidRDefault="009A09B8" w:rsidP="0001584D">
            <w:pPr>
              <w:pStyle w:val="a3"/>
              <w:numPr>
                <w:ilvl w:val="0"/>
                <w:numId w:val="25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9A09B8" w:rsidRDefault="009A09B8" w:rsidP="009A09B8"/>
    <w:p w:rsidR="00D80064" w:rsidRDefault="00D80064" w:rsidP="00D80064">
      <w:pPr>
        <w:autoSpaceDE w:val="0"/>
        <w:ind w:firstLine="709"/>
        <w:jc w:val="both"/>
        <w:rPr>
          <w:iCs/>
        </w:rPr>
      </w:pPr>
    </w:p>
    <w:p w:rsidR="00D80064" w:rsidRDefault="00D80064" w:rsidP="00D80064">
      <w:pPr>
        <w:autoSpaceDE w:val="0"/>
        <w:ind w:firstLine="283"/>
        <w:jc w:val="center"/>
        <w:textAlignment w:val="baseline"/>
        <w:rPr>
          <w:b/>
          <w:bCs/>
        </w:rPr>
      </w:pPr>
    </w:p>
    <w:p w:rsidR="00D80064" w:rsidRDefault="00D80064" w:rsidP="00D80064">
      <w:pPr>
        <w:autoSpaceDE w:val="0"/>
        <w:textAlignment w:val="baseline"/>
        <w:rPr>
          <w:b/>
          <w:bCs/>
        </w:rPr>
      </w:pPr>
      <w:r>
        <w:rPr>
          <w:b/>
          <w:bCs/>
        </w:rPr>
        <w:t xml:space="preserve">                                                                            СОДЕРЖАНИЕ УЧЕБНОГО ПРЕДМЕТА </w:t>
      </w:r>
    </w:p>
    <w:p w:rsidR="00D80064" w:rsidRPr="009B2F31" w:rsidRDefault="00D80064" w:rsidP="00D80064">
      <w:pPr>
        <w:rPr>
          <w:b/>
          <w:u w:val="single"/>
        </w:rPr>
      </w:pPr>
      <w:r w:rsidRPr="009B2F31">
        <w:rPr>
          <w:b/>
          <w:u w:val="single"/>
        </w:rPr>
        <w:t>Ч</w:t>
      </w:r>
      <w:r>
        <w:rPr>
          <w:b/>
          <w:u w:val="single"/>
        </w:rPr>
        <w:t>ем и как работают художники – (7</w:t>
      </w:r>
      <w:r w:rsidRPr="009B2F31">
        <w:rPr>
          <w:b/>
          <w:u w:val="single"/>
        </w:rPr>
        <w:t>часов)</w:t>
      </w:r>
    </w:p>
    <w:p w:rsidR="00D80064" w:rsidRPr="001F31D2" w:rsidRDefault="00D80064" w:rsidP="00D80064">
      <w:pPr>
        <w:ind w:left="709" w:firstLine="11"/>
        <w:jc w:val="both"/>
      </w:pPr>
      <w:r>
        <w:rPr>
          <w:b/>
        </w:rPr>
        <w:t xml:space="preserve">1. </w:t>
      </w:r>
      <w:r w:rsidRPr="001F31D2">
        <w:rPr>
          <w:b/>
        </w:rPr>
        <w:t xml:space="preserve">Три основные краски – красная, синяя, </w:t>
      </w:r>
      <w:proofErr w:type="spellStart"/>
      <w:r w:rsidRPr="001F31D2">
        <w:rPr>
          <w:b/>
        </w:rPr>
        <w:t>желтая</w:t>
      </w:r>
      <w:proofErr w:type="gramStart"/>
      <w:r w:rsidRPr="001F31D2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живопись? Живописные материалы (гуашь). Практическое овладение основами </w:t>
      </w:r>
      <w:proofErr w:type="spellStart"/>
      <w:r>
        <w:t>цветоведения</w:t>
      </w:r>
      <w:proofErr w:type="spellEnd"/>
      <w: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D80064" w:rsidRPr="002568FF" w:rsidRDefault="00D80064" w:rsidP="00D80064">
      <w:pPr>
        <w:ind w:left="709" w:firstLine="11"/>
        <w:jc w:val="both"/>
      </w:pPr>
      <w:r w:rsidRPr="00266465">
        <w:rPr>
          <w:b/>
        </w:rPr>
        <w:t xml:space="preserve">2. </w:t>
      </w:r>
      <w:r>
        <w:rPr>
          <w:b/>
        </w:rPr>
        <w:t xml:space="preserve">Белая и черная краски. </w:t>
      </w:r>
      <w:r>
        <w:t xml:space="preserve">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>
        <w:t>цветоведения</w:t>
      </w:r>
      <w:proofErr w:type="spellEnd"/>
      <w: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D80064" w:rsidRPr="00E809DB" w:rsidRDefault="00D80064" w:rsidP="00D80064">
      <w:pPr>
        <w:ind w:left="709"/>
        <w:jc w:val="both"/>
      </w:pPr>
      <w:r>
        <w:rPr>
          <w:b/>
        </w:rPr>
        <w:t xml:space="preserve">3. </w:t>
      </w:r>
      <w:r w:rsidRPr="001F5431">
        <w:rPr>
          <w:b/>
        </w:rPr>
        <w:t xml:space="preserve">Пастель и цветные мелки, акварель, их выразительные </w:t>
      </w:r>
      <w:proofErr w:type="spellStart"/>
      <w:r w:rsidRPr="001F5431">
        <w:rPr>
          <w:b/>
        </w:rPr>
        <w:t>возможности</w:t>
      </w:r>
      <w:proofErr w:type="gramStart"/>
      <w:r w:rsidRPr="001F5431">
        <w:rPr>
          <w:b/>
        </w:rPr>
        <w:t>.</w:t>
      </w:r>
      <w:r>
        <w:t>М</w:t>
      </w:r>
      <w:proofErr w:type="gramEnd"/>
      <w:r>
        <w:t>ягкость</w:t>
      </w:r>
      <w:proofErr w:type="spellEnd"/>
      <w:r>
        <w:t xml:space="preserve">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</w:t>
      </w:r>
      <w:proofErr w:type="spellStart"/>
      <w:r>
        <w:t>плоскости</w:t>
      </w:r>
      <w:proofErr w:type="gramStart"/>
      <w:r>
        <w:t>.П</w:t>
      </w:r>
      <w:proofErr w:type="gramEnd"/>
      <w:r>
        <w:t>ервичные</w:t>
      </w:r>
      <w:proofErr w:type="spellEnd"/>
      <w:r>
        <w:t xml:space="preserve"> знания перспективы (ближе - дальше, загораживание).</w:t>
      </w:r>
      <w:r>
        <w:rPr>
          <w:i/>
          <w:lang w:eastAsia="en-US"/>
        </w:rPr>
        <w:t>Изображение</w:t>
      </w:r>
      <w:r w:rsidRPr="007E3733">
        <w:rPr>
          <w:i/>
          <w:lang w:eastAsia="en-US"/>
        </w:rPr>
        <w:t xml:space="preserve"> пейзаж</w:t>
      </w:r>
      <w:r>
        <w:rPr>
          <w:i/>
          <w:lang w:eastAsia="en-US"/>
        </w:rPr>
        <w:t>а.</w:t>
      </w:r>
    </w:p>
    <w:p w:rsidR="00D80064" w:rsidRPr="000C6256" w:rsidRDefault="00D80064" w:rsidP="00D80064">
      <w:pPr>
        <w:ind w:left="709"/>
        <w:jc w:val="both"/>
        <w:rPr>
          <w:b/>
        </w:rPr>
      </w:pPr>
      <w:r w:rsidRPr="000C6256">
        <w:rPr>
          <w:b/>
        </w:rPr>
        <w:t xml:space="preserve">4. Выразительные возможности </w:t>
      </w:r>
      <w:proofErr w:type="spellStart"/>
      <w:r w:rsidRPr="000C6256">
        <w:rPr>
          <w:b/>
        </w:rPr>
        <w:t>аппликации</w:t>
      </w:r>
      <w:proofErr w:type="gramStart"/>
      <w:r w:rsidRPr="000C6256">
        <w:rPr>
          <w:b/>
        </w:rPr>
        <w:t>.</w:t>
      </w:r>
      <w:r>
        <w:t>О</w:t>
      </w:r>
      <w:proofErr w:type="gramEnd"/>
      <w:r w:rsidRPr="00B93C52">
        <w:t>собенности</w:t>
      </w:r>
      <w:proofErr w:type="spellEnd"/>
      <w:r w:rsidRPr="00B93C52">
        <w:t xml:space="preserve"> создания аппликации</w:t>
      </w:r>
      <w:r>
        <w:t xml:space="preserve">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D80064" w:rsidRPr="003E58B4" w:rsidRDefault="00D80064" w:rsidP="00D80064">
      <w:pPr>
        <w:ind w:left="709"/>
        <w:jc w:val="both"/>
      </w:pPr>
      <w:r>
        <w:rPr>
          <w:b/>
        </w:rPr>
        <w:t xml:space="preserve">5. </w:t>
      </w:r>
      <w:r w:rsidRPr="000C6256">
        <w:rPr>
          <w:b/>
        </w:rPr>
        <w:t xml:space="preserve">Выразительные возможности графических </w:t>
      </w:r>
      <w:proofErr w:type="spellStart"/>
      <w:r w:rsidRPr="000C6256">
        <w:rPr>
          <w:b/>
        </w:rPr>
        <w:t>материалов</w:t>
      </w:r>
      <w:proofErr w:type="gramStart"/>
      <w:r w:rsidRPr="000C6256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графика? Разнообразие графических материалов. Образный язык графики. </w:t>
      </w:r>
      <w:proofErr w:type="gramStart"/>
      <w: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>
        <w:t xml:space="preserve"> Линия, штрих, пятно и художественный образ.</w:t>
      </w:r>
    </w:p>
    <w:p w:rsidR="00D80064" w:rsidRPr="00F3473E" w:rsidRDefault="00D80064" w:rsidP="00D80064">
      <w:pPr>
        <w:ind w:left="709"/>
        <w:jc w:val="both"/>
      </w:pPr>
      <w:r>
        <w:rPr>
          <w:b/>
        </w:rPr>
        <w:t xml:space="preserve">6. </w:t>
      </w:r>
      <w:r w:rsidRPr="000C6256">
        <w:rPr>
          <w:b/>
        </w:rPr>
        <w:t xml:space="preserve">Выразительность материалов для работы в </w:t>
      </w:r>
      <w:proofErr w:type="spellStart"/>
      <w:r w:rsidRPr="000C6256">
        <w:rPr>
          <w:b/>
        </w:rPr>
        <w:t>объеме</w:t>
      </w:r>
      <w:proofErr w:type="gramStart"/>
      <w:r w:rsidRPr="000C6256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D80064" w:rsidRPr="00813F18" w:rsidRDefault="00D80064" w:rsidP="00D80064">
      <w:pPr>
        <w:ind w:left="709" w:firstLine="11"/>
        <w:jc w:val="both"/>
      </w:pPr>
      <w:r>
        <w:rPr>
          <w:b/>
        </w:rPr>
        <w:t xml:space="preserve">7. </w:t>
      </w:r>
      <w:r w:rsidRPr="000C6256">
        <w:rPr>
          <w:b/>
        </w:rPr>
        <w:t xml:space="preserve">Выразительные возможности </w:t>
      </w:r>
      <w:proofErr w:type="spellStart"/>
      <w:r w:rsidRPr="000C6256">
        <w:rPr>
          <w:b/>
        </w:rPr>
        <w:t>бумаги</w:t>
      </w:r>
      <w:proofErr w:type="gramStart"/>
      <w:r w:rsidRPr="000C6256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D80064" w:rsidRPr="00511A39" w:rsidRDefault="00D80064" w:rsidP="00D80064">
      <w:pPr>
        <w:ind w:left="709"/>
        <w:jc w:val="both"/>
      </w:pPr>
      <w:r>
        <w:rPr>
          <w:b/>
        </w:rPr>
        <w:t xml:space="preserve">8. </w:t>
      </w:r>
      <w:r w:rsidRPr="000C6256">
        <w:rPr>
          <w:b/>
        </w:rPr>
        <w:t>Для художника любой материал может стать выразительным (обобщение темы)</w:t>
      </w:r>
      <w:proofErr w:type="gramStart"/>
      <w:r w:rsidRPr="000C6256">
        <w:rPr>
          <w:b/>
        </w:rPr>
        <w:t>.</w:t>
      </w:r>
      <w:r w:rsidRPr="00B54523">
        <w:t>П</w:t>
      </w:r>
      <w:proofErr w:type="gramEnd"/>
      <w:r w:rsidRPr="00B54523">
        <w:t xml:space="preserve">онимание красоты различных художественных материалов (гуашь, акварель, пастель , мелки, тушь, пластилин, бумага). </w:t>
      </w:r>
      <w:r>
        <w:t>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D80064" w:rsidRPr="00373C46" w:rsidRDefault="00D80064" w:rsidP="00D80064">
      <w:pPr>
        <w:rPr>
          <w:b/>
          <w:u w:val="single"/>
        </w:rPr>
      </w:pPr>
      <w:r w:rsidRPr="00373C46">
        <w:rPr>
          <w:b/>
          <w:u w:val="single"/>
        </w:rPr>
        <w:t>Реальность и фантазия – (7 часов)</w:t>
      </w:r>
    </w:p>
    <w:p w:rsidR="00D80064" w:rsidRPr="00E36091" w:rsidRDefault="00D80064" w:rsidP="00D80064">
      <w:pPr>
        <w:ind w:left="709"/>
        <w:jc w:val="both"/>
      </w:pPr>
      <w:r w:rsidRPr="00E36091">
        <w:rPr>
          <w:b/>
        </w:rPr>
        <w:lastRenderedPageBreak/>
        <w:t xml:space="preserve">1. Изображение и </w:t>
      </w:r>
      <w:proofErr w:type="spellStart"/>
      <w:r w:rsidRPr="00E36091">
        <w:rPr>
          <w:b/>
        </w:rPr>
        <w:t>реальность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</w:t>
      </w:r>
    </w:p>
    <w:p w:rsidR="00D80064" w:rsidRPr="001527A5" w:rsidRDefault="00D80064" w:rsidP="00D80064">
      <w:pPr>
        <w:ind w:left="709"/>
        <w:jc w:val="both"/>
      </w:pPr>
      <w:r w:rsidRPr="00E36091">
        <w:rPr>
          <w:b/>
        </w:rPr>
        <w:t xml:space="preserve">2. Изображение и </w:t>
      </w:r>
      <w:proofErr w:type="spellStart"/>
      <w:r w:rsidRPr="00E36091">
        <w:rPr>
          <w:b/>
        </w:rPr>
        <w:t>фантазия</w:t>
      </w:r>
      <w:proofErr w:type="gramStart"/>
      <w:r w:rsidRPr="00E36091">
        <w:rPr>
          <w:b/>
        </w:rPr>
        <w:t>.</w:t>
      </w:r>
      <w:r w:rsidRPr="00951F77">
        <w:t>О</w:t>
      </w:r>
      <w:proofErr w:type="gramEnd"/>
      <w:r w:rsidRPr="00951F77">
        <w:t>бразна</w:t>
      </w:r>
      <w:r>
        <w:rPr>
          <w:b/>
        </w:rPr>
        <w:t>я</w:t>
      </w:r>
      <w:r w:rsidRPr="00951F77">
        <w:t>сущность</w:t>
      </w:r>
      <w:proofErr w:type="spellEnd"/>
      <w:r w:rsidRPr="00951F77">
        <w:t xml:space="preserve"> искусства: художественный образ, его условность, передача общего через </w:t>
      </w:r>
      <w:proofErr w:type="spellStart"/>
      <w:r w:rsidRPr="00951F77">
        <w:t>единичное.</w:t>
      </w:r>
      <w:r w:rsidRPr="001527A5">
        <w:t>Мастер</w:t>
      </w:r>
      <w:proofErr w:type="spellEnd"/>
      <w:r w:rsidRPr="001527A5">
        <w:t xml:space="preserve"> изображения учит фантазировать. Роль фантазии в жизни людей.</w:t>
      </w:r>
      <w:r>
        <w:t xml:space="preserve">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D80064" w:rsidRPr="00951F77" w:rsidRDefault="00D80064" w:rsidP="00D80064">
      <w:pPr>
        <w:ind w:left="709"/>
        <w:jc w:val="both"/>
      </w:pPr>
      <w:r w:rsidRPr="00E36091">
        <w:rPr>
          <w:b/>
        </w:rPr>
        <w:t xml:space="preserve">3. Украшение и </w:t>
      </w:r>
      <w:proofErr w:type="spellStart"/>
      <w:r w:rsidRPr="00E36091">
        <w:rPr>
          <w:b/>
        </w:rPr>
        <w:t>реальность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</w:t>
      </w:r>
      <w:proofErr w:type="gramStart"/>
      <w:r>
        <w:t>.р</w:t>
      </w:r>
      <w:proofErr w:type="gramEnd"/>
      <w:r>
        <w:t>азвитие наблюдательности</w:t>
      </w:r>
    </w:p>
    <w:p w:rsidR="00D80064" w:rsidRPr="00E36091" w:rsidRDefault="00D80064" w:rsidP="00D80064">
      <w:pPr>
        <w:ind w:left="709"/>
        <w:jc w:val="both"/>
        <w:rPr>
          <w:b/>
        </w:rPr>
      </w:pPr>
      <w:r w:rsidRPr="00E36091">
        <w:rPr>
          <w:b/>
        </w:rPr>
        <w:t xml:space="preserve">4. Украшение и </w:t>
      </w:r>
      <w:proofErr w:type="spellStart"/>
      <w:r w:rsidRPr="00E36091">
        <w:rPr>
          <w:b/>
        </w:rPr>
        <w:t>фантазия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 </w:t>
      </w:r>
      <w:proofErr w:type="spellStart"/>
      <w:r>
        <w:t>кукарские</w:t>
      </w:r>
      <w:proofErr w:type="spellEnd"/>
      <w:r>
        <w:t xml:space="preserve"> или вологодские кружева. </w:t>
      </w:r>
      <w:r>
        <w:rPr>
          <w:lang w:eastAsia="en-US"/>
        </w:rPr>
        <w:t xml:space="preserve">Понятие «орнамент», повторение модуля, ритмическое чередование элемента. </w:t>
      </w:r>
      <w:r>
        <w:t xml:space="preserve">Создание тканей, кружев, украшений для человека. </w:t>
      </w:r>
    </w:p>
    <w:p w:rsidR="00D80064" w:rsidRPr="00D83963" w:rsidRDefault="00D80064" w:rsidP="00D80064">
      <w:pPr>
        <w:ind w:left="709"/>
        <w:jc w:val="both"/>
      </w:pPr>
      <w:r w:rsidRPr="00E36091">
        <w:rPr>
          <w:b/>
        </w:rPr>
        <w:t xml:space="preserve">5. Постройка и </w:t>
      </w:r>
      <w:proofErr w:type="spellStart"/>
      <w:r w:rsidRPr="00E36091">
        <w:rPr>
          <w:b/>
        </w:rPr>
        <w:t>реальность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D80064" w:rsidRPr="001C7E76" w:rsidRDefault="00D80064" w:rsidP="00D80064">
      <w:pPr>
        <w:ind w:left="709"/>
        <w:jc w:val="both"/>
      </w:pPr>
      <w:r w:rsidRPr="00E36091">
        <w:rPr>
          <w:b/>
        </w:rPr>
        <w:t xml:space="preserve">6. Постройка и </w:t>
      </w:r>
      <w:proofErr w:type="spellStart"/>
      <w:r w:rsidRPr="00E36091">
        <w:rPr>
          <w:b/>
        </w:rPr>
        <w:t>фантазия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D80064" w:rsidRPr="001C7E76" w:rsidRDefault="00D80064" w:rsidP="00D80064">
      <w:pPr>
        <w:ind w:left="709"/>
        <w:jc w:val="both"/>
      </w:pPr>
      <w:r w:rsidRPr="00E36091">
        <w:rPr>
          <w:b/>
        </w:rPr>
        <w:t>7. Братья-Мастера Изображения, украшения и Постройки всегда работают вместе (обобщение темы</w:t>
      </w:r>
      <w:r w:rsidRPr="001C7E76">
        <w:t>). Взаимодействие трех видов деятельности – изображения, украшения, постройки. Обобщение материала всей темы.</w:t>
      </w:r>
    </w:p>
    <w:p w:rsidR="00D80064" w:rsidRPr="00373C46" w:rsidRDefault="00D80064" w:rsidP="00D80064">
      <w:pPr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 xml:space="preserve">О чём говорит искусство  - (9 </w:t>
      </w:r>
      <w:r w:rsidRPr="00373C46">
        <w:rPr>
          <w:b/>
          <w:u w:val="single"/>
        </w:rPr>
        <w:t>часов)</w:t>
      </w:r>
    </w:p>
    <w:p w:rsidR="00D80064" w:rsidRPr="00A54C5A" w:rsidRDefault="00D80064" w:rsidP="00D80064">
      <w:pPr>
        <w:ind w:left="709"/>
        <w:jc w:val="both"/>
      </w:pPr>
      <w:r w:rsidRPr="00626389">
        <w:rPr>
          <w:b/>
        </w:rPr>
        <w:t xml:space="preserve">1. Изображение природы в различных </w:t>
      </w:r>
      <w:proofErr w:type="spellStart"/>
      <w:r w:rsidRPr="00626389">
        <w:rPr>
          <w:b/>
        </w:rPr>
        <w:t>состояниях</w:t>
      </w:r>
      <w:proofErr w:type="gramStart"/>
      <w:r w:rsidRPr="00626389">
        <w:rPr>
          <w:b/>
        </w:rPr>
        <w:t>.</w:t>
      </w:r>
      <w:r w:rsidRPr="008C2023">
        <w:t>Ж</w:t>
      </w:r>
      <w:proofErr w:type="gramEnd"/>
      <w:r w:rsidRPr="008C2023">
        <w:t>анрпейзажа.</w:t>
      </w:r>
      <w:r>
        <w:t>Разное</w:t>
      </w:r>
      <w:proofErr w:type="spellEnd"/>
      <w:r>
        <w:t xml:space="preserve">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>
        <w:t>Композиция пейзажа в живописи (понятия: перспектива, линия горизонта, ближе – больше, дальше – меньше).</w:t>
      </w:r>
      <w:proofErr w:type="gramEnd"/>
      <w:r>
        <w:t xml:space="preserve"> Цветные серые краски. </w:t>
      </w:r>
    </w:p>
    <w:p w:rsidR="00D80064" w:rsidRPr="008C2023" w:rsidRDefault="00D80064" w:rsidP="00D80064">
      <w:pPr>
        <w:ind w:left="709"/>
        <w:jc w:val="both"/>
      </w:pPr>
      <w:r>
        <w:rPr>
          <w:b/>
        </w:rPr>
        <w:t xml:space="preserve">2. Художник изображает настроение. </w:t>
      </w:r>
      <w:r>
        <w:t xml:space="preserve">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D80064" w:rsidRPr="00151C51" w:rsidRDefault="00D80064" w:rsidP="00D80064">
      <w:pPr>
        <w:ind w:left="709"/>
        <w:jc w:val="both"/>
      </w:pPr>
      <w:r>
        <w:rPr>
          <w:b/>
        </w:rPr>
        <w:t xml:space="preserve">3. Изображение характера животных. </w:t>
      </w:r>
      <w:r>
        <w:t xml:space="preserve">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>
        <w:t>Ватагин</w:t>
      </w:r>
      <w:proofErr w:type="spellEnd"/>
      <w:r>
        <w:t>). Образы животных: разъяренных и ласковых (например: кошка, собака)</w:t>
      </w:r>
    </w:p>
    <w:p w:rsidR="00D80064" w:rsidRPr="00A724F7" w:rsidRDefault="00D80064" w:rsidP="00D80064">
      <w:pPr>
        <w:ind w:left="709"/>
        <w:jc w:val="both"/>
      </w:pPr>
      <w:r>
        <w:rPr>
          <w:b/>
        </w:rPr>
        <w:t xml:space="preserve">4. Изображение характера человека. Женский образ. </w:t>
      </w:r>
      <w:r w:rsidRPr="00DA0E75">
        <w:t xml:space="preserve">Человек  и человеческие взаимоотношения. </w:t>
      </w:r>
      <w:r>
        <w:t>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т.д</w:t>
      </w:r>
      <w:proofErr w:type="gramStart"/>
      <w:r>
        <w:t xml:space="preserve">.. </w:t>
      </w:r>
      <w:proofErr w:type="gramEnd"/>
      <w:r>
        <w:t xml:space="preserve">Внешнее и внутреннее содержание человека, выражение его средствами искусства Портрет. Композиция и порядок </w:t>
      </w:r>
      <w:r>
        <w:lastRenderedPageBreak/>
        <w:t>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:rsidR="00D80064" w:rsidRDefault="00D80064" w:rsidP="00D80064">
      <w:pPr>
        <w:ind w:left="709"/>
        <w:jc w:val="both"/>
      </w:pPr>
      <w:r>
        <w:rPr>
          <w:b/>
        </w:rPr>
        <w:t xml:space="preserve">5. Изображение характера человека. Мужской образ. </w:t>
      </w:r>
      <w:r w:rsidRPr="00DA0E75">
        <w:t xml:space="preserve">Человек. </w:t>
      </w:r>
      <w:r>
        <w:t xml:space="preserve">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>
        <w:t>Мужские качества характера: отважность, смелость, решительность, честность, доброта и т.д.</w:t>
      </w:r>
      <w:proofErr w:type="gramEnd"/>
      <w: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D80064" w:rsidRPr="00F9308E" w:rsidRDefault="00D80064" w:rsidP="00D80064">
      <w:pPr>
        <w:ind w:left="709"/>
        <w:jc w:val="both"/>
      </w:pPr>
      <w:r>
        <w:rPr>
          <w:b/>
        </w:rPr>
        <w:t xml:space="preserve">6. Образ человека в скульптуре. </w:t>
      </w:r>
      <w:r w:rsidRPr="0054094F">
        <w:t xml:space="preserve">Возможности создания разнохарактерных героев в </w:t>
      </w:r>
      <w:proofErr w:type="spellStart"/>
      <w:r w:rsidRPr="0054094F">
        <w:t>объёме</w:t>
      </w:r>
      <w:proofErr w:type="gramStart"/>
      <w:r w:rsidRPr="0054094F">
        <w:t>.</w:t>
      </w:r>
      <w:r w:rsidRPr="00F9308E">
        <w:t>С</w:t>
      </w:r>
      <w:proofErr w:type="gramEnd"/>
      <w:r w:rsidRPr="00F9308E">
        <w:t>кульптурные</w:t>
      </w:r>
      <w:proofErr w:type="spellEnd"/>
      <w:r w:rsidRPr="00F9308E">
        <w:t xml:space="preserve"> произведения, созданные мастерами прошлого и настоящего. </w:t>
      </w:r>
      <w:r>
        <w:t xml:space="preserve">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>
        <w:t>–Я</w:t>
      </w:r>
      <w:proofErr w:type="gramEnd"/>
      <w:r>
        <w:t xml:space="preserve">га, </w:t>
      </w:r>
      <w:proofErr w:type="spellStart"/>
      <w:r>
        <w:t>Мальчиш-Кибальчиш</w:t>
      </w:r>
      <w:proofErr w:type="spellEnd"/>
      <w:r>
        <w:t xml:space="preserve">, </w:t>
      </w:r>
      <w:proofErr w:type="spellStart"/>
      <w:r>
        <w:t>Мальчиш-Плохиш</w:t>
      </w:r>
      <w:proofErr w:type="spellEnd"/>
      <w:r>
        <w:t xml:space="preserve">) Способы передачи объёма, материалы пластилин, глина, стеки, дощечки) </w:t>
      </w:r>
    </w:p>
    <w:p w:rsidR="00D80064" w:rsidRPr="00554DA7" w:rsidRDefault="00D80064" w:rsidP="00D80064">
      <w:pPr>
        <w:ind w:left="709"/>
        <w:jc w:val="both"/>
      </w:pPr>
      <w:r>
        <w:rPr>
          <w:b/>
        </w:rPr>
        <w:t xml:space="preserve">7. Человек и его украшения. </w:t>
      </w:r>
      <w:proofErr w:type="gramStart"/>
      <w:r>
        <w:t>У</w:t>
      </w:r>
      <w:r w:rsidRPr="00554DA7">
        <w:t>крашая себя</w:t>
      </w:r>
      <w:r>
        <w:t>,</w:t>
      </w:r>
      <w:r w:rsidRPr="00554DA7">
        <w:t xml:space="preserve"> человек рассказывает о себе: кто он такой (например, смелый воин-защитник или агрессор</w:t>
      </w:r>
      <w:r>
        <w:t>.</w:t>
      </w:r>
      <w:proofErr w:type="gramEnd"/>
      <w:r>
        <w:t xml:space="preserve">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D80064" w:rsidRPr="003C36BC" w:rsidRDefault="00D80064" w:rsidP="00D80064">
      <w:pPr>
        <w:ind w:left="709"/>
        <w:jc w:val="both"/>
      </w:pPr>
      <w:r>
        <w:rPr>
          <w:b/>
        </w:rPr>
        <w:t xml:space="preserve">8. О чем говорят украшения? </w:t>
      </w:r>
      <w:proofErr w:type="spellStart"/>
      <w:r>
        <w:t>Ч</w:t>
      </w:r>
      <w:r w:rsidRPr="003C36BC">
        <w:t>ерезукрашениемы</w:t>
      </w:r>
      <w:proofErr w:type="spellEnd"/>
      <w:r w:rsidRPr="003C36BC">
        <w:t xml:space="preserve"> не только</w:t>
      </w:r>
      <w:r>
        <w:t xml:space="preserve">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D80064" w:rsidRPr="003C36BC" w:rsidRDefault="00D80064" w:rsidP="00D80064">
      <w:pPr>
        <w:ind w:left="709"/>
        <w:jc w:val="both"/>
      </w:pPr>
      <w:r>
        <w:rPr>
          <w:b/>
        </w:rPr>
        <w:t xml:space="preserve">9. Образ здания. </w:t>
      </w:r>
      <w:r w:rsidRPr="004E0BC5">
        <w:t>Здания выражают х</w:t>
      </w:r>
      <w:r>
        <w:t>а</w:t>
      </w:r>
      <w:r w:rsidRPr="004E0BC5">
        <w:t>рактер тех, кто в них живет.</w:t>
      </w:r>
      <w:r>
        <w:t xml:space="preserve"> Персонажи </w:t>
      </w:r>
      <w:proofErr w:type="spellStart"/>
      <w:r>
        <w:t>сказокимеют</w:t>
      </w:r>
      <w:proofErr w:type="spellEnd"/>
      <w:r>
        <w:t xml:space="preserve"> очень разные дома. Образы зданий в окружающей жизни. </w:t>
      </w:r>
    </w:p>
    <w:p w:rsidR="00D80064" w:rsidRPr="004E0BC5" w:rsidRDefault="00D80064" w:rsidP="00D80064">
      <w:pPr>
        <w:ind w:left="709"/>
        <w:jc w:val="both"/>
      </w:pPr>
      <w:r w:rsidRPr="00A54C5A">
        <w:rPr>
          <w:b/>
        </w:rPr>
        <w:t>10.В изображении, украшении, постройке человек выражает свои чувства, мысли, настроение, свое отношение к миру (обобщение темы)</w:t>
      </w:r>
      <w:proofErr w:type="gramStart"/>
      <w:r w:rsidRPr="00A54C5A">
        <w:rPr>
          <w:b/>
        </w:rPr>
        <w:t>.</w:t>
      </w:r>
      <w:r>
        <w:t>В</w:t>
      </w:r>
      <w:proofErr w:type="gramEnd"/>
      <w:r>
        <w:t>ыставка творческих работ, выполненных в разных материалах и техниках. Обсуждение работ выставки.</w:t>
      </w:r>
    </w:p>
    <w:p w:rsidR="00D80064" w:rsidRPr="00373C46" w:rsidRDefault="00D80064" w:rsidP="00D80064">
      <w:pPr>
        <w:jc w:val="both"/>
        <w:rPr>
          <w:b/>
          <w:u w:val="single"/>
        </w:rPr>
      </w:pPr>
      <w:r w:rsidRPr="00373C46">
        <w:rPr>
          <w:b/>
          <w:u w:val="single"/>
        </w:rPr>
        <w:t>Как говорит искусство  - (</w:t>
      </w:r>
      <w:r>
        <w:rPr>
          <w:b/>
          <w:u w:val="single"/>
        </w:rPr>
        <w:t>8</w:t>
      </w:r>
      <w:r w:rsidRPr="00373C46">
        <w:rPr>
          <w:b/>
          <w:u w:val="single"/>
        </w:rPr>
        <w:t xml:space="preserve"> часов)</w:t>
      </w:r>
    </w:p>
    <w:p w:rsidR="00D80064" w:rsidRPr="0004785A" w:rsidRDefault="00D80064" w:rsidP="00D80064">
      <w:pPr>
        <w:ind w:left="709"/>
        <w:jc w:val="both"/>
      </w:pPr>
      <w:r w:rsidRPr="00C70604">
        <w:rPr>
          <w:b/>
        </w:rPr>
        <w:t xml:space="preserve">1. Цвет как средство выражения. Теплые и холодные цвета. Борьба теплого и </w:t>
      </w:r>
      <w:proofErr w:type="spellStart"/>
      <w:r w:rsidRPr="00C70604">
        <w:rPr>
          <w:b/>
        </w:rPr>
        <w:t>холодного</w:t>
      </w:r>
      <w:proofErr w:type="gramStart"/>
      <w:r w:rsidRPr="00C70604">
        <w:rPr>
          <w:b/>
        </w:rPr>
        <w:t>.</w:t>
      </w:r>
      <w:r>
        <w:t>Ц</w:t>
      </w:r>
      <w:proofErr w:type="gramEnd"/>
      <w:r>
        <w:t>вет</w:t>
      </w:r>
      <w:proofErr w:type="spellEnd"/>
      <w:r>
        <w:t xml:space="preserve">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>
        <w:t>ств цв</w:t>
      </w:r>
      <w:proofErr w:type="gramEnd"/>
      <w: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D80064" w:rsidRPr="00AE4597" w:rsidRDefault="00D80064" w:rsidP="00D80064">
      <w:pPr>
        <w:ind w:left="709"/>
        <w:jc w:val="both"/>
      </w:pPr>
      <w:r w:rsidRPr="00C70604">
        <w:rPr>
          <w:b/>
        </w:rPr>
        <w:t xml:space="preserve">2. Цвет как средство выражения: тихие (глухие) и звонкие </w:t>
      </w:r>
      <w:proofErr w:type="spellStart"/>
      <w:r w:rsidRPr="00C70604">
        <w:rPr>
          <w:b/>
        </w:rPr>
        <w:t>цвета</w:t>
      </w:r>
      <w:proofErr w:type="gramStart"/>
      <w:r w:rsidRPr="00C70604">
        <w:rPr>
          <w:b/>
        </w:rPr>
        <w:t>.</w:t>
      </w:r>
      <w:r>
        <w:t>С</w:t>
      </w:r>
      <w:proofErr w:type="gramEnd"/>
      <w:r>
        <w:t>мешение</w:t>
      </w:r>
      <w:proofErr w:type="spellEnd"/>
      <w:r>
        <w:t xml:space="preserve">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D80064" w:rsidRPr="00AE03E9" w:rsidRDefault="00D80064" w:rsidP="00D80064">
      <w:pPr>
        <w:ind w:left="709"/>
        <w:jc w:val="both"/>
      </w:pPr>
      <w:r w:rsidRPr="00C70604">
        <w:rPr>
          <w:b/>
        </w:rPr>
        <w:t xml:space="preserve">3. Линия как средство выражения: ритм </w:t>
      </w:r>
      <w:proofErr w:type="spellStart"/>
      <w:r w:rsidRPr="00C70604">
        <w:rPr>
          <w:b/>
        </w:rPr>
        <w:t>линий</w:t>
      </w:r>
      <w:proofErr w:type="gramStart"/>
      <w:r w:rsidRPr="00C70604">
        <w:rPr>
          <w:b/>
        </w:rPr>
        <w:t>.</w:t>
      </w:r>
      <w:r>
        <w:t>Р</w:t>
      </w:r>
      <w:proofErr w:type="gramEnd"/>
      <w:r>
        <w:t>оль</w:t>
      </w:r>
      <w:proofErr w:type="spellEnd"/>
      <w:r>
        <w:t xml:space="preserve"> ритма в эмоциональном звучании композиции в живописи и в рисунке (ритмы: спокойный, замедленный, порывистый, беспокойный ит.д.) Ритмическая организация листа с помощью линий. Линии как средство образной характеристики </w:t>
      </w:r>
      <w:proofErr w:type="gramStart"/>
      <w:r>
        <w:t>изображаемого</w:t>
      </w:r>
      <w:proofErr w:type="gramEnd"/>
      <w:r>
        <w:t xml:space="preserve">. Разное эмоциональное звучание линий. </w:t>
      </w:r>
    </w:p>
    <w:p w:rsidR="00D80064" w:rsidRPr="00992D78" w:rsidRDefault="00D80064" w:rsidP="00D80064">
      <w:pPr>
        <w:ind w:left="709"/>
        <w:jc w:val="both"/>
      </w:pPr>
      <w:r w:rsidRPr="00C70604">
        <w:rPr>
          <w:b/>
        </w:rPr>
        <w:t xml:space="preserve">4. Линия как средство выражения: характер </w:t>
      </w:r>
      <w:proofErr w:type="spellStart"/>
      <w:r w:rsidRPr="00C70604">
        <w:rPr>
          <w:b/>
        </w:rPr>
        <w:t>линий</w:t>
      </w:r>
      <w:proofErr w:type="gramStart"/>
      <w:r w:rsidRPr="00C70604">
        <w:rPr>
          <w:b/>
        </w:rPr>
        <w:t>.</w:t>
      </w:r>
      <w:r>
        <w:t>В</w:t>
      </w:r>
      <w:proofErr w:type="gramEnd"/>
      <w:r>
        <w:t>ыразительные</w:t>
      </w:r>
      <w:proofErr w:type="spellEnd"/>
      <w:r>
        <w:t xml:space="preserve"> возможности линий. Многообразие линий: </w:t>
      </w:r>
      <w:proofErr w:type="gramStart"/>
      <w:r>
        <w:t>толстые</w:t>
      </w:r>
      <w:proofErr w:type="gramEnd"/>
      <w:r>
        <w:t xml:space="preserve">, тонкие, корявые, изящные, спокойные и порывистые. Приёмы работы графическими материалами. Умение видеть линии в окружающей </w:t>
      </w:r>
      <w:r>
        <w:lastRenderedPageBreak/>
        <w:t>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D80064" w:rsidRPr="00EB75CA" w:rsidRDefault="00D80064" w:rsidP="00D80064">
      <w:pPr>
        <w:ind w:left="709"/>
        <w:jc w:val="both"/>
      </w:pPr>
      <w:r w:rsidRPr="00C70604">
        <w:rPr>
          <w:b/>
        </w:rPr>
        <w:t xml:space="preserve">5. Ритм пятен как средство </w:t>
      </w:r>
      <w:proofErr w:type="spellStart"/>
      <w:r w:rsidRPr="00C70604">
        <w:rPr>
          <w:b/>
        </w:rPr>
        <w:t>выражения</w:t>
      </w:r>
      <w:proofErr w:type="gramStart"/>
      <w:r w:rsidRPr="00C70604">
        <w:rPr>
          <w:b/>
        </w:rPr>
        <w:t>.</w:t>
      </w:r>
      <w:r w:rsidRPr="00EB75CA">
        <w:t>Р</w:t>
      </w:r>
      <w:proofErr w:type="gramEnd"/>
      <w:r w:rsidRPr="00EB75CA">
        <w:t>итм</w:t>
      </w:r>
      <w:proofErr w:type="spellEnd"/>
      <w:r w:rsidRPr="00EB75CA">
        <w:t xml:space="preserve"> пятен передает движение.</w:t>
      </w:r>
      <w:r>
        <w:t xml:space="preserve">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</w:t>
      </w:r>
    </w:p>
    <w:p w:rsidR="00D80064" w:rsidRPr="00B21FD3" w:rsidRDefault="00D80064" w:rsidP="00D80064">
      <w:pPr>
        <w:ind w:left="709"/>
        <w:jc w:val="both"/>
      </w:pPr>
      <w:r w:rsidRPr="00C70604">
        <w:rPr>
          <w:b/>
        </w:rPr>
        <w:t xml:space="preserve">6. Пропорции выражают </w:t>
      </w:r>
      <w:proofErr w:type="spellStart"/>
      <w:r w:rsidRPr="00C70604">
        <w:rPr>
          <w:b/>
        </w:rPr>
        <w:t>характер</w:t>
      </w:r>
      <w:proofErr w:type="gramStart"/>
      <w:r w:rsidRPr="00C70604">
        <w:rPr>
          <w:b/>
        </w:rPr>
        <w:t>.</w:t>
      </w:r>
      <w:r w:rsidRPr="00B21FD3">
        <w:t>П</w:t>
      </w:r>
      <w:proofErr w:type="gramEnd"/>
      <w:r w:rsidRPr="00B21FD3">
        <w:t>онимание</w:t>
      </w:r>
      <w:proofErr w:type="spellEnd"/>
      <w:r w:rsidRPr="00B21FD3">
        <w:t xml:space="preserve"> пропорций как соотношения между собой частей одного </w:t>
      </w:r>
      <w:proofErr w:type="spellStart"/>
      <w:r w:rsidRPr="00B21FD3">
        <w:t>целого.Пропорции</w:t>
      </w:r>
      <w:proofErr w:type="spellEnd"/>
      <w:r w:rsidRPr="00B21FD3">
        <w:t xml:space="preserve"> - выразительное</w:t>
      </w:r>
      <w:r>
        <w:t xml:space="preserve"> средство искусства, которое помогает художнику создавать образ, выражать характер изображаемого.</w:t>
      </w:r>
    </w:p>
    <w:p w:rsidR="00D80064" w:rsidRPr="00B21FD3" w:rsidRDefault="00D80064" w:rsidP="00D80064">
      <w:pPr>
        <w:ind w:left="709"/>
        <w:jc w:val="both"/>
      </w:pPr>
      <w:r w:rsidRPr="00C70604">
        <w:rPr>
          <w:b/>
        </w:rPr>
        <w:t xml:space="preserve">7. Ритм линий и пятен, цвет, пропорции — средства </w:t>
      </w:r>
      <w:proofErr w:type="spellStart"/>
      <w:r w:rsidRPr="00C70604">
        <w:rPr>
          <w:b/>
        </w:rPr>
        <w:t>выразительности</w:t>
      </w:r>
      <w:proofErr w:type="gramStart"/>
      <w:r w:rsidRPr="00C70604">
        <w:rPr>
          <w:b/>
        </w:rPr>
        <w:t>.</w:t>
      </w:r>
      <w:r>
        <w:t>Р</w:t>
      </w:r>
      <w:proofErr w:type="gramEnd"/>
      <w:r>
        <w:t>итм</w:t>
      </w:r>
      <w:proofErr w:type="spellEnd"/>
      <w:r>
        <w:t xml:space="preserve">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</w:p>
    <w:p w:rsidR="00D80064" w:rsidRPr="00B21FD3" w:rsidRDefault="00D80064" w:rsidP="00D80064">
      <w:pPr>
        <w:ind w:firstLine="720"/>
        <w:jc w:val="both"/>
      </w:pPr>
      <w:r w:rsidRPr="00C70604">
        <w:rPr>
          <w:b/>
        </w:rPr>
        <w:t xml:space="preserve">8. Обобщающий урок </w:t>
      </w:r>
      <w:proofErr w:type="spellStart"/>
      <w:r>
        <w:rPr>
          <w:b/>
        </w:rPr>
        <w:t>четверти</w:t>
      </w:r>
      <w:proofErr w:type="gramStart"/>
      <w:r w:rsidRPr="00C70604">
        <w:rPr>
          <w:b/>
        </w:rPr>
        <w:t>.</w:t>
      </w:r>
      <w:r>
        <w:t>Б</w:t>
      </w:r>
      <w:proofErr w:type="gramEnd"/>
      <w:r>
        <w:t>еседа</w:t>
      </w:r>
      <w:proofErr w:type="spellEnd"/>
      <w:r>
        <w:t xml:space="preserve">, в которой обобщается тема </w:t>
      </w:r>
      <w:proofErr w:type="spellStart"/>
      <w:r>
        <w:t>четверти,проводится</w:t>
      </w:r>
      <w:proofErr w:type="spellEnd"/>
      <w:r>
        <w:t xml:space="preserve"> обсуждение работ.</w:t>
      </w:r>
    </w:p>
    <w:p w:rsidR="00D80064" w:rsidRPr="00B21FD3" w:rsidRDefault="00D80064" w:rsidP="00D80064">
      <w:pPr>
        <w:ind w:left="709"/>
        <w:jc w:val="both"/>
      </w:pPr>
      <w:r>
        <w:rPr>
          <w:b/>
        </w:rPr>
        <w:t xml:space="preserve">9. Обобщающий урок года. </w:t>
      </w:r>
      <w:r w:rsidRPr="0071033D">
        <w:t xml:space="preserve">Братья </w:t>
      </w:r>
      <w:proofErr w:type="gramStart"/>
      <w:r w:rsidRPr="0071033D">
        <w:t>–М</w:t>
      </w:r>
      <w:proofErr w:type="gramEnd"/>
      <w:r w:rsidRPr="0071033D">
        <w:t>астера – главные помощники</w:t>
      </w:r>
      <w:r>
        <w:t xml:space="preserve"> художника, работающего в области изобразительного, декоративного и конструктивного искусств.</w:t>
      </w:r>
    </w:p>
    <w:p w:rsidR="00D80064" w:rsidRDefault="00D80064" w:rsidP="00D80064">
      <w:pPr>
        <w:shd w:val="clear" w:color="auto" w:fill="FFFFFF"/>
        <w:jc w:val="center"/>
      </w:pPr>
    </w:p>
    <w:p w:rsidR="00D80064" w:rsidRDefault="00D80064" w:rsidP="00D80064">
      <w:pPr>
        <w:autoSpaceDE w:val="0"/>
        <w:ind w:firstLine="283"/>
        <w:jc w:val="both"/>
        <w:textAlignment w:val="baseline"/>
        <w:rPr>
          <w:color w:val="000000"/>
        </w:rPr>
      </w:pPr>
    </w:p>
    <w:p w:rsidR="00D80064" w:rsidRPr="00860DFC" w:rsidRDefault="00D80064" w:rsidP="00D80064">
      <w:pPr>
        <w:autoSpaceDE w:val="0"/>
        <w:textAlignment w:val="baseline"/>
        <w:rPr>
          <w:b/>
          <w:color w:val="000000"/>
        </w:rPr>
      </w:pPr>
      <w:r w:rsidRPr="00860DFC">
        <w:rPr>
          <w:b/>
          <w:color w:val="000000"/>
        </w:rPr>
        <w:t>ТЕМАТИЧЕСКОЕ ПЛАНИРОВАНИЕ</w:t>
      </w:r>
    </w:p>
    <w:p w:rsidR="00D80064" w:rsidRDefault="00D80064" w:rsidP="00D80064">
      <w:pPr>
        <w:autoSpaceDE w:val="0"/>
        <w:ind w:firstLine="283"/>
        <w:jc w:val="center"/>
        <w:textAlignment w:val="baseline"/>
        <w:rPr>
          <w:color w:val="000000"/>
        </w:rPr>
      </w:pPr>
    </w:p>
    <w:tbl>
      <w:tblPr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4119"/>
        <w:gridCol w:w="4820"/>
      </w:tblGrid>
      <w:tr w:rsidR="00D80064" w:rsidTr="002217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ind w:hanging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A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A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Разделы, темы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80064" w:rsidTr="002217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autoSpaceDE w:val="0"/>
              <w:spacing w:line="276" w:lineRule="auto"/>
              <w:ind w:firstLine="283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и чем работает художник?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D80064" w:rsidTr="002217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autoSpaceDE w:val="0"/>
              <w:spacing w:line="276" w:lineRule="auto"/>
              <w:ind w:firstLine="283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Реальность и фантазия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B62D33" w:rsidP="00221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D80064" w:rsidTr="002217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autoSpaceDE w:val="0"/>
              <w:spacing w:line="276" w:lineRule="auto"/>
              <w:ind w:firstLine="283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чем говорит искусство?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D80064" w:rsidTr="00221710">
        <w:trPr>
          <w:trHeight w:val="2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autoSpaceDE w:val="0"/>
              <w:spacing w:line="276" w:lineRule="auto"/>
              <w:ind w:firstLine="283"/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говорит искусство?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autoSpaceDE w:val="0"/>
              <w:spacing w:line="276" w:lineRule="auto"/>
              <w:textAlignment w:val="baseline"/>
              <w:rPr>
                <w:lang w:eastAsia="en-US"/>
              </w:rPr>
            </w:pPr>
            <w:r>
              <w:t xml:space="preserve">                                     </w:t>
            </w:r>
            <w:r w:rsidR="002C142E">
              <w:t>11</w:t>
            </w:r>
          </w:p>
        </w:tc>
      </w:tr>
      <w:tr w:rsidR="00D80064" w:rsidTr="0022171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64" w:rsidRDefault="00D80064" w:rsidP="00221710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D80064" w:rsidP="00221710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64" w:rsidRDefault="002C142E" w:rsidP="00221710">
            <w:pPr>
              <w:shd w:val="clear" w:color="auto" w:fill="FFFFFF"/>
              <w:spacing w:line="276" w:lineRule="auto"/>
              <w:ind w:firstLine="21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33</w:t>
            </w:r>
            <w:r w:rsidR="00D80064">
              <w:rPr>
                <w:b/>
                <w:bCs/>
              </w:rPr>
              <w:t xml:space="preserve"> час</w:t>
            </w:r>
          </w:p>
        </w:tc>
      </w:tr>
    </w:tbl>
    <w:p w:rsidR="00D80064" w:rsidRDefault="00D80064" w:rsidP="00D80064">
      <w:pPr>
        <w:autoSpaceDE w:val="0"/>
        <w:jc w:val="center"/>
        <w:textAlignment w:val="baseline"/>
        <w:rPr>
          <w:color w:val="000000"/>
          <w:lang w:eastAsia="en-US"/>
        </w:rPr>
      </w:pPr>
    </w:p>
    <w:p w:rsidR="00D80064" w:rsidRDefault="00D80064" w:rsidP="00D80064">
      <w:pPr>
        <w:autoSpaceDE w:val="0"/>
        <w:autoSpaceDN w:val="0"/>
        <w:adjustRightInd w:val="0"/>
        <w:jc w:val="center"/>
        <w:rPr>
          <w:b/>
          <w:bCs/>
        </w:rPr>
      </w:pPr>
    </w:p>
    <w:p w:rsidR="00D80064" w:rsidRDefault="00D80064" w:rsidP="00D80064">
      <w:pPr>
        <w:autoSpaceDE w:val="0"/>
        <w:autoSpaceDN w:val="0"/>
        <w:adjustRightInd w:val="0"/>
        <w:jc w:val="center"/>
        <w:rPr>
          <w:b/>
          <w:bCs/>
        </w:rPr>
      </w:pPr>
    </w:p>
    <w:sectPr w:rsidR="00D80064" w:rsidSect="00D800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B20"/>
    <w:multiLevelType w:val="hybridMultilevel"/>
    <w:tmpl w:val="7BAC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5B6B"/>
    <w:multiLevelType w:val="hybridMultilevel"/>
    <w:tmpl w:val="575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321A"/>
    <w:multiLevelType w:val="hybridMultilevel"/>
    <w:tmpl w:val="BCDA6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10"/>
        </w:tabs>
        <w:ind w:left="29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30"/>
        </w:tabs>
        <w:ind w:left="36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70"/>
        </w:tabs>
        <w:ind w:left="50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90"/>
        </w:tabs>
        <w:ind w:left="5790" w:hanging="360"/>
      </w:pPr>
    </w:lvl>
  </w:abstractNum>
  <w:abstractNum w:abstractNumId="4">
    <w:nsid w:val="286E4062"/>
    <w:multiLevelType w:val="hybridMultilevel"/>
    <w:tmpl w:val="EA3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0FC7"/>
    <w:multiLevelType w:val="hybridMultilevel"/>
    <w:tmpl w:val="FAD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949A2"/>
    <w:multiLevelType w:val="hybridMultilevel"/>
    <w:tmpl w:val="0F5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D040F"/>
    <w:multiLevelType w:val="hybridMultilevel"/>
    <w:tmpl w:val="CFA6D0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91F65"/>
    <w:multiLevelType w:val="hybridMultilevel"/>
    <w:tmpl w:val="2C22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5FCE"/>
    <w:multiLevelType w:val="hybridMultilevel"/>
    <w:tmpl w:val="5B6E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D5650"/>
    <w:multiLevelType w:val="hybridMultilevel"/>
    <w:tmpl w:val="1ED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03AA4"/>
    <w:multiLevelType w:val="hybridMultilevel"/>
    <w:tmpl w:val="9CB6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D423A"/>
    <w:multiLevelType w:val="hybridMultilevel"/>
    <w:tmpl w:val="B9D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65843"/>
    <w:multiLevelType w:val="hybridMultilevel"/>
    <w:tmpl w:val="9656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93F3E"/>
    <w:multiLevelType w:val="hybridMultilevel"/>
    <w:tmpl w:val="2710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66C56"/>
    <w:multiLevelType w:val="hybridMultilevel"/>
    <w:tmpl w:val="B0702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83BC5"/>
    <w:multiLevelType w:val="hybridMultilevel"/>
    <w:tmpl w:val="4DB6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E1C7F"/>
    <w:multiLevelType w:val="hybridMultilevel"/>
    <w:tmpl w:val="EFFC45C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60D0E"/>
    <w:multiLevelType w:val="hybridMultilevel"/>
    <w:tmpl w:val="93AC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97A2A"/>
    <w:multiLevelType w:val="hybridMultilevel"/>
    <w:tmpl w:val="6D86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C2E0A"/>
    <w:multiLevelType w:val="hybridMultilevel"/>
    <w:tmpl w:val="E16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064"/>
    <w:rsid w:val="000E344C"/>
    <w:rsid w:val="002B5D27"/>
    <w:rsid w:val="002C142E"/>
    <w:rsid w:val="003042C0"/>
    <w:rsid w:val="003A4B45"/>
    <w:rsid w:val="005B3B8D"/>
    <w:rsid w:val="00916799"/>
    <w:rsid w:val="009A09B8"/>
    <w:rsid w:val="00A07E35"/>
    <w:rsid w:val="00A65281"/>
    <w:rsid w:val="00B62D33"/>
    <w:rsid w:val="00C25CFD"/>
    <w:rsid w:val="00C64EA7"/>
    <w:rsid w:val="00CB62A7"/>
    <w:rsid w:val="00CE086E"/>
    <w:rsid w:val="00CE7710"/>
    <w:rsid w:val="00D80064"/>
    <w:rsid w:val="00F1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064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D8006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04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Учитель</cp:lastModifiedBy>
  <cp:revision>10</cp:revision>
  <dcterms:created xsi:type="dcterms:W3CDTF">2019-11-01T10:19:00Z</dcterms:created>
  <dcterms:modified xsi:type="dcterms:W3CDTF">2021-05-10T08:01:00Z</dcterms:modified>
</cp:coreProperties>
</file>