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67" w:rsidRDefault="00587A67" w:rsidP="00587A67">
      <w:pPr>
        <w:shd w:val="clear" w:color="auto" w:fill="FFFFFF"/>
        <w:spacing w:after="0" w:line="240" w:lineRule="auto"/>
        <w:ind w:left="-851"/>
        <w:jc w:val="center"/>
        <w:rPr>
          <w:rFonts w:ascii="Times New Roman" w:eastAsia="Times New Roman" w:hAnsi="Times New Roman" w:cs="Times New Roman"/>
          <w:color w:val="000000"/>
          <w:sz w:val="36"/>
          <w:szCs w:val="36"/>
          <w:lang w:eastAsia="ru-RU"/>
        </w:rPr>
        <w:sectPr w:rsidR="00587A67" w:rsidSect="007C5D04">
          <w:pgSz w:w="11906" w:h="16838"/>
          <w:pgMar w:top="709" w:right="851" w:bottom="1134" w:left="1701" w:header="709" w:footer="709" w:gutter="0"/>
          <w:cols w:space="708"/>
          <w:docGrid w:linePitch="360"/>
        </w:sectPr>
      </w:pPr>
      <w:r w:rsidRPr="00587A67">
        <w:rPr>
          <w:rFonts w:ascii="Times New Roman" w:eastAsia="Times New Roman" w:hAnsi="Times New Roman" w:cs="Times New Roman"/>
          <w:noProof/>
          <w:color w:val="000000"/>
          <w:sz w:val="36"/>
          <w:szCs w:val="36"/>
          <w:lang w:eastAsia="ru-RU"/>
        </w:rPr>
        <w:drawing>
          <wp:inline distT="0" distB="0" distL="0" distR="0">
            <wp:extent cx="6952615" cy="9115132"/>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511" cy="9124173"/>
                    </a:xfrm>
                    <a:prstGeom prst="rect">
                      <a:avLst/>
                    </a:prstGeom>
                    <a:noFill/>
                    <a:ln>
                      <a:noFill/>
                    </a:ln>
                  </pic:spPr>
                </pic:pic>
              </a:graphicData>
            </a:graphic>
          </wp:inline>
        </w:drawing>
      </w:r>
      <w:bookmarkStart w:id="0" w:name="_GoBack"/>
      <w:bookmarkEnd w:id="0"/>
    </w:p>
    <w:p w:rsidR="00593288" w:rsidRPr="00593288" w:rsidRDefault="00593288" w:rsidP="00593288">
      <w:pPr>
        <w:shd w:val="clear" w:color="auto" w:fill="FFFFFF"/>
        <w:spacing w:after="0" w:line="240" w:lineRule="auto"/>
        <w:jc w:val="center"/>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36"/>
          <w:szCs w:val="36"/>
          <w:lang w:eastAsia="ru-RU"/>
        </w:rPr>
        <w:lastRenderedPageBreak/>
        <w:t>РАБОЧАЯ ПРОГРАММА  </w:t>
      </w:r>
    </w:p>
    <w:p w:rsidR="00593288" w:rsidRPr="00593288" w:rsidRDefault="00593288" w:rsidP="00593288">
      <w:pPr>
        <w:shd w:val="clear" w:color="auto" w:fill="FFFFFF"/>
        <w:spacing w:after="0" w:line="240" w:lineRule="auto"/>
        <w:jc w:val="center"/>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36"/>
          <w:szCs w:val="36"/>
          <w:lang w:eastAsia="ru-RU"/>
        </w:rPr>
        <w:t>по предмету « РУССКИЙ РОДНОЙ ЯЗЫК»</w:t>
      </w:r>
    </w:p>
    <w:p w:rsidR="00593288" w:rsidRPr="00593288" w:rsidRDefault="00593288" w:rsidP="00593288">
      <w:pPr>
        <w:shd w:val="clear" w:color="auto" w:fill="FFFFFF"/>
        <w:spacing w:after="0" w:line="240" w:lineRule="auto"/>
        <w:jc w:val="center"/>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36"/>
          <w:szCs w:val="36"/>
          <w:lang w:eastAsia="ru-RU"/>
        </w:rPr>
        <w:t>для  8 класса</w:t>
      </w:r>
    </w:p>
    <w:p w:rsidR="00593288" w:rsidRPr="00593288" w:rsidRDefault="00593288" w:rsidP="00593288">
      <w:pPr>
        <w:shd w:val="clear" w:color="auto" w:fill="FFFFFF"/>
        <w:spacing w:after="0" w:line="240" w:lineRule="auto"/>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36"/>
          <w:szCs w:val="36"/>
          <w:lang w:eastAsia="ru-RU"/>
        </w:rPr>
        <w:t>                                                                                       </w:t>
      </w:r>
    </w:p>
    <w:p w:rsidR="00593288" w:rsidRPr="00593288" w:rsidRDefault="00593288" w:rsidP="00E024AF">
      <w:pPr>
        <w:shd w:val="clear" w:color="auto" w:fill="FFFFFF"/>
        <w:spacing w:after="0" w:line="240" w:lineRule="auto"/>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36"/>
          <w:szCs w:val="36"/>
          <w:lang w:eastAsia="ru-RU"/>
        </w:rPr>
        <w:t xml:space="preserve">                                                  </w:t>
      </w:r>
    </w:p>
    <w:p w:rsidR="00593288" w:rsidRPr="00593288" w:rsidRDefault="00593288" w:rsidP="00593288">
      <w:pPr>
        <w:shd w:val="clear" w:color="auto" w:fill="FFFFFF"/>
        <w:spacing w:after="0" w:line="240" w:lineRule="auto"/>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lang w:eastAsia="ru-RU"/>
        </w:rPr>
        <w:t>                 </w:t>
      </w:r>
    </w:p>
    <w:p w:rsidR="00593288" w:rsidRDefault="00593288" w:rsidP="00593288">
      <w:pPr>
        <w:shd w:val="clear" w:color="auto" w:fill="FFFFFF"/>
        <w:spacing w:after="0" w:line="240" w:lineRule="auto"/>
        <w:rPr>
          <w:rFonts w:ascii="Times New Roman" w:eastAsia="Times New Roman" w:hAnsi="Times New Roman" w:cs="Times New Roman"/>
          <w:b/>
          <w:bCs/>
          <w:color w:val="000000"/>
          <w:sz w:val="28"/>
          <w:szCs w:val="28"/>
          <w:lang w:eastAsia="ru-RU"/>
        </w:rPr>
      </w:pPr>
      <w:r w:rsidRPr="00593288">
        <w:rPr>
          <w:rFonts w:ascii="Times New Roman" w:eastAsia="Times New Roman" w:hAnsi="Times New Roman" w:cs="Times New Roman"/>
          <w:b/>
          <w:bCs/>
          <w:color w:val="000000"/>
          <w:sz w:val="28"/>
          <w:szCs w:val="28"/>
          <w:lang w:eastAsia="ru-RU"/>
        </w:rPr>
        <w:t xml:space="preserve">                                                </w:t>
      </w:r>
      <w:r w:rsidR="00E024AF">
        <w:rPr>
          <w:rFonts w:ascii="Times New Roman" w:eastAsia="Times New Roman" w:hAnsi="Times New Roman" w:cs="Times New Roman"/>
          <w:b/>
          <w:bCs/>
          <w:color w:val="000000"/>
          <w:sz w:val="28"/>
          <w:szCs w:val="28"/>
          <w:lang w:eastAsia="ru-RU"/>
        </w:rPr>
        <w:t xml:space="preserve">                            </w:t>
      </w:r>
      <w:r w:rsidRPr="00593288">
        <w:rPr>
          <w:rFonts w:ascii="Times New Roman" w:eastAsia="Times New Roman" w:hAnsi="Times New Roman" w:cs="Times New Roman"/>
          <w:b/>
          <w:bCs/>
          <w:color w:val="000000"/>
          <w:sz w:val="28"/>
          <w:szCs w:val="28"/>
          <w:lang w:eastAsia="ru-RU"/>
        </w:rPr>
        <w:t> Пояснительная записка</w:t>
      </w:r>
    </w:p>
    <w:p w:rsidR="00E024AF" w:rsidRPr="00593288" w:rsidRDefault="00E024AF" w:rsidP="00593288">
      <w:pPr>
        <w:shd w:val="clear" w:color="auto" w:fill="FFFFFF"/>
        <w:spacing w:after="0" w:line="240" w:lineRule="auto"/>
        <w:rPr>
          <w:rFonts w:ascii="Calibri" w:eastAsia="Times New Roman" w:hAnsi="Calibri" w:cs="Times New Roman"/>
          <w:color w:val="000000"/>
          <w:lang w:eastAsia="ru-RU"/>
        </w:rPr>
      </w:pPr>
    </w:p>
    <w:p w:rsidR="00593288" w:rsidRPr="00593288" w:rsidRDefault="00593288" w:rsidP="00593288">
      <w:pPr>
        <w:shd w:val="clear" w:color="auto" w:fill="FFFFFF"/>
        <w:spacing w:after="0" w:line="240" w:lineRule="auto"/>
        <w:ind w:firstLine="710"/>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lang w:eastAsia="ru-RU"/>
        </w:rPr>
        <w:t>                                               </w:t>
      </w:r>
      <w:r w:rsidR="00E024AF">
        <w:rPr>
          <w:rFonts w:ascii="Times New Roman" w:eastAsia="Times New Roman" w:hAnsi="Times New Roman" w:cs="Times New Roman"/>
          <w:b/>
          <w:bCs/>
          <w:color w:val="000000"/>
          <w:sz w:val="28"/>
          <w:szCs w:val="28"/>
          <w:lang w:eastAsia="ru-RU"/>
        </w:rPr>
        <w:t xml:space="preserve">                       </w:t>
      </w:r>
      <w:r w:rsidR="007826B7">
        <w:rPr>
          <w:rFonts w:ascii="Times New Roman" w:eastAsia="Times New Roman" w:hAnsi="Times New Roman" w:cs="Times New Roman"/>
          <w:b/>
          <w:bCs/>
          <w:color w:val="000000"/>
          <w:sz w:val="28"/>
          <w:szCs w:val="28"/>
          <w:lang w:eastAsia="ru-RU"/>
        </w:rPr>
        <w:t xml:space="preserve"> </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Нормативную правовую основу настоящей рабочей программы по учебному предмету «Русский родной язык» составляют следующие документы:</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 (далее – Федеральный закон об образовании);</w:t>
      </w:r>
    </w:p>
    <w:p w:rsidR="00E024AF"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-Закон Российской Федерации от 25 октября 1991 г. № 1807-1 «О языках народов Российской Федерации» (в редакции Федерального закона № 185-ФЗ);</w:t>
      </w:r>
      <w:r w:rsidR="00E024AF" w:rsidRPr="003B0B40">
        <w:rPr>
          <w:rFonts w:ascii="Calibri" w:eastAsia="Times New Roman" w:hAnsi="Calibri" w:cs="Times New Roman"/>
          <w:color w:val="000000"/>
          <w:sz w:val="24"/>
          <w:szCs w:val="24"/>
          <w:lang w:eastAsia="ru-RU"/>
        </w:rPr>
        <w:t>-</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E024AF" w:rsidRPr="003B0B40" w:rsidRDefault="00593288" w:rsidP="00E024AF">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E024AF" w:rsidRPr="003B0B40" w:rsidRDefault="00E024AF" w:rsidP="00E024AF">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r w:rsidR="00B7665B" w:rsidRPr="003B0B40">
        <w:rPr>
          <w:rFonts w:ascii="Times New Roman" w:eastAsia="Times New Roman" w:hAnsi="Times New Roman" w:cs="Times New Roman"/>
          <w:color w:val="000000"/>
          <w:sz w:val="24"/>
          <w:szCs w:val="24"/>
          <w:lang w:eastAsia="ru-RU"/>
        </w:rPr>
        <w:t xml:space="preserve"> и рассчитана на 17</w:t>
      </w:r>
      <w:r w:rsidRPr="003B0B40">
        <w:rPr>
          <w:rFonts w:ascii="Times New Roman" w:eastAsia="Times New Roman" w:hAnsi="Times New Roman" w:cs="Times New Roman"/>
          <w:color w:val="000000"/>
          <w:sz w:val="24"/>
          <w:szCs w:val="24"/>
          <w:lang w:eastAsia="ru-RU"/>
        </w:rPr>
        <w:t xml:space="preserve"> час</w:t>
      </w:r>
      <w:r w:rsidR="00B7665B" w:rsidRPr="003B0B40">
        <w:rPr>
          <w:rFonts w:ascii="Times New Roman" w:eastAsia="Times New Roman" w:hAnsi="Times New Roman" w:cs="Times New Roman"/>
          <w:color w:val="000000"/>
          <w:sz w:val="24"/>
          <w:szCs w:val="24"/>
          <w:lang w:eastAsia="ru-RU"/>
        </w:rPr>
        <w:t>ов</w:t>
      </w:r>
      <w:r w:rsidRPr="003B0B40">
        <w:rPr>
          <w:rFonts w:ascii="Times New Roman" w:eastAsia="Times New Roman" w:hAnsi="Times New Roman" w:cs="Times New Roman"/>
          <w:color w:val="000000"/>
          <w:sz w:val="24"/>
          <w:szCs w:val="24"/>
          <w:lang w:eastAsia="ru-RU"/>
        </w:rPr>
        <w:t xml:space="preserve"> в </w:t>
      </w:r>
      <w:proofErr w:type="spellStart"/>
      <w:r w:rsidRPr="003B0B40">
        <w:rPr>
          <w:rFonts w:ascii="Times New Roman" w:eastAsia="Times New Roman" w:hAnsi="Times New Roman" w:cs="Times New Roman"/>
          <w:color w:val="000000"/>
          <w:sz w:val="24"/>
          <w:szCs w:val="24"/>
          <w:lang w:eastAsia="ru-RU"/>
        </w:rPr>
        <w:t>год.</w:t>
      </w:r>
      <w:r w:rsidR="00B7665B" w:rsidRPr="003B0B40">
        <w:rPr>
          <w:rFonts w:ascii="Times New Roman" w:eastAsia="Times New Roman" w:hAnsi="Times New Roman" w:cs="Times New Roman"/>
          <w:color w:val="000000"/>
          <w:sz w:val="24"/>
          <w:szCs w:val="24"/>
          <w:lang w:eastAsia="ru-RU"/>
        </w:rPr>
        <w:t>Согласно</w:t>
      </w:r>
      <w:proofErr w:type="spellEnd"/>
      <w:r w:rsidR="00B7665B" w:rsidRPr="003B0B40">
        <w:rPr>
          <w:rFonts w:ascii="Times New Roman" w:eastAsia="Times New Roman" w:hAnsi="Times New Roman" w:cs="Times New Roman"/>
          <w:color w:val="000000"/>
          <w:sz w:val="24"/>
          <w:szCs w:val="24"/>
          <w:lang w:eastAsia="ru-RU"/>
        </w:rPr>
        <w:t xml:space="preserve"> учебному плану школы и расписан</w:t>
      </w:r>
      <w:r w:rsidR="000E17FA">
        <w:rPr>
          <w:rFonts w:ascii="Times New Roman" w:eastAsia="Times New Roman" w:hAnsi="Times New Roman" w:cs="Times New Roman"/>
          <w:color w:val="000000"/>
          <w:sz w:val="24"/>
          <w:szCs w:val="24"/>
          <w:lang w:eastAsia="ru-RU"/>
        </w:rPr>
        <w:t>ию занятий программа будет прой</w:t>
      </w:r>
      <w:r w:rsidR="00B7665B" w:rsidRPr="003B0B40">
        <w:rPr>
          <w:rFonts w:ascii="Times New Roman" w:eastAsia="Times New Roman" w:hAnsi="Times New Roman" w:cs="Times New Roman"/>
          <w:color w:val="000000"/>
          <w:sz w:val="24"/>
          <w:szCs w:val="24"/>
          <w:lang w:eastAsia="ru-RU"/>
        </w:rPr>
        <w:t>дена за 31 час.</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 xml:space="preserve">    </w:t>
      </w:r>
      <w:r w:rsidR="00E024AF" w:rsidRPr="003B0B40">
        <w:rPr>
          <w:rFonts w:ascii="Times New Roman" w:eastAsia="Times New Roman" w:hAnsi="Times New Roman" w:cs="Times New Roman"/>
          <w:b/>
          <w:bCs/>
          <w:color w:val="000000"/>
          <w:sz w:val="24"/>
          <w:szCs w:val="24"/>
          <w:lang w:eastAsia="ru-RU"/>
        </w:rPr>
        <w:t xml:space="preserve">                                   </w:t>
      </w:r>
      <w:r w:rsidRPr="003B0B40">
        <w:rPr>
          <w:rFonts w:ascii="Times New Roman" w:eastAsia="Times New Roman" w:hAnsi="Times New Roman" w:cs="Times New Roman"/>
          <w:b/>
          <w:bCs/>
          <w:color w:val="000000"/>
          <w:sz w:val="24"/>
          <w:szCs w:val="24"/>
          <w:lang w:eastAsia="ru-RU"/>
        </w:rPr>
        <w:t>  </w:t>
      </w:r>
      <w:r w:rsidRPr="003B0B40">
        <w:rPr>
          <w:rFonts w:ascii="Times New Roman" w:eastAsia="Times New Roman" w:hAnsi="Times New Roman" w:cs="Times New Roman"/>
          <w:b/>
          <w:bCs/>
          <w:i/>
          <w:iCs/>
          <w:color w:val="000000"/>
          <w:sz w:val="24"/>
          <w:szCs w:val="24"/>
          <w:lang w:eastAsia="ru-RU"/>
        </w:rPr>
        <w:t>Цели изучения учебного предмета «Русский родной язык»</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w:t>
      </w:r>
      <w:r w:rsidRPr="003B0B40">
        <w:rPr>
          <w:rFonts w:ascii="Times New Roman" w:eastAsia="Times New Roman" w:hAnsi="Times New Roman" w:cs="Times New Roman"/>
          <w:color w:val="000000"/>
          <w:sz w:val="24"/>
          <w:szCs w:val="24"/>
          <w:lang w:eastAsia="ru-RU"/>
        </w:rPr>
        <w:lastRenderedPageBreak/>
        <w:t>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В соответствии с этим в курсе русского родного языка актуализируются следующие цели: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sym w:font="Symbol" w:char="F0B7"/>
      </w:r>
      <w:r w:rsidRPr="003B0B40">
        <w:rPr>
          <w:rFonts w:ascii="Times New Roman" w:eastAsia="Times New Roman" w:hAnsi="Times New Roman" w:cs="Times New Roman"/>
          <w:color w:val="000000"/>
          <w:sz w:val="24"/>
          <w:szCs w:val="24"/>
          <w:lang w:eastAsia="ru-RU"/>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sym w:font="Symbol" w:char="F0B7"/>
      </w:r>
      <w:r w:rsidRPr="003B0B40">
        <w:rPr>
          <w:rFonts w:ascii="Times New Roman" w:eastAsia="Times New Roman" w:hAnsi="Times New Roman" w:cs="Times New Roman"/>
          <w:color w:val="000000"/>
          <w:sz w:val="24"/>
          <w:szCs w:val="24"/>
          <w:lang w:eastAsia="ru-RU"/>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sym w:font="Symbol" w:char="F0B7"/>
      </w:r>
      <w:r w:rsidRPr="003B0B40">
        <w:rPr>
          <w:rFonts w:ascii="Times New Roman" w:eastAsia="Times New Roman" w:hAnsi="Times New Roman" w:cs="Times New Roman"/>
          <w:color w:val="000000"/>
          <w:sz w:val="24"/>
          <w:szCs w:val="24"/>
          <w:lang w:eastAsia="ru-RU"/>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sym w:font="Symbol" w:char="F0B7"/>
      </w:r>
      <w:r w:rsidRPr="003B0B40">
        <w:rPr>
          <w:rFonts w:ascii="Times New Roman" w:eastAsia="Times New Roman" w:hAnsi="Times New Roman" w:cs="Times New Roman"/>
          <w:color w:val="000000"/>
          <w:sz w:val="24"/>
          <w:szCs w:val="24"/>
          <w:lang w:eastAsia="ru-RU"/>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93288" w:rsidRPr="003B0B40" w:rsidRDefault="00593288" w:rsidP="00593288">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sym w:font="Symbol" w:char="F0B7"/>
      </w:r>
      <w:r w:rsidRPr="003B0B40">
        <w:rPr>
          <w:rFonts w:ascii="Times New Roman" w:eastAsia="Times New Roman" w:hAnsi="Times New Roman" w:cs="Times New Roman"/>
          <w:color w:val="000000"/>
          <w:sz w:val="24"/>
          <w:szCs w:val="24"/>
          <w:lang w:eastAsia="ru-RU"/>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024AF"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593288" w:rsidP="00E024AF">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i/>
          <w:iCs/>
          <w:color w:val="000000"/>
          <w:sz w:val="24"/>
          <w:szCs w:val="24"/>
          <w:lang w:eastAsia="ru-RU"/>
        </w:rPr>
        <w:t> </w:t>
      </w:r>
      <w:r w:rsidR="00E024AF" w:rsidRPr="003B0B40">
        <w:rPr>
          <w:rFonts w:ascii="Times New Roman" w:eastAsia="Times New Roman" w:hAnsi="Times New Roman" w:cs="Times New Roman"/>
          <w:b/>
          <w:bCs/>
          <w:i/>
          <w:iCs/>
          <w:color w:val="000000"/>
          <w:sz w:val="24"/>
          <w:szCs w:val="24"/>
          <w:lang w:eastAsia="ru-RU"/>
        </w:rPr>
        <w:t xml:space="preserve">           </w:t>
      </w:r>
      <w:r w:rsidRPr="003B0B40">
        <w:rPr>
          <w:rFonts w:ascii="Times New Roman" w:eastAsia="Times New Roman" w:hAnsi="Times New Roman" w:cs="Times New Roman"/>
          <w:b/>
          <w:bCs/>
          <w:i/>
          <w:iCs/>
          <w:color w:val="000000"/>
          <w:sz w:val="24"/>
          <w:szCs w:val="24"/>
          <w:lang w:eastAsia="ru-RU"/>
        </w:rPr>
        <w:t xml:space="preserve">   </w:t>
      </w:r>
      <w:r w:rsidR="00E024AF" w:rsidRPr="003B0B40">
        <w:rPr>
          <w:rFonts w:ascii="Times New Roman" w:eastAsia="Times New Roman" w:hAnsi="Times New Roman" w:cs="Times New Roman"/>
          <w:b/>
          <w:bCs/>
          <w:i/>
          <w:iCs/>
          <w:color w:val="000000"/>
          <w:sz w:val="24"/>
          <w:szCs w:val="24"/>
          <w:lang w:eastAsia="ru-RU"/>
        </w:rPr>
        <w:t xml:space="preserve">           </w:t>
      </w:r>
    </w:p>
    <w:p w:rsidR="00593288" w:rsidRPr="003B0B40" w:rsidRDefault="00E024AF" w:rsidP="00593288">
      <w:pPr>
        <w:shd w:val="clear" w:color="auto" w:fill="FFFFFF"/>
        <w:spacing w:after="0" w:line="240" w:lineRule="auto"/>
        <w:rPr>
          <w:rFonts w:ascii="Calibri" w:eastAsia="Times New Roman" w:hAnsi="Calibri" w:cs="Times New Roman"/>
          <w:b/>
          <w:bCs/>
          <w:i/>
          <w:iCs/>
          <w:color w:val="000000"/>
          <w:sz w:val="24"/>
          <w:szCs w:val="24"/>
          <w:lang w:eastAsia="ru-RU"/>
        </w:rPr>
      </w:pPr>
      <w:r w:rsidRPr="003B0B40">
        <w:rPr>
          <w:rFonts w:ascii="Calibri" w:eastAsia="Times New Roman" w:hAnsi="Calibri" w:cs="Times New Roman"/>
          <w:b/>
          <w:bCs/>
          <w:i/>
          <w:iCs/>
          <w:color w:val="000000"/>
          <w:sz w:val="24"/>
          <w:szCs w:val="24"/>
          <w:lang w:eastAsia="ru-RU"/>
        </w:rPr>
        <w:t xml:space="preserve">                                </w:t>
      </w:r>
      <w:r w:rsidR="00593288" w:rsidRPr="003B0B40">
        <w:rPr>
          <w:rFonts w:ascii="Calibri" w:eastAsia="Times New Roman" w:hAnsi="Calibri" w:cs="Times New Roman"/>
          <w:b/>
          <w:bCs/>
          <w:i/>
          <w:iCs/>
          <w:color w:val="000000"/>
          <w:sz w:val="24"/>
          <w:szCs w:val="24"/>
          <w:lang w:eastAsia="ru-RU"/>
        </w:rPr>
        <w:t>Общая характеристика учебного предмета «Русский родной язык»</w:t>
      </w:r>
    </w:p>
    <w:p w:rsidR="00E024AF"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w:t>
      </w:r>
      <w:r w:rsidRPr="003B0B40">
        <w:rPr>
          <w:rFonts w:ascii="Times New Roman" w:eastAsia="Times New Roman" w:hAnsi="Times New Roman" w:cs="Times New Roman"/>
          <w:color w:val="000000"/>
          <w:sz w:val="24"/>
          <w:szCs w:val="24"/>
          <w:lang w:eastAsia="ru-RU"/>
        </w:rPr>
        <w:lastRenderedPageBreak/>
        <w:t>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7665B" w:rsidRDefault="00593288" w:rsidP="00B7665B">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3B0B40">
        <w:rPr>
          <w:rFonts w:ascii="Times New Roman" w:eastAsia="Times New Roman" w:hAnsi="Times New Roman" w:cs="Times New Roman"/>
          <w:color w:val="000000"/>
          <w:sz w:val="24"/>
          <w:szCs w:val="24"/>
          <w:lang w:eastAsia="ru-RU"/>
        </w:rPr>
        <w:t>нои</w:t>
      </w:r>
      <w:proofErr w:type="spellEnd"/>
      <w:r w:rsidRPr="003B0B40">
        <w:rPr>
          <w:rFonts w:ascii="Times New Roman" w:eastAsia="Times New Roman" w:hAnsi="Times New Roman" w:cs="Times New Roman"/>
          <w:color w:val="000000"/>
          <w:sz w:val="24"/>
          <w:szCs w:val="24"/>
          <w:lang w:eastAsia="ru-RU"/>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w:t>
      </w:r>
      <w:r w:rsidR="00B7665B" w:rsidRPr="003B0B40">
        <w:rPr>
          <w:rFonts w:ascii="Times New Roman" w:eastAsia="Times New Roman" w:hAnsi="Times New Roman" w:cs="Times New Roman"/>
          <w:color w:val="000000"/>
          <w:sz w:val="24"/>
          <w:szCs w:val="24"/>
          <w:lang w:eastAsia="ru-RU"/>
        </w:rPr>
        <w:t xml:space="preserve"> </w:t>
      </w:r>
    </w:p>
    <w:p w:rsidR="00BD562E" w:rsidRPr="003B0B40" w:rsidRDefault="00BD562E" w:rsidP="00B7665B">
      <w:pPr>
        <w:shd w:val="clear" w:color="auto" w:fill="FFFFFF"/>
        <w:spacing w:after="0" w:line="240" w:lineRule="auto"/>
        <w:rPr>
          <w:rFonts w:ascii="Times New Roman" w:eastAsia="Times New Roman" w:hAnsi="Times New Roman" w:cs="Times New Roman"/>
          <w:color w:val="000000"/>
          <w:sz w:val="24"/>
          <w:szCs w:val="24"/>
          <w:lang w:eastAsia="ru-RU"/>
        </w:rPr>
      </w:pPr>
    </w:p>
    <w:p w:rsidR="00B7665B" w:rsidRDefault="00B7665B" w:rsidP="00B7665B">
      <w:pPr>
        <w:shd w:val="clear" w:color="auto" w:fill="FFFFFF"/>
        <w:spacing w:after="0" w:line="240" w:lineRule="auto"/>
        <w:rPr>
          <w:rFonts w:ascii="Times New Roman" w:eastAsia="Times New Roman" w:hAnsi="Times New Roman" w:cs="Times New Roman"/>
          <w:b/>
          <w:bCs/>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w:t>
      </w:r>
      <w:r w:rsidRPr="003B0B40">
        <w:rPr>
          <w:rFonts w:ascii="Times New Roman" w:eastAsia="Times New Roman" w:hAnsi="Times New Roman" w:cs="Times New Roman"/>
          <w:b/>
          <w:bCs/>
          <w:color w:val="000000"/>
          <w:sz w:val="24"/>
          <w:szCs w:val="24"/>
          <w:lang w:eastAsia="ru-RU"/>
        </w:rPr>
        <w:t>СОДЕРЖАНИЕ УЧЕБНОГО ПРЕДМЕТА  «РУССКИЙ РОДНОЙ ЯЗЫК»</w:t>
      </w:r>
    </w:p>
    <w:p w:rsidR="00BD562E" w:rsidRPr="003B0B40" w:rsidRDefault="00BD562E" w:rsidP="00B7665B">
      <w:pPr>
        <w:shd w:val="clear" w:color="auto" w:fill="FFFFFF"/>
        <w:spacing w:after="0" w:line="240" w:lineRule="auto"/>
        <w:rPr>
          <w:rFonts w:ascii="Calibri" w:eastAsia="Times New Roman" w:hAnsi="Calibri" w:cs="Times New Roman"/>
          <w:color w:val="000000"/>
          <w:sz w:val="24"/>
          <w:szCs w:val="24"/>
          <w:lang w:eastAsia="ru-RU"/>
        </w:rPr>
      </w:pP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Раздел 1. Язык и культура (5 ч)</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3B0B40">
        <w:rPr>
          <w:rFonts w:ascii="Times New Roman" w:eastAsia="Times New Roman" w:hAnsi="Times New Roman" w:cs="Times New Roman"/>
          <w:color w:val="000000"/>
          <w:sz w:val="24"/>
          <w:szCs w:val="24"/>
          <w:lang w:eastAsia="ru-RU"/>
        </w:rPr>
        <w:t>общевосточнославянские</w:t>
      </w:r>
      <w:proofErr w:type="spellEnd"/>
      <w:r w:rsidRPr="003B0B40">
        <w:rPr>
          <w:rFonts w:ascii="Times New Roman" w:eastAsia="Times New Roman" w:hAnsi="Times New Roman" w:cs="Times New Roman"/>
          <w:color w:val="000000"/>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Раздел 2. Культура речи (9 ч)</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Основные орфоэпические нормы </w:t>
      </w:r>
      <w:r w:rsidRPr="003B0B40">
        <w:rPr>
          <w:rFonts w:ascii="Times New Roman" w:eastAsia="Times New Roman" w:hAnsi="Times New Roman" w:cs="Times New Roman"/>
          <w:color w:val="000000"/>
          <w:sz w:val="24"/>
          <w:szCs w:val="24"/>
          <w:lang w:eastAsia="ru-RU"/>
        </w:rPr>
        <w:t>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B0B40">
        <w:rPr>
          <w:rFonts w:ascii="Times New Roman" w:eastAsia="Times New Roman" w:hAnsi="Times New Roman" w:cs="Times New Roman"/>
          <w:i/>
          <w:iCs/>
          <w:color w:val="000000"/>
          <w:sz w:val="24"/>
          <w:szCs w:val="24"/>
          <w:lang w:eastAsia="ru-RU"/>
        </w:rPr>
        <w:t>ж </w:t>
      </w:r>
      <w:r w:rsidRPr="003B0B40">
        <w:rPr>
          <w:rFonts w:ascii="Times New Roman" w:eastAsia="Times New Roman" w:hAnsi="Times New Roman" w:cs="Times New Roman"/>
          <w:color w:val="000000"/>
          <w:sz w:val="24"/>
          <w:szCs w:val="24"/>
          <w:lang w:eastAsia="ru-RU"/>
        </w:rPr>
        <w:t>и </w:t>
      </w:r>
      <w:r w:rsidRPr="003B0B40">
        <w:rPr>
          <w:rFonts w:ascii="Times New Roman" w:eastAsia="Times New Roman" w:hAnsi="Times New Roman" w:cs="Times New Roman"/>
          <w:i/>
          <w:iCs/>
          <w:color w:val="000000"/>
          <w:sz w:val="24"/>
          <w:szCs w:val="24"/>
          <w:lang w:eastAsia="ru-RU"/>
        </w:rPr>
        <w:t>ш</w:t>
      </w:r>
      <w:r w:rsidRPr="003B0B40">
        <w:rPr>
          <w:rFonts w:ascii="Times New Roman" w:eastAsia="Times New Roman" w:hAnsi="Times New Roman" w:cs="Times New Roman"/>
          <w:color w:val="000000"/>
          <w:sz w:val="24"/>
          <w:szCs w:val="24"/>
          <w:lang w:eastAsia="ru-RU"/>
        </w:rPr>
        <w:t>; произношение сочетания </w:t>
      </w:r>
      <w:proofErr w:type="spellStart"/>
      <w:r w:rsidRPr="003B0B40">
        <w:rPr>
          <w:rFonts w:ascii="Times New Roman" w:eastAsia="Times New Roman" w:hAnsi="Times New Roman" w:cs="Times New Roman"/>
          <w:i/>
          <w:iCs/>
          <w:color w:val="000000"/>
          <w:sz w:val="24"/>
          <w:szCs w:val="24"/>
          <w:lang w:eastAsia="ru-RU"/>
        </w:rPr>
        <w:t>чн</w:t>
      </w:r>
      <w:proofErr w:type="spellEnd"/>
      <w:r w:rsidRPr="003B0B40">
        <w:rPr>
          <w:rFonts w:ascii="Times New Roman" w:eastAsia="Times New Roman" w:hAnsi="Times New Roman" w:cs="Times New Roman"/>
          <w:i/>
          <w:iCs/>
          <w:color w:val="000000"/>
          <w:sz w:val="24"/>
          <w:szCs w:val="24"/>
          <w:lang w:eastAsia="ru-RU"/>
        </w:rPr>
        <w:t> </w:t>
      </w:r>
      <w:r w:rsidRPr="003B0B40">
        <w:rPr>
          <w:rFonts w:ascii="Times New Roman" w:eastAsia="Times New Roman" w:hAnsi="Times New Roman" w:cs="Times New Roman"/>
          <w:color w:val="000000"/>
          <w:sz w:val="24"/>
          <w:szCs w:val="24"/>
          <w:lang w:eastAsia="ru-RU"/>
        </w:rPr>
        <w:t>и </w:t>
      </w:r>
      <w:proofErr w:type="spellStart"/>
      <w:r w:rsidRPr="003B0B40">
        <w:rPr>
          <w:rFonts w:ascii="Times New Roman" w:eastAsia="Times New Roman" w:hAnsi="Times New Roman" w:cs="Times New Roman"/>
          <w:i/>
          <w:iCs/>
          <w:color w:val="000000"/>
          <w:sz w:val="24"/>
          <w:szCs w:val="24"/>
          <w:lang w:eastAsia="ru-RU"/>
        </w:rPr>
        <w:t>чт</w:t>
      </w:r>
      <w:proofErr w:type="spellEnd"/>
      <w:r w:rsidRPr="003B0B40">
        <w:rPr>
          <w:rFonts w:ascii="Times New Roman" w:eastAsia="Times New Roman" w:hAnsi="Times New Roman" w:cs="Times New Roman"/>
          <w:color w:val="000000"/>
          <w:sz w:val="24"/>
          <w:szCs w:val="24"/>
          <w:lang w:eastAsia="ru-RU"/>
        </w:rPr>
        <w:t>; произношение женских отчеств на </w:t>
      </w:r>
      <w:r w:rsidRPr="003B0B40">
        <w:rPr>
          <w:rFonts w:ascii="Times New Roman" w:eastAsia="Times New Roman" w:hAnsi="Times New Roman" w:cs="Times New Roman"/>
          <w:i/>
          <w:iCs/>
          <w:color w:val="000000"/>
          <w:sz w:val="24"/>
          <w:szCs w:val="24"/>
          <w:lang w:eastAsia="ru-RU"/>
        </w:rPr>
        <w:t>-</w:t>
      </w:r>
      <w:proofErr w:type="spellStart"/>
      <w:r w:rsidRPr="003B0B40">
        <w:rPr>
          <w:rFonts w:ascii="Times New Roman" w:eastAsia="Times New Roman" w:hAnsi="Times New Roman" w:cs="Times New Roman"/>
          <w:i/>
          <w:iCs/>
          <w:color w:val="000000"/>
          <w:sz w:val="24"/>
          <w:szCs w:val="24"/>
          <w:lang w:eastAsia="ru-RU"/>
        </w:rPr>
        <w:t>ична</w:t>
      </w:r>
      <w:proofErr w:type="spellEnd"/>
      <w:r w:rsidRPr="003B0B40">
        <w:rPr>
          <w:rFonts w:ascii="Times New Roman" w:eastAsia="Times New Roman" w:hAnsi="Times New Roman" w:cs="Times New Roman"/>
          <w:color w:val="000000"/>
          <w:sz w:val="24"/>
          <w:szCs w:val="24"/>
          <w:lang w:eastAsia="ru-RU"/>
        </w:rPr>
        <w:t>, </w:t>
      </w:r>
      <w:r w:rsidRPr="003B0B40">
        <w:rPr>
          <w:rFonts w:ascii="Times New Roman" w:eastAsia="Times New Roman" w:hAnsi="Times New Roman" w:cs="Times New Roman"/>
          <w:i/>
          <w:iCs/>
          <w:color w:val="000000"/>
          <w:sz w:val="24"/>
          <w:szCs w:val="24"/>
          <w:lang w:eastAsia="ru-RU"/>
        </w:rPr>
        <w:t>-</w:t>
      </w:r>
      <w:proofErr w:type="spellStart"/>
      <w:r w:rsidRPr="003B0B40">
        <w:rPr>
          <w:rFonts w:ascii="Times New Roman" w:eastAsia="Times New Roman" w:hAnsi="Times New Roman" w:cs="Times New Roman"/>
          <w:i/>
          <w:iCs/>
          <w:color w:val="000000"/>
          <w:sz w:val="24"/>
          <w:szCs w:val="24"/>
          <w:lang w:eastAsia="ru-RU"/>
        </w:rPr>
        <w:t>инична</w:t>
      </w:r>
      <w:proofErr w:type="spellEnd"/>
      <w:r w:rsidRPr="003B0B40">
        <w:rPr>
          <w:rFonts w:ascii="Times New Roman" w:eastAsia="Times New Roman" w:hAnsi="Times New Roman" w:cs="Times New Roman"/>
          <w:color w:val="000000"/>
          <w:sz w:val="24"/>
          <w:szCs w:val="24"/>
          <w:lang w:eastAsia="ru-RU"/>
        </w:rPr>
        <w:t>; произношение твёрдого [н] перед мягкими [ф'] и [в']; произношение мягкого [н] перед </w:t>
      </w:r>
      <w:r w:rsidRPr="003B0B40">
        <w:rPr>
          <w:rFonts w:ascii="Times New Roman" w:eastAsia="Times New Roman" w:hAnsi="Times New Roman" w:cs="Times New Roman"/>
          <w:i/>
          <w:iCs/>
          <w:color w:val="000000"/>
          <w:sz w:val="24"/>
          <w:szCs w:val="24"/>
          <w:lang w:eastAsia="ru-RU"/>
        </w:rPr>
        <w:t>ч </w:t>
      </w:r>
      <w:r w:rsidRPr="003B0B40">
        <w:rPr>
          <w:rFonts w:ascii="Times New Roman" w:eastAsia="Times New Roman" w:hAnsi="Times New Roman" w:cs="Times New Roman"/>
          <w:color w:val="000000"/>
          <w:sz w:val="24"/>
          <w:szCs w:val="24"/>
          <w:lang w:eastAsia="ru-RU"/>
        </w:rPr>
        <w:t>и </w:t>
      </w:r>
      <w:r w:rsidRPr="003B0B40">
        <w:rPr>
          <w:rFonts w:ascii="Times New Roman" w:eastAsia="Times New Roman" w:hAnsi="Times New Roman" w:cs="Times New Roman"/>
          <w:i/>
          <w:iCs/>
          <w:color w:val="000000"/>
          <w:sz w:val="24"/>
          <w:szCs w:val="24"/>
          <w:lang w:eastAsia="ru-RU"/>
        </w:rPr>
        <w:t>щ</w:t>
      </w:r>
      <w:r w:rsidRPr="003B0B40">
        <w:rPr>
          <w:rFonts w:ascii="Times New Roman" w:eastAsia="Times New Roman" w:hAnsi="Times New Roman" w:cs="Times New Roman"/>
          <w:color w:val="000000"/>
          <w:sz w:val="24"/>
          <w:szCs w:val="24"/>
          <w:lang w:eastAsia="ru-RU"/>
        </w:rPr>
        <w:t>.</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Типичные акцентологические ошибки в современной речи.</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lastRenderedPageBreak/>
        <w:t>Основные лексические нормы современного русского литературного языка. </w:t>
      </w:r>
      <w:r w:rsidRPr="003B0B40">
        <w:rPr>
          <w:rFonts w:ascii="Times New Roman" w:eastAsia="Times New Roman" w:hAnsi="Times New Roman" w:cs="Times New Roman"/>
          <w:color w:val="000000"/>
          <w:sz w:val="24"/>
          <w:szCs w:val="24"/>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ошибки‚ связанные с употреблением терминов. Нарушение точности словоупотребления заимствованных слов.</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 </w:t>
      </w:r>
      <w:r w:rsidRPr="003B0B40">
        <w:rPr>
          <w:rFonts w:ascii="Times New Roman" w:eastAsia="Times New Roman" w:hAnsi="Times New Roman" w:cs="Times New Roman"/>
          <w:color w:val="000000"/>
          <w:sz w:val="24"/>
          <w:szCs w:val="24"/>
          <w:lang w:eastAsia="ru-RU"/>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3B0B40">
        <w:rPr>
          <w:rFonts w:ascii="Times New Roman" w:eastAsia="Times New Roman" w:hAnsi="Times New Roman" w:cs="Times New Roman"/>
          <w:i/>
          <w:iCs/>
          <w:color w:val="000000"/>
          <w:sz w:val="24"/>
          <w:szCs w:val="24"/>
          <w:lang w:eastAsia="ru-RU"/>
        </w:rPr>
        <w:t>врач пришел – врач пришла</w:t>
      </w:r>
      <w:r w:rsidRPr="003B0B40">
        <w:rPr>
          <w:rFonts w:ascii="Times New Roman" w:eastAsia="Times New Roman" w:hAnsi="Times New Roman" w:cs="Times New Roman"/>
          <w:color w:val="000000"/>
          <w:sz w:val="24"/>
          <w:szCs w:val="24"/>
          <w:lang w:eastAsia="ru-RU"/>
        </w:rPr>
        <w:t>); согласование сказуемого с подлежащим, выраженным сочетанием числительного </w:t>
      </w:r>
      <w:r w:rsidRPr="003B0B40">
        <w:rPr>
          <w:rFonts w:ascii="Times New Roman" w:eastAsia="Times New Roman" w:hAnsi="Times New Roman" w:cs="Times New Roman"/>
          <w:i/>
          <w:iCs/>
          <w:color w:val="000000"/>
          <w:sz w:val="24"/>
          <w:szCs w:val="24"/>
          <w:lang w:eastAsia="ru-RU"/>
        </w:rPr>
        <w:t>несколько </w:t>
      </w:r>
      <w:r w:rsidRPr="003B0B40">
        <w:rPr>
          <w:rFonts w:ascii="Times New Roman" w:eastAsia="Times New Roman" w:hAnsi="Times New Roman" w:cs="Times New Roman"/>
          <w:color w:val="000000"/>
          <w:sz w:val="24"/>
          <w:szCs w:val="24"/>
          <w:lang w:eastAsia="ru-RU"/>
        </w:rPr>
        <w:t>и существительным; согласование определения в количественно-именных сочетаниях с числительными </w:t>
      </w:r>
      <w:r w:rsidRPr="003B0B40">
        <w:rPr>
          <w:rFonts w:ascii="Times New Roman" w:eastAsia="Times New Roman" w:hAnsi="Times New Roman" w:cs="Times New Roman"/>
          <w:i/>
          <w:iCs/>
          <w:color w:val="000000"/>
          <w:sz w:val="24"/>
          <w:szCs w:val="24"/>
          <w:lang w:eastAsia="ru-RU"/>
        </w:rPr>
        <w:t>два, три, четыре </w:t>
      </w:r>
      <w:r w:rsidRPr="003B0B40">
        <w:rPr>
          <w:rFonts w:ascii="Times New Roman" w:eastAsia="Times New Roman" w:hAnsi="Times New Roman" w:cs="Times New Roman"/>
          <w:color w:val="000000"/>
          <w:sz w:val="24"/>
          <w:szCs w:val="24"/>
          <w:lang w:eastAsia="ru-RU"/>
        </w:rPr>
        <w:t>(два новых стола, две молодых женщины и две молодые женщины).</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Нормы построения словосочетаний по типу согласования (</w:t>
      </w:r>
      <w:r w:rsidRPr="003B0B40">
        <w:rPr>
          <w:rFonts w:ascii="Times New Roman" w:eastAsia="Times New Roman" w:hAnsi="Times New Roman" w:cs="Times New Roman"/>
          <w:i/>
          <w:iCs/>
          <w:color w:val="000000"/>
          <w:sz w:val="24"/>
          <w:szCs w:val="24"/>
          <w:lang w:eastAsia="ru-RU"/>
        </w:rPr>
        <w:t>маршрутное такси, обеих сестер – обоих братьев</w:t>
      </w:r>
      <w:r w:rsidRPr="003B0B40">
        <w:rPr>
          <w:rFonts w:ascii="Times New Roman" w:eastAsia="Times New Roman" w:hAnsi="Times New Roman" w:cs="Times New Roman"/>
          <w:color w:val="000000"/>
          <w:sz w:val="24"/>
          <w:szCs w:val="24"/>
          <w:lang w:eastAsia="ru-RU"/>
        </w:rPr>
        <w:t>).</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w:t>
      </w:r>
      <w:r w:rsidRPr="003B0B40">
        <w:rPr>
          <w:rFonts w:ascii="Times New Roman" w:eastAsia="Times New Roman" w:hAnsi="Times New Roman" w:cs="Times New Roman"/>
          <w:i/>
          <w:iCs/>
          <w:color w:val="000000"/>
          <w:sz w:val="24"/>
          <w:szCs w:val="24"/>
          <w:lang w:eastAsia="ru-RU"/>
        </w:rPr>
        <w:t>много, мало, немного, немало, сколько, столько, большинство, меньшинство</w:t>
      </w:r>
      <w:r w:rsidRPr="003B0B40">
        <w:rPr>
          <w:rFonts w:ascii="Times New Roman" w:eastAsia="Times New Roman" w:hAnsi="Times New Roman" w:cs="Times New Roman"/>
          <w:color w:val="000000"/>
          <w:sz w:val="24"/>
          <w:szCs w:val="24"/>
          <w:lang w:eastAsia="ru-RU"/>
        </w:rPr>
        <w:t>. Отражение вариантов грамматической нормы в современных грамматических словарях и справочниках.</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Речевой этикет</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Раздел 3. Речь.  Текст (17ч)</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Язык и речь. Виды речевой деятельности</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Эффективные приёмы слушания. </w:t>
      </w:r>
      <w:proofErr w:type="spellStart"/>
      <w:r w:rsidRPr="003B0B40">
        <w:rPr>
          <w:rFonts w:ascii="Times New Roman" w:eastAsia="Times New Roman" w:hAnsi="Times New Roman" w:cs="Times New Roman"/>
          <w:color w:val="000000"/>
          <w:sz w:val="24"/>
          <w:szCs w:val="24"/>
          <w:lang w:eastAsia="ru-RU"/>
        </w:rPr>
        <w:t>Предтекстовый</w:t>
      </w:r>
      <w:proofErr w:type="spellEnd"/>
      <w:r w:rsidRPr="003B0B40">
        <w:rPr>
          <w:rFonts w:ascii="Times New Roman" w:eastAsia="Times New Roman" w:hAnsi="Times New Roman" w:cs="Times New Roman"/>
          <w:color w:val="000000"/>
          <w:sz w:val="24"/>
          <w:szCs w:val="24"/>
          <w:lang w:eastAsia="ru-RU"/>
        </w:rPr>
        <w:t xml:space="preserve">, текстовый и </w:t>
      </w:r>
      <w:proofErr w:type="spellStart"/>
      <w:r w:rsidRPr="003B0B40">
        <w:rPr>
          <w:rFonts w:ascii="Times New Roman" w:eastAsia="Times New Roman" w:hAnsi="Times New Roman" w:cs="Times New Roman"/>
          <w:color w:val="000000"/>
          <w:sz w:val="24"/>
          <w:szCs w:val="24"/>
          <w:lang w:eastAsia="ru-RU"/>
        </w:rPr>
        <w:t>послетекстовый</w:t>
      </w:r>
      <w:proofErr w:type="spellEnd"/>
      <w:r w:rsidRPr="003B0B40">
        <w:rPr>
          <w:rFonts w:ascii="Times New Roman" w:eastAsia="Times New Roman" w:hAnsi="Times New Roman" w:cs="Times New Roman"/>
          <w:color w:val="000000"/>
          <w:sz w:val="24"/>
          <w:szCs w:val="24"/>
          <w:lang w:eastAsia="ru-RU"/>
        </w:rPr>
        <w:t xml:space="preserve"> этапы работы.</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Основные методы, способы и средства получения, переработки информации.</w:t>
      </w:r>
      <w:r w:rsidRPr="003B0B40">
        <w:rPr>
          <w:rFonts w:ascii="Times New Roman" w:eastAsia="Times New Roman" w:hAnsi="Times New Roman" w:cs="Times New Roman"/>
          <w:b/>
          <w:bCs/>
          <w:color w:val="000000"/>
          <w:sz w:val="24"/>
          <w:szCs w:val="24"/>
          <w:lang w:eastAsia="ru-RU"/>
        </w:rPr>
        <w:t> Текст как единица языка и речи</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Функциональные разновидности языка</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Разговорная речь.</w:t>
      </w:r>
    </w:p>
    <w:p w:rsidR="00B7665B" w:rsidRPr="003B0B40" w:rsidRDefault="00B7665B" w:rsidP="00B7665B">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B7665B" w:rsidRPr="003B0B40" w:rsidRDefault="00B7665B" w:rsidP="00B7665B">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Содержание курса </w:t>
      </w:r>
      <w:r w:rsidRPr="003B0B40">
        <w:rPr>
          <w:rFonts w:ascii="Times New Roman" w:eastAsia="Times New Roman" w:hAnsi="Times New Roman" w:cs="Times New Roman"/>
          <w:b/>
          <w:bCs/>
          <w:color w:val="000000"/>
          <w:sz w:val="24"/>
          <w:szCs w:val="24"/>
          <w:lang w:eastAsia="ru-RU"/>
        </w:rPr>
        <w:t>«Русский родной язык»</w:t>
      </w:r>
      <w:r w:rsidRPr="003B0B40">
        <w:rPr>
          <w:rFonts w:ascii="Times New Roman" w:eastAsia="Times New Roman" w:hAnsi="Times New Roman" w:cs="Times New Roman"/>
          <w:color w:val="000000"/>
          <w:sz w:val="24"/>
          <w:szCs w:val="24"/>
          <w:lang w:eastAsia="ru-RU"/>
        </w:rPr>
        <w:t>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lastRenderedPageBreak/>
        <w:t>   В содержании курса </w:t>
      </w:r>
      <w:r w:rsidRPr="003B0B40">
        <w:rPr>
          <w:rFonts w:ascii="Times New Roman" w:eastAsia="Times New Roman" w:hAnsi="Times New Roman" w:cs="Times New Roman"/>
          <w:b/>
          <w:bCs/>
          <w:color w:val="000000"/>
          <w:sz w:val="24"/>
          <w:szCs w:val="24"/>
          <w:lang w:eastAsia="ru-RU"/>
        </w:rPr>
        <w:t>«Русский родной язык» </w:t>
      </w:r>
      <w:r w:rsidRPr="003B0B40">
        <w:rPr>
          <w:rFonts w:ascii="Times New Roman" w:eastAsia="Times New Roman" w:hAnsi="Times New Roman" w:cs="Times New Roman"/>
          <w:color w:val="000000"/>
          <w:sz w:val="24"/>
          <w:szCs w:val="24"/>
          <w:lang w:eastAsia="ru-RU"/>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93288" w:rsidRPr="003B0B40" w:rsidRDefault="00593288" w:rsidP="00593288">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E024AF"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E024AF" w:rsidP="00593288">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3B0B40">
        <w:rPr>
          <w:rFonts w:ascii="Times New Roman" w:eastAsia="Times New Roman" w:hAnsi="Times New Roman" w:cs="Times New Roman"/>
          <w:b/>
          <w:bCs/>
          <w:i/>
          <w:iCs/>
          <w:color w:val="000000"/>
          <w:sz w:val="24"/>
          <w:szCs w:val="24"/>
          <w:lang w:eastAsia="ru-RU"/>
        </w:rPr>
        <w:t xml:space="preserve">          </w:t>
      </w:r>
      <w:r w:rsidR="00BD562E">
        <w:rPr>
          <w:rFonts w:ascii="Times New Roman" w:eastAsia="Times New Roman" w:hAnsi="Times New Roman" w:cs="Times New Roman"/>
          <w:b/>
          <w:bCs/>
          <w:i/>
          <w:iCs/>
          <w:color w:val="000000"/>
          <w:sz w:val="24"/>
          <w:szCs w:val="24"/>
          <w:lang w:eastAsia="ru-RU"/>
        </w:rPr>
        <w:t xml:space="preserve">                      </w:t>
      </w:r>
      <w:r w:rsidR="00593288" w:rsidRPr="003B0B40">
        <w:rPr>
          <w:rFonts w:ascii="Times New Roman" w:eastAsia="Times New Roman" w:hAnsi="Times New Roman" w:cs="Times New Roman"/>
          <w:b/>
          <w:bCs/>
          <w:i/>
          <w:iCs/>
          <w:color w:val="000000"/>
          <w:sz w:val="24"/>
          <w:szCs w:val="24"/>
          <w:lang w:eastAsia="ru-RU"/>
        </w:rPr>
        <w:t>Основные содержательные линии программы учебного предмета «Русский родной язык»</w:t>
      </w:r>
    </w:p>
    <w:p w:rsidR="00E024AF"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В соответствии с этим в программе выделяются следующие блоки: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В первом блоке – </w:t>
      </w:r>
      <w:r w:rsidRPr="003B0B40">
        <w:rPr>
          <w:rFonts w:ascii="Times New Roman" w:eastAsia="Times New Roman" w:hAnsi="Times New Roman" w:cs="Times New Roman"/>
          <w:b/>
          <w:bCs/>
          <w:color w:val="000000"/>
          <w:sz w:val="24"/>
          <w:szCs w:val="24"/>
          <w:lang w:eastAsia="ru-RU"/>
        </w:rPr>
        <w:t>«Язык и культура» </w:t>
      </w:r>
      <w:r w:rsidRPr="003B0B40">
        <w:rPr>
          <w:rFonts w:ascii="Times New Roman" w:eastAsia="Times New Roman" w:hAnsi="Times New Roman" w:cs="Times New Roman"/>
          <w:color w:val="000000"/>
          <w:sz w:val="24"/>
          <w:szCs w:val="24"/>
          <w:lang w:eastAsia="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Второй блок – </w:t>
      </w:r>
      <w:r w:rsidRPr="003B0B40">
        <w:rPr>
          <w:rFonts w:ascii="Times New Roman" w:eastAsia="Times New Roman" w:hAnsi="Times New Roman" w:cs="Times New Roman"/>
          <w:b/>
          <w:bCs/>
          <w:color w:val="000000"/>
          <w:sz w:val="24"/>
          <w:szCs w:val="24"/>
          <w:lang w:eastAsia="ru-RU"/>
        </w:rPr>
        <w:t>«Культура речи» </w:t>
      </w:r>
      <w:r w:rsidRPr="003B0B40">
        <w:rPr>
          <w:rFonts w:ascii="Times New Roman" w:eastAsia="Times New Roman" w:hAnsi="Times New Roman" w:cs="Times New Roman"/>
          <w:color w:val="000000"/>
          <w:sz w:val="24"/>
          <w:szCs w:val="24"/>
          <w:lang w:eastAsia="ru-RU"/>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w:t>
      </w:r>
      <w:r w:rsidRPr="003B0B40">
        <w:rPr>
          <w:rFonts w:ascii="Times New Roman" w:eastAsia="Times New Roman" w:hAnsi="Times New Roman" w:cs="Times New Roman"/>
          <w:color w:val="000000"/>
          <w:sz w:val="24"/>
          <w:szCs w:val="24"/>
          <w:lang w:eastAsia="ru-RU"/>
        </w:rPr>
        <w:lastRenderedPageBreak/>
        <w:t>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7665B" w:rsidRPr="003B0B40" w:rsidRDefault="00593288" w:rsidP="00593288">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В третьем блоке – </w:t>
      </w:r>
      <w:r w:rsidR="00E024AF" w:rsidRPr="003B0B40">
        <w:rPr>
          <w:rFonts w:ascii="Times New Roman" w:eastAsia="Times New Roman" w:hAnsi="Times New Roman" w:cs="Times New Roman"/>
          <w:b/>
          <w:bCs/>
          <w:color w:val="000000"/>
          <w:sz w:val="24"/>
          <w:szCs w:val="24"/>
          <w:lang w:eastAsia="ru-RU"/>
        </w:rPr>
        <w:t xml:space="preserve">«Речь. </w:t>
      </w:r>
      <w:r w:rsidRPr="003B0B40">
        <w:rPr>
          <w:rFonts w:ascii="Times New Roman" w:eastAsia="Times New Roman" w:hAnsi="Times New Roman" w:cs="Times New Roman"/>
          <w:b/>
          <w:bCs/>
          <w:color w:val="000000"/>
          <w:sz w:val="24"/>
          <w:szCs w:val="24"/>
          <w:lang w:eastAsia="ru-RU"/>
        </w:rPr>
        <w:t xml:space="preserve"> Текст» </w:t>
      </w:r>
      <w:r w:rsidRPr="003B0B40">
        <w:rPr>
          <w:rFonts w:ascii="Times New Roman" w:eastAsia="Times New Roman" w:hAnsi="Times New Roman" w:cs="Times New Roman"/>
          <w:color w:val="00000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r w:rsidR="00B7665B" w:rsidRPr="003B0B40">
        <w:rPr>
          <w:rFonts w:ascii="Times New Roman" w:eastAsia="Times New Roman" w:hAnsi="Times New Roman" w:cs="Times New Roman"/>
          <w:color w:val="000000"/>
          <w:sz w:val="24"/>
          <w:szCs w:val="24"/>
          <w:lang w:eastAsia="ru-RU"/>
        </w:rPr>
        <w:t>.</w:t>
      </w:r>
    </w:p>
    <w:p w:rsidR="00B7665B" w:rsidRPr="003B0B40" w:rsidRDefault="00B7665B" w:rsidP="00593288">
      <w:pPr>
        <w:shd w:val="clear" w:color="auto" w:fill="FFFFFF"/>
        <w:spacing w:after="0" w:line="240" w:lineRule="auto"/>
        <w:rPr>
          <w:rFonts w:ascii="Times New Roman" w:eastAsia="Times New Roman" w:hAnsi="Times New Roman" w:cs="Times New Roman"/>
          <w:color w:val="000000"/>
          <w:sz w:val="24"/>
          <w:szCs w:val="24"/>
          <w:lang w:eastAsia="ru-RU"/>
        </w:rPr>
      </w:pPr>
    </w:p>
    <w:p w:rsidR="00B7665B" w:rsidRPr="003B0B40" w:rsidRDefault="00B7665B" w:rsidP="00593288">
      <w:pPr>
        <w:shd w:val="clear" w:color="auto" w:fill="FFFFFF"/>
        <w:spacing w:after="0" w:line="240" w:lineRule="auto"/>
        <w:rPr>
          <w:rFonts w:ascii="Times New Roman" w:eastAsia="Times New Roman" w:hAnsi="Times New Roman" w:cs="Times New Roman"/>
          <w:color w:val="000000"/>
          <w:sz w:val="24"/>
          <w:szCs w:val="24"/>
          <w:lang w:eastAsia="ru-RU"/>
        </w:rPr>
      </w:pPr>
    </w:p>
    <w:p w:rsidR="00B7665B" w:rsidRPr="003B0B40" w:rsidRDefault="00B7665B" w:rsidP="00593288">
      <w:pPr>
        <w:shd w:val="clear" w:color="auto" w:fill="FFFFFF"/>
        <w:spacing w:after="0" w:line="240" w:lineRule="auto"/>
        <w:rPr>
          <w:rFonts w:ascii="Times New Roman" w:eastAsia="Times New Roman" w:hAnsi="Times New Roman" w:cs="Times New Roman"/>
          <w:color w:val="000000"/>
          <w:sz w:val="24"/>
          <w:szCs w:val="24"/>
          <w:lang w:eastAsia="ru-RU"/>
        </w:rPr>
      </w:pPr>
    </w:p>
    <w:p w:rsidR="00593288" w:rsidRPr="003B0B40" w:rsidRDefault="00593288" w:rsidP="00593288">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w:t>
      </w:r>
    </w:p>
    <w:p w:rsidR="00E024AF"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BD562E" w:rsidRDefault="00593288" w:rsidP="00593288">
      <w:pPr>
        <w:shd w:val="clear" w:color="auto" w:fill="FFFFFF"/>
        <w:spacing w:after="0" w:line="240" w:lineRule="auto"/>
        <w:rPr>
          <w:rFonts w:ascii="Calibri" w:eastAsia="Times New Roman" w:hAnsi="Calibri" w:cs="Times New Roman"/>
          <w:color w:val="000000"/>
          <w:sz w:val="28"/>
          <w:szCs w:val="28"/>
          <w:lang w:eastAsia="ru-RU"/>
        </w:rPr>
      </w:pPr>
      <w:r w:rsidRPr="00BD562E">
        <w:rPr>
          <w:rFonts w:ascii="Times New Roman" w:eastAsia="Times New Roman" w:hAnsi="Times New Roman" w:cs="Times New Roman"/>
          <w:b/>
          <w:bCs/>
          <w:color w:val="000000"/>
          <w:sz w:val="28"/>
          <w:szCs w:val="28"/>
          <w:lang w:eastAsia="ru-RU"/>
        </w:rPr>
        <w:t>         </w:t>
      </w:r>
      <w:r w:rsidR="00E024AF" w:rsidRPr="00BD562E">
        <w:rPr>
          <w:rFonts w:ascii="Times New Roman" w:eastAsia="Times New Roman" w:hAnsi="Times New Roman" w:cs="Times New Roman"/>
          <w:b/>
          <w:bCs/>
          <w:color w:val="000000"/>
          <w:sz w:val="28"/>
          <w:szCs w:val="28"/>
          <w:lang w:eastAsia="ru-RU"/>
        </w:rPr>
        <w:t xml:space="preserve">                                    </w:t>
      </w:r>
      <w:r w:rsidR="00BD562E">
        <w:rPr>
          <w:rFonts w:ascii="Times New Roman" w:eastAsia="Times New Roman" w:hAnsi="Times New Roman" w:cs="Times New Roman"/>
          <w:b/>
          <w:bCs/>
          <w:color w:val="000000"/>
          <w:sz w:val="28"/>
          <w:szCs w:val="28"/>
          <w:lang w:eastAsia="ru-RU"/>
        </w:rPr>
        <w:t xml:space="preserve">         </w:t>
      </w:r>
      <w:r w:rsidRPr="00BD562E">
        <w:rPr>
          <w:rFonts w:ascii="Times New Roman" w:eastAsia="Times New Roman" w:hAnsi="Times New Roman" w:cs="Times New Roman"/>
          <w:b/>
          <w:bCs/>
          <w:color w:val="000000"/>
          <w:sz w:val="28"/>
          <w:szCs w:val="28"/>
          <w:lang w:eastAsia="ru-RU"/>
        </w:rPr>
        <w:t>Планируемые результаты изучения предмета</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i/>
          <w:iCs/>
          <w:color w:val="000000"/>
          <w:sz w:val="24"/>
          <w:szCs w:val="24"/>
          <w:lang w:eastAsia="ru-RU"/>
        </w:rPr>
        <w:t>Личностные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осознание эстетической ценности родного языка; уважительное отношение к родному языку, гордость за него; стремление к речевому самосовершенствованию;</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i/>
          <w:iCs/>
          <w:color w:val="000000"/>
          <w:sz w:val="24"/>
          <w:szCs w:val="24"/>
          <w:lang w:eastAsia="ru-RU"/>
        </w:rPr>
        <w:t>Метапредметные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коммуникативно целесообразное взаимодействие с другими людьми в процессе речевого общения.</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представление об основных функциях языка, о роли родного языка в жизни человека и общества;</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lastRenderedPageBreak/>
        <w:t>▪ </w:t>
      </w:r>
      <w:r w:rsidRPr="003B0B40">
        <w:rPr>
          <w:rFonts w:ascii="Times New Roman" w:eastAsia="Times New Roman" w:hAnsi="Times New Roman" w:cs="Times New Roman"/>
          <w:color w:val="000000"/>
          <w:sz w:val="24"/>
          <w:szCs w:val="24"/>
          <w:lang w:eastAsia="ru-RU"/>
        </w:rPr>
        <w:t>понимание места родного языка в системе гуманитарных наук и его роли в образовании в целом;</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усвоение основ научных знаний о родном языке;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Noto Sans Symbols" w:eastAsia="Times New Roman" w:hAnsi="Noto Sans Symbols" w:cs="Times New Roman"/>
          <w:color w:val="000000"/>
          <w:sz w:val="24"/>
          <w:szCs w:val="24"/>
          <w:lang w:eastAsia="ru-RU"/>
        </w:rPr>
        <w:t>▪ </w:t>
      </w:r>
      <w:r w:rsidRPr="003B0B40">
        <w:rPr>
          <w:rFonts w:ascii="Times New Roman" w:eastAsia="Times New Roman" w:hAnsi="Times New Roman" w:cs="Times New Roman"/>
          <w:color w:val="000000"/>
          <w:sz w:val="24"/>
          <w:szCs w:val="24"/>
          <w:lang w:eastAsia="ru-RU"/>
        </w:rPr>
        <w:t>освоение базовых понятий лингвистики.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i/>
          <w:iCs/>
          <w:color w:val="000000"/>
          <w:sz w:val="24"/>
          <w:szCs w:val="24"/>
          <w:lang w:eastAsia="ru-RU"/>
        </w:rPr>
        <w:t>Предметные</w:t>
      </w:r>
    </w:p>
    <w:p w:rsidR="00593288" w:rsidRPr="003B0B40" w:rsidRDefault="00593288" w:rsidP="00593288">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93288" w:rsidRPr="003B0B40" w:rsidRDefault="00593288" w:rsidP="00593288">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понимание определяющей роли языка в развитии интеллектуальных, творческих способностей личности в процессе образования и самообразования;</w:t>
      </w:r>
    </w:p>
    <w:p w:rsidR="00593288" w:rsidRPr="003B0B40" w:rsidRDefault="00593288" w:rsidP="00593288">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использование коммуникативно-эстетических возможностей родного языка;</w:t>
      </w:r>
    </w:p>
    <w:p w:rsidR="00593288" w:rsidRPr="003B0B40" w:rsidRDefault="00593288" w:rsidP="00593288">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w:t>
      </w:r>
    </w:p>
    <w:p w:rsidR="00593288" w:rsidRPr="003B0B40" w:rsidRDefault="00593288" w:rsidP="00593288">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w:t>
      </w:r>
    </w:p>
    <w:p w:rsidR="00593288" w:rsidRPr="003B0B40" w:rsidRDefault="00593288" w:rsidP="00593288">
      <w:pPr>
        <w:numPr>
          <w:ilvl w:val="0"/>
          <w:numId w:val="2"/>
        </w:numPr>
        <w:shd w:val="clear" w:color="auto" w:fill="FFFFFF"/>
        <w:spacing w:after="0" w:line="240" w:lineRule="auto"/>
        <w:rPr>
          <w:rFonts w:ascii="Calibri" w:eastAsia="Times New Roman" w:hAnsi="Calibri" w:cs="Arial"/>
          <w:color w:val="000000"/>
          <w:sz w:val="24"/>
          <w:szCs w:val="24"/>
          <w:lang w:eastAsia="ru-RU"/>
        </w:rPr>
      </w:pPr>
      <w:r w:rsidRPr="003B0B40">
        <w:rPr>
          <w:rFonts w:ascii="Times New Roman" w:eastAsia="Times New Roman" w:hAnsi="Times New Roman" w:cs="Times New Roman"/>
          <w:color w:val="000000"/>
          <w:sz w:val="24"/>
          <w:szCs w:val="24"/>
          <w:lang w:eastAsia="ru-RU"/>
        </w:rPr>
        <w:t>обогащение активного и потенциального словарного запаса,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93288" w:rsidRPr="003B0B40" w:rsidRDefault="00593288" w:rsidP="00593288">
      <w:pPr>
        <w:numPr>
          <w:ilvl w:val="0"/>
          <w:numId w:val="2"/>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w:t>
      </w:r>
    </w:p>
    <w:p w:rsidR="00593288" w:rsidRPr="003B0B40" w:rsidRDefault="00593288" w:rsidP="00593288">
      <w:pPr>
        <w:numPr>
          <w:ilvl w:val="0"/>
          <w:numId w:val="2"/>
        </w:numPr>
        <w:shd w:val="clear" w:color="auto" w:fill="FFFFFF"/>
        <w:spacing w:after="0" w:line="240" w:lineRule="auto"/>
        <w:rPr>
          <w:rFonts w:ascii="Calibri" w:eastAsia="Times New Roman" w:hAnsi="Calibri" w:cs="Arial"/>
          <w:color w:val="000000"/>
          <w:sz w:val="24"/>
          <w:szCs w:val="24"/>
          <w:lang w:eastAsia="ru-RU"/>
        </w:rPr>
      </w:pPr>
      <w:r w:rsidRPr="003B0B40">
        <w:rPr>
          <w:rFonts w:ascii="Noto Sans Symbols" w:eastAsia="Times New Roman" w:hAnsi="Noto Sans Symbols" w:cs="Arial"/>
          <w:color w:val="000000"/>
          <w:sz w:val="24"/>
          <w:szCs w:val="24"/>
          <w:lang w:eastAsia="ru-RU"/>
        </w:rPr>
        <w:t>▪ </w:t>
      </w:r>
      <w:r w:rsidRPr="003B0B40">
        <w:rPr>
          <w:rFonts w:ascii="Times New Roman" w:eastAsia="Times New Roman" w:hAnsi="Times New Roman" w:cs="Times New Roman"/>
          <w:color w:val="000000"/>
          <w:sz w:val="24"/>
          <w:szCs w:val="24"/>
          <w:lang w:eastAsia="ru-RU"/>
        </w:rPr>
        <w:t>формирование ответственности за языковую культуру как общечеловеческая ценность.</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Calibri" w:eastAsia="Times New Roman" w:hAnsi="Calibri" w:cs="Times New Roman"/>
          <w:b/>
          <w:bCs/>
          <w:i/>
          <w:iCs/>
          <w:color w:val="000000"/>
          <w:sz w:val="24"/>
          <w:szCs w:val="24"/>
          <w:lang w:eastAsia="ru-RU"/>
        </w:rPr>
        <w:t>       </w:t>
      </w:r>
    </w:p>
    <w:p w:rsidR="00593288" w:rsidRDefault="00E024AF" w:rsidP="00593288">
      <w:pPr>
        <w:shd w:val="clear" w:color="auto" w:fill="FFFFFF"/>
        <w:spacing w:after="0" w:line="240" w:lineRule="auto"/>
        <w:rPr>
          <w:rFonts w:ascii="Times New Roman" w:eastAsia="Times New Roman" w:hAnsi="Times New Roman" w:cs="Times New Roman"/>
          <w:b/>
          <w:bCs/>
          <w:color w:val="000000"/>
          <w:sz w:val="24"/>
          <w:szCs w:val="24"/>
          <w:lang w:eastAsia="ru-RU"/>
        </w:rPr>
      </w:pPr>
      <w:r w:rsidRPr="003B0B40">
        <w:rPr>
          <w:rFonts w:ascii="Times New Roman" w:eastAsia="Times New Roman" w:hAnsi="Times New Roman" w:cs="Times New Roman"/>
          <w:b/>
          <w:bCs/>
          <w:color w:val="000000"/>
          <w:sz w:val="24"/>
          <w:szCs w:val="24"/>
          <w:lang w:eastAsia="ru-RU"/>
        </w:rPr>
        <w:t xml:space="preserve">                               </w:t>
      </w:r>
      <w:r w:rsidR="00BD562E">
        <w:rPr>
          <w:rFonts w:ascii="Times New Roman" w:eastAsia="Times New Roman" w:hAnsi="Times New Roman" w:cs="Times New Roman"/>
          <w:b/>
          <w:bCs/>
          <w:color w:val="000000"/>
          <w:sz w:val="24"/>
          <w:szCs w:val="24"/>
          <w:lang w:eastAsia="ru-RU"/>
        </w:rPr>
        <w:t xml:space="preserve">                     </w:t>
      </w:r>
      <w:r w:rsidR="00593288" w:rsidRPr="003B0B40">
        <w:rPr>
          <w:rFonts w:ascii="Times New Roman" w:eastAsia="Times New Roman" w:hAnsi="Times New Roman" w:cs="Times New Roman"/>
          <w:b/>
          <w:bCs/>
          <w:color w:val="000000"/>
          <w:sz w:val="24"/>
          <w:szCs w:val="24"/>
          <w:lang w:eastAsia="ru-RU"/>
        </w:rPr>
        <w:t>СОДЕРЖАНИЕ УЧЕБНОГО ПРЕДМЕТА  «РУССКИЙ РОДНОЙ ЯЗЫК»</w:t>
      </w:r>
    </w:p>
    <w:p w:rsidR="00BD562E" w:rsidRPr="003B0B40" w:rsidRDefault="00BD562E" w:rsidP="00593288">
      <w:pPr>
        <w:shd w:val="clear" w:color="auto" w:fill="FFFFFF"/>
        <w:spacing w:after="0" w:line="240" w:lineRule="auto"/>
        <w:rPr>
          <w:rFonts w:ascii="Calibri" w:eastAsia="Times New Roman" w:hAnsi="Calibri" w:cs="Times New Roman"/>
          <w:color w:val="000000"/>
          <w:sz w:val="24"/>
          <w:szCs w:val="24"/>
          <w:lang w:eastAsia="ru-RU"/>
        </w:rPr>
      </w:pPr>
    </w:p>
    <w:p w:rsidR="00593288"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 xml:space="preserve">Раздел 1. Язык и культура </w:t>
      </w:r>
      <w:r w:rsidR="00EE5A30" w:rsidRPr="003B0B40">
        <w:rPr>
          <w:rFonts w:ascii="Times New Roman" w:eastAsia="Times New Roman" w:hAnsi="Times New Roman" w:cs="Times New Roman"/>
          <w:b/>
          <w:bCs/>
          <w:color w:val="000000"/>
          <w:sz w:val="24"/>
          <w:szCs w:val="24"/>
          <w:lang w:eastAsia="ru-RU"/>
        </w:rPr>
        <w:t>(5</w:t>
      </w:r>
      <w:r w:rsidR="00593288" w:rsidRPr="003B0B40">
        <w:rPr>
          <w:rFonts w:ascii="Times New Roman" w:eastAsia="Times New Roman" w:hAnsi="Times New Roman" w:cs="Times New Roman"/>
          <w:b/>
          <w:bCs/>
          <w:color w:val="000000"/>
          <w:sz w:val="24"/>
          <w:szCs w:val="24"/>
          <w:lang w:eastAsia="ru-RU"/>
        </w:rPr>
        <w:t xml:space="preserve"> ч)</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3B0B40">
        <w:rPr>
          <w:rFonts w:ascii="Times New Roman" w:eastAsia="Times New Roman" w:hAnsi="Times New Roman" w:cs="Times New Roman"/>
          <w:color w:val="000000"/>
          <w:sz w:val="24"/>
          <w:szCs w:val="24"/>
          <w:lang w:eastAsia="ru-RU"/>
        </w:rPr>
        <w:t>общевосточнославянские</w:t>
      </w:r>
      <w:proofErr w:type="spellEnd"/>
      <w:r w:rsidRPr="003B0B40">
        <w:rPr>
          <w:rFonts w:ascii="Times New Roman" w:eastAsia="Times New Roman" w:hAnsi="Times New Roman" w:cs="Times New Roman"/>
          <w:color w:val="000000"/>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593288" w:rsidRPr="003B0B40" w:rsidRDefault="00E024AF"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lastRenderedPageBreak/>
        <w:t>Раздел 2. Культура речи (9</w:t>
      </w:r>
      <w:r w:rsidR="00593288" w:rsidRPr="003B0B40">
        <w:rPr>
          <w:rFonts w:ascii="Times New Roman" w:eastAsia="Times New Roman" w:hAnsi="Times New Roman" w:cs="Times New Roman"/>
          <w:b/>
          <w:bCs/>
          <w:color w:val="000000"/>
          <w:sz w:val="24"/>
          <w:szCs w:val="24"/>
          <w:lang w:eastAsia="ru-RU"/>
        </w:rPr>
        <w:t xml:space="preserve"> ч)</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Основные орфоэпические нормы </w:t>
      </w:r>
      <w:r w:rsidRPr="003B0B40">
        <w:rPr>
          <w:rFonts w:ascii="Times New Roman" w:eastAsia="Times New Roman" w:hAnsi="Times New Roman" w:cs="Times New Roman"/>
          <w:color w:val="000000"/>
          <w:sz w:val="24"/>
          <w:szCs w:val="24"/>
          <w:lang w:eastAsia="ru-RU"/>
        </w:rPr>
        <w:t>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B0B40">
        <w:rPr>
          <w:rFonts w:ascii="Times New Roman" w:eastAsia="Times New Roman" w:hAnsi="Times New Roman" w:cs="Times New Roman"/>
          <w:i/>
          <w:iCs/>
          <w:color w:val="000000"/>
          <w:sz w:val="24"/>
          <w:szCs w:val="24"/>
          <w:lang w:eastAsia="ru-RU"/>
        </w:rPr>
        <w:t>ж </w:t>
      </w:r>
      <w:r w:rsidRPr="003B0B40">
        <w:rPr>
          <w:rFonts w:ascii="Times New Roman" w:eastAsia="Times New Roman" w:hAnsi="Times New Roman" w:cs="Times New Roman"/>
          <w:color w:val="000000"/>
          <w:sz w:val="24"/>
          <w:szCs w:val="24"/>
          <w:lang w:eastAsia="ru-RU"/>
        </w:rPr>
        <w:t>и </w:t>
      </w:r>
      <w:r w:rsidRPr="003B0B40">
        <w:rPr>
          <w:rFonts w:ascii="Times New Roman" w:eastAsia="Times New Roman" w:hAnsi="Times New Roman" w:cs="Times New Roman"/>
          <w:i/>
          <w:iCs/>
          <w:color w:val="000000"/>
          <w:sz w:val="24"/>
          <w:szCs w:val="24"/>
          <w:lang w:eastAsia="ru-RU"/>
        </w:rPr>
        <w:t>ш</w:t>
      </w:r>
      <w:r w:rsidRPr="003B0B40">
        <w:rPr>
          <w:rFonts w:ascii="Times New Roman" w:eastAsia="Times New Roman" w:hAnsi="Times New Roman" w:cs="Times New Roman"/>
          <w:color w:val="000000"/>
          <w:sz w:val="24"/>
          <w:szCs w:val="24"/>
          <w:lang w:eastAsia="ru-RU"/>
        </w:rPr>
        <w:t>; произношение сочетания </w:t>
      </w:r>
      <w:proofErr w:type="spellStart"/>
      <w:r w:rsidRPr="003B0B40">
        <w:rPr>
          <w:rFonts w:ascii="Times New Roman" w:eastAsia="Times New Roman" w:hAnsi="Times New Roman" w:cs="Times New Roman"/>
          <w:i/>
          <w:iCs/>
          <w:color w:val="000000"/>
          <w:sz w:val="24"/>
          <w:szCs w:val="24"/>
          <w:lang w:eastAsia="ru-RU"/>
        </w:rPr>
        <w:t>чн</w:t>
      </w:r>
      <w:proofErr w:type="spellEnd"/>
      <w:r w:rsidRPr="003B0B40">
        <w:rPr>
          <w:rFonts w:ascii="Times New Roman" w:eastAsia="Times New Roman" w:hAnsi="Times New Roman" w:cs="Times New Roman"/>
          <w:i/>
          <w:iCs/>
          <w:color w:val="000000"/>
          <w:sz w:val="24"/>
          <w:szCs w:val="24"/>
          <w:lang w:eastAsia="ru-RU"/>
        </w:rPr>
        <w:t> </w:t>
      </w:r>
      <w:r w:rsidRPr="003B0B40">
        <w:rPr>
          <w:rFonts w:ascii="Times New Roman" w:eastAsia="Times New Roman" w:hAnsi="Times New Roman" w:cs="Times New Roman"/>
          <w:color w:val="000000"/>
          <w:sz w:val="24"/>
          <w:szCs w:val="24"/>
          <w:lang w:eastAsia="ru-RU"/>
        </w:rPr>
        <w:t>и </w:t>
      </w:r>
      <w:proofErr w:type="spellStart"/>
      <w:r w:rsidRPr="003B0B40">
        <w:rPr>
          <w:rFonts w:ascii="Times New Roman" w:eastAsia="Times New Roman" w:hAnsi="Times New Roman" w:cs="Times New Roman"/>
          <w:i/>
          <w:iCs/>
          <w:color w:val="000000"/>
          <w:sz w:val="24"/>
          <w:szCs w:val="24"/>
          <w:lang w:eastAsia="ru-RU"/>
        </w:rPr>
        <w:t>чт</w:t>
      </w:r>
      <w:proofErr w:type="spellEnd"/>
      <w:r w:rsidRPr="003B0B40">
        <w:rPr>
          <w:rFonts w:ascii="Times New Roman" w:eastAsia="Times New Roman" w:hAnsi="Times New Roman" w:cs="Times New Roman"/>
          <w:color w:val="000000"/>
          <w:sz w:val="24"/>
          <w:szCs w:val="24"/>
          <w:lang w:eastAsia="ru-RU"/>
        </w:rPr>
        <w:t>; произношение женских отчеств на </w:t>
      </w:r>
      <w:r w:rsidRPr="003B0B40">
        <w:rPr>
          <w:rFonts w:ascii="Times New Roman" w:eastAsia="Times New Roman" w:hAnsi="Times New Roman" w:cs="Times New Roman"/>
          <w:i/>
          <w:iCs/>
          <w:color w:val="000000"/>
          <w:sz w:val="24"/>
          <w:szCs w:val="24"/>
          <w:lang w:eastAsia="ru-RU"/>
        </w:rPr>
        <w:t>-</w:t>
      </w:r>
      <w:proofErr w:type="spellStart"/>
      <w:r w:rsidRPr="003B0B40">
        <w:rPr>
          <w:rFonts w:ascii="Times New Roman" w:eastAsia="Times New Roman" w:hAnsi="Times New Roman" w:cs="Times New Roman"/>
          <w:i/>
          <w:iCs/>
          <w:color w:val="000000"/>
          <w:sz w:val="24"/>
          <w:szCs w:val="24"/>
          <w:lang w:eastAsia="ru-RU"/>
        </w:rPr>
        <w:t>ична</w:t>
      </w:r>
      <w:proofErr w:type="spellEnd"/>
      <w:r w:rsidRPr="003B0B40">
        <w:rPr>
          <w:rFonts w:ascii="Times New Roman" w:eastAsia="Times New Roman" w:hAnsi="Times New Roman" w:cs="Times New Roman"/>
          <w:color w:val="000000"/>
          <w:sz w:val="24"/>
          <w:szCs w:val="24"/>
          <w:lang w:eastAsia="ru-RU"/>
        </w:rPr>
        <w:t>, </w:t>
      </w:r>
      <w:r w:rsidRPr="003B0B40">
        <w:rPr>
          <w:rFonts w:ascii="Times New Roman" w:eastAsia="Times New Roman" w:hAnsi="Times New Roman" w:cs="Times New Roman"/>
          <w:i/>
          <w:iCs/>
          <w:color w:val="000000"/>
          <w:sz w:val="24"/>
          <w:szCs w:val="24"/>
          <w:lang w:eastAsia="ru-RU"/>
        </w:rPr>
        <w:t>-</w:t>
      </w:r>
      <w:proofErr w:type="spellStart"/>
      <w:r w:rsidRPr="003B0B40">
        <w:rPr>
          <w:rFonts w:ascii="Times New Roman" w:eastAsia="Times New Roman" w:hAnsi="Times New Roman" w:cs="Times New Roman"/>
          <w:i/>
          <w:iCs/>
          <w:color w:val="000000"/>
          <w:sz w:val="24"/>
          <w:szCs w:val="24"/>
          <w:lang w:eastAsia="ru-RU"/>
        </w:rPr>
        <w:t>инична</w:t>
      </w:r>
      <w:proofErr w:type="spellEnd"/>
      <w:r w:rsidRPr="003B0B40">
        <w:rPr>
          <w:rFonts w:ascii="Times New Roman" w:eastAsia="Times New Roman" w:hAnsi="Times New Roman" w:cs="Times New Roman"/>
          <w:color w:val="000000"/>
          <w:sz w:val="24"/>
          <w:szCs w:val="24"/>
          <w:lang w:eastAsia="ru-RU"/>
        </w:rPr>
        <w:t>; произношение твёрдого [н] перед мягкими [ф'] и [в']; произношение мягкого [н] перед </w:t>
      </w:r>
      <w:r w:rsidRPr="003B0B40">
        <w:rPr>
          <w:rFonts w:ascii="Times New Roman" w:eastAsia="Times New Roman" w:hAnsi="Times New Roman" w:cs="Times New Roman"/>
          <w:i/>
          <w:iCs/>
          <w:color w:val="000000"/>
          <w:sz w:val="24"/>
          <w:szCs w:val="24"/>
          <w:lang w:eastAsia="ru-RU"/>
        </w:rPr>
        <w:t>ч </w:t>
      </w:r>
      <w:r w:rsidRPr="003B0B40">
        <w:rPr>
          <w:rFonts w:ascii="Times New Roman" w:eastAsia="Times New Roman" w:hAnsi="Times New Roman" w:cs="Times New Roman"/>
          <w:color w:val="000000"/>
          <w:sz w:val="24"/>
          <w:szCs w:val="24"/>
          <w:lang w:eastAsia="ru-RU"/>
        </w:rPr>
        <w:t>и </w:t>
      </w:r>
      <w:r w:rsidRPr="003B0B40">
        <w:rPr>
          <w:rFonts w:ascii="Times New Roman" w:eastAsia="Times New Roman" w:hAnsi="Times New Roman" w:cs="Times New Roman"/>
          <w:i/>
          <w:iCs/>
          <w:color w:val="000000"/>
          <w:sz w:val="24"/>
          <w:szCs w:val="24"/>
          <w:lang w:eastAsia="ru-RU"/>
        </w:rPr>
        <w:t>щ</w:t>
      </w:r>
      <w:r w:rsidRPr="003B0B40">
        <w:rPr>
          <w:rFonts w:ascii="Times New Roman" w:eastAsia="Times New Roman" w:hAnsi="Times New Roman" w:cs="Times New Roman"/>
          <w:color w:val="000000"/>
          <w:sz w:val="24"/>
          <w:szCs w:val="24"/>
          <w:lang w:eastAsia="ru-RU"/>
        </w:rPr>
        <w:t>.</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Типичные акцентологические ошибки в современной речи.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Основные лексические нормы современного русского литературного языка. </w:t>
      </w:r>
      <w:r w:rsidRPr="003B0B40">
        <w:rPr>
          <w:rFonts w:ascii="Times New Roman" w:eastAsia="Times New Roman" w:hAnsi="Times New Roman" w:cs="Times New Roman"/>
          <w:color w:val="000000"/>
          <w:sz w:val="24"/>
          <w:szCs w:val="24"/>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ошибки‚ связанные с употреблением терминов. Нарушение точности словоупотребления заимствованных слов.</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 </w:t>
      </w:r>
      <w:r w:rsidRPr="003B0B40">
        <w:rPr>
          <w:rFonts w:ascii="Times New Roman" w:eastAsia="Times New Roman" w:hAnsi="Times New Roman" w:cs="Times New Roman"/>
          <w:color w:val="000000"/>
          <w:sz w:val="24"/>
          <w:szCs w:val="24"/>
          <w:lang w:eastAsia="ru-RU"/>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3B0B40">
        <w:rPr>
          <w:rFonts w:ascii="Times New Roman" w:eastAsia="Times New Roman" w:hAnsi="Times New Roman" w:cs="Times New Roman"/>
          <w:i/>
          <w:iCs/>
          <w:color w:val="000000"/>
          <w:sz w:val="24"/>
          <w:szCs w:val="24"/>
          <w:lang w:eastAsia="ru-RU"/>
        </w:rPr>
        <w:t>врач пришел – врач пришла</w:t>
      </w:r>
      <w:r w:rsidRPr="003B0B40">
        <w:rPr>
          <w:rFonts w:ascii="Times New Roman" w:eastAsia="Times New Roman" w:hAnsi="Times New Roman" w:cs="Times New Roman"/>
          <w:color w:val="000000"/>
          <w:sz w:val="24"/>
          <w:szCs w:val="24"/>
          <w:lang w:eastAsia="ru-RU"/>
        </w:rPr>
        <w:t>); согласование сказуемого с подлежащим, выраженным сочетанием числительного </w:t>
      </w:r>
      <w:r w:rsidRPr="003B0B40">
        <w:rPr>
          <w:rFonts w:ascii="Times New Roman" w:eastAsia="Times New Roman" w:hAnsi="Times New Roman" w:cs="Times New Roman"/>
          <w:i/>
          <w:iCs/>
          <w:color w:val="000000"/>
          <w:sz w:val="24"/>
          <w:szCs w:val="24"/>
          <w:lang w:eastAsia="ru-RU"/>
        </w:rPr>
        <w:t>несколько </w:t>
      </w:r>
      <w:r w:rsidRPr="003B0B40">
        <w:rPr>
          <w:rFonts w:ascii="Times New Roman" w:eastAsia="Times New Roman" w:hAnsi="Times New Roman" w:cs="Times New Roman"/>
          <w:color w:val="000000"/>
          <w:sz w:val="24"/>
          <w:szCs w:val="24"/>
          <w:lang w:eastAsia="ru-RU"/>
        </w:rPr>
        <w:t>и существительным; согласование определения в количественно-именных сочетаниях с числительными </w:t>
      </w:r>
      <w:r w:rsidRPr="003B0B40">
        <w:rPr>
          <w:rFonts w:ascii="Times New Roman" w:eastAsia="Times New Roman" w:hAnsi="Times New Roman" w:cs="Times New Roman"/>
          <w:i/>
          <w:iCs/>
          <w:color w:val="000000"/>
          <w:sz w:val="24"/>
          <w:szCs w:val="24"/>
          <w:lang w:eastAsia="ru-RU"/>
        </w:rPr>
        <w:t>два, три, четыре </w:t>
      </w:r>
      <w:r w:rsidRPr="003B0B40">
        <w:rPr>
          <w:rFonts w:ascii="Times New Roman" w:eastAsia="Times New Roman" w:hAnsi="Times New Roman" w:cs="Times New Roman"/>
          <w:color w:val="000000"/>
          <w:sz w:val="24"/>
          <w:szCs w:val="24"/>
          <w:lang w:eastAsia="ru-RU"/>
        </w:rPr>
        <w:t>(два новых стола, две молодых женщины и две молодые женщины).</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Нормы построения словосочетаний по типу согласования (</w:t>
      </w:r>
      <w:r w:rsidRPr="003B0B40">
        <w:rPr>
          <w:rFonts w:ascii="Times New Roman" w:eastAsia="Times New Roman" w:hAnsi="Times New Roman" w:cs="Times New Roman"/>
          <w:i/>
          <w:iCs/>
          <w:color w:val="000000"/>
          <w:sz w:val="24"/>
          <w:szCs w:val="24"/>
          <w:lang w:eastAsia="ru-RU"/>
        </w:rPr>
        <w:t>маршрутное такси, обеих сестер – обоих братьев</w:t>
      </w:r>
      <w:r w:rsidRPr="003B0B40">
        <w:rPr>
          <w:rFonts w:ascii="Times New Roman" w:eastAsia="Times New Roman" w:hAnsi="Times New Roman" w:cs="Times New Roman"/>
          <w:color w:val="000000"/>
          <w:sz w:val="24"/>
          <w:szCs w:val="24"/>
          <w:lang w:eastAsia="ru-RU"/>
        </w:rPr>
        <w:t>).</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w:t>
      </w:r>
      <w:r w:rsidRPr="003B0B40">
        <w:rPr>
          <w:rFonts w:ascii="Times New Roman" w:eastAsia="Times New Roman" w:hAnsi="Times New Roman" w:cs="Times New Roman"/>
          <w:i/>
          <w:iCs/>
          <w:color w:val="000000"/>
          <w:sz w:val="24"/>
          <w:szCs w:val="24"/>
          <w:lang w:eastAsia="ru-RU"/>
        </w:rPr>
        <w:t>много, мало, немного, немало, сколько, столько, большинство, меньшинство</w:t>
      </w:r>
      <w:r w:rsidRPr="003B0B40">
        <w:rPr>
          <w:rFonts w:ascii="Times New Roman" w:eastAsia="Times New Roman" w:hAnsi="Times New Roman" w:cs="Times New Roman"/>
          <w:color w:val="000000"/>
          <w:sz w:val="24"/>
          <w:szCs w:val="24"/>
          <w:lang w:eastAsia="ru-RU"/>
        </w:rPr>
        <w:t>. Отражение вариантов грамматической нормы в современных грамматических словарях и справочниках.</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Речевой этикет</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Раздел 3. Речь</w:t>
      </w:r>
      <w:r w:rsidR="00E024AF" w:rsidRPr="003B0B40">
        <w:rPr>
          <w:rFonts w:ascii="Times New Roman" w:eastAsia="Times New Roman" w:hAnsi="Times New Roman" w:cs="Times New Roman"/>
          <w:b/>
          <w:bCs/>
          <w:color w:val="000000"/>
          <w:sz w:val="24"/>
          <w:szCs w:val="24"/>
          <w:lang w:eastAsia="ru-RU"/>
        </w:rPr>
        <w:t>.</w:t>
      </w:r>
      <w:r w:rsidR="00EE5A30" w:rsidRPr="003B0B40">
        <w:rPr>
          <w:rFonts w:ascii="Times New Roman" w:eastAsia="Times New Roman" w:hAnsi="Times New Roman" w:cs="Times New Roman"/>
          <w:b/>
          <w:bCs/>
          <w:color w:val="000000"/>
          <w:sz w:val="24"/>
          <w:szCs w:val="24"/>
          <w:lang w:eastAsia="ru-RU"/>
        </w:rPr>
        <w:t xml:space="preserve">  Текст (17</w:t>
      </w:r>
      <w:r w:rsidRPr="003B0B40">
        <w:rPr>
          <w:rFonts w:ascii="Times New Roman" w:eastAsia="Times New Roman" w:hAnsi="Times New Roman" w:cs="Times New Roman"/>
          <w:b/>
          <w:bCs/>
          <w:color w:val="000000"/>
          <w:sz w:val="24"/>
          <w:szCs w:val="24"/>
          <w:lang w:eastAsia="ru-RU"/>
        </w:rPr>
        <w:t>ч)</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Язык и речь. Виды речевой деятельности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Эффективные приёмы слушания. </w:t>
      </w:r>
      <w:proofErr w:type="spellStart"/>
      <w:r w:rsidRPr="003B0B40">
        <w:rPr>
          <w:rFonts w:ascii="Times New Roman" w:eastAsia="Times New Roman" w:hAnsi="Times New Roman" w:cs="Times New Roman"/>
          <w:color w:val="000000"/>
          <w:sz w:val="24"/>
          <w:szCs w:val="24"/>
          <w:lang w:eastAsia="ru-RU"/>
        </w:rPr>
        <w:t>Предтекстовый</w:t>
      </w:r>
      <w:proofErr w:type="spellEnd"/>
      <w:r w:rsidRPr="003B0B40">
        <w:rPr>
          <w:rFonts w:ascii="Times New Roman" w:eastAsia="Times New Roman" w:hAnsi="Times New Roman" w:cs="Times New Roman"/>
          <w:color w:val="000000"/>
          <w:sz w:val="24"/>
          <w:szCs w:val="24"/>
          <w:lang w:eastAsia="ru-RU"/>
        </w:rPr>
        <w:t xml:space="preserve">, текстовый и </w:t>
      </w:r>
      <w:proofErr w:type="spellStart"/>
      <w:r w:rsidRPr="003B0B40">
        <w:rPr>
          <w:rFonts w:ascii="Times New Roman" w:eastAsia="Times New Roman" w:hAnsi="Times New Roman" w:cs="Times New Roman"/>
          <w:color w:val="000000"/>
          <w:sz w:val="24"/>
          <w:szCs w:val="24"/>
          <w:lang w:eastAsia="ru-RU"/>
        </w:rPr>
        <w:t>послетекстовый</w:t>
      </w:r>
      <w:proofErr w:type="spellEnd"/>
      <w:r w:rsidRPr="003B0B40">
        <w:rPr>
          <w:rFonts w:ascii="Times New Roman" w:eastAsia="Times New Roman" w:hAnsi="Times New Roman" w:cs="Times New Roman"/>
          <w:color w:val="000000"/>
          <w:sz w:val="24"/>
          <w:szCs w:val="24"/>
          <w:lang w:eastAsia="ru-RU"/>
        </w:rPr>
        <w:t xml:space="preserve"> этапы работы.</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Основные методы, способы и средства получения, переработки информации.</w:t>
      </w:r>
      <w:r w:rsidRPr="003B0B40">
        <w:rPr>
          <w:rFonts w:ascii="Times New Roman" w:eastAsia="Times New Roman" w:hAnsi="Times New Roman" w:cs="Times New Roman"/>
          <w:b/>
          <w:bCs/>
          <w:color w:val="000000"/>
          <w:sz w:val="24"/>
          <w:szCs w:val="24"/>
          <w:lang w:eastAsia="ru-RU"/>
        </w:rPr>
        <w:t> Текст как единица языка и речи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Функциональные разновидности языка</w:t>
      </w:r>
    </w:p>
    <w:p w:rsidR="00593288" w:rsidRPr="003B0B40" w:rsidRDefault="00593288" w:rsidP="00593288">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Разговорная речь.</w:t>
      </w:r>
    </w:p>
    <w:p w:rsidR="00583213" w:rsidRPr="003B0B40" w:rsidRDefault="00593288" w:rsidP="00984827">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lastRenderedPageBreak/>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583213" w:rsidRPr="003B0B40" w:rsidRDefault="00583213" w:rsidP="00984827">
      <w:pPr>
        <w:shd w:val="clear" w:color="auto" w:fill="FFFFFF"/>
        <w:spacing w:after="0" w:line="240" w:lineRule="auto"/>
        <w:rPr>
          <w:rFonts w:ascii="Times New Roman" w:eastAsia="Times New Roman" w:hAnsi="Times New Roman" w:cs="Times New Roman"/>
          <w:color w:val="000000"/>
          <w:sz w:val="24"/>
          <w:szCs w:val="24"/>
          <w:lang w:eastAsia="ru-RU"/>
        </w:rPr>
      </w:pPr>
    </w:p>
    <w:p w:rsidR="00583213" w:rsidRPr="003B0B40" w:rsidRDefault="00593288" w:rsidP="00984827">
      <w:pPr>
        <w:shd w:val="clear" w:color="auto" w:fill="FFFFFF"/>
        <w:spacing w:after="0" w:line="240" w:lineRule="auto"/>
        <w:rPr>
          <w:rFonts w:ascii="Times New Roman" w:eastAsia="Times New Roman" w:hAnsi="Times New Roman" w:cs="Times New Roman"/>
          <w:b/>
          <w:bCs/>
          <w:color w:val="000000"/>
          <w:sz w:val="24"/>
          <w:szCs w:val="24"/>
          <w:lang w:eastAsia="ru-RU"/>
        </w:rPr>
      </w:pPr>
      <w:r w:rsidRPr="003B0B40">
        <w:rPr>
          <w:rFonts w:ascii="Times New Roman" w:eastAsia="Times New Roman" w:hAnsi="Times New Roman" w:cs="Times New Roman"/>
          <w:color w:val="000000"/>
          <w:sz w:val="24"/>
          <w:szCs w:val="24"/>
          <w:lang w:eastAsia="ru-RU"/>
        </w:rPr>
        <w:t>.</w:t>
      </w:r>
      <w:r w:rsidR="00984827" w:rsidRPr="003B0B40">
        <w:rPr>
          <w:rFonts w:ascii="Times New Roman" w:eastAsia="Times New Roman" w:hAnsi="Times New Roman" w:cs="Times New Roman"/>
          <w:b/>
          <w:bCs/>
          <w:color w:val="000000"/>
          <w:sz w:val="24"/>
          <w:szCs w:val="24"/>
          <w:lang w:eastAsia="ru-RU"/>
        </w:rPr>
        <w:t xml:space="preserve"> </w:t>
      </w:r>
    </w:p>
    <w:p w:rsidR="00984827" w:rsidRPr="003B0B40" w:rsidRDefault="00BD562E" w:rsidP="00984827">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84827" w:rsidRPr="003B0B40">
        <w:rPr>
          <w:rFonts w:ascii="Times New Roman" w:eastAsia="Times New Roman" w:hAnsi="Times New Roman" w:cs="Times New Roman"/>
          <w:b/>
          <w:bCs/>
          <w:color w:val="000000"/>
          <w:sz w:val="24"/>
          <w:szCs w:val="24"/>
          <w:lang w:eastAsia="ru-RU"/>
        </w:rPr>
        <w:t>ПЛАНИРУЕМЫЕ РЕЗУЛЬТАТЫ ИЗУЧЕНИЯ УЧЕБНОГО ПРЕДМЕТА « РУССКИЙ (РОДНОЙ) ЯЗЫК»</w:t>
      </w:r>
    </w:p>
    <w:p w:rsidR="00583213" w:rsidRPr="003B0B40" w:rsidRDefault="00583213" w:rsidP="0098482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83213" w:rsidRPr="003B0B40" w:rsidRDefault="00583213" w:rsidP="00984827">
      <w:pPr>
        <w:shd w:val="clear" w:color="auto" w:fill="FFFFFF"/>
        <w:spacing w:after="0" w:line="240" w:lineRule="auto"/>
        <w:rPr>
          <w:rFonts w:ascii="Calibri" w:eastAsia="Times New Roman" w:hAnsi="Calibri" w:cs="Times New Roman"/>
          <w:color w:val="000000"/>
          <w:sz w:val="24"/>
          <w:szCs w:val="24"/>
          <w:lang w:eastAsia="ru-RU"/>
        </w:rPr>
      </w:pP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Ученик научится: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владеть навыками работы с учебной книгой, словарями и другими информационными источниками, включая СМИ и ресурсы Интернета; - владеть навыками различных видов чтения (</w:t>
      </w:r>
      <w:proofErr w:type="spellStart"/>
      <w:proofErr w:type="gramStart"/>
      <w:r w:rsidRPr="003B0B40">
        <w:rPr>
          <w:rFonts w:ascii="Times New Roman" w:eastAsia="Times New Roman" w:hAnsi="Times New Roman" w:cs="Times New Roman"/>
          <w:color w:val="000000"/>
          <w:sz w:val="24"/>
          <w:szCs w:val="24"/>
          <w:lang w:eastAsia="ru-RU"/>
        </w:rPr>
        <w:t>изучающим,ознакомительным</w:t>
      </w:r>
      <w:proofErr w:type="spellEnd"/>
      <w:proofErr w:type="gramEnd"/>
      <w:r w:rsidRPr="003B0B40">
        <w:rPr>
          <w:rFonts w:ascii="Times New Roman" w:eastAsia="Times New Roman" w:hAnsi="Times New Roman" w:cs="Times New Roman"/>
          <w:color w:val="000000"/>
          <w:sz w:val="24"/>
          <w:szCs w:val="24"/>
          <w:lang w:eastAsia="ru-RU"/>
        </w:rPr>
        <w:t>, просмотровым) и информационной переработки прочитанного материала;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участвовать в диалогическом и </w:t>
      </w:r>
      <w:proofErr w:type="spellStart"/>
      <w:r w:rsidRPr="003B0B40">
        <w:rPr>
          <w:rFonts w:ascii="Times New Roman" w:eastAsia="Times New Roman" w:hAnsi="Times New Roman" w:cs="Times New Roman"/>
          <w:color w:val="000000"/>
          <w:sz w:val="24"/>
          <w:szCs w:val="24"/>
          <w:lang w:eastAsia="ru-RU"/>
        </w:rPr>
        <w:t>полилогическом</w:t>
      </w:r>
      <w:proofErr w:type="spellEnd"/>
      <w:r w:rsidRPr="003B0B40">
        <w:rPr>
          <w:rFonts w:ascii="Times New Roman" w:eastAsia="Times New Roman" w:hAnsi="Times New Roman" w:cs="Times New Roman"/>
          <w:color w:val="000000"/>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использовать знание алфавита при поиске информации;</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различать значимые и незначимые единицы языка;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проводить фонетический и орфоэпический анализ слова;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опознавать морфемы и членить слова на морфемы на основе смыслового, грамматического и словообразовательного анализа;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характеризовать морфемный состав слова, уточнять лексическое значение слова с опорой на его морфемный состав;</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проводить морфемный и словообразовательный анализ слов;</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проводить лексический анализ слова;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lastRenderedPageBreak/>
        <w:t>- опознавать лексические средства выразительности и основные виды тропов (метафора, эпитет, сравнение, гипербола,  олицетворение);</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опознавать самостоятельные части речи и их формы, а также служебные части речи и междометия;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проводить морфологический анализ слова;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xml:space="preserve">- применять знания и умения по </w:t>
      </w:r>
      <w:proofErr w:type="spellStart"/>
      <w:r w:rsidRPr="003B0B40">
        <w:rPr>
          <w:rFonts w:ascii="Times New Roman" w:eastAsia="Times New Roman" w:hAnsi="Times New Roman" w:cs="Times New Roman"/>
          <w:color w:val="000000"/>
          <w:sz w:val="24"/>
          <w:szCs w:val="24"/>
          <w:lang w:eastAsia="ru-RU"/>
        </w:rPr>
        <w:t>морфемике</w:t>
      </w:r>
      <w:proofErr w:type="spellEnd"/>
      <w:r w:rsidRPr="003B0B40">
        <w:rPr>
          <w:rFonts w:ascii="Times New Roman" w:eastAsia="Times New Roman" w:hAnsi="Times New Roman" w:cs="Times New Roman"/>
          <w:color w:val="000000"/>
          <w:sz w:val="24"/>
          <w:szCs w:val="24"/>
          <w:lang w:eastAsia="ru-RU"/>
        </w:rPr>
        <w:t xml:space="preserve"> и словообразованию при проведении морфологического анализа слов;</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опознавать основные единицы синтаксиса (словосочетание, предложение, текст);</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находить грамматическую основу предложения;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распознавать главные и второстепенные члены предложения;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опознавать предложения простые и сложные, предложения осложненной структуры;</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проводить синтаксический анализ словосочетания и предложения;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соблюдать основные языковые нормы в устной и письменной речи;</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опираться на фонетический, морфемный, словообразовательный и морфологический анализ в практике правописания;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опираться на грамматико-интонационный анализ при объяснении расстановки знаков препинания в предложении;</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использовать орфографические словари.</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b/>
          <w:bCs/>
          <w:color w:val="000000"/>
          <w:sz w:val="24"/>
          <w:szCs w:val="24"/>
          <w:lang w:eastAsia="ru-RU"/>
        </w:rPr>
        <w:t>Ученик  получит возможность научиться:</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анализировать речевые высказывания с точки зрения и 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оценивать собственную и чужую речь с точки зрения точного, уместного и выразительного словоупотребления; опознавать различные выразительные средства языка;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писать конспект, отзыв, тезисы, рефераты, статьи, рецензии, доклады, интервью, очерки, доверенности, резюме и другие жанры;</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характеризовать словообразовательные цепочки и словообразовательные гнезда;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использовать этимологические данные для объяснения правописания и лексического значения слова;</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самостоятельно определять цели своего обучения, ставить и формулировать для себя новые задачи в учебе</w:t>
      </w: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и познавательной деятельности, развивать мотивы и интересы своей познавательной деятельности;</w:t>
      </w:r>
    </w:p>
    <w:p w:rsidR="00984827" w:rsidRPr="003B0B40" w:rsidRDefault="00984827" w:rsidP="00984827">
      <w:pPr>
        <w:shd w:val="clear" w:color="auto" w:fill="FFFFFF"/>
        <w:spacing w:after="0" w:line="240" w:lineRule="auto"/>
        <w:rPr>
          <w:rFonts w:ascii="Times New Roman" w:eastAsia="Times New Roman" w:hAnsi="Times New Roman" w:cs="Times New Roman"/>
          <w:color w:val="000000"/>
          <w:sz w:val="24"/>
          <w:szCs w:val="24"/>
          <w:lang w:eastAsia="ru-RU"/>
        </w:rPr>
      </w:pPr>
      <w:r w:rsidRPr="003B0B40">
        <w:rPr>
          <w:rFonts w:ascii="Times New Roman" w:eastAsia="Times New Roman" w:hAnsi="Times New Roman" w:cs="Times New Roman"/>
          <w:color w:val="000000"/>
          <w:sz w:val="24"/>
          <w:szCs w:val="24"/>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83213" w:rsidRPr="003B0B40" w:rsidRDefault="00583213" w:rsidP="00984827">
      <w:pPr>
        <w:shd w:val="clear" w:color="auto" w:fill="FFFFFF"/>
        <w:spacing w:after="0" w:line="240" w:lineRule="auto"/>
        <w:rPr>
          <w:rFonts w:ascii="Times New Roman" w:eastAsia="Times New Roman" w:hAnsi="Times New Roman" w:cs="Times New Roman"/>
          <w:color w:val="000000"/>
          <w:sz w:val="24"/>
          <w:szCs w:val="24"/>
          <w:lang w:eastAsia="ru-RU"/>
        </w:rPr>
      </w:pPr>
    </w:p>
    <w:p w:rsidR="00583213" w:rsidRPr="003B0B40" w:rsidRDefault="00583213" w:rsidP="00984827">
      <w:pPr>
        <w:shd w:val="clear" w:color="auto" w:fill="FFFFFF"/>
        <w:spacing w:after="0" w:line="240" w:lineRule="auto"/>
        <w:rPr>
          <w:rFonts w:ascii="Times New Roman" w:eastAsia="Times New Roman" w:hAnsi="Times New Roman" w:cs="Times New Roman"/>
          <w:color w:val="000000"/>
          <w:sz w:val="24"/>
          <w:szCs w:val="24"/>
          <w:lang w:eastAsia="ru-RU"/>
        </w:rPr>
      </w:pPr>
    </w:p>
    <w:p w:rsidR="00984827" w:rsidRPr="003B0B40" w:rsidRDefault="00984827" w:rsidP="00984827">
      <w:pPr>
        <w:shd w:val="clear" w:color="auto" w:fill="FFFFFF"/>
        <w:spacing w:after="0" w:line="240" w:lineRule="auto"/>
        <w:rPr>
          <w:rFonts w:ascii="Calibri" w:eastAsia="Times New Roman" w:hAnsi="Calibri" w:cs="Times New Roman"/>
          <w:color w:val="000000"/>
          <w:sz w:val="24"/>
          <w:szCs w:val="24"/>
          <w:lang w:eastAsia="ru-RU"/>
        </w:rPr>
      </w:pPr>
    </w:p>
    <w:p w:rsidR="00984827" w:rsidRPr="00593288" w:rsidRDefault="00984827" w:rsidP="00984827">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lang w:eastAsia="ru-RU"/>
        </w:rPr>
        <w:t>                         </w:t>
      </w:r>
    </w:p>
    <w:p w:rsidR="00593288" w:rsidRDefault="00593288" w:rsidP="00593288">
      <w:pPr>
        <w:shd w:val="clear" w:color="auto" w:fill="FFFFFF"/>
        <w:spacing w:after="0" w:line="240" w:lineRule="auto"/>
        <w:rPr>
          <w:rFonts w:ascii="Times New Roman" w:eastAsia="Times New Roman" w:hAnsi="Times New Roman" w:cs="Times New Roman"/>
          <w:color w:val="000000"/>
          <w:sz w:val="28"/>
          <w:szCs w:val="28"/>
          <w:lang w:eastAsia="ru-RU"/>
        </w:rPr>
      </w:pPr>
    </w:p>
    <w:p w:rsidR="00E024AF" w:rsidRPr="00593288" w:rsidRDefault="00E024AF" w:rsidP="00593288">
      <w:pPr>
        <w:shd w:val="clear" w:color="auto" w:fill="FFFFFF"/>
        <w:spacing w:after="0" w:line="240" w:lineRule="auto"/>
        <w:rPr>
          <w:rFonts w:ascii="Calibri" w:eastAsia="Times New Roman" w:hAnsi="Calibri" w:cs="Times New Roman"/>
          <w:color w:val="000000"/>
          <w:lang w:eastAsia="ru-RU"/>
        </w:rPr>
      </w:pPr>
    </w:p>
    <w:p w:rsidR="00984827" w:rsidRDefault="00583213" w:rsidP="00583213">
      <w:pPr>
        <w:pStyle w:val="a3"/>
        <w:shd w:val="clear" w:color="auto" w:fill="FFFFFF"/>
        <w:spacing w:before="0" w:beforeAutospacing="0" w:after="0" w:afterAutospacing="0" w:line="276" w:lineRule="atLeast"/>
        <w:rPr>
          <w:b/>
          <w:bCs/>
          <w:color w:val="000000"/>
          <w:sz w:val="28"/>
          <w:szCs w:val="28"/>
        </w:rPr>
      </w:pPr>
      <w:r>
        <w:rPr>
          <w:b/>
          <w:bCs/>
          <w:color w:val="000000"/>
          <w:sz w:val="28"/>
          <w:szCs w:val="28"/>
        </w:rPr>
        <w:t xml:space="preserve">                                                                              </w:t>
      </w:r>
      <w:r w:rsidR="00984827">
        <w:rPr>
          <w:b/>
          <w:bCs/>
          <w:color w:val="000000"/>
          <w:sz w:val="28"/>
          <w:szCs w:val="28"/>
        </w:rPr>
        <w:t>Тематическое планирование</w:t>
      </w: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tbl>
      <w:tblPr>
        <w:tblStyle w:val="a5"/>
        <w:tblpPr w:leftFromText="180" w:rightFromText="180" w:vertAnchor="text" w:horzAnchor="page" w:tblpX="3403" w:tblpY="215"/>
        <w:tblW w:w="0" w:type="auto"/>
        <w:tblLook w:val="04A0" w:firstRow="1" w:lastRow="0" w:firstColumn="1" w:lastColumn="0" w:noHBand="0" w:noVBand="1"/>
      </w:tblPr>
      <w:tblGrid>
        <w:gridCol w:w="2957"/>
        <w:gridCol w:w="2957"/>
        <w:gridCol w:w="2957"/>
      </w:tblGrid>
      <w:tr w:rsidR="00583213" w:rsidTr="00583213">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№п/п</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Раздел</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часов</w:t>
            </w:r>
          </w:p>
        </w:tc>
      </w:tr>
      <w:tr w:rsidR="00583213" w:rsidTr="00583213">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1</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Язык и культура</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5</w:t>
            </w:r>
          </w:p>
        </w:tc>
      </w:tr>
      <w:tr w:rsidR="00583213" w:rsidTr="00583213">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2</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Культура речи</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9</w:t>
            </w:r>
          </w:p>
        </w:tc>
      </w:tr>
      <w:tr w:rsidR="00583213" w:rsidTr="00583213">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r>
              <w:rPr>
                <w:b/>
                <w:bCs/>
                <w:color w:val="000000"/>
                <w:sz w:val="28"/>
                <w:szCs w:val="28"/>
              </w:rPr>
              <w:t>3</w:t>
            </w:r>
          </w:p>
        </w:tc>
        <w:tc>
          <w:tcPr>
            <w:tcW w:w="2957" w:type="dxa"/>
          </w:tcPr>
          <w:p w:rsidR="00583213" w:rsidRDefault="00583213" w:rsidP="00583213">
            <w:pPr>
              <w:pStyle w:val="a3"/>
              <w:spacing w:before="0" w:beforeAutospacing="0" w:after="0" w:afterAutospacing="0" w:line="276" w:lineRule="atLeast"/>
              <w:jc w:val="center"/>
              <w:rPr>
                <w:b/>
                <w:bCs/>
                <w:color w:val="000000"/>
                <w:sz w:val="28"/>
                <w:szCs w:val="28"/>
              </w:rPr>
            </w:pPr>
            <w:proofErr w:type="spellStart"/>
            <w:r>
              <w:rPr>
                <w:b/>
                <w:bCs/>
                <w:color w:val="000000"/>
                <w:sz w:val="28"/>
                <w:szCs w:val="28"/>
              </w:rPr>
              <w:t>Речь.Текст</w:t>
            </w:r>
            <w:proofErr w:type="spellEnd"/>
          </w:p>
        </w:tc>
        <w:tc>
          <w:tcPr>
            <w:tcW w:w="2957" w:type="dxa"/>
          </w:tcPr>
          <w:p w:rsidR="00583213" w:rsidRDefault="001254D9" w:rsidP="00583213">
            <w:pPr>
              <w:pStyle w:val="a3"/>
              <w:spacing w:before="0" w:beforeAutospacing="0" w:after="0" w:afterAutospacing="0" w:line="276" w:lineRule="atLeast"/>
              <w:jc w:val="center"/>
              <w:rPr>
                <w:b/>
                <w:bCs/>
                <w:color w:val="000000"/>
                <w:sz w:val="28"/>
                <w:szCs w:val="28"/>
              </w:rPr>
            </w:pPr>
            <w:r>
              <w:rPr>
                <w:b/>
                <w:bCs/>
                <w:color w:val="000000"/>
                <w:sz w:val="28"/>
                <w:szCs w:val="28"/>
              </w:rPr>
              <w:t>18</w:t>
            </w:r>
          </w:p>
        </w:tc>
      </w:tr>
    </w:tbl>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Pr="00984827"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Default="00EE5A30" w:rsidP="00984827">
      <w:pPr>
        <w:pStyle w:val="a3"/>
        <w:shd w:val="clear" w:color="auto" w:fill="FFFFFF"/>
        <w:spacing w:before="0" w:beforeAutospacing="0" w:after="0" w:afterAutospacing="0" w:line="276" w:lineRule="atLeast"/>
        <w:jc w:val="center"/>
        <w:rPr>
          <w:b/>
          <w:bCs/>
          <w:color w:val="000000"/>
          <w:sz w:val="28"/>
          <w:szCs w:val="28"/>
        </w:rPr>
      </w:pPr>
      <w:r w:rsidRPr="00984827">
        <w:rPr>
          <w:b/>
          <w:bCs/>
          <w:color w:val="000000"/>
          <w:sz w:val="28"/>
          <w:szCs w:val="28"/>
        </w:rPr>
        <w:t xml:space="preserve">  </w:t>
      </w: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583213" w:rsidRDefault="00583213" w:rsidP="00984827">
      <w:pPr>
        <w:pStyle w:val="a3"/>
        <w:shd w:val="clear" w:color="auto" w:fill="FFFFFF"/>
        <w:spacing w:before="0" w:beforeAutospacing="0" w:after="0" w:afterAutospacing="0" w:line="276" w:lineRule="atLeast"/>
        <w:jc w:val="center"/>
        <w:rPr>
          <w:b/>
          <w:bCs/>
          <w:color w:val="000000"/>
          <w:sz w:val="28"/>
          <w:szCs w:val="28"/>
        </w:rPr>
      </w:pPr>
    </w:p>
    <w:p w:rsidR="00984827" w:rsidRDefault="00EE5A30" w:rsidP="00984827">
      <w:pPr>
        <w:pStyle w:val="a3"/>
        <w:shd w:val="clear" w:color="auto" w:fill="FFFFFF"/>
        <w:spacing w:before="0" w:beforeAutospacing="0" w:after="0" w:afterAutospacing="0" w:line="276" w:lineRule="atLeast"/>
        <w:jc w:val="center"/>
        <w:rPr>
          <w:b/>
          <w:bCs/>
          <w:color w:val="212121"/>
          <w:sz w:val="28"/>
          <w:szCs w:val="28"/>
        </w:rPr>
      </w:pPr>
      <w:r w:rsidRPr="00984827">
        <w:rPr>
          <w:b/>
          <w:bCs/>
          <w:color w:val="000000"/>
          <w:sz w:val="28"/>
          <w:szCs w:val="28"/>
        </w:rPr>
        <w:t xml:space="preserve"> </w:t>
      </w:r>
      <w:r w:rsidR="00984827">
        <w:rPr>
          <w:b/>
          <w:bCs/>
          <w:color w:val="000000"/>
          <w:sz w:val="28"/>
          <w:szCs w:val="28"/>
        </w:rPr>
        <w:t>Календарно-т</w:t>
      </w:r>
      <w:r w:rsidR="00984827" w:rsidRPr="00984827">
        <w:rPr>
          <w:b/>
          <w:bCs/>
          <w:color w:val="212121"/>
          <w:sz w:val="28"/>
          <w:szCs w:val="28"/>
        </w:rPr>
        <w:t xml:space="preserve">ематическое планирование </w:t>
      </w:r>
    </w:p>
    <w:p w:rsidR="00583213" w:rsidRPr="00984827" w:rsidRDefault="00583213" w:rsidP="00984827">
      <w:pPr>
        <w:pStyle w:val="a3"/>
        <w:shd w:val="clear" w:color="auto" w:fill="FFFFFF"/>
        <w:spacing w:before="0" w:beforeAutospacing="0" w:after="0" w:afterAutospacing="0" w:line="276" w:lineRule="atLeast"/>
        <w:jc w:val="center"/>
        <w:rPr>
          <w:rFonts w:ascii="Helvetica" w:hAnsi="Helvetica"/>
          <w:color w:val="212121"/>
          <w:sz w:val="28"/>
          <w:szCs w:val="28"/>
        </w:rPr>
      </w:pPr>
    </w:p>
    <w:p w:rsidR="00984827" w:rsidRPr="00984827" w:rsidRDefault="00984827" w:rsidP="00984827">
      <w:pPr>
        <w:shd w:val="clear" w:color="auto" w:fill="FFFFFF"/>
        <w:spacing w:line="276" w:lineRule="atLeast"/>
        <w:jc w:val="both"/>
        <w:rPr>
          <w:rFonts w:ascii="Helvetica" w:eastAsia="Times New Roman" w:hAnsi="Helvetica" w:cs="Times New Roman"/>
          <w:color w:val="212121"/>
          <w:sz w:val="28"/>
          <w:szCs w:val="28"/>
          <w:lang w:eastAsia="ru-RU"/>
        </w:rPr>
      </w:pPr>
      <w:r w:rsidRPr="00984827">
        <w:rPr>
          <w:rFonts w:ascii="Times New Roman" w:eastAsia="Times New Roman" w:hAnsi="Times New Roman" w:cs="Times New Roman"/>
          <w:color w:val="212121"/>
          <w:sz w:val="28"/>
          <w:szCs w:val="28"/>
          <w:lang w:eastAsia="ru-RU"/>
        </w:rPr>
        <w:t> </w:t>
      </w:r>
    </w:p>
    <w:tbl>
      <w:tblPr>
        <w:tblW w:w="14742" w:type="dxa"/>
        <w:tblInd w:w="534" w:type="dxa"/>
        <w:tblCellMar>
          <w:left w:w="0" w:type="dxa"/>
          <w:right w:w="0" w:type="dxa"/>
        </w:tblCellMar>
        <w:tblLook w:val="04A0" w:firstRow="1" w:lastRow="0" w:firstColumn="1" w:lastColumn="0" w:noHBand="0" w:noVBand="1"/>
      </w:tblPr>
      <w:tblGrid>
        <w:gridCol w:w="1730"/>
        <w:gridCol w:w="1416"/>
        <w:gridCol w:w="5120"/>
        <w:gridCol w:w="5103"/>
        <w:gridCol w:w="1373"/>
      </w:tblGrid>
      <w:tr w:rsidR="00984827" w:rsidRPr="00984827" w:rsidTr="005F25C0">
        <w:trPr>
          <w:gridAfter w:val="1"/>
          <w:wAfter w:w="1373" w:type="dxa"/>
          <w:trHeight w:val="711"/>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hideMark/>
          </w:tcPr>
          <w:p w:rsidR="00984827" w:rsidRPr="00984827" w:rsidRDefault="00984827" w:rsidP="00984827">
            <w:pPr>
              <w:spacing w:after="0" w:line="240" w:lineRule="auto"/>
              <w:jc w:val="center"/>
              <w:rPr>
                <w:rFonts w:ascii="Times New Roman" w:eastAsia="Times New Roman" w:hAnsi="Times New Roman" w:cs="Times New Roman"/>
                <w:sz w:val="24"/>
                <w:szCs w:val="24"/>
                <w:lang w:eastAsia="ru-RU"/>
              </w:rPr>
            </w:pPr>
            <w:r w:rsidRPr="00984827">
              <w:rPr>
                <w:rFonts w:ascii="Times New Roman" w:eastAsia="Times New Roman" w:hAnsi="Times New Roman" w:cs="Times New Roman"/>
                <w:b/>
                <w:bCs/>
                <w:sz w:val="24"/>
                <w:szCs w:val="24"/>
                <w:lang w:eastAsia="ru-RU"/>
              </w:rPr>
              <w:t>№</w:t>
            </w:r>
          </w:p>
        </w:tc>
        <w:tc>
          <w:tcPr>
            <w:tcW w:w="1416" w:type="dxa"/>
            <w:tcBorders>
              <w:top w:val="single" w:sz="6" w:space="0" w:color="000001"/>
              <w:left w:val="single" w:sz="6" w:space="0" w:color="000001"/>
              <w:right w:val="single" w:sz="6" w:space="0" w:color="000001"/>
            </w:tcBorders>
            <w:shd w:val="clear" w:color="auto" w:fill="FFFFFF"/>
            <w:tcMar>
              <w:top w:w="0" w:type="dxa"/>
              <w:left w:w="108" w:type="dxa"/>
              <w:bottom w:w="0" w:type="dxa"/>
              <w:right w:w="0" w:type="dxa"/>
            </w:tcMar>
            <w:hideMark/>
          </w:tcPr>
          <w:p w:rsidR="00984827" w:rsidRPr="00984827" w:rsidRDefault="00984827" w:rsidP="00984827">
            <w:pPr>
              <w:spacing w:after="0" w:line="240" w:lineRule="auto"/>
              <w:jc w:val="center"/>
              <w:rPr>
                <w:rFonts w:ascii="Times New Roman" w:eastAsia="Times New Roman" w:hAnsi="Times New Roman" w:cs="Times New Roman"/>
                <w:sz w:val="24"/>
                <w:szCs w:val="24"/>
                <w:lang w:eastAsia="ru-RU"/>
              </w:rPr>
            </w:pPr>
            <w:r w:rsidRPr="00984827">
              <w:rPr>
                <w:rFonts w:ascii="Times New Roman" w:eastAsia="Times New Roman" w:hAnsi="Times New Roman" w:cs="Times New Roman"/>
                <w:b/>
                <w:bCs/>
                <w:sz w:val="24"/>
                <w:szCs w:val="24"/>
                <w:lang w:eastAsia="ru-RU"/>
              </w:rPr>
              <w:t>Дата проведения урока</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hideMark/>
          </w:tcPr>
          <w:p w:rsidR="00984827" w:rsidRPr="00984827" w:rsidRDefault="00984827" w:rsidP="00984827">
            <w:pPr>
              <w:spacing w:after="0" w:line="240" w:lineRule="auto"/>
              <w:jc w:val="center"/>
              <w:rPr>
                <w:rFonts w:ascii="Times New Roman" w:eastAsia="Times New Roman" w:hAnsi="Times New Roman" w:cs="Times New Roman"/>
                <w:sz w:val="24"/>
                <w:szCs w:val="24"/>
                <w:lang w:eastAsia="ru-RU"/>
              </w:rPr>
            </w:pPr>
            <w:r w:rsidRPr="00984827">
              <w:rPr>
                <w:rFonts w:ascii="Times New Roman" w:eastAsia="Times New Roman" w:hAnsi="Times New Roman" w:cs="Times New Roman"/>
                <w:b/>
                <w:bCs/>
                <w:sz w:val="24"/>
                <w:szCs w:val="24"/>
                <w:lang w:eastAsia="ru-RU"/>
              </w:rPr>
              <w:t>Тема урока</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hideMark/>
          </w:tcPr>
          <w:p w:rsidR="00984827" w:rsidRPr="00984827" w:rsidRDefault="00984827" w:rsidP="00984827">
            <w:pPr>
              <w:spacing w:after="0" w:line="240" w:lineRule="auto"/>
              <w:jc w:val="center"/>
              <w:rPr>
                <w:rFonts w:ascii="Times New Roman" w:eastAsia="Times New Roman" w:hAnsi="Times New Roman" w:cs="Times New Roman"/>
                <w:sz w:val="24"/>
                <w:szCs w:val="24"/>
                <w:lang w:eastAsia="ru-RU"/>
              </w:rPr>
            </w:pPr>
            <w:r w:rsidRPr="00984827">
              <w:rPr>
                <w:rFonts w:ascii="Times New Roman" w:eastAsia="Times New Roman" w:hAnsi="Times New Roman" w:cs="Times New Roman"/>
                <w:b/>
                <w:bCs/>
                <w:sz w:val="24"/>
                <w:szCs w:val="24"/>
                <w:lang w:eastAsia="ru-RU"/>
              </w:rPr>
              <w:t>Характеристика основных видов деятельности обучающихся (на уровне учебных действий)</w:t>
            </w:r>
          </w:p>
        </w:tc>
      </w:tr>
      <w:tr w:rsidR="00984827" w:rsidRPr="00984827" w:rsidTr="005F25C0">
        <w:trPr>
          <w:gridAfter w:val="1"/>
          <w:wAfter w:w="1373" w:type="dxa"/>
          <w:trHeight w:val="30"/>
        </w:trPr>
        <w:tc>
          <w:tcPr>
            <w:tcW w:w="13369" w:type="dxa"/>
            <w:gridSpan w:val="4"/>
            <w:tcBorders>
              <w:top w:val="single" w:sz="6" w:space="0" w:color="000001"/>
              <w:left w:val="single" w:sz="6" w:space="0" w:color="000001"/>
              <w:bottom w:val="single" w:sz="6" w:space="0" w:color="000001"/>
              <w:right w:val="single" w:sz="6" w:space="0" w:color="00000A"/>
            </w:tcBorders>
            <w:shd w:val="clear" w:color="auto" w:fill="FFFFFF"/>
            <w:tcMar>
              <w:top w:w="98" w:type="dxa"/>
              <w:left w:w="98" w:type="dxa"/>
              <w:bottom w:w="98" w:type="dxa"/>
              <w:right w:w="98" w:type="dxa"/>
            </w:tcMar>
            <w:hideMark/>
          </w:tcPr>
          <w:p w:rsidR="00984827" w:rsidRPr="00984827" w:rsidRDefault="00984827" w:rsidP="00984827">
            <w:pPr>
              <w:spacing w:after="0" w:line="30" w:lineRule="atLeast"/>
              <w:jc w:val="center"/>
              <w:rPr>
                <w:rFonts w:ascii="Times New Roman" w:eastAsia="Times New Roman" w:hAnsi="Times New Roman" w:cs="Times New Roman"/>
                <w:sz w:val="24"/>
                <w:szCs w:val="24"/>
                <w:lang w:eastAsia="ru-RU"/>
              </w:rPr>
            </w:pPr>
            <w:r w:rsidRPr="00984827">
              <w:rPr>
                <w:rFonts w:ascii="Times New Roman" w:eastAsia="Times New Roman" w:hAnsi="Times New Roman" w:cs="Times New Roman"/>
                <w:b/>
                <w:bCs/>
                <w:sz w:val="24"/>
                <w:szCs w:val="24"/>
                <w:lang w:eastAsia="ru-RU"/>
              </w:rPr>
              <w:t>Тема 1. Язык и культура</w:t>
            </w:r>
          </w:p>
        </w:tc>
      </w:tr>
      <w:tr w:rsidR="00984827"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984827" w:rsidP="00984827">
            <w:pPr>
              <w:numPr>
                <w:ilvl w:val="0"/>
                <w:numId w:val="3"/>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984827" w:rsidRPr="00984827" w:rsidRDefault="00583213" w:rsidP="00984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984827" w:rsidP="00984827">
            <w:pPr>
              <w:spacing w:after="0" w:line="240" w:lineRule="auto"/>
              <w:ind w:left="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24"/>
                <w:szCs w:val="24"/>
                <w:lang w:eastAsia="ru-RU"/>
              </w:rPr>
              <w:t xml:space="preserve"> Исконно русская лексика</w:t>
            </w:r>
            <w:r w:rsidR="00434322">
              <w:rPr>
                <w:rFonts w:ascii="Times New Roman" w:eastAsia="Times New Roman" w:hAnsi="Times New Roman" w:cs="Times New Roman"/>
                <w:sz w:val="24"/>
                <w:szCs w:val="24"/>
                <w:lang w:eastAsia="ru-RU"/>
              </w:rPr>
              <w:t xml:space="preserve"> и её особенности.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984827"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Получить сведения о краткой истории русского литературного языка,  роли церковнославянского (старославянского) языка в развитии русского языка. Различать слова общеиндоевропейского фонда, слова праславянского (общеславянского) языка, древнерусские (</w:t>
            </w:r>
            <w:proofErr w:type="spellStart"/>
            <w:r w:rsidRPr="00984827">
              <w:rPr>
                <w:rFonts w:ascii="Times New Roman" w:eastAsia="Times New Roman" w:hAnsi="Times New Roman" w:cs="Times New Roman"/>
                <w:lang w:eastAsia="ru-RU"/>
              </w:rPr>
              <w:t>общевосточнославянские</w:t>
            </w:r>
            <w:proofErr w:type="spellEnd"/>
            <w:r w:rsidRPr="00984827">
              <w:rPr>
                <w:rFonts w:ascii="Times New Roman" w:eastAsia="Times New Roman" w:hAnsi="Times New Roman" w:cs="Times New Roman"/>
                <w:lang w:eastAsia="ru-RU"/>
              </w:rPr>
              <w:t>) слова, собственно русские слова</w:t>
            </w:r>
          </w:p>
        </w:tc>
      </w:tr>
      <w:tr w:rsidR="00AD52A9" w:rsidRPr="00984827" w:rsidTr="005F25C0">
        <w:trPr>
          <w:gridAfter w:val="1"/>
          <w:wAfter w:w="1373" w:type="dxa"/>
          <w:trHeight w:val="1134"/>
        </w:trPr>
        <w:tc>
          <w:tcPr>
            <w:tcW w:w="1730"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AD52A9" w:rsidRPr="00984827" w:rsidRDefault="00AD52A9" w:rsidP="00984827">
            <w:pPr>
              <w:numPr>
                <w:ilvl w:val="0"/>
                <w:numId w:val="4"/>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lastRenderedPageBreak/>
              <w:t>              </w:t>
            </w:r>
            <w:r w:rsidRPr="00984827">
              <w:rPr>
                <w:rFonts w:ascii="Times New Roman" w:eastAsia="Times New Roman" w:hAnsi="Times New Roman" w:cs="Times New Roman"/>
                <w:sz w:val="24"/>
                <w:szCs w:val="24"/>
                <w:lang w:eastAsia="ru-RU"/>
              </w:rPr>
              <w:t> </w:t>
            </w:r>
          </w:p>
        </w:tc>
        <w:tc>
          <w:tcPr>
            <w:tcW w:w="1416" w:type="dxa"/>
            <w:tcBorders>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984827" w:rsidRPr="00984827" w:rsidRDefault="00AD52A9" w:rsidP="00984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5120"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AD52A9" w:rsidP="00AD52A9">
            <w:pPr>
              <w:spacing w:after="0"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Старославянизмы и их роль</w:t>
            </w:r>
            <w:r w:rsidRPr="00984827">
              <w:rPr>
                <w:rFonts w:ascii="Times New Roman" w:eastAsia="Times New Roman" w:hAnsi="Times New Roman" w:cs="Times New Roman"/>
                <w:sz w:val="24"/>
                <w:szCs w:val="24"/>
                <w:lang w:eastAsia="ru-RU"/>
              </w:rPr>
              <w:t xml:space="preserve"> в развитии русского литературного </w:t>
            </w:r>
            <w:proofErr w:type="gramStart"/>
            <w:r w:rsidRPr="00984827">
              <w:rPr>
                <w:rFonts w:ascii="Times New Roman" w:eastAsia="Times New Roman" w:hAnsi="Times New Roman" w:cs="Times New Roman"/>
                <w:sz w:val="24"/>
                <w:szCs w:val="24"/>
                <w:lang w:eastAsia="ru-RU"/>
              </w:rPr>
              <w:t xml:space="preserve">языка </w:t>
            </w:r>
            <w:r>
              <w:rPr>
                <w:rFonts w:ascii="Times New Roman" w:eastAsia="Times New Roman" w:hAnsi="Times New Roman" w:cs="Times New Roman"/>
                <w:sz w:val="24"/>
                <w:szCs w:val="24"/>
                <w:lang w:eastAsia="ru-RU"/>
              </w:rPr>
              <w:t>.</w:t>
            </w:r>
            <w:proofErr w:type="gramEnd"/>
          </w:p>
        </w:tc>
        <w:tc>
          <w:tcPr>
            <w:tcW w:w="5103" w:type="dxa"/>
            <w:tcBorders>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AD52A9"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Ознакомиться с основными пластами лексики в зависимости от её происхождения; знать отличия собственно русских слов от других пластов лексики</w:t>
            </w:r>
          </w:p>
        </w:tc>
      </w:tr>
      <w:tr w:rsidR="00AD52A9"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AD52A9" w:rsidRPr="00984827" w:rsidRDefault="004257F4" w:rsidP="004257F4">
            <w:pPr>
              <w:spacing w:before="100" w:beforeAutospacing="1" w:after="100" w:afterAutospacing="1"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52A9"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hideMark/>
          </w:tcPr>
          <w:p w:rsidR="00984827" w:rsidRPr="00984827" w:rsidRDefault="00AD52A9" w:rsidP="004257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r w:rsidR="004257F4">
              <w:rPr>
                <w:rFonts w:ascii="Times New Roman" w:eastAsia="Times New Roman" w:hAnsi="Times New Roman" w:cs="Times New Roman"/>
                <w:sz w:val="24"/>
                <w:szCs w:val="24"/>
                <w:lang w:eastAsia="ru-RU"/>
              </w:rPr>
              <w:t xml:space="preserve"> , </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AD52A9" w:rsidP="00984827">
            <w:pPr>
              <w:spacing w:after="0"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Иноязычные слова </w:t>
            </w:r>
            <w:r w:rsidRPr="00984827">
              <w:rPr>
                <w:rFonts w:ascii="Times New Roman" w:eastAsia="Times New Roman" w:hAnsi="Times New Roman" w:cs="Times New Roman"/>
                <w:sz w:val="24"/>
                <w:szCs w:val="24"/>
                <w:lang w:eastAsia="ru-RU"/>
              </w:rPr>
              <w:t xml:space="preserve">в разговорной речи, </w:t>
            </w:r>
            <w:r>
              <w:rPr>
                <w:rFonts w:ascii="Times New Roman" w:eastAsia="Times New Roman" w:hAnsi="Times New Roman" w:cs="Times New Roman"/>
                <w:sz w:val="24"/>
                <w:szCs w:val="24"/>
                <w:lang w:eastAsia="ru-RU"/>
              </w:rPr>
              <w:t xml:space="preserve">дисплейных текстах, </w:t>
            </w:r>
            <w:r w:rsidRPr="00984827">
              <w:rPr>
                <w:rFonts w:ascii="Times New Roman" w:eastAsia="Times New Roman" w:hAnsi="Times New Roman" w:cs="Times New Roman"/>
                <w:sz w:val="24"/>
                <w:szCs w:val="24"/>
                <w:lang w:eastAsia="ru-RU"/>
              </w:rPr>
              <w:t>современной публицистике.</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AD52A9"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Уметь различать стилистически нейтральные, книжные, устаревшие старославянизмы</w:t>
            </w:r>
          </w:p>
        </w:tc>
      </w:tr>
      <w:tr w:rsidR="00AD52A9"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AD52A9" w:rsidRPr="00984827" w:rsidRDefault="00AD52A9" w:rsidP="00984827">
            <w:pPr>
              <w:numPr>
                <w:ilvl w:val="0"/>
                <w:numId w:val="6"/>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984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4257F4" w:rsidP="004257F4">
            <w:pPr>
              <w:spacing w:after="0"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Речевой этикет в русской культуре и его особенности.</w:t>
            </w:r>
            <w:r w:rsidR="00AD52A9" w:rsidRPr="00984827">
              <w:rPr>
                <w:rFonts w:ascii="Times New Roman" w:eastAsia="Times New Roman" w:hAnsi="Times New Roman" w:cs="Times New Roman"/>
                <w:sz w:val="24"/>
                <w:szCs w:val="24"/>
                <w:lang w:eastAsia="ru-RU"/>
              </w:rPr>
              <w:t xml:space="preserve"> </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AD52A9" w:rsidRPr="00984827" w:rsidRDefault="00AD52A9"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Научиться видеть связь между жизнью общества и языком, носителем которого оно является;</w:t>
            </w:r>
          </w:p>
          <w:p w:rsidR="00AD52A9" w:rsidRPr="00984827" w:rsidRDefault="00AD52A9"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 получить сведения об иноязычных словах и причинах их заимствования;</w:t>
            </w:r>
          </w:p>
          <w:p w:rsidR="00AD52A9" w:rsidRPr="00984827" w:rsidRDefault="00AD52A9"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об основных этапах заимствования русским языком иноязычных слов;</w:t>
            </w:r>
          </w:p>
          <w:p w:rsidR="00984827" w:rsidRPr="00984827" w:rsidRDefault="00AD52A9"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определить роль и место англицизмов в русском языке;</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7"/>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4C2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105395" w:rsidP="00984827">
            <w:pPr>
              <w:spacing w:after="0"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человек в обращении к другим.</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105395" w:rsidRPr="00984827" w:rsidRDefault="00105395"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Научиться различать исконно русскую и заимствованную лексику;</w:t>
            </w:r>
          </w:p>
          <w:p w:rsidR="00984827" w:rsidRPr="00984827" w:rsidRDefault="00105395"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Научить производить лексический разбор текста</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8"/>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4C28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12.10.</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105395" w:rsidP="00C7726A">
            <w:pPr>
              <w:spacing w:after="0"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Типичные орфографические ошибки в современной речи.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27"/>
              <w:rPr>
                <w:rFonts w:ascii="Times New Roman" w:eastAsia="Times New Roman" w:hAnsi="Times New Roman" w:cs="Times New Roman"/>
                <w:lang w:eastAsia="ru-RU"/>
              </w:rPr>
            </w:pPr>
            <w:r w:rsidRPr="00984827">
              <w:rPr>
                <w:rFonts w:ascii="Times New Roman" w:eastAsia="Times New Roman" w:hAnsi="Times New Roman" w:cs="Times New Roman"/>
                <w:shd w:val="clear" w:color="auto" w:fill="FFFFFF"/>
                <w:lang w:eastAsia="ru-RU"/>
              </w:rPr>
              <w:t>Усвоить основные понятия: этикет, нравственность, мораль, культура, воспитанность, вежливость и т.д.,</w:t>
            </w:r>
            <w:r w:rsidRPr="00984827">
              <w:rPr>
                <w:rFonts w:ascii="Times New Roman" w:eastAsia="Times New Roman" w:hAnsi="Times New Roman" w:cs="Times New Roman"/>
                <w:lang w:eastAsia="ru-RU"/>
              </w:rPr>
              <w:t> </w:t>
            </w:r>
            <w:r w:rsidRPr="00984827">
              <w:rPr>
                <w:rFonts w:ascii="Times New Roman" w:eastAsia="Times New Roman" w:hAnsi="Times New Roman" w:cs="Times New Roman"/>
                <w:shd w:val="clear" w:color="auto" w:fill="FFFFFF"/>
                <w:lang w:eastAsia="ru-RU"/>
              </w:rPr>
              <w:t>устанавливать зависимость этикетной формы от речевой ситуации; воспитывать культуру речевого общения</w:t>
            </w:r>
            <w:r w:rsidRPr="00984827">
              <w:rPr>
                <w:rFonts w:ascii="Times New Roman" w:eastAsia="Times New Roman" w:hAnsi="Times New Roman" w:cs="Times New Roman"/>
                <w:lang w:eastAsia="ru-RU"/>
              </w:rPr>
              <w:br/>
              <w:t> </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9"/>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p w:rsidR="00984827" w:rsidRPr="00984827" w:rsidRDefault="00105395" w:rsidP="00984827">
            <w:pPr>
              <w:spacing w:after="0" w:line="240" w:lineRule="auto"/>
              <w:ind w:left="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2C3C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Типичные акцентологические ошибки.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105395" w:rsidRPr="00984827" w:rsidRDefault="00105395" w:rsidP="00984827">
            <w:pPr>
              <w:spacing w:after="0" w:line="240" w:lineRule="auto"/>
              <w:ind w:left="27"/>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Знать функции общения, понимать причины конфликтов, возникающих в общении людей, осмысливать свою и чужую коммуникативную практику, развивать внимание к собственной речи и речи собеседника, уметь анализировать собственное коммуникативное поведение и коммуникативное поведение собеседника;</w:t>
            </w:r>
          </w:p>
          <w:p w:rsidR="00105395" w:rsidRPr="00984827" w:rsidRDefault="00105395" w:rsidP="00984827">
            <w:pPr>
              <w:spacing w:after="0" w:line="240" w:lineRule="auto"/>
              <w:ind w:left="27"/>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уметь корректировать свое общение в зависимости от ситуации и участников акта общения;</w:t>
            </w:r>
          </w:p>
          <w:p w:rsidR="00984827" w:rsidRPr="00984827" w:rsidRDefault="00105395" w:rsidP="00984827">
            <w:pPr>
              <w:spacing w:after="0" w:line="240" w:lineRule="auto"/>
              <w:rPr>
                <w:rFonts w:ascii="Times New Roman" w:eastAsia="Times New Roman" w:hAnsi="Times New Roman" w:cs="Times New Roman"/>
                <w:lang w:eastAsia="ru-RU"/>
              </w:rPr>
            </w:pPr>
            <w:r w:rsidRPr="00984827">
              <w:rPr>
                <w:rFonts w:ascii="Times New Roman" w:eastAsia="Times New Roman" w:hAnsi="Times New Roman" w:cs="Times New Roman"/>
                <w:lang w:eastAsia="ru-RU"/>
              </w:rPr>
              <w:lastRenderedPageBreak/>
              <w:t>знать принятые в культурном обществе нормы этикета и общения, а также нормы культуры речи;</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10"/>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lastRenderedPageBreak/>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9848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872305"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на тему «Роль старославянизмов в развитии русского языка»</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27"/>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Уметь создавать текст на заданную тему, составлять план, определять основную мысль, отбирать содержание, выстраивать его в определенной последовательности.</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11"/>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073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F25C0" w:rsidP="005F25C0">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Нормы употребления терминов в научном стиле.</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Рассмотреть национально-культурную специфику русской фразеологии, исторические прототипы фразеологизмов. Проследить  отражение во фразеологии обычаев, традиций, быта, исторических событий, культуры и т.п. Знать стилистические возможности фразеологизмов, уметь находить в тексте</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12"/>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073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872305"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Нормы употребления терминов в публицистическом стиле.</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Использовать в речевой (устной и письменной) практике слов с переносным значением. Уметь распознавать лексические выразительные средства языка. Решать лингвистические задачи.</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13"/>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073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F25C0"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Трудные случаи согласования  в русском языке (подлежащее и сказуемое)</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Уметь распознавать синтаксические выразительные средства языка. Решать лингвистические задачи.</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14"/>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D91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5F25C0" w:rsidRDefault="005F25C0"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Трудные случаи согласования в русском </w:t>
            </w:r>
          </w:p>
          <w:p w:rsidR="00984827" w:rsidRPr="00984827" w:rsidRDefault="005F25C0"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языке (числительное)</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Повторить термины; развивать умения различать тропы, стилистические фигуры и другие средства выразительности; определять их роль в тексте</w:t>
            </w:r>
          </w:p>
        </w:tc>
      </w:tr>
      <w:tr w:rsidR="00105395"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105395" w:rsidRPr="00984827" w:rsidRDefault="00105395" w:rsidP="00984827">
            <w:pPr>
              <w:numPr>
                <w:ilvl w:val="0"/>
                <w:numId w:val="15"/>
              </w:numPr>
              <w:spacing w:before="100" w:beforeAutospacing="1" w:after="100" w:afterAutospacing="1" w:line="240" w:lineRule="auto"/>
              <w:ind w:left="27" w:firstLine="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105395" w:rsidP="00D91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F25C0"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современного речевого этикета</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105395"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Обобщить ранее приобретенные знания, умения и навыки.</w:t>
            </w:r>
          </w:p>
          <w:p w:rsidR="00105395"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 Закрепить знания о дисциплине «Язык и культура» при выполнении заданий.</w:t>
            </w:r>
          </w:p>
          <w:p w:rsidR="00984827" w:rsidRPr="00984827" w:rsidRDefault="00105395" w:rsidP="00984827">
            <w:pPr>
              <w:spacing w:after="0" w:line="240" w:lineRule="auto"/>
              <w:ind w:left="30"/>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 xml:space="preserve">Совершенствовать орфографические, пунктуационные, орфоэпические умения и навыки, а также работу над текстом, стилями речи и </w:t>
            </w:r>
            <w:r w:rsidRPr="00984827">
              <w:rPr>
                <w:rFonts w:ascii="Times New Roman" w:eastAsia="Times New Roman" w:hAnsi="Times New Roman" w:cs="Times New Roman"/>
                <w:lang w:eastAsia="ru-RU"/>
              </w:rPr>
              <w:lastRenderedPageBreak/>
              <w:t>речев</w:t>
            </w:r>
            <w:r>
              <w:rPr>
                <w:rFonts w:ascii="Times New Roman" w:eastAsia="Times New Roman" w:hAnsi="Times New Roman" w:cs="Times New Roman"/>
                <w:lang w:eastAsia="ru-RU"/>
              </w:rPr>
              <w:t>ым</w:t>
            </w:r>
          </w:p>
        </w:tc>
      </w:tr>
      <w:tr w:rsidR="005F25C0" w:rsidRPr="00984827" w:rsidTr="005F25C0">
        <w:trPr>
          <w:trHeight w:val="1134"/>
        </w:trPr>
        <w:tc>
          <w:tcPr>
            <w:tcW w:w="13369" w:type="dxa"/>
            <w:gridSpan w:val="4"/>
            <w:tcBorders>
              <w:left w:val="single" w:sz="6" w:space="0" w:color="000001"/>
              <w:bottom w:val="single" w:sz="6" w:space="0" w:color="000001"/>
              <w:right w:val="single" w:sz="6" w:space="0" w:color="00000A"/>
            </w:tcBorders>
            <w:shd w:val="clear" w:color="auto" w:fill="FFFFFF"/>
            <w:tcMar>
              <w:top w:w="105" w:type="dxa"/>
              <w:left w:w="98" w:type="dxa"/>
              <w:bottom w:w="98" w:type="dxa"/>
              <w:right w:w="98" w:type="dxa"/>
            </w:tcMar>
            <w:vAlign w:val="center"/>
          </w:tcPr>
          <w:p w:rsidR="00984827" w:rsidRPr="00984827" w:rsidRDefault="00984827" w:rsidP="00A5043A">
            <w:pPr>
              <w:spacing w:after="0" w:line="240" w:lineRule="auto"/>
              <w:ind w:left="168"/>
              <w:rPr>
                <w:rFonts w:ascii="Times New Roman" w:eastAsia="Times New Roman" w:hAnsi="Times New Roman" w:cs="Times New Roman"/>
                <w:sz w:val="24"/>
                <w:szCs w:val="24"/>
                <w:lang w:eastAsia="ru-RU"/>
              </w:rPr>
            </w:pPr>
          </w:p>
        </w:tc>
        <w:tc>
          <w:tcPr>
            <w:tcW w:w="1373" w:type="dxa"/>
            <w:vAlign w:val="center"/>
          </w:tcPr>
          <w:p w:rsidR="00984827" w:rsidRPr="00984827" w:rsidRDefault="00984827" w:rsidP="003E3BE7">
            <w:pPr>
              <w:spacing w:after="0" w:line="240" w:lineRule="auto"/>
              <w:rPr>
                <w:rFonts w:ascii="Times New Roman" w:eastAsia="Times New Roman" w:hAnsi="Times New Roman" w:cs="Times New Roman"/>
                <w:sz w:val="24"/>
                <w:szCs w:val="24"/>
                <w:lang w:eastAsia="ru-RU"/>
              </w:rPr>
            </w:pPr>
          </w:p>
        </w:tc>
      </w:tr>
      <w:tr w:rsidR="005F25C0"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984827" w:rsidP="00A5043A">
            <w:pPr>
              <w:spacing w:after="0" w:line="240" w:lineRule="auto"/>
              <w:ind w:left="168"/>
              <w:rPr>
                <w:rFonts w:ascii="Times New Roman" w:eastAsia="Times New Roman" w:hAnsi="Times New Roman" w:cs="Times New Roman"/>
                <w:sz w:val="24"/>
                <w:szCs w:val="24"/>
                <w:lang w:eastAsia="ru-RU"/>
              </w:rPr>
            </w:pP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5F25C0" w:rsidP="00E04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730A66" w:rsidP="00984827">
            <w:pPr>
              <w:spacing w:after="0" w:line="240" w:lineRule="auto"/>
              <w:ind w:left="1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Этикетное поведение в разных речевых ситуациях.</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5F25C0"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Соблюдать в речевой практике правила литературного произношения и ударения. Уметь анализировать и корректировать свою речь и речь окружающих.</w:t>
            </w:r>
          </w:p>
        </w:tc>
      </w:tr>
      <w:tr w:rsidR="005F25C0"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5F25C0" w:rsidRPr="00984827" w:rsidRDefault="005F25C0" w:rsidP="00984827">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15</w:t>
            </w: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5F25C0" w:rsidP="00F41D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EA49ED" w:rsidP="00EA4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Контрольная</w:t>
            </w:r>
            <w:r w:rsidR="00730A66" w:rsidRPr="00984827">
              <w:rPr>
                <w:rFonts w:ascii="Times New Roman" w:eastAsia="Times New Roman" w:hAnsi="Times New Roman" w:cs="Times New Roman"/>
                <w:b/>
                <w:bCs/>
                <w:sz w:val="24"/>
                <w:szCs w:val="24"/>
                <w:lang w:eastAsia="ru-RU"/>
              </w:rPr>
              <w:t xml:space="preserve"> работа</w:t>
            </w:r>
            <w:r w:rsidR="00730A66" w:rsidRPr="00984827">
              <w:rPr>
                <w:rFonts w:ascii="Times New Roman" w:eastAsia="Times New Roman" w:hAnsi="Times New Roman" w:cs="Times New Roman"/>
                <w:sz w:val="24"/>
                <w:szCs w:val="24"/>
                <w:lang w:eastAsia="ru-RU"/>
              </w:rPr>
              <w:t> по теме: «</w:t>
            </w:r>
            <w:r w:rsidR="00730A66">
              <w:rPr>
                <w:rFonts w:ascii="Times New Roman" w:eastAsia="Times New Roman" w:hAnsi="Times New Roman" w:cs="Times New Roman"/>
                <w:sz w:val="24"/>
                <w:szCs w:val="24"/>
                <w:lang w:eastAsia="ru-RU"/>
              </w:rPr>
              <w:t>Основные нормы употребления</w:t>
            </w:r>
            <w:r>
              <w:rPr>
                <w:rFonts w:ascii="Times New Roman" w:eastAsia="Times New Roman" w:hAnsi="Times New Roman" w:cs="Times New Roman"/>
                <w:sz w:val="24"/>
                <w:szCs w:val="24"/>
                <w:lang w:eastAsia="ru-RU"/>
              </w:rPr>
              <w:t xml:space="preserve"> терм</w:t>
            </w:r>
            <w:r w:rsidR="004E2D26">
              <w:rPr>
                <w:rFonts w:ascii="Times New Roman" w:eastAsia="Times New Roman" w:hAnsi="Times New Roman" w:cs="Times New Roman"/>
                <w:sz w:val="24"/>
                <w:szCs w:val="24"/>
                <w:lang w:eastAsia="ru-RU"/>
              </w:rPr>
              <w:t>инов»</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5F25C0"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 xml:space="preserve">Знать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 произношение сочетания </w:t>
            </w:r>
            <w:proofErr w:type="spellStart"/>
            <w:r w:rsidRPr="00984827">
              <w:rPr>
                <w:rFonts w:ascii="Times New Roman" w:eastAsia="Times New Roman" w:hAnsi="Times New Roman" w:cs="Times New Roman"/>
                <w:lang w:eastAsia="ru-RU"/>
              </w:rPr>
              <w:t>чн</w:t>
            </w:r>
            <w:proofErr w:type="spellEnd"/>
            <w:r w:rsidRPr="00984827">
              <w:rPr>
                <w:rFonts w:ascii="Times New Roman" w:eastAsia="Times New Roman" w:hAnsi="Times New Roman" w:cs="Times New Roman"/>
                <w:lang w:eastAsia="ru-RU"/>
              </w:rPr>
              <w:t xml:space="preserve"> и </w:t>
            </w:r>
            <w:proofErr w:type="spellStart"/>
            <w:r w:rsidRPr="00984827">
              <w:rPr>
                <w:rFonts w:ascii="Times New Roman" w:eastAsia="Times New Roman" w:hAnsi="Times New Roman" w:cs="Times New Roman"/>
                <w:lang w:eastAsia="ru-RU"/>
              </w:rPr>
              <w:t>чт</w:t>
            </w:r>
            <w:proofErr w:type="spellEnd"/>
            <w:r w:rsidRPr="00984827">
              <w:rPr>
                <w:rFonts w:ascii="Times New Roman" w:eastAsia="Times New Roman" w:hAnsi="Times New Roman" w:cs="Times New Roman"/>
                <w:lang w:eastAsia="ru-RU"/>
              </w:rPr>
              <w:t>; произношение женских отчеств на -</w:t>
            </w:r>
            <w:proofErr w:type="spellStart"/>
            <w:r w:rsidRPr="00984827">
              <w:rPr>
                <w:rFonts w:ascii="Times New Roman" w:eastAsia="Times New Roman" w:hAnsi="Times New Roman" w:cs="Times New Roman"/>
                <w:lang w:eastAsia="ru-RU"/>
              </w:rPr>
              <w:t>ична</w:t>
            </w:r>
            <w:proofErr w:type="spellEnd"/>
            <w:r w:rsidRPr="00984827">
              <w:rPr>
                <w:rFonts w:ascii="Times New Roman" w:eastAsia="Times New Roman" w:hAnsi="Times New Roman" w:cs="Times New Roman"/>
                <w:lang w:eastAsia="ru-RU"/>
              </w:rPr>
              <w:t>, -</w:t>
            </w:r>
            <w:proofErr w:type="spellStart"/>
            <w:r w:rsidRPr="00984827">
              <w:rPr>
                <w:rFonts w:ascii="Times New Roman" w:eastAsia="Times New Roman" w:hAnsi="Times New Roman" w:cs="Times New Roman"/>
                <w:lang w:eastAsia="ru-RU"/>
              </w:rPr>
              <w:t>инична</w:t>
            </w:r>
            <w:proofErr w:type="spellEnd"/>
            <w:r w:rsidRPr="00984827">
              <w:rPr>
                <w:rFonts w:ascii="Times New Roman" w:eastAsia="Times New Roman" w:hAnsi="Times New Roman" w:cs="Times New Roman"/>
                <w:lang w:eastAsia="ru-RU"/>
              </w:rPr>
              <w:t>; произношение твёрдого [н] перед мягкими [ф'] и [в']; произношение мягкого [н] перед ч и щ.</w:t>
            </w:r>
          </w:p>
        </w:tc>
      </w:tr>
      <w:tr w:rsidR="00730A66" w:rsidRPr="00984827" w:rsidTr="00730A66">
        <w:trPr>
          <w:gridAfter w:val="1"/>
          <w:wAfter w:w="1373" w:type="dxa"/>
          <w:trHeight w:val="2486"/>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18"/>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16</w:t>
            </w: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C761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4E2D26" w:rsidP="009043A4">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теме: «Культура речи»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hd w:val="clear" w:color="auto" w:fill="FFFFFF"/>
              <w:spacing w:after="0" w:line="240" w:lineRule="auto"/>
              <w:ind w:left="126" w:right="142"/>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Рассмотреть смысловые‚ стилистические особенности  употребления синонимов, омонимов, антонимов. Разобрать типичные речевые ошибки‚ связанные с употреблением синонимов‚ антонимов и лексических омонимов в речи</w:t>
            </w:r>
          </w:p>
        </w:tc>
      </w:tr>
      <w:tr w:rsidR="00730A66" w:rsidRPr="00984827" w:rsidTr="00730A66">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19"/>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lastRenderedPageBreak/>
              <w:t>  </w:t>
            </w:r>
            <w:r>
              <w:rPr>
                <w:rFonts w:ascii="Times New Roman" w:eastAsia="Times New Roman" w:hAnsi="Times New Roman" w:cs="Times New Roman"/>
                <w:sz w:val="14"/>
                <w:szCs w:val="14"/>
                <w:lang w:eastAsia="ru-RU"/>
              </w:rPr>
              <w:t>17</w:t>
            </w: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p w:rsidR="00984827" w:rsidRPr="00984827" w:rsidRDefault="00730A66" w:rsidP="00984827">
            <w:pPr>
              <w:spacing w:after="0" w:line="240" w:lineRule="auto"/>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9850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F667EB" w:rsidP="00984827">
            <w:pPr>
              <w:spacing w:after="0" w:line="240" w:lineRule="auto"/>
              <w:ind w:left="2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Информация :способы</w:t>
            </w:r>
            <w:proofErr w:type="gramEnd"/>
            <w:r>
              <w:rPr>
                <w:rFonts w:ascii="Times New Roman" w:eastAsia="Times New Roman" w:hAnsi="Times New Roman" w:cs="Times New Roman"/>
                <w:sz w:val="24"/>
                <w:szCs w:val="24"/>
                <w:lang w:eastAsia="ru-RU"/>
              </w:rPr>
              <w:t xml:space="preserve"> и средства получения .</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Употреблять паронимы с учетом их лексического значения и норм лексической сочетаемости</w:t>
            </w:r>
          </w:p>
        </w:tc>
      </w:tr>
      <w:tr w:rsidR="00730A66" w:rsidRPr="00984827" w:rsidTr="00730A66">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18</w:t>
            </w: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p w:rsidR="00984827" w:rsidRPr="00984827" w:rsidRDefault="00730A66" w:rsidP="00984827">
            <w:pPr>
              <w:spacing w:after="0" w:line="240" w:lineRule="auto"/>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9850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F667EB" w:rsidP="00984827">
            <w:pPr>
              <w:spacing w:after="0" w:line="240" w:lineRule="auto"/>
              <w:ind w:left="2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Информация :способы</w:t>
            </w:r>
            <w:proofErr w:type="gramEnd"/>
            <w:r>
              <w:rPr>
                <w:rFonts w:ascii="Times New Roman" w:eastAsia="Times New Roman" w:hAnsi="Times New Roman" w:cs="Times New Roman"/>
                <w:sz w:val="24"/>
                <w:szCs w:val="24"/>
                <w:lang w:eastAsia="ru-RU"/>
              </w:rPr>
              <w:t xml:space="preserve"> и средства переработки . .</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 xml:space="preserve">Оценивать уровень сформированности умений грамотно использовать </w:t>
            </w:r>
            <w:proofErr w:type="spellStart"/>
            <w:r w:rsidRPr="00984827">
              <w:rPr>
                <w:rFonts w:ascii="Times New Roman" w:eastAsia="Times New Roman" w:hAnsi="Times New Roman" w:cs="Times New Roman"/>
                <w:lang w:eastAsia="ru-RU"/>
              </w:rPr>
              <w:t>сининимы</w:t>
            </w:r>
            <w:proofErr w:type="spellEnd"/>
            <w:r w:rsidRPr="00984827">
              <w:rPr>
                <w:rFonts w:ascii="Times New Roman" w:eastAsia="Times New Roman" w:hAnsi="Times New Roman" w:cs="Times New Roman"/>
                <w:lang w:eastAsia="ru-RU"/>
              </w:rPr>
              <w:t>, омонимы, антонимы и омонимы в речи, анализировать языковой материал.</w:t>
            </w:r>
          </w:p>
        </w:tc>
      </w:tr>
      <w:tr w:rsidR="00730A66" w:rsidRPr="00984827" w:rsidTr="00F667EB">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19</w:t>
            </w: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p w:rsidR="00984827" w:rsidRPr="00984827" w:rsidRDefault="00730A66" w:rsidP="00984827">
            <w:pPr>
              <w:spacing w:after="0" w:line="240" w:lineRule="auto"/>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A17E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F667EB" w:rsidRPr="00984827" w:rsidRDefault="00F667EB" w:rsidP="00F667EB">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«Получение и переработка информации» </w:t>
            </w:r>
            <w:proofErr w:type="gramStart"/>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упр</w:t>
            </w:r>
            <w:proofErr w:type="spellEnd"/>
            <w:proofErr w:type="gramEnd"/>
            <w:r>
              <w:rPr>
                <w:rFonts w:ascii="Times New Roman" w:eastAsia="Times New Roman" w:hAnsi="Times New Roman" w:cs="Times New Roman"/>
                <w:sz w:val="24"/>
                <w:szCs w:val="24"/>
                <w:lang w:eastAsia="ru-RU"/>
              </w:rPr>
              <w:t xml:space="preserve"> 121 )</w:t>
            </w:r>
          </w:p>
          <w:p w:rsidR="00984827" w:rsidRPr="00984827" w:rsidRDefault="00984827" w:rsidP="00984827">
            <w:pPr>
              <w:spacing w:after="0" w:line="240" w:lineRule="auto"/>
              <w:ind w:left="26"/>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Знать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tc>
      </w:tr>
      <w:tr w:rsidR="00730A66" w:rsidRPr="00984827" w:rsidTr="00F667EB">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20</w:t>
            </w: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A17E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F667EB"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Слушание как вид речевой деятельности.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Соотносить свои действия с планируемыми результатами, осуществлять контроль своей деятельности в процессе достижения результата</w:t>
            </w:r>
          </w:p>
        </w:tc>
      </w:tr>
      <w:tr w:rsidR="00730A66" w:rsidRPr="00984827" w:rsidTr="005F25C0">
        <w:trPr>
          <w:gridAfter w:val="1"/>
          <w:wAfter w:w="1373" w:type="dxa"/>
          <w:trHeight w:val="1134"/>
        </w:trPr>
        <w:tc>
          <w:tcPr>
            <w:tcW w:w="13369" w:type="dxa"/>
            <w:gridSpan w:val="4"/>
            <w:tcBorders>
              <w:top w:val="single" w:sz="6" w:space="0" w:color="000001"/>
              <w:left w:val="single" w:sz="6" w:space="0" w:color="000001"/>
              <w:bottom w:val="single" w:sz="6" w:space="0" w:color="000001"/>
              <w:right w:val="single" w:sz="6" w:space="0" w:color="00000A"/>
            </w:tcBorders>
            <w:shd w:val="clear" w:color="auto" w:fill="FFFFFF"/>
            <w:tcMar>
              <w:top w:w="98" w:type="dxa"/>
              <w:left w:w="98" w:type="dxa"/>
              <w:bottom w:w="98" w:type="dxa"/>
              <w:right w:w="98" w:type="dxa"/>
            </w:tcMar>
            <w:vAlign w:val="center"/>
          </w:tcPr>
          <w:p w:rsidR="00984827" w:rsidRPr="00984827" w:rsidRDefault="00984827" w:rsidP="00984827">
            <w:pPr>
              <w:spacing w:after="0" w:line="240" w:lineRule="auto"/>
              <w:jc w:val="center"/>
              <w:rPr>
                <w:rFonts w:ascii="Times New Roman" w:eastAsia="Times New Roman" w:hAnsi="Times New Roman" w:cs="Times New Roman"/>
                <w:sz w:val="24"/>
                <w:szCs w:val="24"/>
                <w:lang w:eastAsia="ru-RU"/>
              </w:rPr>
            </w:pPr>
          </w:p>
        </w:tc>
      </w:tr>
      <w:tr w:rsidR="00730A66" w:rsidRPr="00984827" w:rsidTr="00F667EB">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3"/>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FD07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C94C3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Эффективные приёмы слушания.</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 xml:space="preserve">Знать эффективные приёмы слушания, </w:t>
            </w:r>
            <w:proofErr w:type="spellStart"/>
            <w:r w:rsidRPr="00984827">
              <w:rPr>
                <w:rFonts w:ascii="Times New Roman" w:eastAsia="Times New Roman" w:hAnsi="Times New Roman" w:cs="Times New Roman"/>
                <w:lang w:eastAsia="ru-RU"/>
              </w:rPr>
              <w:t>предтекстовый</w:t>
            </w:r>
            <w:proofErr w:type="spellEnd"/>
            <w:r w:rsidRPr="00984827">
              <w:rPr>
                <w:rFonts w:ascii="Times New Roman" w:eastAsia="Times New Roman" w:hAnsi="Times New Roman" w:cs="Times New Roman"/>
                <w:lang w:eastAsia="ru-RU"/>
              </w:rPr>
              <w:t xml:space="preserve">, текстовый и </w:t>
            </w:r>
            <w:proofErr w:type="spellStart"/>
            <w:r w:rsidRPr="00984827">
              <w:rPr>
                <w:rFonts w:ascii="Times New Roman" w:eastAsia="Times New Roman" w:hAnsi="Times New Roman" w:cs="Times New Roman"/>
                <w:lang w:eastAsia="ru-RU"/>
              </w:rPr>
              <w:t>послетекстовый</w:t>
            </w:r>
            <w:proofErr w:type="spellEnd"/>
            <w:r w:rsidRPr="00984827">
              <w:rPr>
                <w:rFonts w:ascii="Times New Roman" w:eastAsia="Times New Roman" w:hAnsi="Times New Roman" w:cs="Times New Roman"/>
                <w:lang w:eastAsia="ru-RU"/>
              </w:rPr>
              <w:t xml:space="preserve"> этапы работы, основные методы, способы и средства получения, переработки информации.</w:t>
            </w:r>
          </w:p>
        </w:tc>
      </w:tr>
      <w:tr w:rsidR="00730A66" w:rsidRPr="00984827" w:rsidTr="00F667EB">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4"/>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EF4F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C94C3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proofErr w:type="gramStart"/>
            <w:r>
              <w:rPr>
                <w:rFonts w:ascii="Times New Roman" w:eastAsia="Times New Roman" w:hAnsi="Times New Roman" w:cs="Times New Roman"/>
                <w:sz w:val="24"/>
                <w:szCs w:val="24"/>
                <w:lang w:eastAsia="ru-RU"/>
              </w:rPr>
              <w:t>работа :</w:t>
            </w:r>
            <w:proofErr w:type="gramEnd"/>
            <w:r>
              <w:rPr>
                <w:rFonts w:ascii="Times New Roman" w:eastAsia="Times New Roman" w:hAnsi="Times New Roman" w:cs="Times New Roman"/>
                <w:sz w:val="24"/>
                <w:szCs w:val="24"/>
                <w:lang w:eastAsia="ru-RU"/>
              </w:rPr>
              <w:t xml:space="preserve"> Слушание и запись текста» </w:t>
            </w:r>
            <w:r w:rsidR="005D3AD5">
              <w:rPr>
                <w:rFonts w:ascii="Times New Roman" w:eastAsia="Times New Roman" w:hAnsi="Times New Roman" w:cs="Times New Roman"/>
                <w:sz w:val="24"/>
                <w:szCs w:val="24"/>
                <w:lang w:eastAsia="ru-RU"/>
              </w:rPr>
              <w:t>Сжатое изложение</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Знать признаки текста, структуру аргументации: тезис, аргумент, способы аргументации, правила эффективной аргументации, причины неэффективной аргументации в учебно-научном общении.</w:t>
            </w:r>
          </w:p>
        </w:tc>
      </w:tr>
      <w:tr w:rsidR="00730A66" w:rsidRPr="00984827" w:rsidTr="005F25C0">
        <w:trPr>
          <w:gridAfter w:val="1"/>
          <w:wAfter w:w="1373" w:type="dxa"/>
          <w:trHeight w:val="1134"/>
        </w:trPr>
        <w:tc>
          <w:tcPr>
            <w:tcW w:w="1730"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5"/>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lastRenderedPageBreak/>
              <w:t>               </w:t>
            </w:r>
            <w:r w:rsidRPr="00984827">
              <w:rPr>
                <w:rFonts w:ascii="Times New Roman" w:eastAsia="Times New Roman" w:hAnsi="Times New Roman" w:cs="Times New Roman"/>
                <w:sz w:val="24"/>
                <w:szCs w:val="24"/>
                <w:lang w:eastAsia="ru-RU"/>
              </w:rPr>
              <w:t> </w:t>
            </w:r>
          </w:p>
        </w:tc>
        <w:tc>
          <w:tcPr>
            <w:tcW w:w="1416" w:type="dxa"/>
            <w:tcBorders>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8C0B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5120" w:type="dxa"/>
            <w:tcBorders>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C94C35" w:rsidP="005D3AD5">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3AD5">
              <w:rPr>
                <w:rFonts w:ascii="Times New Roman" w:eastAsia="Times New Roman" w:hAnsi="Times New Roman" w:cs="Times New Roman"/>
                <w:sz w:val="24"/>
                <w:szCs w:val="24"/>
                <w:lang w:eastAsia="ru-RU"/>
              </w:rPr>
              <w:t>Работа по схеме, плану. (</w:t>
            </w:r>
            <w:proofErr w:type="spellStart"/>
            <w:r w:rsidR="005D3AD5">
              <w:rPr>
                <w:rFonts w:ascii="Times New Roman" w:eastAsia="Times New Roman" w:hAnsi="Times New Roman" w:cs="Times New Roman"/>
                <w:sz w:val="24"/>
                <w:szCs w:val="24"/>
                <w:lang w:eastAsia="ru-RU"/>
              </w:rPr>
              <w:t>стр</w:t>
            </w:r>
            <w:proofErr w:type="spellEnd"/>
            <w:r w:rsidR="005D3AD5">
              <w:rPr>
                <w:rFonts w:ascii="Times New Roman" w:eastAsia="Times New Roman" w:hAnsi="Times New Roman" w:cs="Times New Roman"/>
                <w:sz w:val="24"/>
                <w:szCs w:val="24"/>
                <w:lang w:eastAsia="ru-RU"/>
              </w:rPr>
              <w:t xml:space="preserve"> 87)</w:t>
            </w:r>
          </w:p>
        </w:tc>
        <w:tc>
          <w:tcPr>
            <w:tcW w:w="5103" w:type="dxa"/>
            <w:tcBorders>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ight="142"/>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Повторить сведения о типах речи, формировать умение различать их, научиться строить рассуждение по образцу. Доказывать свою точку зрения в рассуждении, последовательно излагать свои мысли.</w:t>
            </w:r>
          </w:p>
        </w:tc>
      </w:tr>
      <w:tr w:rsidR="00730A66" w:rsidRPr="00984827" w:rsidTr="00C94C35">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6"/>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8C0B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Правила эффективной аргументации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Сформировать умение отстаивать свою точку зрения через приведение аргументов; развивать культуру общения; научится критически относиться к мнению окружающих и своему, решать проблему, изучить этапы дискуссии.</w:t>
            </w:r>
          </w:p>
        </w:tc>
      </w:tr>
      <w:tr w:rsidR="00730A66" w:rsidRPr="00984827" w:rsidTr="00C94C35">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7"/>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A25D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Доказательства. Виды доказательств.</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844036" w:rsidP="00984827">
            <w:pPr>
              <w:spacing w:after="0" w:line="240" w:lineRule="auto"/>
              <w:ind w:left="17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Знать различия прямого и косвенного доказательства, отработать способы </w:t>
            </w:r>
            <w:proofErr w:type="gramStart"/>
            <w:r>
              <w:rPr>
                <w:rFonts w:ascii="Times New Roman" w:eastAsia="Times New Roman" w:hAnsi="Times New Roman" w:cs="Times New Roman"/>
                <w:lang w:eastAsia="ru-RU"/>
              </w:rPr>
              <w:t xml:space="preserve">опровержения </w:t>
            </w:r>
            <w:r w:rsidR="00BD5B76">
              <w:rPr>
                <w:rFonts w:ascii="Times New Roman" w:eastAsia="Times New Roman" w:hAnsi="Times New Roman" w:cs="Times New Roman"/>
                <w:lang w:eastAsia="ru-RU"/>
              </w:rPr>
              <w:t>,</w:t>
            </w:r>
            <w:proofErr w:type="gramEnd"/>
            <w:r w:rsidR="00BD5B76">
              <w:rPr>
                <w:rFonts w:ascii="Times New Roman" w:eastAsia="Times New Roman" w:hAnsi="Times New Roman" w:cs="Times New Roman"/>
                <w:lang w:eastAsia="ru-RU"/>
              </w:rPr>
              <w:t xml:space="preserve"> </w:t>
            </w:r>
            <w:proofErr w:type="spellStart"/>
            <w:r w:rsidR="00BD5B76">
              <w:rPr>
                <w:rFonts w:ascii="Times New Roman" w:eastAsia="Times New Roman" w:hAnsi="Times New Roman" w:cs="Times New Roman"/>
                <w:lang w:eastAsia="ru-RU"/>
              </w:rPr>
              <w:t>критикутезиза</w:t>
            </w:r>
            <w:proofErr w:type="spellEnd"/>
            <w:r w:rsidR="00BD5B76">
              <w:rPr>
                <w:rFonts w:ascii="Times New Roman" w:eastAsia="Times New Roman" w:hAnsi="Times New Roman" w:cs="Times New Roman"/>
                <w:lang w:eastAsia="ru-RU"/>
              </w:rPr>
              <w:t>, аргументов, демонстрации.</w:t>
            </w:r>
          </w:p>
        </w:tc>
      </w:tr>
      <w:tr w:rsidR="00730A66" w:rsidRPr="00984827" w:rsidTr="00C94C35">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8"/>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A25D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Написание сочинения-рассуждения.</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84403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Уметь создавать текст на заданную тему, составлять план, определять основную мысль, отбирать содержание, выстраивать его в определенной последовательности.</w:t>
            </w:r>
          </w:p>
        </w:tc>
      </w:tr>
      <w:tr w:rsidR="00730A66" w:rsidRPr="00984827" w:rsidTr="00C94C35">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29"/>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9F20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D3AD5" w:rsidP="00844036">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Разговорная речь. </w:t>
            </w:r>
            <w:proofErr w:type="gramStart"/>
            <w:r>
              <w:rPr>
                <w:rFonts w:ascii="Times New Roman" w:eastAsia="Times New Roman" w:hAnsi="Times New Roman" w:cs="Times New Roman"/>
                <w:sz w:val="24"/>
                <w:szCs w:val="24"/>
                <w:lang w:eastAsia="ru-RU"/>
              </w:rPr>
              <w:t>Самопрезентация.</w:t>
            </w:r>
            <w:r w:rsidR="00844036" w:rsidRPr="00984827">
              <w:rPr>
                <w:rFonts w:ascii="Times New Roman" w:eastAsia="Times New Roman" w:hAnsi="Times New Roman" w:cs="Times New Roman"/>
                <w:lang w:eastAsia="ru-RU"/>
              </w:rPr>
              <w:t>.</w:t>
            </w:r>
            <w:proofErr w:type="gramEnd"/>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Обобщить и углубить знания по теме «Разговорный стиль речи, закрепить навыки правописания и произношения, развивать умения анализа текста разговорного стиля речи, познакомиться с навыками самопрезентации</w:t>
            </w:r>
          </w:p>
        </w:tc>
      </w:tr>
      <w:tr w:rsidR="00730A66" w:rsidRPr="00984827" w:rsidTr="00C94C35">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30"/>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9F20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Научный стиль речи.</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Научиться строить речевое высказывание в устной и письменной форме в научном стиле.</w:t>
            </w:r>
          </w:p>
        </w:tc>
      </w:tr>
      <w:tr w:rsidR="00730A66"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31"/>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245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Реферат .Учебно</w:t>
            </w:r>
            <w:proofErr w:type="gramEnd"/>
            <w:r>
              <w:rPr>
                <w:rFonts w:ascii="Times New Roman" w:eastAsia="Times New Roman" w:hAnsi="Times New Roman" w:cs="Times New Roman"/>
                <w:sz w:val="24"/>
                <w:szCs w:val="24"/>
                <w:lang w:eastAsia="ru-RU"/>
              </w:rPr>
              <w:t>-научная дискуссия.</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27"/>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w:t>
            </w:r>
          </w:p>
        </w:tc>
      </w:tr>
      <w:tr w:rsidR="00730A66"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32"/>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lastRenderedPageBreak/>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245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24"/>
                <w:szCs w:val="24"/>
                <w:lang w:eastAsia="ru-RU"/>
              </w:rPr>
              <w:t xml:space="preserve"> Язык художественной литературы.</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171"/>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Изучить и систематизировать знания составления и оформления деловых документов</w:t>
            </w:r>
          </w:p>
        </w:tc>
      </w:tr>
      <w:tr w:rsidR="00730A66"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33"/>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AC34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 «Сочинение в жанре письма»</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29"/>
              <w:rPr>
                <w:rFonts w:ascii="Times New Roman" w:eastAsia="Times New Roman" w:hAnsi="Times New Roman" w:cs="Times New Roman"/>
                <w:lang w:eastAsia="ru-RU"/>
              </w:rPr>
            </w:pPr>
            <w:r w:rsidRPr="00984827">
              <w:rPr>
                <w:rFonts w:ascii="Times New Roman" w:eastAsia="Times New Roman" w:hAnsi="Times New Roman" w:cs="Times New Roman"/>
                <w:lang w:eastAsia="ru-RU"/>
              </w:rPr>
              <w:t>Уметь создавать текст на заданную тему, составлять план, определять основную мысль, отбирать содержание, выстраивать его в определенной последовательности.</w:t>
            </w:r>
          </w:p>
        </w:tc>
      </w:tr>
      <w:tr w:rsidR="00730A66" w:rsidRPr="00984827" w:rsidTr="005F25C0">
        <w:trPr>
          <w:gridAfter w:val="1"/>
          <w:wAfter w:w="1373" w:type="dxa"/>
          <w:trHeight w:val="1134"/>
        </w:trPr>
        <w:tc>
          <w:tcPr>
            <w:tcW w:w="173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730A66" w:rsidRPr="00984827" w:rsidRDefault="00730A66" w:rsidP="00984827">
            <w:pPr>
              <w:numPr>
                <w:ilvl w:val="0"/>
                <w:numId w:val="34"/>
              </w:numPr>
              <w:spacing w:before="100" w:beforeAutospacing="1" w:after="100" w:afterAutospacing="1" w:line="240" w:lineRule="auto"/>
              <w:ind w:left="0" w:firstLine="27"/>
              <w:rPr>
                <w:rFonts w:ascii="Times New Roman" w:eastAsia="Times New Roman" w:hAnsi="Times New Roman" w:cs="Times New Roman"/>
                <w:sz w:val="24"/>
                <w:szCs w:val="24"/>
                <w:lang w:eastAsia="ru-RU"/>
              </w:rPr>
            </w:pPr>
            <w:r w:rsidRPr="00984827">
              <w:rPr>
                <w:rFonts w:ascii="Times New Roman" w:eastAsia="Times New Roman" w:hAnsi="Times New Roman" w:cs="Times New Roman"/>
                <w:sz w:val="14"/>
                <w:szCs w:val="14"/>
                <w:lang w:eastAsia="ru-RU"/>
              </w:rPr>
              <w:t>               </w:t>
            </w:r>
            <w:r w:rsidRPr="00984827">
              <w:rPr>
                <w:rFonts w:ascii="Times New Roman" w:eastAsia="Times New Roman" w:hAnsi="Times New Roman" w:cs="Times New Roman"/>
                <w:sz w:val="24"/>
                <w:szCs w:val="24"/>
                <w:lang w:eastAsia="ru-RU"/>
              </w:rPr>
              <w:t> </w:t>
            </w:r>
          </w:p>
        </w:tc>
        <w:tc>
          <w:tcPr>
            <w:tcW w:w="14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0" w:type="dxa"/>
            </w:tcMar>
            <w:vAlign w:val="center"/>
          </w:tcPr>
          <w:p w:rsidR="00984827" w:rsidRPr="00984827" w:rsidRDefault="00730A66" w:rsidP="00AC34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5120" w:type="dxa"/>
            <w:tcBorders>
              <w:top w:val="single" w:sz="6" w:space="0" w:color="000001"/>
              <w:left w:val="single" w:sz="6" w:space="0" w:color="000001"/>
              <w:bottom w:val="single" w:sz="6" w:space="0" w:color="000001"/>
            </w:tcBorders>
            <w:shd w:val="clear" w:color="auto" w:fill="FFFFFF"/>
            <w:tcMar>
              <w:top w:w="0" w:type="dxa"/>
              <w:left w:w="108" w:type="dxa"/>
              <w:bottom w:w="0" w:type="dxa"/>
              <w:right w:w="0" w:type="dxa"/>
            </w:tcMar>
            <w:vAlign w:val="center"/>
            <w:hideMark/>
          </w:tcPr>
          <w:p w:rsidR="00984827" w:rsidRPr="00984827" w:rsidRDefault="005D3AD5" w:rsidP="00984827">
            <w:pPr>
              <w:spacing w:after="0" w:line="240" w:lineRule="auto"/>
              <w:ind w:left="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Обобщающий </w:t>
            </w:r>
            <w:proofErr w:type="gramStart"/>
            <w:r>
              <w:rPr>
                <w:rFonts w:ascii="Times New Roman" w:eastAsia="Times New Roman" w:hAnsi="Times New Roman" w:cs="Times New Roman"/>
                <w:sz w:val="24"/>
                <w:szCs w:val="24"/>
                <w:lang w:eastAsia="ru-RU"/>
              </w:rPr>
              <w:t>урок .Анализ</w:t>
            </w:r>
            <w:proofErr w:type="gramEnd"/>
            <w:r>
              <w:rPr>
                <w:rFonts w:ascii="Times New Roman" w:eastAsia="Times New Roman" w:hAnsi="Times New Roman" w:cs="Times New Roman"/>
                <w:sz w:val="24"/>
                <w:szCs w:val="24"/>
                <w:lang w:eastAsia="ru-RU"/>
              </w:rPr>
              <w:t xml:space="preserve"> сочинений.</w:t>
            </w:r>
          </w:p>
        </w:tc>
        <w:tc>
          <w:tcPr>
            <w:tcW w:w="5103" w:type="dxa"/>
            <w:tcBorders>
              <w:top w:val="single" w:sz="6" w:space="0" w:color="000001"/>
              <w:left w:val="single" w:sz="6" w:space="0" w:color="000001"/>
              <w:bottom w:val="single" w:sz="6" w:space="0" w:color="000001"/>
              <w:right w:val="single" w:sz="6" w:space="0" w:color="00000A"/>
            </w:tcBorders>
            <w:shd w:val="clear" w:color="auto" w:fill="FFFFFF"/>
            <w:tcMar>
              <w:top w:w="0" w:type="dxa"/>
              <w:left w:w="108" w:type="dxa"/>
              <w:bottom w:w="0" w:type="dxa"/>
              <w:right w:w="0" w:type="dxa"/>
            </w:tcMar>
            <w:vAlign w:val="center"/>
            <w:hideMark/>
          </w:tcPr>
          <w:p w:rsidR="00984827" w:rsidRPr="00984827" w:rsidRDefault="00730A66" w:rsidP="00984827">
            <w:pPr>
              <w:spacing w:after="0" w:line="240" w:lineRule="auto"/>
              <w:ind w:left="29"/>
              <w:rPr>
                <w:rFonts w:ascii="Times New Roman" w:eastAsia="Times New Roman" w:hAnsi="Times New Roman" w:cs="Times New Roman"/>
                <w:lang w:eastAsia="ru-RU"/>
              </w:rPr>
            </w:pPr>
            <w:r w:rsidRPr="00984827">
              <w:rPr>
                <w:rFonts w:ascii="Times New Roman" w:eastAsia="Times New Roman" w:hAnsi="Times New Roman" w:cs="Times New Roman"/>
                <w:shd w:val="clear" w:color="auto" w:fill="FFFFFF"/>
                <w:lang w:eastAsia="ru-RU"/>
              </w:rPr>
              <w:t>Знать богатство лексики русского языка; роль лексических единиц в произведениях словесности; стилистические возможности изученных языковых единиц.</w:t>
            </w:r>
          </w:p>
        </w:tc>
      </w:tr>
    </w:tbl>
    <w:p w:rsidR="00C94C35" w:rsidRDefault="00C94C35" w:rsidP="0059328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94C35" w:rsidRDefault="00C94C35" w:rsidP="0059328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94C35" w:rsidRDefault="00C94C35" w:rsidP="0059328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lang w:eastAsia="ru-RU"/>
        </w:rPr>
        <w:t>Система оценки планируемых результатов</w:t>
      </w:r>
    </w:p>
    <w:p w:rsidR="00593288" w:rsidRPr="00593288" w:rsidRDefault="00593288" w:rsidP="00593288">
      <w:pPr>
        <w:shd w:val="clear" w:color="auto" w:fill="FFFFFF"/>
        <w:spacing w:after="0" w:line="240" w:lineRule="auto"/>
        <w:rPr>
          <w:rFonts w:ascii="Calibri" w:eastAsia="Times New Roman" w:hAnsi="Calibri" w:cs="Times New Roman"/>
          <w:color w:val="000000"/>
          <w:lang w:eastAsia="ru-RU"/>
        </w:rPr>
      </w:pPr>
      <w:r w:rsidRPr="00593288">
        <w:rPr>
          <w:rFonts w:ascii="Times New Roman" w:eastAsia="Times New Roman" w:hAnsi="Times New Roman" w:cs="Times New Roman"/>
          <w:b/>
          <w:bCs/>
          <w:i/>
          <w:iCs/>
          <w:color w:val="000000"/>
          <w:sz w:val="28"/>
          <w:szCs w:val="28"/>
          <w:u w:val="single"/>
          <w:lang w:eastAsia="ru-RU"/>
        </w:rPr>
        <w:t>Оценка устных ответов учащихся</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28"/>
          <w:szCs w:val="28"/>
          <w:lang w:eastAsia="ru-RU"/>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28"/>
          <w:szCs w:val="28"/>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u w:val="single"/>
          <w:lang w:eastAsia="ru-RU"/>
        </w:rPr>
        <w:t>Оценка «5»</w:t>
      </w:r>
      <w:r w:rsidRPr="00593288">
        <w:rPr>
          <w:rFonts w:ascii="Times New Roman" w:eastAsia="Times New Roman" w:hAnsi="Times New Roman" w:cs="Times New Roman"/>
          <w:color w:val="000000"/>
          <w:sz w:val="28"/>
          <w:szCs w:val="28"/>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u w:val="single"/>
          <w:lang w:eastAsia="ru-RU"/>
        </w:rPr>
        <w:t>Оценка «4»</w:t>
      </w:r>
      <w:r w:rsidRPr="00593288">
        <w:rPr>
          <w:rFonts w:ascii="Times New Roman" w:eastAsia="Times New Roman" w:hAnsi="Times New Roman" w:cs="Times New Roman"/>
          <w:b/>
          <w:bCs/>
          <w:color w:val="000000"/>
          <w:sz w:val="28"/>
          <w:szCs w:val="28"/>
          <w:lang w:eastAsia="ru-RU"/>
        </w:rPr>
        <w:t> </w:t>
      </w:r>
      <w:r w:rsidRPr="00593288">
        <w:rPr>
          <w:rFonts w:ascii="Times New Roman" w:eastAsia="Times New Roman" w:hAnsi="Times New Roman" w:cs="Times New Roman"/>
          <w:color w:val="000000"/>
          <w:sz w:val="28"/>
          <w:szCs w:val="28"/>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u w:val="single"/>
          <w:lang w:eastAsia="ru-RU"/>
        </w:rPr>
        <w:lastRenderedPageBreak/>
        <w:t>Оценка «3»</w:t>
      </w:r>
      <w:r w:rsidRPr="00593288">
        <w:rPr>
          <w:rFonts w:ascii="Times New Roman" w:eastAsia="Times New Roman" w:hAnsi="Times New Roman" w:cs="Times New Roman"/>
          <w:color w:val="000000"/>
          <w:sz w:val="28"/>
          <w:szCs w:val="28"/>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u w:val="single"/>
          <w:lang w:eastAsia="ru-RU"/>
        </w:rPr>
        <w:t>Оценка «2»</w:t>
      </w:r>
      <w:r w:rsidRPr="00593288">
        <w:rPr>
          <w:rFonts w:ascii="Times New Roman" w:eastAsia="Times New Roman" w:hAnsi="Times New Roman" w:cs="Times New Roman"/>
          <w:color w:val="000000"/>
          <w:sz w:val="28"/>
          <w:szCs w:val="28"/>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93288" w:rsidRPr="00593288" w:rsidRDefault="00593288" w:rsidP="00593288">
      <w:pPr>
        <w:shd w:val="clear" w:color="auto" w:fill="FFFFFF"/>
        <w:spacing w:after="0" w:line="240" w:lineRule="auto"/>
        <w:jc w:val="both"/>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u w:val="single"/>
          <w:lang w:eastAsia="ru-RU"/>
        </w:rPr>
        <w:t>Оценка («5», «4», «3»)</w:t>
      </w:r>
      <w:r w:rsidRPr="00593288">
        <w:rPr>
          <w:rFonts w:ascii="Times New Roman" w:eastAsia="Times New Roman" w:hAnsi="Times New Roman" w:cs="Times New Roman"/>
          <w:color w:val="000000"/>
          <w:sz w:val="28"/>
          <w:szCs w:val="28"/>
          <w:lang w:eastAsia="ru-RU"/>
        </w:rPr>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93288" w:rsidRPr="00593288" w:rsidRDefault="00593288" w:rsidP="00593288">
      <w:pPr>
        <w:shd w:val="clear" w:color="auto" w:fill="FFFFFF"/>
        <w:spacing w:after="0" w:line="240" w:lineRule="auto"/>
        <w:rPr>
          <w:rFonts w:ascii="Calibri" w:eastAsia="Times New Roman" w:hAnsi="Calibri" w:cs="Times New Roman"/>
          <w:color w:val="000000"/>
          <w:lang w:eastAsia="ru-RU"/>
        </w:rPr>
      </w:pPr>
      <w:r w:rsidRPr="00593288">
        <w:rPr>
          <w:rFonts w:ascii="Times New Roman" w:eastAsia="Times New Roman" w:hAnsi="Times New Roman" w:cs="Times New Roman"/>
          <w:b/>
          <w:bCs/>
          <w:color w:val="000000"/>
          <w:sz w:val="28"/>
          <w:szCs w:val="28"/>
          <w:lang w:eastAsia="ru-RU"/>
        </w:rPr>
        <w:t> </w:t>
      </w:r>
      <w:proofErr w:type="spellStart"/>
      <w:r w:rsidRPr="00593288">
        <w:rPr>
          <w:rFonts w:ascii="Times New Roman" w:eastAsia="Times New Roman" w:hAnsi="Times New Roman" w:cs="Times New Roman"/>
          <w:b/>
          <w:bCs/>
          <w:color w:val="000000"/>
          <w:sz w:val="28"/>
          <w:szCs w:val="28"/>
          <w:lang w:eastAsia="ru-RU"/>
        </w:rPr>
        <w:t>Учебно</w:t>
      </w:r>
      <w:proofErr w:type="spellEnd"/>
      <w:r w:rsidRPr="00593288">
        <w:rPr>
          <w:rFonts w:ascii="Times New Roman" w:eastAsia="Times New Roman" w:hAnsi="Times New Roman" w:cs="Times New Roman"/>
          <w:b/>
          <w:bCs/>
          <w:color w:val="000000"/>
          <w:sz w:val="28"/>
          <w:szCs w:val="28"/>
          <w:lang w:eastAsia="ru-RU"/>
        </w:rPr>
        <w:t xml:space="preserve"> - методические пособия</w:t>
      </w:r>
    </w:p>
    <w:p w:rsidR="00593288" w:rsidRPr="00593288" w:rsidRDefault="00593288" w:rsidP="00593288">
      <w:pPr>
        <w:shd w:val="clear" w:color="auto" w:fill="FFFFFF"/>
        <w:spacing w:after="0" w:line="240" w:lineRule="auto"/>
        <w:rPr>
          <w:rFonts w:ascii="Calibri" w:eastAsia="Times New Roman" w:hAnsi="Calibri" w:cs="Times New Roman"/>
          <w:color w:val="000000"/>
          <w:lang w:eastAsia="ru-RU"/>
        </w:rPr>
      </w:pPr>
      <w:r w:rsidRPr="00593288">
        <w:rPr>
          <w:rFonts w:ascii="Times New Roman" w:eastAsia="Times New Roman" w:hAnsi="Times New Roman" w:cs="Times New Roman"/>
          <w:color w:val="000000"/>
          <w:sz w:val="24"/>
          <w:szCs w:val="24"/>
          <w:lang w:eastAsia="ru-RU"/>
        </w:rPr>
        <w:t>1. </w:t>
      </w:r>
      <w:r w:rsidRPr="00593288">
        <w:rPr>
          <w:rFonts w:ascii="Times New Roman" w:eastAsia="Times New Roman" w:hAnsi="Times New Roman" w:cs="Times New Roman"/>
          <w:color w:val="000000"/>
          <w:sz w:val="32"/>
          <w:szCs w:val="32"/>
          <w:lang w:eastAsia="ru-RU"/>
        </w:rPr>
        <w:t xml:space="preserve">«Русский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Гостева Ю.Н., </w:t>
      </w:r>
      <w:proofErr w:type="spellStart"/>
      <w:r w:rsidRPr="00593288">
        <w:rPr>
          <w:rFonts w:ascii="Times New Roman" w:eastAsia="Times New Roman" w:hAnsi="Times New Roman" w:cs="Times New Roman"/>
          <w:color w:val="000000"/>
          <w:sz w:val="32"/>
          <w:szCs w:val="32"/>
          <w:lang w:eastAsia="ru-RU"/>
        </w:rPr>
        <w:t>Добротина</w:t>
      </w:r>
      <w:proofErr w:type="spellEnd"/>
      <w:r w:rsidRPr="00593288">
        <w:rPr>
          <w:rFonts w:ascii="Times New Roman" w:eastAsia="Times New Roman" w:hAnsi="Times New Roman" w:cs="Times New Roman"/>
          <w:color w:val="000000"/>
          <w:sz w:val="32"/>
          <w:szCs w:val="32"/>
          <w:lang w:eastAsia="ru-RU"/>
        </w:rPr>
        <w:t xml:space="preserve"> И.Н., </w:t>
      </w:r>
      <w:proofErr w:type="spellStart"/>
      <w:r w:rsidRPr="00593288">
        <w:rPr>
          <w:rFonts w:ascii="Times New Roman" w:eastAsia="Times New Roman" w:hAnsi="Times New Roman" w:cs="Times New Roman"/>
          <w:color w:val="000000"/>
          <w:sz w:val="32"/>
          <w:szCs w:val="32"/>
          <w:lang w:eastAsia="ru-RU"/>
        </w:rPr>
        <w:t>Нарушевич</w:t>
      </w:r>
      <w:proofErr w:type="spellEnd"/>
      <w:r w:rsidRPr="00593288">
        <w:rPr>
          <w:rFonts w:ascii="Times New Roman" w:eastAsia="Times New Roman" w:hAnsi="Times New Roman" w:cs="Times New Roman"/>
          <w:color w:val="000000"/>
          <w:sz w:val="32"/>
          <w:szCs w:val="32"/>
          <w:lang w:eastAsia="ru-RU"/>
        </w:rPr>
        <w:t xml:space="preserve"> А.Г.</w:t>
      </w:r>
    </w:p>
    <w:p w:rsidR="00B40FC3" w:rsidRDefault="00B40FC3" w:rsidP="00B40FC3"/>
    <w:p w:rsidR="00BA70B9" w:rsidRPr="00B40FC3" w:rsidRDefault="00BA70B9" w:rsidP="00B40FC3"/>
    <w:sectPr w:rsidR="00BA70B9" w:rsidRPr="00B40FC3" w:rsidSect="00E024A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0C4"/>
    <w:multiLevelType w:val="multilevel"/>
    <w:tmpl w:val="E2BCCFE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64E0"/>
    <w:multiLevelType w:val="multilevel"/>
    <w:tmpl w:val="5126B3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F451B"/>
    <w:multiLevelType w:val="multilevel"/>
    <w:tmpl w:val="D982DE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A51A2"/>
    <w:multiLevelType w:val="multilevel"/>
    <w:tmpl w:val="1218601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E151B"/>
    <w:multiLevelType w:val="multilevel"/>
    <w:tmpl w:val="BAF623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B01D0"/>
    <w:multiLevelType w:val="multilevel"/>
    <w:tmpl w:val="73A290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655D0"/>
    <w:multiLevelType w:val="multilevel"/>
    <w:tmpl w:val="85F6B8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D135F"/>
    <w:multiLevelType w:val="multilevel"/>
    <w:tmpl w:val="CF569A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D521C"/>
    <w:multiLevelType w:val="multilevel"/>
    <w:tmpl w:val="8E6C63F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E5A6F"/>
    <w:multiLevelType w:val="multilevel"/>
    <w:tmpl w:val="465229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437D"/>
    <w:multiLevelType w:val="multilevel"/>
    <w:tmpl w:val="8632AF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758E6"/>
    <w:multiLevelType w:val="multilevel"/>
    <w:tmpl w:val="8E2EE75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C409C"/>
    <w:multiLevelType w:val="multilevel"/>
    <w:tmpl w:val="A530A5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A436F"/>
    <w:multiLevelType w:val="multilevel"/>
    <w:tmpl w:val="8E1678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982BDC"/>
    <w:multiLevelType w:val="multilevel"/>
    <w:tmpl w:val="BFF4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A1C44"/>
    <w:multiLevelType w:val="multilevel"/>
    <w:tmpl w:val="1214DEC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3146"/>
    <w:multiLevelType w:val="multilevel"/>
    <w:tmpl w:val="1EB21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7043F"/>
    <w:multiLevelType w:val="multilevel"/>
    <w:tmpl w:val="1E60D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67748"/>
    <w:multiLevelType w:val="multilevel"/>
    <w:tmpl w:val="8B22087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17286"/>
    <w:multiLevelType w:val="multilevel"/>
    <w:tmpl w:val="BB10E52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759C3"/>
    <w:multiLevelType w:val="multilevel"/>
    <w:tmpl w:val="AD7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741AE"/>
    <w:multiLevelType w:val="multilevel"/>
    <w:tmpl w:val="FEBE6D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A48FD"/>
    <w:multiLevelType w:val="multilevel"/>
    <w:tmpl w:val="9D50B6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63619"/>
    <w:multiLevelType w:val="multilevel"/>
    <w:tmpl w:val="3F54E15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AA6895"/>
    <w:multiLevelType w:val="multilevel"/>
    <w:tmpl w:val="E77036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B0FB0"/>
    <w:multiLevelType w:val="multilevel"/>
    <w:tmpl w:val="0F0A6CDC"/>
    <w:lvl w:ilvl="0">
      <w:start w:val="3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2E844FE"/>
    <w:multiLevelType w:val="multilevel"/>
    <w:tmpl w:val="EBE69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D1442"/>
    <w:multiLevelType w:val="multilevel"/>
    <w:tmpl w:val="CB0C40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683EBA"/>
    <w:multiLevelType w:val="multilevel"/>
    <w:tmpl w:val="5A7496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CC380D"/>
    <w:multiLevelType w:val="multilevel"/>
    <w:tmpl w:val="1F5460B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F2224"/>
    <w:multiLevelType w:val="multilevel"/>
    <w:tmpl w:val="04FA27F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0818D5"/>
    <w:multiLevelType w:val="multilevel"/>
    <w:tmpl w:val="AFCEE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196DED"/>
    <w:multiLevelType w:val="multilevel"/>
    <w:tmpl w:val="D53050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C12F44"/>
    <w:multiLevelType w:val="multilevel"/>
    <w:tmpl w:val="DF6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BC2362"/>
    <w:multiLevelType w:val="multilevel"/>
    <w:tmpl w:val="4D3A145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0C756E"/>
    <w:multiLevelType w:val="multilevel"/>
    <w:tmpl w:val="AF5C09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7E2440"/>
    <w:multiLevelType w:val="multilevel"/>
    <w:tmpl w:val="DA50EB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0B485C"/>
    <w:multiLevelType w:val="multilevel"/>
    <w:tmpl w:val="6D5A8A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3"/>
  </w:num>
  <w:num w:numId="3">
    <w:abstractNumId w:val="14"/>
  </w:num>
  <w:num w:numId="4">
    <w:abstractNumId w:val="17"/>
  </w:num>
  <w:num w:numId="5">
    <w:abstractNumId w:val="31"/>
  </w:num>
  <w:num w:numId="6">
    <w:abstractNumId w:val="16"/>
  </w:num>
  <w:num w:numId="7">
    <w:abstractNumId w:val="26"/>
  </w:num>
  <w:num w:numId="8">
    <w:abstractNumId w:val="10"/>
  </w:num>
  <w:num w:numId="9">
    <w:abstractNumId w:val="22"/>
  </w:num>
  <w:num w:numId="10">
    <w:abstractNumId w:val="24"/>
  </w:num>
  <w:num w:numId="11">
    <w:abstractNumId w:val="5"/>
  </w:num>
  <w:num w:numId="12">
    <w:abstractNumId w:val="37"/>
  </w:num>
  <w:num w:numId="13">
    <w:abstractNumId w:val="12"/>
  </w:num>
  <w:num w:numId="14">
    <w:abstractNumId w:val="35"/>
  </w:num>
  <w:num w:numId="15">
    <w:abstractNumId w:val="9"/>
  </w:num>
  <w:num w:numId="16">
    <w:abstractNumId w:val="4"/>
  </w:num>
  <w:num w:numId="17">
    <w:abstractNumId w:val="21"/>
  </w:num>
  <w:num w:numId="18">
    <w:abstractNumId w:val="6"/>
  </w:num>
  <w:num w:numId="19">
    <w:abstractNumId w:val="27"/>
  </w:num>
  <w:num w:numId="20">
    <w:abstractNumId w:val="2"/>
  </w:num>
  <w:num w:numId="21">
    <w:abstractNumId w:val="1"/>
  </w:num>
  <w:num w:numId="22">
    <w:abstractNumId w:val="7"/>
  </w:num>
  <w:num w:numId="23">
    <w:abstractNumId w:val="15"/>
  </w:num>
  <w:num w:numId="24">
    <w:abstractNumId w:val="36"/>
  </w:num>
  <w:num w:numId="25">
    <w:abstractNumId w:val="32"/>
  </w:num>
  <w:num w:numId="26">
    <w:abstractNumId w:val="3"/>
  </w:num>
  <w:num w:numId="27">
    <w:abstractNumId w:val="13"/>
  </w:num>
  <w:num w:numId="28">
    <w:abstractNumId w:val="28"/>
  </w:num>
  <w:num w:numId="29">
    <w:abstractNumId w:val="19"/>
  </w:num>
  <w:num w:numId="30">
    <w:abstractNumId w:val="11"/>
  </w:num>
  <w:num w:numId="31">
    <w:abstractNumId w:val="29"/>
  </w:num>
  <w:num w:numId="32">
    <w:abstractNumId w:val="30"/>
  </w:num>
  <w:num w:numId="33">
    <w:abstractNumId w:val="18"/>
  </w:num>
  <w:num w:numId="34">
    <w:abstractNumId w:val="8"/>
  </w:num>
  <w:num w:numId="35">
    <w:abstractNumId w:val="25"/>
  </w:num>
  <w:num w:numId="36">
    <w:abstractNumId w:val="23"/>
  </w:num>
  <w:num w:numId="37">
    <w:abstractNumId w:val="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747"/>
    <w:rsid w:val="000E17FA"/>
    <w:rsid w:val="00105395"/>
    <w:rsid w:val="001254D9"/>
    <w:rsid w:val="003B0B40"/>
    <w:rsid w:val="004257F4"/>
    <w:rsid w:val="00434322"/>
    <w:rsid w:val="004E2D26"/>
    <w:rsid w:val="00583213"/>
    <w:rsid w:val="00587A67"/>
    <w:rsid w:val="00593288"/>
    <w:rsid w:val="005D3AD5"/>
    <w:rsid w:val="005F25C0"/>
    <w:rsid w:val="006F76DD"/>
    <w:rsid w:val="00730A66"/>
    <w:rsid w:val="007826B7"/>
    <w:rsid w:val="007C5D04"/>
    <w:rsid w:val="00844036"/>
    <w:rsid w:val="00845747"/>
    <w:rsid w:val="00872305"/>
    <w:rsid w:val="00984827"/>
    <w:rsid w:val="00AD52A9"/>
    <w:rsid w:val="00B40FC3"/>
    <w:rsid w:val="00B7665B"/>
    <w:rsid w:val="00BA70B9"/>
    <w:rsid w:val="00BD562E"/>
    <w:rsid w:val="00BD5B76"/>
    <w:rsid w:val="00C94C35"/>
    <w:rsid w:val="00E024AF"/>
    <w:rsid w:val="00E70363"/>
    <w:rsid w:val="00EA49ED"/>
    <w:rsid w:val="00ED0E4A"/>
    <w:rsid w:val="00EE5A30"/>
    <w:rsid w:val="00F6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C069C-8E1E-4DB0-AF76-AE22F023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4827"/>
    <w:rPr>
      <w:b/>
      <w:bCs/>
    </w:rPr>
  </w:style>
  <w:style w:type="table" w:styleId="a5">
    <w:name w:val="Table Grid"/>
    <w:basedOn w:val="a1"/>
    <w:uiPriority w:val="59"/>
    <w:rsid w:val="0098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43148">
      <w:bodyDiv w:val="1"/>
      <w:marLeft w:val="0"/>
      <w:marRight w:val="0"/>
      <w:marTop w:val="0"/>
      <w:marBottom w:val="0"/>
      <w:divBdr>
        <w:top w:val="none" w:sz="0" w:space="0" w:color="auto"/>
        <w:left w:val="none" w:sz="0" w:space="0" w:color="auto"/>
        <w:bottom w:val="none" w:sz="0" w:space="0" w:color="auto"/>
        <w:right w:val="none" w:sz="0" w:space="0" w:color="auto"/>
      </w:divBdr>
    </w:div>
    <w:div w:id="1441758411">
      <w:bodyDiv w:val="1"/>
      <w:marLeft w:val="0"/>
      <w:marRight w:val="0"/>
      <w:marTop w:val="0"/>
      <w:marBottom w:val="0"/>
      <w:divBdr>
        <w:top w:val="none" w:sz="0" w:space="0" w:color="auto"/>
        <w:left w:val="none" w:sz="0" w:space="0" w:color="auto"/>
        <w:bottom w:val="none" w:sz="0" w:space="0" w:color="auto"/>
        <w:right w:val="none" w:sz="0" w:space="0" w:color="auto"/>
      </w:divBdr>
      <w:divsChild>
        <w:div w:id="1565067275">
          <w:marLeft w:val="0"/>
          <w:marRight w:val="0"/>
          <w:marTop w:val="0"/>
          <w:marBottom w:val="300"/>
          <w:divBdr>
            <w:top w:val="single" w:sz="6" w:space="0" w:color="D7D7D7"/>
            <w:left w:val="single" w:sz="6" w:space="0" w:color="D7D7D7"/>
            <w:bottom w:val="single" w:sz="6" w:space="0" w:color="D7D7D7"/>
            <w:right w:val="single" w:sz="6" w:space="0" w:color="D7D7D7"/>
          </w:divBdr>
          <w:divsChild>
            <w:div w:id="619721107">
              <w:marLeft w:val="0"/>
              <w:marRight w:val="0"/>
              <w:marTop w:val="0"/>
              <w:marBottom w:val="300"/>
              <w:divBdr>
                <w:top w:val="none" w:sz="0" w:space="0" w:color="auto"/>
                <w:left w:val="none" w:sz="0" w:space="0" w:color="auto"/>
                <w:bottom w:val="none" w:sz="0" w:space="0" w:color="auto"/>
                <w:right w:val="none" w:sz="0" w:space="0" w:color="auto"/>
              </w:divBdr>
              <w:divsChild>
                <w:div w:id="619729076">
                  <w:marLeft w:val="0"/>
                  <w:marRight w:val="0"/>
                  <w:marTop w:val="0"/>
                  <w:marBottom w:val="0"/>
                  <w:divBdr>
                    <w:top w:val="none" w:sz="0" w:space="0" w:color="auto"/>
                    <w:left w:val="none" w:sz="0" w:space="0" w:color="auto"/>
                    <w:bottom w:val="none" w:sz="0" w:space="0" w:color="auto"/>
                    <w:right w:val="none" w:sz="0" w:space="0" w:color="auto"/>
                  </w:divBdr>
                  <w:divsChild>
                    <w:div w:id="8253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811">
          <w:marLeft w:val="0"/>
          <w:marRight w:val="0"/>
          <w:marTop w:val="0"/>
          <w:marBottom w:val="300"/>
          <w:divBdr>
            <w:top w:val="single" w:sz="6" w:space="11" w:color="FFE082"/>
            <w:left w:val="single" w:sz="6" w:space="11" w:color="FFE082"/>
            <w:bottom w:val="single" w:sz="6" w:space="11" w:color="FFE082"/>
            <w:right w:val="single" w:sz="6" w:space="11" w:color="FFE082"/>
          </w:divBdr>
          <w:divsChild>
            <w:div w:id="222914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D162-8922-4C68-B6F1-D84592A6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19</Pages>
  <Words>5881</Words>
  <Characters>33526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Порт-Катон СОШ</dc:creator>
  <cp:keywords/>
  <dc:description/>
  <cp:lastModifiedBy>Секретарь</cp:lastModifiedBy>
  <cp:revision>18</cp:revision>
  <dcterms:created xsi:type="dcterms:W3CDTF">2020-11-16T12:36:00Z</dcterms:created>
  <dcterms:modified xsi:type="dcterms:W3CDTF">2020-12-24T10:26:00Z</dcterms:modified>
</cp:coreProperties>
</file>