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04D7" w:rsidRDefault="00DF04D7" w:rsidP="00DF04D7">
      <w:pPr>
        <w:ind w:left="260" w:hanging="1111"/>
        <w:jc w:val="center"/>
        <w:rPr>
          <w:rFonts w:eastAsia="Times New Roman"/>
          <w:b/>
          <w:bCs/>
          <w:sz w:val="24"/>
          <w:szCs w:val="24"/>
        </w:rPr>
      </w:pPr>
      <w:bookmarkStart w:id="0" w:name="_GoBack"/>
      <w:r w:rsidRPr="00DF04D7">
        <w:rPr>
          <w:rFonts w:eastAsia="Times New Roman"/>
          <w:b/>
          <w:bCs/>
          <w:noProof/>
          <w:sz w:val="24"/>
          <w:szCs w:val="24"/>
        </w:rPr>
        <w:drawing>
          <wp:inline distT="0" distB="0" distL="0" distR="0">
            <wp:extent cx="6494712" cy="9620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03117" cy="9632699"/>
                    </a:xfrm>
                    <a:prstGeom prst="rect">
                      <a:avLst/>
                    </a:prstGeom>
                    <a:noFill/>
                    <a:ln>
                      <a:noFill/>
                    </a:ln>
                  </pic:spPr>
                </pic:pic>
              </a:graphicData>
            </a:graphic>
          </wp:inline>
        </w:drawing>
      </w:r>
      <w:bookmarkEnd w:id="0"/>
    </w:p>
    <w:p w:rsidR="00D951FF" w:rsidRPr="004576B7" w:rsidRDefault="001F4A78" w:rsidP="004576B7">
      <w:pPr>
        <w:ind w:left="260"/>
        <w:jc w:val="center"/>
        <w:rPr>
          <w:sz w:val="24"/>
          <w:szCs w:val="24"/>
        </w:rPr>
      </w:pPr>
      <w:r>
        <w:rPr>
          <w:rFonts w:eastAsia="Times New Roman"/>
          <w:b/>
          <w:bCs/>
          <w:sz w:val="24"/>
          <w:szCs w:val="24"/>
        </w:rPr>
        <w:lastRenderedPageBreak/>
        <w:t xml:space="preserve"> </w:t>
      </w:r>
      <w:r w:rsidR="00E37782" w:rsidRPr="004576B7">
        <w:rPr>
          <w:rFonts w:eastAsia="Times New Roman"/>
          <w:b/>
          <w:bCs/>
          <w:sz w:val="24"/>
          <w:szCs w:val="24"/>
        </w:rPr>
        <w:t>РАБОЧАЯ ПРОГРАММА К ЛИНИИ УМК «ОБЩЕСТВОЗНАНИЕ» ДЛЯ 10-11 КЛАССОВ СЕРИИ «СФЕРЫ» АВТОРОВ О.А.КОТОВОЙ, Т.Е. ЛИСКОВОЙ</w:t>
      </w:r>
    </w:p>
    <w:p w:rsidR="00D951FF" w:rsidRPr="004576B7" w:rsidRDefault="00D951FF" w:rsidP="004576B7">
      <w:pPr>
        <w:rPr>
          <w:sz w:val="24"/>
          <w:szCs w:val="24"/>
        </w:rPr>
      </w:pPr>
    </w:p>
    <w:p w:rsidR="007F53DB" w:rsidRPr="004576B7" w:rsidRDefault="007F53DB" w:rsidP="004576B7">
      <w:pPr>
        <w:pStyle w:val="2"/>
        <w:spacing w:after="0" w:line="240" w:lineRule="auto"/>
        <w:ind w:left="0" w:firstLine="284"/>
        <w:jc w:val="both"/>
        <w:rPr>
          <w:rFonts w:ascii="Times New Roman" w:hAnsi="Times New Roman" w:cs="Times New Roman"/>
          <w:sz w:val="24"/>
          <w:szCs w:val="24"/>
        </w:rPr>
      </w:pPr>
      <w:r w:rsidRPr="004576B7">
        <w:rPr>
          <w:rFonts w:ascii="Times New Roman" w:hAnsi="Times New Roman" w:cs="Times New Roman"/>
          <w:b/>
          <w:sz w:val="24"/>
          <w:szCs w:val="24"/>
        </w:rPr>
        <w:t>Нормативно – правовая база</w:t>
      </w:r>
      <w:r w:rsidRPr="004576B7">
        <w:rPr>
          <w:rFonts w:ascii="Times New Roman" w:hAnsi="Times New Roman" w:cs="Times New Roman"/>
          <w:sz w:val="24"/>
          <w:szCs w:val="24"/>
        </w:rPr>
        <w:t>:</w:t>
      </w:r>
    </w:p>
    <w:p w:rsidR="007F53DB" w:rsidRPr="004576B7" w:rsidRDefault="007F53DB" w:rsidP="004576B7">
      <w:pPr>
        <w:pStyle w:val="a4"/>
        <w:numPr>
          <w:ilvl w:val="0"/>
          <w:numId w:val="49"/>
        </w:numPr>
        <w:spacing w:line="240" w:lineRule="auto"/>
        <w:rPr>
          <w:rFonts w:ascii="Times New Roman" w:eastAsia="Calibri" w:hAnsi="Times New Roman"/>
          <w:sz w:val="24"/>
          <w:szCs w:val="24"/>
        </w:rPr>
      </w:pPr>
      <w:r w:rsidRPr="004576B7">
        <w:rPr>
          <w:rFonts w:ascii="Times New Roman" w:hAnsi="Times New Roman"/>
          <w:color w:val="000000"/>
          <w:sz w:val="24"/>
          <w:szCs w:val="24"/>
        </w:rPr>
        <w:t>Федеральный закон от 29.12.2012 г.,№273-ФЗ «Об образовании в Российской Федерации».</w:t>
      </w:r>
    </w:p>
    <w:p w:rsidR="007F53DB" w:rsidRPr="004576B7" w:rsidRDefault="007F53DB" w:rsidP="004576B7">
      <w:pPr>
        <w:pStyle w:val="2"/>
        <w:numPr>
          <w:ilvl w:val="0"/>
          <w:numId w:val="49"/>
        </w:numPr>
        <w:spacing w:after="0" w:line="240" w:lineRule="auto"/>
        <w:jc w:val="both"/>
        <w:rPr>
          <w:rFonts w:ascii="Times New Roman" w:hAnsi="Times New Roman" w:cs="Times New Roman"/>
          <w:sz w:val="24"/>
          <w:szCs w:val="24"/>
        </w:rPr>
      </w:pPr>
      <w:r w:rsidRPr="004576B7">
        <w:rPr>
          <w:rFonts w:ascii="Times New Roman" w:hAnsi="Times New Roman" w:cs="Times New Roman"/>
          <w:sz w:val="24"/>
          <w:szCs w:val="24"/>
        </w:rPr>
        <w:t xml:space="preserve">Федеральный государственный образовательный стандарт </w:t>
      </w:r>
      <w:r w:rsidRPr="004576B7">
        <w:rPr>
          <w:rFonts w:ascii="Times New Roman" w:hAnsi="Times New Roman" w:cs="Times New Roman"/>
          <w:bCs/>
          <w:sz w:val="24"/>
          <w:szCs w:val="24"/>
        </w:rPr>
        <w:t>(ФГОС)</w:t>
      </w:r>
      <w:r w:rsidRPr="004576B7">
        <w:rPr>
          <w:rFonts w:ascii="Times New Roman" w:hAnsi="Times New Roman" w:cs="Times New Roman"/>
          <w:sz w:val="24"/>
          <w:szCs w:val="24"/>
        </w:rPr>
        <w:t xml:space="preserve">основного общего образования. </w:t>
      </w:r>
      <w:r w:rsidRPr="004576B7">
        <w:rPr>
          <w:rFonts w:ascii="Times New Roman" w:hAnsi="Times New Roman" w:cs="Times New Roman"/>
          <w:bCs/>
          <w:sz w:val="24"/>
          <w:szCs w:val="24"/>
        </w:rPr>
        <w:t>Утвержден</w:t>
      </w:r>
      <w:r w:rsidRPr="004576B7">
        <w:rPr>
          <w:rFonts w:ascii="Times New Roman" w:hAnsi="Times New Roman" w:cs="Times New Roman"/>
          <w:sz w:val="24"/>
          <w:szCs w:val="24"/>
        </w:rPr>
        <w:t xml:space="preserve"> приказом Минобрнауки России  17 декабря 2010 г. №1897.</w:t>
      </w:r>
      <w:r w:rsidRPr="004576B7">
        <w:rPr>
          <w:rFonts w:ascii="Times New Roman" w:hAnsi="Times New Roman" w:cs="Times New Roman"/>
          <w:bCs/>
          <w:sz w:val="24"/>
          <w:szCs w:val="24"/>
        </w:rPr>
        <w:t>Зарегистрирован</w:t>
      </w:r>
      <w:r w:rsidRPr="004576B7">
        <w:rPr>
          <w:rFonts w:ascii="Times New Roman" w:hAnsi="Times New Roman" w:cs="Times New Roman"/>
          <w:sz w:val="24"/>
          <w:szCs w:val="24"/>
        </w:rPr>
        <w:t xml:space="preserve"> Минюстом России №19644   01 февраля 2011 г.</w:t>
      </w:r>
    </w:p>
    <w:p w:rsidR="007F53DB" w:rsidRPr="004576B7" w:rsidRDefault="007F53DB" w:rsidP="004576B7">
      <w:pPr>
        <w:pStyle w:val="a4"/>
        <w:numPr>
          <w:ilvl w:val="0"/>
          <w:numId w:val="49"/>
        </w:numPr>
        <w:shd w:val="clear" w:color="auto" w:fill="FFFFFF"/>
        <w:autoSpaceDE w:val="0"/>
        <w:autoSpaceDN w:val="0"/>
        <w:adjustRightInd w:val="0"/>
        <w:spacing w:line="240" w:lineRule="auto"/>
        <w:rPr>
          <w:rFonts w:ascii="Times New Roman" w:hAnsi="Times New Roman" w:cs="Times New Roman"/>
          <w:sz w:val="24"/>
          <w:szCs w:val="24"/>
        </w:rPr>
      </w:pPr>
      <w:r w:rsidRPr="004576B7">
        <w:rPr>
          <w:rFonts w:ascii="Times New Roman" w:hAnsi="Times New Roman"/>
          <w:sz w:val="24"/>
          <w:szCs w:val="24"/>
        </w:rPr>
        <w:t>Приказ Минобразования Российской Федерации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7F53DB" w:rsidRPr="004576B7" w:rsidRDefault="007F53DB" w:rsidP="004576B7">
      <w:pPr>
        <w:pStyle w:val="a4"/>
        <w:numPr>
          <w:ilvl w:val="0"/>
          <w:numId w:val="49"/>
        </w:numPr>
        <w:spacing w:line="240" w:lineRule="auto"/>
        <w:rPr>
          <w:rFonts w:ascii="Times New Roman" w:eastAsiaTheme="minorHAnsi" w:hAnsi="Times New Roman"/>
          <w:sz w:val="24"/>
          <w:szCs w:val="24"/>
        </w:rPr>
      </w:pPr>
      <w:r w:rsidRPr="004576B7">
        <w:rPr>
          <w:rFonts w:ascii="Times New Roman" w:hAnsi="Times New Roman"/>
          <w:sz w:val="24"/>
          <w:szCs w:val="24"/>
        </w:rPr>
        <w:t>Приказ    Министерства образования Российской Федерации от 31.01.2012 г.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утверждённый приказом Министерства образования Российской Федерации от 5 марта 2004 г. № 1089»;</w:t>
      </w:r>
    </w:p>
    <w:p w:rsidR="007F53DB" w:rsidRPr="004576B7" w:rsidRDefault="007F53DB" w:rsidP="004576B7">
      <w:pPr>
        <w:pStyle w:val="a4"/>
        <w:numPr>
          <w:ilvl w:val="0"/>
          <w:numId w:val="49"/>
        </w:numPr>
        <w:spacing w:line="240" w:lineRule="auto"/>
        <w:rPr>
          <w:rFonts w:ascii="Times New Roman" w:hAnsi="Times New Roman"/>
          <w:sz w:val="24"/>
          <w:szCs w:val="24"/>
        </w:rPr>
      </w:pPr>
      <w:r w:rsidRPr="004576B7">
        <w:rPr>
          <w:rFonts w:ascii="Times New Roman" w:hAnsi="Times New Roman"/>
          <w:color w:val="000000"/>
          <w:sz w:val="24"/>
          <w:szCs w:val="24"/>
        </w:rPr>
        <w:t>Приказ Министерства Образования и Науки РФ от  31 марта 2014  г. №253  «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7F53DB" w:rsidRPr="004576B7" w:rsidRDefault="007F53DB" w:rsidP="004576B7">
      <w:pPr>
        <w:pStyle w:val="2"/>
        <w:numPr>
          <w:ilvl w:val="0"/>
          <w:numId w:val="49"/>
        </w:numPr>
        <w:spacing w:after="0" w:line="240" w:lineRule="auto"/>
        <w:ind w:left="0" w:firstLine="284"/>
        <w:jc w:val="both"/>
        <w:rPr>
          <w:rFonts w:ascii="Times New Roman" w:hAnsi="Times New Roman" w:cs="Times New Roman"/>
          <w:sz w:val="24"/>
          <w:szCs w:val="24"/>
        </w:rPr>
      </w:pPr>
      <w:r w:rsidRPr="004576B7">
        <w:rPr>
          <w:rFonts w:ascii="Times New Roman" w:hAnsi="Times New Roman" w:cs="Times New Roman"/>
          <w:sz w:val="24"/>
          <w:szCs w:val="24"/>
        </w:rPr>
        <w:t>Основная образовательная программа  основного общего образования МБОУ Порт-Катоновской СОШ</w:t>
      </w:r>
    </w:p>
    <w:p w:rsidR="007F53DB" w:rsidRPr="004576B7" w:rsidRDefault="007F53DB" w:rsidP="004576B7">
      <w:pPr>
        <w:pStyle w:val="2"/>
        <w:numPr>
          <w:ilvl w:val="0"/>
          <w:numId w:val="49"/>
        </w:numPr>
        <w:spacing w:after="0" w:line="240" w:lineRule="auto"/>
        <w:ind w:left="0" w:firstLine="284"/>
        <w:jc w:val="both"/>
        <w:rPr>
          <w:rFonts w:ascii="Times New Roman" w:hAnsi="Times New Roman" w:cs="Times New Roman"/>
          <w:sz w:val="24"/>
          <w:szCs w:val="24"/>
        </w:rPr>
      </w:pPr>
      <w:r w:rsidRPr="004576B7">
        <w:rPr>
          <w:rFonts w:ascii="Times New Roman" w:hAnsi="Times New Roman" w:cs="Times New Roman"/>
          <w:sz w:val="24"/>
          <w:szCs w:val="24"/>
        </w:rPr>
        <w:t>Устав МБОУ Порт-Катоновской СОШ</w:t>
      </w:r>
    </w:p>
    <w:p w:rsidR="007F53DB" w:rsidRPr="004576B7" w:rsidRDefault="007F53DB" w:rsidP="004576B7">
      <w:pPr>
        <w:pStyle w:val="2"/>
        <w:numPr>
          <w:ilvl w:val="0"/>
          <w:numId w:val="49"/>
        </w:numPr>
        <w:spacing w:after="0" w:line="240" w:lineRule="auto"/>
        <w:ind w:left="0" w:firstLine="284"/>
        <w:jc w:val="both"/>
        <w:rPr>
          <w:rFonts w:ascii="Times New Roman" w:hAnsi="Times New Roman" w:cs="Times New Roman"/>
          <w:sz w:val="24"/>
          <w:szCs w:val="24"/>
        </w:rPr>
      </w:pPr>
      <w:r w:rsidRPr="004576B7">
        <w:rPr>
          <w:rFonts w:ascii="Times New Roman" w:hAnsi="Times New Roman" w:cs="Times New Roman"/>
          <w:sz w:val="24"/>
          <w:szCs w:val="24"/>
        </w:rPr>
        <w:t>Учебный  план  школы на 2020-2021 учебный год.</w:t>
      </w:r>
    </w:p>
    <w:p w:rsidR="007F53DB" w:rsidRPr="004576B7" w:rsidRDefault="007F53DB" w:rsidP="004576B7">
      <w:pPr>
        <w:pStyle w:val="2"/>
        <w:numPr>
          <w:ilvl w:val="0"/>
          <w:numId w:val="49"/>
        </w:numPr>
        <w:spacing w:after="0" w:line="240" w:lineRule="auto"/>
        <w:ind w:left="0" w:firstLine="284"/>
        <w:jc w:val="both"/>
        <w:rPr>
          <w:rFonts w:ascii="Times New Roman" w:hAnsi="Times New Roman" w:cs="Times New Roman"/>
          <w:sz w:val="24"/>
          <w:szCs w:val="24"/>
        </w:rPr>
      </w:pPr>
      <w:r w:rsidRPr="004576B7">
        <w:rPr>
          <w:rFonts w:ascii="Times New Roman" w:hAnsi="Times New Roman" w:cs="Times New Roman"/>
          <w:sz w:val="24"/>
          <w:szCs w:val="24"/>
        </w:rPr>
        <w:t>Положение  о разработке и утверждении рабочих программ учебных предметов, курсов, дисциплин (модулей) в МБОУ Порт-Катоновской СОШ.</w:t>
      </w:r>
    </w:p>
    <w:p w:rsidR="007F53DB" w:rsidRPr="004576B7" w:rsidRDefault="007F53DB" w:rsidP="004576B7">
      <w:pPr>
        <w:pStyle w:val="2"/>
        <w:numPr>
          <w:ilvl w:val="0"/>
          <w:numId w:val="49"/>
        </w:numPr>
        <w:spacing w:after="0" w:line="240" w:lineRule="auto"/>
        <w:ind w:left="0" w:firstLine="284"/>
        <w:jc w:val="both"/>
        <w:rPr>
          <w:rFonts w:ascii="Times New Roman" w:hAnsi="Times New Roman" w:cs="Times New Roman"/>
          <w:sz w:val="24"/>
          <w:szCs w:val="24"/>
        </w:rPr>
      </w:pPr>
      <w:r w:rsidRPr="004576B7">
        <w:rPr>
          <w:rFonts w:ascii="Times New Roman" w:hAnsi="Times New Roman" w:cs="Times New Roman"/>
          <w:sz w:val="24"/>
          <w:szCs w:val="24"/>
        </w:rPr>
        <w:t xml:space="preserve"> Годовой календарный  учебный график МБОУ Порт- Катоновской СОШ </w:t>
      </w:r>
    </w:p>
    <w:p w:rsidR="007F53DB" w:rsidRPr="004576B7" w:rsidRDefault="007F53DB" w:rsidP="004576B7">
      <w:pPr>
        <w:ind w:left="1560"/>
        <w:jc w:val="center"/>
        <w:rPr>
          <w:rFonts w:eastAsia="Times New Roman"/>
          <w:b/>
          <w:bCs/>
          <w:sz w:val="24"/>
          <w:szCs w:val="24"/>
        </w:rPr>
      </w:pPr>
    </w:p>
    <w:p w:rsidR="007F53DB" w:rsidRPr="004576B7" w:rsidRDefault="007F53DB" w:rsidP="004576B7">
      <w:pPr>
        <w:ind w:left="1560"/>
        <w:jc w:val="center"/>
        <w:rPr>
          <w:sz w:val="24"/>
          <w:szCs w:val="24"/>
        </w:rPr>
      </w:pPr>
      <w:r w:rsidRPr="004576B7">
        <w:rPr>
          <w:rFonts w:eastAsia="Times New Roman"/>
          <w:b/>
          <w:bCs/>
          <w:sz w:val="24"/>
          <w:szCs w:val="24"/>
        </w:rPr>
        <w:t>О ПРОЕКТЕ «СФЕРЫ»</w:t>
      </w:r>
    </w:p>
    <w:p w:rsidR="007F53DB" w:rsidRPr="004576B7" w:rsidRDefault="007F53DB" w:rsidP="004576B7">
      <w:pPr>
        <w:rPr>
          <w:sz w:val="24"/>
          <w:szCs w:val="24"/>
        </w:rPr>
      </w:pPr>
    </w:p>
    <w:p w:rsidR="007F53DB" w:rsidRDefault="007F53DB" w:rsidP="004576B7">
      <w:pPr>
        <w:ind w:left="260" w:firstLine="708"/>
        <w:jc w:val="both"/>
        <w:rPr>
          <w:sz w:val="20"/>
          <w:szCs w:val="20"/>
        </w:rPr>
      </w:pPr>
      <w:r w:rsidRPr="004576B7">
        <w:rPr>
          <w:rFonts w:eastAsia="Times New Roman"/>
          <w:sz w:val="24"/>
          <w:szCs w:val="24"/>
        </w:rPr>
        <w:t>Проект «Сферы» — один из современных инновационных образова-тельных проектов, не имеющий отечественных и зарубежных аналогов. Он осуществляется в рамках общей стратегии издательства «Просвещение» по формированию в российском образовании единой информационно-образовательной среды в виде взаимосвязанной системы образовательных ресурсов на бумажных и электронных носителях. Все издания проекта «Сфе-ры» созданы на основе общих методологических и методических принципов, обеспечивающих единую технологию обучения и эффективную реализацию межпредметных и надпре</w:t>
      </w:r>
      <w:r>
        <w:rPr>
          <w:rFonts w:eastAsia="Times New Roman"/>
          <w:sz w:val="28"/>
          <w:szCs w:val="28"/>
        </w:rPr>
        <w:t>дметных связей, а также широкого внедрения ИКТ в учебный процесс.</w:t>
      </w:r>
    </w:p>
    <w:p w:rsidR="007F53DB" w:rsidRDefault="007F53DB" w:rsidP="007F53DB">
      <w:pPr>
        <w:spacing w:line="26" w:lineRule="exact"/>
        <w:rPr>
          <w:sz w:val="20"/>
          <w:szCs w:val="20"/>
        </w:rPr>
      </w:pPr>
    </w:p>
    <w:p w:rsidR="007F53DB" w:rsidRDefault="007F53DB" w:rsidP="007F53DB">
      <w:pPr>
        <w:spacing w:line="239" w:lineRule="auto"/>
        <w:ind w:left="260" w:firstLine="708"/>
        <w:jc w:val="both"/>
        <w:rPr>
          <w:sz w:val="20"/>
          <w:szCs w:val="20"/>
        </w:rPr>
      </w:pPr>
      <w:r>
        <w:rPr>
          <w:rFonts w:eastAsia="Times New Roman"/>
          <w:sz w:val="28"/>
          <w:szCs w:val="28"/>
        </w:rPr>
        <w:t>УМК «Сферы» включают в себя полный пакет пособий на бумажных и электронных носителях для всех классов основной школы, необходимых для рациональной организации учебного процесса в соответствии с ФГОС. В этой связи в поурочном тематическом планировании к каждому уроку при-водятся ссылки на все ресурсы УМК, отвечающие соответствующей теме. Однако это не означает, что все указанные ресурсы должны быть обязательно использованы учителем при проведении урока на соответствующую тему. Учитель, выстраивая собственную модель проведения урока, может исполь-зовать те или иные ресурсы по своему усмотрению и в том порядке и объёме, которые он считает рациональными и приемлемыми, сообразуясь с собствен-</w:t>
      </w:r>
      <w:r>
        <w:rPr>
          <w:rFonts w:eastAsia="Times New Roman"/>
          <w:sz w:val="28"/>
          <w:szCs w:val="28"/>
        </w:rPr>
        <w:lastRenderedPageBreak/>
        <w:t>ным опытом, подготовленностью и познавательной активностью обучаю-щихся.</w:t>
      </w:r>
    </w:p>
    <w:p w:rsidR="007F53DB" w:rsidRDefault="007F53DB" w:rsidP="007F53DB">
      <w:pPr>
        <w:spacing w:line="3" w:lineRule="exact"/>
        <w:rPr>
          <w:sz w:val="20"/>
          <w:szCs w:val="20"/>
        </w:rPr>
      </w:pPr>
    </w:p>
    <w:p w:rsidR="007F53DB" w:rsidRDefault="007F53DB" w:rsidP="007F53DB">
      <w:pPr>
        <w:ind w:left="980"/>
        <w:rPr>
          <w:sz w:val="20"/>
          <w:szCs w:val="20"/>
        </w:rPr>
      </w:pPr>
      <w:r>
        <w:rPr>
          <w:rFonts w:eastAsia="Times New Roman"/>
          <w:sz w:val="28"/>
          <w:szCs w:val="28"/>
        </w:rPr>
        <w:t>Каждый УМК «Сферы» включает:</w:t>
      </w:r>
    </w:p>
    <w:p w:rsidR="007F53DB" w:rsidRDefault="007F53DB" w:rsidP="007F53DB">
      <w:pPr>
        <w:ind w:left="980"/>
        <w:rPr>
          <w:sz w:val="20"/>
          <w:szCs w:val="20"/>
        </w:rPr>
      </w:pPr>
      <w:r>
        <w:rPr>
          <w:rFonts w:eastAsia="Times New Roman"/>
          <w:sz w:val="28"/>
          <w:szCs w:val="28"/>
        </w:rPr>
        <w:t>— учебник:</w:t>
      </w:r>
    </w:p>
    <w:p w:rsidR="007F53DB" w:rsidRDefault="007F53DB" w:rsidP="007F53DB">
      <w:pPr>
        <w:spacing w:line="13" w:lineRule="exact"/>
        <w:rPr>
          <w:sz w:val="20"/>
          <w:szCs w:val="20"/>
        </w:rPr>
      </w:pPr>
    </w:p>
    <w:p w:rsidR="007F53DB" w:rsidRDefault="007F53DB" w:rsidP="007F53DB">
      <w:pPr>
        <w:spacing w:line="235" w:lineRule="auto"/>
        <w:ind w:left="260" w:firstLine="708"/>
        <w:rPr>
          <w:sz w:val="20"/>
          <w:szCs w:val="20"/>
        </w:rPr>
      </w:pPr>
      <w:r>
        <w:rPr>
          <w:rFonts w:eastAsia="Times New Roman"/>
          <w:sz w:val="28"/>
          <w:szCs w:val="28"/>
        </w:rPr>
        <w:t>Обществознание. 6 класс. Учебное пособие для общеобразовательных организаций. Авторы: О.А. Котова, Т.Е. Лискова.</w:t>
      </w:r>
    </w:p>
    <w:p w:rsidR="007F53DB" w:rsidRDefault="007F53DB" w:rsidP="007F53DB">
      <w:pPr>
        <w:spacing w:line="15" w:lineRule="exact"/>
        <w:rPr>
          <w:sz w:val="20"/>
          <w:szCs w:val="20"/>
        </w:rPr>
      </w:pPr>
    </w:p>
    <w:p w:rsidR="007F53DB" w:rsidRDefault="007F53DB" w:rsidP="007F53DB">
      <w:pPr>
        <w:spacing w:line="234" w:lineRule="auto"/>
        <w:ind w:left="260" w:firstLine="708"/>
        <w:rPr>
          <w:sz w:val="20"/>
          <w:szCs w:val="20"/>
        </w:rPr>
      </w:pPr>
      <w:r>
        <w:rPr>
          <w:rFonts w:eastAsia="Times New Roman"/>
          <w:sz w:val="28"/>
          <w:szCs w:val="28"/>
        </w:rPr>
        <w:t>Обществознание. 7 класс. Учебное пособие для общеобразовательных организаций. Авторы: О.А. Котова, Т.Е. Лискова.</w:t>
      </w:r>
    </w:p>
    <w:p w:rsidR="007F53DB" w:rsidRDefault="007F53DB" w:rsidP="007F53DB">
      <w:pPr>
        <w:spacing w:line="15" w:lineRule="exact"/>
        <w:rPr>
          <w:sz w:val="20"/>
          <w:szCs w:val="20"/>
        </w:rPr>
      </w:pPr>
    </w:p>
    <w:p w:rsidR="007F53DB" w:rsidRDefault="007F53DB" w:rsidP="007F53DB">
      <w:pPr>
        <w:spacing w:line="234" w:lineRule="auto"/>
        <w:ind w:left="260" w:firstLine="708"/>
        <w:rPr>
          <w:sz w:val="20"/>
          <w:szCs w:val="20"/>
        </w:rPr>
      </w:pPr>
      <w:r>
        <w:rPr>
          <w:rFonts w:eastAsia="Times New Roman"/>
          <w:sz w:val="28"/>
          <w:szCs w:val="28"/>
        </w:rPr>
        <w:t>Обществознание. 8 класс. Учебное пособие для общеобразовательных организаций. Авторы: О.А. Котова, Т.Е. Лискова.</w:t>
      </w:r>
    </w:p>
    <w:p w:rsidR="007F53DB" w:rsidRDefault="007F53DB" w:rsidP="007F53DB">
      <w:pPr>
        <w:spacing w:line="15" w:lineRule="exact"/>
        <w:rPr>
          <w:sz w:val="20"/>
          <w:szCs w:val="20"/>
        </w:rPr>
      </w:pPr>
    </w:p>
    <w:p w:rsidR="007F53DB" w:rsidRDefault="007F53DB" w:rsidP="007F53DB">
      <w:pPr>
        <w:spacing w:line="234" w:lineRule="auto"/>
        <w:ind w:left="260" w:firstLine="708"/>
        <w:rPr>
          <w:sz w:val="20"/>
          <w:szCs w:val="20"/>
        </w:rPr>
      </w:pPr>
      <w:r>
        <w:rPr>
          <w:rFonts w:eastAsia="Times New Roman"/>
          <w:sz w:val="28"/>
          <w:szCs w:val="28"/>
        </w:rPr>
        <w:t>Обществознание. 9 класс. Учебное пособие для общеобразовательных организаций. Авторы: О.А. Котова, Т.Е. Лискова.</w:t>
      </w:r>
    </w:p>
    <w:p w:rsidR="007F53DB" w:rsidRDefault="007F53DB" w:rsidP="007F53DB">
      <w:pPr>
        <w:spacing w:line="18" w:lineRule="exact"/>
        <w:rPr>
          <w:sz w:val="20"/>
          <w:szCs w:val="20"/>
        </w:rPr>
      </w:pPr>
    </w:p>
    <w:p w:rsidR="007F53DB" w:rsidRDefault="007F53DB" w:rsidP="007F53DB">
      <w:pPr>
        <w:spacing w:line="234" w:lineRule="auto"/>
        <w:ind w:left="260" w:firstLine="708"/>
        <w:rPr>
          <w:sz w:val="20"/>
          <w:szCs w:val="20"/>
        </w:rPr>
      </w:pPr>
      <w:r>
        <w:rPr>
          <w:rFonts w:eastAsia="Times New Roman"/>
          <w:sz w:val="28"/>
          <w:szCs w:val="28"/>
        </w:rPr>
        <w:t>Обществознание. 10 класс. Учебное пособие для общеобразовательных организаций. Авторы: О.А. Котова, Т.Е. Лискова.</w:t>
      </w:r>
    </w:p>
    <w:p w:rsidR="007F53DB" w:rsidRDefault="007F53DB" w:rsidP="007F53DB">
      <w:pPr>
        <w:spacing w:line="15" w:lineRule="exact"/>
        <w:rPr>
          <w:sz w:val="20"/>
          <w:szCs w:val="20"/>
        </w:rPr>
      </w:pPr>
    </w:p>
    <w:p w:rsidR="007F53DB" w:rsidRDefault="007F53DB" w:rsidP="007F53DB">
      <w:pPr>
        <w:spacing w:line="234" w:lineRule="auto"/>
        <w:ind w:left="260" w:firstLine="708"/>
        <w:rPr>
          <w:sz w:val="20"/>
          <w:szCs w:val="20"/>
        </w:rPr>
      </w:pPr>
      <w:r>
        <w:rPr>
          <w:rFonts w:eastAsia="Times New Roman"/>
          <w:sz w:val="28"/>
          <w:szCs w:val="28"/>
        </w:rPr>
        <w:t>Обществознание. 11 класс. Учебное пособие для общеобразовательных организаций. Авторы: О.А. Котова, Т.Е. Лискова.</w:t>
      </w:r>
    </w:p>
    <w:p w:rsidR="007F53DB" w:rsidRDefault="007F53DB" w:rsidP="007F53DB">
      <w:pPr>
        <w:spacing w:line="2" w:lineRule="exact"/>
        <w:rPr>
          <w:sz w:val="20"/>
          <w:szCs w:val="20"/>
        </w:rPr>
      </w:pPr>
    </w:p>
    <w:p w:rsidR="007F53DB" w:rsidRDefault="007F53DB" w:rsidP="007F53DB">
      <w:pPr>
        <w:ind w:left="980"/>
        <w:rPr>
          <w:sz w:val="20"/>
          <w:szCs w:val="20"/>
        </w:rPr>
      </w:pPr>
      <w:r>
        <w:rPr>
          <w:rFonts w:eastAsia="Times New Roman"/>
          <w:sz w:val="28"/>
          <w:szCs w:val="28"/>
        </w:rPr>
        <w:t>— тетрадь-тренажёр;</w:t>
      </w:r>
    </w:p>
    <w:p w:rsidR="007F53DB" w:rsidRDefault="007F53DB" w:rsidP="007F53DB">
      <w:pPr>
        <w:ind w:left="980"/>
        <w:rPr>
          <w:sz w:val="20"/>
          <w:szCs w:val="20"/>
        </w:rPr>
      </w:pPr>
      <w:r>
        <w:rPr>
          <w:rFonts w:eastAsia="Times New Roman"/>
          <w:sz w:val="28"/>
          <w:szCs w:val="28"/>
        </w:rPr>
        <w:t>— тетрадь-экзаменатор;</w:t>
      </w:r>
    </w:p>
    <w:p w:rsidR="007F53DB" w:rsidRDefault="007F53DB" w:rsidP="007F53DB">
      <w:pPr>
        <w:spacing w:line="1" w:lineRule="exact"/>
        <w:rPr>
          <w:sz w:val="20"/>
          <w:szCs w:val="20"/>
        </w:rPr>
      </w:pPr>
    </w:p>
    <w:p w:rsidR="007F53DB" w:rsidRDefault="007F53DB" w:rsidP="007F53DB">
      <w:pPr>
        <w:ind w:left="980"/>
        <w:rPr>
          <w:sz w:val="20"/>
          <w:szCs w:val="20"/>
        </w:rPr>
      </w:pPr>
      <w:r>
        <w:rPr>
          <w:rFonts w:eastAsia="Times New Roman"/>
          <w:sz w:val="28"/>
          <w:szCs w:val="28"/>
        </w:rPr>
        <w:t>— поурочное тематическое планирование;</w:t>
      </w:r>
    </w:p>
    <w:p w:rsidR="007F53DB" w:rsidRDefault="007F53DB" w:rsidP="007F53DB">
      <w:pPr>
        <w:ind w:left="980"/>
        <w:rPr>
          <w:sz w:val="20"/>
          <w:szCs w:val="20"/>
        </w:rPr>
      </w:pPr>
      <w:r>
        <w:rPr>
          <w:rFonts w:eastAsia="Times New Roman"/>
          <w:sz w:val="28"/>
          <w:szCs w:val="28"/>
        </w:rPr>
        <w:t>— рабочую программу.</w:t>
      </w:r>
    </w:p>
    <w:p w:rsidR="007F53DB" w:rsidRDefault="007F53DB" w:rsidP="007F53DB">
      <w:pPr>
        <w:spacing w:line="334" w:lineRule="exact"/>
        <w:rPr>
          <w:sz w:val="20"/>
          <w:szCs w:val="20"/>
        </w:rPr>
      </w:pPr>
    </w:p>
    <w:p w:rsidR="007F53DB" w:rsidRDefault="007F53DB" w:rsidP="007F53DB">
      <w:pPr>
        <w:spacing w:line="236" w:lineRule="auto"/>
        <w:ind w:left="260" w:firstLine="708"/>
        <w:jc w:val="both"/>
        <w:rPr>
          <w:sz w:val="20"/>
          <w:szCs w:val="20"/>
        </w:rPr>
      </w:pPr>
      <w:r>
        <w:rPr>
          <w:rFonts w:eastAsia="Times New Roman"/>
          <w:sz w:val="28"/>
          <w:szCs w:val="28"/>
        </w:rPr>
        <w:t xml:space="preserve">Современный </w:t>
      </w:r>
      <w:r>
        <w:rPr>
          <w:rFonts w:eastAsia="Times New Roman"/>
          <w:b/>
          <w:bCs/>
          <w:sz w:val="28"/>
          <w:szCs w:val="28"/>
        </w:rPr>
        <w:t>учебник</w:t>
      </w:r>
      <w:r>
        <w:rPr>
          <w:rFonts w:eastAsia="Times New Roman"/>
          <w:sz w:val="28"/>
          <w:szCs w:val="28"/>
        </w:rPr>
        <w:t xml:space="preserve"> сможет создавать предметную информационно-образовательную среду, если будет представлен на бумажных и электронных носителях, а также быть интерактивным. Это неизбежно требует изменения</w:t>
      </w:r>
    </w:p>
    <w:p w:rsidR="007F53DB" w:rsidRDefault="007F53DB" w:rsidP="007F53DB">
      <w:pPr>
        <w:sectPr w:rsidR="007F53DB">
          <w:pgSz w:w="11900" w:h="16838"/>
          <w:pgMar w:top="1130" w:right="846" w:bottom="152" w:left="1440" w:header="0" w:footer="0" w:gutter="0"/>
          <w:cols w:space="720" w:equalWidth="0">
            <w:col w:w="9620"/>
          </w:cols>
        </w:sectPr>
      </w:pPr>
    </w:p>
    <w:p w:rsidR="007F53DB" w:rsidRDefault="007F53DB" w:rsidP="007F53DB">
      <w:pPr>
        <w:spacing w:line="232" w:lineRule="exact"/>
        <w:rPr>
          <w:sz w:val="20"/>
          <w:szCs w:val="20"/>
        </w:rPr>
      </w:pPr>
    </w:p>
    <w:p w:rsidR="007F53DB" w:rsidRDefault="007F53DB" w:rsidP="007F53DB">
      <w:pPr>
        <w:ind w:left="9500"/>
        <w:rPr>
          <w:sz w:val="20"/>
          <w:szCs w:val="20"/>
        </w:rPr>
      </w:pPr>
      <w:r>
        <w:rPr>
          <w:rFonts w:eastAsia="Times New Roman"/>
          <w:sz w:val="24"/>
          <w:szCs w:val="24"/>
        </w:rPr>
        <w:t>2</w:t>
      </w:r>
    </w:p>
    <w:p w:rsidR="007F53DB" w:rsidRDefault="007F53DB" w:rsidP="007F53DB">
      <w:pPr>
        <w:sectPr w:rsidR="007F53DB">
          <w:type w:val="continuous"/>
          <w:pgSz w:w="11900" w:h="16838"/>
          <w:pgMar w:top="1130" w:right="846" w:bottom="152" w:left="1440" w:header="0" w:footer="0" w:gutter="0"/>
          <w:cols w:space="720" w:equalWidth="0">
            <w:col w:w="9620"/>
          </w:cols>
        </w:sectPr>
      </w:pPr>
    </w:p>
    <w:p w:rsidR="007F53DB" w:rsidRDefault="007F53DB" w:rsidP="007F53DB">
      <w:pPr>
        <w:spacing w:line="238" w:lineRule="auto"/>
        <w:ind w:left="260"/>
        <w:jc w:val="both"/>
        <w:rPr>
          <w:sz w:val="20"/>
          <w:szCs w:val="20"/>
        </w:rPr>
      </w:pPr>
      <w:r>
        <w:rPr>
          <w:rFonts w:eastAsia="Times New Roman"/>
          <w:sz w:val="28"/>
          <w:szCs w:val="28"/>
        </w:rPr>
        <w:lastRenderedPageBreak/>
        <w:t>внутренней структуры и содержания учебника на бумажном носителе. Преж-де всего он должен стать лаконичным и жёстко структурированным. В изда-тельстве «Просвещение» с этой целью разработана концепция учебника фик-сированного формата. Фиксированный формат предполагает жёсткую струк-туру учебника. В частности, каждое крупное его подразделение — тема — включает в качестве обязательных элементов следующие: рубрику «Коротко</w:t>
      </w:r>
    </w:p>
    <w:p w:rsidR="007F53DB" w:rsidRDefault="007F53DB" w:rsidP="007F53DB">
      <w:pPr>
        <w:spacing w:line="17" w:lineRule="exact"/>
        <w:rPr>
          <w:sz w:val="20"/>
          <w:szCs w:val="20"/>
        </w:rPr>
      </w:pPr>
    </w:p>
    <w:p w:rsidR="007F53DB" w:rsidRDefault="007F53DB" w:rsidP="007F53DB">
      <w:pPr>
        <w:numPr>
          <w:ilvl w:val="0"/>
          <w:numId w:val="4"/>
        </w:numPr>
        <w:tabs>
          <w:tab w:val="left" w:pos="504"/>
        </w:tabs>
        <w:spacing w:line="237" w:lineRule="auto"/>
        <w:ind w:left="260" w:firstLine="2"/>
        <w:jc w:val="both"/>
        <w:rPr>
          <w:rFonts w:eastAsia="Times New Roman"/>
          <w:sz w:val="28"/>
          <w:szCs w:val="28"/>
        </w:rPr>
      </w:pPr>
      <w:r>
        <w:rPr>
          <w:rFonts w:eastAsia="Times New Roman"/>
          <w:sz w:val="28"/>
          <w:szCs w:val="28"/>
        </w:rPr>
        <w:t>главном…», основной материал, рубрику «Подведём итоги», вопросы для обсуждения. Тема подразделяется на параграфы, каждый из которых постро-ен по разворотному принципу и состоит из фиксированного набора идентич-ных компонентов. Так, каждый параграф включает:</w:t>
      </w:r>
    </w:p>
    <w:p w:rsidR="007F53DB" w:rsidRDefault="007F53DB" w:rsidP="007F53DB">
      <w:pPr>
        <w:spacing w:line="3" w:lineRule="exact"/>
        <w:rPr>
          <w:rFonts w:eastAsia="Times New Roman"/>
          <w:sz w:val="28"/>
          <w:szCs w:val="28"/>
        </w:rPr>
      </w:pPr>
    </w:p>
    <w:p w:rsidR="007F53DB" w:rsidRDefault="007F53DB" w:rsidP="007F53DB">
      <w:pPr>
        <w:ind w:left="980"/>
        <w:rPr>
          <w:rFonts w:eastAsia="Times New Roman"/>
          <w:sz w:val="28"/>
          <w:szCs w:val="28"/>
        </w:rPr>
      </w:pPr>
      <w:r>
        <w:rPr>
          <w:rFonts w:eastAsia="Times New Roman"/>
          <w:sz w:val="28"/>
          <w:szCs w:val="28"/>
        </w:rPr>
        <w:t>— рубрики «Вы узнаете», «Вспомните», вводный текст;</w:t>
      </w:r>
    </w:p>
    <w:p w:rsidR="007F53DB" w:rsidRDefault="007F53DB" w:rsidP="007F53DB">
      <w:pPr>
        <w:spacing w:line="12" w:lineRule="exact"/>
        <w:rPr>
          <w:rFonts w:eastAsia="Times New Roman"/>
          <w:sz w:val="28"/>
          <w:szCs w:val="28"/>
        </w:rPr>
      </w:pPr>
    </w:p>
    <w:p w:rsidR="007F53DB" w:rsidRDefault="007F53DB" w:rsidP="007F53DB">
      <w:pPr>
        <w:spacing w:line="239" w:lineRule="auto"/>
        <w:ind w:left="260" w:firstLine="708"/>
        <w:jc w:val="both"/>
        <w:rPr>
          <w:rFonts w:eastAsia="Times New Roman"/>
          <w:sz w:val="28"/>
          <w:szCs w:val="28"/>
        </w:rPr>
      </w:pPr>
      <w:r>
        <w:rPr>
          <w:rFonts w:eastAsia="Times New Roman"/>
          <w:sz w:val="28"/>
          <w:szCs w:val="28"/>
        </w:rPr>
        <w:t>— основной текст, который отражает содержание курса обществозна-ние. Основной текст параграфа сопровождают рубрики «Блокнот», «Мои ис-следования общества», «В фокусе», «Знакомимся с законом», «Мудрые мыс-ли», «Из истории науки», «Мир профессий». Рубрика «Блокнот» содержит интересные факты и другую дополнительную информацию. Рубрика «Мои исследования общества» направлена на развитие умений применять обще-ствоведческие знания для анализа фактов и процессов социальной действи-тельности, решения практических задач, а также на приобретение обучаю-щимися навыков проектной работы. Рубрика «В фокусе» содержит основную идею параграфа. Рубрика «Знакомимся с законом» содержит ссылки на нор-мативные документы, относящиеся к изучаемому материалу, и задания для их анализа. Рубрика «Из истории науки» содержит задания для углублённого изучения отдельных вопросов урока. Рубрика «Мир профессий» может быть полезной для профессионального самоопределения обучающихся. Рубрика «Мудрые мысли» содержит высказывания выдающихся людей прошлого и нашего времени на тему, которой посвящён параграф;</w:t>
      </w:r>
    </w:p>
    <w:p w:rsidR="007F53DB" w:rsidRDefault="007F53DB" w:rsidP="007F53DB">
      <w:pPr>
        <w:spacing w:line="23" w:lineRule="exact"/>
        <w:rPr>
          <w:rFonts w:eastAsia="Times New Roman"/>
          <w:sz w:val="28"/>
          <w:szCs w:val="28"/>
        </w:rPr>
      </w:pPr>
    </w:p>
    <w:p w:rsidR="007F53DB" w:rsidRDefault="007F53DB" w:rsidP="007F53DB">
      <w:pPr>
        <w:spacing w:line="234" w:lineRule="auto"/>
        <w:ind w:left="260" w:firstLine="708"/>
        <w:rPr>
          <w:rFonts w:eastAsia="Times New Roman"/>
          <w:sz w:val="28"/>
          <w:szCs w:val="28"/>
        </w:rPr>
      </w:pPr>
      <w:r>
        <w:rPr>
          <w:rFonts w:eastAsia="Times New Roman"/>
          <w:sz w:val="28"/>
          <w:szCs w:val="28"/>
        </w:rPr>
        <w:t>— итоговые вопросы к параграфу, направленные на закрепление изу-ченного материала;</w:t>
      </w:r>
    </w:p>
    <w:p w:rsidR="007F53DB" w:rsidRDefault="007F53DB" w:rsidP="007F53DB">
      <w:pPr>
        <w:spacing w:line="2" w:lineRule="exact"/>
        <w:rPr>
          <w:rFonts w:eastAsia="Times New Roman"/>
          <w:sz w:val="28"/>
          <w:szCs w:val="28"/>
        </w:rPr>
      </w:pPr>
    </w:p>
    <w:p w:rsidR="007F53DB" w:rsidRDefault="007F53DB" w:rsidP="007F53DB">
      <w:pPr>
        <w:ind w:left="980"/>
        <w:rPr>
          <w:rFonts w:eastAsia="Times New Roman"/>
          <w:sz w:val="28"/>
          <w:szCs w:val="28"/>
        </w:rPr>
      </w:pPr>
      <w:r>
        <w:rPr>
          <w:rFonts w:eastAsia="Times New Roman"/>
          <w:sz w:val="28"/>
          <w:szCs w:val="28"/>
        </w:rPr>
        <w:t>— иллюстративный материал, схемы, рисунки, фотографии.</w:t>
      </w:r>
    </w:p>
    <w:p w:rsidR="007F53DB" w:rsidRDefault="007F53DB" w:rsidP="007F53DB">
      <w:pPr>
        <w:spacing w:line="13" w:lineRule="exact"/>
        <w:rPr>
          <w:sz w:val="20"/>
          <w:szCs w:val="20"/>
        </w:rPr>
      </w:pPr>
    </w:p>
    <w:p w:rsidR="007F53DB" w:rsidRDefault="007F53DB" w:rsidP="007F53DB">
      <w:pPr>
        <w:spacing w:line="237" w:lineRule="auto"/>
        <w:ind w:left="260" w:firstLine="708"/>
        <w:jc w:val="both"/>
        <w:rPr>
          <w:sz w:val="20"/>
          <w:szCs w:val="20"/>
        </w:rPr>
      </w:pPr>
      <w:r>
        <w:rPr>
          <w:rFonts w:eastAsia="Times New Roman"/>
          <w:b/>
          <w:bCs/>
          <w:sz w:val="28"/>
          <w:szCs w:val="28"/>
        </w:rPr>
        <w:t xml:space="preserve">Электронная форма учебника (ЭФУ) </w:t>
      </w:r>
      <w:r>
        <w:rPr>
          <w:rFonts w:eastAsia="Times New Roman"/>
          <w:sz w:val="28"/>
          <w:szCs w:val="28"/>
        </w:rPr>
        <w:t>представлена в общедоступных</w:t>
      </w:r>
      <w:r>
        <w:rPr>
          <w:rFonts w:eastAsia="Times New Roman"/>
          <w:b/>
          <w:bCs/>
          <w:sz w:val="28"/>
          <w:szCs w:val="28"/>
        </w:rPr>
        <w:t xml:space="preserve"> </w:t>
      </w:r>
      <w:r>
        <w:rPr>
          <w:rFonts w:eastAsia="Times New Roman"/>
          <w:sz w:val="28"/>
          <w:szCs w:val="28"/>
        </w:rPr>
        <w:t>форматах, не имеющих лицензионных ограничений для участников образо-вательного процесса. ЭФУ воспроизводится в том числе при подключении устройства к интерактивной доске любого производителя.</w:t>
      </w:r>
    </w:p>
    <w:p w:rsidR="007F53DB" w:rsidRDefault="007F53DB" w:rsidP="007F53DB">
      <w:pPr>
        <w:spacing w:line="17" w:lineRule="exact"/>
        <w:rPr>
          <w:sz w:val="20"/>
          <w:szCs w:val="20"/>
        </w:rPr>
      </w:pPr>
    </w:p>
    <w:p w:rsidR="007F53DB" w:rsidRDefault="007F53DB" w:rsidP="007F53DB">
      <w:pPr>
        <w:spacing w:line="237" w:lineRule="auto"/>
        <w:ind w:left="260" w:firstLine="708"/>
        <w:jc w:val="both"/>
        <w:rPr>
          <w:sz w:val="20"/>
          <w:szCs w:val="20"/>
        </w:rPr>
      </w:pPr>
      <w:r>
        <w:rPr>
          <w:rFonts w:eastAsia="Times New Roman"/>
          <w:sz w:val="28"/>
          <w:szCs w:val="28"/>
        </w:rPr>
        <w:t>Для начала работы с ЭФУ на планшет или стационарный компьютер необходимо установить приложение «Учебник цифрового века». Скачать приложение можно из магазинов мобильных приложений или с сайта изда-тельства.</w:t>
      </w:r>
    </w:p>
    <w:p w:rsidR="007F53DB" w:rsidRDefault="007F53DB" w:rsidP="007F53DB">
      <w:pPr>
        <w:spacing w:line="15" w:lineRule="exact"/>
        <w:rPr>
          <w:sz w:val="20"/>
          <w:szCs w:val="20"/>
        </w:rPr>
      </w:pPr>
    </w:p>
    <w:p w:rsidR="007F53DB" w:rsidRDefault="007F53DB" w:rsidP="007F53DB">
      <w:pPr>
        <w:spacing w:line="238" w:lineRule="auto"/>
        <w:ind w:left="260" w:firstLine="708"/>
        <w:jc w:val="both"/>
        <w:rPr>
          <w:sz w:val="20"/>
          <w:szCs w:val="20"/>
        </w:rPr>
      </w:pPr>
      <w:r>
        <w:rPr>
          <w:rFonts w:eastAsia="Times New Roman"/>
          <w:sz w:val="28"/>
          <w:szCs w:val="28"/>
        </w:rPr>
        <w:t>Электронная форма учебника включает в себя не только изложение учебного материала (текст и зрительный ряд), но и тестовые задания (трена-жёр, контроль) к каждой теме учебника, обширную базу мультимедиа кон-тента. ЭФУ имеет удобную навигацию, инструменты изменения размера шрифта, создания заметок и закладок.</w:t>
      </w:r>
    </w:p>
    <w:p w:rsidR="007F53DB" w:rsidRDefault="007F53DB" w:rsidP="007F53DB">
      <w:pPr>
        <w:spacing w:line="14" w:lineRule="exact"/>
        <w:rPr>
          <w:sz w:val="20"/>
          <w:szCs w:val="20"/>
        </w:rPr>
      </w:pPr>
    </w:p>
    <w:p w:rsidR="007F53DB" w:rsidRDefault="007F53DB" w:rsidP="007F53DB">
      <w:pPr>
        <w:spacing w:line="234" w:lineRule="auto"/>
        <w:ind w:left="260" w:firstLine="708"/>
        <w:jc w:val="both"/>
        <w:rPr>
          <w:sz w:val="20"/>
          <w:szCs w:val="20"/>
        </w:rPr>
      </w:pPr>
      <w:r>
        <w:rPr>
          <w:rFonts w:eastAsia="Times New Roman"/>
          <w:sz w:val="28"/>
          <w:szCs w:val="28"/>
        </w:rPr>
        <w:t>Данная форма учебника может быть использована как на уроке в классе (при изучении новой темы или в процессе повторения материала, при выпол-</w:t>
      </w:r>
    </w:p>
    <w:p w:rsidR="007F53DB" w:rsidRDefault="007F53DB" w:rsidP="007F53DB">
      <w:pPr>
        <w:sectPr w:rsidR="007F53DB">
          <w:pgSz w:w="11900" w:h="16838"/>
          <w:pgMar w:top="1138" w:right="846" w:bottom="152" w:left="1440" w:header="0" w:footer="0" w:gutter="0"/>
          <w:cols w:space="720" w:equalWidth="0">
            <w:col w:w="9620"/>
          </w:cols>
        </w:sectPr>
      </w:pPr>
    </w:p>
    <w:p w:rsidR="007F53DB" w:rsidRDefault="007F53DB" w:rsidP="007F53DB">
      <w:pPr>
        <w:spacing w:line="232" w:lineRule="exact"/>
        <w:rPr>
          <w:sz w:val="20"/>
          <w:szCs w:val="20"/>
        </w:rPr>
      </w:pPr>
    </w:p>
    <w:p w:rsidR="007F53DB" w:rsidRDefault="007F53DB" w:rsidP="007F53DB">
      <w:pPr>
        <w:ind w:left="9500"/>
        <w:rPr>
          <w:sz w:val="20"/>
          <w:szCs w:val="20"/>
        </w:rPr>
      </w:pPr>
      <w:r>
        <w:rPr>
          <w:rFonts w:eastAsia="Times New Roman"/>
          <w:sz w:val="24"/>
          <w:szCs w:val="24"/>
        </w:rPr>
        <w:t>3</w:t>
      </w:r>
    </w:p>
    <w:p w:rsidR="007F53DB" w:rsidRDefault="007F53DB" w:rsidP="007F53DB">
      <w:pPr>
        <w:sectPr w:rsidR="007F53DB">
          <w:type w:val="continuous"/>
          <w:pgSz w:w="11900" w:h="16838"/>
          <w:pgMar w:top="1138" w:right="846" w:bottom="152" w:left="1440" w:header="0" w:footer="0" w:gutter="0"/>
          <w:cols w:space="720" w:equalWidth="0">
            <w:col w:w="9620"/>
          </w:cols>
        </w:sectPr>
      </w:pPr>
    </w:p>
    <w:p w:rsidR="007F53DB" w:rsidRDefault="007F53DB" w:rsidP="007F53DB">
      <w:pPr>
        <w:spacing w:line="237" w:lineRule="auto"/>
        <w:ind w:left="260"/>
        <w:jc w:val="both"/>
        <w:rPr>
          <w:sz w:val="20"/>
          <w:szCs w:val="20"/>
        </w:rPr>
      </w:pPr>
      <w:r>
        <w:rPr>
          <w:rFonts w:eastAsia="Times New Roman"/>
          <w:sz w:val="28"/>
          <w:szCs w:val="28"/>
        </w:rPr>
        <w:lastRenderedPageBreak/>
        <w:t>нении как самостоятельной, так и парной или групповой работы), так и во время самостоятельной работы дома, при подготовке к уроку, для проведения внеурочных мероприятий.</w:t>
      </w:r>
    </w:p>
    <w:p w:rsidR="007F53DB" w:rsidRDefault="007F53DB" w:rsidP="007F53DB">
      <w:pPr>
        <w:spacing w:line="14" w:lineRule="exact"/>
        <w:rPr>
          <w:sz w:val="20"/>
          <w:szCs w:val="20"/>
        </w:rPr>
      </w:pPr>
    </w:p>
    <w:p w:rsidR="007F53DB" w:rsidRDefault="007F53DB" w:rsidP="007F53DB">
      <w:pPr>
        <w:spacing w:line="234" w:lineRule="auto"/>
        <w:ind w:left="260" w:firstLine="708"/>
        <w:jc w:val="both"/>
        <w:rPr>
          <w:sz w:val="20"/>
          <w:szCs w:val="20"/>
        </w:rPr>
      </w:pPr>
      <w:r>
        <w:rPr>
          <w:rFonts w:eastAsia="Times New Roman"/>
          <w:sz w:val="28"/>
          <w:szCs w:val="28"/>
        </w:rPr>
        <w:t>Электронная форма учебника работает на мобильных устройствах со следующими операционными системами:</w:t>
      </w:r>
    </w:p>
    <w:p w:rsidR="007F53DB" w:rsidRDefault="007F53DB" w:rsidP="007F53DB">
      <w:pPr>
        <w:numPr>
          <w:ilvl w:val="0"/>
          <w:numId w:val="5"/>
        </w:numPr>
        <w:tabs>
          <w:tab w:val="left" w:pos="980"/>
        </w:tabs>
        <w:ind w:left="980" w:hanging="358"/>
        <w:rPr>
          <w:rFonts w:ascii="Symbol" w:eastAsia="Symbol" w:hAnsi="Symbol" w:cs="Symbol"/>
          <w:sz w:val="28"/>
          <w:szCs w:val="28"/>
        </w:rPr>
      </w:pPr>
      <w:r>
        <w:rPr>
          <w:rFonts w:eastAsia="Times New Roman"/>
          <w:sz w:val="28"/>
          <w:szCs w:val="28"/>
        </w:rPr>
        <w:t>Планшетные компьютеры:</w:t>
      </w:r>
    </w:p>
    <w:p w:rsidR="007F53DB" w:rsidRDefault="007F53DB" w:rsidP="007F53DB">
      <w:pPr>
        <w:numPr>
          <w:ilvl w:val="0"/>
          <w:numId w:val="5"/>
        </w:numPr>
        <w:tabs>
          <w:tab w:val="left" w:pos="980"/>
        </w:tabs>
        <w:ind w:left="980" w:hanging="358"/>
        <w:rPr>
          <w:rFonts w:ascii="Symbol" w:eastAsia="Symbol" w:hAnsi="Symbol" w:cs="Symbol"/>
          <w:sz w:val="28"/>
          <w:szCs w:val="28"/>
        </w:rPr>
      </w:pPr>
      <w:r>
        <w:rPr>
          <w:rFonts w:eastAsia="Times New Roman"/>
          <w:sz w:val="28"/>
          <w:szCs w:val="28"/>
        </w:rPr>
        <w:t>Android версии 4.4 и выше,</w:t>
      </w:r>
    </w:p>
    <w:p w:rsidR="007F53DB" w:rsidRDefault="007F53DB" w:rsidP="007F53DB">
      <w:pPr>
        <w:numPr>
          <w:ilvl w:val="0"/>
          <w:numId w:val="5"/>
        </w:numPr>
        <w:tabs>
          <w:tab w:val="left" w:pos="980"/>
        </w:tabs>
        <w:spacing w:line="238" w:lineRule="auto"/>
        <w:ind w:left="980" w:hanging="358"/>
        <w:rPr>
          <w:rFonts w:ascii="Symbol" w:eastAsia="Symbol" w:hAnsi="Symbol" w:cs="Symbol"/>
          <w:sz w:val="28"/>
          <w:szCs w:val="28"/>
        </w:rPr>
      </w:pPr>
      <w:r>
        <w:rPr>
          <w:rFonts w:eastAsia="Times New Roman"/>
          <w:sz w:val="28"/>
          <w:szCs w:val="28"/>
        </w:rPr>
        <w:t>iOS версии 7 и выше.</w:t>
      </w:r>
    </w:p>
    <w:p w:rsidR="007F53DB" w:rsidRDefault="007F53DB" w:rsidP="007F53DB">
      <w:pPr>
        <w:numPr>
          <w:ilvl w:val="1"/>
          <w:numId w:val="5"/>
        </w:numPr>
        <w:tabs>
          <w:tab w:val="left" w:pos="980"/>
        </w:tabs>
        <w:ind w:left="980" w:hanging="291"/>
        <w:rPr>
          <w:rFonts w:ascii="Symbol" w:eastAsia="Symbol" w:hAnsi="Symbol" w:cs="Symbol"/>
          <w:sz w:val="28"/>
          <w:szCs w:val="28"/>
        </w:rPr>
      </w:pPr>
      <w:r>
        <w:rPr>
          <w:rFonts w:eastAsia="Times New Roman"/>
          <w:sz w:val="28"/>
          <w:szCs w:val="28"/>
        </w:rPr>
        <w:t>Планшетные, стационарные и переносные компьютеры:</w:t>
      </w:r>
    </w:p>
    <w:p w:rsidR="007F53DB" w:rsidRDefault="007F53DB" w:rsidP="007F53DB">
      <w:pPr>
        <w:numPr>
          <w:ilvl w:val="1"/>
          <w:numId w:val="5"/>
        </w:numPr>
        <w:tabs>
          <w:tab w:val="left" w:pos="980"/>
        </w:tabs>
        <w:spacing w:line="238" w:lineRule="auto"/>
        <w:ind w:left="980" w:hanging="291"/>
        <w:rPr>
          <w:rFonts w:ascii="Symbol" w:eastAsia="Symbol" w:hAnsi="Symbol" w:cs="Symbol"/>
          <w:sz w:val="28"/>
          <w:szCs w:val="28"/>
        </w:rPr>
      </w:pPr>
      <w:r>
        <w:rPr>
          <w:rFonts w:eastAsia="Times New Roman"/>
          <w:sz w:val="28"/>
          <w:szCs w:val="28"/>
        </w:rPr>
        <w:t>Windows версии 7 и выше.</w:t>
      </w:r>
    </w:p>
    <w:p w:rsidR="007F53DB" w:rsidRDefault="007F53DB" w:rsidP="007F53DB">
      <w:pPr>
        <w:spacing w:line="16" w:lineRule="exact"/>
        <w:rPr>
          <w:sz w:val="20"/>
          <w:szCs w:val="20"/>
        </w:rPr>
      </w:pPr>
    </w:p>
    <w:p w:rsidR="007F53DB" w:rsidRDefault="007F53DB" w:rsidP="007F53DB">
      <w:pPr>
        <w:spacing w:line="234" w:lineRule="auto"/>
        <w:ind w:left="260" w:firstLine="708"/>
        <w:rPr>
          <w:sz w:val="20"/>
          <w:szCs w:val="20"/>
        </w:rPr>
      </w:pPr>
      <w:r>
        <w:rPr>
          <w:rFonts w:eastAsia="Times New Roman"/>
          <w:sz w:val="28"/>
          <w:szCs w:val="28"/>
        </w:rPr>
        <w:t>Технические требования, рекомендуемые для корректного воспроизве-дения приложения и загрузки 15 электронных учебников:</w:t>
      </w:r>
    </w:p>
    <w:p w:rsidR="007F53DB" w:rsidRDefault="007F53DB" w:rsidP="007F53DB">
      <w:pPr>
        <w:spacing w:line="2" w:lineRule="exact"/>
        <w:rPr>
          <w:sz w:val="20"/>
          <w:szCs w:val="20"/>
        </w:rPr>
      </w:pPr>
    </w:p>
    <w:p w:rsidR="007F53DB" w:rsidRDefault="007F53DB" w:rsidP="007F53DB">
      <w:pPr>
        <w:numPr>
          <w:ilvl w:val="0"/>
          <w:numId w:val="6"/>
        </w:numPr>
        <w:tabs>
          <w:tab w:val="left" w:pos="1140"/>
        </w:tabs>
        <w:ind w:left="1140" w:hanging="170"/>
        <w:rPr>
          <w:rFonts w:eastAsia="Times New Roman"/>
          <w:sz w:val="28"/>
          <w:szCs w:val="28"/>
        </w:rPr>
      </w:pPr>
      <w:r>
        <w:rPr>
          <w:rFonts w:eastAsia="Times New Roman"/>
          <w:sz w:val="28"/>
          <w:szCs w:val="28"/>
        </w:rPr>
        <w:t>оперативная память – 512 Mb и больше,</w:t>
      </w:r>
    </w:p>
    <w:p w:rsidR="007F53DB" w:rsidRDefault="007F53DB" w:rsidP="007F53DB">
      <w:pPr>
        <w:numPr>
          <w:ilvl w:val="0"/>
          <w:numId w:val="6"/>
        </w:numPr>
        <w:tabs>
          <w:tab w:val="left" w:pos="1140"/>
        </w:tabs>
        <w:ind w:left="1140" w:hanging="170"/>
        <w:rPr>
          <w:rFonts w:eastAsia="Times New Roman"/>
          <w:sz w:val="28"/>
          <w:szCs w:val="28"/>
        </w:rPr>
      </w:pPr>
      <w:r>
        <w:rPr>
          <w:rFonts w:eastAsia="Times New Roman"/>
          <w:sz w:val="28"/>
          <w:szCs w:val="28"/>
        </w:rPr>
        <w:t>свободная внутренняя память – не менее 1 Gb,</w:t>
      </w:r>
    </w:p>
    <w:p w:rsidR="007F53DB" w:rsidRDefault="007F53DB" w:rsidP="007F53DB">
      <w:pPr>
        <w:spacing w:line="2" w:lineRule="exact"/>
        <w:rPr>
          <w:rFonts w:eastAsia="Times New Roman"/>
          <w:sz w:val="28"/>
          <w:szCs w:val="28"/>
        </w:rPr>
      </w:pPr>
    </w:p>
    <w:p w:rsidR="007F53DB" w:rsidRDefault="007F53DB" w:rsidP="007F53DB">
      <w:pPr>
        <w:numPr>
          <w:ilvl w:val="0"/>
          <w:numId w:val="6"/>
        </w:numPr>
        <w:tabs>
          <w:tab w:val="left" w:pos="1140"/>
        </w:tabs>
        <w:ind w:left="1140" w:hanging="170"/>
        <w:rPr>
          <w:rFonts w:eastAsia="Times New Roman"/>
          <w:sz w:val="28"/>
          <w:szCs w:val="28"/>
        </w:rPr>
      </w:pPr>
      <w:r>
        <w:rPr>
          <w:rFonts w:eastAsia="Times New Roman"/>
          <w:sz w:val="28"/>
          <w:szCs w:val="28"/>
        </w:rPr>
        <w:t>диагональ экрана устройства – 10 дюймов и больше.</w:t>
      </w:r>
    </w:p>
    <w:p w:rsidR="007F53DB" w:rsidRDefault="007F53DB" w:rsidP="007F53DB">
      <w:pPr>
        <w:spacing w:line="13" w:lineRule="exact"/>
        <w:rPr>
          <w:sz w:val="20"/>
          <w:szCs w:val="20"/>
        </w:rPr>
      </w:pPr>
    </w:p>
    <w:p w:rsidR="007F53DB" w:rsidRDefault="007F53DB" w:rsidP="007F53DB">
      <w:pPr>
        <w:spacing w:line="236" w:lineRule="auto"/>
        <w:ind w:left="260" w:firstLine="708"/>
        <w:jc w:val="both"/>
        <w:rPr>
          <w:sz w:val="20"/>
          <w:szCs w:val="20"/>
        </w:rPr>
      </w:pPr>
      <w:r>
        <w:rPr>
          <w:rFonts w:eastAsia="Times New Roman"/>
          <w:b/>
          <w:bCs/>
          <w:sz w:val="28"/>
          <w:szCs w:val="28"/>
        </w:rPr>
        <w:t xml:space="preserve">Тетрадь-тренажёр </w:t>
      </w:r>
      <w:r>
        <w:rPr>
          <w:rFonts w:eastAsia="Times New Roman"/>
          <w:sz w:val="28"/>
          <w:szCs w:val="28"/>
        </w:rPr>
        <w:t>—</w:t>
      </w:r>
      <w:r>
        <w:rPr>
          <w:rFonts w:eastAsia="Times New Roman"/>
          <w:b/>
          <w:bCs/>
          <w:sz w:val="28"/>
          <w:szCs w:val="28"/>
        </w:rPr>
        <w:t xml:space="preserve"> </w:t>
      </w:r>
      <w:r>
        <w:rPr>
          <w:rFonts w:eastAsia="Times New Roman"/>
          <w:sz w:val="28"/>
          <w:szCs w:val="28"/>
        </w:rPr>
        <w:t>организатор самостоятельной деятельности уче-ника. Это пособие представляет собой особый тип рабочей тетради. В нём реализован компетентностный подход к обучению.</w:t>
      </w:r>
    </w:p>
    <w:p w:rsidR="007F53DB" w:rsidRDefault="007F53DB" w:rsidP="007F53DB">
      <w:pPr>
        <w:spacing w:line="15" w:lineRule="exact"/>
        <w:rPr>
          <w:sz w:val="20"/>
          <w:szCs w:val="20"/>
        </w:rPr>
      </w:pPr>
    </w:p>
    <w:p w:rsidR="007F53DB" w:rsidRDefault="007F53DB" w:rsidP="007F53DB">
      <w:pPr>
        <w:spacing w:line="239" w:lineRule="auto"/>
        <w:ind w:left="260" w:firstLine="708"/>
        <w:jc w:val="both"/>
        <w:rPr>
          <w:sz w:val="20"/>
          <w:szCs w:val="20"/>
        </w:rPr>
      </w:pPr>
      <w:r>
        <w:rPr>
          <w:rFonts w:eastAsia="Times New Roman"/>
          <w:sz w:val="28"/>
          <w:szCs w:val="28"/>
        </w:rPr>
        <w:t>Тетрадь-тренажёр по своей структуре полностью соответствует струк-туре (содержанию, количеству глав) учебника. Каждая глава тренажёра со-стоит из одного и того же набора блоков, направленных на развитие опреде-лённых умений. Блок «Выполняем тест» проверяет качество освоения основ-ного содержания соответствующей главы учебника, а также способствует развитию умений классифицировать по разным основаниям, систематизиро-вать информацию, устанавливать связи социальных объектов, процессов, ха-рактеризовать социальные объекты и процессы, решать познавательные за-дачи. Блок «Работаем с текстом» содержит педагогически отобранные и адаптированные тексты, связанные с изученным содержанием, и систему за-даний к ним. Выполнение системы заданий развивает умение использовать различные виды чтения, анализировать структуру и содержание текста с це-лью выявления основной идеи, разнообразной информации, анализа отдель-ных идей текста с привлечением контекстных знаний и личного социального опыта, аргументировать своё отношение к идеям автора текста и др. Блок «Смотрим и думаем» связан с анализом визуальной информации, а материа-лы блока «Анализируем и рассуждаем» — с анализом статистической ин-формации, представленной в виде таблиц, диаграмм, графиков, текста. Блок «Сравниваем» содержит задания, способствующие развитию умения выяв-лять основания для сопоставления социальных объектов, процессов и срав-нивать их.</w:t>
      </w:r>
    </w:p>
    <w:p w:rsidR="007F53DB" w:rsidRDefault="007F53DB" w:rsidP="007F53DB">
      <w:pPr>
        <w:spacing w:line="29" w:lineRule="exact"/>
        <w:rPr>
          <w:sz w:val="20"/>
          <w:szCs w:val="20"/>
        </w:rPr>
      </w:pPr>
    </w:p>
    <w:p w:rsidR="007F53DB" w:rsidRDefault="007F53DB" w:rsidP="007F53DB">
      <w:pPr>
        <w:spacing w:line="238" w:lineRule="auto"/>
        <w:ind w:left="260" w:firstLine="708"/>
        <w:jc w:val="both"/>
        <w:rPr>
          <w:sz w:val="20"/>
          <w:szCs w:val="20"/>
        </w:rPr>
      </w:pPr>
      <w:r>
        <w:rPr>
          <w:rFonts w:eastAsia="Times New Roman"/>
          <w:b/>
          <w:bCs/>
          <w:sz w:val="28"/>
          <w:szCs w:val="28"/>
        </w:rPr>
        <w:t xml:space="preserve">Тетрадь-экзаменатор </w:t>
      </w:r>
      <w:r>
        <w:rPr>
          <w:rFonts w:eastAsia="Times New Roman"/>
          <w:sz w:val="28"/>
          <w:szCs w:val="28"/>
        </w:rPr>
        <w:t>предназначена для организации тематического</w:t>
      </w:r>
      <w:r>
        <w:rPr>
          <w:rFonts w:eastAsia="Times New Roman"/>
          <w:b/>
          <w:bCs/>
          <w:sz w:val="28"/>
          <w:szCs w:val="28"/>
        </w:rPr>
        <w:t xml:space="preserve"> </w:t>
      </w:r>
      <w:r>
        <w:rPr>
          <w:rFonts w:eastAsia="Times New Roman"/>
          <w:sz w:val="28"/>
          <w:szCs w:val="28"/>
        </w:rPr>
        <w:t>итогового контроля. Она включает работы для тематического и итогового контроля. Работы для каждого этапа контроля представлены в двух видах — включающие только задания с кратким ответом и включающие только зада-ния с развернутым ответом. Такая компоновка тетради-экзаменатора позво-</w:t>
      </w:r>
    </w:p>
    <w:p w:rsidR="007F53DB" w:rsidRDefault="007F53DB" w:rsidP="007F53DB">
      <w:pPr>
        <w:sectPr w:rsidR="007F53DB">
          <w:pgSz w:w="11900" w:h="16838"/>
          <w:pgMar w:top="1138" w:right="846" w:bottom="152" w:left="1440" w:header="0" w:footer="0" w:gutter="0"/>
          <w:cols w:space="720" w:equalWidth="0">
            <w:col w:w="9620"/>
          </w:cols>
        </w:sectPr>
      </w:pPr>
    </w:p>
    <w:p w:rsidR="007F53DB" w:rsidRDefault="007F53DB" w:rsidP="007F53DB">
      <w:pPr>
        <w:spacing w:line="200" w:lineRule="exact"/>
        <w:rPr>
          <w:sz w:val="20"/>
          <w:szCs w:val="20"/>
        </w:rPr>
      </w:pPr>
    </w:p>
    <w:p w:rsidR="007F53DB" w:rsidRDefault="007F53DB" w:rsidP="007F53DB">
      <w:pPr>
        <w:spacing w:line="252" w:lineRule="exact"/>
        <w:rPr>
          <w:sz w:val="20"/>
          <w:szCs w:val="20"/>
        </w:rPr>
      </w:pPr>
    </w:p>
    <w:p w:rsidR="007F53DB" w:rsidRDefault="007F53DB" w:rsidP="007F53DB">
      <w:pPr>
        <w:ind w:left="9500"/>
        <w:rPr>
          <w:sz w:val="20"/>
          <w:szCs w:val="20"/>
        </w:rPr>
      </w:pPr>
      <w:r>
        <w:rPr>
          <w:rFonts w:eastAsia="Times New Roman"/>
          <w:sz w:val="24"/>
          <w:szCs w:val="24"/>
        </w:rPr>
        <w:t>4</w:t>
      </w:r>
    </w:p>
    <w:p w:rsidR="007F53DB" w:rsidRDefault="007F53DB" w:rsidP="007F53DB">
      <w:pPr>
        <w:sectPr w:rsidR="007F53DB">
          <w:type w:val="continuous"/>
          <w:pgSz w:w="11900" w:h="16838"/>
          <w:pgMar w:top="1138" w:right="846" w:bottom="152" w:left="1440" w:header="0" w:footer="0" w:gutter="0"/>
          <w:cols w:space="720" w:equalWidth="0">
            <w:col w:w="9620"/>
          </w:cols>
        </w:sectPr>
      </w:pPr>
    </w:p>
    <w:p w:rsidR="007F53DB" w:rsidRDefault="007F53DB" w:rsidP="007F53DB">
      <w:pPr>
        <w:spacing w:line="235" w:lineRule="auto"/>
        <w:ind w:left="260"/>
        <w:jc w:val="both"/>
        <w:rPr>
          <w:sz w:val="20"/>
          <w:szCs w:val="20"/>
        </w:rPr>
      </w:pPr>
      <w:r>
        <w:rPr>
          <w:rFonts w:eastAsia="Times New Roman"/>
          <w:sz w:val="28"/>
          <w:szCs w:val="28"/>
        </w:rPr>
        <w:lastRenderedPageBreak/>
        <w:t>ляет дифференцировано, с учетом способностей обучающихся осуществлять диагностику и оценку освоения ими обществоведческого курса.</w:t>
      </w:r>
    </w:p>
    <w:p w:rsidR="007F53DB" w:rsidRDefault="007F53DB" w:rsidP="007F53DB">
      <w:pPr>
        <w:spacing w:line="15" w:lineRule="exact"/>
        <w:rPr>
          <w:sz w:val="20"/>
          <w:szCs w:val="20"/>
        </w:rPr>
      </w:pPr>
    </w:p>
    <w:p w:rsidR="007F53DB" w:rsidRDefault="007F53DB" w:rsidP="007F53DB">
      <w:pPr>
        <w:spacing w:line="236" w:lineRule="auto"/>
        <w:ind w:left="260" w:firstLine="708"/>
        <w:jc w:val="both"/>
        <w:rPr>
          <w:sz w:val="20"/>
          <w:szCs w:val="20"/>
        </w:rPr>
      </w:pPr>
      <w:r>
        <w:rPr>
          <w:rFonts w:eastAsia="Times New Roman"/>
          <w:b/>
          <w:bCs/>
          <w:sz w:val="28"/>
          <w:szCs w:val="28"/>
        </w:rPr>
        <w:t xml:space="preserve">Поурочное тематическое планирование </w:t>
      </w:r>
      <w:r>
        <w:rPr>
          <w:rFonts w:eastAsia="Times New Roman"/>
          <w:sz w:val="28"/>
          <w:szCs w:val="28"/>
        </w:rPr>
        <w:t>предназначено для учителя и</w:t>
      </w:r>
      <w:r>
        <w:rPr>
          <w:rFonts w:eastAsia="Times New Roman"/>
          <w:b/>
          <w:bCs/>
          <w:sz w:val="28"/>
          <w:szCs w:val="28"/>
        </w:rPr>
        <w:t xml:space="preserve"> </w:t>
      </w:r>
      <w:r>
        <w:rPr>
          <w:rFonts w:eastAsia="Times New Roman"/>
          <w:sz w:val="28"/>
          <w:szCs w:val="28"/>
        </w:rPr>
        <w:t>содержит поурочное тематическое планирование и перечень ресурсов к каж-дому уроку.</w:t>
      </w:r>
    </w:p>
    <w:p w:rsidR="007F53DB" w:rsidRDefault="007F53DB" w:rsidP="007F53DB">
      <w:pPr>
        <w:spacing w:line="15" w:lineRule="exact"/>
        <w:rPr>
          <w:sz w:val="20"/>
          <w:szCs w:val="20"/>
        </w:rPr>
      </w:pPr>
    </w:p>
    <w:p w:rsidR="007F53DB" w:rsidRDefault="007F53DB" w:rsidP="007F53DB">
      <w:pPr>
        <w:spacing w:line="237" w:lineRule="auto"/>
        <w:ind w:left="260" w:firstLine="708"/>
        <w:jc w:val="both"/>
        <w:rPr>
          <w:sz w:val="20"/>
          <w:szCs w:val="20"/>
        </w:rPr>
      </w:pPr>
      <w:r>
        <w:rPr>
          <w:rFonts w:eastAsia="Times New Roman"/>
          <w:b/>
          <w:bCs/>
          <w:sz w:val="28"/>
          <w:szCs w:val="28"/>
        </w:rPr>
        <w:t xml:space="preserve">Сайт интернет-поддержки «Сферы» </w:t>
      </w:r>
      <w:r>
        <w:rPr>
          <w:rFonts w:eastAsia="Times New Roman"/>
          <w:sz w:val="28"/>
          <w:szCs w:val="28"/>
        </w:rPr>
        <w:t>(www.spheres.ru)</w:t>
      </w:r>
      <w:r>
        <w:rPr>
          <w:rFonts w:eastAsia="Times New Roman"/>
          <w:b/>
          <w:bCs/>
          <w:sz w:val="28"/>
          <w:szCs w:val="28"/>
        </w:rPr>
        <w:t xml:space="preserve"> </w:t>
      </w:r>
      <w:r>
        <w:rPr>
          <w:rFonts w:eastAsia="Times New Roman"/>
          <w:sz w:val="28"/>
          <w:szCs w:val="28"/>
        </w:rPr>
        <w:t>—</w:t>
      </w:r>
      <w:r>
        <w:rPr>
          <w:rFonts w:eastAsia="Times New Roman"/>
          <w:b/>
          <w:bCs/>
          <w:sz w:val="28"/>
          <w:szCs w:val="28"/>
        </w:rPr>
        <w:t xml:space="preserve"> </w:t>
      </w:r>
      <w:r>
        <w:rPr>
          <w:rFonts w:eastAsia="Times New Roman"/>
          <w:sz w:val="28"/>
          <w:szCs w:val="28"/>
        </w:rPr>
        <w:t>среда ком-муникации, сотрудничества и взаимопомощи участников образовательного процесса.</w:t>
      </w:r>
    </w:p>
    <w:p w:rsidR="007F53DB" w:rsidRDefault="007F53DB">
      <w:pPr>
        <w:spacing w:line="239" w:lineRule="auto"/>
        <w:ind w:left="280" w:firstLine="710"/>
        <w:jc w:val="both"/>
        <w:rPr>
          <w:rFonts w:eastAsia="Times New Roman"/>
          <w:sz w:val="28"/>
          <w:szCs w:val="28"/>
        </w:rPr>
      </w:pPr>
    </w:p>
    <w:p w:rsidR="00D951FF" w:rsidRDefault="00E37782">
      <w:pPr>
        <w:spacing w:line="239" w:lineRule="auto"/>
        <w:ind w:left="280" w:firstLine="710"/>
        <w:jc w:val="both"/>
        <w:rPr>
          <w:sz w:val="20"/>
          <w:szCs w:val="20"/>
        </w:rPr>
      </w:pPr>
      <w:r>
        <w:rPr>
          <w:rFonts w:eastAsia="Times New Roman"/>
          <w:sz w:val="28"/>
          <w:szCs w:val="28"/>
        </w:rPr>
        <w:t>Рабочая программа по обществознанию линии «Сферы» для 10–11 классов составлена на основе требований Федерального государственного образовательного стандарта и примерной основной образовательной про-граммы среднего общего образования по обществознанию. В рабочей про-грамме учтены идеи и положения Концепции духовно-нравственного разви-тия и воспитания личности гражданина России, Концепции преподавания обществознания, Программы развития и формирования универсальных учеб-ных действий (УУД), реализация которых позволяет обеспечить формирова-ние российской гражданской идентичности,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учащихся, коммуникативных качеств личности.</w:t>
      </w:r>
    </w:p>
    <w:p w:rsidR="00D951FF" w:rsidRDefault="00D951FF">
      <w:pPr>
        <w:spacing w:line="3" w:lineRule="exact"/>
        <w:rPr>
          <w:sz w:val="20"/>
          <w:szCs w:val="20"/>
        </w:rPr>
      </w:pPr>
    </w:p>
    <w:p w:rsidR="00D951FF" w:rsidRDefault="00E37782">
      <w:pPr>
        <w:ind w:left="980"/>
        <w:rPr>
          <w:sz w:val="20"/>
          <w:szCs w:val="20"/>
        </w:rPr>
      </w:pPr>
      <w:r>
        <w:rPr>
          <w:rFonts w:eastAsia="Times New Roman"/>
          <w:sz w:val="28"/>
          <w:szCs w:val="28"/>
        </w:rPr>
        <w:t>Рабочая программа по обществознанию содержит следующие разделы:</w:t>
      </w:r>
    </w:p>
    <w:p w:rsidR="00D951FF" w:rsidRDefault="00E37782">
      <w:pPr>
        <w:numPr>
          <w:ilvl w:val="0"/>
          <w:numId w:val="7"/>
        </w:numPr>
        <w:tabs>
          <w:tab w:val="left" w:pos="1140"/>
        </w:tabs>
        <w:ind w:left="1140" w:hanging="170"/>
        <w:rPr>
          <w:rFonts w:eastAsia="Times New Roman"/>
          <w:sz w:val="28"/>
          <w:szCs w:val="28"/>
        </w:rPr>
      </w:pPr>
      <w:r>
        <w:rPr>
          <w:rFonts w:eastAsia="Times New Roman"/>
          <w:sz w:val="28"/>
          <w:szCs w:val="28"/>
        </w:rPr>
        <w:t>общую характеристику курса обществознания в средней школе;</w:t>
      </w:r>
    </w:p>
    <w:p w:rsidR="00D951FF" w:rsidRDefault="00D951FF">
      <w:pPr>
        <w:spacing w:line="2" w:lineRule="exact"/>
        <w:rPr>
          <w:rFonts w:eastAsia="Times New Roman"/>
          <w:sz w:val="28"/>
          <w:szCs w:val="28"/>
        </w:rPr>
      </w:pPr>
    </w:p>
    <w:p w:rsidR="00D951FF" w:rsidRDefault="00E37782">
      <w:pPr>
        <w:numPr>
          <w:ilvl w:val="0"/>
          <w:numId w:val="7"/>
        </w:numPr>
        <w:tabs>
          <w:tab w:val="left" w:pos="1140"/>
        </w:tabs>
        <w:ind w:left="1140" w:hanging="170"/>
        <w:rPr>
          <w:rFonts w:eastAsia="Times New Roman"/>
          <w:sz w:val="28"/>
          <w:szCs w:val="28"/>
        </w:rPr>
      </w:pPr>
      <w:r>
        <w:rPr>
          <w:rFonts w:eastAsia="Times New Roman"/>
          <w:sz w:val="28"/>
          <w:szCs w:val="28"/>
        </w:rPr>
        <w:t>описание места предмета в учебном плане;</w:t>
      </w:r>
    </w:p>
    <w:p w:rsidR="00D951FF" w:rsidRDefault="00D951FF">
      <w:pPr>
        <w:spacing w:line="13" w:lineRule="exact"/>
        <w:rPr>
          <w:rFonts w:eastAsia="Times New Roman"/>
          <w:sz w:val="28"/>
          <w:szCs w:val="28"/>
        </w:rPr>
      </w:pPr>
    </w:p>
    <w:p w:rsidR="00D951FF" w:rsidRDefault="00E37782">
      <w:pPr>
        <w:numPr>
          <w:ilvl w:val="0"/>
          <w:numId w:val="7"/>
        </w:numPr>
        <w:tabs>
          <w:tab w:val="left" w:pos="1225"/>
        </w:tabs>
        <w:spacing w:line="234" w:lineRule="auto"/>
        <w:ind w:left="980" w:hanging="10"/>
        <w:rPr>
          <w:rFonts w:eastAsia="Times New Roman"/>
          <w:sz w:val="28"/>
          <w:szCs w:val="28"/>
        </w:rPr>
      </w:pPr>
      <w:r>
        <w:rPr>
          <w:rFonts w:eastAsia="Times New Roman"/>
          <w:sz w:val="28"/>
          <w:szCs w:val="28"/>
        </w:rPr>
        <w:t>описание личностных, метапредметных и предметных результатов освоения обществознания в средней школе;</w:t>
      </w:r>
    </w:p>
    <w:p w:rsidR="00D951FF" w:rsidRDefault="00D951FF">
      <w:pPr>
        <w:spacing w:line="2" w:lineRule="exact"/>
        <w:rPr>
          <w:rFonts w:eastAsia="Times New Roman"/>
          <w:sz w:val="28"/>
          <w:szCs w:val="28"/>
        </w:rPr>
      </w:pPr>
    </w:p>
    <w:p w:rsidR="00D951FF" w:rsidRDefault="00E37782">
      <w:pPr>
        <w:numPr>
          <w:ilvl w:val="0"/>
          <w:numId w:val="7"/>
        </w:numPr>
        <w:tabs>
          <w:tab w:val="left" w:pos="1140"/>
        </w:tabs>
        <w:ind w:left="1140" w:hanging="170"/>
        <w:rPr>
          <w:rFonts w:eastAsia="Times New Roman"/>
          <w:sz w:val="28"/>
          <w:szCs w:val="28"/>
        </w:rPr>
      </w:pPr>
      <w:r>
        <w:rPr>
          <w:rFonts w:eastAsia="Times New Roman"/>
          <w:sz w:val="28"/>
          <w:szCs w:val="28"/>
        </w:rPr>
        <w:t>содержание предмета «Обществознание»;</w:t>
      </w:r>
    </w:p>
    <w:p w:rsidR="00D951FF" w:rsidRDefault="00D951FF">
      <w:pPr>
        <w:spacing w:line="12" w:lineRule="exact"/>
        <w:rPr>
          <w:rFonts w:eastAsia="Times New Roman"/>
          <w:sz w:val="28"/>
          <w:szCs w:val="28"/>
        </w:rPr>
      </w:pPr>
    </w:p>
    <w:p w:rsidR="00D951FF" w:rsidRDefault="00E37782">
      <w:pPr>
        <w:numPr>
          <w:ilvl w:val="0"/>
          <w:numId w:val="7"/>
        </w:numPr>
        <w:tabs>
          <w:tab w:val="left" w:pos="1189"/>
        </w:tabs>
        <w:spacing w:line="237" w:lineRule="auto"/>
        <w:ind w:left="980" w:hanging="10"/>
        <w:jc w:val="both"/>
        <w:rPr>
          <w:rFonts w:eastAsia="Times New Roman"/>
          <w:sz w:val="28"/>
          <w:szCs w:val="28"/>
        </w:rPr>
      </w:pPr>
      <w:r>
        <w:rPr>
          <w:rFonts w:eastAsia="Times New Roman"/>
          <w:sz w:val="28"/>
          <w:szCs w:val="28"/>
        </w:rPr>
        <w:t>тематическое планирование курса, включающее перечень основного изучаемого материала и описание основных видов учебной деятельно-сти обучающихся 10–11 классов, распределенных по содержательным разделам с указанием примерного числа часов на их изучение;</w:t>
      </w:r>
    </w:p>
    <w:p w:rsidR="00D951FF" w:rsidRDefault="00D951FF">
      <w:pPr>
        <w:spacing w:line="17" w:lineRule="exact"/>
        <w:rPr>
          <w:rFonts w:eastAsia="Times New Roman"/>
          <w:sz w:val="28"/>
          <w:szCs w:val="28"/>
        </w:rPr>
      </w:pPr>
    </w:p>
    <w:p w:rsidR="00D951FF" w:rsidRDefault="00E37782">
      <w:pPr>
        <w:numPr>
          <w:ilvl w:val="0"/>
          <w:numId w:val="7"/>
        </w:numPr>
        <w:tabs>
          <w:tab w:val="left" w:pos="1172"/>
        </w:tabs>
        <w:spacing w:line="234" w:lineRule="auto"/>
        <w:ind w:left="980" w:hanging="10"/>
        <w:rPr>
          <w:rFonts w:eastAsia="Times New Roman"/>
          <w:sz w:val="28"/>
          <w:szCs w:val="28"/>
        </w:rPr>
      </w:pPr>
      <w:r>
        <w:rPr>
          <w:rFonts w:eastAsia="Times New Roman"/>
          <w:sz w:val="28"/>
          <w:szCs w:val="28"/>
        </w:rPr>
        <w:t>описание учебно-методического и материально-технического обеспе-чения образовательной деятельности;</w:t>
      </w:r>
    </w:p>
    <w:p w:rsidR="00D951FF" w:rsidRDefault="00D951FF">
      <w:pPr>
        <w:spacing w:line="2" w:lineRule="exact"/>
        <w:rPr>
          <w:rFonts w:eastAsia="Times New Roman"/>
          <w:sz w:val="28"/>
          <w:szCs w:val="28"/>
        </w:rPr>
      </w:pPr>
    </w:p>
    <w:p w:rsidR="00D951FF" w:rsidRDefault="00E37782">
      <w:pPr>
        <w:numPr>
          <w:ilvl w:val="0"/>
          <w:numId w:val="7"/>
        </w:numPr>
        <w:tabs>
          <w:tab w:val="left" w:pos="1140"/>
        </w:tabs>
        <w:ind w:left="1140" w:hanging="170"/>
        <w:rPr>
          <w:rFonts w:eastAsia="Times New Roman"/>
          <w:sz w:val="28"/>
          <w:szCs w:val="28"/>
        </w:rPr>
      </w:pPr>
      <w:r>
        <w:rPr>
          <w:rFonts w:eastAsia="Times New Roman"/>
          <w:sz w:val="28"/>
          <w:szCs w:val="28"/>
        </w:rPr>
        <w:t>планируемые результаты изучения обществознания в средней школе.</w:t>
      </w:r>
    </w:p>
    <w:p w:rsidR="00D951FF" w:rsidRDefault="00D951FF">
      <w:pPr>
        <w:spacing w:line="289" w:lineRule="exact"/>
        <w:rPr>
          <w:sz w:val="20"/>
          <w:szCs w:val="20"/>
        </w:rPr>
      </w:pPr>
    </w:p>
    <w:p w:rsidR="00D951FF" w:rsidRDefault="00E37782">
      <w:pPr>
        <w:spacing w:line="234" w:lineRule="auto"/>
        <w:ind w:left="260" w:firstLine="708"/>
        <w:rPr>
          <w:sz w:val="20"/>
          <w:szCs w:val="20"/>
        </w:rPr>
      </w:pPr>
      <w:r>
        <w:rPr>
          <w:rFonts w:eastAsia="Times New Roman"/>
          <w:sz w:val="28"/>
          <w:szCs w:val="28"/>
        </w:rPr>
        <w:t>Цели обществоведческого образования в средней школе состоят в том, чтобы средствами учебного предмета активно содействовать:</w:t>
      </w:r>
    </w:p>
    <w:p w:rsidR="00D951FF" w:rsidRDefault="00D951FF">
      <w:pPr>
        <w:spacing w:line="18" w:lineRule="exact"/>
        <w:rPr>
          <w:sz w:val="20"/>
          <w:szCs w:val="20"/>
        </w:rPr>
      </w:pPr>
    </w:p>
    <w:p w:rsidR="00D951FF" w:rsidRDefault="00E37782">
      <w:pPr>
        <w:numPr>
          <w:ilvl w:val="0"/>
          <w:numId w:val="8"/>
        </w:numPr>
        <w:tabs>
          <w:tab w:val="left" w:pos="452"/>
        </w:tabs>
        <w:spacing w:line="237" w:lineRule="auto"/>
        <w:ind w:left="260" w:firstLine="2"/>
        <w:jc w:val="both"/>
        <w:rPr>
          <w:rFonts w:eastAsia="Times New Roman"/>
          <w:sz w:val="28"/>
          <w:szCs w:val="28"/>
        </w:rPr>
      </w:pPr>
      <w:r>
        <w:rPr>
          <w:rFonts w:eastAsia="Times New Roman"/>
          <w:sz w:val="28"/>
          <w:szCs w:val="28"/>
        </w:rPr>
        <w:t>воспитанию общероссийской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D951FF" w:rsidRDefault="00D951FF">
      <w:pPr>
        <w:sectPr w:rsidR="00D951FF">
          <w:pgSz w:w="11900" w:h="16838"/>
          <w:pgMar w:top="1138" w:right="846" w:bottom="152" w:left="1440" w:header="0" w:footer="0" w:gutter="0"/>
          <w:cols w:space="720" w:equalWidth="0">
            <w:col w:w="9620"/>
          </w:cols>
        </w:sectPr>
      </w:pPr>
    </w:p>
    <w:p w:rsidR="00D951FF" w:rsidRDefault="00D951FF">
      <w:pPr>
        <w:spacing w:line="200" w:lineRule="exact"/>
        <w:rPr>
          <w:sz w:val="20"/>
          <w:szCs w:val="20"/>
        </w:rPr>
      </w:pPr>
    </w:p>
    <w:p w:rsidR="00D951FF" w:rsidRDefault="00D951FF">
      <w:pPr>
        <w:spacing w:line="399" w:lineRule="exact"/>
        <w:rPr>
          <w:sz w:val="20"/>
          <w:szCs w:val="20"/>
        </w:rPr>
      </w:pPr>
    </w:p>
    <w:p w:rsidR="00D951FF" w:rsidRDefault="00E37782">
      <w:pPr>
        <w:ind w:left="9500"/>
        <w:rPr>
          <w:sz w:val="20"/>
          <w:szCs w:val="20"/>
        </w:rPr>
      </w:pPr>
      <w:r>
        <w:rPr>
          <w:rFonts w:eastAsia="Times New Roman"/>
          <w:sz w:val="24"/>
          <w:szCs w:val="24"/>
        </w:rPr>
        <w:t>5</w:t>
      </w:r>
    </w:p>
    <w:p w:rsidR="00D951FF" w:rsidRDefault="00D951FF">
      <w:pPr>
        <w:sectPr w:rsidR="00D951FF">
          <w:type w:val="continuous"/>
          <w:pgSz w:w="11900" w:h="16838"/>
          <w:pgMar w:top="1138" w:right="846" w:bottom="152" w:left="1440" w:header="0" w:footer="0" w:gutter="0"/>
          <w:cols w:space="720" w:equalWidth="0">
            <w:col w:w="9620"/>
          </w:cols>
        </w:sectPr>
      </w:pPr>
    </w:p>
    <w:p w:rsidR="00D951FF" w:rsidRDefault="00E37782">
      <w:pPr>
        <w:numPr>
          <w:ilvl w:val="0"/>
          <w:numId w:val="9"/>
        </w:numPr>
        <w:tabs>
          <w:tab w:val="left" w:pos="452"/>
        </w:tabs>
        <w:spacing w:line="238" w:lineRule="auto"/>
        <w:ind w:left="260" w:firstLine="2"/>
        <w:jc w:val="both"/>
        <w:rPr>
          <w:rFonts w:eastAsia="Times New Roman"/>
          <w:sz w:val="28"/>
          <w:szCs w:val="28"/>
        </w:rPr>
      </w:pPr>
      <w:r>
        <w:rPr>
          <w:rFonts w:eastAsia="Times New Roman"/>
          <w:sz w:val="28"/>
          <w:szCs w:val="28"/>
        </w:rPr>
        <w:lastRenderedPageBreak/>
        <w:t>развитию личности, повышению уровня ее духовно-нравственной, полити-ческой и правовой культуры, становлению социального поведения, основан-ного на уважении закона и правопорядка; углублению интереса к изучению социальных и гуманитарных дисциплин; формированию способности к лич-ному самоопределению, самореализации, самоконтроля; повышению моти-вации к высокопроизводительной, наукоемкой трудовой деятельности;</w:t>
      </w:r>
    </w:p>
    <w:p w:rsidR="00D951FF" w:rsidRDefault="00D951FF">
      <w:pPr>
        <w:spacing w:line="16" w:lineRule="exact"/>
        <w:rPr>
          <w:rFonts w:eastAsia="Times New Roman"/>
          <w:sz w:val="28"/>
          <w:szCs w:val="28"/>
        </w:rPr>
      </w:pPr>
    </w:p>
    <w:p w:rsidR="00D951FF" w:rsidRDefault="00E37782">
      <w:pPr>
        <w:numPr>
          <w:ilvl w:val="0"/>
          <w:numId w:val="9"/>
        </w:numPr>
        <w:tabs>
          <w:tab w:val="left" w:pos="478"/>
        </w:tabs>
        <w:spacing w:line="238" w:lineRule="auto"/>
        <w:ind w:left="260" w:firstLine="2"/>
        <w:jc w:val="both"/>
        <w:rPr>
          <w:rFonts w:eastAsia="Times New Roman"/>
          <w:sz w:val="28"/>
          <w:szCs w:val="28"/>
        </w:rPr>
      </w:pPr>
      <w:r>
        <w:rPr>
          <w:rFonts w:eastAsia="Times New Roman"/>
          <w:sz w:val="28"/>
          <w:szCs w:val="28"/>
        </w:rPr>
        <w:t>формированию у обучающихся целостной картины общества, адекватной современному уровню научных знаний о нем; освоению обучающимися тех знаний об основных сферах человеческой деятельности и о социальных ин-ститутах, формах регулирования общественных отношений, которые необхо-димы для взаимодействия с социальной средой и выполнения типичных со-циальных ролей человека и гражданина;</w:t>
      </w:r>
    </w:p>
    <w:p w:rsidR="00D951FF" w:rsidRDefault="00D951FF">
      <w:pPr>
        <w:spacing w:line="16" w:lineRule="exact"/>
        <w:rPr>
          <w:rFonts w:eastAsia="Times New Roman"/>
          <w:sz w:val="28"/>
          <w:szCs w:val="28"/>
        </w:rPr>
      </w:pPr>
    </w:p>
    <w:p w:rsidR="00D951FF" w:rsidRDefault="00E37782">
      <w:pPr>
        <w:numPr>
          <w:ilvl w:val="0"/>
          <w:numId w:val="9"/>
        </w:numPr>
        <w:tabs>
          <w:tab w:val="left" w:pos="457"/>
        </w:tabs>
        <w:spacing w:line="238" w:lineRule="auto"/>
        <w:ind w:left="260" w:firstLine="2"/>
        <w:jc w:val="both"/>
        <w:rPr>
          <w:rFonts w:eastAsia="Times New Roman"/>
          <w:sz w:val="28"/>
          <w:szCs w:val="28"/>
        </w:rPr>
      </w:pPr>
      <w:r>
        <w:rPr>
          <w:rFonts w:eastAsia="Times New Roman"/>
          <w:sz w:val="28"/>
          <w:szCs w:val="28"/>
        </w:rPr>
        <w:t>овладению обучающимися умениями получать из разнообразных источни-ков и критически осмысливать социальную информацию, систематизировать, анализировать полученные данные; освоению ими способов познавательной, коммуникативной, практической деятельности, необходимых для участия в жизни гражданского общества и государства;</w:t>
      </w:r>
    </w:p>
    <w:p w:rsidR="00D951FF" w:rsidRDefault="00D951FF">
      <w:pPr>
        <w:spacing w:line="14" w:lineRule="exact"/>
        <w:rPr>
          <w:rFonts w:eastAsia="Times New Roman"/>
          <w:sz w:val="28"/>
          <w:szCs w:val="28"/>
        </w:rPr>
      </w:pPr>
    </w:p>
    <w:p w:rsidR="00D951FF" w:rsidRDefault="00E37782">
      <w:pPr>
        <w:numPr>
          <w:ilvl w:val="0"/>
          <w:numId w:val="9"/>
        </w:numPr>
        <w:tabs>
          <w:tab w:val="left" w:pos="485"/>
        </w:tabs>
        <w:spacing w:line="238" w:lineRule="auto"/>
        <w:ind w:left="260" w:firstLine="2"/>
        <w:jc w:val="both"/>
        <w:rPr>
          <w:rFonts w:eastAsia="Times New Roman"/>
          <w:sz w:val="28"/>
          <w:szCs w:val="28"/>
        </w:rPr>
      </w:pPr>
      <w:r>
        <w:rPr>
          <w:rFonts w:eastAsia="Times New Roman"/>
          <w:sz w:val="28"/>
          <w:szCs w:val="28"/>
        </w:rPr>
        <w:t>формированию у обучающихся опыта применения полученных знаний и умений для определения собственной позиции в общественной жизни; для решения типичных задач в области социальных отношений; для осуществле-ния гражданской и общественной деятельности, развития межличностных отношений, включая отношения между людьми различных национальностей и вероисповеданий, а также в семейно-бытовой сфере; для соотнесения соб-ственного поведения и поступков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w:t>
      </w:r>
    </w:p>
    <w:p w:rsidR="00D951FF" w:rsidRDefault="00D951FF">
      <w:pPr>
        <w:spacing w:line="26" w:lineRule="exact"/>
        <w:rPr>
          <w:rFonts w:eastAsia="Times New Roman"/>
          <w:sz w:val="28"/>
          <w:szCs w:val="28"/>
        </w:rPr>
      </w:pPr>
    </w:p>
    <w:p w:rsidR="00D951FF" w:rsidRDefault="00E37782">
      <w:pPr>
        <w:spacing w:line="234" w:lineRule="auto"/>
        <w:ind w:left="260" w:firstLine="708"/>
        <w:rPr>
          <w:rFonts w:eastAsia="Times New Roman"/>
          <w:sz w:val="28"/>
          <w:szCs w:val="28"/>
        </w:rPr>
      </w:pPr>
      <w:r>
        <w:rPr>
          <w:rFonts w:eastAsia="Times New Roman"/>
          <w:sz w:val="28"/>
          <w:szCs w:val="28"/>
        </w:rPr>
        <w:t>Кроме того, учебный предмет «Обществознание» в средней школе при-зван помогать профессиональному самоопределению старшеклассников.</w:t>
      </w:r>
    </w:p>
    <w:p w:rsidR="00D951FF" w:rsidRDefault="00D951FF">
      <w:pPr>
        <w:spacing w:line="328" w:lineRule="exact"/>
        <w:rPr>
          <w:sz w:val="20"/>
          <w:szCs w:val="20"/>
        </w:rPr>
      </w:pPr>
    </w:p>
    <w:p w:rsidR="00D951FF" w:rsidRDefault="00E37782">
      <w:pPr>
        <w:ind w:left="1560"/>
        <w:jc w:val="center"/>
        <w:rPr>
          <w:sz w:val="20"/>
          <w:szCs w:val="20"/>
        </w:rPr>
      </w:pPr>
      <w:r>
        <w:rPr>
          <w:rFonts w:eastAsia="Times New Roman"/>
          <w:b/>
          <w:bCs/>
          <w:sz w:val="28"/>
          <w:szCs w:val="28"/>
        </w:rPr>
        <w:t>Общая характеристика учебного предмета</w:t>
      </w:r>
    </w:p>
    <w:p w:rsidR="00D951FF" w:rsidRDefault="00D951FF">
      <w:pPr>
        <w:spacing w:line="8" w:lineRule="exact"/>
        <w:rPr>
          <w:sz w:val="20"/>
          <w:szCs w:val="20"/>
        </w:rPr>
      </w:pPr>
    </w:p>
    <w:p w:rsidR="00D951FF" w:rsidRDefault="00E37782">
      <w:pPr>
        <w:spacing w:line="239" w:lineRule="auto"/>
        <w:ind w:left="260" w:firstLine="708"/>
        <w:jc w:val="both"/>
        <w:rPr>
          <w:sz w:val="20"/>
          <w:szCs w:val="20"/>
        </w:rPr>
      </w:pPr>
      <w:r>
        <w:rPr>
          <w:rFonts w:eastAsia="Times New Roman"/>
          <w:sz w:val="28"/>
          <w:szCs w:val="28"/>
        </w:rPr>
        <w:t>Курс «Обществознание» в средней школе базируется на научных знаниях о человеке и обществе, о влиянии социальных факторов на развитие личности и различные аспекты жизни каждого человека. Их раскрытие, интерпретация и оценка соотносятся с совокупностью общественных наук (социологией, экономикой, политологией, культурологией, религиоведением, правоведением, социальной психологией), а также социальной философией. Такая научная база учебного предмета «Обществознание», многоаспектность изучения общественной жизни обусловливают интегративный характер курса обществознания в старшей школе. При этом «Обществознание» акцентирует внимание обучающихся на анализе современных социальных явлений, тенденций развития российского общества и мирового сообщества в целом.</w:t>
      </w:r>
    </w:p>
    <w:p w:rsidR="00D951FF" w:rsidRDefault="00D951FF">
      <w:pPr>
        <w:spacing w:line="16" w:lineRule="exact"/>
        <w:rPr>
          <w:sz w:val="20"/>
          <w:szCs w:val="20"/>
        </w:rPr>
      </w:pPr>
    </w:p>
    <w:p w:rsidR="00D951FF" w:rsidRDefault="00E37782">
      <w:pPr>
        <w:spacing w:line="237" w:lineRule="auto"/>
        <w:ind w:left="260" w:firstLine="708"/>
        <w:jc w:val="both"/>
        <w:rPr>
          <w:sz w:val="20"/>
          <w:szCs w:val="20"/>
        </w:rPr>
      </w:pPr>
      <w:r>
        <w:rPr>
          <w:rFonts w:eastAsia="Times New Roman"/>
          <w:sz w:val="28"/>
          <w:szCs w:val="28"/>
        </w:rPr>
        <w:t>«Обществознание» в средней школе опирается на систему ключевых обществоведческих понятий, идей и теоретических положений, изученных в основной школе. Полнота и глубина раскрытия научного содержания курса обществознания в средней школе связаны с целевыми установками и</w:t>
      </w:r>
    </w:p>
    <w:p w:rsidR="00D951FF" w:rsidRDefault="00D951FF">
      <w:pPr>
        <w:sectPr w:rsidR="00D951FF">
          <w:pgSz w:w="11900" w:h="16838"/>
          <w:pgMar w:top="1138" w:right="846" w:bottom="152" w:left="1440" w:header="0" w:footer="0" w:gutter="0"/>
          <w:cols w:space="720" w:equalWidth="0">
            <w:col w:w="9620"/>
          </w:cols>
        </w:sectPr>
      </w:pPr>
    </w:p>
    <w:p w:rsidR="00D951FF" w:rsidRDefault="00D951FF">
      <w:pPr>
        <w:spacing w:line="231" w:lineRule="exact"/>
        <w:rPr>
          <w:sz w:val="20"/>
          <w:szCs w:val="20"/>
        </w:rPr>
      </w:pPr>
    </w:p>
    <w:p w:rsidR="00D951FF" w:rsidRDefault="00E37782">
      <w:pPr>
        <w:ind w:left="9500"/>
        <w:rPr>
          <w:sz w:val="20"/>
          <w:szCs w:val="20"/>
        </w:rPr>
      </w:pPr>
      <w:r>
        <w:rPr>
          <w:rFonts w:eastAsia="Times New Roman"/>
          <w:sz w:val="24"/>
          <w:szCs w:val="24"/>
        </w:rPr>
        <w:t>6</w:t>
      </w:r>
    </w:p>
    <w:p w:rsidR="00D951FF" w:rsidRDefault="00D951FF">
      <w:pPr>
        <w:sectPr w:rsidR="00D951FF">
          <w:type w:val="continuous"/>
          <w:pgSz w:w="11900" w:h="16838"/>
          <w:pgMar w:top="1138" w:right="846" w:bottom="152" w:left="1440" w:header="0" w:footer="0" w:gutter="0"/>
          <w:cols w:space="720" w:equalWidth="0">
            <w:col w:w="9620"/>
          </w:cols>
        </w:sectPr>
      </w:pPr>
    </w:p>
    <w:p w:rsidR="00D951FF" w:rsidRDefault="00E37782">
      <w:pPr>
        <w:spacing w:line="238" w:lineRule="auto"/>
        <w:ind w:left="260"/>
        <w:jc w:val="both"/>
        <w:rPr>
          <w:sz w:val="20"/>
          <w:szCs w:val="20"/>
        </w:rPr>
      </w:pPr>
      <w:r>
        <w:rPr>
          <w:rFonts w:eastAsia="Times New Roman"/>
          <w:sz w:val="28"/>
          <w:szCs w:val="28"/>
        </w:rPr>
        <w:lastRenderedPageBreak/>
        <w:t>индивидуальными образовательными траекториями обучающихся. Ряд образовательных траекторий связан с освоением курса на базовом уровне и применением обществоведческих знаний для успешного участия в общественной жизни, выполнения типичных социальных ролей и рефлексии личного социального опыта. Другие образовательные траектории предполагают освоение системы теоретических знаний для последующего получения профессионального образования по специальностям, связанным с социально-гуманитарным знанием.</w:t>
      </w:r>
    </w:p>
    <w:p w:rsidR="00D951FF" w:rsidRDefault="00D951FF">
      <w:pPr>
        <w:spacing w:line="10" w:lineRule="exact"/>
        <w:rPr>
          <w:sz w:val="20"/>
          <w:szCs w:val="20"/>
        </w:rPr>
      </w:pPr>
    </w:p>
    <w:p w:rsidR="00D951FF" w:rsidRDefault="00E37782">
      <w:pPr>
        <w:ind w:left="980"/>
        <w:rPr>
          <w:sz w:val="20"/>
          <w:szCs w:val="20"/>
        </w:rPr>
      </w:pPr>
      <w:r>
        <w:rPr>
          <w:rFonts w:eastAsia="Times New Roman"/>
          <w:i/>
          <w:iCs/>
          <w:sz w:val="28"/>
          <w:szCs w:val="28"/>
        </w:rPr>
        <w:t>Основные отличительные характеристики курса</w:t>
      </w:r>
      <w:r>
        <w:rPr>
          <w:rFonts w:eastAsia="Times New Roman"/>
          <w:sz w:val="28"/>
          <w:szCs w:val="28"/>
        </w:rPr>
        <w:t>:</w:t>
      </w:r>
    </w:p>
    <w:p w:rsidR="00D951FF" w:rsidRDefault="00D951FF">
      <w:pPr>
        <w:spacing w:line="13" w:lineRule="exact"/>
        <w:rPr>
          <w:sz w:val="20"/>
          <w:szCs w:val="20"/>
        </w:rPr>
      </w:pPr>
    </w:p>
    <w:p w:rsidR="00D951FF" w:rsidRDefault="00E37782">
      <w:pPr>
        <w:numPr>
          <w:ilvl w:val="0"/>
          <w:numId w:val="10"/>
        </w:numPr>
        <w:tabs>
          <w:tab w:val="left" w:pos="987"/>
        </w:tabs>
        <w:spacing w:line="192" w:lineRule="auto"/>
        <w:ind w:left="980" w:hanging="360"/>
        <w:jc w:val="both"/>
        <w:rPr>
          <w:rFonts w:ascii="Wingdings" w:eastAsia="Wingdings" w:hAnsi="Wingdings" w:cs="Wingdings"/>
          <w:sz w:val="56"/>
          <w:szCs w:val="56"/>
          <w:vertAlign w:val="superscript"/>
        </w:rPr>
      </w:pPr>
      <w:r>
        <w:rPr>
          <w:rFonts w:eastAsia="Times New Roman"/>
          <w:sz w:val="28"/>
          <w:szCs w:val="28"/>
        </w:rPr>
        <w:t>учебное содержание определяется педагогическими целями курса, а также возрастными познавательными возможностями обучающихся; педагогически обоснован отбор знаний из всего комплекса ныне существующих социальных и гуманитарных наук;</w:t>
      </w:r>
    </w:p>
    <w:p w:rsidR="00D951FF" w:rsidRDefault="00D951FF">
      <w:pPr>
        <w:spacing w:line="18" w:lineRule="exact"/>
        <w:rPr>
          <w:rFonts w:ascii="Wingdings" w:eastAsia="Wingdings" w:hAnsi="Wingdings" w:cs="Wingdings"/>
          <w:sz w:val="56"/>
          <w:szCs w:val="56"/>
          <w:vertAlign w:val="superscript"/>
        </w:rPr>
      </w:pPr>
    </w:p>
    <w:p w:rsidR="00D951FF" w:rsidRDefault="00E37782">
      <w:pPr>
        <w:numPr>
          <w:ilvl w:val="0"/>
          <w:numId w:val="10"/>
        </w:numPr>
        <w:tabs>
          <w:tab w:val="left" w:pos="980"/>
        </w:tabs>
        <w:spacing w:line="180" w:lineRule="auto"/>
        <w:ind w:left="980" w:hanging="358"/>
        <w:jc w:val="both"/>
        <w:rPr>
          <w:rFonts w:ascii="Wingdings" w:eastAsia="Wingdings" w:hAnsi="Wingdings" w:cs="Wingdings"/>
          <w:sz w:val="56"/>
          <w:szCs w:val="56"/>
          <w:vertAlign w:val="superscript"/>
        </w:rPr>
      </w:pPr>
      <w:r>
        <w:rPr>
          <w:rFonts w:eastAsia="Times New Roman"/>
          <w:sz w:val="28"/>
          <w:szCs w:val="28"/>
        </w:rPr>
        <w:t>направленность на формирование позитивных ценностно-смысловых установок, отражающих личностные и гражданские позиции в деятельности, способность ставить цели и строить жизненные планы;</w:t>
      </w:r>
    </w:p>
    <w:p w:rsidR="00D951FF" w:rsidRDefault="00D951FF">
      <w:pPr>
        <w:spacing w:line="16" w:lineRule="exact"/>
        <w:rPr>
          <w:rFonts w:ascii="Wingdings" w:eastAsia="Wingdings" w:hAnsi="Wingdings" w:cs="Wingdings"/>
          <w:sz w:val="56"/>
          <w:szCs w:val="56"/>
          <w:vertAlign w:val="superscript"/>
        </w:rPr>
      </w:pPr>
    </w:p>
    <w:p w:rsidR="00D951FF" w:rsidRDefault="00E37782">
      <w:pPr>
        <w:numPr>
          <w:ilvl w:val="0"/>
          <w:numId w:val="10"/>
        </w:numPr>
        <w:tabs>
          <w:tab w:val="left" w:pos="980"/>
        </w:tabs>
        <w:spacing w:line="180" w:lineRule="auto"/>
        <w:ind w:left="980" w:hanging="358"/>
        <w:jc w:val="both"/>
        <w:rPr>
          <w:rFonts w:ascii="Wingdings" w:eastAsia="Wingdings" w:hAnsi="Wingdings" w:cs="Wingdings"/>
          <w:sz w:val="56"/>
          <w:szCs w:val="56"/>
          <w:vertAlign w:val="superscript"/>
        </w:rPr>
      </w:pPr>
      <w:r>
        <w:rPr>
          <w:rFonts w:eastAsia="Times New Roman"/>
          <w:sz w:val="28"/>
          <w:szCs w:val="28"/>
        </w:rPr>
        <w:t>воспитательная и развивающая ценность материалов, широкие возможности для социализации и профессионального самоопределения обучающихся;</w:t>
      </w:r>
    </w:p>
    <w:p w:rsidR="00D951FF" w:rsidRDefault="00D951FF">
      <w:pPr>
        <w:spacing w:line="2" w:lineRule="exact"/>
        <w:rPr>
          <w:rFonts w:ascii="Wingdings" w:eastAsia="Wingdings" w:hAnsi="Wingdings" w:cs="Wingdings"/>
          <w:sz w:val="56"/>
          <w:szCs w:val="56"/>
          <w:vertAlign w:val="superscript"/>
        </w:rPr>
      </w:pPr>
    </w:p>
    <w:p w:rsidR="00D951FF" w:rsidRDefault="00E37782">
      <w:pPr>
        <w:numPr>
          <w:ilvl w:val="0"/>
          <w:numId w:val="10"/>
        </w:numPr>
        <w:tabs>
          <w:tab w:val="left" w:pos="980"/>
        </w:tabs>
        <w:spacing w:line="183" w:lineRule="auto"/>
        <w:ind w:left="980" w:hanging="360"/>
        <w:rPr>
          <w:rFonts w:ascii="Wingdings" w:eastAsia="Wingdings" w:hAnsi="Wingdings" w:cs="Wingdings"/>
          <w:sz w:val="38"/>
          <w:szCs w:val="38"/>
          <w:vertAlign w:val="superscript"/>
        </w:rPr>
      </w:pPr>
      <w:r>
        <w:rPr>
          <w:rFonts w:eastAsia="Times New Roman"/>
        </w:rPr>
        <w:t>учебное содержание раскрыто на базе современных научных взглядов;</w:t>
      </w:r>
    </w:p>
    <w:p w:rsidR="00D951FF" w:rsidRDefault="00D951FF">
      <w:pPr>
        <w:spacing w:line="25" w:lineRule="exact"/>
        <w:rPr>
          <w:rFonts w:ascii="Wingdings" w:eastAsia="Wingdings" w:hAnsi="Wingdings" w:cs="Wingdings"/>
          <w:sz w:val="38"/>
          <w:szCs w:val="38"/>
          <w:vertAlign w:val="superscript"/>
        </w:rPr>
      </w:pPr>
    </w:p>
    <w:p w:rsidR="00D951FF" w:rsidRDefault="00E37782">
      <w:pPr>
        <w:numPr>
          <w:ilvl w:val="0"/>
          <w:numId w:val="10"/>
        </w:numPr>
        <w:tabs>
          <w:tab w:val="left" w:pos="987"/>
        </w:tabs>
        <w:spacing w:line="181" w:lineRule="auto"/>
        <w:ind w:left="980" w:hanging="360"/>
        <w:rPr>
          <w:rFonts w:ascii="Wingdings" w:eastAsia="Wingdings" w:hAnsi="Wingdings" w:cs="Wingdings"/>
          <w:sz w:val="48"/>
          <w:szCs w:val="48"/>
          <w:vertAlign w:val="superscript"/>
        </w:rPr>
      </w:pPr>
      <w:r>
        <w:rPr>
          <w:rFonts w:eastAsia="Times New Roman"/>
          <w:sz w:val="25"/>
          <w:szCs w:val="25"/>
        </w:rPr>
        <w:t>в содержании курса представлены все основные сферы жизни общества, типичные виды человеческой деятельности;</w:t>
      </w:r>
    </w:p>
    <w:p w:rsidR="00D951FF" w:rsidRDefault="00D951FF">
      <w:pPr>
        <w:spacing w:line="14" w:lineRule="exact"/>
        <w:rPr>
          <w:rFonts w:ascii="Wingdings" w:eastAsia="Wingdings" w:hAnsi="Wingdings" w:cs="Wingdings"/>
          <w:sz w:val="48"/>
          <w:szCs w:val="48"/>
          <w:vertAlign w:val="superscript"/>
        </w:rPr>
      </w:pPr>
    </w:p>
    <w:p w:rsidR="00D951FF" w:rsidRDefault="00E37782">
      <w:pPr>
        <w:numPr>
          <w:ilvl w:val="0"/>
          <w:numId w:val="10"/>
        </w:numPr>
        <w:tabs>
          <w:tab w:val="left" w:pos="987"/>
        </w:tabs>
        <w:spacing w:line="180" w:lineRule="auto"/>
        <w:ind w:left="980" w:hanging="360"/>
        <w:jc w:val="both"/>
        <w:rPr>
          <w:rFonts w:ascii="Wingdings" w:eastAsia="Wingdings" w:hAnsi="Wingdings" w:cs="Wingdings"/>
          <w:sz w:val="56"/>
          <w:szCs w:val="56"/>
          <w:vertAlign w:val="superscript"/>
        </w:rPr>
      </w:pPr>
      <w:r>
        <w:rPr>
          <w:rFonts w:eastAsia="Times New Roman"/>
          <w:sz w:val="28"/>
          <w:szCs w:val="28"/>
        </w:rPr>
        <w:t>создаётся максимально целостная система знаний, отвечающая потребностям, интересам и возрастным возможностям развивающейся личности молодого человека;</w:t>
      </w:r>
    </w:p>
    <w:p w:rsidR="00D951FF" w:rsidRDefault="00D951FF">
      <w:pPr>
        <w:spacing w:line="16" w:lineRule="exact"/>
        <w:rPr>
          <w:rFonts w:ascii="Wingdings" w:eastAsia="Wingdings" w:hAnsi="Wingdings" w:cs="Wingdings"/>
          <w:sz w:val="56"/>
          <w:szCs w:val="56"/>
          <w:vertAlign w:val="superscript"/>
        </w:rPr>
      </w:pPr>
    </w:p>
    <w:p w:rsidR="00D951FF" w:rsidRDefault="00E37782">
      <w:pPr>
        <w:numPr>
          <w:ilvl w:val="0"/>
          <w:numId w:val="10"/>
        </w:numPr>
        <w:tabs>
          <w:tab w:val="left" w:pos="987"/>
        </w:tabs>
        <w:spacing w:line="192" w:lineRule="auto"/>
        <w:ind w:left="980" w:hanging="360"/>
        <w:jc w:val="both"/>
        <w:rPr>
          <w:rFonts w:ascii="Wingdings" w:eastAsia="Wingdings" w:hAnsi="Wingdings" w:cs="Wingdings"/>
          <w:sz w:val="56"/>
          <w:szCs w:val="56"/>
          <w:vertAlign w:val="superscript"/>
        </w:rPr>
      </w:pPr>
      <w:r>
        <w:rPr>
          <w:rFonts w:eastAsia="Times New Roman"/>
          <w:sz w:val="28"/>
          <w:szCs w:val="28"/>
        </w:rPr>
        <w:t>в курс включён актуальный материал о современном российском обществе, основах конституционного строя Российской Федерации, правах и обязанностях гражданина, тенденциях социально-экономического развития России, её роли в современном мире;</w:t>
      </w:r>
    </w:p>
    <w:p w:rsidR="00D951FF" w:rsidRDefault="00D951FF">
      <w:pPr>
        <w:spacing w:line="5" w:lineRule="exact"/>
        <w:rPr>
          <w:rFonts w:ascii="Wingdings" w:eastAsia="Wingdings" w:hAnsi="Wingdings" w:cs="Wingdings"/>
          <w:sz w:val="56"/>
          <w:szCs w:val="56"/>
          <w:vertAlign w:val="superscript"/>
        </w:rPr>
      </w:pPr>
    </w:p>
    <w:p w:rsidR="00D951FF" w:rsidRDefault="00E37782">
      <w:pPr>
        <w:numPr>
          <w:ilvl w:val="0"/>
          <w:numId w:val="10"/>
        </w:numPr>
        <w:tabs>
          <w:tab w:val="left" w:pos="980"/>
        </w:tabs>
        <w:spacing w:line="183" w:lineRule="auto"/>
        <w:ind w:left="980" w:hanging="360"/>
        <w:rPr>
          <w:rFonts w:ascii="Wingdings" w:eastAsia="Wingdings" w:hAnsi="Wingdings" w:cs="Wingdings"/>
          <w:sz w:val="38"/>
          <w:szCs w:val="38"/>
          <w:vertAlign w:val="superscript"/>
        </w:rPr>
      </w:pPr>
      <w:r>
        <w:rPr>
          <w:rFonts w:eastAsia="Times New Roman"/>
        </w:rPr>
        <w:t>практико-ориентированный характер;</w:t>
      </w:r>
    </w:p>
    <w:p w:rsidR="00D951FF" w:rsidRDefault="00D951FF">
      <w:pPr>
        <w:spacing w:line="23" w:lineRule="exact"/>
        <w:rPr>
          <w:rFonts w:ascii="Wingdings" w:eastAsia="Wingdings" w:hAnsi="Wingdings" w:cs="Wingdings"/>
          <w:sz w:val="38"/>
          <w:szCs w:val="38"/>
          <w:vertAlign w:val="superscript"/>
        </w:rPr>
      </w:pPr>
    </w:p>
    <w:p w:rsidR="00D951FF" w:rsidRDefault="00E37782">
      <w:pPr>
        <w:numPr>
          <w:ilvl w:val="0"/>
          <w:numId w:val="10"/>
        </w:numPr>
        <w:tabs>
          <w:tab w:val="left" w:pos="987"/>
        </w:tabs>
        <w:spacing w:line="181" w:lineRule="auto"/>
        <w:ind w:left="980" w:hanging="360"/>
        <w:rPr>
          <w:rFonts w:ascii="Wingdings" w:eastAsia="Wingdings" w:hAnsi="Wingdings" w:cs="Wingdings"/>
          <w:sz w:val="48"/>
          <w:szCs w:val="48"/>
          <w:vertAlign w:val="superscript"/>
        </w:rPr>
      </w:pPr>
      <w:r>
        <w:rPr>
          <w:rFonts w:eastAsia="Times New Roman"/>
          <w:sz w:val="25"/>
          <w:szCs w:val="25"/>
        </w:rPr>
        <w:t>ориентация на применение современных, в том числе информационно-компьютерных технологий;</w:t>
      </w:r>
    </w:p>
    <w:p w:rsidR="00D951FF" w:rsidRDefault="00D951FF">
      <w:pPr>
        <w:spacing w:line="14" w:lineRule="exact"/>
        <w:rPr>
          <w:rFonts w:ascii="Wingdings" w:eastAsia="Wingdings" w:hAnsi="Wingdings" w:cs="Wingdings"/>
          <w:sz w:val="48"/>
          <w:szCs w:val="48"/>
          <w:vertAlign w:val="superscript"/>
        </w:rPr>
      </w:pPr>
    </w:p>
    <w:p w:rsidR="00D951FF" w:rsidRDefault="00E37782">
      <w:pPr>
        <w:numPr>
          <w:ilvl w:val="0"/>
          <w:numId w:val="10"/>
        </w:numPr>
        <w:tabs>
          <w:tab w:val="left" w:pos="987"/>
        </w:tabs>
        <w:spacing w:line="180" w:lineRule="auto"/>
        <w:ind w:left="980" w:hanging="360"/>
        <w:rPr>
          <w:rFonts w:ascii="Wingdings" w:eastAsia="Wingdings" w:hAnsi="Wingdings" w:cs="Wingdings"/>
          <w:sz w:val="49"/>
          <w:szCs w:val="49"/>
          <w:vertAlign w:val="superscript"/>
        </w:rPr>
      </w:pPr>
      <w:r>
        <w:rPr>
          <w:rFonts w:eastAsia="Times New Roman"/>
          <w:sz w:val="26"/>
          <w:szCs w:val="26"/>
        </w:rPr>
        <w:t>возможность проведения внеклассной воспитательной работы, исследовательской деятельности и проектирования в образовании;</w:t>
      </w:r>
    </w:p>
    <w:p w:rsidR="00D951FF" w:rsidRDefault="00D951FF">
      <w:pPr>
        <w:spacing w:line="13" w:lineRule="exact"/>
        <w:rPr>
          <w:rFonts w:ascii="Wingdings" w:eastAsia="Wingdings" w:hAnsi="Wingdings" w:cs="Wingdings"/>
          <w:sz w:val="49"/>
          <w:szCs w:val="49"/>
          <w:vertAlign w:val="superscript"/>
        </w:rPr>
      </w:pPr>
    </w:p>
    <w:p w:rsidR="00D951FF" w:rsidRDefault="00E37782">
      <w:pPr>
        <w:numPr>
          <w:ilvl w:val="0"/>
          <w:numId w:val="10"/>
        </w:numPr>
        <w:tabs>
          <w:tab w:val="left" w:pos="987"/>
        </w:tabs>
        <w:spacing w:line="184" w:lineRule="auto"/>
        <w:ind w:left="980" w:hanging="360"/>
        <w:jc w:val="both"/>
        <w:rPr>
          <w:rFonts w:ascii="Wingdings" w:eastAsia="Wingdings" w:hAnsi="Wingdings" w:cs="Wingdings"/>
          <w:sz w:val="48"/>
          <w:szCs w:val="48"/>
          <w:vertAlign w:val="superscript"/>
        </w:rPr>
      </w:pPr>
      <w:r>
        <w:rPr>
          <w:rFonts w:eastAsia="Times New Roman"/>
          <w:sz w:val="25"/>
          <w:szCs w:val="25"/>
        </w:rPr>
        <w:t>акцент на компетентностный подход и ориентированность на универсальные учебные действия школьников на занятиях —</w:t>
      </w:r>
    </w:p>
    <w:p w:rsidR="00D951FF" w:rsidRDefault="00D951FF">
      <w:pPr>
        <w:spacing w:line="14" w:lineRule="exact"/>
        <w:rPr>
          <w:rFonts w:ascii="Wingdings" w:eastAsia="Wingdings" w:hAnsi="Wingdings" w:cs="Wingdings"/>
          <w:sz w:val="48"/>
          <w:szCs w:val="48"/>
          <w:vertAlign w:val="superscript"/>
        </w:rPr>
      </w:pPr>
    </w:p>
    <w:p w:rsidR="00D951FF" w:rsidRDefault="00E37782">
      <w:pPr>
        <w:spacing w:line="235" w:lineRule="auto"/>
        <w:ind w:left="980"/>
        <w:rPr>
          <w:rFonts w:ascii="Wingdings" w:eastAsia="Wingdings" w:hAnsi="Wingdings" w:cs="Wingdings"/>
          <w:sz w:val="48"/>
          <w:szCs w:val="48"/>
          <w:vertAlign w:val="superscript"/>
        </w:rPr>
      </w:pPr>
      <w:r>
        <w:rPr>
          <w:rFonts w:eastAsia="Times New Roman"/>
          <w:sz w:val="28"/>
          <w:szCs w:val="28"/>
        </w:rPr>
        <w:t>личностные, регулятивные, общеучебные, логические, коммуникативные;</w:t>
      </w:r>
    </w:p>
    <w:p w:rsidR="00D951FF" w:rsidRDefault="00D951FF">
      <w:pPr>
        <w:spacing w:line="13" w:lineRule="exact"/>
        <w:rPr>
          <w:rFonts w:ascii="Wingdings" w:eastAsia="Wingdings" w:hAnsi="Wingdings" w:cs="Wingdings"/>
          <w:sz w:val="48"/>
          <w:szCs w:val="48"/>
          <w:vertAlign w:val="superscript"/>
        </w:rPr>
      </w:pPr>
    </w:p>
    <w:p w:rsidR="00D951FF" w:rsidRDefault="00E37782">
      <w:pPr>
        <w:numPr>
          <w:ilvl w:val="0"/>
          <w:numId w:val="10"/>
        </w:numPr>
        <w:tabs>
          <w:tab w:val="left" w:pos="987"/>
        </w:tabs>
        <w:spacing w:line="192" w:lineRule="auto"/>
        <w:ind w:left="980" w:hanging="360"/>
        <w:jc w:val="both"/>
        <w:rPr>
          <w:rFonts w:ascii="Wingdings" w:eastAsia="Wingdings" w:hAnsi="Wingdings" w:cs="Wingdings"/>
          <w:sz w:val="56"/>
          <w:szCs w:val="56"/>
          <w:vertAlign w:val="superscript"/>
        </w:rPr>
      </w:pPr>
      <w:r>
        <w:rPr>
          <w:rFonts w:eastAsia="Times New Roman"/>
          <w:sz w:val="28"/>
          <w:szCs w:val="28"/>
        </w:rPr>
        <w:t>возможности дифференцированного подхода к организации образовательного процесса, в том числе с учётом индивидуальных психолого-педагогических особенностей школьников, запросов обучающихся и их семей;</w:t>
      </w:r>
    </w:p>
    <w:p w:rsidR="00D951FF" w:rsidRDefault="00D951FF">
      <w:pPr>
        <w:spacing w:line="18" w:lineRule="exact"/>
        <w:rPr>
          <w:rFonts w:ascii="Wingdings" w:eastAsia="Wingdings" w:hAnsi="Wingdings" w:cs="Wingdings"/>
          <w:sz w:val="56"/>
          <w:szCs w:val="56"/>
          <w:vertAlign w:val="superscript"/>
        </w:rPr>
      </w:pPr>
    </w:p>
    <w:p w:rsidR="00D951FF" w:rsidRDefault="00E37782">
      <w:pPr>
        <w:numPr>
          <w:ilvl w:val="0"/>
          <w:numId w:val="10"/>
        </w:numPr>
        <w:tabs>
          <w:tab w:val="left" w:pos="987"/>
        </w:tabs>
        <w:spacing w:line="184" w:lineRule="auto"/>
        <w:ind w:left="980" w:hanging="360"/>
        <w:rPr>
          <w:rFonts w:ascii="Wingdings" w:eastAsia="Wingdings" w:hAnsi="Wingdings" w:cs="Wingdings"/>
          <w:sz w:val="48"/>
          <w:szCs w:val="48"/>
          <w:vertAlign w:val="superscript"/>
        </w:rPr>
      </w:pPr>
      <w:r>
        <w:rPr>
          <w:rFonts w:eastAsia="Times New Roman"/>
          <w:sz w:val="25"/>
          <w:szCs w:val="25"/>
        </w:rPr>
        <w:t>наличие системы заданий, последовательно готовящих к государственной итоговой аттестации.</w:t>
      </w:r>
    </w:p>
    <w:p w:rsidR="00D951FF" w:rsidRDefault="00D951FF">
      <w:pPr>
        <w:sectPr w:rsidR="00D951FF">
          <w:pgSz w:w="11900" w:h="16838"/>
          <w:pgMar w:top="1138" w:right="846" w:bottom="152" w:left="1440" w:header="0" w:footer="0" w:gutter="0"/>
          <w:cols w:space="720" w:equalWidth="0">
            <w:col w:w="9620"/>
          </w:cols>
        </w:sectPr>
      </w:pPr>
    </w:p>
    <w:p w:rsidR="00D951FF" w:rsidRDefault="00D951FF">
      <w:pPr>
        <w:spacing w:line="200" w:lineRule="exact"/>
        <w:rPr>
          <w:sz w:val="20"/>
          <w:szCs w:val="20"/>
        </w:rPr>
      </w:pPr>
    </w:p>
    <w:p w:rsidR="00D951FF" w:rsidRDefault="00D951FF">
      <w:pPr>
        <w:spacing w:line="353" w:lineRule="exact"/>
        <w:rPr>
          <w:sz w:val="20"/>
          <w:szCs w:val="20"/>
        </w:rPr>
      </w:pPr>
    </w:p>
    <w:p w:rsidR="00D951FF" w:rsidRDefault="00E37782">
      <w:pPr>
        <w:ind w:left="9500"/>
        <w:rPr>
          <w:sz w:val="20"/>
          <w:szCs w:val="20"/>
        </w:rPr>
      </w:pPr>
      <w:r>
        <w:rPr>
          <w:rFonts w:eastAsia="Times New Roman"/>
          <w:sz w:val="24"/>
          <w:szCs w:val="24"/>
        </w:rPr>
        <w:t>7</w:t>
      </w:r>
    </w:p>
    <w:p w:rsidR="00D951FF" w:rsidRDefault="00D951FF">
      <w:pPr>
        <w:sectPr w:rsidR="00D951FF">
          <w:type w:val="continuous"/>
          <w:pgSz w:w="11900" w:h="16838"/>
          <w:pgMar w:top="1138" w:right="846" w:bottom="152" w:left="1440" w:header="0" w:footer="0" w:gutter="0"/>
          <w:cols w:space="720" w:equalWidth="0">
            <w:col w:w="9620"/>
          </w:cols>
        </w:sectPr>
      </w:pPr>
    </w:p>
    <w:p w:rsidR="00D951FF" w:rsidRDefault="00E37782">
      <w:pPr>
        <w:spacing w:line="238" w:lineRule="auto"/>
        <w:ind w:left="260" w:firstLine="708"/>
        <w:jc w:val="both"/>
        <w:rPr>
          <w:sz w:val="20"/>
          <w:szCs w:val="20"/>
        </w:rPr>
      </w:pPr>
      <w:r>
        <w:rPr>
          <w:rFonts w:eastAsia="Times New Roman"/>
          <w:sz w:val="28"/>
          <w:szCs w:val="28"/>
        </w:rPr>
        <w:lastRenderedPageBreak/>
        <w:t>Роль учебного предмета «Обществознание» в социализации обучающихся 10–11 классов в значительной мере связана с выработкой позитивных ценностных ориентаций, формированием общероссийской гражданской идентичности, ориентированием в системе социальных отношений, профессиональным самоопределением.</w:t>
      </w:r>
    </w:p>
    <w:p w:rsidR="00D951FF" w:rsidRDefault="00D951FF">
      <w:pPr>
        <w:spacing w:line="14" w:lineRule="exact"/>
        <w:rPr>
          <w:sz w:val="20"/>
          <w:szCs w:val="20"/>
        </w:rPr>
      </w:pPr>
    </w:p>
    <w:p w:rsidR="00D951FF" w:rsidRDefault="00E37782">
      <w:pPr>
        <w:numPr>
          <w:ilvl w:val="0"/>
          <w:numId w:val="11"/>
        </w:numPr>
        <w:tabs>
          <w:tab w:val="left" w:pos="1244"/>
        </w:tabs>
        <w:spacing w:line="238" w:lineRule="auto"/>
        <w:ind w:left="260" w:firstLine="722"/>
        <w:jc w:val="both"/>
        <w:rPr>
          <w:rFonts w:eastAsia="Times New Roman"/>
          <w:sz w:val="28"/>
          <w:szCs w:val="28"/>
        </w:rPr>
      </w:pPr>
      <w:r>
        <w:rPr>
          <w:rFonts w:eastAsia="Times New Roman"/>
          <w:sz w:val="28"/>
          <w:szCs w:val="28"/>
        </w:rPr>
        <w:t>курсе средней школы дается комплекс знаний о биопсихосоциальной сущности человека и деятельности как форме его существования; обществе как системе и функционировании социальных институтов в различных сфе-рах общественной жизни, проблемах общественного развития; о российском обществе и государстве, а также знания прикладного характера, необходи-мые для организации взаимодействия школьника с окружающими людьми и социальными институтами.</w:t>
      </w:r>
    </w:p>
    <w:p w:rsidR="00D951FF" w:rsidRDefault="00D951FF">
      <w:pPr>
        <w:spacing w:line="18" w:lineRule="exact"/>
        <w:rPr>
          <w:rFonts w:eastAsia="Times New Roman"/>
          <w:sz w:val="28"/>
          <w:szCs w:val="28"/>
        </w:rPr>
      </w:pPr>
    </w:p>
    <w:p w:rsidR="00D951FF" w:rsidRDefault="00E37782">
      <w:pPr>
        <w:spacing w:line="238" w:lineRule="auto"/>
        <w:ind w:left="260" w:firstLine="720"/>
        <w:jc w:val="both"/>
        <w:rPr>
          <w:rFonts w:eastAsia="Times New Roman"/>
          <w:sz w:val="28"/>
          <w:szCs w:val="28"/>
        </w:rPr>
      </w:pPr>
      <w:r>
        <w:rPr>
          <w:rFonts w:eastAsia="Times New Roman"/>
          <w:sz w:val="28"/>
          <w:szCs w:val="28"/>
        </w:rPr>
        <w:t>Изучение обществознания в средней школе призвано создать условия для общей ориентации школьника в актуальных событиях и процессах разви-тия российского общества и человечества в целом; нравственной и правовой оценки конкретных поступков людей и рефлексии собственного социального опыта; реализации и защиты своих прав человека и гражданина, осознанного выполнения гражданских обязанностей; анализа и использования социальной информации; сознательного неприятия антиобщественного поведения и про-тиводействия его проявлениям.</w:t>
      </w:r>
    </w:p>
    <w:p w:rsidR="00D951FF" w:rsidRDefault="00D951FF">
      <w:pPr>
        <w:spacing w:line="23" w:lineRule="exact"/>
        <w:rPr>
          <w:rFonts w:eastAsia="Times New Roman"/>
          <w:sz w:val="28"/>
          <w:szCs w:val="28"/>
        </w:rPr>
      </w:pPr>
    </w:p>
    <w:p w:rsidR="00D951FF" w:rsidRDefault="00E37782">
      <w:pPr>
        <w:spacing w:line="238" w:lineRule="auto"/>
        <w:ind w:left="260" w:firstLine="720"/>
        <w:jc w:val="both"/>
        <w:rPr>
          <w:rFonts w:eastAsia="Times New Roman"/>
          <w:sz w:val="28"/>
          <w:szCs w:val="28"/>
        </w:rPr>
      </w:pPr>
      <w:r>
        <w:rPr>
          <w:rFonts w:eastAsia="Times New Roman"/>
          <w:sz w:val="28"/>
          <w:szCs w:val="28"/>
        </w:rPr>
        <w:t>Изучение курса должно осуществляться во взаимосвязи с деятельно-стью различных общественных организаций и объединений, программами дополнительного образования, реальной жизнью школьного коллектива. Важным результатом работы должны стать: толерантное отношение к прояв-лениям иной культуры; умение делать ответственный выбор; умение соотно-сить личные интересы с общественными, понимание необходимости сотруд-ничества и кооперации при решении общезначимых проблем.</w:t>
      </w:r>
    </w:p>
    <w:p w:rsidR="00D951FF" w:rsidRDefault="00D951FF">
      <w:pPr>
        <w:spacing w:line="345" w:lineRule="exact"/>
        <w:rPr>
          <w:sz w:val="20"/>
          <w:szCs w:val="20"/>
        </w:rPr>
      </w:pPr>
    </w:p>
    <w:p w:rsidR="00D951FF" w:rsidRDefault="00E37782">
      <w:pPr>
        <w:spacing w:line="233" w:lineRule="auto"/>
        <w:ind w:left="680" w:firstLine="665"/>
        <w:rPr>
          <w:sz w:val="20"/>
          <w:szCs w:val="20"/>
        </w:rPr>
      </w:pPr>
      <w:r>
        <w:rPr>
          <w:rFonts w:eastAsia="Times New Roman"/>
          <w:b/>
          <w:bCs/>
          <w:sz w:val="28"/>
          <w:szCs w:val="28"/>
        </w:rPr>
        <w:t xml:space="preserve">Место учебного предмета «Обществознание» в учебном плане </w:t>
      </w:r>
      <w:r>
        <w:rPr>
          <w:rFonts w:eastAsia="Times New Roman"/>
          <w:sz w:val="28"/>
          <w:szCs w:val="28"/>
        </w:rPr>
        <w:t>Предмет «Обществознание» в средней школе изучается в 10 и 11 классах</w:t>
      </w:r>
    </w:p>
    <w:p w:rsidR="00D951FF" w:rsidRDefault="00D951FF">
      <w:pPr>
        <w:spacing w:line="13" w:lineRule="exact"/>
        <w:rPr>
          <w:sz w:val="20"/>
          <w:szCs w:val="20"/>
        </w:rPr>
      </w:pPr>
    </w:p>
    <w:p w:rsidR="00D951FF" w:rsidRDefault="00E37782" w:rsidP="007F53DB">
      <w:pPr>
        <w:ind w:left="260"/>
        <w:jc w:val="both"/>
        <w:rPr>
          <w:sz w:val="20"/>
          <w:szCs w:val="20"/>
        </w:rPr>
      </w:pPr>
      <w:r>
        <w:rPr>
          <w:rFonts w:eastAsia="Times New Roman"/>
          <w:sz w:val="28"/>
          <w:szCs w:val="28"/>
        </w:rPr>
        <w:t>на базовом уровне. Общее количество времени на два года обучения состав-ляет 140 часов. Общая недельная нагрузка в каждом году обучения составля-ет 2 часа.</w:t>
      </w:r>
    </w:p>
    <w:p w:rsidR="007F53DB" w:rsidRDefault="007F53DB" w:rsidP="007F53DB">
      <w:pPr>
        <w:tabs>
          <w:tab w:val="left" w:pos="4900"/>
        </w:tabs>
        <w:ind w:firstLine="426"/>
        <w:jc w:val="both"/>
        <w:rPr>
          <w:sz w:val="28"/>
          <w:szCs w:val="28"/>
        </w:rPr>
      </w:pPr>
      <w:r>
        <w:rPr>
          <w:sz w:val="28"/>
          <w:szCs w:val="28"/>
        </w:rPr>
        <w:t xml:space="preserve">  </w:t>
      </w:r>
    </w:p>
    <w:p w:rsidR="007F53DB" w:rsidRPr="00666153" w:rsidRDefault="007F53DB" w:rsidP="007F53DB">
      <w:pPr>
        <w:tabs>
          <w:tab w:val="left" w:pos="4900"/>
        </w:tabs>
        <w:ind w:firstLine="426"/>
        <w:jc w:val="both"/>
        <w:rPr>
          <w:sz w:val="28"/>
          <w:szCs w:val="28"/>
        </w:rPr>
      </w:pPr>
      <w:r w:rsidRPr="00666153">
        <w:rPr>
          <w:sz w:val="28"/>
          <w:szCs w:val="28"/>
        </w:rPr>
        <w:t xml:space="preserve">В соответствии с календарным учебным графиком  и расписанием МБОУ Порт-Катоновской СОШ </w:t>
      </w:r>
      <w:r>
        <w:rPr>
          <w:sz w:val="28"/>
          <w:szCs w:val="28"/>
        </w:rPr>
        <w:t>в 10 классе  программа будет выполнена за 69 часов,в 11 классе -за 65 часов, т.к 08.03,03.05,10.05-выпадают на праздничные дни.</w:t>
      </w:r>
    </w:p>
    <w:p w:rsidR="00D951FF" w:rsidRDefault="00D951FF">
      <w:pPr>
        <w:spacing w:line="344" w:lineRule="exact"/>
        <w:rPr>
          <w:sz w:val="20"/>
          <w:szCs w:val="20"/>
        </w:rPr>
      </w:pPr>
    </w:p>
    <w:p w:rsidR="00D951FF" w:rsidRDefault="00E37782">
      <w:pPr>
        <w:spacing w:line="234" w:lineRule="auto"/>
        <w:ind w:left="3900" w:right="80" w:hanging="2844"/>
        <w:rPr>
          <w:sz w:val="20"/>
          <w:szCs w:val="20"/>
        </w:rPr>
      </w:pPr>
      <w:r>
        <w:rPr>
          <w:rFonts w:eastAsia="Times New Roman"/>
          <w:b/>
          <w:bCs/>
          <w:sz w:val="28"/>
          <w:szCs w:val="28"/>
        </w:rPr>
        <w:t>Личностные, метапредметные и предметные результаты освоения обществознания</w:t>
      </w:r>
    </w:p>
    <w:p w:rsidR="00D951FF" w:rsidRDefault="00D951FF">
      <w:pPr>
        <w:spacing w:line="11" w:lineRule="exact"/>
        <w:rPr>
          <w:sz w:val="20"/>
          <w:szCs w:val="20"/>
        </w:rPr>
      </w:pPr>
    </w:p>
    <w:p w:rsidR="00D951FF" w:rsidRDefault="00E37782">
      <w:pPr>
        <w:spacing w:line="235" w:lineRule="auto"/>
        <w:ind w:left="260" w:firstLine="708"/>
        <w:jc w:val="both"/>
        <w:rPr>
          <w:sz w:val="20"/>
          <w:szCs w:val="20"/>
        </w:rPr>
      </w:pPr>
      <w:r>
        <w:rPr>
          <w:rFonts w:eastAsia="Times New Roman"/>
          <w:i/>
          <w:iCs/>
          <w:sz w:val="28"/>
          <w:szCs w:val="28"/>
        </w:rPr>
        <w:t xml:space="preserve">Личностными результатами </w:t>
      </w:r>
      <w:r>
        <w:rPr>
          <w:rFonts w:eastAsia="Times New Roman"/>
          <w:sz w:val="28"/>
          <w:szCs w:val="28"/>
        </w:rPr>
        <w:t>выпускников средней школы,</w:t>
      </w:r>
      <w:r>
        <w:rPr>
          <w:rFonts w:eastAsia="Times New Roman"/>
          <w:i/>
          <w:iCs/>
          <w:sz w:val="28"/>
          <w:szCs w:val="28"/>
        </w:rPr>
        <w:t xml:space="preserve"> </w:t>
      </w:r>
      <w:r>
        <w:rPr>
          <w:rFonts w:eastAsia="Times New Roman"/>
          <w:sz w:val="28"/>
          <w:szCs w:val="28"/>
        </w:rPr>
        <w:t>формируе-мыми при изучении содержания курса обществознания, являются:</w:t>
      </w:r>
    </w:p>
    <w:p w:rsidR="00D951FF" w:rsidRDefault="00D951FF">
      <w:pPr>
        <w:spacing w:line="13" w:lineRule="exact"/>
        <w:rPr>
          <w:sz w:val="20"/>
          <w:szCs w:val="20"/>
        </w:rPr>
      </w:pPr>
    </w:p>
    <w:p w:rsidR="00D951FF" w:rsidRDefault="00E37782">
      <w:pPr>
        <w:numPr>
          <w:ilvl w:val="0"/>
          <w:numId w:val="12"/>
        </w:numPr>
        <w:tabs>
          <w:tab w:val="left" w:pos="510"/>
        </w:tabs>
        <w:spacing w:line="237" w:lineRule="auto"/>
        <w:ind w:left="260" w:firstLine="2"/>
        <w:rPr>
          <w:rFonts w:eastAsia="Times New Roman"/>
          <w:sz w:val="28"/>
          <w:szCs w:val="28"/>
        </w:rPr>
      </w:pPr>
      <w:r>
        <w:rPr>
          <w:rFonts w:eastAsia="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уважения государственных символов (герб, флаг, гимн); </w:t>
      </w:r>
      <w:r>
        <w:rPr>
          <w:rFonts w:ascii="Symbol" w:eastAsia="Symbol" w:hAnsi="Symbol" w:cs="Symbol"/>
          <w:sz w:val="28"/>
          <w:szCs w:val="28"/>
        </w:rPr>
        <w:t></w:t>
      </w:r>
      <w:r>
        <w:rPr>
          <w:rFonts w:eastAsia="Times New Roman"/>
          <w:sz w:val="28"/>
          <w:szCs w:val="28"/>
        </w:rPr>
        <w:t xml:space="preserve"> сформированность гражданской позиции как активного и ответственного</w:t>
      </w:r>
    </w:p>
    <w:p w:rsidR="00D951FF" w:rsidRDefault="00D951FF">
      <w:pPr>
        <w:spacing w:line="21" w:lineRule="exact"/>
        <w:rPr>
          <w:rFonts w:eastAsia="Times New Roman"/>
          <w:sz w:val="28"/>
          <w:szCs w:val="28"/>
        </w:rPr>
      </w:pPr>
    </w:p>
    <w:p w:rsidR="00D951FF" w:rsidRDefault="00E37782">
      <w:pPr>
        <w:spacing w:line="234" w:lineRule="auto"/>
        <w:ind w:left="540"/>
        <w:jc w:val="both"/>
        <w:rPr>
          <w:rFonts w:eastAsia="Times New Roman"/>
          <w:sz w:val="28"/>
          <w:szCs w:val="28"/>
        </w:rPr>
      </w:pPr>
      <w:r>
        <w:rPr>
          <w:rFonts w:eastAsia="Times New Roman"/>
          <w:sz w:val="28"/>
          <w:szCs w:val="28"/>
        </w:rPr>
        <w:lastRenderedPageBreak/>
        <w:t>члена российского общества, осознающего свои конституционные права и обязанности, уважающего закон и правопорядок, обладающего чувством</w:t>
      </w:r>
    </w:p>
    <w:p w:rsidR="00D951FF" w:rsidRDefault="00D951FF">
      <w:pPr>
        <w:sectPr w:rsidR="00D951FF">
          <w:pgSz w:w="11900" w:h="16838"/>
          <w:pgMar w:top="1138" w:right="846" w:bottom="152" w:left="1440" w:header="0" w:footer="0" w:gutter="0"/>
          <w:cols w:space="720" w:equalWidth="0">
            <w:col w:w="9620"/>
          </w:cols>
        </w:sectPr>
      </w:pPr>
    </w:p>
    <w:p w:rsidR="00D951FF" w:rsidRDefault="00D951FF">
      <w:pPr>
        <w:spacing w:line="211" w:lineRule="exact"/>
        <w:rPr>
          <w:sz w:val="20"/>
          <w:szCs w:val="20"/>
        </w:rPr>
      </w:pPr>
    </w:p>
    <w:p w:rsidR="00D951FF" w:rsidRDefault="00E37782">
      <w:pPr>
        <w:ind w:left="9500"/>
        <w:rPr>
          <w:sz w:val="20"/>
          <w:szCs w:val="20"/>
        </w:rPr>
      </w:pPr>
      <w:r>
        <w:rPr>
          <w:rFonts w:eastAsia="Times New Roman"/>
          <w:sz w:val="24"/>
          <w:szCs w:val="24"/>
        </w:rPr>
        <w:t>8</w:t>
      </w:r>
    </w:p>
    <w:p w:rsidR="00D951FF" w:rsidRDefault="00D951FF">
      <w:pPr>
        <w:sectPr w:rsidR="00D951FF">
          <w:type w:val="continuous"/>
          <w:pgSz w:w="11900" w:h="16838"/>
          <w:pgMar w:top="1138" w:right="846" w:bottom="152" w:left="1440" w:header="0" w:footer="0" w:gutter="0"/>
          <w:cols w:space="720" w:equalWidth="0">
            <w:col w:w="9620"/>
          </w:cols>
        </w:sectPr>
      </w:pPr>
    </w:p>
    <w:p w:rsidR="00D951FF" w:rsidRDefault="00E37782">
      <w:pPr>
        <w:spacing w:line="236" w:lineRule="auto"/>
        <w:ind w:left="540"/>
        <w:jc w:val="both"/>
        <w:rPr>
          <w:sz w:val="20"/>
          <w:szCs w:val="20"/>
        </w:rPr>
      </w:pPr>
      <w:r>
        <w:rPr>
          <w:rFonts w:eastAsia="Times New Roman"/>
          <w:sz w:val="28"/>
          <w:szCs w:val="28"/>
        </w:rPr>
        <w:lastRenderedPageBreak/>
        <w:t>собственного достоинства, осознанно принимающего традиционные наци-ональные и общечеловеческие гуманистические и демократические ценно-сти;</w:t>
      </w:r>
    </w:p>
    <w:p w:rsidR="00D951FF" w:rsidRDefault="00D951FF">
      <w:pPr>
        <w:spacing w:line="2" w:lineRule="exact"/>
        <w:rPr>
          <w:sz w:val="20"/>
          <w:szCs w:val="20"/>
        </w:rPr>
      </w:pPr>
    </w:p>
    <w:p w:rsidR="00D951FF" w:rsidRDefault="00E37782">
      <w:pPr>
        <w:numPr>
          <w:ilvl w:val="0"/>
          <w:numId w:val="13"/>
        </w:numPr>
        <w:tabs>
          <w:tab w:val="left" w:pos="540"/>
        </w:tabs>
        <w:ind w:left="540" w:hanging="278"/>
        <w:rPr>
          <w:rFonts w:ascii="Symbol" w:eastAsia="Symbol" w:hAnsi="Symbol" w:cs="Symbol"/>
          <w:sz w:val="28"/>
          <w:szCs w:val="28"/>
        </w:rPr>
      </w:pPr>
      <w:r>
        <w:rPr>
          <w:rFonts w:eastAsia="Times New Roman"/>
          <w:sz w:val="28"/>
          <w:szCs w:val="28"/>
        </w:rPr>
        <w:t>готовность к служению Отечеству, его защите;</w:t>
      </w:r>
    </w:p>
    <w:p w:rsidR="00D951FF" w:rsidRDefault="00D951FF">
      <w:pPr>
        <w:spacing w:line="32" w:lineRule="exact"/>
        <w:rPr>
          <w:rFonts w:ascii="Symbol" w:eastAsia="Symbol" w:hAnsi="Symbol" w:cs="Symbol"/>
          <w:sz w:val="28"/>
          <w:szCs w:val="28"/>
        </w:rPr>
      </w:pPr>
    </w:p>
    <w:p w:rsidR="00D951FF" w:rsidRDefault="00E37782">
      <w:pPr>
        <w:numPr>
          <w:ilvl w:val="0"/>
          <w:numId w:val="13"/>
        </w:numPr>
        <w:tabs>
          <w:tab w:val="left" w:pos="540"/>
        </w:tabs>
        <w:spacing w:line="233" w:lineRule="auto"/>
        <w:ind w:left="540" w:hanging="278"/>
        <w:jc w:val="both"/>
        <w:rPr>
          <w:rFonts w:ascii="Symbol" w:eastAsia="Symbol" w:hAnsi="Symbol" w:cs="Symbol"/>
          <w:sz w:val="28"/>
          <w:szCs w:val="28"/>
        </w:rPr>
      </w:pPr>
      <w:r>
        <w:rPr>
          <w:rFonts w:eastAsia="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D951FF" w:rsidRDefault="00D951FF">
      <w:pPr>
        <w:spacing w:line="37" w:lineRule="exact"/>
        <w:rPr>
          <w:rFonts w:ascii="Symbol" w:eastAsia="Symbol" w:hAnsi="Symbol" w:cs="Symbol"/>
          <w:sz w:val="28"/>
          <w:szCs w:val="28"/>
        </w:rPr>
      </w:pPr>
    </w:p>
    <w:p w:rsidR="00D951FF" w:rsidRDefault="00E37782">
      <w:pPr>
        <w:numPr>
          <w:ilvl w:val="0"/>
          <w:numId w:val="13"/>
        </w:numPr>
        <w:tabs>
          <w:tab w:val="left" w:pos="610"/>
        </w:tabs>
        <w:spacing w:line="233" w:lineRule="auto"/>
        <w:ind w:left="540" w:hanging="278"/>
        <w:jc w:val="both"/>
        <w:rPr>
          <w:rFonts w:ascii="Symbol" w:eastAsia="Symbol" w:hAnsi="Symbol" w:cs="Symbol"/>
          <w:sz w:val="28"/>
          <w:szCs w:val="28"/>
        </w:rPr>
      </w:pPr>
      <w:r>
        <w:rPr>
          <w:rFonts w:eastAsia="Times New Roman"/>
          <w:sz w:val="28"/>
          <w:szCs w:val="28"/>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D951FF" w:rsidRDefault="00D951FF">
      <w:pPr>
        <w:spacing w:line="37" w:lineRule="exact"/>
        <w:rPr>
          <w:rFonts w:ascii="Symbol" w:eastAsia="Symbol" w:hAnsi="Symbol" w:cs="Symbol"/>
          <w:sz w:val="28"/>
          <w:szCs w:val="28"/>
        </w:rPr>
      </w:pPr>
    </w:p>
    <w:p w:rsidR="00D951FF" w:rsidRDefault="00E37782">
      <w:pPr>
        <w:numPr>
          <w:ilvl w:val="0"/>
          <w:numId w:val="13"/>
        </w:numPr>
        <w:tabs>
          <w:tab w:val="left" w:pos="540"/>
        </w:tabs>
        <w:spacing w:line="232" w:lineRule="auto"/>
        <w:ind w:left="540" w:hanging="278"/>
        <w:jc w:val="both"/>
        <w:rPr>
          <w:rFonts w:ascii="Symbol" w:eastAsia="Symbol" w:hAnsi="Symbol" w:cs="Symbol"/>
          <w:sz w:val="28"/>
          <w:szCs w:val="28"/>
        </w:rPr>
      </w:pPr>
      <w:r>
        <w:rPr>
          <w:rFonts w:eastAsia="Times New Roman"/>
          <w:sz w:val="28"/>
          <w:szCs w:val="28"/>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D951FF" w:rsidRDefault="00D951FF">
      <w:pPr>
        <w:spacing w:line="32" w:lineRule="exact"/>
        <w:rPr>
          <w:rFonts w:ascii="Symbol" w:eastAsia="Symbol" w:hAnsi="Symbol" w:cs="Symbol"/>
          <w:sz w:val="28"/>
          <w:szCs w:val="28"/>
        </w:rPr>
      </w:pPr>
    </w:p>
    <w:p w:rsidR="00D951FF" w:rsidRDefault="00E37782">
      <w:pPr>
        <w:numPr>
          <w:ilvl w:val="0"/>
          <w:numId w:val="13"/>
        </w:numPr>
        <w:tabs>
          <w:tab w:val="left" w:pos="540"/>
        </w:tabs>
        <w:spacing w:line="231" w:lineRule="auto"/>
        <w:ind w:left="540" w:hanging="278"/>
        <w:jc w:val="both"/>
        <w:rPr>
          <w:rFonts w:ascii="Symbol" w:eastAsia="Symbol" w:hAnsi="Symbol" w:cs="Symbol"/>
          <w:sz w:val="28"/>
          <w:szCs w:val="28"/>
        </w:rPr>
      </w:pPr>
      <w:r>
        <w:rPr>
          <w:rFonts w:eastAsia="Times New Roman"/>
          <w:sz w:val="28"/>
          <w:szCs w:val="28"/>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D951FF" w:rsidRDefault="00D951FF">
      <w:pPr>
        <w:spacing w:line="36" w:lineRule="exact"/>
        <w:rPr>
          <w:rFonts w:ascii="Symbol" w:eastAsia="Symbol" w:hAnsi="Symbol" w:cs="Symbol"/>
          <w:sz w:val="28"/>
          <w:szCs w:val="28"/>
        </w:rPr>
      </w:pPr>
    </w:p>
    <w:p w:rsidR="00D951FF" w:rsidRDefault="00E37782">
      <w:pPr>
        <w:numPr>
          <w:ilvl w:val="0"/>
          <w:numId w:val="13"/>
        </w:numPr>
        <w:tabs>
          <w:tab w:val="left" w:pos="610"/>
        </w:tabs>
        <w:spacing w:line="228" w:lineRule="auto"/>
        <w:ind w:left="540" w:hanging="278"/>
        <w:rPr>
          <w:rFonts w:ascii="Symbol" w:eastAsia="Symbol" w:hAnsi="Symbol" w:cs="Symbol"/>
          <w:sz w:val="28"/>
          <w:szCs w:val="28"/>
        </w:rPr>
      </w:pPr>
      <w:r>
        <w:rPr>
          <w:rFonts w:eastAsia="Times New Roman"/>
          <w:sz w:val="28"/>
          <w:szCs w:val="28"/>
        </w:rPr>
        <w:t>нравственное сознание и поведение на основе усвоения общечеловеческих ценностей;</w:t>
      </w:r>
    </w:p>
    <w:p w:rsidR="00D951FF" w:rsidRDefault="00D951FF">
      <w:pPr>
        <w:spacing w:line="33" w:lineRule="exact"/>
        <w:rPr>
          <w:rFonts w:ascii="Symbol" w:eastAsia="Symbol" w:hAnsi="Symbol" w:cs="Symbol"/>
          <w:sz w:val="28"/>
          <w:szCs w:val="28"/>
        </w:rPr>
      </w:pPr>
    </w:p>
    <w:p w:rsidR="00D951FF" w:rsidRDefault="00E37782">
      <w:pPr>
        <w:numPr>
          <w:ilvl w:val="0"/>
          <w:numId w:val="13"/>
        </w:numPr>
        <w:tabs>
          <w:tab w:val="left" w:pos="610"/>
        </w:tabs>
        <w:spacing w:line="233" w:lineRule="auto"/>
        <w:ind w:left="540" w:hanging="278"/>
        <w:jc w:val="both"/>
        <w:rPr>
          <w:rFonts w:ascii="Symbol" w:eastAsia="Symbol" w:hAnsi="Symbol" w:cs="Symbol"/>
          <w:sz w:val="28"/>
          <w:szCs w:val="28"/>
        </w:rPr>
      </w:pPr>
      <w:r>
        <w:rPr>
          <w:rFonts w:eastAsia="Times New Roman"/>
          <w:sz w:val="28"/>
          <w:szCs w:val="28"/>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D951FF" w:rsidRDefault="00D951FF">
      <w:pPr>
        <w:spacing w:line="37" w:lineRule="exact"/>
        <w:rPr>
          <w:rFonts w:ascii="Symbol" w:eastAsia="Symbol" w:hAnsi="Symbol" w:cs="Symbol"/>
          <w:sz w:val="28"/>
          <w:szCs w:val="28"/>
        </w:rPr>
      </w:pPr>
    </w:p>
    <w:p w:rsidR="00D951FF" w:rsidRDefault="00E37782">
      <w:pPr>
        <w:numPr>
          <w:ilvl w:val="0"/>
          <w:numId w:val="13"/>
        </w:numPr>
        <w:tabs>
          <w:tab w:val="left" w:pos="610"/>
        </w:tabs>
        <w:spacing w:line="233" w:lineRule="auto"/>
        <w:ind w:left="540" w:hanging="278"/>
        <w:jc w:val="both"/>
        <w:rPr>
          <w:rFonts w:ascii="Symbol" w:eastAsia="Symbol" w:hAnsi="Symbol" w:cs="Symbol"/>
          <w:sz w:val="28"/>
          <w:szCs w:val="28"/>
        </w:rPr>
      </w:pPr>
      <w:r>
        <w:rPr>
          <w:rFonts w:eastAsia="Times New Roman"/>
          <w:sz w:val="28"/>
          <w:szCs w:val="28"/>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D951FF" w:rsidRDefault="00D951FF">
      <w:pPr>
        <w:spacing w:line="37" w:lineRule="exact"/>
        <w:rPr>
          <w:rFonts w:ascii="Symbol" w:eastAsia="Symbol" w:hAnsi="Symbol" w:cs="Symbol"/>
          <w:sz w:val="28"/>
          <w:szCs w:val="28"/>
        </w:rPr>
      </w:pPr>
    </w:p>
    <w:p w:rsidR="00D951FF" w:rsidRDefault="00E37782">
      <w:pPr>
        <w:numPr>
          <w:ilvl w:val="0"/>
          <w:numId w:val="13"/>
        </w:numPr>
        <w:tabs>
          <w:tab w:val="left" w:pos="610"/>
        </w:tabs>
        <w:spacing w:line="231" w:lineRule="auto"/>
        <w:ind w:left="540" w:hanging="278"/>
        <w:jc w:val="both"/>
        <w:rPr>
          <w:rFonts w:ascii="Symbol" w:eastAsia="Symbol" w:hAnsi="Symbol" w:cs="Symbol"/>
          <w:sz w:val="28"/>
          <w:szCs w:val="28"/>
        </w:rPr>
      </w:pPr>
      <w:r>
        <w:rPr>
          <w:rFonts w:eastAsia="Times New Roman"/>
          <w:sz w:val="28"/>
          <w:szCs w:val="28"/>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D951FF" w:rsidRDefault="00D951FF">
      <w:pPr>
        <w:spacing w:line="36" w:lineRule="exact"/>
        <w:rPr>
          <w:rFonts w:ascii="Symbol" w:eastAsia="Symbol" w:hAnsi="Symbol" w:cs="Symbol"/>
          <w:sz w:val="28"/>
          <w:szCs w:val="28"/>
        </w:rPr>
      </w:pPr>
    </w:p>
    <w:p w:rsidR="00D951FF" w:rsidRDefault="00E37782">
      <w:pPr>
        <w:numPr>
          <w:ilvl w:val="0"/>
          <w:numId w:val="13"/>
        </w:numPr>
        <w:tabs>
          <w:tab w:val="left" w:pos="610"/>
        </w:tabs>
        <w:spacing w:line="227" w:lineRule="auto"/>
        <w:ind w:left="540" w:hanging="278"/>
        <w:rPr>
          <w:rFonts w:ascii="Symbol" w:eastAsia="Symbol" w:hAnsi="Symbol" w:cs="Symbol"/>
          <w:sz w:val="28"/>
          <w:szCs w:val="28"/>
        </w:rPr>
      </w:pPr>
      <w:r>
        <w:rPr>
          <w:rFonts w:eastAsia="Times New Roman"/>
          <w:sz w:val="28"/>
          <w:szCs w:val="28"/>
        </w:rPr>
        <w:t>ответственное отношение к созданию семьи на основе осознанного приня-тия ценностей семейной жизни.</w:t>
      </w:r>
    </w:p>
    <w:p w:rsidR="00D951FF" w:rsidRDefault="00D951FF">
      <w:pPr>
        <w:spacing w:line="338" w:lineRule="exact"/>
        <w:rPr>
          <w:sz w:val="20"/>
          <w:szCs w:val="20"/>
        </w:rPr>
      </w:pPr>
    </w:p>
    <w:p w:rsidR="00D951FF" w:rsidRDefault="00E37782">
      <w:pPr>
        <w:spacing w:line="234" w:lineRule="auto"/>
        <w:ind w:left="260" w:firstLine="708"/>
        <w:rPr>
          <w:sz w:val="20"/>
          <w:szCs w:val="20"/>
        </w:rPr>
      </w:pPr>
      <w:r>
        <w:rPr>
          <w:rFonts w:eastAsia="Times New Roman"/>
          <w:i/>
          <w:iCs/>
          <w:sz w:val="28"/>
          <w:szCs w:val="28"/>
        </w:rPr>
        <w:t xml:space="preserve">Метапредметные результаты </w:t>
      </w:r>
      <w:r>
        <w:rPr>
          <w:rFonts w:eastAsia="Times New Roman"/>
          <w:sz w:val="28"/>
          <w:szCs w:val="28"/>
        </w:rPr>
        <w:t>изучения обществознания выпускника-ми средней школы проявляются в:</w:t>
      </w:r>
    </w:p>
    <w:p w:rsidR="00D951FF" w:rsidRDefault="00D951FF">
      <w:pPr>
        <w:spacing w:line="35" w:lineRule="exact"/>
        <w:rPr>
          <w:sz w:val="20"/>
          <w:szCs w:val="20"/>
        </w:rPr>
      </w:pPr>
    </w:p>
    <w:p w:rsidR="00D951FF" w:rsidRDefault="00E37782">
      <w:pPr>
        <w:numPr>
          <w:ilvl w:val="0"/>
          <w:numId w:val="14"/>
        </w:numPr>
        <w:tabs>
          <w:tab w:val="left" w:pos="540"/>
        </w:tabs>
        <w:spacing w:line="235" w:lineRule="auto"/>
        <w:ind w:left="540" w:hanging="278"/>
        <w:jc w:val="both"/>
        <w:rPr>
          <w:rFonts w:ascii="Symbol" w:eastAsia="Symbol" w:hAnsi="Symbol" w:cs="Symbol"/>
          <w:sz w:val="28"/>
          <w:szCs w:val="28"/>
        </w:rPr>
      </w:pPr>
      <w:r>
        <w:rPr>
          <w:rFonts w:eastAsia="Times New Roman"/>
          <w:sz w:val="28"/>
          <w:szCs w:val="28"/>
        </w:rPr>
        <w:t>умении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D951FF" w:rsidRDefault="00D951FF">
      <w:pPr>
        <w:spacing w:line="33" w:lineRule="exact"/>
        <w:rPr>
          <w:rFonts w:ascii="Symbol" w:eastAsia="Symbol" w:hAnsi="Symbol" w:cs="Symbol"/>
          <w:sz w:val="28"/>
          <w:szCs w:val="28"/>
        </w:rPr>
      </w:pPr>
    </w:p>
    <w:p w:rsidR="00D951FF" w:rsidRDefault="00E37782">
      <w:pPr>
        <w:numPr>
          <w:ilvl w:val="0"/>
          <w:numId w:val="14"/>
        </w:numPr>
        <w:tabs>
          <w:tab w:val="left" w:pos="540"/>
        </w:tabs>
        <w:spacing w:line="231" w:lineRule="auto"/>
        <w:ind w:left="540" w:hanging="278"/>
        <w:jc w:val="both"/>
        <w:rPr>
          <w:rFonts w:ascii="Symbol" w:eastAsia="Symbol" w:hAnsi="Symbol" w:cs="Symbol"/>
          <w:sz w:val="28"/>
          <w:szCs w:val="28"/>
        </w:rPr>
      </w:pPr>
      <w:r>
        <w:rPr>
          <w:rFonts w:eastAsia="Times New Roman"/>
          <w:sz w:val="28"/>
          <w:szCs w:val="28"/>
        </w:rPr>
        <w:t>умении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D951FF" w:rsidRDefault="00D951FF">
      <w:pPr>
        <w:sectPr w:rsidR="00D951FF">
          <w:pgSz w:w="11900" w:h="16838"/>
          <w:pgMar w:top="1138" w:right="846" w:bottom="152" w:left="1440" w:header="0" w:footer="0" w:gutter="0"/>
          <w:cols w:space="720" w:equalWidth="0">
            <w:col w:w="9620"/>
          </w:cols>
        </w:sectPr>
      </w:pPr>
    </w:p>
    <w:p w:rsidR="00D951FF" w:rsidRDefault="00D951FF">
      <w:pPr>
        <w:spacing w:line="313" w:lineRule="exact"/>
        <w:rPr>
          <w:sz w:val="20"/>
          <w:szCs w:val="20"/>
        </w:rPr>
      </w:pPr>
    </w:p>
    <w:p w:rsidR="00D951FF" w:rsidRDefault="00E37782">
      <w:pPr>
        <w:ind w:left="9500"/>
        <w:rPr>
          <w:sz w:val="20"/>
          <w:szCs w:val="20"/>
        </w:rPr>
      </w:pPr>
      <w:r>
        <w:rPr>
          <w:rFonts w:eastAsia="Times New Roman"/>
          <w:sz w:val="24"/>
          <w:szCs w:val="24"/>
        </w:rPr>
        <w:t>9</w:t>
      </w:r>
    </w:p>
    <w:p w:rsidR="00D951FF" w:rsidRDefault="00D951FF">
      <w:pPr>
        <w:sectPr w:rsidR="00D951FF">
          <w:type w:val="continuous"/>
          <w:pgSz w:w="11900" w:h="16838"/>
          <w:pgMar w:top="1138" w:right="846" w:bottom="152" w:left="1440" w:header="0" w:footer="0" w:gutter="0"/>
          <w:cols w:space="720" w:equalWidth="0">
            <w:col w:w="9620"/>
          </w:cols>
        </w:sectPr>
      </w:pPr>
    </w:p>
    <w:p w:rsidR="00D951FF" w:rsidRDefault="00E37782">
      <w:pPr>
        <w:numPr>
          <w:ilvl w:val="0"/>
          <w:numId w:val="15"/>
        </w:numPr>
        <w:tabs>
          <w:tab w:val="left" w:pos="540"/>
        </w:tabs>
        <w:spacing w:line="233" w:lineRule="auto"/>
        <w:ind w:left="540" w:hanging="278"/>
        <w:jc w:val="both"/>
        <w:rPr>
          <w:rFonts w:ascii="Symbol" w:eastAsia="Symbol" w:hAnsi="Symbol" w:cs="Symbol"/>
          <w:sz w:val="28"/>
          <w:szCs w:val="28"/>
        </w:rPr>
      </w:pPr>
      <w:r>
        <w:rPr>
          <w:rFonts w:eastAsia="Times New Roman"/>
          <w:sz w:val="28"/>
          <w:szCs w:val="28"/>
        </w:rPr>
        <w:lastRenderedPageBreak/>
        <w:t>владении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D951FF" w:rsidRDefault="00D951FF">
      <w:pPr>
        <w:spacing w:line="37" w:lineRule="exact"/>
        <w:rPr>
          <w:rFonts w:ascii="Symbol" w:eastAsia="Symbol" w:hAnsi="Symbol" w:cs="Symbol"/>
          <w:sz w:val="28"/>
          <w:szCs w:val="28"/>
        </w:rPr>
      </w:pPr>
    </w:p>
    <w:p w:rsidR="00D951FF" w:rsidRDefault="00E37782">
      <w:pPr>
        <w:numPr>
          <w:ilvl w:val="0"/>
          <w:numId w:val="15"/>
        </w:numPr>
        <w:tabs>
          <w:tab w:val="left" w:pos="540"/>
        </w:tabs>
        <w:spacing w:line="233" w:lineRule="auto"/>
        <w:ind w:left="540" w:hanging="278"/>
        <w:jc w:val="both"/>
        <w:rPr>
          <w:rFonts w:ascii="Symbol" w:eastAsia="Symbol" w:hAnsi="Symbol" w:cs="Symbol"/>
          <w:sz w:val="28"/>
          <w:szCs w:val="28"/>
        </w:rPr>
      </w:pPr>
      <w:r>
        <w:rPr>
          <w:rFonts w:eastAsia="Times New Roman"/>
          <w:sz w:val="28"/>
          <w:szCs w:val="28"/>
        </w:rPr>
        <w:t>готовности и способности к самостоятельной информационно-познавательной деятельности, умении ориентироваться в различных ис-точниках информации, критически оценивать и интерпретировать инфор-мацию, получаемую из различных источников;</w:t>
      </w:r>
    </w:p>
    <w:p w:rsidR="00D951FF" w:rsidRDefault="00D951FF">
      <w:pPr>
        <w:spacing w:line="37" w:lineRule="exact"/>
        <w:rPr>
          <w:rFonts w:ascii="Symbol" w:eastAsia="Symbol" w:hAnsi="Symbol" w:cs="Symbol"/>
          <w:sz w:val="28"/>
          <w:szCs w:val="28"/>
        </w:rPr>
      </w:pPr>
    </w:p>
    <w:p w:rsidR="00D951FF" w:rsidRDefault="00E37782">
      <w:pPr>
        <w:numPr>
          <w:ilvl w:val="0"/>
          <w:numId w:val="15"/>
        </w:numPr>
        <w:tabs>
          <w:tab w:val="left" w:pos="540"/>
        </w:tabs>
        <w:spacing w:line="233" w:lineRule="auto"/>
        <w:ind w:left="540" w:hanging="278"/>
        <w:jc w:val="both"/>
        <w:rPr>
          <w:rFonts w:ascii="Symbol" w:eastAsia="Symbol" w:hAnsi="Symbol" w:cs="Symbol"/>
          <w:sz w:val="28"/>
          <w:szCs w:val="28"/>
        </w:rPr>
      </w:pPr>
      <w:r>
        <w:rPr>
          <w:rFonts w:eastAsia="Times New Roman"/>
          <w:sz w:val="28"/>
          <w:szCs w:val="28"/>
        </w:rPr>
        <w:t>умении использовать средства информационных и коммуникационных технологий в решении когнитивных, коммуникативных и организацион-ных задач с соблюдением правовых и этических норм, норм информаци-онной безопасности;</w:t>
      </w:r>
    </w:p>
    <w:p w:rsidR="00D951FF" w:rsidRDefault="00D951FF">
      <w:pPr>
        <w:spacing w:line="37" w:lineRule="exact"/>
        <w:rPr>
          <w:rFonts w:ascii="Symbol" w:eastAsia="Symbol" w:hAnsi="Symbol" w:cs="Symbol"/>
          <w:sz w:val="28"/>
          <w:szCs w:val="28"/>
        </w:rPr>
      </w:pPr>
    </w:p>
    <w:p w:rsidR="00D951FF" w:rsidRDefault="00E37782">
      <w:pPr>
        <w:numPr>
          <w:ilvl w:val="0"/>
          <w:numId w:val="15"/>
        </w:numPr>
        <w:tabs>
          <w:tab w:val="left" w:pos="540"/>
        </w:tabs>
        <w:spacing w:line="228" w:lineRule="auto"/>
        <w:ind w:left="540" w:hanging="278"/>
        <w:rPr>
          <w:rFonts w:ascii="Symbol" w:eastAsia="Symbol" w:hAnsi="Symbol" w:cs="Symbol"/>
          <w:sz w:val="28"/>
          <w:szCs w:val="28"/>
        </w:rPr>
      </w:pPr>
      <w:r>
        <w:rPr>
          <w:rFonts w:eastAsia="Times New Roman"/>
          <w:sz w:val="28"/>
          <w:szCs w:val="28"/>
        </w:rPr>
        <w:t>умении определять назначение и функции различных социальных инсти-тутов;</w:t>
      </w:r>
    </w:p>
    <w:p w:rsidR="00D951FF" w:rsidRDefault="00D951FF">
      <w:pPr>
        <w:spacing w:line="33" w:lineRule="exact"/>
        <w:rPr>
          <w:rFonts w:ascii="Symbol" w:eastAsia="Symbol" w:hAnsi="Symbol" w:cs="Symbol"/>
          <w:sz w:val="28"/>
          <w:szCs w:val="28"/>
        </w:rPr>
      </w:pPr>
    </w:p>
    <w:p w:rsidR="00D951FF" w:rsidRDefault="00E37782">
      <w:pPr>
        <w:numPr>
          <w:ilvl w:val="0"/>
          <w:numId w:val="15"/>
        </w:numPr>
        <w:tabs>
          <w:tab w:val="left" w:pos="540"/>
        </w:tabs>
        <w:spacing w:line="228" w:lineRule="auto"/>
        <w:ind w:left="540" w:hanging="278"/>
        <w:rPr>
          <w:rFonts w:ascii="Symbol" w:eastAsia="Symbol" w:hAnsi="Symbol" w:cs="Symbol"/>
          <w:sz w:val="28"/>
          <w:szCs w:val="28"/>
        </w:rPr>
      </w:pPr>
      <w:r>
        <w:rPr>
          <w:rFonts w:eastAsia="Times New Roman"/>
          <w:sz w:val="28"/>
          <w:szCs w:val="28"/>
        </w:rPr>
        <w:t>умении самостоятельно оценивать и принимать решения, определяющие стратегию поведения, с учетом гражданских и нравственных ценностей;</w:t>
      </w:r>
    </w:p>
    <w:p w:rsidR="00D951FF" w:rsidRDefault="00D951FF">
      <w:pPr>
        <w:spacing w:line="33" w:lineRule="exact"/>
        <w:rPr>
          <w:rFonts w:ascii="Symbol" w:eastAsia="Symbol" w:hAnsi="Symbol" w:cs="Symbol"/>
          <w:sz w:val="28"/>
          <w:szCs w:val="28"/>
        </w:rPr>
      </w:pPr>
    </w:p>
    <w:p w:rsidR="00D951FF" w:rsidRDefault="00E37782">
      <w:pPr>
        <w:numPr>
          <w:ilvl w:val="0"/>
          <w:numId w:val="15"/>
        </w:numPr>
        <w:tabs>
          <w:tab w:val="left" w:pos="540"/>
        </w:tabs>
        <w:spacing w:line="227" w:lineRule="auto"/>
        <w:ind w:left="540" w:hanging="278"/>
        <w:rPr>
          <w:rFonts w:ascii="Symbol" w:eastAsia="Symbol" w:hAnsi="Symbol" w:cs="Symbol"/>
          <w:sz w:val="28"/>
          <w:szCs w:val="28"/>
        </w:rPr>
      </w:pPr>
      <w:r>
        <w:rPr>
          <w:rFonts w:eastAsia="Times New Roman"/>
          <w:sz w:val="28"/>
          <w:szCs w:val="28"/>
        </w:rPr>
        <w:t>владении языковыми средствами - умении ясно, логично и точно излагать свою точку зрения, использовать адекватные языковые средства;</w:t>
      </w:r>
    </w:p>
    <w:p w:rsidR="00D951FF" w:rsidRDefault="00D951FF">
      <w:pPr>
        <w:spacing w:line="35" w:lineRule="exact"/>
        <w:rPr>
          <w:rFonts w:ascii="Symbol" w:eastAsia="Symbol" w:hAnsi="Symbol" w:cs="Symbol"/>
          <w:sz w:val="28"/>
          <w:szCs w:val="28"/>
        </w:rPr>
      </w:pPr>
    </w:p>
    <w:p w:rsidR="00D951FF" w:rsidRDefault="00E37782">
      <w:pPr>
        <w:numPr>
          <w:ilvl w:val="0"/>
          <w:numId w:val="15"/>
        </w:numPr>
        <w:tabs>
          <w:tab w:val="left" w:pos="540"/>
        </w:tabs>
        <w:spacing w:line="233" w:lineRule="auto"/>
        <w:ind w:left="540" w:hanging="278"/>
        <w:jc w:val="both"/>
        <w:rPr>
          <w:rFonts w:ascii="Symbol" w:eastAsia="Symbol" w:hAnsi="Symbol" w:cs="Symbol"/>
          <w:sz w:val="28"/>
          <w:szCs w:val="28"/>
        </w:rPr>
      </w:pPr>
      <w:r>
        <w:rPr>
          <w:rFonts w:eastAsia="Times New Roman"/>
          <w:sz w:val="28"/>
          <w:szCs w:val="28"/>
        </w:rPr>
        <w:t>владении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D951FF" w:rsidRDefault="00D951FF">
      <w:pPr>
        <w:spacing w:line="340" w:lineRule="exact"/>
        <w:rPr>
          <w:sz w:val="20"/>
          <w:szCs w:val="20"/>
        </w:rPr>
      </w:pPr>
    </w:p>
    <w:p w:rsidR="00D951FF" w:rsidRDefault="00E37782">
      <w:pPr>
        <w:spacing w:line="234" w:lineRule="auto"/>
        <w:ind w:left="260" w:firstLine="708"/>
        <w:rPr>
          <w:sz w:val="20"/>
          <w:szCs w:val="20"/>
        </w:rPr>
      </w:pPr>
      <w:r>
        <w:rPr>
          <w:rFonts w:eastAsia="Times New Roman"/>
          <w:i/>
          <w:iCs/>
          <w:sz w:val="28"/>
          <w:szCs w:val="28"/>
        </w:rPr>
        <w:t xml:space="preserve">Предметными результатами </w:t>
      </w:r>
      <w:r>
        <w:rPr>
          <w:rFonts w:eastAsia="Times New Roman"/>
          <w:sz w:val="28"/>
          <w:szCs w:val="28"/>
        </w:rPr>
        <w:t>освоения выпускниками средней школы</w:t>
      </w:r>
      <w:r>
        <w:rPr>
          <w:rFonts w:eastAsia="Times New Roman"/>
          <w:i/>
          <w:iCs/>
          <w:sz w:val="28"/>
          <w:szCs w:val="28"/>
        </w:rPr>
        <w:t xml:space="preserve"> </w:t>
      </w:r>
      <w:r>
        <w:rPr>
          <w:rFonts w:eastAsia="Times New Roman"/>
          <w:sz w:val="28"/>
          <w:szCs w:val="28"/>
        </w:rPr>
        <w:t>содержания программы по обществознанию являются:</w:t>
      </w:r>
    </w:p>
    <w:p w:rsidR="00D951FF" w:rsidRDefault="00D951FF">
      <w:pPr>
        <w:spacing w:line="35" w:lineRule="exact"/>
        <w:rPr>
          <w:sz w:val="20"/>
          <w:szCs w:val="20"/>
        </w:rPr>
      </w:pPr>
    </w:p>
    <w:p w:rsidR="00D951FF" w:rsidRDefault="00E37782">
      <w:pPr>
        <w:numPr>
          <w:ilvl w:val="0"/>
          <w:numId w:val="16"/>
        </w:numPr>
        <w:tabs>
          <w:tab w:val="left" w:pos="540"/>
        </w:tabs>
        <w:spacing w:line="228" w:lineRule="auto"/>
        <w:ind w:left="540" w:hanging="278"/>
        <w:rPr>
          <w:rFonts w:ascii="Symbol" w:eastAsia="Symbol" w:hAnsi="Symbol" w:cs="Symbol"/>
          <w:sz w:val="28"/>
          <w:szCs w:val="28"/>
        </w:rPr>
      </w:pPr>
      <w:r>
        <w:rPr>
          <w:rFonts w:eastAsia="Times New Roman"/>
          <w:sz w:val="28"/>
          <w:szCs w:val="28"/>
        </w:rPr>
        <w:t>сформированность знаний об обществе как целостной развивающейся си-стеме в единстве и взаимодействии его основных сфер и институтов;</w:t>
      </w:r>
    </w:p>
    <w:p w:rsidR="00D951FF" w:rsidRDefault="00E37782">
      <w:pPr>
        <w:numPr>
          <w:ilvl w:val="0"/>
          <w:numId w:val="16"/>
        </w:numPr>
        <w:tabs>
          <w:tab w:val="left" w:pos="540"/>
        </w:tabs>
        <w:spacing w:line="238" w:lineRule="auto"/>
        <w:ind w:left="540" w:hanging="278"/>
        <w:rPr>
          <w:rFonts w:ascii="Symbol" w:eastAsia="Symbol" w:hAnsi="Symbol" w:cs="Symbol"/>
          <w:sz w:val="28"/>
          <w:szCs w:val="28"/>
        </w:rPr>
      </w:pPr>
      <w:r>
        <w:rPr>
          <w:rFonts w:eastAsia="Times New Roman"/>
          <w:sz w:val="28"/>
          <w:szCs w:val="28"/>
        </w:rPr>
        <w:t>владение базовым понятийным аппаратом социальных наук;</w:t>
      </w:r>
    </w:p>
    <w:p w:rsidR="00D951FF" w:rsidRDefault="00D951FF">
      <w:pPr>
        <w:spacing w:line="33" w:lineRule="exact"/>
        <w:rPr>
          <w:rFonts w:ascii="Symbol" w:eastAsia="Symbol" w:hAnsi="Symbol" w:cs="Symbol"/>
          <w:sz w:val="28"/>
          <w:szCs w:val="28"/>
        </w:rPr>
      </w:pPr>
    </w:p>
    <w:p w:rsidR="00D951FF" w:rsidRDefault="00E37782">
      <w:pPr>
        <w:numPr>
          <w:ilvl w:val="0"/>
          <w:numId w:val="16"/>
        </w:numPr>
        <w:tabs>
          <w:tab w:val="left" w:pos="540"/>
        </w:tabs>
        <w:spacing w:line="228" w:lineRule="auto"/>
        <w:ind w:left="540" w:hanging="278"/>
        <w:rPr>
          <w:rFonts w:ascii="Symbol" w:eastAsia="Symbol" w:hAnsi="Symbol" w:cs="Symbol"/>
          <w:sz w:val="28"/>
          <w:szCs w:val="28"/>
        </w:rPr>
      </w:pPr>
      <w:r>
        <w:rPr>
          <w:rFonts w:eastAsia="Times New Roman"/>
          <w:sz w:val="28"/>
          <w:szCs w:val="28"/>
        </w:rPr>
        <w:t>владение умениями выявлять причинно-следственные, функциональные, иерархические и другие связи социальных объектов и процессов;</w:t>
      </w:r>
    </w:p>
    <w:p w:rsidR="00D951FF" w:rsidRDefault="00D951FF">
      <w:pPr>
        <w:spacing w:line="33" w:lineRule="exact"/>
        <w:rPr>
          <w:rFonts w:ascii="Symbol" w:eastAsia="Symbol" w:hAnsi="Symbol" w:cs="Symbol"/>
          <w:sz w:val="28"/>
          <w:szCs w:val="28"/>
        </w:rPr>
      </w:pPr>
    </w:p>
    <w:p w:rsidR="00D951FF" w:rsidRDefault="00E37782">
      <w:pPr>
        <w:numPr>
          <w:ilvl w:val="0"/>
          <w:numId w:val="16"/>
        </w:numPr>
        <w:tabs>
          <w:tab w:val="left" w:pos="540"/>
        </w:tabs>
        <w:spacing w:line="227" w:lineRule="auto"/>
        <w:ind w:left="540" w:hanging="278"/>
        <w:rPr>
          <w:rFonts w:ascii="Symbol" w:eastAsia="Symbol" w:hAnsi="Symbol" w:cs="Symbol"/>
          <w:sz w:val="28"/>
          <w:szCs w:val="28"/>
        </w:rPr>
      </w:pPr>
      <w:r>
        <w:rPr>
          <w:rFonts w:eastAsia="Times New Roman"/>
          <w:sz w:val="28"/>
          <w:szCs w:val="28"/>
        </w:rPr>
        <w:t>сформированность представлений об основных тенденциях и возможных перспективах развития мирового сообщества в глобальном мире;</w:t>
      </w:r>
    </w:p>
    <w:p w:rsidR="00D951FF" w:rsidRDefault="00D951FF">
      <w:pPr>
        <w:spacing w:line="35" w:lineRule="exact"/>
        <w:rPr>
          <w:rFonts w:ascii="Symbol" w:eastAsia="Symbol" w:hAnsi="Symbol" w:cs="Symbol"/>
          <w:sz w:val="28"/>
          <w:szCs w:val="28"/>
        </w:rPr>
      </w:pPr>
    </w:p>
    <w:p w:rsidR="00D951FF" w:rsidRDefault="00E37782">
      <w:pPr>
        <w:numPr>
          <w:ilvl w:val="0"/>
          <w:numId w:val="16"/>
        </w:numPr>
        <w:tabs>
          <w:tab w:val="left" w:pos="540"/>
        </w:tabs>
        <w:spacing w:line="227" w:lineRule="auto"/>
        <w:ind w:left="540" w:hanging="278"/>
        <w:rPr>
          <w:rFonts w:ascii="Symbol" w:eastAsia="Symbol" w:hAnsi="Symbol" w:cs="Symbol"/>
          <w:sz w:val="28"/>
          <w:szCs w:val="28"/>
        </w:rPr>
      </w:pPr>
      <w:r>
        <w:rPr>
          <w:rFonts w:eastAsia="Times New Roman"/>
          <w:sz w:val="28"/>
          <w:szCs w:val="28"/>
        </w:rPr>
        <w:t>сформированность представлений о методах познания социальных явле-ний и процессов;</w:t>
      </w:r>
    </w:p>
    <w:p w:rsidR="00D951FF" w:rsidRDefault="00D951FF">
      <w:pPr>
        <w:spacing w:line="33" w:lineRule="exact"/>
        <w:rPr>
          <w:rFonts w:ascii="Symbol" w:eastAsia="Symbol" w:hAnsi="Symbol" w:cs="Symbol"/>
          <w:sz w:val="28"/>
          <w:szCs w:val="28"/>
        </w:rPr>
      </w:pPr>
    </w:p>
    <w:p w:rsidR="00D951FF" w:rsidRDefault="00E37782">
      <w:pPr>
        <w:numPr>
          <w:ilvl w:val="0"/>
          <w:numId w:val="16"/>
        </w:numPr>
        <w:tabs>
          <w:tab w:val="left" w:pos="540"/>
        </w:tabs>
        <w:spacing w:line="228" w:lineRule="auto"/>
        <w:ind w:left="540" w:hanging="278"/>
        <w:rPr>
          <w:rFonts w:ascii="Symbol" w:eastAsia="Symbol" w:hAnsi="Symbol" w:cs="Symbol"/>
          <w:sz w:val="28"/>
          <w:szCs w:val="28"/>
        </w:rPr>
      </w:pPr>
      <w:r>
        <w:rPr>
          <w:rFonts w:eastAsia="Times New Roman"/>
          <w:sz w:val="28"/>
          <w:szCs w:val="28"/>
        </w:rPr>
        <w:t>владение умениями применять полученные знания в повседневной жизни, прогнозировать последствия принимаемых решений;</w:t>
      </w:r>
    </w:p>
    <w:p w:rsidR="00D951FF" w:rsidRDefault="00D951FF">
      <w:pPr>
        <w:spacing w:line="33" w:lineRule="exact"/>
        <w:rPr>
          <w:rFonts w:ascii="Symbol" w:eastAsia="Symbol" w:hAnsi="Symbol" w:cs="Symbol"/>
          <w:sz w:val="28"/>
          <w:szCs w:val="28"/>
        </w:rPr>
      </w:pPr>
    </w:p>
    <w:p w:rsidR="00D951FF" w:rsidRDefault="00E37782">
      <w:pPr>
        <w:numPr>
          <w:ilvl w:val="0"/>
          <w:numId w:val="16"/>
        </w:numPr>
        <w:tabs>
          <w:tab w:val="left" w:pos="540"/>
        </w:tabs>
        <w:spacing w:line="233" w:lineRule="auto"/>
        <w:ind w:left="540" w:hanging="278"/>
        <w:jc w:val="both"/>
        <w:rPr>
          <w:rFonts w:ascii="Symbol" w:eastAsia="Symbol" w:hAnsi="Symbol" w:cs="Symbol"/>
          <w:sz w:val="28"/>
          <w:szCs w:val="28"/>
        </w:rPr>
      </w:pPr>
      <w:r>
        <w:rPr>
          <w:rFonts w:eastAsia="Times New Roman"/>
          <w:sz w:val="28"/>
          <w:szCs w:val="28"/>
        </w:rPr>
        <w:t>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D951FF" w:rsidRDefault="00D951FF">
      <w:pPr>
        <w:sectPr w:rsidR="00D951FF">
          <w:pgSz w:w="11900" w:h="16838"/>
          <w:pgMar w:top="1158" w:right="846" w:bottom="152" w:left="1440" w:header="0" w:footer="0" w:gutter="0"/>
          <w:cols w:space="720" w:equalWidth="0">
            <w:col w:w="9620"/>
          </w:cols>
        </w:sect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362" w:lineRule="exact"/>
        <w:rPr>
          <w:sz w:val="20"/>
          <w:szCs w:val="20"/>
        </w:rPr>
      </w:pPr>
    </w:p>
    <w:p w:rsidR="00D951FF" w:rsidRDefault="00E37782">
      <w:pPr>
        <w:ind w:left="9380"/>
        <w:rPr>
          <w:sz w:val="20"/>
          <w:szCs w:val="20"/>
        </w:rPr>
      </w:pPr>
      <w:r>
        <w:rPr>
          <w:rFonts w:eastAsia="Times New Roman"/>
          <w:sz w:val="24"/>
          <w:szCs w:val="24"/>
        </w:rPr>
        <w:t>10</w:t>
      </w:r>
    </w:p>
    <w:p w:rsidR="00D951FF" w:rsidRDefault="00D951FF">
      <w:pPr>
        <w:sectPr w:rsidR="00D951FF">
          <w:type w:val="continuous"/>
          <w:pgSz w:w="11900" w:h="16838"/>
          <w:pgMar w:top="1158" w:right="846" w:bottom="152" w:left="1440" w:header="0" w:footer="0" w:gutter="0"/>
          <w:cols w:space="720" w:equalWidth="0">
            <w:col w:w="9620"/>
          </w:cols>
        </w:sectPr>
      </w:pPr>
    </w:p>
    <w:p w:rsidR="00D951FF" w:rsidRDefault="00E37782">
      <w:pPr>
        <w:ind w:left="1560"/>
        <w:jc w:val="center"/>
        <w:rPr>
          <w:sz w:val="20"/>
          <w:szCs w:val="20"/>
        </w:rPr>
      </w:pPr>
      <w:r>
        <w:rPr>
          <w:rFonts w:eastAsia="Times New Roman"/>
          <w:b/>
          <w:bCs/>
          <w:sz w:val="28"/>
          <w:szCs w:val="28"/>
        </w:rPr>
        <w:lastRenderedPageBreak/>
        <w:t>Содержание курса обществознания в 10</w:t>
      </w:r>
      <w:r>
        <w:rPr>
          <w:rFonts w:ascii="Arial" w:eastAsia="Arial" w:hAnsi="Arial" w:cs="Arial"/>
          <w:b/>
          <w:bCs/>
          <w:sz w:val="28"/>
          <w:szCs w:val="28"/>
        </w:rPr>
        <w:t>–</w:t>
      </w:r>
      <w:r>
        <w:rPr>
          <w:rFonts w:eastAsia="Times New Roman"/>
          <w:b/>
          <w:bCs/>
          <w:sz w:val="28"/>
          <w:szCs w:val="28"/>
        </w:rPr>
        <w:t>11 классах</w:t>
      </w:r>
    </w:p>
    <w:p w:rsidR="00D951FF" w:rsidRDefault="00D951FF">
      <w:pPr>
        <w:spacing w:line="11" w:lineRule="exact"/>
        <w:rPr>
          <w:sz w:val="20"/>
          <w:szCs w:val="20"/>
        </w:rPr>
      </w:pPr>
    </w:p>
    <w:p w:rsidR="00D951FF" w:rsidRDefault="00E37782">
      <w:pPr>
        <w:spacing w:line="238" w:lineRule="auto"/>
        <w:ind w:left="260" w:firstLine="708"/>
        <w:jc w:val="both"/>
        <w:rPr>
          <w:sz w:val="20"/>
          <w:szCs w:val="20"/>
        </w:rPr>
      </w:pPr>
      <w:r>
        <w:rPr>
          <w:rFonts w:eastAsia="Times New Roman"/>
          <w:sz w:val="28"/>
          <w:szCs w:val="28"/>
        </w:rPr>
        <w:t>Отбор учебного материала в Рабочую программу для средней школы осуществляется с учетом целей обществоведческого образования, его места в системе школьного образования, возрастных потребностей и познавательных возможностей обучающихся 10–11 классов, а также особенностей данного этапа их социализации с целью обеспечения квалифицированного выполне-ния присущих данному возрасту социальных ролей, ресурса учебного време-ни, отводимого на изучение предмета.</w:t>
      </w:r>
    </w:p>
    <w:p w:rsidR="00D951FF" w:rsidRDefault="00D951FF">
      <w:pPr>
        <w:spacing w:line="19" w:lineRule="exact"/>
        <w:rPr>
          <w:sz w:val="20"/>
          <w:szCs w:val="20"/>
        </w:rPr>
      </w:pPr>
    </w:p>
    <w:p w:rsidR="00D951FF" w:rsidRDefault="00E37782">
      <w:pPr>
        <w:spacing w:line="238" w:lineRule="auto"/>
        <w:ind w:left="260" w:firstLine="708"/>
        <w:jc w:val="both"/>
        <w:rPr>
          <w:sz w:val="20"/>
          <w:szCs w:val="20"/>
        </w:rPr>
      </w:pPr>
      <w:r>
        <w:rPr>
          <w:rFonts w:eastAsia="Times New Roman"/>
          <w:sz w:val="28"/>
          <w:szCs w:val="28"/>
        </w:rPr>
        <w:t>Последовательность изучения тем, предложенная в Рабочей программе для средней школы, обусловлена, помимо учета общих принципов отбора со-держания и логики его развертывания, также особенностями построения учебного содержания курса на этом этапе обучения. При распределении тем Рабочей программы в средней школе следует иметь в виду, что каждый класс рассматривается, с одной стороны, как относительно самостоятельная сту-пень в подготовке обучающихся, а с другой, — как элемент представления целостной социальной системы.</w:t>
      </w:r>
    </w:p>
    <w:p w:rsidR="00D951FF" w:rsidRDefault="00D951FF">
      <w:pPr>
        <w:spacing w:line="21" w:lineRule="exact"/>
        <w:rPr>
          <w:sz w:val="20"/>
          <w:szCs w:val="20"/>
        </w:rPr>
      </w:pPr>
    </w:p>
    <w:p w:rsidR="00D951FF" w:rsidRDefault="00E37782">
      <w:pPr>
        <w:numPr>
          <w:ilvl w:val="0"/>
          <w:numId w:val="17"/>
        </w:numPr>
        <w:tabs>
          <w:tab w:val="left" w:pos="1236"/>
        </w:tabs>
        <w:spacing w:line="239" w:lineRule="auto"/>
        <w:ind w:left="260" w:firstLine="710"/>
        <w:jc w:val="both"/>
        <w:rPr>
          <w:rFonts w:eastAsia="Times New Roman"/>
          <w:sz w:val="28"/>
          <w:szCs w:val="28"/>
        </w:rPr>
      </w:pPr>
      <w:r>
        <w:rPr>
          <w:rFonts w:eastAsia="Times New Roman"/>
          <w:sz w:val="28"/>
          <w:szCs w:val="28"/>
        </w:rPr>
        <w:t>10 классе рассматриваются три центральных сюжета обществоведче-ского курса — человек и духовная культура, общество и социальные отно-шения, экономическая жизнь общества. Человек рассматривается как резуль-тат биологической и социокультурной эволюции, преобразовавший себя и создавший в процессе деятельности материальную и духовную культуру. Социальные институты в различных сферах призваны удовлетворять базовые потребности человека и общества, которое показано как сложная самоорга-низующаяся динамичная система, имеющая определенную структуру и про-являющаяся в комплексе общественных связей и отношений.</w:t>
      </w:r>
    </w:p>
    <w:p w:rsidR="00D951FF" w:rsidRDefault="00D951FF">
      <w:pPr>
        <w:spacing w:line="13" w:lineRule="exact"/>
        <w:rPr>
          <w:rFonts w:eastAsia="Times New Roman"/>
          <w:sz w:val="28"/>
          <w:szCs w:val="28"/>
        </w:rPr>
      </w:pPr>
    </w:p>
    <w:p w:rsidR="00D951FF" w:rsidRDefault="00E37782">
      <w:pPr>
        <w:numPr>
          <w:ilvl w:val="0"/>
          <w:numId w:val="17"/>
        </w:numPr>
        <w:tabs>
          <w:tab w:val="left" w:pos="1277"/>
        </w:tabs>
        <w:spacing w:line="238" w:lineRule="auto"/>
        <w:ind w:left="260" w:firstLine="710"/>
        <w:jc w:val="both"/>
        <w:rPr>
          <w:rFonts w:eastAsia="Times New Roman"/>
          <w:sz w:val="28"/>
          <w:szCs w:val="28"/>
        </w:rPr>
      </w:pPr>
      <w:r>
        <w:rPr>
          <w:rFonts w:eastAsia="Times New Roman"/>
          <w:sz w:val="28"/>
          <w:szCs w:val="28"/>
        </w:rPr>
        <w:t>курсе 10 класса системно показаны механизмы функционирования рыночной экономики и отражены различные аспекты экономической дея-тельности субъектов экономики (домохозяйств, фирм, государства). Учебный материал структурирован таким образом, чтобы раскрыть важнейшие аспек-ты микро- и макроэкономики, а также осветить вопросы финансовой грамот-ности.</w:t>
      </w:r>
    </w:p>
    <w:p w:rsidR="00D951FF" w:rsidRDefault="00D951FF">
      <w:pPr>
        <w:spacing w:line="16" w:lineRule="exact"/>
        <w:rPr>
          <w:rFonts w:eastAsia="Times New Roman"/>
          <w:sz w:val="28"/>
          <w:szCs w:val="28"/>
        </w:rPr>
      </w:pPr>
    </w:p>
    <w:p w:rsidR="00D951FF" w:rsidRDefault="00E37782">
      <w:pPr>
        <w:spacing w:line="237" w:lineRule="auto"/>
        <w:ind w:left="260" w:firstLine="708"/>
        <w:jc w:val="both"/>
        <w:rPr>
          <w:rFonts w:eastAsia="Times New Roman"/>
          <w:sz w:val="28"/>
          <w:szCs w:val="28"/>
        </w:rPr>
      </w:pPr>
      <w:r>
        <w:rPr>
          <w:rFonts w:eastAsia="Times New Roman"/>
          <w:sz w:val="28"/>
          <w:szCs w:val="28"/>
        </w:rPr>
        <w:t>Знания и представления, формируемые при изучении обществоведче-ского курса в 10 классе, призваны способствовать освоению школьниками на информационном и практическом уровнях типичных социальных ролей в пределах их дееспособности.</w:t>
      </w:r>
    </w:p>
    <w:p w:rsidR="00D951FF" w:rsidRDefault="00D951FF">
      <w:pPr>
        <w:spacing w:line="14" w:lineRule="exact"/>
        <w:rPr>
          <w:rFonts w:eastAsia="Times New Roman"/>
          <w:sz w:val="28"/>
          <w:szCs w:val="28"/>
        </w:rPr>
      </w:pPr>
    </w:p>
    <w:p w:rsidR="00D951FF" w:rsidRDefault="00E37782">
      <w:pPr>
        <w:numPr>
          <w:ilvl w:val="0"/>
          <w:numId w:val="17"/>
        </w:numPr>
        <w:tabs>
          <w:tab w:val="left" w:pos="1275"/>
        </w:tabs>
        <w:spacing w:line="239" w:lineRule="auto"/>
        <w:ind w:left="260" w:firstLine="710"/>
        <w:jc w:val="both"/>
        <w:rPr>
          <w:rFonts w:eastAsia="Times New Roman"/>
          <w:sz w:val="28"/>
          <w:szCs w:val="28"/>
        </w:rPr>
      </w:pPr>
      <w:r>
        <w:rPr>
          <w:rFonts w:eastAsia="Times New Roman"/>
          <w:sz w:val="28"/>
          <w:szCs w:val="28"/>
        </w:rPr>
        <w:t>курсе 11 класса комплексно рассмотрена политико-правовая сфера общественной жизни, а также наиболее общие проблемы развития современ-ного общества. Системообразующим понятием на данном этапе является "политическая система общества". Рассмотрение политико-правовой сферы осуществляется в аспекте раскрытия ее субъектов, структуры, институтов, механизмов функционирования. В курсе 11 класса значительное место отво-дится анализу политической системы современного российского общества, Российского государства и системы российского права. Включение в курс вопросов глобального развития имеет высокую мировоззренческую цен-ность.</w:t>
      </w:r>
    </w:p>
    <w:p w:rsidR="00D951FF" w:rsidRDefault="00D951FF">
      <w:pPr>
        <w:sectPr w:rsidR="00D951FF">
          <w:pgSz w:w="11900" w:h="16838"/>
          <w:pgMar w:top="1128" w:right="846" w:bottom="152" w:left="1440" w:header="0" w:footer="0" w:gutter="0"/>
          <w:cols w:space="720" w:equalWidth="0">
            <w:col w:w="9620"/>
          </w:cols>
        </w:sectPr>
      </w:pPr>
    </w:p>
    <w:p w:rsidR="00D951FF" w:rsidRDefault="00D951FF">
      <w:pPr>
        <w:spacing w:line="229" w:lineRule="exact"/>
        <w:rPr>
          <w:sz w:val="20"/>
          <w:szCs w:val="20"/>
        </w:rPr>
      </w:pPr>
    </w:p>
    <w:p w:rsidR="00D951FF" w:rsidRDefault="00E37782">
      <w:pPr>
        <w:ind w:left="9380"/>
        <w:rPr>
          <w:sz w:val="20"/>
          <w:szCs w:val="20"/>
        </w:rPr>
      </w:pPr>
      <w:r>
        <w:rPr>
          <w:rFonts w:eastAsia="Times New Roman"/>
          <w:sz w:val="24"/>
          <w:szCs w:val="24"/>
        </w:rPr>
        <w:t>11</w:t>
      </w:r>
    </w:p>
    <w:p w:rsidR="00D951FF" w:rsidRDefault="00D951FF">
      <w:pPr>
        <w:sectPr w:rsidR="00D951FF">
          <w:type w:val="continuous"/>
          <w:pgSz w:w="11900" w:h="16838"/>
          <w:pgMar w:top="1128" w:right="846" w:bottom="152" w:left="1440" w:header="0" w:footer="0" w:gutter="0"/>
          <w:cols w:space="720" w:equalWidth="0">
            <w:col w:w="9620"/>
          </w:cols>
        </w:sectPr>
      </w:pPr>
    </w:p>
    <w:p w:rsidR="00D951FF" w:rsidRDefault="00D951FF">
      <w:pPr>
        <w:spacing w:line="62" w:lineRule="exact"/>
        <w:rPr>
          <w:sz w:val="20"/>
          <w:szCs w:val="20"/>
        </w:rPr>
      </w:pPr>
    </w:p>
    <w:p w:rsidR="00D951FF" w:rsidRDefault="00E37782">
      <w:pPr>
        <w:numPr>
          <w:ilvl w:val="0"/>
          <w:numId w:val="18"/>
        </w:numPr>
        <w:tabs>
          <w:tab w:val="left" w:pos="4760"/>
        </w:tabs>
        <w:ind w:left="4760" w:hanging="348"/>
        <w:rPr>
          <w:rFonts w:eastAsia="Times New Roman"/>
          <w:b/>
          <w:bCs/>
          <w:sz w:val="28"/>
          <w:szCs w:val="28"/>
        </w:rPr>
      </w:pPr>
      <w:r>
        <w:rPr>
          <w:rFonts w:eastAsia="Times New Roman"/>
          <w:b/>
          <w:bCs/>
          <w:sz w:val="28"/>
          <w:szCs w:val="28"/>
        </w:rPr>
        <w:t>класс</w:t>
      </w:r>
    </w:p>
    <w:p w:rsidR="00D951FF" w:rsidRDefault="00E37782">
      <w:pPr>
        <w:ind w:right="-259"/>
        <w:jc w:val="center"/>
        <w:rPr>
          <w:sz w:val="20"/>
          <w:szCs w:val="20"/>
        </w:rPr>
      </w:pPr>
      <w:r>
        <w:rPr>
          <w:rFonts w:eastAsia="Times New Roman"/>
          <w:b/>
          <w:bCs/>
          <w:sz w:val="28"/>
          <w:szCs w:val="28"/>
        </w:rPr>
        <w:t>Тема I. Человек (12 ч)</w:t>
      </w:r>
    </w:p>
    <w:p w:rsidR="00D951FF" w:rsidRDefault="00D951FF">
      <w:pPr>
        <w:spacing w:line="8" w:lineRule="exact"/>
        <w:rPr>
          <w:sz w:val="20"/>
          <w:szCs w:val="20"/>
        </w:rPr>
      </w:pPr>
    </w:p>
    <w:p w:rsidR="00D951FF" w:rsidRDefault="00E37782">
      <w:pPr>
        <w:spacing w:line="238" w:lineRule="auto"/>
        <w:ind w:left="260" w:firstLine="708"/>
        <w:jc w:val="both"/>
        <w:rPr>
          <w:sz w:val="20"/>
          <w:szCs w:val="20"/>
        </w:rPr>
      </w:pPr>
      <w:r>
        <w:rPr>
          <w:rFonts w:eastAsia="Times New Roman"/>
          <w:i/>
          <w:iCs/>
          <w:sz w:val="28"/>
          <w:szCs w:val="28"/>
        </w:rPr>
        <w:t>Человек как результат биологической и социокультурной эволюции</w:t>
      </w:r>
      <w:r>
        <w:rPr>
          <w:rFonts w:eastAsia="Times New Roman"/>
          <w:sz w:val="28"/>
          <w:szCs w:val="28"/>
        </w:rPr>
        <w:t>.</w:t>
      </w:r>
      <w:r>
        <w:rPr>
          <w:rFonts w:eastAsia="Times New Roman"/>
          <w:i/>
          <w:iCs/>
          <w:sz w:val="28"/>
          <w:szCs w:val="28"/>
        </w:rPr>
        <w:t xml:space="preserve"> </w:t>
      </w:r>
      <w:r>
        <w:rPr>
          <w:rFonts w:eastAsia="Times New Roman"/>
          <w:sz w:val="28"/>
          <w:szCs w:val="28"/>
        </w:rPr>
        <w:t>Человек как результат биологической и социокультурной эволюции. Социа-лизация индивида, агенты (институты) социализации. Мотивация деятельно-сти, потребности и интересы. Свобода и необходимость в человеческой дея-тельности. Самосознание индивида и социальное поведение. Социальные ценности.</w:t>
      </w:r>
    </w:p>
    <w:p w:rsidR="00D951FF" w:rsidRDefault="00D951FF">
      <w:pPr>
        <w:spacing w:line="16" w:lineRule="exact"/>
        <w:rPr>
          <w:sz w:val="20"/>
          <w:szCs w:val="20"/>
        </w:rPr>
      </w:pPr>
    </w:p>
    <w:p w:rsidR="00D951FF" w:rsidRDefault="00E37782">
      <w:pPr>
        <w:spacing w:line="238" w:lineRule="auto"/>
        <w:ind w:left="260" w:firstLine="708"/>
        <w:jc w:val="both"/>
        <w:rPr>
          <w:sz w:val="20"/>
          <w:szCs w:val="20"/>
        </w:rPr>
      </w:pPr>
      <w:r>
        <w:rPr>
          <w:rFonts w:eastAsia="Times New Roman"/>
          <w:i/>
          <w:iCs/>
          <w:sz w:val="28"/>
          <w:szCs w:val="28"/>
        </w:rPr>
        <w:t>Культура и духовный мир человека</w:t>
      </w:r>
      <w:r>
        <w:rPr>
          <w:rFonts w:eastAsia="Times New Roman"/>
          <w:sz w:val="28"/>
          <w:szCs w:val="28"/>
        </w:rPr>
        <w:t>.</w:t>
      </w:r>
      <w:r>
        <w:rPr>
          <w:rFonts w:eastAsia="Times New Roman"/>
          <w:i/>
          <w:iCs/>
          <w:sz w:val="28"/>
          <w:szCs w:val="28"/>
        </w:rPr>
        <w:t xml:space="preserve"> </w:t>
      </w:r>
      <w:r>
        <w:rPr>
          <w:rFonts w:eastAsia="Times New Roman"/>
          <w:sz w:val="28"/>
          <w:szCs w:val="28"/>
        </w:rPr>
        <w:t>Понятие культуры.</w:t>
      </w:r>
      <w:r>
        <w:rPr>
          <w:rFonts w:eastAsia="Times New Roman"/>
          <w:i/>
          <w:iCs/>
          <w:sz w:val="28"/>
          <w:szCs w:val="28"/>
        </w:rPr>
        <w:t xml:space="preserve"> </w:t>
      </w:r>
      <w:r>
        <w:rPr>
          <w:rFonts w:eastAsia="Times New Roman"/>
          <w:sz w:val="28"/>
          <w:szCs w:val="28"/>
        </w:rPr>
        <w:t>Материальная и</w:t>
      </w:r>
      <w:r>
        <w:rPr>
          <w:rFonts w:eastAsia="Times New Roman"/>
          <w:i/>
          <w:iCs/>
          <w:sz w:val="28"/>
          <w:szCs w:val="28"/>
        </w:rPr>
        <w:t xml:space="preserve"> </w:t>
      </w:r>
      <w:r>
        <w:rPr>
          <w:rFonts w:eastAsia="Times New Roman"/>
          <w:sz w:val="28"/>
          <w:szCs w:val="28"/>
        </w:rPr>
        <w:t>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Духовная жизнь и духовный мир человека. Общественное и индивидуальное сознание. Мировоззрение, его типы</w:t>
      </w:r>
      <w:r>
        <w:rPr>
          <w:rFonts w:eastAsia="Times New Roman"/>
          <w:i/>
          <w:iCs/>
          <w:sz w:val="28"/>
          <w:szCs w:val="28"/>
        </w:rPr>
        <w:t>.</w:t>
      </w:r>
    </w:p>
    <w:p w:rsidR="00D951FF" w:rsidRDefault="00D951FF">
      <w:pPr>
        <w:spacing w:line="15" w:lineRule="exact"/>
        <w:rPr>
          <w:sz w:val="20"/>
          <w:szCs w:val="20"/>
        </w:rPr>
      </w:pPr>
    </w:p>
    <w:p w:rsidR="00D951FF" w:rsidRDefault="00E37782">
      <w:pPr>
        <w:spacing w:line="238" w:lineRule="auto"/>
        <w:ind w:left="260" w:firstLine="708"/>
        <w:jc w:val="both"/>
        <w:rPr>
          <w:sz w:val="20"/>
          <w:szCs w:val="20"/>
        </w:rPr>
      </w:pPr>
      <w:r>
        <w:rPr>
          <w:rFonts w:eastAsia="Times New Roman"/>
          <w:i/>
          <w:iCs/>
          <w:sz w:val="28"/>
          <w:szCs w:val="28"/>
        </w:rPr>
        <w:t>Познание мира человеком</w:t>
      </w:r>
      <w:r>
        <w:rPr>
          <w:rFonts w:eastAsia="Times New Roman"/>
          <w:sz w:val="28"/>
          <w:szCs w:val="28"/>
        </w:rPr>
        <w:t>.</w:t>
      </w:r>
      <w:r>
        <w:rPr>
          <w:rFonts w:eastAsia="Times New Roman"/>
          <w:i/>
          <w:iCs/>
          <w:sz w:val="28"/>
          <w:szCs w:val="28"/>
        </w:rPr>
        <w:t xml:space="preserve"> </w:t>
      </w:r>
      <w:r>
        <w:rPr>
          <w:rFonts w:eastAsia="Times New Roman"/>
          <w:sz w:val="28"/>
          <w:szCs w:val="28"/>
        </w:rPr>
        <w:t>Мышление,</w:t>
      </w:r>
      <w:r>
        <w:rPr>
          <w:rFonts w:eastAsia="Times New Roman"/>
          <w:i/>
          <w:iCs/>
          <w:sz w:val="28"/>
          <w:szCs w:val="28"/>
        </w:rPr>
        <w:t xml:space="preserve"> </w:t>
      </w:r>
      <w:r>
        <w:rPr>
          <w:rFonts w:eastAsia="Times New Roman"/>
          <w:sz w:val="28"/>
          <w:szCs w:val="28"/>
        </w:rPr>
        <w:t>формы и методы мышления.</w:t>
      </w:r>
      <w:r>
        <w:rPr>
          <w:rFonts w:eastAsia="Times New Roman"/>
          <w:i/>
          <w:iCs/>
          <w:sz w:val="28"/>
          <w:szCs w:val="28"/>
        </w:rPr>
        <w:t xml:space="preserve"> </w:t>
      </w:r>
      <w:r>
        <w:rPr>
          <w:rFonts w:eastAsia="Times New Roman"/>
          <w:sz w:val="28"/>
          <w:szCs w:val="28"/>
        </w:rPr>
        <w:t>Мышление и деятельность.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Уровни научного познания. Способы и методы научного по-знания. Особенности социального познания.</w:t>
      </w:r>
    </w:p>
    <w:p w:rsidR="00D951FF" w:rsidRDefault="00D951FF">
      <w:pPr>
        <w:spacing w:line="329" w:lineRule="exact"/>
        <w:rPr>
          <w:sz w:val="20"/>
          <w:szCs w:val="20"/>
        </w:rPr>
      </w:pPr>
    </w:p>
    <w:p w:rsidR="00D951FF" w:rsidRDefault="00E37782">
      <w:pPr>
        <w:ind w:left="1560"/>
        <w:jc w:val="center"/>
        <w:rPr>
          <w:sz w:val="20"/>
          <w:szCs w:val="20"/>
        </w:rPr>
      </w:pPr>
      <w:r>
        <w:rPr>
          <w:rFonts w:eastAsia="Times New Roman"/>
          <w:b/>
          <w:bCs/>
          <w:sz w:val="28"/>
          <w:szCs w:val="28"/>
        </w:rPr>
        <w:t>Тема II. Общество и социальные отношения (15 ч)</w:t>
      </w:r>
    </w:p>
    <w:p w:rsidR="00D951FF" w:rsidRDefault="00D951FF">
      <w:pPr>
        <w:spacing w:line="8" w:lineRule="exact"/>
        <w:rPr>
          <w:sz w:val="20"/>
          <w:szCs w:val="20"/>
        </w:rPr>
      </w:pPr>
    </w:p>
    <w:p w:rsidR="00D951FF" w:rsidRDefault="00E37782">
      <w:pPr>
        <w:spacing w:line="237" w:lineRule="auto"/>
        <w:ind w:left="260" w:firstLine="708"/>
        <w:jc w:val="both"/>
        <w:rPr>
          <w:sz w:val="20"/>
          <w:szCs w:val="20"/>
        </w:rPr>
      </w:pPr>
      <w:r>
        <w:rPr>
          <w:rFonts w:eastAsia="Times New Roman"/>
          <w:i/>
          <w:iCs/>
          <w:sz w:val="28"/>
          <w:szCs w:val="28"/>
        </w:rPr>
        <w:t>Общество как система</w:t>
      </w:r>
      <w:r>
        <w:rPr>
          <w:rFonts w:eastAsia="Times New Roman"/>
          <w:sz w:val="28"/>
          <w:szCs w:val="28"/>
        </w:rPr>
        <w:t>.</w:t>
      </w:r>
      <w:r>
        <w:rPr>
          <w:rFonts w:eastAsia="Times New Roman"/>
          <w:i/>
          <w:iCs/>
          <w:sz w:val="28"/>
          <w:szCs w:val="28"/>
        </w:rPr>
        <w:t xml:space="preserve"> </w:t>
      </w:r>
      <w:r>
        <w:rPr>
          <w:rFonts w:eastAsia="Times New Roman"/>
          <w:sz w:val="28"/>
          <w:szCs w:val="28"/>
        </w:rPr>
        <w:t>Системное строение общества:</w:t>
      </w:r>
      <w:r>
        <w:rPr>
          <w:rFonts w:eastAsia="Times New Roman"/>
          <w:i/>
          <w:iCs/>
          <w:sz w:val="28"/>
          <w:szCs w:val="28"/>
        </w:rPr>
        <w:t xml:space="preserve"> </w:t>
      </w:r>
      <w:r>
        <w:rPr>
          <w:rFonts w:eastAsia="Times New Roman"/>
          <w:sz w:val="28"/>
          <w:szCs w:val="28"/>
        </w:rPr>
        <w:t>элементы и</w:t>
      </w:r>
      <w:r>
        <w:rPr>
          <w:rFonts w:eastAsia="Times New Roman"/>
          <w:i/>
          <w:iCs/>
          <w:sz w:val="28"/>
          <w:szCs w:val="28"/>
        </w:rPr>
        <w:t xml:space="preserve"> </w:t>
      </w:r>
      <w:r>
        <w:rPr>
          <w:rFonts w:eastAsia="Times New Roman"/>
          <w:sz w:val="28"/>
          <w:szCs w:val="28"/>
        </w:rPr>
        <w:t>подсистемы. Социальное взаимодействие и общественные отношения. Ос-новные институты общества. Искусство, его основные функции. Религия. Мировые религии. Роль религии в жизни общества.</w:t>
      </w:r>
    </w:p>
    <w:p w:rsidR="00D951FF" w:rsidRDefault="00D951FF">
      <w:pPr>
        <w:spacing w:line="17" w:lineRule="exact"/>
        <w:rPr>
          <w:sz w:val="20"/>
          <w:szCs w:val="20"/>
        </w:rPr>
      </w:pPr>
    </w:p>
    <w:p w:rsidR="00D951FF" w:rsidRDefault="00E37782">
      <w:pPr>
        <w:spacing w:line="238" w:lineRule="auto"/>
        <w:ind w:left="260" w:firstLine="708"/>
        <w:jc w:val="both"/>
        <w:rPr>
          <w:sz w:val="20"/>
          <w:szCs w:val="20"/>
        </w:rPr>
      </w:pPr>
      <w:r>
        <w:rPr>
          <w:rFonts w:eastAsia="Times New Roman"/>
          <w:i/>
          <w:iCs/>
          <w:sz w:val="28"/>
          <w:szCs w:val="28"/>
        </w:rPr>
        <w:t>Образование как социальный институт</w:t>
      </w:r>
      <w:r>
        <w:rPr>
          <w:rFonts w:eastAsia="Times New Roman"/>
          <w:sz w:val="28"/>
          <w:szCs w:val="28"/>
        </w:rPr>
        <w:t>.</w:t>
      </w:r>
      <w:r>
        <w:rPr>
          <w:rFonts w:eastAsia="Times New Roman"/>
          <w:i/>
          <w:iCs/>
          <w:sz w:val="28"/>
          <w:szCs w:val="28"/>
        </w:rPr>
        <w:t xml:space="preserve"> </w:t>
      </w:r>
      <w:r>
        <w:rPr>
          <w:rFonts w:eastAsia="Times New Roman"/>
          <w:sz w:val="28"/>
          <w:szCs w:val="28"/>
        </w:rPr>
        <w:t>Основные направления разви-тия образования. Функции образования как социального института. Обще-ственная значимость и личностный смысл образования. Знания, умения и навыки людей в условиях информационного общества. Порядок приема на обучение в профессиональные образовательные организации и образователь-ные организации высшего образования. Порядок оказания платных образова-тельных услуг.</w:t>
      </w:r>
    </w:p>
    <w:p w:rsidR="00D951FF" w:rsidRDefault="00D951FF">
      <w:pPr>
        <w:spacing w:line="5" w:lineRule="exact"/>
        <w:rPr>
          <w:sz w:val="20"/>
          <w:szCs w:val="20"/>
        </w:rPr>
      </w:pPr>
    </w:p>
    <w:p w:rsidR="00D951FF" w:rsidRDefault="00E37782">
      <w:pPr>
        <w:ind w:left="980"/>
        <w:rPr>
          <w:sz w:val="20"/>
          <w:szCs w:val="20"/>
        </w:rPr>
      </w:pPr>
      <w:r>
        <w:rPr>
          <w:rFonts w:eastAsia="Times New Roman"/>
          <w:i/>
          <w:iCs/>
          <w:sz w:val="28"/>
          <w:szCs w:val="28"/>
        </w:rPr>
        <w:t>Семья как социальная группа и социальный институт</w:t>
      </w:r>
      <w:r>
        <w:rPr>
          <w:rFonts w:eastAsia="Times New Roman"/>
          <w:sz w:val="28"/>
          <w:szCs w:val="28"/>
        </w:rPr>
        <w:t>.</w:t>
      </w:r>
      <w:r>
        <w:rPr>
          <w:rFonts w:eastAsia="Times New Roman"/>
          <w:i/>
          <w:iCs/>
          <w:sz w:val="28"/>
          <w:szCs w:val="28"/>
        </w:rPr>
        <w:t xml:space="preserve"> </w:t>
      </w:r>
      <w:r>
        <w:rPr>
          <w:rFonts w:eastAsia="Times New Roman"/>
          <w:sz w:val="28"/>
          <w:szCs w:val="28"/>
        </w:rPr>
        <w:t>Семья и брак.</w:t>
      </w:r>
    </w:p>
    <w:p w:rsidR="00D951FF" w:rsidRDefault="00E37782">
      <w:pPr>
        <w:ind w:left="260"/>
        <w:rPr>
          <w:sz w:val="20"/>
          <w:szCs w:val="20"/>
        </w:rPr>
      </w:pPr>
      <w:r>
        <w:rPr>
          <w:rFonts w:eastAsia="Times New Roman"/>
          <w:sz w:val="28"/>
          <w:szCs w:val="28"/>
        </w:rPr>
        <w:t>Тенденции развития семьи в современном мире. Проблема неполных семей.</w:t>
      </w:r>
    </w:p>
    <w:p w:rsidR="00D951FF" w:rsidRDefault="00E37782">
      <w:pPr>
        <w:ind w:left="260"/>
        <w:rPr>
          <w:sz w:val="20"/>
          <w:szCs w:val="20"/>
        </w:rPr>
      </w:pPr>
      <w:r>
        <w:rPr>
          <w:rFonts w:eastAsia="Times New Roman"/>
          <w:sz w:val="28"/>
          <w:szCs w:val="28"/>
        </w:rPr>
        <w:t>Современная демографическая ситуация в Российской Федерации.</w:t>
      </w:r>
    </w:p>
    <w:p w:rsidR="00D951FF" w:rsidRDefault="00D951FF">
      <w:pPr>
        <w:spacing w:line="12" w:lineRule="exact"/>
        <w:rPr>
          <w:sz w:val="20"/>
          <w:szCs w:val="20"/>
        </w:rPr>
      </w:pPr>
    </w:p>
    <w:p w:rsidR="00D951FF" w:rsidRDefault="00E37782">
      <w:pPr>
        <w:spacing w:line="238" w:lineRule="auto"/>
        <w:ind w:left="260" w:firstLine="708"/>
        <w:jc w:val="both"/>
        <w:rPr>
          <w:sz w:val="20"/>
          <w:szCs w:val="20"/>
        </w:rPr>
      </w:pPr>
      <w:r>
        <w:rPr>
          <w:rFonts w:eastAsia="Times New Roman"/>
          <w:i/>
          <w:iCs/>
          <w:sz w:val="28"/>
          <w:szCs w:val="28"/>
        </w:rPr>
        <w:t>Социальная структура общества</w:t>
      </w:r>
      <w:r>
        <w:rPr>
          <w:rFonts w:eastAsia="Times New Roman"/>
          <w:sz w:val="28"/>
          <w:szCs w:val="28"/>
        </w:rPr>
        <w:t>.</w:t>
      </w:r>
      <w:r>
        <w:rPr>
          <w:rFonts w:eastAsia="Times New Roman"/>
          <w:i/>
          <w:iCs/>
          <w:sz w:val="28"/>
          <w:szCs w:val="28"/>
        </w:rPr>
        <w:t xml:space="preserve"> </w:t>
      </w:r>
      <w:r>
        <w:rPr>
          <w:rFonts w:eastAsia="Times New Roman"/>
          <w:sz w:val="28"/>
          <w:szCs w:val="28"/>
        </w:rPr>
        <w:t>Социальная структура общества и</w:t>
      </w:r>
      <w:r>
        <w:rPr>
          <w:rFonts w:eastAsia="Times New Roman"/>
          <w:i/>
          <w:iCs/>
          <w:sz w:val="28"/>
          <w:szCs w:val="28"/>
        </w:rPr>
        <w:t xml:space="preserve"> </w:t>
      </w:r>
      <w:r>
        <w:rPr>
          <w:rFonts w:eastAsia="Times New Roman"/>
          <w:sz w:val="28"/>
          <w:szCs w:val="28"/>
        </w:rPr>
        <w:t>социальные отношения. Социальная стратификация, неравенство. Социаль-ные группы, их типы. Молодежь как социальная группа. Социальная мо-бильность, ее формы и каналы в современном обществе.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w:t>
      </w:r>
    </w:p>
    <w:p w:rsidR="00D951FF" w:rsidRDefault="00D951FF">
      <w:pPr>
        <w:spacing w:line="19" w:lineRule="exact"/>
        <w:rPr>
          <w:sz w:val="20"/>
          <w:szCs w:val="20"/>
        </w:rPr>
      </w:pPr>
    </w:p>
    <w:p w:rsidR="00D951FF" w:rsidRDefault="00E37782">
      <w:pPr>
        <w:spacing w:line="234" w:lineRule="auto"/>
        <w:ind w:left="260" w:firstLine="708"/>
        <w:jc w:val="both"/>
        <w:rPr>
          <w:sz w:val="20"/>
          <w:szCs w:val="20"/>
        </w:rPr>
      </w:pPr>
      <w:r>
        <w:rPr>
          <w:rFonts w:eastAsia="Times New Roman"/>
          <w:i/>
          <w:iCs/>
          <w:sz w:val="28"/>
          <w:szCs w:val="28"/>
        </w:rPr>
        <w:t>Социальные взаимодействия и социальные отношения</w:t>
      </w:r>
      <w:r>
        <w:rPr>
          <w:rFonts w:eastAsia="Times New Roman"/>
          <w:sz w:val="28"/>
          <w:szCs w:val="28"/>
        </w:rPr>
        <w:t>.</w:t>
      </w:r>
      <w:r>
        <w:rPr>
          <w:rFonts w:eastAsia="Times New Roman"/>
          <w:i/>
          <w:iCs/>
          <w:sz w:val="28"/>
          <w:szCs w:val="28"/>
        </w:rPr>
        <w:t xml:space="preserve"> </w:t>
      </w:r>
      <w:r>
        <w:rPr>
          <w:rFonts w:eastAsia="Times New Roman"/>
          <w:sz w:val="28"/>
          <w:szCs w:val="28"/>
        </w:rPr>
        <w:t>Социальный</w:t>
      </w:r>
      <w:r>
        <w:rPr>
          <w:rFonts w:eastAsia="Times New Roman"/>
          <w:i/>
          <w:iCs/>
          <w:sz w:val="28"/>
          <w:szCs w:val="28"/>
        </w:rPr>
        <w:t xml:space="preserve"> </w:t>
      </w:r>
      <w:r>
        <w:rPr>
          <w:rFonts w:eastAsia="Times New Roman"/>
          <w:sz w:val="28"/>
          <w:szCs w:val="28"/>
        </w:rPr>
        <w:t>контроль и самоконтроль. Социальные нормы, виды социальных норм. Мо-</w:t>
      </w:r>
    </w:p>
    <w:p w:rsidR="00D951FF" w:rsidRDefault="00D951FF">
      <w:pPr>
        <w:spacing w:line="184" w:lineRule="exact"/>
        <w:rPr>
          <w:sz w:val="20"/>
          <w:szCs w:val="20"/>
        </w:rPr>
      </w:pPr>
    </w:p>
    <w:p w:rsidR="00D951FF" w:rsidRDefault="00E37782">
      <w:pPr>
        <w:ind w:left="9380"/>
        <w:rPr>
          <w:sz w:val="20"/>
          <w:szCs w:val="20"/>
        </w:rPr>
      </w:pPr>
      <w:r>
        <w:rPr>
          <w:rFonts w:eastAsia="Times New Roman"/>
          <w:sz w:val="24"/>
          <w:szCs w:val="24"/>
        </w:rPr>
        <w:t>12</w:t>
      </w:r>
    </w:p>
    <w:p w:rsidR="00D951FF" w:rsidRDefault="00D951FF">
      <w:pPr>
        <w:sectPr w:rsidR="00D951FF">
          <w:pgSz w:w="11900" w:h="16838"/>
          <w:pgMar w:top="1440" w:right="846" w:bottom="152" w:left="1440" w:header="0" w:footer="0" w:gutter="0"/>
          <w:cols w:space="720" w:equalWidth="0">
            <w:col w:w="9620"/>
          </w:cols>
        </w:sectPr>
      </w:pPr>
    </w:p>
    <w:p w:rsidR="00D951FF" w:rsidRDefault="00E37782">
      <w:pPr>
        <w:spacing w:line="237" w:lineRule="auto"/>
        <w:ind w:left="260"/>
        <w:jc w:val="both"/>
        <w:rPr>
          <w:sz w:val="20"/>
          <w:szCs w:val="20"/>
        </w:rPr>
      </w:pPr>
      <w:r>
        <w:rPr>
          <w:rFonts w:eastAsia="Times New Roman"/>
          <w:sz w:val="28"/>
          <w:szCs w:val="28"/>
        </w:rPr>
        <w:lastRenderedPageBreak/>
        <w:t>раль. Нравственная культура. Отклоняющееся поведение (девиантное). Со-циальный конфликт. Виды социальных конфликтов, их причины. Способы разрешения конфликтов.</w:t>
      </w:r>
    </w:p>
    <w:p w:rsidR="00D951FF" w:rsidRDefault="00D951FF">
      <w:pPr>
        <w:spacing w:line="327" w:lineRule="exact"/>
        <w:rPr>
          <w:sz w:val="20"/>
          <w:szCs w:val="20"/>
        </w:rPr>
      </w:pPr>
    </w:p>
    <w:p w:rsidR="00D951FF" w:rsidRDefault="00E37782">
      <w:pPr>
        <w:ind w:left="1560"/>
        <w:jc w:val="center"/>
        <w:rPr>
          <w:sz w:val="20"/>
          <w:szCs w:val="20"/>
        </w:rPr>
      </w:pPr>
      <w:r>
        <w:rPr>
          <w:rFonts w:eastAsia="Times New Roman"/>
          <w:b/>
          <w:bCs/>
          <w:sz w:val="28"/>
          <w:szCs w:val="28"/>
        </w:rPr>
        <w:t>Тема III. Рыночное регулирование экономики (19 ч)</w:t>
      </w:r>
    </w:p>
    <w:p w:rsidR="00D951FF" w:rsidRDefault="00D951FF">
      <w:pPr>
        <w:spacing w:line="8" w:lineRule="exact"/>
        <w:rPr>
          <w:sz w:val="20"/>
          <w:szCs w:val="20"/>
        </w:rPr>
      </w:pPr>
    </w:p>
    <w:p w:rsidR="00D951FF" w:rsidRDefault="00E37782">
      <w:pPr>
        <w:spacing w:line="237" w:lineRule="auto"/>
        <w:ind w:left="260" w:firstLine="708"/>
        <w:jc w:val="both"/>
        <w:rPr>
          <w:sz w:val="20"/>
          <w:szCs w:val="20"/>
        </w:rPr>
      </w:pPr>
      <w:r>
        <w:rPr>
          <w:rFonts w:eastAsia="Times New Roman"/>
          <w:i/>
          <w:iCs/>
          <w:sz w:val="28"/>
          <w:szCs w:val="28"/>
        </w:rPr>
        <w:t>Экономика как хозяйство и наука</w:t>
      </w:r>
      <w:r>
        <w:rPr>
          <w:rFonts w:eastAsia="Times New Roman"/>
          <w:sz w:val="28"/>
          <w:szCs w:val="28"/>
        </w:rPr>
        <w:t>.</w:t>
      </w:r>
      <w:r>
        <w:rPr>
          <w:rFonts w:eastAsia="Times New Roman"/>
          <w:i/>
          <w:iCs/>
          <w:sz w:val="28"/>
          <w:szCs w:val="28"/>
        </w:rPr>
        <w:t xml:space="preserve"> </w:t>
      </w:r>
      <w:r>
        <w:rPr>
          <w:rFonts w:eastAsia="Times New Roman"/>
          <w:sz w:val="28"/>
          <w:szCs w:val="28"/>
        </w:rPr>
        <w:t>Экономика,</w:t>
      </w:r>
      <w:r>
        <w:rPr>
          <w:rFonts w:eastAsia="Times New Roman"/>
          <w:i/>
          <w:iCs/>
          <w:sz w:val="28"/>
          <w:szCs w:val="28"/>
        </w:rPr>
        <w:t xml:space="preserve"> </w:t>
      </w:r>
      <w:r>
        <w:rPr>
          <w:rFonts w:eastAsia="Times New Roman"/>
          <w:sz w:val="28"/>
          <w:szCs w:val="28"/>
        </w:rPr>
        <w:t>экономическая наука.</w:t>
      </w:r>
      <w:r>
        <w:rPr>
          <w:rFonts w:eastAsia="Times New Roman"/>
          <w:i/>
          <w:iCs/>
          <w:sz w:val="28"/>
          <w:szCs w:val="28"/>
        </w:rPr>
        <w:t xml:space="preserve"> </w:t>
      </w:r>
      <w:r>
        <w:rPr>
          <w:rFonts w:eastAsia="Times New Roman"/>
          <w:sz w:val="28"/>
          <w:szCs w:val="28"/>
        </w:rPr>
        <w:t>Уровни экономики: микроэкономика, макроэкономика. Факторы производ-ства и факторные доходы. Рациональное экономическое поведение собствен-ника, работника, потребителя, семьянина.</w:t>
      </w:r>
    </w:p>
    <w:p w:rsidR="00D951FF" w:rsidRDefault="00D951FF">
      <w:pPr>
        <w:spacing w:line="3" w:lineRule="exact"/>
        <w:rPr>
          <w:sz w:val="20"/>
          <w:szCs w:val="20"/>
        </w:rPr>
      </w:pPr>
    </w:p>
    <w:p w:rsidR="00D951FF" w:rsidRDefault="00E37782">
      <w:pPr>
        <w:ind w:left="980"/>
        <w:rPr>
          <w:sz w:val="20"/>
          <w:szCs w:val="20"/>
        </w:rPr>
      </w:pPr>
      <w:r>
        <w:rPr>
          <w:rFonts w:eastAsia="Times New Roman"/>
          <w:i/>
          <w:iCs/>
          <w:sz w:val="28"/>
          <w:szCs w:val="28"/>
        </w:rPr>
        <w:t>Рыночный механизм</w:t>
      </w:r>
      <w:r>
        <w:rPr>
          <w:rFonts w:eastAsia="Times New Roman"/>
          <w:sz w:val="28"/>
          <w:szCs w:val="28"/>
        </w:rPr>
        <w:t>.</w:t>
      </w:r>
      <w:r>
        <w:rPr>
          <w:rFonts w:eastAsia="Times New Roman"/>
          <w:i/>
          <w:iCs/>
          <w:sz w:val="28"/>
          <w:szCs w:val="28"/>
        </w:rPr>
        <w:t xml:space="preserve"> </w:t>
      </w:r>
      <w:r>
        <w:rPr>
          <w:rFonts w:eastAsia="Times New Roman"/>
          <w:sz w:val="28"/>
          <w:szCs w:val="28"/>
        </w:rPr>
        <w:t>Рыночные отношения в современной экономике.</w:t>
      </w:r>
    </w:p>
    <w:p w:rsidR="00D951FF" w:rsidRDefault="00E37782">
      <w:pPr>
        <w:ind w:left="260"/>
        <w:rPr>
          <w:sz w:val="20"/>
          <w:szCs w:val="20"/>
        </w:rPr>
      </w:pPr>
      <w:r>
        <w:rPr>
          <w:rFonts w:eastAsia="Times New Roman"/>
          <w:sz w:val="28"/>
          <w:szCs w:val="28"/>
        </w:rPr>
        <w:t>Виды и функции рынков.</w:t>
      </w:r>
    </w:p>
    <w:p w:rsidR="00D951FF" w:rsidRDefault="00D951FF">
      <w:pPr>
        <w:spacing w:line="13" w:lineRule="exact"/>
        <w:rPr>
          <w:sz w:val="20"/>
          <w:szCs w:val="20"/>
        </w:rPr>
      </w:pPr>
    </w:p>
    <w:p w:rsidR="00D951FF" w:rsidRDefault="00E37782">
      <w:pPr>
        <w:spacing w:line="234" w:lineRule="auto"/>
        <w:ind w:left="260" w:firstLine="708"/>
        <w:jc w:val="both"/>
        <w:rPr>
          <w:sz w:val="20"/>
          <w:szCs w:val="20"/>
        </w:rPr>
      </w:pPr>
      <w:r>
        <w:rPr>
          <w:rFonts w:eastAsia="Times New Roman"/>
          <w:i/>
          <w:iCs/>
          <w:sz w:val="28"/>
          <w:szCs w:val="28"/>
        </w:rPr>
        <w:t>Спрос</w:t>
      </w:r>
      <w:r>
        <w:rPr>
          <w:rFonts w:eastAsia="Times New Roman"/>
          <w:sz w:val="28"/>
          <w:szCs w:val="28"/>
        </w:rPr>
        <w:t>.</w:t>
      </w:r>
      <w:r>
        <w:rPr>
          <w:rFonts w:eastAsia="Times New Roman"/>
          <w:i/>
          <w:iCs/>
          <w:sz w:val="28"/>
          <w:szCs w:val="28"/>
        </w:rPr>
        <w:t xml:space="preserve"> </w:t>
      </w:r>
      <w:r>
        <w:rPr>
          <w:rFonts w:eastAsia="Times New Roman"/>
          <w:sz w:val="28"/>
          <w:szCs w:val="28"/>
        </w:rPr>
        <w:t>Спрос,</w:t>
      </w:r>
      <w:r>
        <w:rPr>
          <w:rFonts w:eastAsia="Times New Roman"/>
          <w:i/>
          <w:iCs/>
          <w:sz w:val="28"/>
          <w:szCs w:val="28"/>
        </w:rPr>
        <w:t xml:space="preserve"> </w:t>
      </w:r>
      <w:r>
        <w:rPr>
          <w:rFonts w:eastAsia="Times New Roman"/>
          <w:sz w:val="28"/>
          <w:szCs w:val="28"/>
        </w:rPr>
        <w:t>закон спроса,</w:t>
      </w:r>
      <w:r>
        <w:rPr>
          <w:rFonts w:eastAsia="Times New Roman"/>
          <w:i/>
          <w:iCs/>
          <w:sz w:val="28"/>
          <w:szCs w:val="28"/>
        </w:rPr>
        <w:t xml:space="preserve"> </w:t>
      </w:r>
      <w:r>
        <w:rPr>
          <w:rFonts w:eastAsia="Times New Roman"/>
          <w:sz w:val="28"/>
          <w:szCs w:val="28"/>
        </w:rPr>
        <w:t>факторы,</w:t>
      </w:r>
      <w:r>
        <w:rPr>
          <w:rFonts w:eastAsia="Times New Roman"/>
          <w:i/>
          <w:iCs/>
          <w:sz w:val="28"/>
          <w:szCs w:val="28"/>
        </w:rPr>
        <w:t xml:space="preserve"> </w:t>
      </w:r>
      <w:r>
        <w:rPr>
          <w:rFonts w:eastAsia="Times New Roman"/>
          <w:sz w:val="28"/>
          <w:szCs w:val="28"/>
        </w:rPr>
        <w:t>влияющие на формирование</w:t>
      </w:r>
      <w:r>
        <w:rPr>
          <w:rFonts w:eastAsia="Times New Roman"/>
          <w:i/>
          <w:iCs/>
          <w:sz w:val="28"/>
          <w:szCs w:val="28"/>
        </w:rPr>
        <w:t xml:space="preserve"> </w:t>
      </w:r>
      <w:r>
        <w:rPr>
          <w:rFonts w:eastAsia="Times New Roman"/>
          <w:sz w:val="28"/>
          <w:szCs w:val="28"/>
        </w:rPr>
        <w:t>спроса.</w:t>
      </w:r>
    </w:p>
    <w:p w:rsidR="00D951FF" w:rsidRDefault="00D951FF">
      <w:pPr>
        <w:spacing w:line="4" w:lineRule="exact"/>
        <w:rPr>
          <w:sz w:val="20"/>
          <w:szCs w:val="20"/>
        </w:rPr>
      </w:pPr>
    </w:p>
    <w:p w:rsidR="00D951FF" w:rsidRDefault="00E37782">
      <w:pPr>
        <w:ind w:left="980"/>
        <w:rPr>
          <w:sz w:val="20"/>
          <w:szCs w:val="20"/>
        </w:rPr>
      </w:pPr>
      <w:r>
        <w:rPr>
          <w:rFonts w:eastAsia="Times New Roman"/>
          <w:i/>
          <w:iCs/>
          <w:sz w:val="28"/>
          <w:szCs w:val="28"/>
        </w:rPr>
        <w:t>Предложение</w:t>
      </w:r>
      <w:r>
        <w:rPr>
          <w:rFonts w:eastAsia="Times New Roman"/>
          <w:sz w:val="28"/>
          <w:szCs w:val="28"/>
        </w:rPr>
        <w:t>.</w:t>
      </w:r>
      <w:r>
        <w:rPr>
          <w:rFonts w:eastAsia="Times New Roman"/>
          <w:i/>
          <w:iCs/>
          <w:sz w:val="28"/>
          <w:szCs w:val="28"/>
        </w:rPr>
        <w:t xml:space="preserve"> </w:t>
      </w:r>
      <w:r>
        <w:rPr>
          <w:rFonts w:eastAsia="Times New Roman"/>
          <w:sz w:val="28"/>
          <w:szCs w:val="28"/>
        </w:rPr>
        <w:t>Предложение,</w:t>
      </w:r>
      <w:r>
        <w:rPr>
          <w:rFonts w:eastAsia="Times New Roman"/>
          <w:i/>
          <w:iCs/>
          <w:sz w:val="28"/>
          <w:szCs w:val="28"/>
        </w:rPr>
        <w:t xml:space="preserve"> </w:t>
      </w:r>
      <w:r>
        <w:rPr>
          <w:rFonts w:eastAsia="Times New Roman"/>
          <w:sz w:val="28"/>
          <w:szCs w:val="28"/>
        </w:rPr>
        <w:t>закон предложения.</w:t>
      </w:r>
    </w:p>
    <w:p w:rsidR="00D951FF" w:rsidRDefault="00E37782">
      <w:pPr>
        <w:ind w:left="980"/>
        <w:rPr>
          <w:sz w:val="20"/>
          <w:szCs w:val="20"/>
        </w:rPr>
      </w:pPr>
      <w:r>
        <w:rPr>
          <w:rFonts w:eastAsia="Times New Roman"/>
          <w:i/>
          <w:iCs/>
          <w:sz w:val="28"/>
          <w:szCs w:val="28"/>
        </w:rPr>
        <w:t>Экономика фирмы</w:t>
      </w:r>
      <w:r>
        <w:rPr>
          <w:rFonts w:eastAsia="Times New Roman"/>
          <w:sz w:val="28"/>
          <w:szCs w:val="28"/>
        </w:rPr>
        <w:t>.</w:t>
      </w:r>
      <w:r>
        <w:rPr>
          <w:rFonts w:eastAsia="Times New Roman"/>
          <w:i/>
          <w:iCs/>
          <w:sz w:val="28"/>
          <w:szCs w:val="28"/>
        </w:rPr>
        <w:t xml:space="preserve"> </w:t>
      </w:r>
      <w:r>
        <w:rPr>
          <w:rFonts w:eastAsia="Times New Roman"/>
          <w:sz w:val="28"/>
          <w:szCs w:val="28"/>
        </w:rPr>
        <w:t>Фирма в экономике.</w:t>
      </w:r>
      <w:r>
        <w:rPr>
          <w:rFonts w:eastAsia="Times New Roman"/>
          <w:i/>
          <w:iCs/>
          <w:sz w:val="28"/>
          <w:szCs w:val="28"/>
        </w:rPr>
        <w:t xml:space="preserve"> </w:t>
      </w:r>
      <w:r>
        <w:rPr>
          <w:rFonts w:eastAsia="Times New Roman"/>
          <w:sz w:val="28"/>
          <w:szCs w:val="28"/>
        </w:rPr>
        <w:t>Предприятие.</w:t>
      </w:r>
      <w:r>
        <w:rPr>
          <w:rFonts w:eastAsia="Times New Roman"/>
          <w:i/>
          <w:iCs/>
          <w:sz w:val="28"/>
          <w:szCs w:val="28"/>
        </w:rPr>
        <w:t xml:space="preserve"> </w:t>
      </w:r>
      <w:r>
        <w:rPr>
          <w:rFonts w:eastAsia="Times New Roman"/>
          <w:sz w:val="28"/>
          <w:szCs w:val="28"/>
        </w:rPr>
        <w:t>Экономические</w:t>
      </w:r>
    </w:p>
    <w:p w:rsidR="00D951FF" w:rsidRDefault="00D951FF">
      <w:pPr>
        <w:spacing w:line="13" w:lineRule="exact"/>
        <w:rPr>
          <w:sz w:val="20"/>
          <w:szCs w:val="20"/>
        </w:rPr>
      </w:pPr>
    </w:p>
    <w:p w:rsidR="00D951FF" w:rsidRDefault="00E37782">
      <w:pPr>
        <w:numPr>
          <w:ilvl w:val="0"/>
          <w:numId w:val="19"/>
        </w:numPr>
        <w:tabs>
          <w:tab w:val="left" w:pos="545"/>
        </w:tabs>
        <w:spacing w:line="236" w:lineRule="auto"/>
        <w:ind w:left="260" w:firstLine="2"/>
        <w:jc w:val="both"/>
        <w:rPr>
          <w:rFonts w:eastAsia="Times New Roman"/>
          <w:sz w:val="28"/>
          <w:szCs w:val="28"/>
        </w:rPr>
      </w:pPr>
      <w:r>
        <w:rPr>
          <w:rFonts w:eastAsia="Times New Roman"/>
          <w:sz w:val="28"/>
          <w:szCs w:val="28"/>
        </w:rPr>
        <w:t>бухгалтерские издержки и прибыль. Постоянные и переменные затраты (издержки). Основные принципы менеджмента. Основы маркетинга. Рацио-нальное экономическое поведение собственника.</w:t>
      </w:r>
    </w:p>
    <w:p w:rsidR="00D951FF" w:rsidRDefault="00D951FF">
      <w:pPr>
        <w:spacing w:line="14" w:lineRule="exact"/>
        <w:rPr>
          <w:rFonts w:eastAsia="Times New Roman"/>
          <w:sz w:val="28"/>
          <w:szCs w:val="28"/>
        </w:rPr>
      </w:pPr>
    </w:p>
    <w:p w:rsidR="00D951FF" w:rsidRDefault="00E37782">
      <w:pPr>
        <w:spacing w:line="237" w:lineRule="auto"/>
        <w:ind w:left="260" w:firstLine="708"/>
        <w:jc w:val="both"/>
        <w:rPr>
          <w:rFonts w:eastAsia="Times New Roman"/>
          <w:sz w:val="28"/>
          <w:szCs w:val="28"/>
        </w:rPr>
      </w:pPr>
      <w:r>
        <w:rPr>
          <w:rFonts w:eastAsia="Times New Roman"/>
          <w:i/>
          <w:iCs/>
          <w:sz w:val="28"/>
          <w:szCs w:val="28"/>
        </w:rPr>
        <w:t>Источники финансирования фирмы</w:t>
      </w:r>
      <w:r>
        <w:rPr>
          <w:rFonts w:eastAsia="Times New Roman"/>
          <w:sz w:val="28"/>
          <w:szCs w:val="28"/>
        </w:rPr>
        <w:t>.</w:t>
      </w:r>
      <w:r>
        <w:rPr>
          <w:rFonts w:eastAsia="Times New Roman"/>
          <w:i/>
          <w:iCs/>
          <w:sz w:val="28"/>
          <w:szCs w:val="28"/>
        </w:rPr>
        <w:t xml:space="preserve"> </w:t>
      </w:r>
      <w:r>
        <w:rPr>
          <w:rFonts w:eastAsia="Times New Roman"/>
          <w:sz w:val="28"/>
          <w:szCs w:val="28"/>
        </w:rPr>
        <w:t>Организационно-правовые формы</w:t>
      </w:r>
      <w:r>
        <w:rPr>
          <w:rFonts w:eastAsia="Times New Roman"/>
          <w:i/>
          <w:iCs/>
          <w:sz w:val="28"/>
          <w:szCs w:val="28"/>
        </w:rPr>
        <w:t xml:space="preserve"> </w:t>
      </w:r>
      <w:r>
        <w:rPr>
          <w:rFonts w:eastAsia="Times New Roman"/>
          <w:sz w:val="28"/>
          <w:szCs w:val="28"/>
        </w:rPr>
        <w:t>предприятий. Основные источники финансирования бизнеса. Фондовый ры-нок, его инструменты. Акции, облигации и другие ценные бумаги.</w:t>
      </w:r>
    </w:p>
    <w:p w:rsidR="00D951FF" w:rsidRDefault="00D951FF">
      <w:pPr>
        <w:spacing w:line="13" w:lineRule="exact"/>
        <w:rPr>
          <w:rFonts w:eastAsia="Times New Roman"/>
          <w:sz w:val="28"/>
          <w:szCs w:val="28"/>
        </w:rPr>
      </w:pPr>
    </w:p>
    <w:p w:rsidR="00D951FF" w:rsidRDefault="00E37782">
      <w:pPr>
        <w:spacing w:line="236" w:lineRule="auto"/>
        <w:ind w:left="260" w:firstLine="708"/>
        <w:jc w:val="both"/>
        <w:rPr>
          <w:rFonts w:eastAsia="Times New Roman"/>
          <w:sz w:val="28"/>
          <w:szCs w:val="28"/>
        </w:rPr>
      </w:pPr>
      <w:r>
        <w:rPr>
          <w:rFonts w:eastAsia="Times New Roman"/>
          <w:i/>
          <w:iCs/>
          <w:sz w:val="28"/>
          <w:szCs w:val="28"/>
        </w:rPr>
        <w:t>Конкуренция как элемент рыночного механизма</w:t>
      </w:r>
      <w:r>
        <w:rPr>
          <w:rFonts w:eastAsia="Times New Roman"/>
          <w:sz w:val="28"/>
          <w:szCs w:val="28"/>
        </w:rPr>
        <w:t>.</w:t>
      </w:r>
      <w:r>
        <w:rPr>
          <w:rFonts w:eastAsia="Times New Roman"/>
          <w:i/>
          <w:iCs/>
          <w:sz w:val="28"/>
          <w:szCs w:val="28"/>
        </w:rPr>
        <w:t xml:space="preserve"> </w:t>
      </w:r>
      <w:r>
        <w:rPr>
          <w:rFonts w:eastAsia="Times New Roman"/>
          <w:sz w:val="28"/>
          <w:szCs w:val="28"/>
        </w:rPr>
        <w:t>Рынок совершенной и</w:t>
      </w:r>
      <w:r>
        <w:rPr>
          <w:rFonts w:eastAsia="Times New Roman"/>
          <w:i/>
          <w:iCs/>
          <w:sz w:val="28"/>
          <w:szCs w:val="28"/>
        </w:rPr>
        <w:t xml:space="preserve"> </w:t>
      </w:r>
      <w:r>
        <w:rPr>
          <w:rFonts w:eastAsia="Times New Roman"/>
          <w:sz w:val="28"/>
          <w:szCs w:val="28"/>
        </w:rPr>
        <w:t>несовершенной конкуренции. Политика защиты конкуренции и антимоно-польное законодательство.</w:t>
      </w:r>
    </w:p>
    <w:p w:rsidR="00D951FF" w:rsidRDefault="00D951FF">
      <w:pPr>
        <w:spacing w:line="1" w:lineRule="exact"/>
        <w:rPr>
          <w:rFonts w:eastAsia="Times New Roman"/>
          <w:sz w:val="28"/>
          <w:szCs w:val="28"/>
        </w:rPr>
      </w:pPr>
    </w:p>
    <w:p w:rsidR="00D951FF" w:rsidRDefault="00E37782">
      <w:pPr>
        <w:ind w:left="980"/>
        <w:rPr>
          <w:rFonts w:eastAsia="Times New Roman"/>
          <w:sz w:val="28"/>
          <w:szCs w:val="28"/>
        </w:rPr>
      </w:pPr>
      <w:r>
        <w:rPr>
          <w:rFonts w:eastAsia="Times New Roman"/>
          <w:i/>
          <w:iCs/>
          <w:sz w:val="28"/>
          <w:szCs w:val="28"/>
        </w:rPr>
        <w:t>Рыночное равновесие</w:t>
      </w:r>
      <w:r>
        <w:rPr>
          <w:rFonts w:eastAsia="Times New Roman"/>
          <w:sz w:val="28"/>
          <w:szCs w:val="28"/>
        </w:rPr>
        <w:t>.</w:t>
      </w:r>
      <w:r>
        <w:rPr>
          <w:rFonts w:eastAsia="Times New Roman"/>
          <w:i/>
          <w:iCs/>
          <w:sz w:val="28"/>
          <w:szCs w:val="28"/>
        </w:rPr>
        <w:t xml:space="preserve"> </w:t>
      </w:r>
      <w:r>
        <w:rPr>
          <w:rFonts w:eastAsia="Times New Roman"/>
          <w:sz w:val="28"/>
          <w:szCs w:val="28"/>
        </w:rPr>
        <w:t>Равновесная цена.</w:t>
      </w:r>
      <w:r>
        <w:rPr>
          <w:rFonts w:eastAsia="Times New Roman"/>
          <w:i/>
          <w:iCs/>
          <w:sz w:val="28"/>
          <w:szCs w:val="28"/>
        </w:rPr>
        <w:t xml:space="preserve"> </w:t>
      </w:r>
      <w:r>
        <w:rPr>
          <w:rFonts w:eastAsia="Times New Roman"/>
          <w:sz w:val="28"/>
          <w:szCs w:val="28"/>
        </w:rPr>
        <w:t>Формирование рыночных цен.</w:t>
      </w:r>
    </w:p>
    <w:p w:rsidR="00D951FF" w:rsidRDefault="00D951FF">
      <w:pPr>
        <w:spacing w:line="328" w:lineRule="exact"/>
        <w:rPr>
          <w:sz w:val="20"/>
          <w:szCs w:val="20"/>
        </w:rPr>
      </w:pPr>
    </w:p>
    <w:p w:rsidR="00D951FF" w:rsidRDefault="00E37782">
      <w:pPr>
        <w:ind w:left="1560"/>
        <w:jc w:val="center"/>
        <w:rPr>
          <w:sz w:val="20"/>
          <w:szCs w:val="20"/>
        </w:rPr>
      </w:pPr>
      <w:r>
        <w:rPr>
          <w:rFonts w:eastAsia="Times New Roman"/>
          <w:b/>
          <w:bCs/>
          <w:sz w:val="28"/>
          <w:szCs w:val="28"/>
        </w:rPr>
        <w:t>Тема IV. Государство и экономика (19 ч)</w:t>
      </w:r>
    </w:p>
    <w:p w:rsidR="00D951FF" w:rsidRDefault="00D951FF">
      <w:pPr>
        <w:spacing w:line="8" w:lineRule="exact"/>
        <w:rPr>
          <w:sz w:val="20"/>
          <w:szCs w:val="20"/>
        </w:rPr>
      </w:pPr>
    </w:p>
    <w:p w:rsidR="00D951FF" w:rsidRDefault="00E37782">
      <w:pPr>
        <w:spacing w:line="234" w:lineRule="auto"/>
        <w:ind w:left="260" w:firstLine="708"/>
        <w:jc w:val="both"/>
        <w:rPr>
          <w:sz w:val="20"/>
          <w:szCs w:val="20"/>
        </w:rPr>
      </w:pPr>
      <w:r>
        <w:rPr>
          <w:rFonts w:eastAsia="Times New Roman"/>
          <w:i/>
          <w:iCs/>
          <w:sz w:val="28"/>
          <w:szCs w:val="28"/>
        </w:rPr>
        <w:t>Проблемы денежного обращения</w:t>
      </w:r>
      <w:r>
        <w:rPr>
          <w:rFonts w:eastAsia="Times New Roman"/>
          <w:sz w:val="28"/>
          <w:szCs w:val="28"/>
        </w:rPr>
        <w:t>.</w:t>
      </w:r>
      <w:r>
        <w:rPr>
          <w:rFonts w:eastAsia="Times New Roman"/>
          <w:i/>
          <w:iCs/>
          <w:sz w:val="28"/>
          <w:szCs w:val="28"/>
        </w:rPr>
        <w:t xml:space="preserve"> </w:t>
      </w:r>
      <w:r>
        <w:rPr>
          <w:rFonts w:eastAsia="Times New Roman"/>
          <w:sz w:val="28"/>
          <w:szCs w:val="28"/>
        </w:rPr>
        <w:t>Виды,</w:t>
      </w:r>
      <w:r>
        <w:rPr>
          <w:rFonts w:eastAsia="Times New Roman"/>
          <w:i/>
          <w:iCs/>
          <w:sz w:val="28"/>
          <w:szCs w:val="28"/>
        </w:rPr>
        <w:t xml:space="preserve"> </w:t>
      </w:r>
      <w:r>
        <w:rPr>
          <w:rFonts w:eastAsia="Times New Roman"/>
          <w:sz w:val="28"/>
          <w:szCs w:val="28"/>
        </w:rPr>
        <w:t>причины и последствия ин-фляции. Денежно-кредитная (монетарная) политика.</w:t>
      </w:r>
    </w:p>
    <w:p w:rsidR="00D951FF" w:rsidRDefault="00D951FF">
      <w:pPr>
        <w:spacing w:line="15" w:lineRule="exact"/>
        <w:rPr>
          <w:sz w:val="20"/>
          <w:szCs w:val="20"/>
        </w:rPr>
      </w:pPr>
    </w:p>
    <w:p w:rsidR="00D951FF" w:rsidRDefault="00E37782">
      <w:pPr>
        <w:spacing w:line="236" w:lineRule="auto"/>
        <w:ind w:left="260" w:firstLine="708"/>
        <w:jc w:val="both"/>
        <w:rPr>
          <w:sz w:val="20"/>
          <w:szCs w:val="20"/>
        </w:rPr>
      </w:pPr>
      <w:r>
        <w:rPr>
          <w:rFonts w:eastAsia="Times New Roman"/>
          <w:i/>
          <w:iCs/>
          <w:sz w:val="28"/>
          <w:szCs w:val="28"/>
        </w:rPr>
        <w:t>Банковская система</w:t>
      </w:r>
      <w:r>
        <w:rPr>
          <w:rFonts w:eastAsia="Times New Roman"/>
          <w:sz w:val="28"/>
          <w:szCs w:val="28"/>
        </w:rPr>
        <w:t>.</w:t>
      </w:r>
      <w:r>
        <w:rPr>
          <w:rFonts w:eastAsia="Times New Roman"/>
          <w:i/>
          <w:iCs/>
          <w:sz w:val="28"/>
          <w:szCs w:val="28"/>
        </w:rPr>
        <w:t xml:space="preserve"> </w:t>
      </w:r>
      <w:r>
        <w:rPr>
          <w:rFonts w:eastAsia="Times New Roman"/>
          <w:sz w:val="28"/>
          <w:szCs w:val="28"/>
        </w:rPr>
        <w:t>Банковская система.</w:t>
      </w:r>
      <w:r>
        <w:rPr>
          <w:rFonts w:eastAsia="Times New Roman"/>
          <w:i/>
          <w:iCs/>
          <w:sz w:val="28"/>
          <w:szCs w:val="28"/>
        </w:rPr>
        <w:t xml:space="preserve"> </w:t>
      </w:r>
      <w:r>
        <w:rPr>
          <w:rFonts w:eastAsia="Times New Roman"/>
          <w:sz w:val="28"/>
          <w:szCs w:val="28"/>
        </w:rPr>
        <w:t>Центральный банк Россий-ской Федерации, его задачи, функции и роль в банковской системе России. Финансовый рынок. Финансовые институты.</w:t>
      </w:r>
    </w:p>
    <w:p w:rsidR="00D951FF" w:rsidRDefault="00D951FF">
      <w:pPr>
        <w:spacing w:line="15" w:lineRule="exact"/>
        <w:rPr>
          <w:sz w:val="20"/>
          <w:szCs w:val="20"/>
        </w:rPr>
      </w:pPr>
    </w:p>
    <w:p w:rsidR="00D951FF" w:rsidRDefault="00E37782">
      <w:pPr>
        <w:spacing w:line="235" w:lineRule="auto"/>
        <w:ind w:left="260" w:firstLine="708"/>
        <w:jc w:val="both"/>
        <w:rPr>
          <w:sz w:val="20"/>
          <w:szCs w:val="20"/>
        </w:rPr>
      </w:pPr>
      <w:r>
        <w:rPr>
          <w:rFonts w:eastAsia="Times New Roman"/>
          <w:i/>
          <w:iCs/>
          <w:sz w:val="28"/>
          <w:szCs w:val="28"/>
        </w:rPr>
        <w:t>Роль государства в экономике</w:t>
      </w:r>
      <w:r>
        <w:rPr>
          <w:rFonts w:eastAsia="Times New Roman"/>
          <w:sz w:val="28"/>
          <w:szCs w:val="28"/>
        </w:rPr>
        <w:t>.</w:t>
      </w:r>
      <w:r>
        <w:rPr>
          <w:rFonts w:eastAsia="Times New Roman"/>
          <w:i/>
          <w:iCs/>
          <w:sz w:val="28"/>
          <w:szCs w:val="28"/>
        </w:rPr>
        <w:t xml:space="preserve"> </w:t>
      </w:r>
      <w:r>
        <w:rPr>
          <w:rFonts w:eastAsia="Times New Roman"/>
          <w:sz w:val="28"/>
          <w:szCs w:val="28"/>
        </w:rPr>
        <w:t>Роль государства в экономике.</w:t>
      </w:r>
      <w:r>
        <w:rPr>
          <w:rFonts w:eastAsia="Times New Roman"/>
          <w:i/>
          <w:iCs/>
          <w:sz w:val="28"/>
          <w:szCs w:val="28"/>
        </w:rPr>
        <w:t xml:space="preserve"> </w:t>
      </w:r>
      <w:r>
        <w:rPr>
          <w:rFonts w:eastAsia="Times New Roman"/>
          <w:sz w:val="28"/>
          <w:szCs w:val="28"/>
        </w:rPr>
        <w:t>Обще-ственные блага.</w:t>
      </w:r>
    </w:p>
    <w:p w:rsidR="00D951FF" w:rsidRDefault="00D951FF">
      <w:pPr>
        <w:spacing w:line="15" w:lineRule="exact"/>
        <w:rPr>
          <w:sz w:val="20"/>
          <w:szCs w:val="20"/>
        </w:rPr>
      </w:pPr>
    </w:p>
    <w:p w:rsidR="00D951FF" w:rsidRDefault="00E37782">
      <w:pPr>
        <w:spacing w:line="237" w:lineRule="auto"/>
        <w:ind w:left="260" w:firstLine="708"/>
        <w:jc w:val="both"/>
        <w:rPr>
          <w:sz w:val="20"/>
          <w:szCs w:val="20"/>
        </w:rPr>
      </w:pPr>
      <w:r>
        <w:rPr>
          <w:rFonts w:eastAsia="Times New Roman"/>
          <w:i/>
          <w:iCs/>
          <w:sz w:val="28"/>
          <w:szCs w:val="28"/>
        </w:rPr>
        <w:t>Государственные финансы и налоги</w:t>
      </w:r>
      <w:r>
        <w:rPr>
          <w:rFonts w:eastAsia="Times New Roman"/>
          <w:sz w:val="28"/>
          <w:szCs w:val="28"/>
        </w:rPr>
        <w:t>.</w:t>
      </w:r>
      <w:r>
        <w:rPr>
          <w:rFonts w:eastAsia="Times New Roman"/>
          <w:i/>
          <w:iCs/>
          <w:sz w:val="28"/>
          <w:szCs w:val="28"/>
        </w:rPr>
        <w:t xml:space="preserve"> </w:t>
      </w:r>
      <w:r>
        <w:rPr>
          <w:rFonts w:eastAsia="Times New Roman"/>
          <w:sz w:val="28"/>
          <w:szCs w:val="28"/>
        </w:rPr>
        <w:t>Налоговая система в РФ.</w:t>
      </w:r>
      <w:r>
        <w:rPr>
          <w:rFonts w:eastAsia="Times New Roman"/>
          <w:i/>
          <w:iCs/>
          <w:sz w:val="28"/>
          <w:szCs w:val="28"/>
        </w:rPr>
        <w:t xml:space="preserve"> </w:t>
      </w:r>
      <w:r>
        <w:rPr>
          <w:rFonts w:eastAsia="Times New Roman"/>
          <w:sz w:val="28"/>
          <w:szCs w:val="28"/>
        </w:rPr>
        <w:t>Виды</w:t>
      </w:r>
      <w:r>
        <w:rPr>
          <w:rFonts w:eastAsia="Times New Roman"/>
          <w:i/>
          <w:iCs/>
          <w:sz w:val="28"/>
          <w:szCs w:val="28"/>
        </w:rPr>
        <w:t xml:space="preserve"> </w:t>
      </w:r>
      <w:r>
        <w:rPr>
          <w:rFonts w:eastAsia="Times New Roman"/>
          <w:sz w:val="28"/>
          <w:szCs w:val="28"/>
        </w:rPr>
        <w:t>налогов. Функции налогов. Налоги, уплачиваемые предприятиями. Основы денежной и бюджетной политики государства. Государственный бюджет. Государственный долг.</w:t>
      </w:r>
    </w:p>
    <w:p w:rsidR="00D951FF" w:rsidRDefault="00D951FF">
      <w:pPr>
        <w:spacing w:line="15" w:lineRule="exact"/>
        <w:rPr>
          <w:sz w:val="20"/>
          <w:szCs w:val="20"/>
        </w:rPr>
      </w:pPr>
    </w:p>
    <w:p w:rsidR="00D951FF" w:rsidRDefault="00E37782">
      <w:pPr>
        <w:spacing w:line="235" w:lineRule="auto"/>
        <w:ind w:left="260" w:firstLine="708"/>
        <w:jc w:val="both"/>
        <w:rPr>
          <w:sz w:val="20"/>
          <w:szCs w:val="20"/>
        </w:rPr>
      </w:pPr>
      <w:r>
        <w:rPr>
          <w:rFonts w:eastAsia="Times New Roman"/>
          <w:i/>
          <w:iCs/>
          <w:sz w:val="28"/>
          <w:szCs w:val="28"/>
        </w:rPr>
        <w:t>Занятость и безработица</w:t>
      </w:r>
      <w:r>
        <w:rPr>
          <w:rFonts w:eastAsia="Times New Roman"/>
          <w:sz w:val="28"/>
          <w:szCs w:val="28"/>
        </w:rPr>
        <w:t>.</w:t>
      </w:r>
      <w:r>
        <w:rPr>
          <w:rFonts w:eastAsia="Times New Roman"/>
          <w:i/>
          <w:iCs/>
          <w:sz w:val="28"/>
          <w:szCs w:val="28"/>
        </w:rPr>
        <w:t xml:space="preserve"> </w:t>
      </w:r>
      <w:r>
        <w:rPr>
          <w:rFonts w:eastAsia="Times New Roman"/>
          <w:sz w:val="28"/>
          <w:szCs w:val="28"/>
        </w:rPr>
        <w:t>Рынок труда.</w:t>
      </w:r>
      <w:r>
        <w:rPr>
          <w:rFonts w:eastAsia="Times New Roman"/>
          <w:i/>
          <w:iCs/>
          <w:sz w:val="28"/>
          <w:szCs w:val="28"/>
        </w:rPr>
        <w:t xml:space="preserve"> </w:t>
      </w:r>
      <w:r>
        <w:rPr>
          <w:rFonts w:eastAsia="Times New Roman"/>
          <w:sz w:val="28"/>
          <w:szCs w:val="28"/>
        </w:rPr>
        <w:t>Занятость и безработица,</w:t>
      </w:r>
      <w:r>
        <w:rPr>
          <w:rFonts w:eastAsia="Times New Roman"/>
          <w:i/>
          <w:iCs/>
          <w:sz w:val="28"/>
          <w:szCs w:val="28"/>
        </w:rPr>
        <w:t xml:space="preserve"> </w:t>
      </w:r>
      <w:r>
        <w:rPr>
          <w:rFonts w:eastAsia="Times New Roman"/>
          <w:sz w:val="28"/>
          <w:szCs w:val="28"/>
        </w:rPr>
        <w:t>ви-ды безработицы. Государственная политика в области занятости.</w:t>
      </w:r>
    </w:p>
    <w:p w:rsidR="00D951FF" w:rsidRDefault="00D951FF">
      <w:pPr>
        <w:spacing w:line="2" w:lineRule="exact"/>
        <w:rPr>
          <w:sz w:val="20"/>
          <w:szCs w:val="20"/>
        </w:rPr>
      </w:pPr>
    </w:p>
    <w:p w:rsidR="00D951FF" w:rsidRDefault="00E37782">
      <w:pPr>
        <w:ind w:left="980"/>
        <w:rPr>
          <w:sz w:val="20"/>
          <w:szCs w:val="20"/>
        </w:rPr>
      </w:pPr>
      <w:r>
        <w:rPr>
          <w:rFonts w:eastAsia="Times New Roman"/>
          <w:i/>
          <w:iCs/>
          <w:sz w:val="28"/>
          <w:szCs w:val="28"/>
        </w:rPr>
        <w:t>Экономический рост и его измерители</w:t>
      </w:r>
      <w:r>
        <w:rPr>
          <w:rFonts w:eastAsia="Times New Roman"/>
          <w:sz w:val="28"/>
          <w:szCs w:val="28"/>
        </w:rPr>
        <w:t>.</w:t>
      </w:r>
      <w:r>
        <w:rPr>
          <w:rFonts w:eastAsia="Times New Roman"/>
          <w:i/>
          <w:iCs/>
          <w:sz w:val="28"/>
          <w:szCs w:val="28"/>
        </w:rPr>
        <w:t xml:space="preserve"> </w:t>
      </w:r>
      <w:r>
        <w:rPr>
          <w:rFonts w:eastAsia="Times New Roman"/>
          <w:sz w:val="28"/>
          <w:szCs w:val="28"/>
        </w:rPr>
        <w:t>Экономическая деятельность и</w:t>
      </w:r>
    </w:p>
    <w:p w:rsidR="00D951FF" w:rsidRDefault="00D951FF">
      <w:pPr>
        <w:spacing w:line="13" w:lineRule="exact"/>
        <w:rPr>
          <w:sz w:val="20"/>
          <w:szCs w:val="20"/>
        </w:rPr>
      </w:pPr>
    </w:p>
    <w:p w:rsidR="00D951FF" w:rsidRDefault="00E37782">
      <w:pPr>
        <w:numPr>
          <w:ilvl w:val="0"/>
          <w:numId w:val="20"/>
        </w:numPr>
        <w:tabs>
          <w:tab w:val="left" w:pos="649"/>
        </w:tabs>
        <w:spacing w:line="234" w:lineRule="auto"/>
        <w:ind w:left="260" w:firstLine="2"/>
        <w:rPr>
          <w:rFonts w:eastAsia="Times New Roman"/>
          <w:sz w:val="28"/>
          <w:szCs w:val="28"/>
        </w:rPr>
      </w:pPr>
      <w:r>
        <w:rPr>
          <w:rFonts w:eastAsia="Times New Roman"/>
          <w:sz w:val="28"/>
          <w:szCs w:val="28"/>
        </w:rPr>
        <w:t>измерители. ВВП и ВНП – основные макроэкономические показатели. Экономический рост. Экономические циклы.</w:t>
      </w:r>
    </w:p>
    <w:p w:rsidR="00D951FF" w:rsidRDefault="00D951FF">
      <w:pPr>
        <w:spacing w:line="2" w:lineRule="exact"/>
        <w:rPr>
          <w:rFonts w:eastAsia="Times New Roman"/>
          <w:sz w:val="28"/>
          <w:szCs w:val="28"/>
        </w:rPr>
      </w:pPr>
    </w:p>
    <w:p w:rsidR="00D951FF" w:rsidRDefault="00E37782">
      <w:pPr>
        <w:ind w:left="980"/>
        <w:rPr>
          <w:rFonts w:eastAsia="Times New Roman"/>
          <w:sz w:val="28"/>
          <w:szCs w:val="28"/>
        </w:rPr>
      </w:pPr>
      <w:r>
        <w:rPr>
          <w:rFonts w:eastAsia="Times New Roman"/>
          <w:i/>
          <w:iCs/>
          <w:sz w:val="28"/>
          <w:szCs w:val="28"/>
        </w:rPr>
        <w:t>Особенности современной экономики России</w:t>
      </w:r>
      <w:r>
        <w:rPr>
          <w:rFonts w:eastAsia="Times New Roman"/>
          <w:sz w:val="28"/>
          <w:szCs w:val="28"/>
        </w:rPr>
        <w:t>.</w:t>
      </w:r>
      <w:r>
        <w:rPr>
          <w:rFonts w:eastAsia="Times New Roman"/>
          <w:i/>
          <w:iCs/>
          <w:sz w:val="28"/>
          <w:szCs w:val="28"/>
        </w:rPr>
        <w:t xml:space="preserve"> </w:t>
      </w:r>
      <w:r>
        <w:rPr>
          <w:rFonts w:eastAsia="Times New Roman"/>
          <w:sz w:val="28"/>
          <w:szCs w:val="28"/>
        </w:rPr>
        <w:t>Тенденции экономиче-</w:t>
      </w:r>
    </w:p>
    <w:p w:rsidR="00D951FF" w:rsidRDefault="00E37782">
      <w:pPr>
        <w:ind w:left="260"/>
        <w:rPr>
          <w:rFonts w:eastAsia="Times New Roman"/>
          <w:sz w:val="28"/>
          <w:szCs w:val="28"/>
        </w:rPr>
      </w:pPr>
      <w:r>
        <w:rPr>
          <w:rFonts w:eastAsia="Times New Roman"/>
          <w:sz w:val="28"/>
          <w:szCs w:val="28"/>
        </w:rPr>
        <w:t>ского развития России.</w:t>
      </w:r>
    </w:p>
    <w:p w:rsidR="00D951FF" w:rsidRDefault="00D951FF">
      <w:pPr>
        <w:sectPr w:rsidR="00D951FF">
          <w:pgSz w:w="11900" w:h="16838"/>
          <w:pgMar w:top="1138" w:right="846" w:bottom="152" w:left="1440" w:header="0" w:footer="0" w:gutter="0"/>
          <w:cols w:space="720" w:equalWidth="0">
            <w:col w:w="9620"/>
          </w:cols>
        </w:sectPr>
      </w:pPr>
    </w:p>
    <w:p w:rsidR="00D951FF" w:rsidRDefault="00D951FF">
      <w:pPr>
        <w:spacing w:line="230" w:lineRule="exact"/>
        <w:rPr>
          <w:sz w:val="20"/>
          <w:szCs w:val="20"/>
        </w:rPr>
      </w:pPr>
    </w:p>
    <w:p w:rsidR="00D951FF" w:rsidRDefault="00E37782">
      <w:pPr>
        <w:ind w:left="9380"/>
        <w:rPr>
          <w:sz w:val="20"/>
          <w:szCs w:val="20"/>
        </w:rPr>
      </w:pPr>
      <w:r>
        <w:rPr>
          <w:rFonts w:eastAsia="Times New Roman"/>
          <w:sz w:val="24"/>
          <w:szCs w:val="24"/>
        </w:rPr>
        <w:t>13</w:t>
      </w:r>
    </w:p>
    <w:p w:rsidR="00D951FF" w:rsidRDefault="00D951FF">
      <w:pPr>
        <w:sectPr w:rsidR="00D951FF">
          <w:type w:val="continuous"/>
          <w:pgSz w:w="11900" w:h="16838"/>
          <w:pgMar w:top="1138" w:right="846" w:bottom="152" w:left="1440" w:header="0" w:footer="0" w:gutter="0"/>
          <w:cols w:space="720" w:equalWidth="0">
            <w:col w:w="9620"/>
          </w:cols>
        </w:sectPr>
      </w:pPr>
    </w:p>
    <w:p w:rsidR="00D951FF" w:rsidRDefault="00E37782">
      <w:pPr>
        <w:spacing w:line="237" w:lineRule="auto"/>
        <w:ind w:left="260" w:firstLine="708"/>
        <w:jc w:val="both"/>
        <w:rPr>
          <w:sz w:val="20"/>
          <w:szCs w:val="20"/>
        </w:rPr>
      </w:pPr>
      <w:r>
        <w:rPr>
          <w:rFonts w:eastAsia="Times New Roman"/>
          <w:i/>
          <w:iCs/>
          <w:sz w:val="28"/>
          <w:szCs w:val="28"/>
        </w:rPr>
        <w:lastRenderedPageBreak/>
        <w:t>Мировая экономика</w:t>
      </w:r>
      <w:r>
        <w:rPr>
          <w:rFonts w:eastAsia="Times New Roman"/>
          <w:sz w:val="28"/>
          <w:szCs w:val="28"/>
        </w:rPr>
        <w:t>.</w:t>
      </w:r>
      <w:r>
        <w:rPr>
          <w:rFonts w:eastAsia="Times New Roman"/>
          <w:i/>
          <w:iCs/>
          <w:sz w:val="28"/>
          <w:szCs w:val="28"/>
        </w:rPr>
        <w:t xml:space="preserve"> </w:t>
      </w:r>
      <w:r>
        <w:rPr>
          <w:rFonts w:eastAsia="Times New Roman"/>
          <w:sz w:val="28"/>
          <w:szCs w:val="28"/>
        </w:rPr>
        <w:t>Мировая экономика.</w:t>
      </w:r>
      <w:r>
        <w:rPr>
          <w:rFonts w:eastAsia="Times New Roman"/>
          <w:i/>
          <w:iCs/>
          <w:sz w:val="28"/>
          <w:szCs w:val="28"/>
        </w:rPr>
        <w:t xml:space="preserve"> </w:t>
      </w:r>
      <w:r>
        <w:rPr>
          <w:rFonts w:eastAsia="Times New Roman"/>
          <w:sz w:val="28"/>
          <w:szCs w:val="28"/>
        </w:rPr>
        <w:t>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w:t>
      </w:r>
    </w:p>
    <w:p w:rsidR="00D951FF" w:rsidRDefault="00D951FF">
      <w:pPr>
        <w:spacing w:line="330" w:lineRule="exact"/>
        <w:rPr>
          <w:sz w:val="20"/>
          <w:szCs w:val="20"/>
        </w:rPr>
      </w:pPr>
    </w:p>
    <w:p w:rsidR="00D951FF" w:rsidRDefault="00E37782">
      <w:pPr>
        <w:numPr>
          <w:ilvl w:val="0"/>
          <w:numId w:val="21"/>
        </w:numPr>
        <w:tabs>
          <w:tab w:val="left" w:pos="5120"/>
        </w:tabs>
        <w:ind w:left="5120" w:hanging="355"/>
        <w:rPr>
          <w:rFonts w:eastAsia="Times New Roman"/>
          <w:b/>
          <w:bCs/>
          <w:sz w:val="28"/>
          <w:szCs w:val="28"/>
        </w:rPr>
      </w:pPr>
      <w:r>
        <w:rPr>
          <w:rFonts w:eastAsia="Times New Roman"/>
          <w:b/>
          <w:bCs/>
          <w:sz w:val="28"/>
          <w:szCs w:val="28"/>
        </w:rPr>
        <w:t>класс</w:t>
      </w:r>
    </w:p>
    <w:p w:rsidR="00D951FF" w:rsidRDefault="00E37782">
      <w:pPr>
        <w:ind w:left="1560"/>
        <w:jc w:val="center"/>
        <w:rPr>
          <w:sz w:val="20"/>
          <w:szCs w:val="20"/>
        </w:rPr>
      </w:pPr>
      <w:r>
        <w:rPr>
          <w:rFonts w:eastAsia="Times New Roman"/>
          <w:b/>
          <w:bCs/>
          <w:sz w:val="28"/>
          <w:szCs w:val="28"/>
        </w:rPr>
        <w:t>Тема V. Политика (26 ч)</w:t>
      </w:r>
    </w:p>
    <w:p w:rsidR="00D951FF" w:rsidRDefault="00D951FF">
      <w:pPr>
        <w:spacing w:line="10" w:lineRule="exact"/>
        <w:rPr>
          <w:sz w:val="20"/>
          <w:szCs w:val="20"/>
        </w:rPr>
      </w:pPr>
    </w:p>
    <w:p w:rsidR="00D951FF" w:rsidRDefault="00E37782">
      <w:pPr>
        <w:spacing w:line="234" w:lineRule="auto"/>
        <w:ind w:left="260" w:firstLine="708"/>
        <w:rPr>
          <w:sz w:val="20"/>
          <w:szCs w:val="20"/>
        </w:rPr>
      </w:pPr>
      <w:r>
        <w:rPr>
          <w:rFonts w:eastAsia="Times New Roman"/>
          <w:i/>
          <w:iCs/>
          <w:sz w:val="28"/>
          <w:szCs w:val="28"/>
        </w:rPr>
        <w:t>Политика и власть</w:t>
      </w:r>
      <w:r>
        <w:rPr>
          <w:rFonts w:eastAsia="Times New Roman"/>
          <w:sz w:val="28"/>
          <w:szCs w:val="28"/>
        </w:rPr>
        <w:t>.</w:t>
      </w:r>
      <w:r>
        <w:rPr>
          <w:rFonts w:eastAsia="Times New Roman"/>
          <w:i/>
          <w:iCs/>
          <w:sz w:val="28"/>
          <w:szCs w:val="28"/>
        </w:rPr>
        <w:t xml:space="preserve"> </w:t>
      </w:r>
      <w:r>
        <w:rPr>
          <w:rFonts w:eastAsia="Times New Roman"/>
          <w:sz w:val="28"/>
          <w:szCs w:val="28"/>
        </w:rPr>
        <w:t>Политическая деятельность.</w:t>
      </w:r>
      <w:r>
        <w:rPr>
          <w:rFonts w:eastAsia="Times New Roman"/>
          <w:i/>
          <w:iCs/>
          <w:sz w:val="28"/>
          <w:szCs w:val="28"/>
        </w:rPr>
        <w:t xml:space="preserve"> </w:t>
      </w:r>
      <w:r>
        <w:rPr>
          <w:rFonts w:eastAsia="Times New Roman"/>
          <w:sz w:val="28"/>
          <w:szCs w:val="28"/>
        </w:rPr>
        <w:t>Политические отно-шения. Политическая власть.</w:t>
      </w:r>
    </w:p>
    <w:p w:rsidR="00D951FF" w:rsidRDefault="00D951FF">
      <w:pPr>
        <w:spacing w:line="2" w:lineRule="exact"/>
        <w:rPr>
          <w:sz w:val="20"/>
          <w:szCs w:val="20"/>
        </w:rPr>
      </w:pPr>
    </w:p>
    <w:p w:rsidR="00D951FF" w:rsidRDefault="00E37782">
      <w:pPr>
        <w:ind w:left="980"/>
        <w:rPr>
          <w:sz w:val="20"/>
          <w:szCs w:val="20"/>
        </w:rPr>
      </w:pPr>
      <w:r>
        <w:rPr>
          <w:rFonts w:eastAsia="Times New Roman"/>
          <w:i/>
          <w:iCs/>
          <w:sz w:val="28"/>
          <w:szCs w:val="28"/>
        </w:rPr>
        <w:t>Политическая система общества</w:t>
      </w:r>
      <w:r>
        <w:rPr>
          <w:rFonts w:eastAsia="Times New Roman"/>
          <w:sz w:val="28"/>
          <w:szCs w:val="28"/>
        </w:rPr>
        <w:t>.</w:t>
      </w:r>
      <w:r>
        <w:rPr>
          <w:rFonts w:eastAsia="Times New Roman"/>
          <w:i/>
          <w:iCs/>
          <w:sz w:val="28"/>
          <w:szCs w:val="28"/>
        </w:rPr>
        <w:t xml:space="preserve"> </w:t>
      </w:r>
      <w:r>
        <w:rPr>
          <w:rFonts w:eastAsia="Times New Roman"/>
          <w:sz w:val="28"/>
          <w:szCs w:val="28"/>
        </w:rPr>
        <w:t>Политическая система,</w:t>
      </w:r>
      <w:r>
        <w:rPr>
          <w:rFonts w:eastAsia="Times New Roman"/>
          <w:i/>
          <w:iCs/>
          <w:sz w:val="28"/>
          <w:szCs w:val="28"/>
        </w:rPr>
        <w:t xml:space="preserve"> </w:t>
      </w:r>
      <w:r>
        <w:rPr>
          <w:rFonts w:eastAsia="Times New Roman"/>
          <w:sz w:val="28"/>
          <w:szCs w:val="28"/>
        </w:rPr>
        <w:t>ее структура</w:t>
      </w:r>
    </w:p>
    <w:p w:rsidR="00D951FF" w:rsidRDefault="00D951FF">
      <w:pPr>
        <w:spacing w:line="13" w:lineRule="exact"/>
        <w:rPr>
          <w:sz w:val="20"/>
          <w:szCs w:val="20"/>
        </w:rPr>
      </w:pPr>
    </w:p>
    <w:p w:rsidR="00D951FF" w:rsidRDefault="00E37782">
      <w:pPr>
        <w:numPr>
          <w:ilvl w:val="0"/>
          <w:numId w:val="22"/>
        </w:numPr>
        <w:tabs>
          <w:tab w:val="left" w:pos="509"/>
        </w:tabs>
        <w:spacing w:line="236" w:lineRule="auto"/>
        <w:ind w:left="260" w:firstLine="2"/>
        <w:jc w:val="both"/>
        <w:rPr>
          <w:rFonts w:eastAsia="Times New Roman"/>
          <w:sz w:val="28"/>
          <w:szCs w:val="28"/>
        </w:rPr>
      </w:pPr>
      <w:r>
        <w:rPr>
          <w:rFonts w:eastAsia="Times New Roman"/>
          <w:sz w:val="28"/>
          <w:szCs w:val="28"/>
        </w:rPr>
        <w:t>функции. Политический режим. Типология политических режимов. Поли-тические институты. Роль средств массовой информации в политической жизни общества.</w:t>
      </w:r>
    </w:p>
    <w:p w:rsidR="00D951FF" w:rsidRDefault="00D951FF">
      <w:pPr>
        <w:spacing w:line="3" w:lineRule="exact"/>
        <w:rPr>
          <w:rFonts w:eastAsia="Times New Roman"/>
          <w:sz w:val="28"/>
          <w:szCs w:val="28"/>
        </w:rPr>
      </w:pPr>
    </w:p>
    <w:p w:rsidR="00D951FF" w:rsidRDefault="00E37782">
      <w:pPr>
        <w:ind w:left="980"/>
        <w:rPr>
          <w:rFonts w:eastAsia="Times New Roman"/>
          <w:sz w:val="28"/>
          <w:szCs w:val="28"/>
        </w:rPr>
      </w:pPr>
      <w:r>
        <w:rPr>
          <w:rFonts w:eastAsia="Times New Roman"/>
          <w:i/>
          <w:iCs/>
          <w:sz w:val="28"/>
          <w:szCs w:val="28"/>
        </w:rPr>
        <w:t>Государство  как  основной  институт  политической  системы обще-</w:t>
      </w:r>
    </w:p>
    <w:p w:rsidR="00D951FF" w:rsidRDefault="00D951FF">
      <w:pPr>
        <w:spacing w:line="13" w:lineRule="exact"/>
        <w:rPr>
          <w:rFonts w:eastAsia="Times New Roman"/>
          <w:sz w:val="28"/>
          <w:szCs w:val="28"/>
        </w:rPr>
      </w:pPr>
    </w:p>
    <w:p w:rsidR="00D951FF" w:rsidRDefault="00E37782">
      <w:pPr>
        <w:spacing w:line="234" w:lineRule="auto"/>
        <w:ind w:left="260"/>
        <w:rPr>
          <w:rFonts w:eastAsia="Times New Roman"/>
          <w:sz w:val="28"/>
          <w:szCs w:val="28"/>
        </w:rPr>
      </w:pPr>
      <w:r>
        <w:rPr>
          <w:rFonts w:eastAsia="Times New Roman"/>
          <w:i/>
          <w:iCs/>
          <w:sz w:val="28"/>
          <w:szCs w:val="28"/>
        </w:rPr>
        <w:t>ства</w:t>
      </w:r>
      <w:r>
        <w:rPr>
          <w:rFonts w:eastAsia="Times New Roman"/>
          <w:sz w:val="28"/>
          <w:szCs w:val="28"/>
        </w:rPr>
        <w:t>.</w:t>
      </w:r>
      <w:r>
        <w:rPr>
          <w:rFonts w:eastAsia="Times New Roman"/>
          <w:i/>
          <w:iCs/>
          <w:sz w:val="28"/>
          <w:szCs w:val="28"/>
        </w:rPr>
        <w:t xml:space="preserve"> </w:t>
      </w:r>
      <w:r>
        <w:rPr>
          <w:rFonts w:eastAsia="Times New Roman"/>
          <w:sz w:val="28"/>
          <w:szCs w:val="28"/>
        </w:rPr>
        <w:t>Государство как основной институт политической системы.</w:t>
      </w:r>
      <w:r>
        <w:rPr>
          <w:rFonts w:eastAsia="Times New Roman"/>
          <w:i/>
          <w:iCs/>
          <w:sz w:val="28"/>
          <w:szCs w:val="28"/>
        </w:rPr>
        <w:t xml:space="preserve"> </w:t>
      </w:r>
      <w:r>
        <w:rPr>
          <w:rFonts w:eastAsia="Times New Roman"/>
          <w:sz w:val="28"/>
          <w:szCs w:val="28"/>
        </w:rPr>
        <w:t>Государ-ство, его функции.</w:t>
      </w:r>
    </w:p>
    <w:p w:rsidR="00D951FF" w:rsidRDefault="00D951FF">
      <w:pPr>
        <w:spacing w:line="2" w:lineRule="exact"/>
        <w:rPr>
          <w:rFonts w:eastAsia="Times New Roman"/>
          <w:sz w:val="28"/>
          <w:szCs w:val="28"/>
        </w:rPr>
      </w:pPr>
    </w:p>
    <w:p w:rsidR="00D951FF" w:rsidRDefault="00E37782">
      <w:pPr>
        <w:ind w:left="980"/>
        <w:rPr>
          <w:rFonts w:eastAsia="Times New Roman"/>
          <w:sz w:val="28"/>
          <w:szCs w:val="28"/>
        </w:rPr>
      </w:pPr>
      <w:r>
        <w:rPr>
          <w:rFonts w:eastAsia="Times New Roman"/>
          <w:i/>
          <w:iCs/>
          <w:sz w:val="28"/>
          <w:szCs w:val="28"/>
        </w:rPr>
        <w:t>Демократия и гражданское общество</w:t>
      </w:r>
      <w:r>
        <w:rPr>
          <w:rFonts w:eastAsia="Times New Roman"/>
          <w:sz w:val="28"/>
          <w:szCs w:val="28"/>
        </w:rPr>
        <w:t>.</w:t>
      </w:r>
      <w:r>
        <w:rPr>
          <w:rFonts w:eastAsia="Times New Roman"/>
          <w:i/>
          <w:iCs/>
          <w:sz w:val="28"/>
          <w:szCs w:val="28"/>
        </w:rPr>
        <w:t xml:space="preserve"> </w:t>
      </w:r>
      <w:r>
        <w:rPr>
          <w:rFonts w:eastAsia="Times New Roman"/>
          <w:sz w:val="28"/>
          <w:szCs w:val="28"/>
        </w:rPr>
        <w:t>Демократия,</w:t>
      </w:r>
      <w:r>
        <w:rPr>
          <w:rFonts w:eastAsia="Times New Roman"/>
          <w:i/>
          <w:iCs/>
          <w:sz w:val="28"/>
          <w:szCs w:val="28"/>
        </w:rPr>
        <w:t xml:space="preserve"> </w:t>
      </w:r>
      <w:r>
        <w:rPr>
          <w:rFonts w:eastAsia="Times New Roman"/>
          <w:sz w:val="28"/>
          <w:szCs w:val="28"/>
        </w:rPr>
        <w:t>ее основные цен-</w:t>
      </w:r>
    </w:p>
    <w:p w:rsidR="00D951FF" w:rsidRDefault="00E37782">
      <w:pPr>
        <w:ind w:left="260"/>
        <w:rPr>
          <w:rFonts w:eastAsia="Times New Roman"/>
          <w:sz w:val="28"/>
          <w:szCs w:val="28"/>
        </w:rPr>
      </w:pPr>
      <w:r>
        <w:rPr>
          <w:rFonts w:eastAsia="Times New Roman"/>
          <w:sz w:val="28"/>
          <w:szCs w:val="28"/>
        </w:rPr>
        <w:t>ности и признаки. Гражданское общество и правовое государство.</w:t>
      </w:r>
    </w:p>
    <w:p w:rsidR="00D951FF" w:rsidRDefault="00D951FF">
      <w:pPr>
        <w:spacing w:line="12" w:lineRule="exact"/>
        <w:rPr>
          <w:rFonts w:eastAsia="Times New Roman"/>
          <w:sz w:val="28"/>
          <w:szCs w:val="28"/>
        </w:rPr>
      </w:pPr>
    </w:p>
    <w:p w:rsidR="00D951FF" w:rsidRDefault="00E37782">
      <w:pPr>
        <w:spacing w:line="237" w:lineRule="auto"/>
        <w:ind w:left="260" w:firstLine="708"/>
        <w:jc w:val="both"/>
        <w:rPr>
          <w:rFonts w:eastAsia="Times New Roman"/>
          <w:sz w:val="28"/>
          <w:szCs w:val="28"/>
        </w:rPr>
      </w:pPr>
      <w:r>
        <w:rPr>
          <w:rFonts w:eastAsia="Times New Roman"/>
          <w:i/>
          <w:iCs/>
          <w:sz w:val="28"/>
          <w:szCs w:val="28"/>
        </w:rPr>
        <w:t>Человек в политической жизни</w:t>
      </w:r>
      <w:r>
        <w:rPr>
          <w:rFonts w:eastAsia="Times New Roman"/>
          <w:sz w:val="28"/>
          <w:szCs w:val="28"/>
        </w:rPr>
        <w:t>.</w:t>
      </w:r>
      <w:r>
        <w:rPr>
          <w:rFonts w:eastAsia="Times New Roman"/>
          <w:i/>
          <w:iCs/>
          <w:sz w:val="28"/>
          <w:szCs w:val="28"/>
        </w:rPr>
        <w:t xml:space="preserve"> </w:t>
      </w:r>
      <w:r>
        <w:rPr>
          <w:rFonts w:eastAsia="Times New Roman"/>
          <w:sz w:val="28"/>
          <w:szCs w:val="28"/>
        </w:rPr>
        <w:t>Политическая психология.</w:t>
      </w:r>
      <w:r>
        <w:rPr>
          <w:rFonts w:eastAsia="Times New Roman"/>
          <w:i/>
          <w:iCs/>
          <w:sz w:val="28"/>
          <w:szCs w:val="28"/>
        </w:rPr>
        <w:t xml:space="preserve"> </w:t>
      </w:r>
      <w:r>
        <w:rPr>
          <w:rFonts w:eastAsia="Times New Roman"/>
          <w:sz w:val="28"/>
          <w:szCs w:val="28"/>
        </w:rPr>
        <w:t>Политиче-ское поведение. Политическое участие. Абсентеизм, его причины и опас-ность.</w:t>
      </w:r>
    </w:p>
    <w:p w:rsidR="00D951FF" w:rsidRDefault="00D951FF">
      <w:pPr>
        <w:spacing w:line="13" w:lineRule="exact"/>
        <w:rPr>
          <w:rFonts w:eastAsia="Times New Roman"/>
          <w:sz w:val="28"/>
          <w:szCs w:val="28"/>
        </w:rPr>
      </w:pPr>
    </w:p>
    <w:p w:rsidR="00D951FF" w:rsidRDefault="00E37782">
      <w:pPr>
        <w:spacing w:line="234" w:lineRule="auto"/>
        <w:ind w:left="260" w:firstLine="708"/>
        <w:rPr>
          <w:rFonts w:eastAsia="Times New Roman"/>
          <w:sz w:val="28"/>
          <w:szCs w:val="28"/>
        </w:rPr>
      </w:pPr>
      <w:r>
        <w:rPr>
          <w:rFonts w:eastAsia="Times New Roman"/>
          <w:i/>
          <w:iCs/>
          <w:sz w:val="28"/>
          <w:szCs w:val="28"/>
        </w:rPr>
        <w:t>Политическая идеология</w:t>
      </w:r>
      <w:r>
        <w:rPr>
          <w:rFonts w:eastAsia="Times New Roman"/>
          <w:sz w:val="28"/>
          <w:szCs w:val="28"/>
        </w:rPr>
        <w:t>.</w:t>
      </w:r>
      <w:r>
        <w:rPr>
          <w:rFonts w:eastAsia="Times New Roman"/>
          <w:i/>
          <w:iCs/>
          <w:sz w:val="28"/>
          <w:szCs w:val="28"/>
        </w:rPr>
        <w:t xml:space="preserve"> </w:t>
      </w:r>
      <w:r>
        <w:rPr>
          <w:rFonts w:eastAsia="Times New Roman"/>
          <w:sz w:val="28"/>
          <w:szCs w:val="28"/>
        </w:rPr>
        <w:t>Политическая идеология,</w:t>
      </w:r>
      <w:r>
        <w:rPr>
          <w:rFonts w:eastAsia="Times New Roman"/>
          <w:i/>
          <w:iCs/>
          <w:sz w:val="28"/>
          <w:szCs w:val="28"/>
        </w:rPr>
        <w:t xml:space="preserve"> </w:t>
      </w:r>
      <w:r>
        <w:rPr>
          <w:rFonts w:eastAsia="Times New Roman"/>
          <w:sz w:val="28"/>
          <w:szCs w:val="28"/>
        </w:rPr>
        <w:t>ее роль в обществе.</w:t>
      </w:r>
      <w:r>
        <w:rPr>
          <w:rFonts w:eastAsia="Times New Roman"/>
          <w:i/>
          <w:iCs/>
          <w:sz w:val="28"/>
          <w:szCs w:val="28"/>
        </w:rPr>
        <w:t xml:space="preserve"> </w:t>
      </w:r>
      <w:r>
        <w:rPr>
          <w:rFonts w:eastAsia="Times New Roman"/>
          <w:sz w:val="28"/>
          <w:szCs w:val="28"/>
        </w:rPr>
        <w:t>Основные идейно-политические течения современности.</w:t>
      </w:r>
    </w:p>
    <w:p w:rsidR="00D951FF" w:rsidRDefault="00D951FF">
      <w:pPr>
        <w:spacing w:line="2" w:lineRule="exact"/>
        <w:rPr>
          <w:rFonts w:eastAsia="Times New Roman"/>
          <w:sz w:val="28"/>
          <w:szCs w:val="28"/>
        </w:rPr>
      </w:pPr>
    </w:p>
    <w:p w:rsidR="00D951FF" w:rsidRDefault="00E37782">
      <w:pPr>
        <w:ind w:left="980"/>
        <w:rPr>
          <w:rFonts w:eastAsia="Times New Roman"/>
          <w:sz w:val="28"/>
          <w:szCs w:val="28"/>
        </w:rPr>
      </w:pPr>
      <w:r>
        <w:rPr>
          <w:rFonts w:eastAsia="Times New Roman"/>
          <w:i/>
          <w:iCs/>
          <w:sz w:val="28"/>
          <w:szCs w:val="28"/>
        </w:rPr>
        <w:t>Политические партии и общественно-политические движения</w:t>
      </w:r>
      <w:r>
        <w:rPr>
          <w:rFonts w:eastAsia="Times New Roman"/>
          <w:sz w:val="28"/>
          <w:szCs w:val="28"/>
        </w:rPr>
        <w:t>.</w:t>
      </w:r>
      <w:r>
        <w:rPr>
          <w:rFonts w:eastAsia="Times New Roman"/>
          <w:i/>
          <w:iCs/>
          <w:sz w:val="28"/>
          <w:szCs w:val="28"/>
        </w:rPr>
        <w:t xml:space="preserve"> </w:t>
      </w:r>
      <w:r>
        <w:rPr>
          <w:rFonts w:eastAsia="Times New Roman"/>
          <w:sz w:val="28"/>
          <w:szCs w:val="28"/>
        </w:rPr>
        <w:t>Поли-</w:t>
      </w:r>
    </w:p>
    <w:p w:rsidR="00D951FF" w:rsidRDefault="00D951FF">
      <w:pPr>
        <w:spacing w:line="12" w:lineRule="exact"/>
        <w:rPr>
          <w:rFonts w:eastAsia="Times New Roman"/>
          <w:sz w:val="28"/>
          <w:szCs w:val="28"/>
        </w:rPr>
      </w:pPr>
    </w:p>
    <w:p w:rsidR="00D951FF" w:rsidRDefault="00E37782">
      <w:pPr>
        <w:spacing w:line="237" w:lineRule="auto"/>
        <w:ind w:left="260"/>
        <w:jc w:val="both"/>
        <w:rPr>
          <w:rFonts w:eastAsia="Times New Roman"/>
          <w:sz w:val="28"/>
          <w:szCs w:val="28"/>
        </w:rPr>
      </w:pPr>
      <w:r>
        <w:rPr>
          <w:rFonts w:eastAsia="Times New Roman"/>
          <w:sz w:val="28"/>
          <w:szCs w:val="28"/>
        </w:rPr>
        <w:t>тические партии, их признаки, функции, классификация, виды. Типы партий-ных систем. Понятие, признаки, типология общественно-политических дви-жений.</w:t>
      </w:r>
    </w:p>
    <w:p w:rsidR="00D951FF" w:rsidRDefault="00D951FF">
      <w:pPr>
        <w:spacing w:line="13" w:lineRule="exact"/>
        <w:rPr>
          <w:rFonts w:eastAsia="Times New Roman"/>
          <w:sz w:val="28"/>
          <w:szCs w:val="28"/>
        </w:rPr>
      </w:pPr>
    </w:p>
    <w:p w:rsidR="00D951FF" w:rsidRDefault="00E37782">
      <w:pPr>
        <w:spacing w:line="234" w:lineRule="auto"/>
        <w:ind w:left="260" w:firstLine="708"/>
        <w:rPr>
          <w:rFonts w:eastAsia="Times New Roman"/>
          <w:sz w:val="28"/>
          <w:szCs w:val="28"/>
        </w:rPr>
      </w:pPr>
      <w:r>
        <w:rPr>
          <w:rFonts w:eastAsia="Times New Roman"/>
          <w:i/>
          <w:iCs/>
          <w:sz w:val="28"/>
          <w:szCs w:val="28"/>
        </w:rPr>
        <w:t>Политическая элита и политическое лидерство</w:t>
      </w:r>
      <w:r>
        <w:rPr>
          <w:rFonts w:eastAsia="Times New Roman"/>
          <w:sz w:val="28"/>
          <w:szCs w:val="28"/>
        </w:rPr>
        <w:t>.</w:t>
      </w:r>
      <w:r>
        <w:rPr>
          <w:rFonts w:eastAsia="Times New Roman"/>
          <w:i/>
          <w:iCs/>
          <w:sz w:val="28"/>
          <w:szCs w:val="28"/>
        </w:rPr>
        <w:t xml:space="preserve"> </w:t>
      </w:r>
      <w:r>
        <w:rPr>
          <w:rFonts w:eastAsia="Times New Roman"/>
          <w:sz w:val="28"/>
          <w:szCs w:val="28"/>
        </w:rPr>
        <w:t>Политическая элита и</w:t>
      </w:r>
      <w:r>
        <w:rPr>
          <w:rFonts w:eastAsia="Times New Roman"/>
          <w:i/>
          <w:iCs/>
          <w:sz w:val="28"/>
          <w:szCs w:val="28"/>
        </w:rPr>
        <w:t xml:space="preserve"> </w:t>
      </w:r>
      <w:r>
        <w:rPr>
          <w:rFonts w:eastAsia="Times New Roman"/>
          <w:sz w:val="28"/>
          <w:szCs w:val="28"/>
        </w:rPr>
        <w:t>политическое лидерство. Типология лидерства.</w:t>
      </w:r>
    </w:p>
    <w:p w:rsidR="00D951FF" w:rsidRDefault="00D951FF">
      <w:pPr>
        <w:spacing w:line="15" w:lineRule="exact"/>
        <w:rPr>
          <w:rFonts w:eastAsia="Times New Roman"/>
          <w:sz w:val="28"/>
          <w:szCs w:val="28"/>
        </w:rPr>
      </w:pPr>
    </w:p>
    <w:p w:rsidR="00D951FF" w:rsidRDefault="00E37782">
      <w:pPr>
        <w:spacing w:line="236" w:lineRule="auto"/>
        <w:ind w:left="260" w:firstLine="708"/>
        <w:jc w:val="both"/>
        <w:rPr>
          <w:rFonts w:eastAsia="Times New Roman"/>
          <w:sz w:val="28"/>
          <w:szCs w:val="28"/>
        </w:rPr>
      </w:pPr>
      <w:r>
        <w:rPr>
          <w:rFonts w:eastAsia="Times New Roman"/>
          <w:i/>
          <w:iCs/>
          <w:sz w:val="28"/>
          <w:szCs w:val="28"/>
        </w:rPr>
        <w:t>Избирательная система</w:t>
      </w:r>
      <w:r>
        <w:rPr>
          <w:rFonts w:eastAsia="Times New Roman"/>
          <w:sz w:val="28"/>
          <w:szCs w:val="28"/>
        </w:rPr>
        <w:t>.</w:t>
      </w:r>
      <w:r>
        <w:rPr>
          <w:rFonts w:eastAsia="Times New Roman"/>
          <w:i/>
          <w:iCs/>
          <w:sz w:val="28"/>
          <w:szCs w:val="28"/>
        </w:rPr>
        <w:t xml:space="preserve"> </w:t>
      </w:r>
      <w:r>
        <w:rPr>
          <w:rFonts w:eastAsia="Times New Roman"/>
          <w:sz w:val="28"/>
          <w:szCs w:val="28"/>
        </w:rPr>
        <w:t>Избирательная система.</w:t>
      </w:r>
      <w:r>
        <w:rPr>
          <w:rFonts w:eastAsia="Times New Roman"/>
          <w:i/>
          <w:iCs/>
          <w:sz w:val="28"/>
          <w:szCs w:val="28"/>
        </w:rPr>
        <w:t xml:space="preserve"> </w:t>
      </w:r>
      <w:r>
        <w:rPr>
          <w:rFonts w:eastAsia="Times New Roman"/>
          <w:sz w:val="28"/>
          <w:szCs w:val="28"/>
        </w:rPr>
        <w:t>Типы избирательных</w:t>
      </w:r>
      <w:r>
        <w:rPr>
          <w:rFonts w:eastAsia="Times New Roman"/>
          <w:i/>
          <w:iCs/>
          <w:sz w:val="28"/>
          <w:szCs w:val="28"/>
        </w:rPr>
        <w:t xml:space="preserve"> </w:t>
      </w:r>
      <w:r>
        <w:rPr>
          <w:rFonts w:eastAsia="Times New Roman"/>
          <w:sz w:val="28"/>
          <w:szCs w:val="28"/>
        </w:rPr>
        <w:t>систем: мажоритарная, пропорциональная, смешанная. Избирательная кам-пания.</w:t>
      </w:r>
    </w:p>
    <w:p w:rsidR="00D951FF" w:rsidRDefault="00D951FF">
      <w:pPr>
        <w:spacing w:line="14" w:lineRule="exact"/>
        <w:rPr>
          <w:rFonts w:eastAsia="Times New Roman"/>
          <w:sz w:val="28"/>
          <w:szCs w:val="28"/>
        </w:rPr>
      </w:pPr>
    </w:p>
    <w:p w:rsidR="00D951FF" w:rsidRDefault="00E37782">
      <w:pPr>
        <w:spacing w:line="235" w:lineRule="auto"/>
        <w:ind w:left="260" w:firstLine="708"/>
        <w:rPr>
          <w:rFonts w:eastAsia="Times New Roman"/>
          <w:sz w:val="28"/>
          <w:szCs w:val="28"/>
        </w:rPr>
      </w:pPr>
      <w:r>
        <w:rPr>
          <w:rFonts w:eastAsia="Times New Roman"/>
          <w:i/>
          <w:iCs/>
          <w:sz w:val="28"/>
          <w:szCs w:val="28"/>
        </w:rPr>
        <w:t>Политический процесс</w:t>
      </w:r>
      <w:r>
        <w:rPr>
          <w:rFonts w:eastAsia="Times New Roman"/>
          <w:sz w:val="28"/>
          <w:szCs w:val="28"/>
        </w:rPr>
        <w:t>.</w:t>
      </w:r>
      <w:r>
        <w:rPr>
          <w:rFonts w:eastAsia="Times New Roman"/>
          <w:i/>
          <w:iCs/>
          <w:sz w:val="28"/>
          <w:szCs w:val="28"/>
        </w:rPr>
        <w:t xml:space="preserve"> </w:t>
      </w:r>
      <w:r>
        <w:rPr>
          <w:rFonts w:eastAsia="Times New Roman"/>
          <w:sz w:val="28"/>
          <w:szCs w:val="28"/>
        </w:rPr>
        <w:t>Политический процесс.</w:t>
      </w:r>
      <w:r>
        <w:rPr>
          <w:rFonts w:eastAsia="Times New Roman"/>
          <w:i/>
          <w:iCs/>
          <w:sz w:val="28"/>
          <w:szCs w:val="28"/>
        </w:rPr>
        <w:t xml:space="preserve"> </w:t>
      </w:r>
      <w:r>
        <w:rPr>
          <w:rFonts w:eastAsia="Times New Roman"/>
          <w:sz w:val="28"/>
          <w:szCs w:val="28"/>
        </w:rPr>
        <w:t>Особенности полити-ческого процесса в России.</w:t>
      </w:r>
    </w:p>
    <w:p w:rsidR="00D951FF" w:rsidRDefault="00D951FF">
      <w:pPr>
        <w:spacing w:line="341" w:lineRule="exact"/>
        <w:rPr>
          <w:sz w:val="20"/>
          <w:szCs w:val="20"/>
        </w:rPr>
      </w:pPr>
    </w:p>
    <w:p w:rsidR="00D951FF" w:rsidRDefault="00E37782">
      <w:pPr>
        <w:spacing w:line="233" w:lineRule="auto"/>
        <w:ind w:left="1000" w:hanging="172"/>
        <w:rPr>
          <w:sz w:val="20"/>
          <w:szCs w:val="20"/>
        </w:rPr>
      </w:pPr>
      <w:r>
        <w:rPr>
          <w:rFonts w:eastAsia="Times New Roman"/>
          <w:b/>
          <w:bCs/>
          <w:sz w:val="28"/>
          <w:szCs w:val="28"/>
        </w:rPr>
        <w:t xml:space="preserve">Тема VI. Правовое регулирование общественных отношений (28 ч) </w:t>
      </w:r>
      <w:r>
        <w:rPr>
          <w:rFonts w:eastAsia="Times New Roman"/>
          <w:i/>
          <w:iCs/>
          <w:sz w:val="28"/>
          <w:szCs w:val="28"/>
        </w:rPr>
        <w:t>Система права</w:t>
      </w:r>
      <w:r>
        <w:rPr>
          <w:rFonts w:eastAsia="Times New Roman"/>
          <w:sz w:val="28"/>
          <w:szCs w:val="28"/>
        </w:rPr>
        <w:t>.</w:t>
      </w:r>
      <w:r>
        <w:rPr>
          <w:rFonts w:eastAsia="Times New Roman"/>
          <w:i/>
          <w:iCs/>
          <w:sz w:val="28"/>
          <w:szCs w:val="28"/>
        </w:rPr>
        <w:t xml:space="preserve"> </w:t>
      </w:r>
      <w:r>
        <w:rPr>
          <w:rFonts w:eastAsia="Times New Roman"/>
          <w:sz w:val="28"/>
          <w:szCs w:val="28"/>
        </w:rPr>
        <w:t>Право в системе социальных норм.</w:t>
      </w:r>
      <w:r>
        <w:rPr>
          <w:rFonts w:eastAsia="Times New Roman"/>
          <w:i/>
          <w:iCs/>
          <w:sz w:val="28"/>
          <w:szCs w:val="28"/>
        </w:rPr>
        <w:t xml:space="preserve"> </w:t>
      </w:r>
      <w:r>
        <w:rPr>
          <w:rFonts w:eastAsia="Times New Roman"/>
          <w:sz w:val="28"/>
          <w:szCs w:val="28"/>
        </w:rPr>
        <w:t>Система россий-</w:t>
      </w:r>
    </w:p>
    <w:p w:rsidR="00D951FF" w:rsidRDefault="00D951FF">
      <w:pPr>
        <w:spacing w:line="14" w:lineRule="exact"/>
        <w:rPr>
          <w:sz w:val="20"/>
          <w:szCs w:val="20"/>
        </w:rPr>
      </w:pPr>
    </w:p>
    <w:p w:rsidR="00D951FF" w:rsidRDefault="00E37782">
      <w:pPr>
        <w:spacing w:line="237" w:lineRule="auto"/>
        <w:ind w:left="280"/>
        <w:jc w:val="both"/>
        <w:rPr>
          <w:sz w:val="20"/>
          <w:szCs w:val="20"/>
        </w:rPr>
      </w:pPr>
      <w:r>
        <w:rPr>
          <w:rFonts w:eastAsia="Times New Roman"/>
          <w:sz w:val="28"/>
          <w:szCs w:val="28"/>
        </w:rPr>
        <w:t>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w:t>
      </w:r>
    </w:p>
    <w:p w:rsidR="00D951FF" w:rsidRDefault="00D951FF">
      <w:pPr>
        <w:spacing w:line="13" w:lineRule="exact"/>
        <w:rPr>
          <w:sz w:val="20"/>
          <w:szCs w:val="20"/>
        </w:rPr>
      </w:pPr>
    </w:p>
    <w:p w:rsidR="00D951FF" w:rsidRDefault="00E37782">
      <w:pPr>
        <w:spacing w:line="236" w:lineRule="auto"/>
        <w:ind w:left="280" w:firstLine="708"/>
        <w:jc w:val="both"/>
        <w:rPr>
          <w:sz w:val="20"/>
          <w:szCs w:val="20"/>
        </w:rPr>
      </w:pPr>
      <w:r>
        <w:rPr>
          <w:rFonts w:eastAsia="Times New Roman"/>
          <w:i/>
          <w:iCs/>
          <w:sz w:val="28"/>
          <w:szCs w:val="28"/>
        </w:rPr>
        <w:t>Гражданин РФ</w:t>
      </w:r>
      <w:r>
        <w:rPr>
          <w:rFonts w:eastAsia="Times New Roman"/>
          <w:sz w:val="28"/>
          <w:szCs w:val="28"/>
        </w:rPr>
        <w:t>.</w:t>
      </w:r>
      <w:r>
        <w:rPr>
          <w:rFonts w:eastAsia="Times New Roman"/>
          <w:i/>
          <w:iCs/>
          <w:sz w:val="28"/>
          <w:szCs w:val="28"/>
        </w:rPr>
        <w:t xml:space="preserve"> Конституционные права и свободы. </w:t>
      </w:r>
      <w:r>
        <w:rPr>
          <w:rFonts w:eastAsia="Times New Roman"/>
          <w:sz w:val="28"/>
          <w:szCs w:val="28"/>
        </w:rPr>
        <w:t>Конституцион-ные права гражданина РФ. Экологическое право. Право на благоприятную окружающую среду и способы его защиты. Экологические правонарушения.</w:t>
      </w:r>
    </w:p>
    <w:p w:rsidR="00D951FF" w:rsidRDefault="00D951FF">
      <w:pPr>
        <w:spacing w:line="15" w:lineRule="exact"/>
        <w:rPr>
          <w:sz w:val="20"/>
          <w:szCs w:val="20"/>
        </w:rPr>
      </w:pPr>
    </w:p>
    <w:p w:rsidR="00D951FF" w:rsidRDefault="00E37782">
      <w:pPr>
        <w:spacing w:line="234" w:lineRule="auto"/>
        <w:ind w:left="280" w:firstLine="708"/>
        <w:jc w:val="both"/>
        <w:rPr>
          <w:sz w:val="20"/>
          <w:szCs w:val="20"/>
        </w:rPr>
      </w:pPr>
      <w:r>
        <w:rPr>
          <w:rFonts w:eastAsia="Times New Roman"/>
          <w:i/>
          <w:iCs/>
          <w:sz w:val="28"/>
          <w:szCs w:val="28"/>
        </w:rPr>
        <w:t>Гражданин РФ. Конституционные обязанности</w:t>
      </w:r>
      <w:r>
        <w:rPr>
          <w:rFonts w:eastAsia="Times New Roman"/>
          <w:sz w:val="28"/>
          <w:szCs w:val="28"/>
        </w:rPr>
        <w:t>.</w:t>
      </w:r>
      <w:r>
        <w:rPr>
          <w:rFonts w:eastAsia="Times New Roman"/>
          <w:i/>
          <w:iCs/>
          <w:sz w:val="28"/>
          <w:szCs w:val="28"/>
        </w:rPr>
        <w:t xml:space="preserve"> </w:t>
      </w:r>
      <w:r>
        <w:rPr>
          <w:rFonts w:eastAsia="Times New Roman"/>
          <w:sz w:val="28"/>
          <w:szCs w:val="28"/>
        </w:rPr>
        <w:t>Конституционные</w:t>
      </w:r>
      <w:r>
        <w:rPr>
          <w:rFonts w:eastAsia="Times New Roman"/>
          <w:i/>
          <w:iCs/>
          <w:sz w:val="28"/>
          <w:szCs w:val="28"/>
        </w:rPr>
        <w:t xml:space="preserve"> </w:t>
      </w:r>
      <w:r>
        <w:rPr>
          <w:rFonts w:eastAsia="Times New Roman"/>
          <w:sz w:val="28"/>
          <w:szCs w:val="28"/>
        </w:rPr>
        <w:t>права и обязанности гражданина РФ. Воинская обязанность. Военная служба</w:t>
      </w:r>
    </w:p>
    <w:p w:rsidR="00D951FF" w:rsidRDefault="00D951FF">
      <w:pPr>
        <w:sectPr w:rsidR="00D951FF">
          <w:pgSz w:w="11900" w:h="16838"/>
          <w:pgMar w:top="1138" w:right="846" w:bottom="152" w:left="1440" w:header="0" w:footer="0" w:gutter="0"/>
          <w:cols w:space="720" w:equalWidth="0">
            <w:col w:w="9620"/>
          </w:cols>
        </w:sectPr>
      </w:pPr>
    </w:p>
    <w:p w:rsidR="00D951FF" w:rsidRDefault="00D951FF">
      <w:pPr>
        <w:spacing w:line="232" w:lineRule="exact"/>
        <w:rPr>
          <w:sz w:val="20"/>
          <w:szCs w:val="20"/>
        </w:rPr>
      </w:pPr>
    </w:p>
    <w:p w:rsidR="00D951FF" w:rsidRDefault="00E37782">
      <w:pPr>
        <w:ind w:left="9380"/>
        <w:rPr>
          <w:sz w:val="20"/>
          <w:szCs w:val="20"/>
        </w:rPr>
      </w:pPr>
      <w:r>
        <w:rPr>
          <w:rFonts w:eastAsia="Times New Roman"/>
          <w:sz w:val="24"/>
          <w:szCs w:val="24"/>
        </w:rPr>
        <w:t>14</w:t>
      </w:r>
    </w:p>
    <w:p w:rsidR="00D951FF" w:rsidRDefault="00D951FF">
      <w:pPr>
        <w:sectPr w:rsidR="00D951FF">
          <w:type w:val="continuous"/>
          <w:pgSz w:w="11900" w:h="16838"/>
          <w:pgMar w:top="1138" w:right="846" w:bottom="152" w:left="1440" w:header="0" w:footer="0" w:gutter="0"/>
          <w:cols w:space="720" w:equalWidth="0">
            <w:col w:w="9620"/>
          </w:cols>
        </w:sectPr>
      </w:pPr>
    </w:p>
    <w:p w:rsidR="00D951FF" w:rsidRDefault="00E37782">
      <w:pPr>
        <w:spacing w:line="237" w:lineRule="auto"/>
        <w:ind w:left="280"/>
        <w:jc w:val="both"/>
        <w:rPr>
          <w:sz w:val="20"/>
          <w:szCs w:val="20"/>
        </w:rPr>
      </w:pPr>
      <w:r>
        <w:rPr>
          <w:rFonts w:eastAsia="Times New Roman"/>
          <w:sz w:val="28"/>
          <w:szCs w:val="28"/>
        </w:rPr>
        <w:lastRenderedPageBreak/>
        <w:t>по контракту. Альтернативная гражданская служба. Права и обязанности налогоплательщиков. Юридическая ответственность за налоговые правона-рушения. Законодательство в сфере антикоррупционной политики государ-ства.</w:t>
      </w:r>
    </w:p>
    <w:p w:rsidR="00D951FF" w:rsidRDefault="00D951FF">
      <w:pPr>
        <w:spacing w:line="17" w:lineRule="exact"/>
        <w:rPr>
          <w:sz w:val="20"/>
          <w:szCs w:val="20"/>
        </w:rPr>
      </w:pPr>
    </w:p>
    <w:p w:rsidR="00D951FF" w:rsidRDefault="00E37782">
      <w:pPr>
        <w:spacing w:line="236" w:lineRule="auto"/>
        <w:ind w:left="280" w:firstLine="708"/>
        <w:jc w:val="both"/>
        <w:rPr>
          <w:sz w:val="20"/>
          <w:szCs w:val="20"/>
        </w:rPr>
      </w:pPr>
      <w:r>
        <w:rPr>
          <w:rFonts w:eastAsia="Times New Roman"/>
          <w:i/>
          <w:iCs/>
          <w:sz w:val="28"/>
          <w:szCs w:val="28"/>
        </w:rPr>
        <w:t>Гражданское право</w:t>
      </w:r>
      <w:r>
        <w:rPr>
          <w:rFonts w:eastAsia="Times New Roman"/>
          <w:sz w:val="28"/>
          <w:szCs w:val="28"/>
        </w:rPr>
        <w:t>.</w:t>
      </w:r>
      <w:r>
        <w:rPr>
          <w:rFonts w:eastAsia="Times New Roman"/>
          <w:i/>
          <w:iCs/>
          <w:sz w:val="28"/>
          <w:szCs w:val="28"/>
        </w:rPr>
        <w:t xml:space="preserve"> </w:t>
      </w:r>
      <w:r>
        <w:rPr>
          <w:rFonts w:eastAsia="Times New Roman"/>
          <w:sz w:val="28"/>
          <w:szCs w:val="28"/>
        </w:rPr>
        <w:t>Гражданское право.</w:t>
      </w:r>
      <w:r>
        <w:rPr>
          <w:rFonts w:eastAsia="Times New Roman"/>
          <w:i/>
          <w:iCs/>
          <w:sz w:val="28"/>
          <w:szCs w:val="28"/>
        </w:rPr>
        <w:t xml:space="preserve"> </w:t>
      </w:r>
      <w:r>
        <w:rPr>
          <w:rFonts w:eastAsia="Times New Roman"/>
          <w:sz w:val="28"/>
          <w:szCs w:val="28"/>
        </w:rPr>
        <w:t>Гражданские правоотноше-ния. Субъекты гражданского права. Организационно-правовые формы пред-приятий.</w:t>
      </w:r>
    </w:p>
    <w:p w:rsidR="00D951FF" w:rsidRDefault="00D951FF">
      <w:pPr>
        <w:spacing w:line="17" w:lineRule="exact"/>
        <w:rPr>
          <w:sz w:val="20"/>
          <w:szCs w:val="20"/>
        </w:rPr>
      </w:pPr>
    </w:p>
    <w:p w:rsidR="00D951FF" w:rsidRDefault="00E37782">
      <w:pPr>
        <w:spacing w:line="237" w:lineRule="auto"/>
        <w:ind w:left="280" w:firstLine="708"/>
        <w:jc w:val="both"/>
        <w:rPr>
          <w:sz w:val="20"/>
          <w:szCs w:val="20"/>
        </w:rPr>
      </w:pPr>
      <w:r>
        <w:rPr>
          <w:rFonts w:eastAsia="Times New Roman"/>
          <w:i/>
          <w:iCs/>
          <w:sz w:val="28"/>
          <w:szCs w:val="28"/>
        </w:rPr>
        <w:t>Имущественные и неимущественные права и способы их защиты</w:t>
      </w:r>
      <w:r>
        <w:rPr>
          <w:rFonts w:eastAsia="Times New Roman"/>
          <w:sz w:val="28"/>
          <w:szCs w:val="28"/>
        </w:rPr>
        <w:t>.</w:t>
      </w:r>
      <w:r>
        <w:rPr>
          <w:rFonts w:eastAsia="Times New Roman"/>
          <w:i/>
          <w:iCs/>
          <w:sz w:val="28"/>
          <w:szCs w:val="28"/>
        </w:rPr>
        <w:t xml:space="preserve"> </w:t>
      </w:r>
      <w:r>
        <w:rPr>
          <w:rFonts w:eastAsia="Times New Roman"/>
          <w:sz w:val="28"/>
          <w:szCs w:val="28"/>
        </w:rPr>
        <w:t>Имущественные права. Право собственности. Основания приобретения права собственности. Право на результаты интеллектуальной деятельности. Насле-дование. Неимущественные права: честь, достоинство, имя. Способы защиты имущественных и неимущественных прав.</w:t>
      </w:r>
    </w:p>
    <w:p w:rsidR="00D951FF" w:rsidRDefault="00D951FF">
      <w:pPr>
        <w:spacing w:line="18" w:lineRule="exact"/>
        <w:rPr>
          <w:sz w:val="20"/>
          <w:szCs w:val="20"/>
        </w:rPr>
      </w:pPr>
    </w:p>
    <w:p w:rsidR="00D951FF" w:rsidRDefault="00E37782">
      <w:pPr>
        <w:spacing w:line="237" w:lineRule="auto"/>
        <w:ind w:left="280" w:firstLine="708"/>
        <w:jc w:val="both"/>
        <w:rPr>
          <w:sz w:val="20"/>
          <w:szCs w:val="20"/>
        </w:rPr>
      </w:pPr>
      <w:r>
        <w:rPr>
          <w:rFonts w:eastAsia="Times New Roman"/>
          <w:i/>
          <w:iCs/>
          <w:sz w:val="28"/>
          <w:szCs w:val="28"/>
        </w:rPr>
        <w:t>Семейное право</w:t>
      </w:r>
      <w:r>
        <w:rPr>
          <w:rFonts w:eastAsia="Times New Roman"/>
          <w:sz w:val="28"/>
          <w:szCs w:val="28"/>
        </w:rPr>
        <w:t>.</w:t>
      </w:r>
      <w:r>
        <w:rPr>
          <w:rFonts w:eastAsia="Times New Roman"/>
          <w:i/>
          <w:iCs/>
          <w:sz w:val="28"/>
          <w:szCs w:val="28"/>
        </w:rPr>
        <w:t xml:space="preserve"> </w:t>
      </w:r>
      <w:r>
        <w:rPr>
          <w:rFonts w:eastAsia="Times New Roman"/>
          <w:sz w:val="28"/>
          <w:szCs w:val="28"/>
        </w:rPr>
        <w:t>Семейное право.</w:t>
      </w:r>
      <w:r>
        <w:rPr>
          <w:rFonts w:eastAsia="Times New Roman"/>
          <w:i/>
          <w:iCs/>
          <w:sz w:val="28"/>
          <w:szCs w:val="28"/>
        </w:rPr>
        <w:t xml:space="preserve"> </w:t>
      </w:r>
      <w:r>
        <w:rPr>
          <w:rFonts w:eastAsia="Times New Roman"/>
          <w:sz w:val="28"/>
          <w:szCs w:val="28"/>
        </w:rPr>
        <w:t>Порядок и условия заключения и</w:t>
      </w:r>
      <w:r>
        <w:rPr>
          <w:rFonts w:eastAsia="Times New Roman"/>
          <w:i/>
          <w:iCs/>
          <w:sz w:val="28"/>
          <w:szCs w:val="28"/>
        </w:rPr>
        <w:t xml:space="preserve"> </w:t>
      </w:r>
      <w:r>
        <w:rPr>
          <w:rFonts w:eastAsia="Times New Roman"/>
          <w:sz w:val="28"/>
          <w:szCs w:val="28"/>
        </w:rPr>
        <w:t>расторжения брака. Правовое регулирование отношений супругов. Права и обязанности родителей и детей.</w:t>
      </w:r>
    </w:p>
    <w:p w:rsidR="00D951FF" w:rsidRDefault="00D951FF">
      <w:pPr>
        <w:spacing w:line="14" w:lineRule="exact"/>
        <w:rPr>
          <w:sz w:val="20"/>
          <w:szCs w:val="20"/>
        </w:rPr>
      </w:pPr>
    </w:p>
    <w:p w:rsidR="00D951FF" w:rsidRDefault="00E37782">
      <w:pPr>
        <w:spacing w:line="234" w:lineRule="auto"/>
        <w:ind w:left="280" w:firstLine="708"/>
        <w:jc w:val="both"/>
        <w:rPr>
          <w:sz w:val="20"/>
          <w:szCs w:val="20"/>
        </w:rPr>
      </w:pPr>
      <w:r>
        <w:rPr>
          <w:rFonts w:eastAsia="Times New Roman"/>
          <w:i/>
          <w:iCs/>
          <w:sz w:val="28"/>
          <w:szCs w:val="28"/>
        </w:rPr>
        <w:t>Занятость и трудоустройство</w:t>
      </w:r>
      <w:r>
        <w:rPr>
          <w:rFonts w:eastAsia="Times New Roman"/>
          <w:sz w:val="28"/>
          <w:szCs w:val="28"/>
        </w:rPr>
        <w:t>.</w:t>
      </w:r>
      <w:r>
        <w:rPr>
          <w:rFonts w:eastAsia="Times New Roman"/>
          <w:i/>
          <w:iCs/>
          <w:sz w:val="28"/>
          <w:szCs w:val="28"/>
        </w:rPr>
        <w:t xml:space="preserve"> </w:t>
      </w:r>
      <w:r>
        <w:rPr>
          <w:rFonts w:eastAsia="Times New Roman"/>
          <w:sz w:val="28"/>
          <w:szCs w:val="28"/>
        </w:rPr>
        <w:t>Занятость и трудоустройство.</w:t>
      </w:r>
      <w:r>
        <w:rPr>
          <w:rFonts w:eastAsia="Times New Roman"/>
          <w:i/>
          <w:iCs/>
          <w:sz w:val="28"/>
          <w:szCs w:val="28"/>
        </w:rPr>
        <w:t xml:space="preserve"> </w:t>
      </w:r>
      <w:r>
        <w:rPr>
          <w:rFonts w:eastAsia="Times New Roman"/>
          <w:sz w:val="28"/>
          <w:szCs w:val="28"/>
        </w:rPr>
        <w:t>Поря-док приема на работу, заключения и расторжения трудового договора.</w:t>
      </w:r>
    </w:p>
    <w:p w:rsidR="00D951FF" w:rsidRDefault="00D951FF">
      <w:pPr>
        <w:spacing w:line="2" w:lineRule="exact"/>
        <w:rPr>
          <w:sz w:val="20"/>
          <w:szCs w:val="20"/>
        </w:rPr>
      </w:pPr>
    </w:p>
    <w:p w:rsidR="00D951FF" w:rsidRDefault="00E37782">
      <w:pPr>
        <w:ind w:left="1000"/>
        <w:rPr>
          <w:sz w:val="20"/>
          <w:szCs w:val="20"/>
        </w:rPr>
      </w:pPr>
      <w:r>
        <w:rPr>
          <w:rFonts w:eastAsia="Times New Roman"/>
          <w:i/>
          <w:iCs/>
          <w:sz w:val="28"/>
          <w:szCs w:val="28"/>
        </w:rPr>
        <w:t>Правовые основы социальной защиты и социального обеспечения в РФ</w:t>
      </w:r>
      <w:r>
        <w:rPr>
          <w:rFonts w:eastAsia="Times New Roman"/>
          <w:sz w:val="28"/>
          <w:szCs w:val="28"/>
        </w:rPr>
        <w:t>.</w:t>
      </w:r>
    </w:p>
    <w:p w:rsidR="00D951FF" w:rsidRDefault="00E37782">
      <w:pPr>
        <w:ind w:left="280"/>
        <w:rPr>
          <w:sz w:val="20"/>
          <w:szCs w:val="20"/>
        </w:rPr>
      </w:pPr>
      <w:r>
        <w:rPr>
          <w:rFonts w:eastAsia="Times New Roman"/>
          <w:sz w:val="28"/>
          <w:szCs w:val="28"/>
        </w:rPr>
        <w:t>Правовые основы социальной защиты и социального обеспечения.</w:t>
      </w:r>
    </w:p>
    <w:p w:rsidR="00D951FF" w:rsidRDefault="00D951FF">
      <w:pPr>
        <w:spacing w:line="13" w:lineRule="exact"/>
        <w:rPr>
          <w:sz w:val="20"/>
          <w:szCs w:val="20"/>
        </w:rPr>
      </w:pPr>
    </w:p>
    <w:p w:rsidR="00D951FF" w:rsidRDefault="00E37782">
      <w:pPr>
        <w:spacing w:line="237" w:lineRule="auto"/>
        <w:ind w:left="280" w:firstLine="708"/>
        <w:jc w:val="both"/>
        <w:rPr>
          <w:sz w:val="20"/>
          <w:szCs w:val="20"/>
        </w:rPr>
      </w:pPr>
      <w:r>
        <w:rPr>
          <w:rFonts w:eastAsia="Times New Roman"/>
          <w:i/>
          <w:iCs/>
          <w:sz w:val="28"/>
          <w:szCs w:val="28"/>
        </w:rPr>
        <w:t>Конституционное и гражданское судопроизводство в РФ</w:t>
      </w:r>
      <w:r>
        <w:rPr>
          <w:rFonts w:eastAsia="Times New Roman"/>
          <w:sz w:val="28"/>
          <w:szCs w:val="28"/>
        </w:rPr>
        <w:t>.</w:t>
      </w:r>
      <w:r>
        <w:rPr>
          <w:rFonts w:eastAsia="Times New Roman"/>
          <w:i/>
          <w:iCs/>
          <w:sz w:val="28"/>
          <w:szCs w:val="28"/>
        </w:rPr>
        <w:t xml:space="preserve"> </w:t>
      </w:r>
      <w:r>
        <w:rPr>
          <w:rFonts w:eastAsia="Times New Roman"/>
          <w:sz w:val="28"/>
          <w:szCs w:val="28"/>
        </w:rPr>
        <w:t>Граждан-ские споры, порядок их рассмотрения. Основные правила и принципы граж-данского процесса. Конституционное судопроизводство.</w:t>
      </w:r>
    </w:p>
    <w:p w:rsidR="00D951FF" w:rsidRDefault="00D951FF">
      <w:pPr>
        <w:spacing w:line="13" w:lineRule="exact"/>
        <w:rPr>
          <w:sz w:val="20"/>
          <w:szCs w:val="20"/>
        </w:rPr>
      </w:pPr>
    </w:p>
    <w:p w:rsidR="00D951FF" w:rsidRDefault="00E37782">
      <w:pPr>
        <w:spacing w:line="236" w:lineRule="auto"/>
        <w:ind w:left="280" w:firstLine="708"/>
        <w:jc w:val="both"/>
        <w:rPr>
          <w:sz w:val="20"/>
          <w:szCs w:val="20"/>
        </w:rPr>
      </w:pPr>
      <w:r>
        <w:rPr>
          <w:rFonts w:eastAsia="Times New Roman"/>
          <w:i/>
          <w:iCs/>
          <w:sz w:val="28"/>
          <w:szCs w:val="28"/>
        </w:rPr>
        <w:t>Административное и уголовное судопроизводство в РФ</w:t>
      </w:r>
      <w:r>
        <w:rPr>
          <w:rFonts w:eastAsia="Times New Roman"/>
          <w:sz w:val="28"/>
          <w:szCs w:val="28"/>
        </w:rPr>
        <w:t>.</w:t>
      </w:r>
      <w:r>
        <w:rPr>
          <w:rFonts w:eastAsia="Times New Roman"/>
          <w:i/>
          <w:iCs/>
          <w:sz w:val="28"/>
          <w:szCs w:val="28"/>
        </w:rPr>
        <w:t xml:space="preserve"> </w:t>
      </w:r>
      <w:r>
        <w:rPr>
          <w:rFonts w:eastAsia="Times New Roman"/>
          <w:sz w:val="28"/>
          <w:szCs w:val="28"/>
        </w:rPr>
        <w:t>Особенности</w:t>
      </w:r>
      <w:r>
        <w:rPr>
          <w:rFonts w:eastAsia="Times New Roman"/>
          <w:i/>
          <w:iCs/>
          <w:sz w:val="28"/>
          <w:szCs w:val="28"/>
        </w:rPr>
        <w:t xml:space="preserve"> </w:t>
      </w:r>
      <w:r>
        <w:rPr>
          <w:rFonts w:eastAsia="Times New Roman"/>
          <w:sz w:val="28"/>
          <w:szCs w:val="28"/>
        </w:rPr>
        <w:t>административной юрисдикции. Особенности уголовного процесса. Стадии уголовного процесса.</w:t>
      </w:r>
    </w:p>
    <w:p w:rsidR="00D951FF" w:rsidRDefault="00D951FF">
      <w:pPr>
        <w:spacing w:line="15" w:lineRule="exact"/>
        <w:rPr>
          <w:sz w:val="20"/>
          <w:szCs w:val="20"/>
        </w:rPr>
      </w:pPr>
    </w:p>
    <w:p w:rsidR="00D951FF" w:rsidRDefault="00E37782">
      <w:pPr>
        <w:spacing w:line="237" w:lineRule="auto"/>
        <w:ind w:left="260" w:firstLine="708"/>
        <w:jc w:val="both"/>
        <w:rPr>
          <w:sz w:val="20"/>
          <w:szCs w:val="20"/>
        </w:rPr>
      </w:pPr>
      <w:r>
        <w:rPr>
          <w:rFonts w:eastAsia="Times New Roman"/>
          <w:i/>
          <w:iCs/>
          <w:sz w:val="28"/>
          <w:szCs w:val="28"/>
        </w:rPr>
        <w:t>Международное право</w:t>
      </w:r>
      <w:r>
        <w:rPr>
          <w:rFonts w:eastAsia="Times New Roman"/>
          <w:sz w:val="28"/>
          <w:szCs w:val="28"/>
        </w:rPr>
        <w:t>.</w:t>
      </w:r>
      <w:r>
        <w:rPr>
          <w:rFonts w:eastAsia="Times New Roman"/>
          <w:i/>
          <w:iCs/>
          <w:sz w:val="28"/>
          <w:szCs w:val="28"/>
        </w:rPr>
        <w:t xml:space="preserve"> </w:t>
      </w:r>
      <w:r>
        <w:rPr>
          <w:rFonts w:eastAsia="Times New Roman"/>
          <w:sz w:val="28"/>
          <w:szCs w:val="28"/>
        </w:rPr>
        <w:t>Понятие и предмет международного права.</w:t>
      </w:r>
      <w:r>
        <w:rPr>
          <w:rFonts w:eastAsia="Times New Roman"/>
          <w:i/>
          <w:iCs/>
          <w:sz w:val="28"/>
          <w:szCs w:val="28"/>
        </w:rPr>
        <w:t xml:space="preserve"> </w:t>
      </w:r>
      <w:r>
        <w:rPr>
          <w:rFonts w:eastAsia="Times New Roman"/>
          <w:sz w:val="28"/>
          <w:szCs w:val="28"/>
        </w:rPr>
        <w:t>Международная защита прав человека в условиях мирного и военного вре-мени. Правовая база противодействия терроризму в Российской Федерации.</w:t>
      </w:r>
    </w:p>
    <w:p w:rsidR="00D951FF" w:rsidRDefault="00D951FF">
      <w:pPr>
        <w:spacing w:line="326" w:lineRule="exact"/>
        <w:rPr>
          <w:sz w:val="20"/>
          <w:szCs w:val="20"/>
        </w:rPr>
      </w:pPr>
    </w:p>
    <w:p w:rsidR="00D951FF" w:rsidRDefault="00E37782">
      <w:pPr>
        <w:ind w:left="1820"/>
        <w:rPr>
          <w:sz w:val="20"/>
          <w:szCs w:val="20"/>
        </w:rPr>
      </w:pPr>
      <w:r>
        <w:rPr>
          <w:rFonts w:eastAsia="Times New Roman"/>
          <w:b/>
          <w:bCs/>
          <w:sz w:val="28"/>
          <w:szCs w:val="28"/>
        </w:rPr>
        <w:t>Тема VII. Общество как динамичная система (10 ч)</w:t>
      </w:r>
    </w:p>
    <w:p w:rsidR="00D951FF" w:rsidRDefault="00D951FF">
      <w:pPr>
        <w:spacing w:line="188" w:lineRule="exact"/>
        <w:rPr>
          <w:sz w:val="20"/>
          <w:szCs w:val="20"/>
        </w:rPr>
      </w:pPr>
    </w:p>
    <w:p w:rsidR="00D951FF" w:rsidRDefault="00E37782">
      <w:pPr>
        <w:spacing w:line="237" w:lineRule="auto"/>
        <w:ind w:left="280" w:firstLine="710"/>
        <w:jc w:val="both"/>
        <w:rPr>
          <w:sz w:val="20"/>
          <w:szCs w:val="20"/>
        </w:rPr>
      </w:pPr>
      <w:r>
        <w:rPr>
          <w:rFonts w:eastAsia="Times New Roman"/>
          <w:i/>
          <w:iCs/>
          <w:sz w:val="28"/>
          <w:szCs w:val="28"/>
        </w:rPr>
        <w:t>Общественное разв</w:t>
      </w:r>
      <w:r>
        <w:rPr>
          <w:rFonts w:eastAsia="Times New Roman"/>
          <w:sz w:val="28"/>
          <w:szCs w:val="28"/>
        </w:rPr>
        <w:t>итие.</w:t>
      </w:r>
      <w:r>
        <w:rPr>
          <w:rFonts w:eastAsia="Times New Roman"/>
          <w:i/>
          <w:iCs/>
          <w:sz w:val="28"/>
          <w:szCs w:val="28"/>
        </w:rPr>
        <w:t xml:space="preserve"> </w:t>
      </w:r>
      <w:r>
        <w:rPr>
          <w:rFonts w:eastAsia="Times New Roman"/>
          <w:sz w:val="28"/>
          <w:szCs w:val="28"/>
        </w:rPr>
        <w:t>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p>
    <w:p w:rsidR="00D951FF" w:rsidRDefault="00D951FF">
      <w:pPr>
        <w:spacing w:line="17" w:lineRule="exact"/>
        <w:rPr>
          <w:sz w:val="20"/>
          <w:szCs w:val="20"/>
        </w:rPr>
      </w:pPr>
    </w:p>
    <w:p w:rsidR="00D951FF" w:rsidRDefault="00E37782">
      <w:pPr>
        <w:spacing w:line="234" w:lineRule="auto"/>
        <w:ind w:left="280" w:firstLine="708"/>
        <w:jc w:val="both"/>
        <w:rPr>
          <w:sz w:val="20"/>
          <w:szCs w:val="20"/>
        </w:rPr>
      </w:pPr>
      <w:r>
        <w:rPr>
          <w:rFonts w:eastAsia="Times New Roman"/>
          <w:i/>
          <w:iCs/>
          <w:sz w:val="28"/>
          <w:szCs w:val="28"/>
        </w:rPr>
        <w:t xml:space="preserve">Многовариантность общественного развития. </w:t>
      </w:r>
      <w:r>
        <w:rPr>
          <w:rFonts w:eastAsia="Times New Roman"/>
          <w:sz w:val="28"/>
          <w:szCs w:val="28"/>
        </w:rPr>
        <w:t>Многовариантность</w:t>
      </w:r>
      <w:r>
        <w:rPr>
          <w:rFonts w:eastAsia="Times New Roman"/>
          <w:i/>
          <w:iCs/>
          <w:sz w:val="28"/>
          <w:szCs w:val="28"/>
        </w:rPr>
        <w:t xml:space="preserve"> </w:t>
      </w:r>
      <w:r>
        <w:rPr>
          <w:rFonts w:eastAsia="Times New Roman"/>
          <w:sz w:val="28"/>
          <w:szCs w:val="28"/>
        </w:rPr>
        <w:t>общественного развития.</w:t>
      </w:r>
    </w:p>
    <w:p w:rsidR="00D951FF" w:rsidRDefault="00D951FF">
      <w:pPr>
        <w:spacing w:line="15" w:lineRule="exact"/>
        <w:rPr>
          <w:sz w:val="20"/>
          <w:szCs w:val="20"/>
        </w:rPr>
      </w:pPr>
    </w:p>
    <w:p w:rsidR="00D951FF" w:rsidRDefault="00E37782">
      <w:pPr>
        <w:spacing w:line="236" w:lineRule="auto"/>
        <w:ind w:left="280" w:firstLine="708"/>
        <w:jc w:val="both"/>
        <w:rPr>
          <w:sz w:val="20"/>
          <w:szCs w:val="20"/>
        </w:rPr>
      </w:pPr>
      <w:r>
        <w:rPr>
          <w:rFonts w:eastAsia="Times New Roman"/>
          <w:i/>
          <w:iCs/>
          <w:sz w:val="28"/>
          <w:szCs w:val="28"/>
        </w:rPr>
        <w:t>Глобализация и вызовы XXI века</w:t>
      </w:r>
      <w:r>
        <w:rPr>
          <w:rFonts w:eastAsia="Times New Roman"/>
          <w:sz w:val="28"/>
          <w:szCs w:val="28"/>
        </w:rPr>
        <w:t>.</w:t>
      </w:r>
      <w:r>
        <w:rPr>
          <w:rFonts w:eastAsia="Times New Roman"/>
          <w:i/>
          <w:iCs/>
          <w:sz w:val="28"/>
          <w:szCs w:val="28"/>
        </w:rPr>
        <w:t xml:space="preserve"> </w:t>
      </w:r>
      <w:r>
        <w:rPr>
          <w:rFonts w:eastAsia="Times New Roman"/>
          <w:sz w:val="28"/>
          <w:szCs w:val="28"/>
        </w:rPr>
        <w:t>Процессы глобализации.</w:t>
      </w:r>
      <w:r>
        <w:rPr>
          <w:rFonts w:eastAsia="Times New Roman"/>
          <w:i/>
          <w:iCs/>
          <w:sz w:val="28"/>
          <w:szCs w:val="28"/>
        </w:rPr>
        <w:t xml:space="preserve"> </w:t>
      </w:r>
      <w:r>
        <w:rPr>
          <w:rFonts w:eastAsia="Times New Roman"/>
          <w:sz w:val="28"/>
          <w:szCs w:val="28"/>
        </w:rPr>
        <w:t>Основные</w:t>
      </w:r>
      <w:r>
        <w:rPr>
          <w:rFonts w:eastAsia="Times New Roman"/>
          <w:i/>
          <w:iCs/>
          <w:sz w:val="28"/>
          <w:szCs w:val="28"/>
        </w:rPr>
        <w:t xml:space="preserve"> </w:t>
      </w:r>
      <w:r>
        <w:rPr>
          <w:rFonts w:eastAsia="Times New Roman"/>
          <w:sz w:val="28"/>
          <w:szCs w:val="28"/>
        </w:rPr>
        <w:t>направления глобализации. Последствия глобализации. Общество и человек перед лицом угроз и вызовов XXI века.</w:t>
      </w:r>
    </w:p>
    <w:p w:rsidR="00D951FF" w:rsidRDefault="00D951FF">
      <w:pPr>
        <w:spacing w:line="200" w:lineRule="exact"/>
        <w:rPr>
          <w:sz w:val="20"/>
          <w:szCs w:val="20"/>
        </w:rPr>
      </w:pPr>
    </w:p>
    <w:p w:rsidR="00D951FF" w:rsidRDefault="00D951FF">
      <w:pPr>
        <w:spacing w:line="276" w:lineRule="exact"/>
        <w:rPr>
          <w:sz w:val="20"/>
          <w:szCs w:val="20"/>
        </w:rPr>
      </w:pPr>
    </w:p>
    <w:p w:rsidR="00D951FF" w:rsidRDefault="00E37782">
      <w:pPr>
        <w:ind w:left="560"/>
        <w:rPr>
          <w:sz w:val="20"/>
          <w:szCs w:val="20"/>
        </w:rPr>
      </w:pPr>
      <w:r>
        <w:rPr>
          <w:rFonts w:eastAsia="Times New Roman"/>
          <w:b/>
          <w:bCs/>
          <w:sz w:val="28"/>
          <w:szCs w:val="28"/>
        </w:rPr>
        <w:t>Данную Рабочую программу реализуют следующие учебные пособия:</w:t>
      </w:r>
    </w:p>
    <w:p w:rsidR="00D951FF" w:rsidRDefault="00E37782">
      <w:pPr>
        <w:numPr>
          <w:ilvl w:val="0"/>
          <w:numId w:val="23"/>
        </w:numPr>
        <w:tabs>
          <w:tab w:val="left" w:pos="563"/>
        </w:tabs>
        <w:spacing w:line="259" w:lineRule="auto"/>
        <w:ind w:left="280" w:right="20" w:firstLine="1"/>
        <w:rPr>
          <w:rFonts w:ascii="Bookman Old Style" w:eastAsia="Bookman Old Style" w:hAnsi="Bookman Old Style" w:cs="Bookman Old Style"/>
          <w:sz w:val="17"/>
          <w:szCs w:val="17"/>
        </w:rPr>
      </w:pPr>
      <w:r>
        <w:rPr>
          <w:rFonts w:eastAsia="Times New Roman"/>
          <w:sz w:val="28"/>
          <w:szCs w:val="28"/>
        </w:rPr>
        <w:t xml:space="preserve">Обществознание. 10 класс. Учебное пособие для общеобразовательных организаций. </w:t>
      </w:r>
      <w:r>
        <w:rPr>
          <w:rFonts w:eastAsia="Times New Roman"/>
          <w:i/>
          <w:iCs/>
          <w:sz w:val="28"/>
          <w:szCs w:val="28"/>
        </w:rPr>
        <w:t>Авторы:</w:t>
      </w:r>
      <w:r>
        <w:rPr>
          <w:rFonts w:eastAsia="Times New Roman"/>
          <w:sz w:val="28"/>
          <w:szCs w:val="28"/>
        </w:rPr>
        <w:t xml:space="preserve"> </w:t>
      </w:r>
      <w:r>
        <w:rPr>
          <w:rFonts w:eastAsia="Times New Roman"/>
          <w:i/>
          <w:iCs/>
          <w:sz w:val="28"/>
          <w:szCs w:val="28"/>
        </w:rPr>
        <w:t>О.А.</w:t>
      </w:r>
      <w:r>
        <w:rPr>
          <w:rFonts w:eastAsia="Times New Roman"/>
          <w:sz w:val="28"/>
          <w:szCs w:val="28"/>
        </w:rPr>
        <w:t xml:space="preserve"> </w:t>
      </w:r>
      <w:r>
        <w:rPr>
          <w:rFonts w:eastAsia="Times New Roman"/>
          <w:i/>
          <w:iCs/>
          <w:sz w:val="28"/>
          <w:szCs w:val="28"/>
        </w:rPr>
        <w:t>Котова,</w:t>
      </w:r>
      <w:r>
        <w:rPr>
          <w:rFonts w:eastAsia="Times New Roman"/>
          <w:sz w:val="28"/>
          <w:szCs w:val="28"/>
        </w:rPr>
        <w:t xml:space="preserve"> </w:t>
      </w:r>
      <w:r>
        <w:rPr>
          <w:rFonts w:eastAsia="Times New Roman"/>
          <w:i/>
          <w:iCs/>
          <w:sz w:val="28"/>
          <w:szCs w:val="28"/>
        </w:rPr>
        <w:t>Т.Е.</w:t>
      </w:r>
      <w:r>
        <w:rPr>
          <w:rFonts w:eastAsia="Times New Roman"/>
          <w:sz w:val="28"/>
          <w:szCs w:val="28"/>
        </w:rPr>
        <w:t xml:space="preserve"> </w:t>
      </w:r>
      <w:r>
        <w:rPr>
          <w:rFonts w:eastAsia="Times New Roman"/>
          <w:i/>
          <w:iCs/>
          <w:sz w:val="28"/>
          <w:szCs w:val="28"/>
        </w:rPr>
        <w:t>Лискова.</w:t>
      </w:r>
    </w:p>
    <w:p w:rsidR="00D951FF" w:rsidRDefault="00D951FF">
      <w:pPr>
        <w:sectPr w:rsidR="00D951FF">
          <w:pgSz w:w="11900" w:h="16838"/>
          <w:pgMar w:top="1138" w:right="846" w:bottom="152" w:left="1440" w:header="0" w:footer="0" w:gutter="0"/>
          <w:cols w:space="720" w:equalWidth="0">
            <w:col w:w="9620"/>
          </w:cols>
        </w:sectPr>
      </w:pPr>
    </w:p>
    <w:p w:rsidR="00D951FF" w:rsidRDefault="00D951FF">
      <w:pPr>
        <w:spacing w:line="200" w:lineRule="exact"/>
        <w:rPr>
          <w:sz w:val="20"/>
          <w:szCs w:val="20"/>
        </w:rPr>
      </w:pPr>
    </w:p>
    <w:p w:rsidR="00D951FF" w:rsidRDefault="00D951FF">
      <w:pPr>
        <w:spacing w:line="291" w:lineRule="exact"/>
        <w:rPr>
          <w:sz w:val="20"/>
          <w:szCs w:val="20"/>
        </w:rPr>
      </w:pPr>
    </w:p>
    <w:p w:rsidR="00D951FF" w:rsidRDefault="00E37782">
      <w:pPr>
        <w:ind w:left="9380"/>
        <w:rPr>
          <w:sz w:val="20"/>
          <w:szCs w:val="20"/>
        </w:rPr>
      </w:pPr>
      <w:r>
        <w:rPr>
          <w:rFonts w:eastAsia="Times New Roman"/>
          <w:sz w:val="24"/>
          <w:szCs w:val="24"/>
        </w:rPr>
        <w:t>15</w:t>
      </w:r>
    </w:p>
    <w:p w:rsidR="00D951FF" w:rsidRDefault="00D951FF">
      <w:pPr>
        <w:sectPr w:rsidR="00D951FF">
          <w:type w:val="continuous"/>
          <w:pgSz w:w="11900" w:h="16838"/>
          <w:pgMar w:top="1138" w:right="846" w:bottom="152" w:left="1440" w:header="0" w:footer="0" w:gutter="0"/>
          <w:cols w:space="720" w:equalWidth="0">
            <w:col w:w="9620"/>
          </w:cols>
        </w:sectPr>
      </w:pPr>
    </w:p>
    <w:p w:rsidR="00D951FF" w:rsidRDefault="00E37782">
      <w:pPr>
        <w:numPr>
          <w:ilvl w:val="0"/>
          <w:numId w:val="24"/>
        </w:numPr>
        <w:tabs>
          <w:tab w:val="left" w:pos="563"/>
        </w:tabs>
        <w:spacing w:line="267" w:lineRule="auto"/>
        <w:ind w:left="280" w:right="20" w:firstLine="1"/>
        <w:rPr>
          <w:rFonts w:ascii="Bookman Old Style" w:eastAsia="Bookman Old Style" w:hAnsi="Bookman Old Style" w:cs="Bookman Old Style"/>
          <w:sz w:val="17"/>
          <w:szCs w:val="17"/>
        </w:rPr>
      </w:pPr>
      <w:r>
        <w:rPr>
          <w:rFonts w:eastAsia="Times New Roman"/>
          <w:sz w:val="28"/>
          <w:szCs w:val="28"/>
        </w:rPr>
        <w:lastRenderedPageBreak/>
        <w:t xml:space="preserve">Обществознание. 11 класс. Учебное пособие для общеобразовательных организаций. </w:t>
      </w:r>
      <w:r>
        <w:rPr>
          <w:rFonts w:eastAsia="Times New Roman"/>
          <w:i/>
          <w:iCs/>
          <w:sz w:val="28"/>
          <w:szCs w:val="28"/>
        </w:rPr>
        <w:t>Авторы:</w:t>
      </w:r>
      <w:r>
        <w:rPr>
          <w:rFonts w:eastAsia="Times New Roman"/>
          <w:sz w:val="28"/>
          <w:szCs w:val="28"/>
        </w:rPr>
        <w:t xml:space="preserve"> </w:t>
      </w:r>
      <w:r>
        <w:rPr>
          <w:rFonts w:eastAsia="Times New Roman"/>
          <w:i/>
          <w:iCs/>
          <w:sz w:val="28"/>
          <w:szCs w:val="28"/>
        </w:rPr>
        <w:t>О.А.</w:t>
      </w:r>
      <w:r>
        <w:rPr>
          <w:rFonts w:eastAsia="Times New Roman"/>
          <w:sz w:val="28"/>
          <w:szCs w:val="28"/>
        </w:rPr>
        <w:t xml:space="preserve"> </w:t>
      </w:r>
      <w:r>
        <w:rPr>
          <w:rFonts w:eastAsia="Times New Roman"/>
          <w:i/>
          <w:iCs/>
          <w:sz w:val="28"/>
          <w:szCs w:val="28"/>
        </w:rPr>
        <w:t>Котова,</w:t>
      </w:r>
      <w:r>
        <w:rPr>
          <w:rFonts w:eastAsia="Times New Roman"/>
          <w:sz w:val="28"/>
          <w:szCs w:val="28"/>
        </w:rPr>
        <w:t xml:space="preserve"> </w:t>
      </w:r>
      <w:r>
        <w:rPr>
          <w:rFonts w:eastAsia="Times New Roman"/>
          <w:i/>
          <w:iCs/>
          <w:sz w:val="28"/>
          <w:szCs w:val="28"/>
        </w:rPr>
        <w:t>Т.Е.</w:t>
      </w:r>
      <w:r>
        <w:rPr>
          <w:rFonts w:eastAsia="Times New Roman"/>
          <w:sz w:val="28"/>
          <w:szCs w:val="28"/>
        </w:rPr>
        <w:t xml:space="preserve"> </w:t>
      </w:r>
      <w:r>
        <w:rPr>
          <w:rFonts w:eastAsia="Times New Roman"/>
          <w:i/>
          <w:iCs/>
          <w:sz w:val="28"/>
          <w:szCs w:val="28"/>
        </w:rPr>
        <w:t>Лискова.</w:t>
      </w:r>
    </w:p>
    <w:p w:rsidR="00D951FF" w:rsidRDefault="00D951FF">
      <w:pPr>
        <w:spacing w:line="25" w:lineRule="exact"/>
        <w:rPr>
          <w:rFonts w:ascii="Bookman Old Style" w:eastAsia="Bookman Old Style" w:hAnsi="Bookman Old Style" w:cs="Bookman Old Style"/>
          <w:sz w:val="17"/>
          <w:szCs w:val="17"/>
        </w:rPr>
      </w:pPr>
    </w:p>
    <w:p w:rsidR="00D951FF" w:rsidRDefault="00E37782">
      <w:pPr>
        <w:numPr>
          <w:ilvl w:val="1"/>
          <w:numId w:val="24"/>
        </w:numPr>
        <w:tabs>
          <w:tab w:val="left" w:pos="1331"/>
        </w:tabs>
        <w:spacing w:line="239" w:lineRule="auto"/>
        <w:ind w:left="280" w:right="20" w:firstLine="714"/>
        <w:jc w:val="both"/>
        <w:rPr>
          <w:rFonts w:eastAsia="Times New Roman"/>
          <w:sz w:val="28"/>
          <w:szCs w:val="28"/>
        </w:rPr>
      </w:pPr>
      <w:r>
        <w:rPr>
          <w:rFonts w:eastAsia="Times New Roman"/>
          <w:sz w:val="28"/>
          <w:szCs w:val="28"/>
        </w:rPr>
        <w:t>основе издательского проекта «Сферы» лежит идея организации учебно-воспитательного процесса в информационно-образовательной среде, которая представляет собой систему взаимосвязанных компонентов учебно-методического комплекса на бумажных и электронных носителях и включа-ет следующие типы учебно-методических изданий: учебник, электронное приложение к учебнику, тетрадь-тренажёр, тетрадь-экзаменатор. В этой свя-зи в поурочном тематическом планировании к каждому уроку приводятся ссылки на все ресурсы УМК, отвечающие соответствующей теме. Однако это не означает, что все указанные ресурсы должны быть обязательно ис-пользованы учителем при проведении урока на соответствующую тему. Учитель может выстраивать собственную модель проведения урока. При этом он может использовать те или иные ресурсы по своему усмотрению и в том порядке и объёме, которые он считает рациональными и приемлемыми, сообразуясь с собственным опытом, подготовленностью и познавательной активностью учащихся.</w:t>
      </w:r>
    </w:p>
    <w:p w:rsidR="00D951FF" w:rsidRDefault="00D951FF">
      <w:pPr>
        <w:spacing w:line="19" w:lineRule="exact"/>
        <w:rPr>
          <w:rFonts w:eastAsia="Times New Roman"/>
          <w:sz w:val="28"/>
          <w:szCs w:val="28"/>
        </w:rPr>
      </w:pPr>
    </w:p>
    <w:p w:rsidR="00D951FF" w:rsidRDefault="00E37782">
      <w:pPr>
        <w:spacing w:line="237" w:lineRule="auto"/>
        <w:ind w:left="280" w:right="20" w:firstLine="708"/>
        <w:jc w:val="both"/>
        <w:rPr>
          <w:rFonts w:eastAsia="Times New Roman"/>
          <w:sz w:val="28"/>
          <w:szCs w:val="28"/>
        </w:rPr>
      </w:pPr>
      <w:r>
        <w:rPr>
          <w:rFonts w:eastAsia="Times New Roman"/>
          <w:sz w:val="28"/>
          <w:szCs w:val="28"/>
        </w:rPr>
        <w:t>Учебные действия сформулированы в примерном тематическом пла-нировании в графе «Характеристика основных видов деятельности ученика (на уровне учебных действий)».</w:t>
      </w:r>
    </w:p>
    <w:p w:rsidR="00D951FF" w:rsidRDefault="00D951FF">
      <w:pPr>
        <w:spacing w:line="326" w:lineRule="exact"/>
        <w:rPr>
          <w:sz w:val="20"/>
          <w:szCs w:val="20"/>
        </w:rPr>
      </w:pPr>
    </w:p>
    <w:p w:rsidR="00D951FF" w:rsidRDefault="00E37782">
      <w:pPr>
        <w:ind w:right="-259"/>
        <w:jc w:val="center"/>
        <w:rPr>
          <w:sz w:val="20"/>
          <w:szCs w:val="20"/>
        </w:rPr>
      </w:pPr>
      <w:r>
        <w:rPr>
          <w:rFonts w:eastAsia="Times New Roman"/>
          <w:b/>
          <w:bCs/>
          <w:sz w:val="28"/>
          <w:szCs w:val="28"/>
        </w:rPr>
        <w:t>Примерное тематическое планирование.</w:t>
      </w:r>
    </w:p>
    <w:p w:rsidR="00D951FF" w:rsidRDefault="00E37782">
      <w:pPr>
        <w:spacing w:line="236" w:lineRule="auto"/>
        <w:ind w:right="-259"/>
        <w:jc w:val="center"/>
        <w:rPr>
          <w:sz w:val="20"/>
          <w:szCs w:val="20"/>
        </w:rPr>
      </w:pPr>
      <w:r>
        <w:rPr>
          <w:rFonts w:eastAsia="Times New Roman"/>
          <w:sz w:val="28"/>
          <w:szCs w:val="28"/>
        </w:rPr>
        <w:t>Обществознание.</w:t>
      </w:r>
    </w:p>
    <w:p w:rsidR="00D951FF" w:rsidRDefault="00E37782">
      <w:pPr>
        <w:ind w:right="-259"/>
        <w:jc w:val="center"/>
        <w:rPr>
          <w:sz w:val="20"/>
          <w:szCs w:val="20"/>
        </w:rPr>
      </w:pPr>
      <w:r>
        <w:rPr>
          <w:rFonts w:eastAsia="Times New Roman"/>
          <w:sz w:val="28"/>
          <w:szCs w:val="28"/>
        </w:rPr>
        <w:t>10–11 классы (140 часов)</w:t>
      </w:r>
    </w:p>
    <w:p w:rsidR="00D951FF" w:rsidRDefault="00D951FF">
      <w:pPr>
        <w:spacing w:line="311"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300"/>
        <w:gridCol w:w="900"/>
        <w:gridCol w:w="1620"/>
        <w:gridCol w:w="4680"/>
      </w:tblGrid>
      <w:tr w:rsidR="00D951FF">
        <w:trPr>
          <w:trHeight w:val="329"/>
        </w:trPr>
        <w:tc>
          <w:tcPr>
            <w:tcW w:w="2300" w:type="dxa"/>
            <w:tcBorders>
              <w:top w:val="single" w:sz="8" w:space="0" w:color="auto"/>
              <w:left w:val="single" w:sz="8" w:space="0" w:color="auto"/>
              <w:right w:val="single" w:sz="8" w:space="0" w:color="auto"/>
            </w:tcBorders>
            <w:vAlign w:val="bottom"/>
          </w:tcPr>
          <w:p w:rsidR="00D951FF" w:rsidRDefault="00E37782">
            <w:pPr>
              <w:ind w:left="120"/>
              <w:rPr>
                <w:sz w:val="20"/>
                <w:szCs w:val="20"/>
              </w:rPr>
            </w:pPr>
            <w:r>
              <w:rPr>
                <w:rFonts w:eastAsia="Times New Roman"/>
                <w:b/>
                <w:bCs/>
                <w:sz w:val="28"/>
                <w:szCs w:val="28"/>
              </w:rPr>
              <w:t>Примерные те-</w:t>
            </w:r>
          </w:p>
        </w:tc>
        <w:tc>
          <w:tcPr>
            <w:tcW w:w="2520" w:type="dxa"/>
            <w:gridSpan w:val="2"/>
            <w:tcBorders>
              <w:top w:val="single" w:sz="8" w:space="0" w:color="auto"/>
              <w:right w:val="single" w:sz="8" w:space="0" w:color="auto"/>
            </w:tcBorders>
            <w:vAlign w:val="bottom"/>
          </w:tcPr>
          <w:p w:rsidR="00D951FF" w:rsidRDefault="00E37782">
            <w:pPr>
              <w:jc w:val="center"/>
              <w:rPr>
                <w:sz w:val="20"/>
                <w:szCs w:val="20"/>
              </w:rPr>
            </w:pPr>
            <w:r>
              <w:rPr>
                <w:rFonts w:eastAsia="Times New Roman"/>
                <w:b/>
                <w:bCs/>
                <w:sz w:val="28"/>
                <w:szCs w:val="28"/>
              </w:rPr>
              <w:t>Основное содер-</w:t>
            </w:r>
          </w:p>
        </w:tc>
        <w:tc>
          <w:tcPr>
            <w:tcW w:w="4680" w:type="dxa"/>
            <w:tcBorders>
              <w:top w:val="single" w:sz="8" w:space="0" w:color="auto"/>
              <w:right w:val="single" w:sz="8" w:space="0" w:color="auto"/>
            </w:tcBorders>
            <w:vAlign w:val="bottom"/>
          </w:tcPr>
          <w:p w:rsidR="00D951FF" w:rsidRDefault="00E37782">
            <w:pPr>
              <w:jc w:val="center"/>
              <w:rPr>
                <w:sz w:val="20"/>
                <w:szCs w:val="20"/>
              </w:rPr>
            </w:pPr>
            <w:r>
              <w:rPr>
                <w:rFonts w:eastAsia="Times New Roman"/>
                <w:b/>
                <w:bCs/>
                <w:sz w:val="28"/>
                <w:szCs w:val="28"/>
              </w:rPr>
              <w:t>Характеристика основных видов</w:t>
            </w:r>
          </w:p>
        </w:tc>
      </w:tr>
      <w:tr w:rsidR="00D951FF">
        <w:trPr>
          <w:trHeight w:val="322"/>
        </w:trPr>
        <w:tc>
          <w:tcPr>
            <w:tcW w:w="230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b/>
                <w:bCs/>
                <w:sz w:val="28"/>
                <w:szCs w:val="28"/>
              </w:rPr>
              <w:t>мы, раскрыва-</w:t>
            </w:r>
          </w:p>
        </w:tc>
        <w:tc>
          <w:tcPr>
            <w:tcW w:w="2520" w:type="dxa"/>
            <w:gridSpan w:val="2"/>
            <w:tcBorders>
              <w:right w:val="single" w:sz="8" w:space="0" w:color="auto"/>
            </w:tcBorders>
            <w:vAlign w:val="bottom"/>
          </w:tcPr>
          <w:p w:rsidR="00D951FF" w:rsidRDefault="00E37782">
            <w:pPr>
              <w:jc w:val="center"/>
              <w:rPr>
                <w:sz w:val="20"/>
                <w:szCs w:val="20"/>
              </w:rPr>
            </w:pPr>
            <w:r>
              <w:rPr>
                <w:rFonts w:eastAsia="Times New Roman"/>
                <w:b/>
                <w:bCs/>
                <w:w w:val="99"/>
                <w:sz w:val="28"/>
                <w:szCs w:val="28"/>
              </w:rPr>
              <w:t>жание по темам</w:t>
            </w:r>
          </w:p>
        </w:tc>
        <w:tc>
          <w:tcPr>
            <w:tcW w:w="4680" w:type="dxa"/>
            <w:tcBorders>
              <w:right w:val="single" w:sz="8" w:space="0" w:color="auto"/>
            </w:tcBorders>
            <w:vAlign w:val="bottom"/>
          </w:tcPr>
          <w:p w:rsidR="00D951FF" w:rsidRDefault="00E37782">
            <w:pPr>
              <w:jc w:val="center"/>
              <w:rPr>
                <w:sz w:val="20"/>
                <w:szCs w:val="20"/>
              </w:rPr>
            </w:pPr>
            <w:r>
              <w:rPr>
                <w:rFonts w:eastAsia="Times New Roman"/>
                <w:b/>
                <w:bCs/>
                <w:sz w:val="28"/>
                <w:szCs w:val="28"/>
              </w:rPr>
              <w:t>деятельности ученика</w:t>
            </w:r>
          </w:p>
        </w:tc>
      </w:tr>
      <w:tr w:rsidR="00D951FF">
        <w:trPr>
          <w:trHeight w:val="322"/>
        </w:trPr>
        <w:tc>
          <w:tcPr>
            <w:tcW w:w="230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b/>
                <w:bCs/>
                <w:sz w:val="28"/>
                <w:szCs w:val="28"/>
              </w:rPr>
              <w:t>ющие (входя-</w:t>
            </w:r>
          </w:p>
        </w:tc>
        <w:tc>
          <w:tcPr>
            <w:tcW w:w="900" w:type="dxa"/>
            <w:vAlign w:val="bottom"/>
          </w:tcPr>
          <w:p w:rsidR="00D951FF" w:rsidRDefault="00D951FF">
            <w:pPr>
              <w:rPr>
                <w:sz w:val="24"/>
                <w:szCs w:val="24"/>
              </w:rPr>
            </w:pPr>
          </w:p>
        </w:tc>
        <w:tc>
          <w:tcPr>
            <w:tcW w:w="1620" w:type="dxa"/>
            <w:tcBorders>
              <w:right w:val="single" w:sz="8" w:space="0" w:color="auto"/>
            </w:tcBorders>
            <w:vAlign w:val="bottom"/>
          </w:tcPr>
          <w:p w:rsidR="00D951FF" w:rsidRDefault="00D951FF">
            <w:pPr>
              <w:rPr>
                <w:sz w:val="24"/>
                <w:szCs w:val="24"/>
              </w:rPr>
            </w:pPr>
          </w:p>
        </w:tc>
        <w:tc>
          <w:tcPr>
            <w:tcW w:w="4680" w:type="dxa"/>
            <w:tcBorders>
              <w:right w:val="single" w:sz="8" w:space="0" w:color="auto"/>
            </w:tcBorders>
            <w:vAlign w:val="bottom"/>
          </w:tcPr>
          <w:p w:rsidR="00D951FF" w:rsidRDefault="00E37782">
            <w:pPr>
              <w:jc w:val="center"/>
              <w:rPr>
                <w:sz w:val="20"/>
                <w:szCs w:val="20"/>
              </w:rPr>
            </w:pPr>
            <w:r>
              <w:rPr>
                <w:rFonts w:eastAsia="Times New Roman"/>
                <w:b/>
                <w:bCs/>
                <w:sz w:val="28"/>
                <w:szCs w:val="28"/>
              </w:rPr>
              <w:t>(на основе учебных действий)</w:t>
            </w:r>
          </w:p>
        </w:tc>
      </w:tr>
      <w:tr w:rsidR="00D951FF">
        <w:trPr>
          <w:trHeight w:val="322"/>
        </w:trPr>
        <w:tc>
          <w:tcPr>
            <w:tcW w:w="230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b/>
                <w:bCs/>
                <w:sz w:val="28"/>
                <w:szCs w:val="28"/>
              </w:rPr>
              <w:t>щие в) данный</w:t>
            </w:r>
          </w:p>
        </w:tc>
        <w:tc>
          <w:tcPr>
            <w:tcW w:w="900" w:type="dxa"/>
            <w:vAlign w:val="bottom"/>
          </w:tcPr>
          <w:p w:rsidR="00D951FF" w:rsidRDefault="00D951FF">
            <w:pPr>
              <w:rPr>
                <w:sz w:val="24"/>
                <w:szCs w:val="24"/>
              </w:rPr>
            </w:pPr>
          </w:p>
        </w:tc>
        <w:tc>
          <w:tcPr>
            <w:tcW w:w="1620" w:type="dxa"/>
            <w:tcBorders>
              <w:right w:val="single" w:sz="8" w:space="0" w:color="auto"/>
            </w:tcBorders>
            <w:vAlign w:val="bottom"/>
          </w:tcPr>
          <w:p w:rsidR="00D951FF" w:rsidRDefault="00D951FF">
            <w:pPr>
              <w:rPr>
                <w:sz w:val="24"/>
                <w:szCs w:val="24"/>
              </w:rPr>
            </w:pPr>
          </w:p>
        </w:tc>
        <w:tc>
          <w:tcPr>
            <w:tcW w:w="468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b/>
                <w:bCs/>
                <w:sz w:val="28"/>
                <w:szCs w:val="28"/>
              </w:rPr>
              <w:t>раздел про-</w:t>
            </w:r>
          </w:p>
        </w:tc>
        <w:tc>
          <w:tcPr>
            <w:tcW w:w="900" w:type="dxa"/>
            <w:vAlign w:val="bottom"/>
          </w:tcPr>
          <w:p w:rsidR="00D951FF" w:rsidRDefault="00D951FF">
            <w:pPr>
              <w:rPr>
                <w:sz w:val="24"/>
                <w:szCs w:val="24"/>
              </w:rPr>
            </w:pPr>
          </w:p>
        </w:tc>
        <w:tc>
          <w:tcPr>
            <w:tcW w:w="1620" w:type="dxa"/>
            <w:tcBorders>
              <w:right w:val="single" w:sz="8" w:space="0" w:color="auto"/>
            </w:tcBorders>
            <w:vAlign w:val="bottom"/>
          </w:tcPr>
          <w:p w:rsidR="00D951FF" w:rsidRDefault="00D951FF">
            <w:pPr>
              <w:rPr>
                <w:sz w:val="24"/>
                <w:szCs w:val="24"/>
              </w:rPr>
            </w:pPr>
          </w:p>
        </w:tc>
        <w:tc>
          <w:tcPr>
            <w:tcW w:w="4680" w:type="dxa"/>
            <w:tcBorders>
              <w:right w:val="single" w:sz="8" w:space="0" w:color="auto"/>
            </w:tcBorders>
            <w:vAlign w:val="bottom"/>
          </w:tcPr>
          <w:p w:rsidR="00D951FF" w:rsidRDefault="00D951FF">
            <w:pPr>
              <w:rPr>
                <w:sz w:val="24"/>
                <w:szCs w:val="24"/>
              </w:rPr>
            </w:pPr>
          </w:p>
        </w:tc>
      </w:tr>
      <w:tr w:rsidR="00D951FF">
        <w:trPr>
          <w:trHeight w:val="324"/>
        </w:trPr>
        <w:tc>
          <w:tcPr>
            <w:tcW w:w="230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b/>
                <w:bCs/>
                <w:sz w:val="28"/>
                <w:szCs w:val="28"/>
              </w:rPr>
              <w:t>граммы</w:t>
            </w:r>
          </w:p>
        </w:tc>
        <w:tc>
          <w:tcPr>
            <w:tcW w:w="900" w:type="dxa"/>
            <w:vAlign w:val="bottom"/>
          </w:tcPr>
          <w:p w:rsidR="00D951FF" w:rsidRDefault="00D951FF">
            <w:pPr>
              <w:rPr>
                <w:sz w:val="24"/>
                <w:szCs w:val="24"/>
              </w:rPr>
            </w:pPr>
          </w:p>
        </w:tc>
        <w:tc>
          <w:tcPr>
            <w:tcW w:w="1620" w:type="dxa"/>
            <w:tcBorders>
              <w:right w:val="single" w:sz="8" w:space="0" w:color="auto"/>
            </w:tcBorders>
            <w:vAlign w:val="bottom"/>
          </w:tcPr>
          <w:p w:rsidR="00D951FF" w:rsidRDefault="00D951FF">
            <w:pPr>
              <w:rPr>
                <w:sz w:val="24"/>
                <w:szCs w:val="24"/>
              </w:rPr>
            </w:pPr>
          </w:p>
        </w:tc>
        <w:tc>
          <w:tcPr>
            <w:tcW w:w="4680" w:type="dxa"/>
            <w:tcBorders>
              <w:right w:val="single" w:sz="8" w:space="0" w:color="auto"/>
            </w:tcBorders>
            <w:vAlign w:val="bottom"/>
          </w:tcPr>
          <w:p w:rsidR="00D951FF" w:rsidRDefault="00D951FF">
            <w:pPr>
              <w:rPr>
                <w:sz w:val="24"/>
                <w:szCs w:val="24"/>
              </w:rPr>
            </w:pPr>
          </w:p>
        </w:tc>
      </w:tr>
      <w:tr w:rsidR="00D951FF">
        <w:trPr>
          <w:trHeight w:val="74"/>
        </w:trPr>
        <w:tc>
          <w:tcPr>
            <w:tcW w:w="2300" w:type="dxa"/>
            <w:tcBorders>
              <w:left w:val="single" w:sz="8" w:space="0" w:color="auto"/>
              <w:bottom w:val="single" w:sz="8" w:space="0" w:color="auto"/>
              <w:right w:val="single" w:sz="8" w:space="0" w:color="auto"/>
            </w:tcBorders>
            <w:vAlign w:val="bottom"/>
          </w:tcPr>
          <w:p w:rsidR="00D951FF" w:rsidRDefault="00D951FF">
            <w:pPr>
              <w:rPr>
                <w:sz w:val="6"/>
                <w:szCs w:val="6"/>
              </w:rPr>
            </w:pPr>
          </w:p>
        </w:tc>
        <w:tc>
          <w:tcPr>
            <w:tcW w:w="900" w:type="dxa"/>
            <w:tcBorders>
              <w:bottom w:val="single" w:sz="8" w:space="0" w:color="auto"/>
            </w:tcBorders>
            <w:vAlign w:val="bottom"/>
          </w:tcPr>
          <w:p w:rsidR="00D951FF" w:rsidRDefault="00D951FF">
            <w:pPr>
              <w:rPr>
                <w:sz w:val="6"/>
                <w:szCs w:val="6"/>
              </w:rPr>
            </w:pPr>
          </w:p>
        </w:tc>
        <w:tc>
          <w:tcPr>
            <w:tcW w:w="1620" w:type="dxa"/>
            <w:tcBorders>
              <w:bottom w:val="single" w:sz="8" w:space="0" w:color="auto"/>
              <w:right w:val="single" w:sz="8" w:space="0" w:color="auto"/>
            </w:tcBorders>
            <w:vAlign w:val="bottom"/>
          </w:tcPr>
          <w:p w:rsidR="00D951FF" w:rsidRDefault="00D951FF">
            <w:pPr>
              <w:rPr>
                <w:sz w:val="6"/>
                <w:szCs w:val="6"/>
              </w:rPr>
            </w:pPr>
          </w:p>
        </w:tc>
        <w:tc>
          <w:tcPr>
            <w:tcW w:w="4680" w:type="dxa"/>
            <w:tcBorders>
              <w:bottom w:val="single" w:sz="8" w:space="0" w:color="auto"/>
              <w:right w:val="single" w:sz="8" w:space="0" w:color="auto"/>
            </w:tcBorders>
            <w:vAlign w:val="bottom"/>
          </w:tcPr>
          <w:p w:rsidR="00D951FF" w:rsidRDefault="00D951FF">
            <w:pPr>
              <w:rPr>
                <w:sz w:val="6"/>
                <w:szCs w:val="6"/>
              </w:rPr>
            </w:pPr>
          </w:p>
        </w:tc>
      </w:tr>
      <w:tr w:rsidR="00D951FF">
        <w:trPr>
          <w:trHeight w:val="311"/>
        </w:trPr>
        <w:tc>
          <w:tcPr>
            <w:tcW w:w="2300" w:type="dxa"/>
            <w:tcBorders>
              <w:left w:val="single" w:sz="8" w:space="0" w:color="auto"/>
              <w:bottom w:val="single" w:sz="8" w:space="0" w:color="auto"/>
            </w:tcBorders>
            <w:vAlign w:val="bottom"/>
          </w:tcPr>
          <w:p w:rsidR="00D951FF" w:rsidRDefault="00D951FF">
            <w:pPr>
              <w:rPr>
                <w:sz w:val="24"/>
                <w:szCs w:val="24"/>
              </w:rPr>
            </w:pPr>
          </w:p>
        </w:tc>
        <w:tc>
          <w:tcPr>
            <w:tcW w:w="900" w:type="dxa"/>
            <w:tcBorders>
              <w:bottom w:val="single" w:sz="8" w:space="0" w:color="auto"/>
            </w:tcBorders>
            <w:vAlign w:val="bottom"/>
          </w:tcPr>
          <w:p w:rsidR="00D951FF" w:rsidRDefault="00D951FF">
            <w:pPr>
              <w:rPr>
                <w:sz w:val="24"/>
                <w:szCs w:val="24"/>
              </w:rPr>
            </w:pPr>
          </w:p>
        </w:tc>
        <w:tc>
          <w:tcPr>
            <w:tcW w:w="6300" w:type="dxa"/>
            <w:gridSpan w:val="2"/>
            <w:tcBorders>
              <w:bottom w:val="single" w:sz="8" w:space="0" w:color="auto"/>
              <w:right w:val="single" w:sz="8" w:space="0" w:color="auto"/>
            </w:tcBorders>
            <w:vAlign w:val="bottom"/>
          </w:tcPr>
          <w:p w:rsidR="00D951FF" w:rsidRDefault="001F4A78">
            <w:pPr>
              <w:spacing w:line="309" w:lineRule="exact"/>
              <w:ind w:right="3060"/>
              <w:jc w:val="center"/>
              <w:rPr>
                <w:sz w:val="20"/>
                <w:szCs w:val="20"/>
              </w:rPr>
            </w:pPr>
            <w:r>
              <w:rPr>
                <w:rFonts w:eastAsia="Times New Roman"/>
                <w:b/>
                <w:bCs/>
                <w:w w:val="99"/>
                <w:sz w:val="28"/>
                <w:szCs w:val="28"/>
              </w:rPr>
              <w:t>10 класс (70</w:t>
            </w:r>
            <w:r w:rsidR="00E37782">
              <w:rPr>
                <w:rFonts w:eastAsia="Times New Roman"/>
                <w:b/>
                <w:bCs/>
                <w:w w:val="99"/>
                <w:sz w:val="28"/>
                <w:szCs w:val="28"/>
              </w:rPr>
              <w:t xml:space="preserve"> ч)</w:t>
            </w:r>
          </w:p>
        </w:tc>
      </w:tr>
      <w:tr w:rsidR="00D951FF">
        <w:trPr>
          <w:trHeight w:val="310"/>
        </w:trPr>
        <w:tc>
          <w:tcPr>
            <w:tcW w:w="2300" w:type="dxa"/>
            <w:tcBorders>
              <w:left w:val="single" w:sz="8" w:space="0" w:color="auto"/>
              <w:bottom w:val="single" w:sz="8" w:space="0" w:color="auto"/>
            </w:tcBorders>
            <w:vAlign w:val="bottom"/>
          </w:tcPr>
          <w:p w:rsidR="00D951FF" w:rsidRDefault="00D951FF">
            <w:pPr>
              <w:rPr>
                <w:sz w:val="24"/>
                <w:szCs w:val="24"/>
              </w:rPr>
            </w:pPr>
          </w:p>
        </w:tc>
        <w:tc>
          <w:tcPr>
            <w:tcW w:w="900" w:type="dxa"/>
            <w:tcBorders>
              <w:bottom w:val="single" w:sz="8" w:space="0" w:color="auto"/>
            </w:tcBorders>
            <w:vAlign w:val="bottom"/>
          </w:tcPr>
          <w:p w:rsidR="00D951FF" w:rsidRDefault="00D951FF">
            <w:pPr>
              <w:rPr>
                <w:sz w:val="24"/>
                <w:szCs w:val="24"/>
              </w:rPr>
            </w:pPr>
          </w:p>
        </w:tc>
        <w:tc>
          <w:tcPr>
            <w:tcW w:w="6300" w:type="dxa"/>
            <w:gridSpan w:val="2"/>
            <w:tcBorders>
              <w:bottom w:val="single" w:sz="8" w:space="0" w:color="auto"/>
              <w:right w:val="single" w:sz="8" w:space="0" w:color="auto"/>
            </w:tcBorders>
            <w:vAlign w:val="bottom"/>
          </w:tcPr>
          <w:p w:rsidR="00D951FF" w:rsidRDefault="00E37782">
            <w:pPr>
              <w:spacing w:line="308" w:lineRule="exact"/>
              <w:ind w:right="3060"/>
              <w:jc w:val="center"/>
              <w:rPr>
                <w:sz w:val="20"/>
                <w:szCs w:val="20"/>
              </w:rPr>
            </w:pPr>
            <w:r>
              <w:rPr>
                <w:rFonts w:eastAsia="Times New Roman"/>
                <w:w w:val="99"/>
                <w:sz w:val="28"/>
                <w:szCs w:val="28"/>
              </w:rPr>
              <w:t>Введение (1 ч)</w:t>
            </w:r>
          </w:p>
        </w:tc>
      </w:tr>
      <w:tr w:rsidR="00D951FF">
        <w:trPr>
          <w:trHeight w:val="308"/>
        </w:trPr>
        <w:tc>
          <w:tcPr>
            <w:tcW w:w="230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Введение</w:t>
            </w:r>
          </w:p>
        </w:tc>
        <w:tc>
          <w:tcPr>
            <w:tcW w:w="2520" w:type="dxa"/>
            <w:gridSpan w:val="2"/>
            <w:tcBorders>
              <w:right w:val="single" w:sz="8" w:space="0" w:color="auto"/>
            </w:tcBorders>
            <w:vAlign w:val="bottom"/>
          </w:tcPr>
          <w:p w:rsidR="00D951FF" w:rsidRDefault="00E37782">
            <w:pPr>
              <w:spacing w:line="308" w:lineRule="exact"/>
              <w:ind w:left="100"/>
              <w:rPr>
                <w:sz w:val="20"/>
                <w:szCs w:val="20"/>
              </w:rPr>
            </w:pPr>
            <w:r>
              <w:rPr>
                <w:rFonts w:eastAsia="Times New Roman"/>
                <w:sz w:val="28"/>
                <w:szCs w:val="28"/>
              </w:rPr>
              <w:t>Урок 1. Введение.</w:t>
            </w:r>
          </w:p>
        </w:tc>
        <w:tc>
          <w:tcPr>
            <w:tcW w:w="4680" w:type="dxa"/>
            <w:tcBorders>
              <w:right w:val="single" w:sz="8" w:space="0" w:color="auto"/>
            </w:tcBorders>
            <w:vAlign w:val="bottom"/>
          </w:tcPr>
          <w:p w:rsidR="00D951FF" w:rsidRDefault="00E37782">
            <w:pPr>
              <w:spacing w:line="308" w:lineRule="exact"/>
              <w:jc w:val="center"/>
              <w:rPr>
                <w:sz w:val="20"/>
                <w:szCs w:val="20"/>
              </w:rPr>
            </w:pPr>
            <w:r>
              <w:rPr>
                <w:rFonts w:eastAsia="Times New Roman"/>
                <w:b/>
                <w:bCs/>
                <w:sz w:val="28"/>
                <w:szCs w:val="28"/>
              </w:rPr>
              <w:t xml:space="preserve">Анализировать  </w:t>
            </w:r>
            <w:r>
              <w:rPr>
                <w:rFonts w:eastAsia="Times New Roman"/>
                <w:sz w:val="28"/>
                <w:szCs w:val="28"/>
              </w:rPr>
              <w:t>собственный  опыт</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Ориентирование  в</w:t>
            </w:r>
          </w:p>
        </w:tc>
        <w:tc>
          <w:tcPr>
            <w:tcW w:w="4680" w:type="dxa"/>
            <w:tcBorders>
              <w:right w:val="single" w:sz="8" w:space="0" w:color="auto"/>
            </w:tcBorders>
            <w:vAlign w:val="bottom"/>
          </w:tcPr>
          <w:p w:rsidR="00D951FF" w:rsidRDefault="00E37782">
            <w:pPr>
              <w:jc w:val="center"/>
              <w:rPr>
                <w:sz w:val="20"/>
                <w:szCs w:val="20"/>
              </w:rPr>
            </w:pPr>
            <w:r>
              <w:rPr>
                <w:rFonts w:eastAsia="Times New Roman"/>
                <w:sz w:val="28"/>
                <w:szCs w:val="28"/>
              </w:rPr>
              <w:t>осуществления различных видов де-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информационном</w:t>
            </w:r>
          </w:p>
        </w:tc>
        <w:tc>
          <w:tcPr>
            <w:tcW w:w="4680" w:type="dxa"/>
            <w:tcBorders>
              <w:right w:val="single" w:sz="8" w:space="0" w:color="auto"/>
            </w:tcBorders>
            <w:vAlign w:val="bottom"/>
          </w:tcPr>
          <w:p w:rsidR="00D951FF" w:rsidRDefault="00E37782">
            <w:pPr>
              <w:ind w:left="100"/>
              <w:rPr>
                <w:sz w:val="20"/>
                <w:szCs w:val="20"/>
              </w:rPr>
            </w:pPr>
            <w:r>
              <w:rPr>
                <w:rFonts w:eastAsia="Times New Roman"/>
                <w:sz w:val="28"/>
                <w:szCs w:val="28"/>
              </w:rPr>
              <w:t>ятельности.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900" w:type="dxa"/>
            <w:vAlign w:val="bottom"/>
          </w:tcPr>
          <w:p w:rsidR="00D951FF" w:rsidRDefault="00E37782">
            <w:pPr>
              <w:ind w:left="100"/>
              <w:rPr>
                <w:sz w:val="20"/>
                <w:szCs w:val="20"/>
              </w:rPr>
            </w:pPr>
            <w:r>
              <w:rPr>
                <w:rFonts w:eastAsia="Times New Roman"/>
                <w:sz w:val="28"/>
                <w:szCs w:val="28"/>
              </w:rPr>
              <w:t>поле</w:t>
            </w:r>
          </w:p>
        </w:tc>
        <w:tc>
          <w:tcPr>
            <w:tcW w:w="1620" w:type="dxa"/>
            <w:tcBorders>
              <w:right w:val="single" w:sz="8" w:space="0" w:color="auto"/>
            </w:tcBorders>
            <w:vAlign w:val="bottom"/>
          </w:tcPr>
          <w:p w:rsidR="00D951FF" w:rsidRDefault="00E37782">
            <w:pPr>
              <w:jc w:val="right"/>
              <w:rPr>
                <w:sz w:val="20"/>
                <w:szCs w:val="20"/>
              </w:rPr>
            </w:pPr>
            <w:r>
              <w:rPr>
                <w:rFonts w:eastAsia="Times New Roman"/>
                <w:sz w:val="28"/>
                <w:szCs w:val="28"/>
              </w:rPr>
              <w:t>учебно-</w:t>
            </w:r>
          </w:p>
        </w:tc>
        <w:tc>
          <w:tcPr>
            <w:tcW w:w="4680" w:type="dxa"/>
            <w:tcBorders>
              <w:right w:val="single" w:sz="8" w:space="0" w:color="auto"/>
            </w:tcBorders>
            <w:vAlign w:val="bottom"/>
          </w:tcPr>
          <w:p w:rsidR="00D951FF" w:rsidRDefault="00E37782">
            <w:pPr>
              <w:jc w:val="center"/>
              <w:rPr>
                <w:sz w:val="20"/>
                <w:szCs w:val="20"/>
              </w:rPr>
            </w:pPr>
            <w:r>
              <w:rPr>
                <w:rFonts w:eastAsia="Times New Roman"/>
                <w:b/>
                <w:bCs/>
                <w:sz w:val="28"/>
                <w:szCs w:val="28"/>
              </w:rPr>
              <w:t xml:space="preserve">Описывать </w:t>
            </w:r>
            <w:r>
              <w:rPr>
                <w:rFonts w:eastAsia="Times New Roman"/>
                <w:sz w:val="28"/>
                <w:szCs w:val="28"/>
              </w:rPr>
              <w:t>на  основе  личного  со-</w:t>
            </w:r>
          </w:p>
        </w:tc>
      </w:tr>
      <w:tr w:rsidR="00D951FF">
        <w:trPr>
          <w:trHeight w:val="325"/>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методического</w:t>
            </w:r>
          </w:p>
        </w:tc>
        <w:tc>
          <w:tcPr>
            <w:tcW w:w="4680" w:type="dxa"/>
            <w:tcBorders>
              <w:right w:val="single" w:sz="8" w:space="0" w:color="auto"/>
            </w:tcBorders>
            <w:vAlign w:val="bottom"/>
          </w:tcPr>
          <w:p w:rsidR="00D951FF" w:rsidRDefault="00E37782">
            <w:pPr>
              <w:jc w:val="center"/>
              <w:rPr>
                <w:sz w:val="20"/>
                <w:szCs w:val="20"/>
              </w:rPr>
            </w:pPr>
            <w:r>
              <w:rPr>
                <w:rFonts w:eastAsia="Times New Roman"/>
                <w:sz w:val="28"/>
                <w:szCs w:val="28"/>
              </w:rPr>
              <w:t>циального  опыта  и  обществоведче-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комплекта.  Повто-</w:t>
            </w:r>
          </w:p>
        </w:tc>
        <w:tc>
          <w:tcPr>
            <w:tcW w:w="4680" w:type="dxa"/>
            <w:tcBorders>
              <w:right w:val="single" w:sz="8" w:space="0" w:color="auto"/>
            </w:tcBorders>
            <w:vAlign w:val="bottom"/>
          </w:tcPr>
          <w:p w:rsidR="00D951FF" w:rsidRDefault="00E37782">
            <w:pPr>
              <w:jc w:val="center"/>
              <w:rPr>
                <w:sz w:val="20"/>
                <w:szCs w:val="20"/>
              </w:rPr>
            </w:pPr>
            <w:r>
              <w:rPr>
                <w:rFonts w:eastAsia="Times New Roman"/>
                <w:sz w:val="28"/>
                <w:szCs w:val="28"/>
              </w:rPr>
              <w:t>ских знаний из курса 6-9 классов яв-</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900" w:type="dxa"/>
            <w:vAlign w:val="bottom"/>
          </w:tcPr>
          <w:p w:rsidR="00D951FF" w:rsidRDefault="00E37782">
            <w:pPr>
              <w:ind w:left="100"/>
              <w:rPr>
                <w:sz w:val="20"/>
                <w:szCs w:val="20"/>
              </w:rPr>
            </w:pPr>
            <w:r>
              <w:rPr>
                <w:rFonts w:eastAsia="Times New Roman"/>
                <w:sz w:val="28"/>
                <w:szCs w:val="28"/>
              </w:rPr>
              <w:t>рение</w:t>
            </w:r>
          </w:p>
        </w:tc>
        <w:tc>
          <w:tcPr>
            <w:tcW w:w="1620" w:type="dxa"/>
            <w:tcBorders>
              <w:right w:val="single" w:sz="8" w:space="0" w:color="auto"/>
            </w:tcBorders>
            <w:vAlign w:val="bottom"/>
          </w:tcPr>
          <w:p w:rsidR="00D951FF" w:rsidRDefault="00E37782">
            <w:pPr>
              <w:jc w:val="right"/>
              <w:rPr>
                <w:sz w:val="20"/>
                <w:szCs w:val="20"/>
              </w:rPr>
            </w:pPr>
            <w:r>
              <w:rPr>
                <w:rFonts w:eastAsia="Times New Roman"/>
                <w:sz w:val="28"/>
                <w:szCs w:val="28"/>
              </w:rPr>
              <w:t>правил  ра-</w:t>
            </w:r>
          </w:p>
        </w:tc>
        <w:tc>
          <w:tcPr>
            <w:tcW w:w="4680" w:type="dxa"/>
            <w:tcBorders>
              <w:right w:val="single" w:sz="8" w:space="0" w:color="auto"/>
            </w:tcBorders>
            <w:vAlign w:val="bottom"/>
          </w:tcPr>
          <w:p w:rsidR="00D951FF" w:rsidRDefault="00E37782">
            <w:pPr>
              <w:jc w:val="center"/>
              <w:rPr>
                <w:sz w:val="20"/>
                <w:szCs w:val="20"/>
              </w:rPr>
            </w:pPr>
            <w:r>
              <w:rPr>
                <w:rFonts w:eastAsia="Times New Roman"/>
                <w:sz w:val="28"/>
                <w:szCs w:val="28"/>
              </w:rPr>
              <w:t>ления и процессы, происходившие в</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боты  с  учебником</w:t>
            </w:r>
          </w:p>
        </w:tc>
        <w:tc>
          <w:tcPr>
            <w:tcW w:w="4680" w:type="dxa"/>
            <w:tcBorders>
              <w:right w:val="single" w:sz="8" w:space="0" w:color="auto"/>
            </w:tcBorders>
            <w:vAlign w:val="bottom"/>
          </w:tcPr>
          <w:p w:rsidR="00D951FF" w:rsidRDefault="00E37782">
            <w:pPr>
              <w:jc w:val="center"/>
              <w:rPr>
                <w:sz w:val="20"/>
                <w:szCs w:val="20"/>
              </w:rPr>
            </w:pPr>
            <w:r>
              <w:rPr>
                <w:rFonts w:eastAsia="Times New Roman"/>
                <w:sz w:val="28"/>
                <w:szCs w:val="28"/>
              </w:rPr>
              <w:t>различных   сферах   общественной</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и   используемыми</w:t>
            </w:r>
          </w:p>
        </w:tc>
        <w:tc>
          <w:tcPr>
            <w:tcW w:w="4680" w:type="dxa"/>
            <w:tcBorders>
              <w:right w:val="single" w:sz="8" w:space="0" w:color="auto"/>
            </w:tcBorders>
            <w:vAlign w:val="bottom"/>
          </w:tcPr>
          <w:p w:rsidR="00D951FF" w:rsidRDefault="00E37782">
            <w:pPr>
              <w:jc w:val="center"/>
              <w:rPr>
                <w:sz w:val="20"/>
                <w:szCs w:val="20"/>
              </w:rPr>
            </w:pPr>
            <w:r>
              <w:rPr>
                <w:rFonts w:eastAsia="Times New Roman"/>
                <w:sz w:val="28"/>
                <w:szCs w:val="28"/>
              </w:rPr>
              <w:t>жизни,  функционирование  различ-</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компонентами</w:t>
            </w:r>
          </w:p>
        </w:tc>
        <w:tc>
          <w:tcPr>
            <w:tcW w:w="4680" w:type="dxa"/>
            <w:tcBorders>
              <w:right w:val="single" w:sz="8" w:space="0" w:color="auto"/>
            </w:tcBorders>
            <w:vAlign w:val="bottom"/>
          </w:tcPr>
          <w:p w:rsidR="00D951FF" w:rsidRDefault="00E37782">
            <w:pPr>
              <w:ind w:left="100"/>
              <w:rPr>
                <w:sz w:val="20"/>
                <w:szCs w:val="20"/>
              </w:rPr>
            </w:pPr>
            <w:r>
              <w:rPr>
                <w:rFonts w:eastAsia="Times New Roman"/>
                <w:sz w:val="28"/>
                <w:szCs w:val="28"/>
              </w:rPr>
              <w:t>ных социальных институтов.</w:t>
            </w:r>
          </w:p>
        </w:tc>
      </w:tr>
      <w:tr w:rsidR="00D951FF">
        <w:trPr>
          <w:trHeight w:val="328"/>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900" w:type="dxa"/>
            <w:tcBorders>
              <w:bottom w:val="single" w:sz="8" w:space="0" w:color="auto"/>
            </w:tcBorders>
            <w:vAlign w:val="bottom"/>
          </w:tcPr>
          <w:p w:rsidR="00D951FF" w:rsidRDefault="00E37782">
            <w:pPr>
              <w:ind w:left="100"/>
              <w:rPr>
                <w:sz w:val="20"/>
                <w:szCs w:val="20"/>
              </w:rPr>
            </w:pPr>
            <w:r>
              <w:rPr>
                <w:rFonts w:eastAsia="Times New Roman"/>
                <w:sz w:val="28"/>
                <w:szCs w:val="28"/>
              </w:rPr>
              <w:t>УМК.</w:t>
            </w:r>
          </w:p>
        </w:tc>
        <w:tc>
          <w:tcPr>
            <w:tcW w:w="1620" w:type="dxa"/>
            <w:tcBorders>
              <w:bottom w:val="single" w:sz="8" w:space="0" w:color="auto"/>
              <w:right w:val="single" w:sz="8" w:space="0" w:color="auto"/>
            </w:tcBorders>
            <w:vAlign w:val="bottom"/>
          </w:tcPr>
          <w:p w:rsidR="00D951FF" w:rsidRDefault="00D951FF">
            <w:pPr>
              <w:rPr>
                <w:sz w:val="24"/>
                <w:szCs w:val="24"/>
              </w:rPr>
            </w:pPr>
          </w:p>
        </w:tc>
        <w:tc>
          <w:tcPr>
            <w:tcW w:w="4680" w:type="dxa"/>
            <w:tcBorders>
              <w:bottom w:val="single" w:sz="8" w:space="0" w:color="auto"/>
              <w:right w:val="single" w:sz="8" w:space="0" w:color="auto"/>
            </w:tcBorders>
            <w:vAlign w:val="bottom"/>
          </w:tcPr>
          <w:p w:rsidR="00D951FF" w:rsidRDefault="00D951FF">
            <w:pPr>
              <w:rPr>
                <w:sz w:val="24"/>
                <w:szCs w:val="24"/>
              </w:rPr>
            </w:pPr>
          </w:p>
        </w:tc>
      </w:tr>
    </w:tbl>
    <w:p w:rsidR="00D951FF" w:rsidRDefault="00D951FF">
      <w:pPr>
        <w:spacing w:line="200" w:lineRule="exact"/>
        <w:rPr>
          <w:sz w:val="20"/>
          <w:szCs w:val="20"/>
        </w:rPr>
      </w:pPr>
    </w:p>
    <w:p w:rsidR="00D951FF" w:rsidRDefault="00D951FF">
      <w:pPr>
        <w:sectPr w:rsidR="00D951FF">
          <w:pgSz w:w="11900" w:h="16838"/>
          <w:pgMar w:top="1138" w:right="846" w:bottom="152" w:left="1440" w:header="0" w:footer="0" w:gutter="0"/>
          <w:cols w:space="720" w:equalWidth="0">
            <w:col w:w="9620"/>
          </w:cols>
        </w:sectPr>
      </w:pPr>
    </w:p>
    <w:p w:rsidR="00D951FF" w:rsidRDefault="00D951FF">
      <w:pPr>
        <w:spacing w:line="124" w:lineRule="exact"/>
        <w:rPr>
          <w:sz w:val="20"/>
          <w:szCs w:val="20"/>
        </w:rPr>
      </w:pPr>
    </w:p>
    <w:p w:rsidR="00D951FF" w:rsidRDefault="00E37782">
      <w:pPr>
        <w:ind w:left="9380"/>
        <w:rPr>
          <w:sz w:val="20"/>
          <w:szCs w:val="20"/>
        </w:rPr>
      </w:pPr>
      <w:r>
        <w:rPr>
          <w:rFonts w:eastAsia="Times New Roman"/>
          <w:sz w:val="24"/>
          <w:szCs w:val="24"/>
        </w:rPr>
        <w:t>16</w:t>
      </w:r>
    </w:p>
    <w:p w:rsidR="00D951FF" w:rsidRDefault="00D951FF">
      <w:pPr>
        <w:sectPr w:rsidR="00D951FF">
          <w:type w:val="continuous"/>
          <w:pgSz w:w="11900" w:h="16838"/>
          <w:pgMar w:top="1138" w:right="846" w:bottom="152" w:left="1440" w:header="0" w:footer="0" w:gutter="0"/>
          <w:cols w:space="720" w:equalWidth="0">
            <w:col w:w="9620"/>
          </w:cols>
        </w:sectPr>
      </w:pPr>
    </w:p>
    <w:p w:rsidR="00D951FF" w:rsidRDefault="00DF04D7">
      <w:pPr>
        <w:ind w:right="-159"/>
        <w:jc w:val="center"/>
        <w:rPr>
          <w:sz w:val="20"/>
          <w:szCs w:val="20"/>
        </w:rPr>
      </w:pPr>
      <w:r>
        <w:rPr>
          <w:rFonts w:eastAsia="Times New Roman"/>
          <w:b/>
          <w:bCs/>
          <w:sz w:val="28"/>
          <w:szCs w:val="28"/>
        </w:rPr>
        <w:lastRenderedPageBreak/>
        <w:pict>
          <v:line id="Shape 5" o:spid="_x0000_s1030" style="position:absolute;left:0;text-align:left;z-index:251587072;visibility:visible;mso-wrap-distance-left:0;mso-wrap-distance-right:0;mso-position-horizontal-relative:page;mso-position-vertical-relative:page" from="79.45pt,56.85pt" to="553.4pt,56.85pt" o:allowincell="f" strokeweight=".48pt">
            <w10:wrap anchorx="page" anchory="page"/>
          </v:line>
        </w:pict>
      </w:r>
      <w:r>
        <w:rPr>
          <w:rFonts w:eastAsia="Times New Roman"/>
          <w:b/>
          <w:bCs/>
          <w:sz w:val="28"/>
          <w:szCs w:val="28"/>
        </w:rPr>
        <w:pict>
          <v:line id="Shape 6" o:spid="_x0000_s1031" style="position:absolute;left:0;text-align:left;z-index:251588096;visibility:visible;mso-wrap-distance-left:0;mso-wrap-distance-right:0;mso-position-horizontal-relative:page;mso-position-vertical-relative:page" from="79.7pt,56.6pt" to="79.7pt,783.2pt" o:allowincell="f" strokeweight=".48pt">
            <w10:wrap anchorx="page" anchory="page"/>
          </v:line>
        </w:pict>
      </w:r>
      <w:r>
        <w:rPr>
          <w:rFonts w:eastAsia="Times New Roman"/>
          <w:b/>
          <w:bCs/>
          <w:sz w:val="28"/>
          <w:szCs w:val="28"/>
        </w:rPr>
        <w:pict>
          <v:line id="Shape 7" o:spid="_x0000_s1032" style="position:absolute;left:0;text-align:left;z-index:251589120;visibility:visible;mso-wrap-distance-left:0;mso-wrap-distance-right:0;mso-position-horizontal-relative:page;mso-position-vertical-relative:page" from="553.15pt,56.6pt" to="553.15pt,783.2pt" o:allowincell="f" strokeweight=".16931mm">
            <w10:wrap anchorx="page" anchory="page"/>
          </v:line>
        </w:pict>
      </w:r>
      <w:r w:rsidR="00E37782">
        <w:rPr>
          <w:rFonts w:eastAsia="Times New Roman"/>
          <w:b/>
          <w:bCs/>
          <w:sz w:val="28"/>
          <w:szCs w:val="28"/>
        </w:rPr>
        <w:t>Тема I. Человек (12 ч)</w:t>
      </w:r>
    </w:p>
    <w:p w:rsidR="00D951FF" w:rsidRDefault="00D951FF">
      <w:pPr>
        <w:spacing w:line="304" w:lineRule="exact"/>
        <w:rPr>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2300"/>
        <w:gridCol w:w="960"/>
        <w:gridCol w:w="540"/>
        <w:gridCol w:w="500"/>
        <w:gridCol w:w="520"/>
        <w:gridCol w:w="2100"/>
        <w:gridCol w:w="360"/>
        <w:gridCol w:w="640"/>
        <w:gridCol w:w="1560"/>
      </w:tblGrid>
      <w:tr w:rsidR="00D951FF">
        <w:trPr>
          <w:trHeight w:val="324"/>
        </w:trPr>
        <w:tc>
          <w:tcPr>
            <w:tcW w:w="2300" w:type="dxa"/>
            <w:tcBorders>
              <w:top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Биологическое и</w:t>
            </w:r>
          </w:p>
        </w:tc>
        <w:tc>
          <w:tcPr>
            <w:tcW w:w="960" w:type="dxa"/>
            <w:tcBorders>
              <w:top w:val="single" w:sz="8" w:space="0" w:color="auto"/>
            </w:tcBorders>
            <w:vAlign w:val="bottom"/>
          </w:tcPr>
          <w:p w:rsidR="00D951FF" w:rsidRDefault="00E37782">
            <w:pPr>
              <w:ind w:left="100"/>
              <w:rPr>
                <w:sz w:val="20"/>
                <w:szCs w:val="20"/>
              </w:rPr>
            </w:pPr>
            <w:r>
              <w:rPr>
                <w:rFonts w:eastAsia="Times New Roman"/>
                <w:sz w:val="28"/>
                <w:szCs w:val="28"/>
              </w:rPr>
              <w:t>Уроки</w:t>
            </w:r>
          </w:p>
        </w:tc>
        <w:tc>
          <w:tcPr>
            <w:tcW w:w="540" w:type="dxa"/>
            <w:tcBorders>
              <w:top w:val="single" w:sz="8" w:space="0" w:color="auto"/>
            </w:tcBorders>
            <w:vAlign w:val="bottom"/>
          </w:tcPr>
          <w:p w:rsidR="00D951FF" w:rsidRDefault="001F4A78">
            <w:pPr>
              <w:jc w:val="right"/>
              <w:rPr>
                <w:sz w:val="20"/>
                <w:szCs w:val="20"/>
              </w:rPr>
            </w:pPr>
            <w:r>
              <w:rPr>
                <w:rFonts w:eastAsia="Times New Roman"/>
                <w:sz w:val="28"/>
                <w:szCs w:val="28"/>
              </w:rPr>
              <w:t>2-4</w:t>
            </w:r>
            <w:r w:rsidR="00E37782">
              <w:rPr>
                <w:rFonts w:eastAsia="Times New Roman"/>
                <w:sz w:val="28"/>
                <w:szCs w:val="28"/>
              </w:rPr>
              <w:t>.</w:t>
            </w:r>
          </w:p>
        </w:tc>
        <w:tc>
          <w:tcPr>
            <w:tcW w:w="1020" w:type="dxa"/>
            <w:gridSpan w:val="2"/>
            <w:tcBorders>
              <w:top w:val="single" w:sz="8" w:space="0" w:color="auto"/>
              <w:right w:val="single" w:sz="8" w:space="0" w:color="auto"/>
            </w:tcBorders>
            <w:vAlign w:val="bottom"/>
          </w:tcPr>
          <w:p w:rsidR="00D951FF" w:rsidRDefault="00E37782">
            <w:pPr>
              <w:jc w:val="right"/>
              <w:rPr>
                <w:sz w:val="20"/>
                <w:szCs w:val="20"/>
              </w:rPr>
            </w:pPr>
            <w:r>
              <w:rPr>
                <w:rFonts w:eastAsia="Times New Roman"/>
                <w:b/>
                <w:bCs/>
                <w:sz w:val="28"/>
                <w:szCs w:val="28"/>
              </w:rPr>
              <w:t>Чело-</w:t>
            </w:r>
          </w:p>
        </w:tc>
        <w:tc>
          <w:tcPr>
            <w:tcW w:w="4660" w:type="dxa"/>
            <w:gridSpan w:val="4"/>
            <w:tcBorders>
              <w:top w:val="single" w:sz="8" w:space="0" w:color="auto"/>
            </w:tcBorders>
            <w:vAlign w:val="bottom"/>
          </w:tcPr>
          <w:p w:rsidR="00D951FF" w:rsidRDefault="00E37782">
            <w:pPr>
              <w:ind w:left="100"/>
              <w:rPr>
                <w:sz w:val="20"/>
                <w:szCs w:val="20"/>
              </w:rPr>
            </w:pPr>
            <w:r>
              <w:rPr>
                <w:rFonts w:eastAsia="Times New Roman"/>
                <w:b/>
                <w:bCs/>
                <w:sz w:val="28"/>
                <w:szCs w:val="28"/>
              </w:rPr>
              <w:t xml:space="preserve">Выделять  </w:t>
            </w:r>
            <w:r>
              <w:rPr>
                <w:rFonts w:eastAsia="Times New Roman"/>
                <w:sz w:val="28"/>
                <w:szCs w:val="28"/>
              </w:rPr>
              <w:t>черты  социальной  сущ-</w:t>
            </w:r>
          </w:p>
        </w:tc>
      </w:tr>
      <w:tr w:rsidR="00D951FF">
        <w:trPr>
          <w:trHeight w:val="326"/>
        </w:trPr>
        <w:tc>
          <w:tcPr>
            <w:tcW w:w="2300" w:type="dxa"/>
            <w:tcBorders>
              <w:right w:val="single" w:sz="8" w:space="0" w:color="auto"/>
            </w:tcBorders>
            <w:vAlign w:val="bottom"/>
          </w:tcPr>
          <w:p w:rsidR="00D951FF" w:rsidRDefault="00E37782">
            <w:pPr>
              <w:ind w:left="120"/>
              <w:rPr>
                <w:sz w:val="20"/>
                <w:szCs w:val="20"/>
              </w:rPr>
            </w:pPr>
            <w:r>
              <w:rPr>
                <w:rFonts w:eastAsia="Times New Roman"/>
                <w:sz w:val="28"/>
                <w:szCs w:val="28"/>
              </w:rPr>
              <w:t>социальное в че-</w:t>
            </w: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b/>
                <w:bCs/>
                <w:sz w:val="28"/>
                <w:szCs w:val="28"/>
              </w:rPr>
              <w:t>век как результат</w:t>
            </w:r>
          </w:p>
        </w:tc>
        <w:tc>
          <w:tcPr>
            <w:tcW w:w="4660" w:type="dxa"/>
            <w:gridSpan w:val="4"/>
            <w:vAlign w:val="bottom"/>
          </w:tcPr>
          <w:p w:rsidR="00D951FF" w:rsidRDefault="00E37782">
            <w:pPr>
              <w:ind w:left="100"/>
              <w:rPr>
                <w:sz w:val="20"/>
                <w:szCs w:val="20"/>
              </w:rPr>
            </w:pPr>
            <w:r>
              <w:rPr>
                <w:rFonts w:eastAsia="Times New Roman"/>
                <w:sz w:val="28"/>
                <w:szCs w:val="28"/>
              </w:rPr>
              <w:t>ности и проявления психики челове-</w:t>
            </w:r>
          </w:p>
        </w:tc>
      </w:tr>
      <w:tr w:rsidR="00D951FF">
        <w:trPr>
          <w:trHeight w:val="322"/>
        </w:trPr>
        <w:tc>
          <w:tcPr>
            <w:tcW w:w="2300" w:type="dxa"/>
            <w:tcBorders>
              <w:right w:val="single" w:sz="8" w:space="0" w:color="auto"/>
            </w:tcBorders>
            <w:vAlign w:val="bottom"/>
          </w:tcPr>
          <w:p w:rsidR="00D951FF" w:rsidRDefault="001F4A78">
            <w:pPr>
              <w:spacing w:line="317" w:lineRule="exact"/>
              <w:ind w:left="120"/>
              <w:rPr>
                <w:sz w:val="20"/>
                <w:szCs w:val="20"/>
              </w:rPr>
            </w:pPr>
            <w:r>
              <w:rPr>
                <w:rFonts w:eastAsia="Times New Roman"/>
                <w:sz w:val="28"/>
                <w:szCs w:val="28"/>
              </w:rPr>
              <w:t>Л</w:t>
            </w:r>
            <w:r w:rsidR="00E37782">
              <w:rPr>
                <w:rFonts w:eastAsia="Times New Roman"/>
                <w:sz w:val="28"/>
                <w:szCs w:val="28"/>
              </w:rPr>
              <w:t>овеке</w:t>
            </w:r>
          </w:p>
        </w:tc>
        <w:tc>
          <w:tcPr>
            <w:tcW w:w="2000" w:type="dxa"/>
            <w:gridSpan w:val="3"/>
            <w:vAlign w:val="bottom"/>
          </w:tcPr>
          <w:p w:rsidR="00D951FF" w:rsidRDefault="00E37782">
            <w:pPr>
              <w:ind w:left="100"/>
              <w:rPr>
                <w:sz w:val="20"/>
                <w:szCs w:val="20"/>
              </w:rPr>
            </w:pPr>
            <w:r>
              <w:rPr>
                <w:rFonts w:eastAsia="Times New Roman"/>
                <w:b/>
                <w:bCs/>
                <w:w w:val="99"/>
                <w:sz w:val="28"/>
                <w:szCs w:val="28"/>
              </w:rPr>
              <w:t>биологической</w:t>
            </w:r>
          </w:p>
        </w:tc>
        <w:tc>
          <w:tcPr>
            <w:tcW w:w="520" w:type="dxa"/>
            <w:tcBorders>
              <w:right w:val="single" w:sz="8" w:space="0" w:color="auto"/>
            </w:tcBorders>
            <w:vAlign w:val="bottom"/>
          </w:tcPr>
          <w:p w:rsidR="00D951FF" w:rsidRDefault="00E37782">
            <w:pPr>
              <w:jc w:val="right"/>
              <w:rPr>
                <w:sz w:val="20"/>
                <w:szCs w:val="20"/>
              </w:rPr>
            </w:pPr>
            <w:r>
              <w:rPr>
                <w:rFonts w:eastAsia="Times New Roman"/>
                <w:b/>
                <w:bCs/>
                <w:sz w:val="28"/>
                <w:szCs w:val="28"/>
              </w:rPr>
              <w:t>и</w:t>
            </w:r>
          </w:p>
        </w:tc>
        <w:tc>
          <w:tcPr>
            <w:tcW w:w="2100" w:type="dxa"/>
            <w:vAlign w:val="bottom"/>
          </w:tcPr>
          <w:p w:rsidR="00D951FF" w:rsidRDefault="00E37782">
            <w:pPr>
              <w:spacing w:line="317" w:lineRule="exact"/>
              <w:ind w:left="100"/>
              <w:rPr>
                <w:sz w:val="20"/>
                <w:szCs w:val="20"/>
              </w:rPr>
            </w:pPr>
            <w:r>
              <w:rPr>
                <w:rFonts w:eastAsia="Times New Roman"/>
                <w:sz w:val="28"/>
                <w:szCs w:val="28"/>
              </w:rPr>
              <w:t>ка.</w:t>
            </w:r>
          </w:p>
        </w:tc>
        <w:tc>
          <w:tcPr>
            <w:tcW w:w="36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1560" w:type="dxa"/>
            <w:vAlign w:val="bottom"/>
          </w:tcPr>
          <w:p w:rsidR="00D951FF" w:rsidRDefault="00D951FF">
            <w:pPr>
              <w:rPr>
                <w:sz w:val="24"/>
                <w:szCs w:val="24"/>
              </w:rPr>
            </w:pPr>
          </w:p>
        </w:tc>
      </w:tr>
      <w:tr w:rsidR="00D951FF">
        <w:trPr>
          <w:trHeight w:val="324"/>
        </w:trPr>
        <w:tc>
          <w:tcPr>
            <w:tcW w:w="2300" w:type="dxa"/>
            <w:tcBorders>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b/>
                <w:bCs/>
                <w:sz w:val="28"/>
                <w:szCs w:val="28"/>
              </w:rPr>
              <w:t>социокультурной</w:t>
            </w:r>
          </w:p>
        </w:tc>
        <w:tc>
          <w:tcPr>
            <w:tcW w:w="4660" w:type="dxa"/>
            <w:gridSpan w:val="4"/>
            <w:vAlign w:val="bottom"/>
          </w:tcPr>
          <w:p w:rsidR="00D951FF" w:rsidRDefault="00E37782">
            <w:pPr>
              <w:spacing w:line="318" w:lineRule="exact"/>
              <w:ind w:left="100"/>
              <w:rPr>
                <w:sz w:val="20"/>
                <w:szCs w:val="20"/>
              </w:rPr>
            </w:pPr>
            <w:r>
              <w:rPr>
                <w:rFonts w:eastAsia="Times New Roman"/>
                <w:b/>
                <w:bCs/>
                <w:sz w:val="28"/>
                <w:szCs w:val="28"/>
              </w:rPr>
              <w:t xml:space="preserve">Объяснять </w:t>
            </w:r>
            <w:r>
              <w:rPr>
                <w:rFonts w:eastAsia="Times New Roman"/>
                <w:sz w:val="28"/>
                <w:szCs w:val="28"/>
              </w:rPr>
              <w:t>взаимовлияние социаль-</w:t>
            </w:r>
          </w:p>
        </w:tc>
      </w:tr>
      <w:tr w:rsidR="00D951FF">
        <w:trPr>
          <w:trHeight w:val="317"/>
        </w:trPr>
        <w:tc>
          <w:tcPr>
            <w:tcW w:w="2300" w:type="dxa"/>
            <w:tcBorders>
              <w:right w:val="single" w:sz="8" w:space="0" w:color="auto"/>
            </w:tcBorders>
            <w:vAlign w:val="bottom"/>
          </w:tcPr>
          <w:p w:rsidR="00D951FF" w:rsidRDefault="00D951FF">
            <w:pPr>
              <w:rPr>
                <w:sz w:val="24"/>
                <w:szCs w:val="24"/>
              </w:rPr>
            </w:pPr>
          </w:p>
        </w:tc>
        <w:tc>
          <w:tcPr>
            <w:tcW w:w="1500" w:type="dxa"/>
            <w:gridSpan w:val="2"/>
            <w:vAlign w:val="bottom"/>
          </w:tcPr>
          <w:p w:rsidR="00D951FF" w:rsidRDefault="00E37782">
            <w:pPr>
              <w:spacing w:line="317" w:lineRule="exact"/>
              <w:ind w:left="100"/>
              <w:rPr>
                <w:sz w:val="20"/>
                <w:szCs w:val="20"/>
              </w:rPr>
            </w:pPr>
            <w:r>
              <w:rPr>
                <w:rFonts w:eastAsia="Times New Roman"/>
                <w:b/>
                <w:bCs/>
                <w:sz w:val="28"/>
                <w:szCs w:val="28"/>
              </w:rPr>
              <w:t>эволюции.</w:t>
            </w:r>
          </w:p>
        </w:tc>
        <w:tc>
          <w:tcPr>
            <w:tcW w:w="102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Чело-</w:t>
            </w:r>
          </w:p>
        </w:tc>
        <w:tc>
          <w:tcPr>
            <w:tcW w:w="4660" w:type="dxa"/>
            <w:gridSpan w:val="4"/>
            <w:vAlign w:val="bottom"/>
          </w:tcPr>
          <w:p w:rsidR="00D951FF" w:rsidRDefault="00E37782">
            <w:pPr>
              <w:spacing w:line="317" w:lineRule="exact"/>
              <w:ind w:left="100"/>
              <w:rPr>
                <w:sz w:val="20"/>
                <w:szCs w:val="20"/>
              </w:rPr>
            </w:pPr>
            <w:r>
              <w:rPr>
                <w:rFonts w:eastAsia="Times New Roman"/>
                <w:sz w:val="28"/>
                <w:szCs w:val="28"/>
              </w:rPr>
              <w:t>ного и биологического в человеке.</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век  как  результат</w:t>
            </w:r>
          </w:p>
        </w:tc>
        <w:tc>
          <w:tcPr>
            <w:tcW w:w="4660" w:type="dxa"/>
            <w:gridSpan w:val="4"/>
            <w:vAlign w:val="bottom"/>
          </w:tcPr>
          <w:p w:rsidR="00D951FF" w:rsidRDefault="00E37782">
            <w:pPr>
              <w:ind w:left="100"/>
              <w:rPr>
                <w:sz w:val="20"/>
                <w:szCs w:val="20"/>
              </w:rPr>
            </w:pPr>
            <w:r>
              <w:rPr>
                <w:rFonts w:eastAsia="Times New Roman"/>
                <w:b/>
                <w:bCs/>
                <w:sz w:val="28"/>
                <w:szCs w:val="28"/>
              </w:rPr>
              <w:t xml:space="preserve">Характеризовать </w:t>
            </w:r>
            <w:r>
              <w:rPr>
                <w:rFonts w:eastAsia="Times New Roman"/>
                <w:sz w:val="28"/>
                <w:szCs w:val="28"/>
              </w:rPr>
              <w:t>различные аспек-</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2000" w:type="dxa"/>
            <w:gridSpan w:val="3"/>
            <w:vAlign w:val="bottom"/>
          </w:tcPr>
          <w:p w:rsidR="00D951FF" w:rsidRDefault="00E37782">
            <w:pPr>
              <w:ind w:left="100"/>
              <w:rPr>
                <w:sz w:val="20"/>
                <w:szCs w:val="20"/>
              </w:rPr>
            </w:pPr>
            <w:r>
              <w:rPr>
                <w:rFonts w:eastAsia="Times New Roman"/>
                <w:sz w:val="28"/>
                <w:szCs w:val="28"/>
              </w:rPr>
              <w:t>биологической</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4660" w:type="dxa"/>
            <w:gridSpan w:val="4"/>
            <w:vAlign w:val="bottom"/>
          </w:tcPr>
          <w:p w:rsidR="00D951FF" w:rsidRDefault="00E37782">
            <w:pPr>
              <w:ind w:left="100"/>
              <w:rPr>
                <w:sz w:val="20"/>
                <w:szCs w:val="20"/>
              </w:rPr>
            </w:pPr>
            <w:r>
              <w:rPr>
                <w:rFonts w:eastAsia="Times New Roman"/>
                <w:sz w:val="28"/>
                <w:szCs w:val="28"/>
              </w:rPr>
              <w:t>ты  процесса  социализации  индиви-</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социокультурной</w:t>
            </w:r>
          </w:p>
        </w:tc>
        <w:tc>
          <w:tcPr>
            <w:tcW w:w="2100" w:type="dxa"/>
            <w:vAlign w:val="bottom"/>
          </w:tcPr>
          <w:p w:rsidR="00D951FF" w:rsidRDefault="00E37782">
            <w:pPr>
              <w:ind w:left="100"/>
              <w:rPr>
                <w:sz w:val="20"/>
                <w:szCs w:val="20"/>
              </w:rPr>
            </w:pPr>
            <w:r>
              <w:rPr>
                <w:rFonts w:eastAsia="Times New Roman"/>
                <w:sz w:val="28"/>
                <w:szCs w:val="28"/>
              </w:rPr>
              <w:t>дов.</w:t>
            </w:r>
          </w:p>
        </w:tc>
        <w:tc>
          <w:tcPr>
            <w:tcW w:w="36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1560" w:type="dxa"/>
            <w:vAlign w:val="bottom"/>
          </w:tcPr>
          <w:p w:rsidR="00D951FF" w:rsidRDefault="00D951FF">
            <w:pPr>
              <w:rPr>
                <w:sz w:val="24"/>
                <w:szCs w:val="24"/>
              </w:rPr>
            </w:pPr>
          </w:p>
        </w:tc>
      </w:tr>
      <w:tr w:rsidR="00D951FF">
        <w:trPr>
          <w:trHeight w:val="326"/>
        </w:trPr>
        <w:tc>
          <w:tcPr>
            <w:tcW w:w="2300" w:type="dxa"/>
            <w:tcBorders>
              <w:right w:val="single" w:sz="8" w:space="0" w:color="auto"/>
            </w:tcBorders>
            <w:vAlign w:val="bottom"/>
          </w:tcPr>
          <w:p w:rsidR="00D951FF" w:rsidRDefault="00D951FF">
            <w:pPr>
              <w:rPr>
                <w:sz w:val="24"/>
                <w:szCs w:val="24"/>
              </w:rPr>
            </w:pPr>
          </w:p>
        </w:tc>
        <w:tc>
          <w:tcPr>
            <w:tcW w:w="1500" w:type="dxa"/>
            <w:gridSpan w:val="2"/>
            <w:vAlign w:val="bottom"/>
          </w:tcPr>
          <w:p w:rsidR="00D951FF" w:rsidRDefault="00E37782">
            <w:pPr>
              <w:ind w:left="100"/>
              <w:rPr>
                <w:sz w:val="20"/>
                <w:szCs w:val="20"/>
              </w:rPr>
            </w:pPr>
            <w:r>
              <w:rPr>
                <w:rFonts w:eastAsia="Times New Roman"/>
                <w:sz w:val="28"/>
                <w:szCs w:val="28"/>
              </w:rPr>
              <w:t>эволюции.</w:t>
            </w:r>
          </w:p>
        </w:tc>
        <w:tc>
          <w:tcPr>
            <w:tcW w:w="10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Социа-</w:t>
            </w:r>
          </w:p>
        </w:tc>
        <w:tc>
          <w:tcPr>
            <w:tcW w:w="4660" w:type="dxa"/>
            <w:gridSpan w:val="4"/>
            <w:vAlign w:val="bottom"/>
          </w:tcPr>
          <w:p w:rsidR="00D951FF" w:rsidRDefault="00E37782">
            <w:pPr>
              <w:ind w:left="100"/>
              <w:rPr>
                <w:sz w:val="20"/>
                <w:szCs w:val="20"/>
              </w:rPr>
            </w:pPr>
            <w:r>
              <w:rPr>
                <w:rFonts w:eastAsia="Times New Roman"/>
                <w:b/>
                <w:bCs/>
                <w:sz w:val="28"/>
                <w:szCs w:val="28"/>
              </w:rPr>
              <w:t>Привлекать  личный  социальный</w:t>
            </w:r>
          </w:p>
        </w:tc>
      </w:tr>
      <w:tr w:rsidR="00D951FF">
        <w:trPr>
          <w:trHeight w:val="319"/>
        </w:trPr>
        <w:tc>
          <w:tcPr>
            <w:tcW w:w="2300" w:type="dxa"/>
            <w:tcBorders>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spacing w:line="318" w:lineRule="exact"/>
              <w:ind w:left="100"/>
              <w:rPr>
                <w:sz w:val="20"/>
                <w:szCs w:val="20"/>
              </w:rPr>
            </w:pPr>
            <w:r>
              <w:rPr>
                <w:rFonts w:eastAsia="Times New Roman"/>
                <w:sz w:val="28"/>
                <w:szCs w:val="28"/>
              </w:rPr>
              <w:t>лизация индивида,</w:t>
            </w:r>
          </w:p>
        </w:tc>
        <w:tc>
          <w:tcPr>
            <w:tcW w:w="4660" w:type="dxa"/>
            <w:gridSpan w:val="4"/>
            <w:vAlign w:val="bottom"/>
          </w:tcPr>
          <w:p w:rsidR="00D951FF" w:rsidRDefault="00E37782">
            <w:pPr>
              <w:spacing w:line="318" w:lineRule="exact"/>
              <w:ind w:left="100"/>
              <w:rPr>
                <w:sz w:val="20"/>
                <w:szCs w:val="20"/>
              </w:rPr>
            </w:pPr>
            <w:r>
              <w:rPr>
                <w:rFonts w:eastAsia="Times New Roman"/>
                <w:b/>
                <w:bCs/>
                <w:sz w:val="28"/>
                <w:szCs w:val="28"/>
              </w:rPr>
              <w:t xml:space="preserve">опыт </w:t>
            </w:r>
            <w:r>
              <w:rPr>
                <w:rFonts w:eastAsia="Times New Roman"/>
                <w:sz w:val="28"/>
                <w:szCs w:val="28"/>
              </w:rPr>
              <w:t>при характеристике процессов</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960" w:type="dxa"/>
            <w:vAlign w:val="bottom"/>
          </w:tcPr>
          <w:p w:rsidR="00D951FF" w:rsidRDefault="00E37782">
            <w:pPr>
              <w:ind w:left="100"/>
              <w:rPr>
                <w:sz w:val="20"/>
                <w:szCs w:val="20"/>
              </w:rPr>
            </w:pPr>
            <w:r>
              <w:rPr>
                <w:rFonts w:eastAsia="Times New Roman"/>
                <w:sz w:val="28"/>
                <w:szCs w:val="28"/>
              </w:rPr>
              <w:t>агенты</w:t>
            </w:r>
          </w:p>
        </w:tc>
        <w:tc>
          <w:tcPr>
            <w:tcW w:w="15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(институ-</w:t>
            </w:r>
          </w:p>
        </w:tc>
        <w:tc>
          <w:tcPr>
            <w:tcW w:w="2100" w:type="dxa"/>
            <w:vAlign w:val="bottom"/>
          </w:tcPr>
          <w:p w:rsidR="00D951FF" w:rsidRDefault="00E37782">
            <w:pPr>
              <w:ind w:left="100"/>
              <w:rPr>
                <w:sz w:val="20"/>
                <w:szCs w:val="20"/>
              </w:rPr>
            </w:pPr>
            <w:r>
              <w:rPr>
                <w:rFonts w:eastAsia="Times New Roman"/>
                <w:sz w:val="28"/>
                <w:szCs w:val="28"/>
              </w:rPr>
              <w:t>социализации.</w:t>
            </w:r>
          </w:p>
        </w:tc>
        <w:tc>
          <w:tcPr>
            <w:tcW w:w="36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1560" w:type="dxa"/>
            <w:vAlign w:val="bottom"/>
          </w:tcPr>
          <w:p w:rsidR="00D951FF" w:rsidRDefault="00D951FF">
            <w:pPr>
              <w:rPr>
                <w:sz w:val="24"/>
                <w:szCs w:val="24"/>
              </w:rPr>
            </w:pP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ты)  социализации.</w:t>
            </w:r>
          </w:p>
        </w:tc>
        <w:tc>
          <w:tcPr>
            <w:tcW w:w="2460" w:type="dxa"/>
            <w:gridSpan w:val="2"/>
            <w:vAlign w:val="bottom"/>
          </w:tcPr>
          <w:p w:rsidR="00D951FF" w:rsidRDefault="00E37782">
            <w:pPr>
              <w:ind w:left="100"/>
              <w:rPr>
                <w:sz w:val="20"/>
                <w:szCs w:val="20"/>
              </w:rPr>
            </w:pPr>
            <w:r>
              <w:rPr>
                <w:rFonts w:eastAsia="Times New Roman"/>
                <w:b/>
                <w:bCs/>
                <w:sz w:val="28"/>
                <w:szCs w:val="28"/>
              </w:rPr>
              <w:t xml:space="preserve">Раскрывать  </w:t>
            </w:r>
            <w:r>
              <w:rPr>
                <w:rFonts w:eastAsia="Times New Roman"/>
                <w:sz w:val="28"/>
                <w:szCs w:val="28"/>
              </w:rPr>
              <w:t>роль</w:t>
            </w:r>
          </w:p>
        </w:tc>
        <w:tc>
          <w:tcPr>
            <w:tcW w:w="2200" w:type="dxa"/>
            <w:gridSpan w:val="2"/>
            <w:vAlign w:val="bottom"/>
          </w:tcPr>
          <w:p w:rsidR="00D951FF" w:rsidRDefault="00E37782">
            <w:pPr>
              <w:jc w:val="right"/>
              <w:rPr>
                <w:sz w:val="20"/>
                <w:szCs w:val="20"/>
              </w:rPr>
            </w:pPr>
            <w:r>
              <w:rPr>
                <w:rFonts w:eastAsia="Times New Roman"/>
                <w:sz w:val="28"/>
                <w:szCs w:val="28"/>
              </w:rPr>
              <w:t>деятельности  в</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1500" w:type="dxa"/>
            <w:gridSpan w:val="2"/>
            <w:vAlign w:val="bottom"/>
          </w:tcPr>
          <w:p w:rsidR="00D951FF" w:rsidRDefault="00E37782">
            <w:pPr>
              <w:ind w:left="100"/>
              <w:rPr>
                <w:sz w:val="20"/>
                <w:szCs w:val="20"/>
              </w:rPr>
            </w:pPr>
            <w:r>
              <w:rPr>
                <w:rFonts w:eastAsia="Times New Roman"/>
                <w:sz w:val="28"/>
                <w:szCs w:val="28"/>
              </w:rPr>
              <w:t>Мотивация</w:t>
            </w:r>
          </w:p>
        </w:tc>
        <w:tc>
          <w:tcPr>
            <w:tcW w:w="10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дея-</w:t>
            </w:r>
          </w:p>
        </w:tc>
        <w:tc>
          <w:tcPr>
            <w:tcW w:w="4660" w:type="dxa"/>
            <w:gridSpan w:val="4"/>
            <w:vAlign w:val="bottom"/>
          </w:tcPr>
          <w:p w:rsidR="00D951FF" w:rsidRDefault="00E37782">
            <w:pPr>
              <w:ind w:left="100"/>
              <w:rPr>
                <w:sz w:val="20"/>
                <w:szCs w:val="20"/>
              </w:rPr>
            </w:pPr>
            <w:r>
              <w:rPr>
                <w:rFonts w:eastAsia="Times New Roman"/>
                <w:sz w:val="28"/>
                <w:szCs w:val="28"/>
              </w:rPr>
              <w:t>жизни человека и общества.</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1500" w:type="dxa"/>
            <w:gridSpan w:val="2"/>
            <w:vAlign w:val="bottom"/>
          </w:tcPr>
          <w:p w:rsidR="00D951FF" w:rsidRDefault="00E37782">
            <w:pPr>
              <w:ind w:left="100"/>
              <w:rPr>
                <w:sz w:val="20"/>
                <w:szCs w:val="20"/>
              </w:rPr>
            </w:pPr>
            <w:r>
              <w:rPr>
                <w:rFonts w:eastAsia="Times New Roman"/>
                <w:sz w:val="28"/>
                <w:szCs w:val="28"/>
              </w:rPr>
              <w:t>тельности,</w:t>
            </w:r>
          </w:p>
        </w:tc>
        <w:tc>
          <w:tcPr>
            <w:tcW w:w="5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E37782">
            <w:pPr>
              <w:jc w:val="right"/>
              <w:rPr>
                <w:sz w:val="20"/>
                <w:szCs w:val="20"/>
              </w:rPr>
            </w:pPr>
            <w:r>
              <w:rPr>
                <w:rFonts w:eastAsia="Times New Roman"/>
                <w:w w:val="99"/>
                <w:sz w:val="28"/>
                <w:szCs w:val="28"/>
              </w:rPr>
              <w:t>по-</w:t>
            </w:r>
          </w:p>
        </w:tc>
        <w:tc>
          <w:tcPr>
            <w:tcW w:w="2460" w:type="dxa"/>
            <w:gridSpan w:val="2"/>
            <w:vAlign w:val="bottom"/>
          </w:tcPr>
          <w:p w:rsidR="00D951FF" w:rsidRDefault="00E37782">
            <w:pPr>
              <w:ind w:left="100"/>
              <w:rPr>
                <w:sz w:val="20"/>
                <w:szCs w:val="20"/>
              </w:rPr>
            </w:pPr>
            <w:r>
              <w:rPr>
                <w:rFonts w:eastAsia="Times New Roman"/>
                <w:b/>
                <w:bCs/>
                <w:sz w:val="28"/>
                <w:szCs w:val="28"/>
              </w:rPr>
              <w:t>Характеризовать</w:t>
            </w:r>
          </w:p>
        </w:tc>
        <w:tc>
          <w:tcPr>
            <w:tcW w:w="2200" w:type="dxa"/>
            <w:gridSpan w:val="2"/>
            <w:vAlign w:val="bottom"/>
          </w:tcPr>
          <w:p w:rsidR="00D951FF" w:rsidRDefault="00E37782">
            <w:pPr>
              <w:jc w:val="right"/>
              <w:rPr>
                <w:sz w:val="20"/>
                <w:szCs w:val="20"/>
              </w:rPr>
            </w:pPr>
            <w:r>
              <w:rPr>
                <w:rFonts w:eastAsia="Times New Roman"/>
                <w:sz w:val="28"/>
                <w:szCs w:val="28"/>
              </w:rPr>
              <w:t xml:space="preserve">и  </w:t>
            </w:r>
            <w:r>
              <w:rPr>
                <w:rFonts w:eastAsia="Times New Roman"/>
                <w:b/>
                <w:bCs/>
                <w:sz w:val="28"/>
                <w:szCs w:val="28"/>
              </w:rPr>
              <w:t>иллюстриро-</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требности  и  инте-</w:t>
            </w:r>
          </w:p>
        </w:tc>
        <w:tc>
          <w:tcPr>
            <w:tcW w:w="4660" w:type="dxa"/>
            <w:gridSpan w:val="4"/>
            <w:vAlign w:val="bottom"/>
          </w:tcPr>
          <w:p w:rsidR="00D951FF" w:rsidRDefault="00E37782">
            <w:pPr>
              <w:ind w:left="100"/>
              <w:rPr>
                <w:sz w:val="20"/>
                <w:szCs w:val="20"/>
              </w:rPr>
            </w:pPr>
            <w:r>
              <w:rPr>
                <w:rFonts w:eastAsia="Times New Roman"/>
                <w:b/>
                <w:bCs/>
                <w:sz w:val="28"/>
                <w:szCs w:val="28"/>
              </w:rPr>
              <w:t xml:space="preserve">вать примерами </w:t>
            </w:r>
            <w:r>
              <w:rPr>
                <w:rFonts w:eastAsia="Times New Roman"/>
                <w:sz w:val="28"/>
                <w:szCs w:val="28"/>
              </w:rPr>
              <w:t>структурные  эле-</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960" w:type="dxa"/>
            <w:vAlign w:val="bottom"/>
          </w:tcPr>
          <w:p w:rsidR="00D951FF" w:rsidRDefault="00E37782">
            <w:pPr>
              <w:ind w:left="100"/>
              <w:rPr>
                <w:sz w:val="20"/>
                <w:szCs w:val="20"/>
              </w:rPr>
            </w:pPr>
            <w:r>
              <w:rPr>
                <w:rFonts w:eastAsia="Times New Roman"/>
                <w:sz w:val="28"/>
                <w:szCs w:val="28"/>
              </w:rPr>
              <w:t>ресы.</w:t>
            </w:r>
          </w:p>
        </w:tc>
        <w:tc>
          <w:tcPr>
            <w:tcW w:w="1040" w:type="dxa"/>
            <w:gridSpan w:val="2"/>
            <w:vAlign w:val="bottom"/>
          </w:tcPr>
          <w:p w:rsidR="00D951FF" w:rsidRDefault="00E37782">
            <w:pPr>
              <w:ind w:left="20"/>
              <w:rPr>
                <w:sz w:val="20"/>
                <w:szCs w:val="20"/>
              </w:rPr>
            </w:pPr>
            <w:r>
              <w:rPr>
                <w:rFonts w:eastAsia="Times New Roman"/>
                <w:w w:val="99"/>
                <w:sz w:val="28"/>
                <w:szCs w:val="28"/>
              </w:rPr>
              <w:t>Свобода</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4660" w:type="dxa"/>
            <w:gridSpan w:val="4"/>
            <w:vAlign w:val="bottom"/>
          </w:tcPr>
          <w:p w:rsidR="00D951FF" w:rsidRDefault="00E37782">
            <w:pPr>
              <w:ind w:left="100"/>
              <w:rPr>
                <w:sz w:val="20"/>
                <w:szCs w:val="20"/>
              </w:rPr>
            </w:pPr>
            <w:r>
              <w:rPr>
                <w:rFonts w:eastAsia="Times New Roman"/>
                <w:sz w:val="28"/>
                <w:szCs w:val="28"/>
              </w:rPr>
              <w:t>менты и основные виды деятельно-</w:t>
            </w:r>
          </w:p>
        </w:tc>
      </w:tr>
      <w:tr w:rsidR="00D951FF">
        <w:trPr>
          <w:trHeight w:val="324"/>
        </w:trPr>
        <w:tc>
          <w:tcPr>
            <w:tcW w:w="2300" w:type="dxa"/>
            <w:tcBorders>
              <w:right w:val="single" w:sz="8" w:space="0" w:color="auto"/>
            </w:tcBorders>
            <w:vAlign w:val="bottom"/>
          </w:tcPr>
          <w:p w:rsidR="00D951FF" w:rsidRDefault="00D951FF">
            <w:pPr>
              <w:rPr>
                <w:sz w:val="24"/>
                <w:szCs w:val="24"/>
              </w:rPr>
            </w:pPr>
          </w:p>
        </w:tc>
        <w:tc>
          <w:tcPr>
            <w:tcW w:w="2000" w:type="dxa"/>
            <w:gridSpan w:val="3"/>
            <w:vAlign w:val="bottom"/>
          </w:tcPr>
          <w:p w:rsidR="00D951FF" w:rsidRDefault="00E37782">
            <w:pPr>
              <w:ind w:left="100"/>
              <w:rPr>
                <w:sz w:val="20"/>
                <w:szCs w:val="20"/>
              </w:rPr>
            </w:pPr>
            <w:r>
              <w:rPr>
                <w:rFonts w:eastAsia="Times New Roman"/>
                <w:sz w:val="28"/>
                <w:szCs w:val="28"/>
              </w:rPr>
              <w:t>необходимость</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в</w:t>
            </w:r>
          </w:p>
        </w:tc>
        <w:tc>
          <w:tcPr>
            <w:tcW w:w="2100" w:type="dxa"/>
            <w:vAlign w:val="bottom"/>
          </w:tcPr>
          <w:p w:rsidR="00D951FF" w:rsidRDefault="00E37782">
            <w:pPr>
              <w:ind w:left="100"/>
              <w:rPr>
                <w:sz w:val="20"/>
                <w:szCs w:val="20"/>
              </w:rPr>
            </w:pPr>
            <w:r>
              <w:rPr>
                <w:rFonts w:eastAsia="Times New Roman"/>
                <w:sz w:val="28"/>
                <w:szCs w:val="28"/>
              </w:rPr>
              <w:t>сти.</w:t>
            </w:r>
          </w:p>
        </w:tc>
        <w:tc>
          <w:tcPr>
            <w:tcW w:w="36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1560" w:type="dxa"/>
            <w:vAlign w:val="bottom"/>
          </w:tcPr>
          <w:p w:rsidR="00D951FF" w:rsidRDefault="00D951FF">
            <w:pPr>
              <w:rPr>
                <w:sz w:val="24"/>
                <w:szCs w:val="24"/>
              </w:rPr>
            </w:pP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человеческой  дея-</w:t>
            </w:r>
          </w:p>
        </w:tc>
        <w:tc>
          <w:tcPr>
            <w:tcW w:w="3100" w:type="dxa"/>
            <w:gridSpan w:val="3"/>
            <w:vAlign w:val="bottom"/>
          </w:tcPr>
          <w:p w:rsidR="00D951FF" w:rsidRDefault="00E37782">
            <w:pPr>
              <w:ind w:left="100"/>
              <w:rPr>
                <w:sz w:val="20"/>
                <w:szCs w:val="20"/>
              </w:rPr>
            </w:pPr>
            <w:r>
              <w:rPr>
                <w:rFonts w:eastAsia="Times New Roman"/>
                <w:b/>
                <w:bCs/>
                <w:sz w:val="28"/>
                <w:szCs w:val="28"/>
              </w:rPr>
              <w:t xml:space="preserve">Соотносить  </w:t>
            </w:r>
            <w:r>
              <w:rPr>
                <w:rFonts w:eastAsia="Times New Roman"/>
                <w:sz w:val="28"/>
                <w:szCs w:val="28"/>
              </w:rPr>
              <w:t>средства  и</w:t>
            </w:r>
          </w:p>
        </w:tc>
        <w:tc>
          <w:tcPr>
            <w:tcW w:w="1560" w:type="dxa"/>
            <w:vAlign w:val="bottom"/>
          </w:tcPr>
          <w:p w:rsidR="00D951FF" w:rsidRDefault="00E37782">
            <w:pPr>
              <w:jc w:val="right"/>
              <w:rPr>
                <w:sz w:val="20"/>
                <w:szCs w:val="20"/>
              </w:rPr>
            </w:pPr>
            <w:r>
              <w:rPr>
                <w:rFonts w:eastAsia="Times New Roman"/>
                <w:sz w:val="28"/>
                <w:szCs w:val="28"/>
              </w:rPr>
              <w:t>результаты</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1500" w:type="dxa"/>
            <w:gridSpan w:val="2"/>
            <w:vAlign w:val="bottom"/>
          </w:tcPr>
          <w:p w:rsidR="00D951FF" w:rsidRDefault="00E37782">
            <w:pPr>
              <w:ind w:left="100"/>
              <w:rPr>
                <w:sz w:val="20"/>
                <w:szCs w:val="20"/>
              </w:rPr>
            </w:pPr>
            <w:r>
              <w:rPr>
                <w:rFonts w:eastAsia="Times New Roman"/>
                <w:sz w:val="28"/>
                <w:szCs w:val="28"/>
              </w:rPr>
              <w:t>тельности.</w:t>
            </w:r>
          </w:p>
        </w:tc>
        <w:tc>
          <w:tcPr>
            <w:tcW w:w="10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Само-</w:t>
            </w:r>
          </w:p>
        </w:tc>
        <w:tc>
          <w:tcPr>
            <w:tcW w:w="2100" w:type="dxa"/>
            <w:vAlign w:val="bottom"/>
          </w:tcPr>
          <w:p w:rsidR="00D951FF" w:rsidRDefault="00E37782">
            <w:pPr>
              <w:ind w:left="100"/>
              <w:rPr>
                <w:sz w:val="20"/>
                <w:szCs w:val="20"/>
              </w:rPr>
            </w:pPr>
            <w:r>
              <w:rPr>
                <w:rFonts w:eastAsia="Times New Roman"/>
                <w:sz w:val="28"/>
                <w:szCs w:val="28"/>
              </w:rPr>
              <w:t>деятельности.</w:t>
            </w:r>
          </w:p>
        </w:tc>
        <w:tc>
          <w:tcPr>
            <w:tcW w:w="36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1560" w:type="dxa"/>
            <w:vAlign w:val="bottom"/>
          </w:tcPr>
          <w:p w:rsidR="00D951FF" w:rsidRDefault="00D951FF">
            <w:pPr>
              <w:rPr>
                <w:sz w:val="24"/>
                <w:szCs w:val="24"/>
              </w:rPr>
            </w:pPr>
          </w:p>
        </w:tc>
      </w:tr>
      <w:tr w:rsidR="00D951FF">
        <w:trPr>
          <w:trHeight w:val="326"/>
        </w:trPr>
        <w:tc>
          <w:tcPr>
            <w:tcW w:w="2300" w:type="dxa"/>
            <w:tcBorders>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сознание индивида</w:t>
            </w:r>
          </w:p>
        </w:tc>
        <w:tc>
          <w:tcPr>
            <w:tcW w:w="4660" w:type="dxa"/>
            <w:gridSpan w:val="4"/>
            <w:vAlign w:val="bottom"/>
          </w:tcPr>
          <w:p w:rsidR="00D951FF" w:rsidRDefault="00E37782">
            <w:pPr>
              <w:ind w:left="100"/>
              <w:rPr>
                <w:sz w:val="20"/>
                <w:szCs w:val="20"/>
              </w:rPr>
            </w:pPr>
            <w:r>
              <w:rPr>
                <w:rFonts w:eastAsia="Times New Roman"/>
                <w:b/>
                <w:bCs/>
                <w:sz w:val="28"/>
                <w:szCs w:val="28"/>
              </w:rPr>
              <w:t>Решать  несложные  практические</w:t>
            </w:r>
          </w:p>
        </w:tc>
      </w:tr>
      <w:tr w:rsidR="00D951FF">
        <w:trPr>
          <w:trHeight w:val="317"/>
        </w:trPr>
        <w:tc>
          <w:tcPr>
            <w:tcW w:w="2300" w:type="dxa"/>
            <w:tcBorders>
              <w:right w:val="single" w:sz="8" w:space="0" w:color="auto"/>
            </w:tcBorders>
            <w:vAlign w:val="bottom"/>
          </w:tcPr>
          <w:p w:rsidR="00D951FF" w:rsidRDefault="00D951FF">
            <w:pPr>
              <w:rPr>
                <w:sz w:val="24"/>
                <w:szCs w:val="24"/>
              </w:rPr>
            </w:pPr>
          </w:p>
        </w:tc>
        <w:tc>
          <w:tcPr>
            <w:tcW w:w="2000" w:type="dxa"/>
            <w:gridSpan w:val="3"/>
            <w:vAlign w:val="bottom"/>
          </w:tcPr>
          <w:p w:rsidR="00D951FF" w:rsidRDefault="00E37782">
            <w:pPr>
              <w:spacing w:line="317" w:lineRule="exact"/>
              <w:ind w:left="100"/>
              <w:rPr>
                <w:sz w:val="20"/>
                <w:szCs w:val="20"/>
              </w:rPr>
            </w:pPr>
            <w:r>
              <w:rPr>
                <w:rFonts w:eastAsia="Times New Roman"/>
                <w:sz w:val="28"/>
                <w:szCs w:val="28"/>
              </w:rPr>
              <w:t>и  социальное</w:t>
            </w:r>
          </w:p>
        </w:tc>
        <w:tc>
          <w:tcPr>
            <w:tcW w:w="520" w:type="dxa"/>
            <w:tcBorders>
              <w:right w:val="single" w:sz="8" w:space="0" w:color="auto"/>
            </w:tcBorders>
            <w:vAlign w:val="bottom"/>
          </w:tcPr>
          <w:p w:rsidR="00D951FF" w:rsidRDefault="00E37782">
            <w:pPr>
              <w:spacing w:line="317" w:lineRule="exact"/>
              <w:jc w:val="right"/>
              <w:rPr>
                <w:sz w:val="20"/>
                <w:szCs w:val="20"/>
              </w:rPr>
            </w:pPr>
            <w:r>
              <w:rPr>
                <w:rFonts w:eastAsia="Times New Roman"/>
                <w:w w:val="99"/>
                <w:sz w:val="28"/>
                <w:szCs w:val="28"/>
              </w:rPr>
              <w:t>по-</w:t>
            </w:r>
          </w:p>
        </w:tc>
        <w:tc>
          <w:tcPr>
            <w:tcW w:w="4660" w:type="dxa"/>
            <w:gridSpan w:val="4"/>
            <w:vAlign w:val="bottom"/>
          </w:tcPr>
          <w:p w:rsidR="00D951FF" w:rsidRDefault="00E37782">
            <w:pPr>
              <w:spacing w:line="317" w:lineRule="exact"/>
              <w:ind w:left="100"/>
              <w:rPr>
                <w:sz w:val="20"/>
                <w:szCs w:val="20"/>
              </w:rPr>
            </w:pPr>
            <w:r>
              <w:rPr>
                <w:rFonts w:eastAsia="Times New Roman"/>
                <w:b/>
                <w:bCs/>
                <w:sz w:val="28"/>
                <w:szCs w:val="28"/>
              </w:rPr>
              <w:t xml:space="preserve">задания </w:t>
            </w:r>
            <w:r>
              <w:rPr>
                <w:rFonts w:eastAsia="Times New Roman"/>
                <w:sz w:val="28"/>
                <w:szCs w:val="28"/>
              </w:rPr>
              <w:t>по  анализу ситуаций,</w:t>
            </w:r>
            <w:r>
              <w:rPr>
                <w:rFonts w:eastAsia="Times New Roman"/>
                <w:b/>
                <w:bCs/>
                <w:sz w:val="28"/>
                <w:szCs w:val="28"/>
              </w:rPr>
              <w:t xml:space="preserve"> </w:t>
            </w:r>
            <w:r>
              <w:rPr>
                <w:rFonts w:eastAsia="Times New Roman"/>
                <w:sz w:val="28"/>
                <w:szCs w:val="28"/>
              </w:rPr>
              <w:t>свя-</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ведение.  Социаль-</w:t>
            </w:r>
          </w:p>
        </w:tc>
        <w:tc>
          <w:tcPr>
            <w:tcW w:w="4660" w:type="dxa"/>
            <w:gridSpan w:val="4"/>
            <w:vAlign w:val="bottom"/>
          </w:tcPr>
          <w:p w:rsidR="00D951FF" w:rsidRDefault="00E37782">
            <w:pPr>
              <w:ind w:left="100"/>
              <w:rPr>
                <w:sz w:val="20"/>
                <w:szCs w:val="20"/>
              </w:rPr>
            </w:pPr>
            <w:r>
              <w:rPr>
                <w:rFonts w:eastAsia="Times New Roman"/>
                <w:sz w:val="28"/>
                <w:szCs w:val="28"/>
              </w:rPr>
              <w:t>занных  с  биологическими  и  соци-</w:t>
            </w:r>
          </w:p>
        </w:tc>
      </w:tr>
      <w:tr w:rsidR="00D951FF">
        <w:trPr>
          <w:trHeight w:val="324"/>
        </w:trPr>
        <w:tc>
          <w:tcPr>
            <w:tcW w:w="2300" w:type="dxa"/>
            <w:tcBorders>
              <w:right w:val="single" w:sz="8" w:space="0" w:color="auto"/>
            </w:tcBorders>
            <w:vAlign w:val="bottom"/>
          </w:tcPr>
          <w:p w:rsidR="00D951FF" w:rsidRDefault="00D951FF">
            <w:pPr>
              <w:rPr>
                <w:sz w:val="24"/>
                <w:szCs w:val="24"/>
              </w:rPr>
            </w:pPr>
          </w:p>
        </w:tc>
        <w:tc>
          <w:tcPr>
            <w:tcW w:w="2000" w:type="dxa"/>
            <w:gridSpan w:val="3"/>
            <w:vAlign w:val="bottom"/>
          </w:tcPr>
          <w:p w:rsidR="00D951FF" w:rsidRDefault="00E37782">
            <w:pPr>
              <w:ind w:left="100"/>
              <w:rPr>
                <w:sz w:val="20"/>
                <w:szCs w:val="20"/>
              </w:rPr>
            </w:pPr>
            <w:r>
              <w:rPr>
                <w:rFonts w:eastAsia="Times New Roman"/>
                <w:sz w:val="28"/>
                <w:szCs w:val="28"/>
              </w:rPr>
              <w:t>ные ценности.</w:t>
            </w:r>
          </w:p>
        </w:tc>
        <w:tc>
          <w:tcPr>
            <w:tcW w:w="520" w:type="dxa"/>
            <w:tcBorders>
              <w:right w:val="single" w:sz="8" w:space="0" w:color="auto"/>
            </w:tcBorders>
            <w:vAlign w:val="bottom"/>
          </w:tcPr>
          <w:p w:rsidR="00D951FF" w:rsidRDefault="00D951FF">
            <w:pPr>
              <w:rPr>
                <w:sz w:val="24"/>
                <w:szCs w:val="24"/>
              </w:rPr>
            </w:pPr>
          </w:p>
        </w:tc>
        <w:tc>
          <w:tcPr>
            <w:tcW w:w="4660" w:type="dxa"/>
            <w:gridSpan w:val="4"/>
            <w:vAlign w:val="bottom"/>
          </w:tcPr>
          <w:p w:rsidR="00D951FF" w:rsidRDefault="00E37782">
            <w:pPr>
              <w:ind w:left="100"/>
              <w:rPr>
                <w:sz w:val="20"/>
                <w:szCs w:val="20"/>
              </w:rPr>
            </w:pPr>
            <w:r>
              <w:rPr>
                <w:rFonts w:eastAsia="Times New Roman"/>
                <w:sz w:val="28"/>
                <w:szCs w:val="28"/>
              </w:rPr>
              <w:t>альными качествами человека, про-</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2000" w:type="dxa"/>
            <w:gridSpan w:val="3"/>
            <w:vAlign w:val="bottom"/>
          </w:tcPr>
          <w:p w:rsidR="00D951FF" w:rsidRDefault="00E37782">
            <w:pPr>
              <w:ind w:left="100"/>
              <w:rPr>
                <w:sz w:val="20"/>
                <w:szCs w:val="20"/>
              </w:rPr>
            </w:pPr>
            <w:r>
              <w:rPr>
                <w:rFonts w:eastAsia="Times New Roman"/>
                <w:i/>
                <w:iCs/>
                <w:sz w:val="28"/>
                <w:szCs w:val="28"/>
              </w:rPr>
              <w:t>Ресурсы урока:</w:t>
            </w:r>
          </w:p>
        </w:tc>
        <w:tc>
          <w:tcPr>
            <w:tcW w:w="520" w:type="dxa"/>
            <w:tcBorders>
              <w:right w:val="single" w:sz="8" w:space="0" w:color="auto"/>
            </w:tcBorders>
            <w:vAlign w:val="bottom"/>
          </w:tcPr>
          <w:p w:rsidR="00D951FF" w:rsidRDefault="00D951FF">
            <w:pPr>
              <w:rPr>
                <w:sz w:val="24"/>
                <w:szCs w:val="24"/>
              </w:rPr>
            </w:pPr>
          </w:p>
        </w:tc>
        <w:tc>
          <w:tcPr>
            <w:tcW w:w="3100" w:type="dxa"/>
            <w:gridSpan w:val="3"/>
            <w:vAlign w:val="bottom"/>
          </w:tcPr>
          <w:p w:rsidR="00D951FF" w:rsidRDefault="00E37782">
            <w:pPr>
              <w:ind w:left="100"/>
              <w:rPr>
                <w:sz w:val="20"/>
                <w:szCs w:val="20"/>
              </w:rPr>
            </w:pPr>
            <w:r>
              <w:rPr>
                <w:rFonts w:eastAsia="Times New Roman"/>
                <w:sz w:val="28"/>
                <w:szCs w:val="28"/>
              </w:rPr>
              <w:t>цессами социализации.</w:t>
            </w:r>
          </w:p>
        </w:tc>
        <w:tc>
          <w:tcPr>
            <w:tcW w:w="1560" w:type="dxa"/>
            <w:vAlign w:val="bottom"/>
          </w:tcPr>
          <w:p w:rsidR="00D951FF" w:rsidRDefault="00D951FF">
            <w:pPr>
              <w:rPr>
                <w:sz w:val="24"/>
                <w:szCs w:val="24"/>
              </w:rPr>
            </w:pPr>
          </w:p>
        </w:tc>
      </w:tr>
      <w:tr w:rsidR="00D951FF">
        <w:trPr>
          <w:trHeight w:val="326"/>
        </w:trPr>
        <w:tc>
          <w:tcPr>
            <w:tcW w:w="2300" w:type="dxa"/>
            <w:tcBorders>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Учебник, с.8-11;</w:t>
            </w:r>
          </w:p>
        </w:tc>
        <w:tc>
          <w:tcPr>
            <w:tcW w:w="4660" w:type="dxa"/>
            <w:gridSpan w:val="4"/>
            <w:vAlign w:val="bottom"/>
          </w:tcPr>
          <w:p w:rsidR="00D951FF" w:rsidRDefault="00E37782">
            <w:pPr>
              <w:ind w:left="100"/>
              <w:rPr>
                <w:sz w:val="20"/>
                <w:szCs w:val="20"/>
              </w:rPr>
            </w:pPr>
            <w:r>
              <w:rPr>
                <w:rFonts w:eastAsia="Times New Roman"/>
                <w:b/>
                <w:bCs/>
                <w:sz w:val="28"/>
                <w:szCs w:val="28"/>
              </w:rPr>
              <w:t>Рассуждать, высказывать и аргу-</w:t>
            </w:r>
          </w:p>
        </w:tc>
      </w:tr>
      <w:tr w:rsidR="00D951FF">
        <w:trPr>
          <w:trHeight w:val="317"/>
        </w:trPr>
        <w:tc>
          <w:tcPr>
            <w:tcW w:w="2300" w:type="dxa"/>
            <w:tcBorders>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Тетрадь-тренажёр;</w:t>
            </w:r>
          </w:p>
        </w:tc>
        <w:tc>
          <w:tcPr>
            <w:tcW w:w="4660" w:type="dxa"/>
            <w:gridSpan w:val="4"/>
            <w:vAlign w:val="bottom"/>
          </w:tcPr>
          <w:p w:rsidR="00D951FF" w:rsidRDefault="00E37782">
            <w:pPr>
              <w:spacing w:line="317" w:lineRule="exact"/>
              <w:ind w:left="100"/>
              <w:rPr>
                <w:sz w:val="20"/>
                <w:szCs w:val="20"/>
              </w:rPr>
            </w:pPr>
            <w:r>
              <w:rPr>
                <w:rFonts w:eastAsia="Times New Roman"/>
                <w:b/>
                <w:bCs/>
                <w:sz w:val="28"/>
                <w:szCs w:val="28"/>
              </w:rPr>
              <w:t xml:space="preserve">ментировать свое мнение  </w:t>
            </w:r>
            <w:r>
              <w:rPr>
                <w:rFonts w:eastAsia="Times New Roman"/>
                <w:sz w:val="28"/>
                <w:szCs w:val="28"/>
              </w:rPr>
              <w:t>о  соот-</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1500" w:type="dxa"/>
            <w:gridSpan w:val="2"/>
            <w:vAlign w:val="bottom"/>
          </w:tcPr>
          <w:p w:rsidR="00D951FF" w:rsidRDefault="00E37782">
            <w:pPr>
              <w:ind w:left="100"/>
              <w:rPr>
                <w:sz w:val="20"/>
                <w:szCs w:val="20"/>
              </w:rPr>
            </w:pPr>
            <w:r>
              <w:rPr>
                <w:rFonts w:eastAsia="Times New Roman"/>
                <w:sz w:val="28"/>
                <w:szCs w:val="28"/>
              </w:rPr>
              <w:t>Тетрадь-</w:t>
            </w:r>
          </w:p>
        </w:tc>
        <w:tc>
          <w:tcPr>
            <w:tcW w:w="5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4660" w:type="dxa"/>
            <w:gridSpan w:val="4"/>
            <w:vAlign w:val="bottom"/>
          </w:tcPr>
          <w:p w:rsidR="00D951FF" w:rsidRDefault="00E37782">
            <w:pPr>
              <w:ind w:left="100"/>
              <w:rPr>
                <w:sz w:val="20"/>
                <w:szCs w:val="20"/>
              </w:rPr>
            </w:pPr>
            <w:r>
              <w:rPr>
                <w:rFonts w:eastAsia="Times New Roman"/>
                <w:sz w:val="28"/>
                <w:szCs w:val="28"/>
              </w:rPr>
              <w:t>ношении свободы и необходимости</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2000" w:type="dxa"/>
            <w:gridSpan w:val="3"/>
            <w:vAlign w:val="bottom"/>
          </w:tcPr>
          <w:p w:rsidR="00D951FF" w:rsidRDefault="00E37782">
            <w:pPr>
              <w:ind w:left="100"/>
              <w:rPr>
                <w:sz w:val="20"/>
                <w:szCs w:val="20"/>
              </w:rPr>
            </w:pPr>
            <w:r>
              <w:rPr>
                <w:rFonts w:eastAsia="Times New Roman"/>
                <w:sz w:val="28"/>
                <w:szCs w:val="28"/>
              </w:rPr>
              <w:t>экзаменатор.</w:t>
            </w:r>
          </w:p>
        </w:tc>
        <w:tc>
          <w:tcPr>
            <w:tcW w:w="520" w:type="dxa"/>
            <w:tcBorders>
              <w:right w:val="single" w:sz="8" w:space="0" w:color="auto"/>
            </w:tcBorders>
            <w:vAlign w:val="bottom"/>
          </w:tcPr>
          <w:p w:rsidR="00D951FF" w:rsidRDefault="00D951FF">
            <w:pPr>
              <w:rPr>
                <w:sz w:val="24"/>
                <w:szCs w:val="24"/>
              </w:rPr>
            </w:pPr>
          </w:p>
        </w:tc>
        <w:tc>
          <w:tcPr>
            <w:tcW w:w="2100" w:type="dxa"/>
            <w:vAlign w:val="bottom"/>
          </w:tcPr>
          <w:p w:rsidR="00D951FF" w:rsidRDefault="00E37782">
            <w:pPr>
              <w:ind w:left="100"/>
              <w:rPr>
                <w:sz w:val="20"/>
                <w:szCs w:val="20"/>
              </w:rPr>
            </w:pPr>
            <w:r>
              <w:rPr>
                <w:rFonts w:eastAsia="Times New Roman"/>
                <w:sz w:val="28"/>
                <w:szCs w:val="28"/>
              </w:rPr>
              <w:t>в деятельности.</w:t>
            </w:r>
          </w:p>
        </w:tc>
        <w:tc>
          <w:tcPr>
            <w:tcW w:w="36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1560" w:type="dxa"/>
            <w:vAlign w:val="bottom"/>
          </w:tcPr>
          <w:p w:rsidR="00D951FF" w:rsidRDefault="00D951FF">
            <w:pPr>
              <w:rPr>
                <w:sz w:val="24"/>
                <w:szCs w:val="24"/>
              </w:rPr>
            </w:pP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96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4660" w:type="dxa"/>
            <w:gridSpan w:val="4"/>
            <w:vAlign w:val="bottom"/>
          </w:tcPr>
          <w:p w:rsidR="00D951FF" w:rsidRDefault="00E37782">
            <w:pPr>
              <w:ind w:left="100"/>
              <w:rPr>
                <w:sz w:val="20"/>
                <w:szCs w:val="20"/>
              </w:rPr>
            </w:pPr>
            <w:r>
              <w:rPr>
                <w:rFonts w:eastAsia="Times New Roman"/>
                <w:b/>
                <w:bCs/>
                <w:sz w:val="28"/>
                <w:szCs w:val="28"/>
              </w:rPr>
              <w:t xml:space="preserve">Описывать </w:t>
            </w:r>
            <w:r>
              <w:rPr>
                <w:rFonts w:eastAsia="Times New Roman"/>
                <w:sz w:val="28"/>
                <w:szCs w:val="28"/>
              </w:rPr>
              <w:t>социальные ценности и</w:t>
            </w:r>
          </w:p>
        </w:tc>
      </w:tr>
      <w:tr w:rsidR="00D951FF">
        <w:trPr>
          <w:trHeight w:val="324"/>
        </w:trPr>
        <w:tc>
          <w:tcPr>
            <w:tcW w:w="2300" w:type="dxa"/>
            <w:tcBorders>
              <w:right w:val="single" w:sz="8" w:space="0" w:color="auto"/>
            </w:tcBorders>
            <w:vAlign w:val="bottom"/>
          </w:tcPr>
          <w:p w:rsidR="00D951FF" w:rsidRDefault="00D951FF">
            <w:pPr>
              <w:rPr>
                <w:sz w:val="24"/>
                <w:szCs w:val="24"/>
              </w:rPr>
            </w:pPr>
          </w:p>
        </w:tc>
        <w:tc>
          <w:tcPr>
            <w:tcW w:w="96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4660" w:type="dxa"/>
            <w:gridSpan w:val="4"/>
            <w:vAlign w:val="bottom"/>
          </w:tcPr>
          <w:p w:rsidR="00D951FF" w:rsidRDefault="00E37782">
            <w:pPr>
              <w:ind w:left="100"/>
              <w:rPr>
                <w:sz w:val="20"/>
                <w:szCs w:val="20"/>
              </w:rPr>
            </w:pPr>
            <w:r>
              <w:rPr>
                <w:rFonts w:eastAsia="Times New Roman"/>
                <w:sz w:val="28"/>
                <w:szCs w:val="28"/>
              </w:rPr>
              <w:t>их роль в общественной жизни.</w:t>
            </w:r>
          </w:p>
        </w:tc>
      </w:tr>
      <w:tr w:rsidR="00D951FF">
        <w:trPr>
          <w:trHeight w:val="326"/>
        </w:trPr>
        <w:tc>
          <w:tcPr>
            <w:tcW w:w="2300" w:type="dxa"/>
            <w:tcBorders>
              <w:right w:val="single" w:sz="8" w:space="0" w:color="auto"/>
            </w:tcBorders>
            <w:vAlign w:val="bottom"/>
          </w:tcPr>
          <w:p w:rsidR="00D951FF" w:rsidRDefault="00D951FF">
            <w:pPr>
              <w:rPr>
                <w:sz w:val="24"/>
                <w:szCs w:val="24"/>
              </w:rPr>
            </w:pPr>
          </w:p>
        </w:tc>
        <w:tc>
          <w:tcPr>
            <w:tcW w:w="96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4660" w:type="dxa"/>
            <w:gridSpan w:val="4"/>
            <w:vAlign w:val="bottom"/>
          </w:tcPr>
          <w:p w:rsidR="00D951FF" w:rsidRDefault="00E37782">
            <w:pPr>
              <w:ind w:left="100"/>
              <w:rPr>
                <w:sz w:val="20"/>
                <w:szCs w:val="20"/>
              </w:rPr>
            </w:pPr>
            <w:r>
              <w:rPr>
                <w:rFonts w:eastAsia="Times New Roman"/>
                <w:b/>
                <w:bCs/>
                <w:sz w:val="28"/>
                <w:szCs w:val="28"/>
              </w:rPr>
              <w:t>Находить, извлекать и анализиро-</w:t>
            </w:r>
          </w:p>
        </w:tc>
      </w:tr>
      <w:tr w:rsidR="00D951FF">
        <w:trPr>
          <w:trHeight w:val="317"/>
        </w:trPr>
        <w:tc>
          <w:tcPr>
            <w:tcW w:w="2300" w:type="dxa"/>
            <w:tcBorders>
              <w:right w:val="single" w:sz="8" w:space="0" w:color="auto"/>
            </w:tcBorders>
            <w:vAlign w:val="bottom"/>
          </w:tcPr>
          <w:p w:rsidR="00D951FF" w:rsidRDefault="00D951FF">
            <w:pPr>
              <w:rPr>
                <w:sz w:val="24"/>
                <w:szCs w:val="24"/>
              </w:rPr>
            </w:pPr>
          </w:p>
        </w:tc>
        <w:tc>
          <w:tcPr>
            <w:tcW w:w="96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2460" w:type="dxa"/>
            <w:gridSpan w:val="2"/>
            <w:vAlign w:val="bottom"/>
          </w:tcPr>
          <w:p w:rsidR="00D951FF" w:rsidRDefault="00E37782">
            <w:pPr>
              <w:spacing w:line="317" w:lineRule="exact"/>
              <w:ind w:left="100"/>
              <w:rPr>
                <w:sz w:val="20"/>
                <w:szCs w:val="20"/>
              </w:rPr>
            </w:pPr>
            <w:r>
              <w:rPr>
                <w:rFonts w:eastAsia="Times New Roman"/>
                <w:b/>
                <w:bCs/>
                <w:sz w:val="28"/>
                <w:szCs w:val="28"/>
              </w:rPr>
              <w:t xml:space="preserve">вать  </w:t>
            </w:r>
            <w:r>
              <w:rPr>
                <w:rFonts w:eastAsia="Times New Roman"/>
                <w:sz w:val="28"/>
                <w:szCs w:val="28"/>
              </w:rPr>
              <w:t>социальную</w:t>
            </w:r>
          </w:p>
        </w:tc>
        <w:tc>
          <w:tcPr>
            <w:tcW w:w="2200" w:type="dxa"/>
            <w:gridSpan w:val="2"/>
            <w:vAlign w:val="bottom"/>
          </w:tcPr>
          <w:p w:rsidR="00D951FF" w:rsidRDefault="00E37782">
            <w:pPr>
              <w:spacing w:line="317" w:lineRule="exact"/>
              <w:jc w:val="right"/>
              <w:rPr>
                <w:sz w:val="20"/>
                <w:szCs w:val="20"/>
              </w:rPr>
            </w:pPr>
            <w:r>
              <w:rPr>
                <w:rFonts w:eastAsia="Times New Roman"/>
                <w:sz w:val="28"/>
                <w:szCs w:val="28"/>
              </w:rPr>
              <w:t>информацию  по</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96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4660" w:type="dxa"/>
            <w:gridSpan w:val="4"/>
            <w:vAlign w:val="bottom"/>
          </w:tcPr>
          <w:p w:rsidR="00D951FF" w:rsidRDefault="00E37782">
            <w:pPr>
              <w:ind w:left="100"/>
              <w:rPr>
                <w:sz w:val="20"/>
                <w:szCs w:val="20"/>
              </w:rPr>
            </w:pPr>
            <w:r>
              <w:rPr>
                <w:rFonts w:eastAsia="Times New Roman"/>
                <w:sz w:val="28"/>
                <w:szCs w:val="28"/>
              </w:rPr>
              <w:t>вопросам  социализации,  деятельно-</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96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4660" w:type="dxa"/>
            <w:gridSpan w:val="4"/>
            <w:vAlign w:val="bottom"/>
          </w:tcPr>
          <w:p w:rsidR="00D951FF" w:rsidRDefault="00E37782">
            <w:pPr>
              <w:ind w:left="100"/>
              <w:rPr>
                <w:sz w:val="20"/>
                <w:szCs w:val="20"/>
              </w:rPr>
            </w:pPr>
            <w:r>
              <w:rPr>
                <w:rFonts w:eastAsia="Times New Roman"/>
                <w:sz w:val="28"/>
                <w:szCs w:val="28"/>
              </w:rPr>
              <w:t>сти, самосознания и социального по-</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96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2460" w:type="dxa"/>
            <w:gridSpan w:val="2"/>
            <w:vAlign w:val="bottom"/>
          </w:tcPr>
          <w:p w:rsidR="00D951FF" w:rsidRDefault="00E37782">
            <w:pPr>
              <w:ind w:left="100"/>
              <w:rPr>
                <w:sz w:val="20"/>
                <w:szCs w:val="20"/>
              </w:rPr>
            </w:pPr>
            <w:r>
              <w:rPr>
                <w:rFonts w:eastAsia="Times New Roman"/>
                <w:sz w:val="28"/>
                <w:szCs w:val="28"/>
              </w:rPr>
              <w:t>ведения  индивида</w:t>
            </w:r>
          </w:p>
        </w:tc>
        <w:tc>
          <w:tcPr>
            <w:tcW w:w="640" w:type="dxa"/>
            <w:vAlign w:val="bottom"/>
          </w:tcPr>
          <w:p w:rsidR="00D951FF" w:rsidRDefault="00E37782">
            <w:pPr>
              <w:ind w:left="200"/>
              <w:rPr>
                <w:sz w:val="20"/>
                <w:szCs w:val="20"/>
              </w:rPr>
            </w:pPr>
            <w:r>
              <w:rPr>
                <w:rFonts w:eastAsia="Times New Roman"/>
                <w:sz w:val="28"/>
                <w:szCs w:val="28"/>
              </w:rPr>
              <w:t>из</w:t>
            </w:r>
          </w:p>
        </w:tc>
        <w:tc>
          <w:tcPr>
            <w:tcW w:w="1560" w:type="dxa"/>
            <w:vAlign w:val="bottom"/>
          </w:tcPr>
          <w:p w:rsidR="00D951FF" w:rsidRDefault="00E37782">
            <w:pPr>
              <w:jc w:val="right"/>
              <w:rPr>
                <w:sz w:val="20"/>
                <w:szCs w:val="20"/>
              </w:rPr>
            </w:pPr>
            <w:r>
              <w:rPr>
                <w:rFonts w:eastAsia="Times New Roman"/>
                <w:sz w:val="28"/>
                <w:szCs w:val="28"/>
              </w:rPr>
              <w:t>источников</w:t>
            </w:r>
          </w:p>
        </w:tc>
      </w:tr>
      <w:tr w:rsidR="00D951FF">
        <w:trPr>
          <w:trHeight w:val="328"/>
        </w:trPr>
        <w:tc>
          <w:tcPr>
            <w:tcW w:w="2300" w:type="dxa"/>
            <w:tcBorders>
              <w:bottom w:val="single" w:sz="8" w:space="0" w:color="auto"/>
              <w:right w:val="single" w:sz="8" w:space="0" w:color="auto"/>
            </w:tcBorders>
            <w:vAlign w:val="bottom"/>
          </w:tcPr>
          <w:p w:rsidR="00D951FF" w:rsidRDefault="00D951FF">
            <w:pPr>
              <w:rPr>
                <w:sz w:val="24"/>
                <w:szCs w:val="24"/>
              </w:rPr>
            </w:pPr>
          </w:p>
        </w:tc>
        <w:tc>
          <w:tcPr>
            <w:tcW w:w="960" w:type="dxa"/>
            <w:tcBorders>
              <w:bottom w:val="single" w:sz="8" w:space="0" w:color="auto"/>
            </w:tcBorders>
            <w:vAlign w:val="bottom"/>
          </w:tcPr>
          <w:p w:rsidR="00D951FF" w:rsidRDefault="00D951FF">
            <w:pPr>
              <w:rPr>
                <w:sz w:val="24"/>
                <w:szCs w:val="24"/>
              </w:rPr>
            </w:pPr>
          </w:p>
        </w:tc>
        <w:tc>
          <w:tcPr>
            <w:tcW w:w="540" w:type="dxa"/>
            <w:tcBorders>
              <w:bottom w:val="single" w:sz="8" w:space="0" w:color="auto"/>
            </w:tcBorders>
            <w:vAlign w:val="bottom"/>
          </w:tcPr>
          <w:p w:rsidR="00D951FF" w:rsidRDefault="00D951FF">
            <w:pPr>
              <w:rPr>
                <w:sz w:val="24"/>
                <w:szCs w:val="24"/>
              </w:rPr>
            </w:pPr>
          </w:p>
        </w:tc>
        <w:tc>
          <w:tcPr>
            <w:tcW w:w="500" w:type="dxa"/>
            <w:tcBorders>
              <w:bottom w:val="single" w:sz="8" w:space="0" w:color="auto"/>
            </w:tcBorders>
            <w:vAlign w:val="bottom"/>
          </w:tcPr>
          <w:p w:rsidR="00D951FF" w:rsidRDefault="00D951FF">
            <w:pPr>
              <w:rPr>
                <w:sz w:val="24"/>
                <w:szCs w:val="24"/>
              </w:rPr>
            </w:pPr>
          </w:p>
        </w:tc>
        <w:tc>
          <w:tcPr>
            <w:tcW w:w="520" w:type="dxa"/>
            <w:tcBorders>
              <w:bottom w:val="single" w:sz="8" w:space="0" w:color="auto"/>
              <w:right w:val="single" w:sz="8" w:space="0" w:color="auto"/>
            </w:tcBorders>
            <w:vAlign w:val="bottom"/>
          </w:tcPr>
          <w:p w:rsidR="00D951FF" w:rsidRDefault="00D951FF">
            <w:pPr>
              <w:rPr>
                <w:sz w:val="24"/>
                <w:szCs w:val="24"/>
              </w:rPr>
            </w:pPr>
          </w:p>
        </w:tc>
        <w:tc>
          <w:tcPr>
            <w:tcW w:w="2100" w:type="dxa"/>
            <w:tcBorders>
              <w:bottom w:val="single" w:sz="8" w:space="0" w:color="auto"/>
            </w:tcBorders>
            <w:vAlign w:val="bottom"/>
          </w:tcPr>
          <w:p w:rsidR="00D951FF" w:rsidRDefault="00E37782">
            <w:pPr>
              <w:ind w:left="100"/>
              <w:rPr>
                <w:sz w:val="20"/>
                <w:szCs w:val="20"/>
              </w:rPr>
            </w:pPr>
            <w:r>
              <w:rPr>
                <w:rFonts w:eastAsia="Times New Roman"/>
                <w:sz w:val="28"/>
                <w:szCs w:val="28"/>
              </w:rPr>
              <w:t>разного типа.</w:t>
            </w:r>
          </w:p>
        </w:tc>
        <w:tc>
          <w:tcPr>
            <w:tcW w:w="360" w:type="dxa"/>
            <w:tcBorders>
              <w:bottom w:val="single" w:sz="8" w:space="0" w:color="auto"/>
            </w:tcBorders>
            <w:vAlign w:val="bottom"/>
          </w:tcPr>
          <w:p w:rsidR="00D951FF" w:rsidRDefault="00D951FF">
            <w:pPr>
              <w:rPr>
                <w:sz w:val="24"/>
                <w:szCs w:val="24"/>
              </w:rPr>
            </w:pPr>
          </w:p>
        </w:tc>
        <w:tc>
          <w:tcPr>
            <w:tcW w:w="640" w:type="dxa"/>
            <w:tcBorders>
              <w:bottom w:val="single" w:sz="8" w:space="0" w:color="auto"/>
            </w:tcBorders>
            <w:vAlign w:val="bottom"/>
          </w:tcPr>
          <w:p w:rsidR="00D951FF" w:rsidRDefault="00D951FF">
            <w:pPr>
              <w:rPr>
                <w:sz w:val="24"/>
                <w:szCs w:val="24"/>
              </w:rPr>
            </w:pPr>
          </w:p>
        </w:tc>
        <w:tc>
          <w:tcPr>
            <w:tcW w:w="1560" w:type="dxa"/>
            <w:tcBorders>
              <w:bottom w:val="single" w:sz="8" w:space="0" w:color="auto"/>
            </w:tcBorders>
            <w:vAlign w:val="bottom"/>
          </w:tcPr>
          <w:p w:rsidR="00D951FF" w:rsidRDefault="00D951FF">
            <w:pPr>
              <w:rPr>
                <w:sz w:val="24"/>
                <w:szCs w:val="24"/>
              </w:rPr>
            </w:pPr>
          </w:p>
        </w:tc>
      </w:tr>
      <w:tr w:rsidR="00D951FF">
        <w:trPr>
          <w:trHeight w:val="308"/>
        </w:trPr>
        <w:tc>
          <w:tcPr>
            <w:tcW w:w="2300" w:type="dxa"/>
            <w:tcBorders>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Культура, ее</w:t>
            </w:r>
          </w:p>
        </w:tc>
        <w:tc>
          <w:tcPr>
            <w:tcW w:w="960" w:type="dxa"/>
            <w:vAlign w:val="bottom"/>
          </w:tcPr>
          <w:p w:rsidR="00D951FF" w:rsidRDefault="00E37782">
            <w:pPr>
              <w:spacing w:line="308" w:lineRule="exact"/>
              <w:ind w:left="100"/>
              <w:rPr>
                <w:sz w:val="20"/>
                <w:szCs w:val="20"/>
              </w:rPr>
            </w:pPr>
            <w:r>
              <w:rPr>
                <w:rFonts w:eastAsia="Times New Roman"/>
                <w:sz w:val="28"/>
                <w:szCs w:val="28"/>
              </w:rPr>
              <w:t>Уроки</w:t>
            </w:r>
          </w:p>
        </w:tc>
        <w:tc>
          <w:tcPr>
            <w:tcW w:w="540" w:type="dxa"/>
            <w:vAlign w:val="bottom"/>
          </w:tcPr>
          <w:p w:rsidR="00D951FF" w:rsidRDefault="00E37782">
            <w:pPr>
              <w:spacing w:line="308" w:lineRule="exact"/>
              <w:jc w:val="right"/>
              <w:rPr>
                <w:sz w:val="20"/>
                <w:szCs w:val="20"/>
              </w:rPr>
            </w:pPr>
            <w:r>
              <w:rPr>
                <w:rFonts w:eastAsia="Times New Roman"/>
                <w:sz w:val="28"/>
                <w:szCs w:val="28"/>
              </w:rPr>
              <w:t>5-7.</w:t>
            </w:r>
          </w:p>
        </w:tc>
        <w:tc>
          <w:tcPr>
            <w:tcW w:w="1020" w:type="dxa"/>
            <w:gridSpan w:val="2"/>
            <w:tcBorders>
              <w:right w:val="single" w:sz="8" w:space="0" w:color="auto"/>
            </w:tcBorders>
            <w:vAlign w:val="bottom"/>
          </w:tcPr>
          <w:p w:rsidR="00D951FF" w:rsidRDefault="00E37782">
            <w:pPr>
              <w:spacing w:line="308" w:lineRule="exact"/>
              <w:jc w:val="right"/>
              <w:rPr>
                <w:sz w:val="20"/>
                <w:szCs w:val="20"/>
              </w:rPr>
            </w:pPr>
            <w:r>
              <w:rPr>
                <w:rFonts w:eastAsia="Times New Roman"/>
                <w:b/>
                <w:bCs/>
                <w:sz w:val="28"/>
                <w:szCs w:val="28"/>
              </w:rPr>
              <w:t>Куль-</w:t>
            </w:r>
          </w:p>
        </w:tc>
        <w:tc>
          <w:tcPr>
            <w:tcW w:w="2100" w:type="dxa"/>
            <w:vAlign w:val="bottom"/>
          </w:tcPr>
          <w:p w:rsidR="00D951FF" w:rsidRDefault="00E37782">
            <w:pPr>
              <w:spacing w:line="308" w:lineRule="exact"/>
              <w:ind w:left="100"/>
              <w:rPr>
                <w:sz w:val="20"/>
                <w:szCs w:val="20"/>
              </w:rPr>
            </w:pPr>
            <w:r>
              <w:rPr>
                <w:rFonts w:eastAsia="Times New Roman"/>
                <w:b/>
                <w:bCs/>
                <w:sz w:val="28"/>
                <w:szCs w:val="28"/>
              </w:rPr>
              <w:t xml:space="preserve">Определять  </w:t>
            </w:r>
            <w:r>
              <w:rPr>
                <w:rFonts w:eastAsia="Times New Roman"/>
                <w:sz w:val="28"/>
                <w:szCs w:val="28"/>
              </w:rPr>
              <w:t>и</w:t>
            </w:r>
          </w:p>
        </w:tc>
        <w:tc>
          <w:tcPr>
            <w:tcW w:w="2560" w:type="dxa"/>
            <w:gridSpan w:val="3"/>
            <w:vAlign w:val="bottom"/>
          </w:tcPr>
          <w:p w:rsidR="00D951FF" w:rsidRDefault="00E37782">
            <w:pPr>
              <w:spacing w:line="308" w:lineRule="exact"/>
              <w:jc w:val="right"/>
              <w:rPr>
                <w:sz w:val="20"/>
                <w:szCs w:val="20"/>
              </w:rPr>
            </w:pPr>
            <w:r>
              <w:rPr>
                <w:rFonts w:eastAsia="Times New Roman"/>
                <w:b/>
                <w:bCs/>
                <w:sz w:val="28"/>
                <w:szCs w:val="28"/>
              </w:rPr>
              <w:t>конкретизировать</w:t>
            </w:r>
          </w:p>
        </w:tc>
      </w:tr>
      <w:tr w:rsidR="00D951FF">
        <w:trPr>
          <w:trHeight w:val="326"/>
        </w:trPr>
        <w:tc>
          <w:tcPr>
            <w:tcW w:w="2300" w:type="dxa"/>
            <w:tcBorders>
              <w:right w:val="single" w:sz="8" w:space="0" w:color="auto"/>
            </w:tcBorders>
            <w:vAlign w:val="bottom"/>
          </w:tcPr>
          <w:p w:rsidR="00D951FF" w:rsidRDefault="00E37782">
            <w:pPr>
              <w:ind w:left="120"/>
              <w:rPr>
                <w:sz w:val="20"/>
                <w:szCs w:val="20"/>
              </w:rPr>
            </w:pPr>
            <w:r>
              <w:rPr>
                <w:rFonts w:eastAsia="Times New Roman"/>
                <w:sz w:val="28"/>
                <w:szCs w:val="28"/>
              </w:rPr>
              <w:t>формы и разно-</w:t>
            </w: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b/>
                <w:bCs/>
                <w:sz w:val="28"/>
                <w:szCs w:val="28"/>
              </w:rPr>
              <w:t>тура  и  духовный</w:t>
            </w:r>
          </w:p>
        </w:tc>
        <w:tc>
          <w:tcPr>
            <w:tcW w:w="3100" w:type="dxa"/>
            <w:gridSpan w:val="3"/>
            <w:vAlign w:val="bottom"/>
          </w:tcPr>
          <w:p w:rsidR="00D951FF" w:rsidRDefault="00E37782">
            <w:pPr>
              <w:ind w:left="100"/>
              <w:rPr>
                <w:sz w:val="20"/>
                <w:szCs w:val="20"/>
              </w:rPr>
            </w:pPr>
            <w:r>
              <w:rPr>
                <w:rFonts w:eastAsia="Times New Roman"/>
                <w:sz w:val="28"/>
                <w:szCs w:val="28"/>
              </w:rPr>
              <w:t>примерами  сущностные</w:t>
            </w:r>
          </w:p>
        </w:tc>
        <w:tc>
          <w:tcPr>
            <w:tcW w:w="1560" w:type="dxa"/>
            <w:vAlign w:val="bottom"/>
          </w:tcPr>
          <w:p w:rsidR="00D951FF" w:rsidRDefault="00E37782">
            <w:pPr>
              <w:jc w:val="right"/>
              <w:rPr>
                <w:sz w:val="20"/>
                <w:szCs w:val="20"/>
              </w:rPr>
            </w:pPr>
            <w:r>
              <w:rPr>
                <w:rFonts w:eastAsia="Times New Roman"/>
                <w:sz w:val="28"/>
                <w:szCs w:val="28"/>
              </w:rPr>
              <w:t>характери-</w:t>
            </w:r>
          </w:p>
        </w:tc>
      </w:tr>
      <w:tr w:rsidR="00D951FF">
        <w:trPr>
          <w:trHeight w:val="322"/>
        </w:trPr>
        <w:tc>
          <w:tcPr>
            <w:tcW w:w="2300" w:type="dxa"/>
            <w:tcBorders>
              <w:right w:val="single" w:sz="8" w:space="0" w:color="auto"/>
            </w:tcBorders>
            <w:vAlign w:val="bottom"/>
          </w:tcPr>
          <w:p w:rsidR="00D951FF" w:rsidRDefault="001F4A78">
            <w:pPr>
              <w:spacing w:line="317" w:lineRule="exact"/>
              <w:ind w:left="120"/>
              <w:rPr>
                <w:sz w:val="20"/>
                <w:szCs w:val="20"/>
              </w:rPr>
            </w:pPr>
            <w:r>
              <w:rPr>
                <w:rFonts w:eastAsia="Times New Roman"/>
                <w:sz w:val="28"/>
                <w:szCs w:val="28"/>
              </w:rPr>
              <w:t>в</w:t>
            </w:r>
            <w:r w:rsidR="00E37782">
              <w:rPr>
                <w:rFonts w:eastAsia="Times New Roman"/>
                <w:sz w:val="28"/>
                <w:szCs w:val="28"/>
              </w:rPr>
              <w:t>идности</w:t>
            </w:r>
          </w:p>
        </w:tc>
        <w:tc>
          <w:tcPr>
            <w:tcW w:w="960" w:type="dxa"/>
            <w:vAlign w:val="bottom"/>
          </w:tcPr>
          <w:p w:rsidR="00D951FF" w:rsidRDefault="00E37782">
            <w:pPr>
              <w:ind w:left="100"/>
              <w:rPr>
                <w:sz w:val="20"/>
                <w:szCs w:val="20"/>
              </w:rPr>
            </w:pPr>
            <w:r>
              <w:rPr>
                <w:rFonts w:eastAsia="Times New Roman"/>
                <w:b/>
                <w:bCs/>
                <w:sz w:val="28"/>
                <w:szCs w:val="28"/>
              </w:rPr>
              <w:t>мир</w:t>
            </w:r>
          </w:p>
        </w:tc>
        <w:tc>
          <w:tcPr>
            <w:tcW w:w="1560" w:type="dxa"/>
            <w:gridSpan w:val="3"/>
            <w:tcBorders>
              <w:right w:val="single" w:sz="8" w:space="0" w:color="auto"/>
            </w:tcBorders>
            <w:vAlign w:val="bottom"/>
          </w:tcPr>
          <w:p w:rsidR="00D951FF" w:rsidRDefault="00E37782">
            <w:pPr>
              <w:jc w:val="right"/>
              <w:rPr>
                <w:sz w:val="20"/>
                <w:szCs w:val="20"/>
              </w:rPr>
            </w:pPr>
            <w:r>
              <w:rPr>
                <w:rFonts w:eastAsia="Times New Roman"/>
                <w:b/>
                <w:bCs/>
                <w:sz w:val="28"/>
                <w:szCs w:val="28"/>
              </w:rPr>
              <w:t>человека.</w:t>
            </w:r>
          </w:p>
        </w:tc>
        <w:tc>
          <w:tcPr>
            <w:tcW w:w="2100" w:type="dxa"/>
            <w:vAlign w:val="bottom"/>
          </w:tcPr>
          <w:p w:rsidR="00D951FF" w:rsidRDefault="00E37782">
            <w:pPr>
              <w:spacing w:line="317" w:lineRule="exact"/>
              <w:ind w:left="100"/>
              <w:rPr>
                <w:sz w:val="20"/>
                <w:szCs w:val="20"/>
              </w:rPr>
            </w:pPr>
            <w:r>
              <w:rPr>
                <w:rFonts w:eastAsia="Times New Roman"/>
                <w:sz w:val="28"/>
                <w:szCs w:val="28"/>
              </w:rPr>
              <w:t>стики культуры.</w:t>
            </w:r>
          </w:p>
        </w:tc>
        <w:tc>
          <w:tcPr>
            <w:tcW w:w="36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1560" w:type="dxa"/>
            <w:vAlign w:val="bottom"/>
          </w:tcPr>
          <w:p w:rsidR="00D951FF" w:rsidRDefault="00D951FF">
            <w:pPr>
              <w:rPr>
                <w:sz w:val="24"/>
                <w:szCs w:val="24"/>
              </w:rPr>
            </w:pPr>
          </w:p>
        </w:tc>
      </w:tr>
      <w:tr w:rsidR="00D951FF">
        <w:trPr>
          <w:trHeight w:val="317"/>
        </w:trPr>
        <w:tc>
          <w:tcPr>
            <w:tcW w:w="2300" w:type="dxa"/>
            <w:tcBorders>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Понятие культуры.</w:t>
            </w:r>
          </w:p>
        </w:tc>
        <w:tc>
          <w:tcPr>
            <w:tcW w:w="4660" w:type="dxa"/>
            <w:gridSpan w:val="4"/>
            <w:vAlign w:val="bottom"/>
          </w:tcPr>
          <w:p w:rsidR="00D951FF" w:rsidRDefault="00E37782">
            <w:pPr>
              <w:spacing w:line="317" w:lineRule="exact"/>
              <w:ind w:left="100"/>
              <w:rPr>
                <w:sz w:val="20"/>
                <w:szCs w:val="20"/>
              </w:rPr>
            </w:pPr>
            <w:r>
              <w:rPr>
                <w:rFonts w:eastAsia="Times New Roman"/>
                <w:b/>
                <w:bCs/>
                <w:sz w:val="28"/>
                <w:szCs w:val="28"/>
              </w:rPr>
              <w:t xml:space="preserve">Объяснять </w:t>
            </w:r>
            <w:r>
              <w:rPr>
                <w:rFonts w:eastAsia="Times New Roman"/>
                <w:sz w:val="28"/>
                <w:szCs w:val="28"/>
              </w:rPr>
              <w:t>взаимосвязь  материаль-</w:t>
            </w:r>
          </w:p>
        </w:tc>
      </w:tr>
      <w:tr w:rsidR="00D951FF">
        <w:trPr>
          <w:trHeight w:val="324"/>
        </w:trPr>
        <w:tc>
          <w:tcPr>
            <w:tcW w:w="2300" w:type="dxa"/>
            <w:tcBorders>
              <w:right w:val="single" w:sz="8" w:space="0" w:color="auto"/>
            </w:tcBorders>
            <w:vAlign w:val="bottom"/>
          </w:tcPr>
          <w:p w:rsidR="00D951FF" w:rsidRDefault="00D951FF">
            <w:pPr>
              <w:rPr>
                <w:sz w:val="24"/>
                <w:szCs w:val="24"/>
              </w:rPr>
            </w:pPr>
          </w:p>
        </w:tc>
        <w:tc>
          <w:tcPr>
            <w:tcW w:w="2000" w:type="dxa"/>
            <w:gridSpan w:val="3"/>
            <w:vAlign w:val="bottom"/>
          </w:tcPr>
          <w:p w:rsidR="00D951FF" w:rsidRDefault="00E37782">
            <w:pPr>
              <w:ind w:left="100"/>
              <w:rPr>
                <w:sz w:val="20"/>
                <w:szCs w:val="20"/>
              </w:rPr>
            </w:pPr>
            <w:r>
              <w:rPr>
                <w:rFonts w:eastAsia="Times New Roman"/>
                <w:sz w:val="28"/>
                <w:szCs w:val="28"/>
              </w:rPr>
              <w:t>Материальная</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4660" w:type="dxa"/>
            <w:gridSpan w:val="4"/>
            <w:vAlign w:val="bottom"/>
          </w:tcPr>
          <w:p w:rsidR="00D951FF" w:rsidRDefault="00E37782">
            <w:pPr>
              <w:ind w:left="100"/>
              <w:rPr>
                <w:sz w:val="20"/>
                <w:szCs w:val="20"/>
              </w:rPr>
            </w:pPr>
            <w:r>
              <w:rPr>
                <w:rFonts w:eastAsia="Times New Roman"/>
                <w:sz w:val="28"/>
                <w:szCs w:val="28"/>
              </w:rPr>
              <w:t>ной и духовной культуры.</w:t>
            </w:r>
          </w:p>
        </w:tc>
      </w:tr>
      <w:tr w:rsidR="00D951FF">
        <w:trPr>
          <w:trHeight w:val="326"/>
        </w:trPr>
        <w:tc>
          <w:tcPr>
            <w:tcW w:w="2300" w:type="dxa"/>
            <w:tcBorders>
              <w:right w:val="single" w:sz="8" w:space="0" w:color="auto"/>
            </w:tcBorders>
            <w:vAlign w:val="bottom"/>
          </w:tcPr>
          <w:p w:rsidR="00D951FF" w:rsidRDefault="00D951FF">
            <w:pPr>
              <w:rPr>
                <w:sz w:val="24"/>
                <w:szCs w:val="24"/>
              </w:rPr>
            </w:pPr>
          </w:p>
        </w:tc>
        <w:tc>
          <w:tcPr>
            <w:tcW w:w="1500" w:type="dxa"/>
            <w:gridSpan w:val="2"/>
            <w:vAlign w:val="bottom"/>
          </w:tcPr>
          <w:p w:rsidR="00D951FF" w:rsidRDefault="001F4A78">
            <w:pPr>
              <w:ind w:left="100"/>
              <w:rPr>
                <w:sz w:val="20"/>
                <w:szCs w:val="20"/>
              </w:rPr>
            </w:pPr>
            <w:r>
              <w:rPr>
                <w:rFonts w:eastAsia="Times New Roman"/>
                <w:sz w:val="28"/>
                <w:szCs w:val="28"/>
              </w:rPr>
              <w:t>Д</w:t>
            </w:r>
            <w:r w:rsidR="00E37782">
              <w:rPr>
                <w:rFonts w:eastAsia="Times New Roman"/>
                <w:sz w:val="28"/>
                <w:szCs w:val="28"/>
              </w:rPr>
              <w:t>уховная</w:t>
            </w:r>
          </w:p>
        </w:tc>
        <w:tc>
          <w:tcPr>
            <w:tcW w:w="1020" w:type="dxa"/>
            <w:gridSpan w:val="2"/>
            <w:tcBorders>
              <w:right w:val="single" w:sz="8" w:space="0" w:color="auto"/>
            </w:tcBorders>
            <w:vAlign w:val="bottom"/>
          </w:tcPr>
          <w:p w:rsidR="00D951FF" w:rsidRDefault="00E37782">
            <w:pPr>
              <w:jc w:val="right"/>
              <w:rPr>
                <w:sz w:val="20"/>
                <w:szCs w:val="20"/>
              </w:rPr>
            </w:pPr>
            <w:r>
              <w:rPr>
                <w:rFonts w:eastAsia="Times New Roman"/>
                <w:w w:val="97"/>
                <w:sz w:val="28"/>
                <w:szCs w:val="28"/>
              </w:rPr>
              <w:t>культу-</w:t>
            </w:r>
          </w:p>
        </w:tc>
        <w:tc>
          <w:tcPr>
            <w:tcW w:w="2100" w:type="dxa"/>
            <w:vAlign w:val="bottom"/>
          </w:tcPr>
          <w:p w:rsidR="00D951FF" w:rsidRDefault="00E37782">
            <w:pPr>
              <w:ind w:left="100"/>
              <w:rPr>
                <w:sz w:val="20"/>
                <w:szCs w:val="20"/>
              </w:rPr>
            </w:pPr>
            <w:r>
              <w:rPr>
                <w:rFonts w:eastAsia="Times New Roman"/>
                <w:b/>
                <w:bCs/>
                <w:sz w:val="28"/>
                <w:szCs w:val="28"/>
              </w:rPr>
              <w:t>Распознавать,</w:t>
            </w:r>
          </w:p>
        </w:tc>
        <w:tc>
          <w:tcPr>
            <w:tcW w:w="2560" w:type="dxa"/>
            <w:gridSpan w:val="3"/>
            <w:vAlign w:val="bottom"/>
          </w:tcPr>
          <w:p w:rsidR="00D951FF" w:rsidRDefault="00E37782">
            <w:pPr>
              <w:jc w:val="right"/>
              <w:rPr>
                <w:sz w:val="20"/>
                <w:szCs w:val="20"/>
              </w:rPr>
            </w:pPr>
            <w:r>
              <w:rPr>
                <w:rFonts w:eastAsia="Times New Roman"/>
                <w:b/>
                <w:bCs/>
                <w:sz w:val="28"/>
                <w:szCs w:val="28"/>
              </w:rPr>
              <w:t>классифицировать</w:t>
            </w:r>
          </w:p>
        </w:tc>
      </w:tr>
      <w:tr w:rsidR="00D951FF">
        <w:trPr>
          <w:trHeight w:val="320"/>
        </w:trPr>
        <w:tc>
          <w:tcPr>
            <w:tcW w:w="2300" w:type="dxa"/>
            <w:tcBorders>
              <w:bottom w:val="single" w:sz="8" w:space="0" w:color="auto"/>
              <w:right w:val="single" w:sz="8" w:space="0" w:color="auto"/>
            </w:tcBorders>
            <w:vAlign w:val="bottom"/>
          </w:tcPr>
          <w:p w:rsidR="00D951FF" w:rsidRDefault="00D951FF">
            <w:pPr>
              <w:rPr>
                <w:sz w:val="24"/>
                <w:szCs w:val="24"/>
              </w:rPr>
            </w:pPr>
          </w:p>
        </w:tc>
        <w:tc>
          <w:tcPr>
            <w:tcW w:w="2520" w:type="dxa"/>
            <w:gridSpan w:val="4"/>
            <w:tcBorders>
              <w:bottom w:val="single" w:sz="8" w:space="0" w:color="auto"/>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ра, их взаимосвязь.</w:t>
            </w:r>
          </w:p>
        </w:tc>
        <w:tc>
          <w:tcPr>
            <w:tcW w:w="3100" w:type="dxa"/>
            <w:gridSpan w:val="3"/>
            <w:tcBorders>
              <w:bottom w:val="single" w:sz="8" w:space="0" w:color="auto"/>
            </w:tcBorders>
            <w:vAlign w:val="bottom"/>
          </w:tcPr>
          <w:p w:rsidR="00D951FF" w:rsidRDefault="00E37782">
            <w:pPr>
              <w:spacing w:line="317" w:lineRule="exact"/>
              <w:ind w:left="100"/>
              <w:rPr>
                <w:sz w:val="20"/>
                <w:szCs w:val="20"/>
              </w:rPr>
            </w:pPr>
            <w:r>
              <w:rPr>
                <w:rFonts w:eastAsia="Times New Roman"/>
                <w:sz w:val="28"/>
                <w:szCs w:val="28"/>
              </w:rPr>
              <w:t xml:space="preserve">и    </w:t>
            </w:r>
            <w:r>
              <w:rPr>
                <w:rFonts w:eastAsia="Times New Roman"/>
                <w:b/>
                <w:bCs/>
                <w:sz w:val="28"/>
                <w:szCs w:val="28"/>
              </w:rPr>
              <w:t>иллюстрировать</w:t>
            </w:r>
          </w:p>
        </w:tc>
        <w:tc>
          <w:tcPr>
            <w:tcW w:w="1560" w:type="dxa"/>
            <w:tcBorders>
              <w:bottom w:val="single" w:sz="8" w:space="0" w:color="auto"/>
            </w:tcBorders>
            <w:vAlign w:val="bottom"/>
          </w:tcPr>
          <w:p w:rsidR="00D951FF" w:rsidRDefault="00E37782">
            <w:pPr>
              <w:spacing w:line="317" w:lineRule="exact"/>
              <w:jc w:val="right"/>
              <w:rPr>
                <w:sz w:val="20"/>
                <w:szCs w:val="20"/>
              </w:rPr>
            </w:pPr>
            <w:r>
              <w:rPr>
                <w:rFonts w:eastAsia="Times New Roman"/>
                <w:b/>
                <w:bCs/>
                <w:w w:val="99"/>
                <w:sz w:val="28"/>
                <w:szCs w:val="28"/>
              </w:rPr>
              <w:t>примерами</w:t>
            </w:r>
          </w:p>
        </w:tc>
      </w:tr>
    </w:tbl>
    <w:p w:rsidR="00D951FF" w:rsidRDefault="00D951FF">
      <w:pPr>
        <w:spacing w:line="182" w:lineRule="exact"/>
        <w:rPr>
          <w:sz w:val="20"/>
          <w:szCs w:val="20"/>
        </w:rPr>
      </w:pPr>
    </w:p>
    <w:p w:rsidR="00D951FF" w:rsidRDefault="00D951FF">
      <w:pPr>
        <w:sectPr w:rsidR="00D951FF">
          <w:pgSz w:w="11900" w:h="16838"/>
          <w:pgMar w:top="1142" w:right="846" w:bottom="152" w:left="1440" w:header="0" w:footer="0" w:gutter="0"/>
          <w:cols w:space="720" w:equalWidth="0">
            <w:col w:w="9620"/>
          </w:cols>
        </w:sectPr>
      </w:pPr>
    </w:p>
    <w:p w:rsidR="00D951FF" w:rsidRDefault="00E37782">
      <w:pPr>
        <w:ind w:left="9380"/>
        <w:rPr>
          <w:sz w:val="20"/>
          <w:szCs w:val="20"/>
        </w:rPr>
      </w:pPr>
      <w:r>
        <w:rPr>
          <w:rFonts w:eastAsia="Times New Roman"/>
          <w:sz w:val="24"/>
          <w:szCs w:val="24"/>
        </w:rPr>
        <w:t>17</w:t>
      </w:r>
    </w:p>
    <w:p w:rsidR="00D951FF" w:rsidRDefault="00D951FF">
      <w:pPr>
        <w:sectPr w:rsidR="00D951FF">
          <w:type w:val="continuous"/>
          <w:pgSz w:w="11900" w:h="16838"/>
          <w:pgMar w:top="1142" w:right="846" w:bottom="152" w:left="1440" w:header="0" w:footer="0" w:gutter="0"/>
          <w:cols w:space="720" w:equalWidth="0">
            <w:col w:w="9620"/>
          </w:cols>
        </w:sectPr>
      </w:pPr>
    </w:p>
    <w:tbl>
      <w:tblPr>
        <w:tblW w:w="0" w:type="auto"/>
        <w:tblInd w:w="150" w:type="dxa"/>
        <w:tblLayout w:type="fixed"/>
        <w:tblCellMar>
          <w:left w:w="0" w:type="dxa"/>
          <w:right w:w="0" w:type="dxa"/>
        </w:tblCellMar>
        <w:tblLook w:val="04A0" w:firstRow="1" w:lastRow="0" w:firstColumn="1" w:lastColumn="0" w:noHBand="0" w:noVBand="1"/>
      </w:tblPr>
      <w:tblGrid>
        <w:gridCol w:w="2300"/>
        <w:gridCol w:w="680"/>
        <w:gridCol w:w="320"/>
        <w:gridCol w:w="360"/>
        <w:gridCol w:w="160"/>
        <w:gridCol w:w="420"/>
        <w:gridCol w:w="580"/>
        <w:gridCol w:w="2580"/>
        <w:gridCol w:w="580"/>
        <w:gridCol w:w="1520"/>
      </w:tblGrid>
      <w:tr w:rsidR="00D951FF">
        <w:trPr>
          <w:trHeight w:val="326"/>
        </w:trPr>
        <w:tc>
          <w:tcPr>
            <w:tcW w:w="230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1000" w:type="dxa"/>
            <w:gridSpan w:val="2"/>
            <w:tcBorders>
              <w:top w:val="single" w:sz="8" w:space="0" w:color="auto"/>
            </w:tcBorders>
            <w:vAlign w:val="bottom"/>
          </w:tcPr>
          <w:p w:rsidR="00D951FF" w:rsidRDefault="00E37782">
            <w:pPr>
              <w:ind w:left="100"/>
              <w:rPr>
                <w:sz w:val="20"/>
                <w:szCs w:val="20"/>
              </w:rPr>
            </w:pPr>
            <w:r>
              <w:rPr>
                <w:rFonts w:eastAsia="Times New Roman"/>
                <w:sz w:val="28"/>
                <w:szCs w:val="28"/>
              </w:rPr>
              <w:t>Формы</w:t>
            </w:r>
          </w:p>
        </w:tc>
        <w:tc>
          <w:tcPr>
            <w:tcW w:w="520" w:type="dxa"/>
            <w:gridSpan w:val="2"/>
            <w:tcBorders>
              <w:top w:val="single" w:sz="8" w:space="0" w:color="auto"/>
            </w:tcBorders>
            <w:vAlign w:val="bottom"/>
          </w:tcPr>
          <w:p w:rsidR="00D951FF" w:rsidRDefault="001F4A78">
            <w:pPr>
              <w:ind w:left="80"/>
              <w:jc w:val="center"/>
              <w:rPr>
                <w:sz w:val="20"/>
                <w:szCs w:val="20"/>
              </w:rPr>
            </w:pPr>
            <w:r>
              <w:rPr>
                <w:rFonts w:eastAsia="Times New Roman"/>
                <w:w w:val="93"/>
                <w:sz w:val="28"/>
                <w:szCs w:val="28"/>
              </w:rPr>
              <w:t>И</w:t>
            </w:r>
          </w:p>
        </w:tc>
        <w:tc>
          <w:tcPr>
            <w:tcW w:w="1000" w:type="dxa"/>
            <w:gridSpan w:val="2"/>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виды</w:t>
            </w:r>
          </w:p>
        </w:tc>
        <w:tc>
          <w:tcPr>
            <w:tcW w:w="4680" w:type="dxa"/>
            <w:gridSpan w:val="3"/>
            <w:tcBorders>
              <w:top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формы и разновидности культуры.</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360" w:type="dxa"/>
            <w:gridSpan w:val="3"/>
            <w:vAlign w:val="bottom"/>
          </w:tcPr>
          <w:p w:rsidR="00D951FF" w:rsidRDefault="00E37782">
            <w:pPr>
              <w:ind w:left="100"/>
              <w:rPr>
                <w:sz w:val="20"/>
                <w:szCs w:val="20"/>
              </w:rPr>
            </w:pPr>
            <w:r>
              <w:rPr>
                <w:rFonts w:eastAsia="Times New Roman"/>
                <w:sz w:val="28"/>
                <w:szCs w:val="28"/>
              </w:rPr>
              <w:t>культуры:</w:t>
            </w:r>
          </w:p>
        </w:tc>
        <w:tc>
          <w:tcPr>
            <w:tcW w:w="160" w:type="dxa"/>
            <w:vAlign w:val="bottom"/>
          </w:tcPr>
          <w:p w:rsidR="00D951FF" w:rsidRDefault="00D951FF">
            <w:pPr>
              <w:rPr>
                <w:sz w:val="24"/>
                <w:szCs w:val="24"/>
              </w:rPr>
            </w:pPr>
          </w:p>
        </w:tc>
        <w:tc>
          <w:tcPr>
            <w:tcW w:w="10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народ-</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Описывать </w:t>
            </w:r>
            <w:r>
              <w:rPr>
                <w:rFonts w:eastAsia="Times New Roman"/>
                <w:sz w:val="28"/>
                <w:szCs w:val="28"/>
              </w:rPr>
              <w:t>многообразие культур.</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ная, массовая, эли-</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Характеризовать  </w:t>
            </w:r>
            <w:r>
              <w:rPr>
                <w:rFonts w:eastAsia="Times New Roman"/>
                <w:sz w:val="28"/>
                <w:szCs w:val="28"/>
              </w:rPr>
              <w:t>проявления  диа-</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000" w:type="dxa"/>
            <w:gridSpan w:val="2"/>
            <w:vAlign w:val="bottom"/>
          </w:tcPr>
          <w:p w:rsidR="00D951FF" w:rsidRDefault="00E37782">
            <w:pPr>
              <w:ind w:left="100"/>
              <w:rPr>
                <w:sz w:val="20"/>
                <w:szCs w:val="20"/>
              </w:rPr>
            </w:pPr>
            <w:r>
              <w:rPr>
                <w:rFonts w:eastAsia="Times New Roman"/>
                <w:sz w:val="28"/>
                <w:szCs w:val="28"/>
              </w:rPr>
              <w:t>тарная;</w:t>
            </w:r>
          </w:p>
        </w:tc>
        <w:tc>
          <w:tcPr>
            <w:tcW w:w="152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молодеж-</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 xml:space="preserve">лога культур, </w:t>
            </w:r>
            <w:r>
              <w:rPr>
                <w:rFonts w:eastAsia="Times New Roman"/>
                <w:b/>
                <w:bCs/>
                <w:sz w:val="28"/>
                <w:szCs w:val="28"/>
              </w:rPr>
              <w:t>оценивать</w:t>
            </w:r>
            <w:r>
              <w:rPr>
                <w:rFonts w:eastAsia="Times New Roman"/>
                <w:sz w:val="28"/>
                <w:szCs w:val="28"/>
              </w:rPr>
              <w:t xml:space="preserve"> его эффек-</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680" w:type="dxa"/>
            <w:vAlign w:val="bottom"/>
          </w:tcPr>
          <w:p w:rsidR="00D951FF" w:rsidRDefault="00E37782">
            <w:pPr>
              <w:ind w:left="100"/>
              <w:rPr>
                <w:sz w:val="20"/>
                <w:szCs w:val="20"/>
              </w:rPr>
            </w:pPr>
            <w:r>
              <w:rPr>
                <w:rFonts w:eastAsia="Times New Roman"/>
                <w:sz w:val="28"/>
                <w:szCs w:val="28"/>
              </w:rPr>
              <w:t>ная</w:t>
            </w:r>
          </w:p>
        </w:tc>
        <w:tc>
          <w:tcPr>
            <w:tcW w:w="1840" w:type="dxa"/>
            <w:gridSpan w:val="5"/>
            <w:tcBorders>
              <w:right w:val="single" w:sz="8" w:space="0" w:color="auto"/>
            </w:tcBorders>
            <w:vAlign w:val="bottom"/>
          </w:tcPr>
          <w:p w:rsidR="00D951FF" w:rsidRDefault="00E37782">
            <w:pPr>
              <w:jc w:val="right"/>
              <w:rPr>
                <w:sz w:val="20"/>
                <w:szCs w:val="20"/>
              </w:rPr>
            </w:pPr>
            <w:r>
              <w:rPr>
                <w:rFonts w:eastAsia="Times New Roman"/>
                <w:sz w:val="28"/>
                <w:szCs w:val="28"/>
              </w:rPr>
              <w:t>субкультура,</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 xml:space="preserve">тивность  и  </w:t>
            </w:r>
            <w:r>
              <w:rPr>
                <w:rFonts w:eastAsia="Times New Roman"/>
                <w:b/>
                <w:bCs/>
                <w:sz w:val="28"/>
                <w:szCs w:val="28"/>
              </w:rPr>
              <w:t>прогнозировать</w:t>
            </w:r>
            <w:r>
              <w:rPr>
                <w:rFonts w:eastAsia="Times New Roman"/>
                <w:sz w:val="28"/>
                <w:szCs w:val="28"/>
              </w:rPr>
              <w:t xml:space="preserve">  пер-</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940" w:type="dxa"/>
            <w:gridSpan w:val="5"/>
            <w:vAlign w:val="bottom"/>
          </w:tcPr>
          <w:p w:rsidR="00D951FF" w:rsidRDefault="00E37782">
            <w:pPr>
              <w:ind w:left="100"/>
              <w:rPr>
                <w:sz w:val="20"/>
                <w:szCs w:val="20"/>
              </w:rPr>
            </w:pPr>
            <w:r>
              <w:rPr>
                <w:rFonts w:eastAsia="Times New Roman"/>
                <w:w w:val="99"/>
                <w:sz w:val="28"/>
                <w:szCs w:val="28"/>
              </w:rPr>
              <w:t>контркультура.</w:t>
            </w:r>
          </w:p>
        </w:tc>
        <w:tc>
          <w:tcPr>
            <w:tcW w:w="580" w:type="dxa"/>
            <w:tcBorders>
              <w:right w:val="single" w:sz="8" w:space="0" w:color="auto"/>
            </w:tcBorders>
            <w:vAlign w:val="bottom"/>
          </w:tcPr>
          <w:p w:rsidR="00D951FF" w:rsidRDefault="00D951FF">
            <w:pPr>
              <w:rPr>
                <w:sz w:val="24"/>
                <w:szCs w:val="24"/>
              </w:rPr>
            </w:pPr>
          </w:p>
        </w:tc>
        <w:tc>
          <w:tcPr>
            <w:tcW w:w="2580" w:type="dxa"/>
            <w:vAlign w:val="bottom"/>
          </w:tcPr>
          <w:p w:rsidR="00D951FF" w:rsidRDefault="00E37782">
            <w:pPr>
              <w:ind w:left="100"/>
              <w:rPr>
                <w:sz w:val="20"/>
                <w:szCs w:val="20"/>
              </w:rPr>
            </w:pPr>
            <w:r>
              <w:rPr>
                <w:rFonts w:eastAsia="Times New Roman"/>
                <w:sz w:val="28"/>
                <w:szCs w:val="28"/>
              </w:rPr>
              <w:t>спективы развития.</w:t>
            </w:r>
          </w:p>
        </w:tc>
        <w:tc>
          <w:tcPr>
            <w:tcW w:w="580" w:type="dxa"/>
            <w:vAlign w:val="bottom"/>
          </w:tcPr>
          <w:p w:rsidR="00D951FF" w:rsidRDefault="00D951FF">
            <w:pPr>
              <w:rPr>
                <w:sz w:val="24"/>
                <w:szCs w:val="24"/>
              </w:rPr>
            </w:pPr>
          </w:p>
        </w:tc>
        <w:tc>
          <w:tcPr>
            <w:tcW w:w="1520" w:type="dxa"/>
            <w:tcBorders>
              <w:right w:val="single" w:sz="8" w:space="0" w:color="auto"/>
            </w:tcBorders>
            <w:vAlign w:val="bottom"/>
          </w:tcPr>
          <w:p w:rsidR="00D951FF" w:rsidRDefault="00D951FF">
            <w:pPr>
              <w:rPr>
                <w:sz w:val="24"/>
                <w:szCs w:val="24"/>
              </w:rPr>
            </w:pPr>
          </w:p>
        </w:tc>
      </w:tr>
      <w:tr w:rsidR="00D951FF">
        <w:trPr>
          <w:trHeight w:val="329"/>
        </w:trPr>
        <w:tc>
          <w:tcPr>
            <w:tcW w:w="2300" w:type="dxa"/>
            <w:tcBorders>
              <w:left w:val="single" w:sz="8" w:space="0" w:color="auto"/>
              <w:right w:val="single" w:sz="8" w:space="0" w:color="auto"/>
            </w:tcBorders>
            <w:vAlign w:val="bottom"/>
          </w:tcPr>
          <w:p w:rsidR="00D951FF" w:rsidRDefault="00D951FF">
            <w:pPr>
              <w:rPr>
                <w:sz w:val="24"/>
                <w:szCs w:val="24"/>
              </w:rPr>
            </w:pPr>
          </w:p>
        </w:tc>
        <w:tc>
          <w:tcPr>
            <w:tcW w:w="1940" w:type="dxa"/>
            <w:gridSpan w:val="5"/>
            <w:vAlign w:val="bottom"/>
          </w:tcPr>
          <w:p w:rsidR="00D951FF" w:rsidRDefault="00E37782">
            <w:pPr>
              <w:ind w:left="100"/>
              <w:rPr>
                <w:sz w:val="20"/>
                <w:szCs w:val="20"/>
              </w:rPr>
            </w:pPr>
            <w:r>
              <w:rPr>
                <w:rFonts w:eastAsia="Times New Roman"/>
                <w:sz w:val="28"/>
                <w:szCs w:val="28"/>
              </w:rPr>
              <w:t>Многообразие</w:t>
            </w:r>
          </w:p>
        </w:tc>
        <w:tc>
          <w:tcPr>
            <w:tcW w:w="58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Рассуждать, высказывать и аргу-</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1000" w:type="dxa"/>
            <w:gridSpan w:val="2"/>
            <w:vAlign w:val="bottom"/>
          </w:tcPr>
          <w:p w:rsidR="00D951FF" w:rsidRDefault="00E37782">
            <w:pPr>
              <w:spacing w:line="317" w:lineRule="exact"/>
              <w:ind w:left="100"/>
              <w:rPr>
                <w:sz w:val="20"/>
                <w:szCs w:val="20"/>
              </w:rPr>
            </w:pPr>
            <w:r>
              <w:rPr>
                <w:rFonts w:eastAsia="Times New Roman"/>
                <w:sz w:val="28"/>
                <w:szCs w:val="28"/>
              </w:rPr>
              <w:t>диалог</w:t>
            </w:r>
          </w:p>
        </w:tc>
        <w:tc>
          <w:tcPr>
            <w:tcW w:w="360" w:type="dxa"/>
            <w:vAlign w:val="bottom"/>
          </w:tcPr>
          <w:p w:rsidR="00D951FF" w:rsidRDefault="00D951FF">
            <w:pPr>
              <w:rPr>
                <w:sz w:val="24"/>
                <w:szCs w:val="24"/>
              </w:rPr>
            </w:pPr>
          </w:p>
        </w:tc>
        <w:tc>
          <w:tcPr>
            <w:tcW w:w="1160" w:type="dxa"/>
            <w:gridSpan w:val="3"/>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культур.</w:t>
            </w:r>
          </w:p>
        </w:tc>
        <w:tc>
          <w:tcPr>
            <w:tcW w:w="4680" w:type="dxa"/>
            <w:gridSpan w:val="3"/>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ментировать  свое  мнение  </w:t>
            </w:r>
            <w:r>
              <w:rPr>
                <w:rFonts w:eastAsia="Times New Roman"/>
                <w:sz w:val="28"/>
                <w:szCs w:val="28"/>
              </w:rPr>
              <w:t>по  во-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Духовная жизнь и</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просам духовной жизни и духовного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духовный  мир  че-</w:t>
            </w:r>
          </w:p>
        </w:tc>
        <w:tc>
          <w:tcPr>
            <w:tcW w:w="2580" w:type="dxa"/>
            <w:vAlign w:val="bottom"/>
          </w:tcPr>
          <w:p w:rsidR="00D951FF" w:rsidRDefault="00E37782">
            <w:pPr>
              <w:ind w:left="100"/>
              <w:rPr>
                <w:sz w:val="20"/>
                <w:szCs w:val="20"/>
              </w:rPr>
            </w:pPr>
            <w:r>
              <w:rPr>
                <w:rFonts w:eastAsia="Times New Roman"/>
                <w:sz w:val="28"/>
                <w:szCs w:val="28"/>
              </w:rPr>
              <w:t>мира человека.</w:t>
            </w:r>
          </w:p>
        </w:tc>
        <w:tc>
          <w:tcPr>
            <w:tcW w:w="580" w:type="dxa"/>
            <w:vAlign w:val="bottom"/>
          </w:tcPr>
          <w:p w:rsidR="00D951FF" w:rsidRDefault="00D951FF">
            <w:pPr>
              <w:rPr>
                <w:sz w:val="24"/>
                <w:szCs w:val="24"/>
              </w:rPr>
            </w:pPr>
          </w:p>
        </w:tc>
        <w:tc>
          <w:tcPr>
            <w:tcW w:w="152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000" w:type="dxa"/>
            <w:gridSpan w:val="2"/>
            <w:vAlign w:val="bottom"/>
          </w:tcPr>
          <w:p w:rsidR="00D951FF" w:rsidRDefault="00E37782">
            <w:pPr>
              <w:ind w:left="100"/>
              <w:rPr>
                <w:sz w:val="20"/>
                <w:szCs w:val="20"/>
              </w:rPr>
            </w:pPr>
            <w:r>
              <w:rPr>
                <w:rFonts w:eastAsia="Times New Roman"/>
                <w:sz w:val="28"/>
                <w:szCs w:val="28"/>
              </w:rPr>
              <w:t>ловека.</w:t>
            </w:r>
          </w:p>
        </w:tc>
        <w:tc>
          <w:tcPr>
            <w:tcW w:w="360" w:type="dxa"/>
            <w:vAlign w:val="bottom"/>
          </w:tcPr>
          <w:p w:rsidR="00D951FF" w:rsidRDefault="00D951FF">
            <w:pPr>
              <w:rPr>
                <w:sz w:val="24"/>
                <w:szCs w:val="24"/>
              </w:rPr>
            </w:pPr>
          </w:p>
        </w:tc>
        <w:tc>
          <w:tcPr>
            <w:tcW w:w="160" w:type="dxa"/>
            <w:vAlign w:val="bottom"/>
          </w:tcPr>
          <w:p w:rsidR="00D951FF" w:rsidRDefault="00D951FF">
            <w:pPr>
              <w:rPr>
                <w:sz w:val="24"/>
                <w:szCs w:val="24"/>
              </w:rPr>
            </w:pPr>
          </w:p>
        </w:tc>
        <w:tc>
          <w:tcPr>
            <w:tcW w:w="10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Обще-</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Раскрывать  смысл  понятий  </w:t>
            </w:r>
            <w:r>
              <w:rPr>
                <w:rFonts w:eastAsia="Times New Roman"/>
                <w:sz w:val="28"/>
                <w:szCs w:val="28"/>
              </w:rPr>
              <w:t>«об-</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360" w:type="dxa"/>
            <w:gridSpan w:val="3"/>
            <w:vAlign w:val="bottom"/>
          </w:tcPr>
          <w:p w:rsidR="00D951FF" w:rsidRDefault="00E37782">
            <w:pPr>
              <w:ind w:left="100"/>
              <w:rPr>
                <w:sz w:val="20"/>
                <w:szCs w:val="20"/>
              </w:rPr>
            </w:pPr>
            <w:r>
              <w:rPr>
                <w:rFonts w:eastAsia="Times New Roman"/>
                <w:sz w:val="28"/>
                <w:szCs w:val="28"/>
              </w:rPr>
              <w:t>ственное</w:t>
            </w:r>
          </w:p>
        </w:tc>
        <w:tc>
          <w:tcPr>
            <w:tcW w:w="160" w:type="dxa"/>
            <w:vAlign w:val="bottom"/>
          </w:tcPr>
          <w:p w:rsidR="00D951FF" w:rsidRDefault="001F4A78">
            <w:pPr>
              <w:rPr>
                <w:sz w:val="20"/>
                <w:szCs w:val="20"/>
              </w:rPr>
            </w:pPr>
            <w:r>
              <w:rPr>
                <w:rFonts w:eastAsia="Times New Roman"/>
                <w:w w:val="93"/>
                <w:sz w:val="28"/>
                <w:szCs w:val="28"/>
              </w:rPr>
              <w:t>И</w:t>
            </w:r>
          </w:p>
        </w:tc>
        <w:tc>
          <w:tcPr>
            <w:tcW w:w="10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инди-</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щественное  сознание»,  «индивиду-</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520" w:type="dxa"/>
            <w:gridSpan w:val="4"/>
            <w:vAlign w:val="bottom"/>
          </w:tcPr>
          <w:p w:rsidR="00D951FF" w:rsidRDefault="00E37782">
            <w:pPr>
              <w:ind w:left="100"/>
              <w:rPr>
                <w:sz w:val="20"/>
                <w:szCs w:val="20"/>
              </w:rPr>
            </w:pPr>
            <w:r>
              <w:rPr>
                <w:rFonts w:eastAsia="Times New Roman"/>
                <w:sz w:val="28"/>
                <w:szCs w:val="28"/>
              </w:rPr>
              <w:t>видуальное</w:t>
            </w:r>
          </w:p>
        </w:tc>
        <w:tc>
          <w:tcPr>
            <w:tcW w:w="10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созна-</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альное сознание», «мировоззрение».</w:t>
            </w:r>
          </w:p>
        </w:tc>
      </w:tr>
      <w:tr w:rsidR="00D951FF">
        <w:trPr>
          <w:trHeight w:val="326"/>
        </w:trPr>
        <w:tc>
          <w:tcPr>
            <w:tcW w:w="2300" w:type="dxa"/>
            <w:tcBorders>
              <w:left w:val="single" w:sz="8" w:space="0" w:color="auto"/>
              <w:right w:val="single" w:sz="8" w:space="0" w:color="auto"/>
            </w:tcBorders>
            <w:vAlign w:val="bottom"/>
          </w:tcPr>
          <w:p w:rsidR="00D951FF" w:rsidRDefault="00D951FF">
            <w:pPr>
              <w:rPr>
                <w:sz w:val="24"/>
                <w:szCs w:val="24"/>
              </w:rPr>
            </w:pPr>
          </w:p>
        </w:tc>
        <w:tc>
          <w:tcPr>
            <w:tcW w:w="680" w:type="dxa"/>
            <w:vAlign w:val="bottom"/>
          </w:tcPr>
          <w:p w:rsidR="00D951FF" w:rsidRDefault="00E37782">
            <w:pPr>
              <w:ind w:left="100"/>
              <w:rPr>
                <w:sz w:val="20"/>
                <w:szCs w:val="20"/>
              </w:rPr>
            </w:pPr>
            <w:r>
              <w:rPr>
                <w:rFonts w:eastAsia="Times New Roman"/>
                <w:sz w:val="28"/>
                <w:szCs w:val="28"/>
              </w:rPr>
              <w:t>ние.</w:t>
            </w:r>
          </w:p>
        </w:tc>
        <w:tc>
          <w:tcPr>
            <w:tcW w:w="1840" w:type="dxa"/>
            <w:gridSpan w:val="5"/>
            <w:tcBorders>
              <w:right w:val="single" w:sz="8" w:space="0" w:color="auto"/>
            </w:tcBorders>
            <w:vAlign w:val="bottom"/>
          </w:tcPr>
          <w:p w:rsidR="00D951FF" w:rsidRDefault="00E37782">
            <w:pPr>
              <w:jc w:val="right"/>
              <w:rPr>
                <w:sz w:val="20"/>
                <w:szCs w:val="20"/>
              </w:rPr>
            </w:pPr>
            <w:r>
              <w:rPr>
                <w:rFonts w:eastAsia="Times New Roman"/>
                <w:sz w:val="28"/>
                <w:szCs w:val="28"/>
              </w:rPr>
              <w:t>Мировоззре-</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Привлекать  личный  социальный</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1940" w:type="dxa"/>
            <w:gridSpan w:val="5"/>
            <w:vAlign w:val="bottom"/>
          </w:tcPr>
          <w:p w:rsidR="00D951FF" w:rsidRDefault="00E37782">
            <w:pPr>
              <w:spacing w:line="317" w:lineRule="exact"/>
              <w:ind w:left="100"/>
              <w:rPr>
                <w:sz w:val="20"/>
                <w:szCs w:val="20"/>
              </w:rPr>
            </w:pPr>
            <w:r>
              <w:rPr>
                <w:rFonts w:eastAsia="Times New Roman"/>
                <w:sz w:val="28"/>
                <w:szCs w:val="28"/>
              </w:rPr>
              <w:t>ние, его типы.</w:t>
            </w:r>
          </w:p>
        </w:tc>
        <w:tc>
          <w:tcPr>
            <w:tcW w:w="58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опыт  для  характеристики  </w:t>
            </w:r>
            <w:r>
              <w:rPr>
                <w:rFonts w:eastAsia="Times New Roman"/>
                <w:sz w:val="28"/>
                <w:szCs w:val="28"/>
              </w:rPr>
              <w:t>прояв-</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940" w:type="dxa"/>
            <w:gridSpan w:val="5"/>
            <w:vAlign w:val="bottom"/>
          </w:tcPr>
          <w:p w:rsidR="00D951FF" w:rsidRDefault="00E37782">
            <w:pPr>
              <w:ind w:left="100"/>
              <w:rPr>
                <w:sz w:val="20"/>
                <w:szCs w:val="20"/>
              </w:rPr>
            </w:pPr>
            <w:r>
              <w:rPr>
                <w:rFonts w:eastAsia="Times New Roman"/>
                <w:i/>
                <w:iCs/>
                <w:w w:val="99"/>
                <w:sz w:val="28"/>
                <w:szCs w:val="28"/>
              </w:rPr>
              <w:t>Ресурсы урока:</w:t>
            </w:r>
          </w:p>
        </w:tc>
        <w:tc>
          <w:tcPr>
            <w:tcW w:w="58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лений  общественного  и  индивиду-</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Учебник, с. 12-15;</w:t>
            </w:r>
          </w:p>
        </w:tc>
        <w:tc>
          <w:tcPr>
            <w:tcW w:w="2580" w:type="dxa"/>
            <w:vAlign w:val="bottom"/>
          </w:tcPr>
          <w:p w:rsidR="00D951FF" w:rsidRDefault="00E37782">
            <w:pPr>
              <w:ind w:left="100"/>
              <w:rPr>
                <w:sz w:val="20"/>
                <w:szCs w:val="20"/>
              </w:rPr>
            </w:pPr>
            <w:r>
              <w:rPr>
                <w:rFonts w:eastAsia="Times New Roman"/>
                <w:sz w:val="28"/>
                <w:szCs w:val="28"/>
              </w:rPr>
              <w:t>ального сознания.</w:t>
            </w:r>
          </w:p>
        </w:tc>
        <w:tc>
          <w:tcPr>
            <w:tcW w:w="580" w:type="dxa"/>
            <w:vAlign w:val="bottom"/>
          </w:tcPr>
          <w:p w:rsidR="00D951FF" w:rsidRDefault="00D951FF">
            <w:pPr>
              <w:rPr>
                <w:sz w:val="24"/>
                <w:szCs w:val="24"/>
              </w:rPr>
            </w:pPr>
          </w:p>
        </w:tc>
        <w:tc>
          <w:tcPr>
            <w:tcW w:w="152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Различать </w:t>
            </w:r>
            <w:r>
              <w:rPr>
                <w:rFonts w:eastAsia="Times New Roman"/>
                <w:sz w:val="28"/>
                <w:szCs w:val="28"/>
              </w:rPr>
              <w:t>виды мировоззрения.</w:t>
            </w:r>
          </w:p>
        </w:tc>
      </w:tr>
      <w:tr w:rsidR="00D951FF">
        <w:trPr>
          <w:trHeight w:val="326"/>
        </w:trPr>
        <w:tc>
          <w:tcPr>
            <w:tcW w:w="2300" w:type="dxa"/>
            <w:tcBorders>
              <w:left w:val="single" w:sz="8" w:space="0" w:color="auto"/>
              <w:right w:val="single" w:sz="8" w:space="0" w:color="auto"/>
            </w:tcBorders>
            <w:vAlign w:val="bottom"/>
          </w:tcPr>
          <w:p w:rsidR="00D951FF" w:rsidRDefault="00D951FF">
            <w:pPr>
              <w:rPr>
                <w:sz w:val="24"/>
                <w:szCs w:val="24"/>
              </w:rPr>
            </w:pPr>
          </w:p>
        </w:tc>
        <w:tc>
          <w:tcPr>
            <w:tcW w:w="1360" w:type="dxa"/>
            <w:gridSpan w:val="3"/>
            <w:vAlign w:val="bottom"/>
          </w:tcPr>
          <w:p w:rsidR="00D951FF" w:rsidRDefault="00E37782">
            <w:pPr>
              <w:ind w:left="100"/>
              <w:rPr>
                <w:sz w:val="20"/>
                <w:szCs w:val="20"/>
              </w:rPr>
            </w:pPr>
            <w:r>
              <w:rPr>
                <w:rFonts w:eastAsia="Times New Roman"/>
                <w:sz w:val="28"/>
                <w:szCs w:val="28"/>
              </w:rPr>
              <w:t>Тетрадь-</w:t>
            </w:r>
          </w:p>
        </w:tc>
        <w:tc>
          <w:tcPr>
            <w:tcW w:w="16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58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Решать  несложные  практические</w:t>
            </w:r>
          </w:p>
        </w:tc>
      </w:tr>
      <w:tr w:rsidR="00D951FF">
        <w:trPr>
          <w:trHeight w:val="319"/>
        </w:trPr>
        <w:tc>
          <w:tcPr>
            <w:tcW w:w="2300" w:type="dxa"/>
            <w:tcBorders>
              <w:left w:val="single" w:sz="8" w:space="0" w:color="auto"/>
              <w:right w:val="single" w:sz="8" w:space="0" w:color="auto"/>
            </w:tcBorders>
            <w:vAlign w:val="bottom"/>
          </w:tcPr>
          <w:p w:rsidR="00D951FF" w:rsidRDefault="00D951FF">
            <w:pPr>
              <w:rPr>
                <w:sz w:val="24"/>
                <w:szCs w:val="24"/>
              </w:rPr>
            </w:pPr>
          </w:p>
        </w:tc>
        <w:tc>
          <w:tcPr>
            <w:tcW w:w="1940" w:type="dxa"/>
            <w:gridSpan w:val="5"/>
            <w:vAlign w:val="bottom"/>
          </w:tcPr>
          <w:p w:rsidR="00D951FF" w:rsidRDefault="00E37782">
            <w:pPr>
              <w:spacing w:line="318" w:lineRule="exact"/>
              <w:ind w:left="100"/>
              <w:rPr>
                <w:sz w:val="20"/>
                <w:szCs w:val="20"/>
              </w:rPr>
            </w:pPr>
            <w:r>
              <w:rPr>
                <w:rFonts w:eastAsia="Times New Roman"/>
                <w:sz w:val="28"/>
                <w:szCs w:val="28"/>
              </w:rPr>
              <w:t>экзаменатор.</w:t>
            </w:r>
          </w:p>
        </w:tc>
        <w:tc>
          <w:tcPr>
            <w:tcW w:w="58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spacing w:line="318" w:lineRule="exact"/>
              <w:ind w:left="100"/>
              <w:rPr>
                <w:sz w:val="20"/>
                <w:szCs w:val="20"/>
              </w:rPr>
            </w:pPr>
            <w:r>
              <w:rPr>
                <w:rFonts w:eastAsia="Times New Roman"/>
                <w:b/>
                <w:bCs/>
                <w:sz w:val="28"/>
                <w:szCs w:val="28"/>
              </w:rPr>
              <w:t xml:space="preserve">задания </w:t>
            </w:r>
            <w:r>
              <w:rPr>
                <w:rFonts w:eastAsia="Times New Roman"/>
                <w:sz w:val="28"/>
                <w:szCs w:val="28"/>
              </w:rPr>
              <w:t>по  анализу ситуаций,</w:t>
            </w:r>
            <w:r>
              <w:rPr>
                <w:rFonts w:eastAsia="Times New Roman"/>
                <w:b/>
                <w:bCs/>
                <w:sz w:val="28"/>
                <w:szCs w:val="28"/>
              </w:rPr>
              <w:t xml:space="preserve"> </w:t>
            </w:r>
            <w:r>
              <w:rPr>
                <w:rFonts w:eastAsia="Times New Roman"/>
                <w:sz w:val="28"/>
                <w:szCs w:val="28"/>
              </w:rPr>
              <w:t>свя-</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16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58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занных с культурой, ее формами 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16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580" w:type="dxa"/>
            <w:tcBorders>
              <w:right w:val="single" w:sz="8" w:space="0" w:color="auto"/>
            </w:tcBorders>
            <w:vAlign w:val="bottom"/>
          </w:tcPr>
          <w:p w:rsidR="00D951FF" w:rsidRDefault="00D951FF">
            <w:pPr>
              <w:rPr>
                <w:sz w:val="24"/>
                <w:szCs w:val="24"/>
              </w:rPr>
            </w:pPr>
          </w:p>
        </w:tc>
        <w:tc>
          <w:tcPr>
            <w:tcW w:w="2580" w:type="dxa"/>
            <w:vAlign w:val="bottom"/>
          </w:tcPr>
          <w:p w:rsidR="00D951FF" w:rsidRDefault="00E37782">
            <w:pPr>
              <w:ind w:left="100"/>
              <w:rPr>
                <w:sz w:val="20"/>
                <w:szCs w:val="20"/>
              </w:rPr>
            </w:pPr>
            <w:r>
              <w:rPr>
                <w:rFonts w:eastAsia="Times New Roman"/>
                <w:sz w:val="28"/>
                <w:szCs w:val="28"/>
              </w:rPr>
              <w:t>разновидностями.</w:t>
            </w:r>
          </w:p>
        </w:tc>
        <w:tc>
          <w:tcPr>
            <w:tcW w:w="580" w:type="dxa"/>
            <w:vAlign w:val="bottom"/>
          </w:tcPr>
          <w:p w:rsidR="00D951FF" w:rsidRDefault="00D951FF">
            <w:pPr>
              <w:rPr>
                <w:sz w:val="24"/>
                <w:szCs w:val="24"/>
              </w:rPr>
            </w:pPr>
          </w:p>
        </w:tc>
        <w:tc>
          <w:tcPr>
            <w:tcW w:w="1520" w:type="dxa"/>
            <w:tcBorders>
              <w:right w:val="single" w:sz="8" w:space="0" w:color="auto"/>
            </w:tcBorders>
            <w:vAlign w:val="bottom"/>
          </w:tcPr>
          <w:p w:rsidR="00D951FF" w:rsidRDefault="00D951FF">
            <w:pPr>
              <w:rPr>
                <w:sz w:val="24"/>
                <w:szCs w:val="24"/>
              </w:rPr>
            </w:pPr>
          </w:p>
        </w:tc>
      </w:tr>
      <w:tr w:rsidR="00D951FF">
        <w:trPr>
          <w:trHeight w:val="326"/>
        </w:trPr>
        <w:tc>
          <w:tcPr>
            <w:tcW w:w="2300" w:type="dxa"/>
            <w:tcBorders>
              <w:left w:val="single" w:sz="8" w:space="0" w:color="auto"/>
              <w:right w:val="single" w:sz="8" w:space="0" w:color="auto"/>
            </w:tcBorders>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16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58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Находить, извлекать и анализиро-</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16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58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вать  </w:t>
            </w:r>
            <w:r>
              <w:rPr>
                <w:rFonts w:eastAsia="Times New Roman"/>
                <w:sz w:val="28"/>
                <w:szCs w:val="28"/>
              </w:rPr>
              <w:t>социальную  информацию  по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16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580" w:type="dxa"/>
            <w:tcBorders>
              <w:right w:val="single" w:sz="8" w:space="0" w:color="auto"/>
            </w:tcBorders>
            <w:vAlign w:val="bottom"/>
          </w:tcPr>
          <w:p w:rsidR="00D951FF" w:rsidRDefault="00D951FF">
            <w:pPr>
              <w:rPr>
                <w:sz w:val="24"/>
                <w:szCs w:val="24"/>
              </w:rPr>
            </w:pPr>
          </w:p>
        </w:tc>
        <w:tc>
          <w:tcPr>
            <w:tcW w:w="2580" w:type="dxa"/>
            <w:vAlign w:val="bottom"/>
          </w:tcPr>
          <w:p w:rsidR="00D951FF" w:rsidRDefault="00E37782">
            <w:pPr>
              <w:ind w:left="100"/>
              <w:rPr>
                <w:sz w:val="20"/>
                <w:szCs w:val="20"/>
              </w:rPr>
            </w:pPr>
            <w:r>
              <w:rPr>
                <w:rFonts w:eastAsia="Times New Roman"/>
                <w:sz w:val="28"/>
                <w:szCs w:val="28"/>
              </w:rPr>
              <w:t>вопросам  культуры</w:t>
            </w:r>
          </w:p>
        </w:tc>
        <w:tc>
          <w:tcPr>
            <w:tcW w:w="580" w:type="dxa"/>
            <w:vAlign w:val="bottom"/>
          </w:tcPr>
          <w:p w:rsidR="00D951FF" w:rsidRDefault="00E37782">
            <w:pPr>
              <w:ind w:left="140"/>
              <w:rPr>
                <w:sz w:val="20"/>
                <w:szCs w:val="20"/>
              </w:rPr>
            </w:pPr>
            <w:r>
              <w:rPr>
                <w:rFonts w:eastAsia="Times New Roman"/>
                <w:sz w:val="28"/>
                <w:szCs w:val="28"/>
              </w:rPr>
              <w:t>из</w:t>
            </w:r>
          </w:p>
        </w:tc>
        <w:tc>
          <w:tcPr>
            <w:tcW w:w="1520" w:type="dxa"/>
            <w:tcBorders>
              <w:right w:val="single" w:sz="8" w:space="0" w:color="auto"/>
            </w:tcBorders>
            <w:vAlign w:val="bottom"/>
          </w:tcPr>
          <w:p w:rsidR="00D951FF" w:rsidRDefault="00E37782">
            <w:pPr>
              <w:jc w:val="right"/>
              <w:rPr>
                <w:sz w:val="20"/>
                <w:szCs w:val="20"/>
              </w:rPr>
            </w:pPr>
            <w:r>
              <w:rPr>
                <w:rFonts w:eastAsia="Times New Roman"/>
                <w:w w:val="99"/>
                <w:sz w:val="28"/>
                <w:szCs w:val="28"/>
              </w:rPr>
              <w:t>источников</w:t>
            </w:r>
          </w:p>
        </w:tc>
      </w:tr>
      <w:tr w:rsidR="00D951FF">
        <w:trPr>
          <w:trHeight w:val="328"/>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680" w:type="dxa"/>
            <w:tcBorders>
              <w:bottom w:val="single" w:sz="8" w:space="0" w:color="auto"/>
            </w:tcBorders>
            <w:vAlign w:val="bottom"/>
          </w:tcPr>
          <w:p w:rsidR="00D951FF" w:rsidRDefault="00D951FF">
            <w:pPr>
              <w:rPr>
                <w:sz w:val="24"/>
                <w:szCs w:val="24"/>
              </w:rPr>
            </w:pPr>
          </w:p>
        </w:tc>
        <w:tc>
          <w:tcPr>
            <w:tcW w:w="320" w:type="dxa"/>
            <w:tcBorders>
              <w:bottom w:val="single" w:sz="8" w:space="0" w:color="auto"/>
            </w:tcBorders>
            <w:vAlign w:val="bottom"/>
          </w:tcPr>
          <w:p w:rsidR="00D951FF" w:rsidRDefault="00D951FF">
            <w:pPr>
              <w:rPr>
                <w:sz w:val="24"/>
                <w:szCs w:val="24"/>
              </w:rPr>
            </w:pPr>
          </w:p>
        </w:tc>
        <w:tc>
          <w:tcPr>
            <w:tcW w:w="360" w:type="dxa"/>
            <w:tcBorders>
              <w:bottom w:val="single" w:sz="8" w:space="0" w:color="auto"/>
            </w:tcBorders>
            <w:vAlign w:val="bottom"/>
          </w:tcPr>
          <w:p w:rsidR="00D951FF" w:rsidRDefault="00D951FF">
            <w:pPr>
              <w:rPr>
                <w:sz w:val="24"/>
                <w:szCs w:val="24"/>
              </w:rPr>
            </w:pPr>
          </w:p>
        </w:tc>
        <w:tc>
          <w:tcPr>
            <w:tcW w:w="160" w:type="dxa"/>
            <w:tcBorders>
              <w:bottom w:val="single" w:sz="8" w:space="0" w:color="auto"/>
            </w:tcBorders>
            <w:vAlign w:val="bottom"/>
          </w:tcPr>
          <w:p w:rsidR="00D951FF" w:rsidRDefault="00D951FF">
            <w:pPr>
              <w:rPr>
                <w:sz w:val="24"/>
                <w:szCs w:val="24"/>
              </w:rPr>
            </w:pPr>
          </w:p>
        </w:tc>
        <w:tc>
          <w:tcPr>
            <w:tcW w:w="420" w:type="dxa"/>
            <w:tcBorders>
              <w:bottom w:val="single" w:sz="8" w:space="0" w:color="auto"/>
            </w:tcBorders>
            <w:vAlign w:val="bottom"/>
          </w:tcPr>
          <w:p w:rsidR="00D951FF" w:rsidRDefault="00D951FF">
            <w:pPr>
              <w:rPr>
                <w:sz w:val="24"/>
                <w:szCs w:val="24"/>
              </w:rPr>
            </w:pPr>
          </w:p>
        </w:tc>
        <w:tc>
          <w:tcPr>
            <w:tcW w:w="580" w:type="dxa"/>
            <w:tcBorders>
              <w:bottom w:val="single" w:sz="8" w:space="0" w:color="auto"/>
              <w:right w:val="single" w:sz="8" w:space="0" w:color="auto"/>
            </w:tcBorders>
            <w:vAlign w:val="bottom"/>
          </w:tcPr>
          <w:p w:rsidR="00D951FF" w:rsidRDefault="00D951FF">
            <w:pPr>
              <w:rPr>
                <w:sz w:val="24"/>
                <w:szCs w:val="24"/>
              </w:rPr>
            </w:pPr>
          </w:p>
        </w:tc>
        <w:tc>
          <w:tcPr>
            <w:tcW w:w="2580" w:type="dxa"/>
            <w:tcBorders>
              <w:bottom w:val="single" w:sz="8" w:space="0" w:color="auto"/>
            </w:tcBorders>
            <w:vAlign w:val="bottom"/>
          </w:tcPr>
          <w:p w:rsidR="00D951FF" w:rsidRDefault="00E37782">
            <w:pPr>
              <w:ind w:left="100"/>
              <w:rPr>
                <w:sz w:val="20"/>
                <w:szCs w:val="20"/>
              </w:rPr>
            </w:pPr>
            <w:r>
              <w:rPr>
                <w:rFonts w:eastAsia="Times New Roman"/>
                <w:sz w:val="28"/>
                <w:szCs w:val="28"/>
              </w:rPr>
              <w:t>разного типа.</w:t>
            </w:r>
          </w:p>
        </w:tc>
        <w:tc>
          <w:tcPr>
            <w:tcW w:w="580" w:type="dxa"/>
            <w:tcBorders>
              <w:bottom w:val="single" w:sz="8" w:space="0" w:color="auto"/>
            </w:tcBorders>
            <w:vAlign w:val="bottom"/>
          </w:tcPr>
          <w:p w:rsidR="00D951FF" w:rsidRDefault="00D951FF">
            <w:pPr>
              <w:rPr>
                <w:sz w:val="24"/>
                <w:szCs w:val="24"/>
              </w:rPr>
            </w:pPr>
          </w:p>
        </w:tc>
        <w:tc>
          <w:tcPr>
            <w:tcW w:w="152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30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Цели, виды,</w:t>
            </w:r>
          </w:p>
        </w:tc>
        <w:tc>
          <w:tcPr>
            <w:tcW w:w="1000" w:type="dxa"/>
            <w:gridSpan w:val="2"/>
            <w:vAlign w:val="bottom"/>
          </w:tcPr>
          <w:p w:rsidR="00D951FF" w:rsidRDefault="00E37782">
            <w:pPr>
              <w:spacing w:line="308" w:lineRule="exact"/>
              <w:ind w:left="100"/>
              <w:rPr>
                <w:sz w:val="20"/>
                <w:szCs w:val="20"/>
              </w:rPr>
            </w:pPr>
            <w:r>
              <w:rPr>
                <w:rFonts w:eastAsia="Times New Roman"/>
                <w:sz w:val="28"/>
                <w:szCs w:val="28"/>
              </w:rPr>
              <w:t>Уроки</w:t>
            </w:r>
          </w:p>
        </w:tc>
        <w:tc>
          <w:tcPr>
            <w:tcW w:w="940" w:type="dxa"/>
            <w:gridSpan w:val="3"/>
            <w:vAlign w:val="bottom"/>
          </w:tcPr>
          <w:p w:rsidR="00D951FF" w:rsidRDefault="00E37782">
            <w:pPr>
              <w:spacing w:line="308" w:lineRule="exact"/>
              <w:ind w:right="100"/>
              <w:jc w:val="right"/>
              <w:rPr>
                <w:sz w:val="20"/>
                <w:szCs w:val="20"/>
              </w:rPr>
            </w:pPr>
            <w:r>
              <w:rPr>
                <w:rFonts w:eastAsia="Times New Roman"/>
                <w:sz w:val="28"/>
                <w:szCs w:val="28"/>
              </w:rPr>
              <w:t>8-10.</w:t>
            </w:r>
          </w:p>
        </w:tc>
        <w:tc>
          <w:tcPr>
            <w:tcW w:w="580" w:type="dxa"/>
            <w:tcBorders>
              <w:right w:val="single" w:sz="8" w:space="0" w:color="auto"/>
            </w:tcBorders>
            <w:vAlign w:val="bottom"/>
          </w:tcPr>
          <w:p w:rsidR="00D951FF" w:rsidRDefault="00E37782">
            <w:pPr>
              <w:spacing w:line="308" w:lineRule="exact"/>
              <w:jc w:val="right"/>
              <w:rPr>
                <w:sz w:val="20"/>
                <w:szCs w:val="20"/>
              </w:rPr>
            </w:pPr>
            <w:r>
              <w:rPr>
                <w:rFonts w:eastAsia="Times New Roman"/>
                <w:b/>
                <w:bCs/>
                <w:w w:val="97"/>
                <w:sz w:val="28"/>
                <w:szCs w:val="28"/>
              </w:rPr>
              <w:t>По-</w:t>
            </w:r>
          </w:p>
        </w:tc>
        <w:tc>
          <w:tcPr>
            <w:tcW w:w="4680" w:type="dxa"/>
            <w:gridSpan w:val="3"/>
            <w:tcBorders>
              <w:right w:val="single" w:sz="8" w:space="0" w:color="auto"/>
            </w:tcBorders>
            <w:vAlign w:val="bottom"/>
          </w:tcPr>
          <w:p w:rsidR="00D951FF" w:rsidRDefault="00E37782">
            <w:pPr>
              <w:spacing w:line="308" w:lineRule="exact"/>
              <w:ind w:left="100"/>
              <w:rPr>
                <w:sz w:val="20"/>
                <w:szCs w:val="20"/>
              </w:rPr>
            </w:pPr>
            <w:r>
              <w:rPr>
                <w:rFonts w:eastAsia="Times New Roman"/>
                <w:b/>
                <w:bCs/>
                <w:sz w:val="28"/>
                <w:szCs w:val="28"/>
              </w:rPr>
              <w:t xml:space="preserve">Раскрывать </w:t>
            </w:r>
            <w:r>
              <w:rPr>
                <w:rFonts w:eastAsia="Times New Roman"/>
                <w:sz w:val="28"/>
                <w:szCs w:val="28"/>
              </w:rPr>
              <w:t>роль  мышления  в  по-</w:t>
            </w:r>
          </w:p>
        </w:tc>
      </w:tr>
      <w:tr w:rsidR="00D951FF">
        <w:trPr>
          <w:trHeight w:val="326"/>
        </w:trPr>
        <w:tc>
          <w:tcPr>
            <w:tcW w:w="230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формы, уровни</w:t>
            </w:r>
          </w:p>
        </w:tc>
        <w:tc>
          <w:tcPr>
            <w:tcW w:w="1000" w:type="dxa"/>
            <w:gridSpan w:val="2"/>
            <w:vAlign w:val="bottom"/>
          </w:tcPr>
          <w:p w:rsidR="00D951FF" w:rsidRDefault="00E37782">
            <w:pPr>
              <w:ind w:left="100"/>
              <w:rPr>
                <w:sz w:val="20"/>
                <w:szCs w:val="20"/>
              </w:rPr>
            </w:pPr>
            <w:r>
              <w:rPr>
                <w:rFonts w:eastAsia="Times New Roman"/>
                <w:b/>
                <w:bCs/>
                <w:sz w:val="28"/>
                <w:szCs w:val="28"/>
              </w:rPr>
              <w:t>знание</w:t>
            </w:r>
          </w:p>
        </w:tc>
        <w:tc>
          <w:tcPr>
            <w:tcW w:w="940" w:type="dxa"/>
            <w:gridSpan w:val="3"/>
            <w:vAlign w:val="bottom"/>
          </w:tcPr>
          <w:p w:rsidR="00D951FF" w:rsidRDefault="00E37782">
            <w:pPr>
              <w:jc w:val="right"/>
              <w:rPr>
                <w:sz w:val="20"/>
                <w:szCs w:val="20"/>
              </w:rPr>
            </w:pPr>
            <w:r>
              <w:rPr>
                <w:rFonts w:eastAsia="Times New Roman"/>
                <w:b/>
                <w:bCs/>
                <w:sz w:val="28"/>
                <w:szCs w:val="28"/>
              </w:rPr>
              <w:t>мира</w:t>
            </w:r>
          </w:p>
        </w:tc>
        <w:tc>
          <w:tcPr>
            <w:tcW w:w="580" w:type="dxa"/>
            <w:tcBorders>
              <w:right w:val="single" w:sz="8" w:space="0" w:color="auto"/>
            </w:tcBorders>
            <w:vAlign w:val="bottom"/>
          </w:tcPr>
          <w:p w:rsidR="00D951FF" w:rsidRDefault="00E37782">
            <w:pPr>
              <w:jc w:val="right"/>
              <w:rPr>
                <w:sz w:val="20"/>
                <w:szCs w:val="20"/>
              </w:rPr>
            </w:pPr>
            <w:r>
              <w:rPr>
                <w:rFonts w:eastAsia="Times New Roman"/>
                <w:b/>
                <w:bCs/>
                <w:sz w:val="28"/>
                <w:szCs w:val="28"/>
              </w:rPr>
              <w:t>че-</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знавательной деятельности.</w:t>
            </w:r>
          </w:p>
        </w:tc>
      </w:tr>
      <w:tr w:rsidR="00D951FF">
        <w:trPr>
          <w:trHeight w:val="322"/>
        </w:trPr>
        <w:tc>
          <w:tcPr>
            <w:tcW w:w="230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познания мира</w:t>
            </w:r>
          </w:p>
        </w:tc>
        <w:tc>
          <w:tcPr>
            <w:tcW w:w="1360" w:type="dxa"/>
            <w:gridSpan w:val="3"/>
            <w:vAlign w:val="bottom"/>
          </w:tcPr>
          <w:p w:rsidR="00D951FF" w:rsidRDefault="00E37782">
            <w:pPr>
              <w:spacing w:line="317" w:lineRule="exact"/>
              <w:ind w:left="100"/>
              <w:rPr>
                <w:sz w:val="20"/>
                <w:szCs w:val="20"/>
              </w:rPr>
            </w:pPr>
            <w:r>
              <w:rPr>
                <w:rFonts w:eastAsia="Times New Roman"/>
                <w:b/>
                <w:bCs/>
                <w:sz w:val="28"/>
                <w:szCs w:val="28"/>
              </w:rPr>
              <w:t>ловеком.</w:t>
            </w:r>
          </w:p>
        </w:tc>
        <w:tc>
          <w:tcPr>
            <w:tcW w:w="1160" w:type="dxa"/>
            <w:gridSpan w:val="3"/>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Мышле-</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Рассуждать, высказывать и аргу-</w:t>
            </w:r>
          </w:p>
        </w:tc>
      </w:tr>
      <w:tr w:rsidR="00D951FF">
        <w:trPr>
          <w:trHeight w:val="317"/>
        </w:trPr>
        <w:tc>
          <w:tcPr>
            <w:tcW w:w="230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человеком</w:t>
            </w:r>
          </w:p>
        </w:tc>
        <w:tc>
          <w:tcPr>
            <w:tcW w:w="680" w:type="dxa"/>
            <w:vAlign w:val="bottom"/>
          </w:tcPr>
          <w:p w:rsidR="00D951FF" w:rsidRDefault="00E37782">
            <w:pPr>
              <w:spacing w:line="317" w:lineRule="exact"/>
              <w:ind w:left="100"/>
              <w:rPr>
                <w:sz w:val="20"/>
                <w:szCs w:val="20"/>
              </w:rPr>
            </w:pPr>
            <w:r>
              <w:rPr>
                <w:rFonts w:eastAsia="Times New Roman"/>
                <w:sz w:val="28"/>
                <w:szCs w:val="28"/>
              </w:rPr>
              <w:t>ние,</w:t>
            </w:r>
          </w:p>
        </w:tc>
        <w:tc>
          <w:tcPr>
            <w:tcW w:w="1840" w:type="dxa"/>
            <w:gridSpan w:val="5"/>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формы  и  ме-</w:t>
            </w:r>
          </w:p>
        </w:tc>
        <w:tc>
          <w:tcPr>
            <w:tcW w:w="4680" w:type="dxa"/>
            <w:gridSpan w:val="3"/>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ментировать  свое  мнение  </w:t>
            </w:r>
            <w:r>
              <w:rPr>
                <w:rFonts w:eastAsia="Times New Roman"/>
                <w:sz w:val="28"/>
                <w:szCs w:val="28"/>
              </w:rPr>
              <w:t>по  во-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680" w:type="dxa"/>
            <w:vAlign w:val="bottom"/>
          </w:tcPr>
          <w:p w:rsidR="00D951FF" w:rsidRDefault="00E37782">
            <w:pPr>
              <w:ind w:left="100"/>
              <w:rPr>
                <w:sz w:val="20"/>
                <w:szCs w:val="20"/>
              </w:rPr>
            </w:pPr>
            <w:r>
              <w:rPr>
                <w:rFonts w:eastAsia="Times New Roman"/>
                <w:w w:val="94"/>
                <w:sz w:val="28"/>
                <w:szCs w:val="28"/>
              </w:rPr>
              <w:t>тоды</w:t>
            </w:r>
          </w:p>
        </w:tc>
        <w:tc>
          <w:tcPr>
            <w:tcW w:w="320" w:type="dxa"/>
            <w:vAlign w:val="bottom"/>
          </w:tcPr>
          <w:p w:rsidR="00D951FF" w:rsidRDefault="00D951FF">
            <w:pPr>
              <w:rPr>
                <w:sz w:val="24"/>
                <w:szCs w:val="24"/>
              </w:rPr>
            </w:pPr>
          </w:p>
        </w:tc>
        <w:tc>
          <w:tcPr>
            <w:tcW w:w="152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мышления.</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просу познаваемости мира.</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Мышление  и  дея-</w:t>
            </w:r>
          </w:p>
        </w:tc>
        <w:tc>
          <w:tcPr>
            <w:tcW w:w="2580" w:type="dxa"/>
            <w:vAlign w:val="bottom"/>
          </w:tcPr>
          <w:p w:rsidR="00D951FF" w:rsidRDefault="00E37782">
            <w:pPr>
              <w:ind w:left="100"/>
              <w:rPr>
                <w:sz w:val="20"/>
                <w:szCs w:val="20"/>
              </w:rPr>
            </w:pPr>
            <w:r>
              <w:rPr>
                <w:rFonts w:eastAsia="Times New Roman"/>
                <w:b/>
                <w:bCs/>
                <w:sz w:val="28"/>
                <w:szCs w:val="28"/>
              </w:rPr>
              <w:t>Характеризовать</w:t>
            </w:r>
          </w:p>
        </w:tc>
        <w:tc>
          <w:tcPr>
            <w:tcW w:w="21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цели   познава-</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360" w:type="dxa"/>
            <w:gridSpan w:val="3"/>
            <w:vAlign w:val="bottom"/>
          </w:tcPr>
          <w:p w:rsidR="00D951FF" w:rsidRDefault="00E37782">
            <w:pPr>
              <w:ind w:left="100"/>
              <w:rPr>
                <w:sz w:val="20"/>
                <w:szCs w:val="20"/>
              </w:rPr>
            </w:pPr>
            <w:r>
              <w:rPr>
                <w:rFonts w:eastAsia="Times New Roman"/>
                <w:w w:val="99"/>
                <w:sz w:val="28"/>
                <w:szCs w:val="28"/>
              </w:rPr>
              <w:t>тельность.</w:t>
            </w:r>
          </w:p>
        </w:tc>
        <w:tc>
          <w:tcPr>
            <w:tcW w:w="160" w:type="dxa"/>
            <w:vAlign w:val="bottom"/>
          </w:tcPr>
          <w:p w:rsidR="00D951FF" w:rsidRDefault="00D951FF">
            <w:pPr>
              <w:rPr>
                <w:sz w:val="24"/>
                <w:szCs w:val="24"/>
              </w:rPr>
            </w:pPr>
          </w:p>
        </w:tc>
        <w:tc>
          <w:tcPr>
            <w:tcW w:w="10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Позна-</w:t>
            </w:r>
          </w:p>
        </w:tc>
        <w:tc>
          <w:tcPr>
            <w:tcW w:w="3160" w:type="dxa"/>
            <w:gridSpan w:val="2"/>
            <w:vAlign w:val="bottom"/>
          </w:tcPr>
          <w:p w:rsidR="00D951FF" w:rsidRDefault="00E37782">
            <w:pPr>
              <w:ind w:left="100"/>
              <w:rPr>
                <w:sz w:val="20"/>
                <w:szCs w:val="20"/>
              </w:rPr>
            </w:pPr>
            <w:r>
              <w:rPr>
                <w:rFonts w:eastAsia="Times New Roman"/>
                <w:sz w:val="28"/>
                <w:szCs w:val="28"/>
              </w:rPr>
              <w:t>тельной деятельности.</w:t>
            </w:r>
          </w:p>
        </w:tc>
        <w:tc>
          <w:tcPr>
            <w:tcW w:w="152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680" w:type="dxa"/>
            <w:vAlign w:val="bottom"/>
          </w:tcPr>
          <w:p w:rsidR="00D951FF" w:rsidRDefault="00E37782">
            <w:pPr>
              <w:ind w:left="100"/>
              <w:rPr>
                <w:sz w:val="20"/>
                <w:szCs w:val="20"/>
              </w:rPr>
            </w:pPr>
            <w:r>
              <w:rPr>
                <w:rFonts w:eastAsia="Times New Roman"/>
                <w:sz w:val="28"/>
                <w:szCs w:val="28"/>
              </w:rPr>
              <w:t>ние</w:t>
            </w:r>
          </w:p>
        </w:tc>
        <w:tc>
          <w:tcPr>
            <w:tcW w:w="680" w:type="dxa"/>
            <w:gridSpan w:val="2"/>
            <w:vAlign w:val="bottom"/>
          </w:tcPr>
          <w:p w:rsidR="00D951FF" w:rsidRDefault="00E37782">
            <w:pPr>
              <w:ind w:left="20"/>
              <w:rPr>
                <w:sz w:val="20"/>
                <w:szCs w:val="20"/>
              </w:rPr>
            </w:pPr>
            <w:r>
              <w:rPr>
                <w:rFonts w:eastAsia="Times New Roman"/>
                <w:w w:val="96"/>
                <w:sz w:val="28"/>
                <w:szCs w:val="28"/>
              </w:rPr>
              <w:t>мира.</w:t>
            </w:r>
          </w:p>
        </w:tc>
        <w:tc>
          <w:tcPr>
            <w:tcW w:w="160" w:type="dxa"/>
            <w:vAlign w:val="bottom"/>
          </w:tcPr>
          <w:p w:rsidR="00D951FF" w:rsidRDefault="00D951FF">
            <w:pPr>
              <w:rPr>
                <w:sz w:val="24"/>
                <w:szCs w:val="24"/>
              </w:rPr>
            </w:pPr>
          </w:p>
        </w:tc>
        <w:tc>
          <w:tcPr>
            <w:tcW w:w="1000" w:type="dxa"/>
            <w:gridSpan w:val="2"/>
            <w:tcBorders>
              <w:right w:val="single" w:sz="8" w:space="0" w:color="auto"/>
            </w:tcBorders>
            <w:vAlign w:val="bottom"/>
          </w:tcPr>
          <w:p w:rsidR="00D951FF" w:rsidRDefault="00E37782">
            <w:pPr>
              <w:jc w:val="right"/>
              <w:rPr>
                <w:sz w:val="20"/>
                <w:szCs w:val="20"/>
              </w:rPr>
            </w:pPr>
            <w:r>
              <w:rPr>
                <w:rFonts w:eastAsia="Times New Roman"/>
                <w:w w:val="99"/>
                <w:sz w:val="28"/>
                <w:szCs w:val="28"/>
              </w:rPr>
              <w:t>Формы</w:t>
            </w:r>
          </w:p>
        </w:tc>
        <w:tc>
          <w:tcPr>
            <w:tcW w:w="2580" w:type="dxa"/>
            <w:vAlign w:val="bottom"/>
          </w:tcPr>
          <w:p w:rsidR="00D951FF" w:rsidRDefault="00E37782">
            <w:pPr>
              <w:ind w:left="100"/>
              <w:rPr>
                <w:sz w:val="20"/>
                <w:szCs w:val="20"/>
              </w:rPr>
            </w:pPr>
            <w:r>
              <w:rPr>
                <w:rFonts w:eastAsia="Times New Roman"/>
                <w:b/>
                <w:bCs/>
                <w:w w:val="99"/>
                <w:sz w:val="28"/>
                <w:szCs w:val="28"/>
              </w:rPr>
              <w:t>Классифицировать</w:t>
            </w:r>
          </w:p>
        </w:tc>
        <w:tc>
          <w:tcPr>
            <w:tcW w:w="580" w:type="dxa"/>
            <w:vAlign w:val="bottom"/>
          </w:tcPr>
          <w:p w:rsidR="00D951FF" w:rsidRDefault="00E37782">
            <w:pPr>
              <w:jc w:val="center"/>
              <w:rPr>
                <w:sz w:val="20"/>
                <w:szCs w:val="20"/>
              </w:rPr>
            </w:pPr>
            <w:r>
              <w:rPr>
                <w:rFonts w:eastAsia="Times New Roman"/>
                <w:w w:val="93"/>
                <w:sz w:val="28"/>
                <w:szCs w:val="28"/>
              </w:rPr>
              <w:t>и</w:t>
            </w:r>
          </w:p>
        </w:tc>
        <w:tc>
          <w:tcPr>
            <w:tcW w:w="1520" w:type="dxa"/>
            <w:tcBorders>
              <w:right w:val="single" w:sz="8" w:space="0" w:color="auto"/>
            </w:tcBorders>
            <w:vAlign w:val="bottom"/>
          </w:tcPr>
          <w:p w:rsidR="00D951FF" w:rsidRDefault="00E37782">
            <w:pPr>
              <w:jc w:val="right"/>
              <w:rPr>
                <w:sz w:val="20"/>
                <w:szCs w:val="20"/>
              </w:rPr>
            </w:pPr>
            <w:r>
              <w:rPr>
                <w:rFonts w:eastAsia="Times New Roman"/>
                <w:b/>
                <w:bCs/>
                <w:sz w:val="28"/>
                <w:szCs w:val="28"/>
              </w:rPr>
              <w:t>иллюстри-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познания. Понятие</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ровать </w:t>
            </w:r>
            <w:r>
              <w:rPr>
                <w:rFonts w:eastAsia="Times New Roman"/>
                <w:sz w:val="28"/>
                <w:szCs w:val="28"/>
              </w:rPr>
              <w:t>примерами  различные  фор-</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истины,  ее  крите-</w:t>
            </w:r>
          </w:p>
        </w:tc>
        <w:tc>
          <w:tcPr>
            <w:tcW w:w="2580" w:type="dxa"/>
            <w:vAlign w:val="bottom"/>
          </w:tcPr>
          <w:p w:rsidR="00D951FF" w:rsidRDefault="00E37782">
            <w:pPr>
              <w:ind w:left="100"/>
              <w:rPr>
                <w:sz w:val="20"/>
                <w:szCs w:val="20"/>
              </w:rPr>
            </w:pPr>
            <w:r>
              <w:rPr>
                <w:rFonts w:eastAsia="Times New Roman"/>
                <w:w w:val="99"/>
                <w:sz w:val="28"/>
                <w:szCs w:val="28"/>
              </w:rPr>
              <w:t>мы (виды) познания.</w:t>
            </w:r>
          </w:p>
        </w:tc>
        <w:tc>
          <w:tcPr>
            <w:tcW w:w="580" w:type="dxa"/>
            <w:vAlign w:val="bottom"/>
          </w:tcPr>
          <w:p w:rsidR="00D951FF" w:rsidRDefault="00D951FF">
            <w:pPr>
              <w:rPr>
                <w:sz w:val="24"/>
                <w:szCs w:val="24"/>
              </w:rPr>
            </w:pPr>
          </w:p>
        </w:tc>
        <w:tc>
          <w:tcPr>
            <w:tcW w:w="152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680" w:type="dxa"/>
            <w:vAlign w:val="bottom"/>
          </w:tcPr>
          <w:p w:rsidR="00D951FF" w:rsidRDefault="00E37782">
            <w:pPr>
              <w:ind w:left="100"/>
              <w:rPr>
                <w:sz w:val="20"/>
                <w:szCs w:val="20"/>
              </w:rPr>
            </w:pPr>
            <w:r>
              <w:rPr>
                <w:rFonts w:eastAsia="Times New Roman"/>
                <w:sz w:val="28"/>
                <w:szCs w:val="28"/>
              </w:rPr>
              <w:t>рии.</w:t>
            </w:r>
          </w:p>
        </w:tc>
        <w:tc>
          <w:tcPr>
            <w:tcW w:w="1840" w:type="dxa"/>
            <w:gridSpan w:val="5"/>
            <w:tcBorders>
              <w:right w:val="single" w:sz="8" w:space="0" w:color="auto"/>
            </w:tcBorders>
            <w:vAlign w:val="bottom"/>
          </w:tcPr>
          <w:p w:rsidR="00D951FF" w:rsidRDefault="00E37782">
            <w:pPr>
              <w:jc w:val="right"/>
              <w:rPr>
                <w:sz w:val="20"/>
                <w:szCs w:val="20"/>
              </w:rPr>
            </w:pPr>
            <w:r>
              <w:rPr>
                <w:rFonts w:eastAsia="Times New Roman"/>
                <w:sz w:val="28"/>
                <w:szCs w:val="28"/>
              </w:rPr>
              <w:t>Абсолютная,</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Раскрывать  смысл  понятия  </w:t>
            </w:r>
            <w:r>
              <w:rPr>
                <w:rFonts w:eastAsia="Times New Roman"/>
                <w:sz w:val="28"/>
                <w:szCs w:val="28"/>
              </w:rPr>
              <w:t>«ис-</w:t>
            </w:r>
          </w:p>
        </w:tc>
      </w:tr>
      <w:tr w:rsidR="00D951FF">
        <w:trPr>
          <w:trHeight w:val="325"/>
        </w:trPr>
        <w:tc>
          <w:tcPr>
            <w:tcW w:w="2300" w:type="dxa"/>
            <w:tcBorders>
              <w:left w:val="single" w:sz="8" w:space="0" w:color="auto"/>
              <w:right w:val="single" w:sz="8" w:space="0" w:color="auto"/>
            </w:tcBorders>
            <w:vAlign w:val="bottom"/>
          </w:tcPr>
          <w:p w:rsidR="00D951FF" w:rsidRDefault="00D951FF">
            <w:pPr>
              <w:rPr>
                <w:sz w:val="24"/>
                <w:szCs w:val="24"/>
              </w:rPr>
            </w:pPr>
          </w:p>
        </w:tc>
        <w:tc>
          <w:tcPr>
            <w:tcW w:w="1940" w:type="dxa"/>
            <w:gridSpan w:val="5"/>
            <w:vAlign w:val="bottom"/>
          </w:tcPr>
          <w:p w:rsidR="00D951FF" w:rsidRDefault="00E37782">
            <w:pPr>
              <w:ind w:left="100"/>
              <w:rPr>
                <w:sz w:val="20"/>
                <w:szCs w:val="20"/>
              </w:rPr>
            </w:pPr>
            <w:r>
              <w:rPr>
                <w:rFonts w:eastAsia="Times New Roman"/>
                <w:sz w:val="28"/>
                <w:szCs w:val="28"/>
              </w:rPr>
              <w:t>относительная</w:t>
            </w:r>
          </w:p>
        </w:tc>
        <w:tc>
          <w:tcPr>
            <w:tcW w:w="580" w:type="dxa"/>
            <w:tcBorders>
              <w:right w:val="single" w:sz="8" w:space="0" w:color="auto"/>
            </w:tcBorders>
            <w:vAlign w:val="bottom"/>
          </w:tcPr>
          <w:p w:rsidR="00D951FF" w:rsidRDefault="00E37782">
            <w:pPr>
              <w:jc w:val="right"/>
              <w:rPr>
                <w:sz w:val="20"/>
                <w:szCs w:val="20"/>
              </w:rPr>
            </w:pPr>
            <w:r>
              <w:rPr>
                <w:rFonts w:eastAsia="Times New Roman"/>
                <w:sz w:val="28"/>
                <w:szCs w:val="28"/>
              </w:rPr>
              <w:t>ис-</w:t>
            </w:r>
          </w:p>
        </w:tc>
        <w:tc>
          <w:tcPr>
            <w:tcW w:w="2580" w:type="dxa"/>
            <w:vAlign w:val="bottom"/>
          </w:tcPr>
          <w:p w:rsidR="00D951FF" w:rsidRDefault="00E37782">
            <w:pPr>
              <w:ind w:left="100"/>
              <w:rPr>
                <w:sz w:val="20"/>
                <w:szCs w:val="20"/>
              </w:rPr>
            </w:pPr>
            <w:r>
              <w:rPr>
                <w:rFonts w:eastAsia="Times New Roman"/>
                <w:sz w:val="28"/>
                <w:szCs w:val="28"/>
              </w:rPr>
              <w:t>тина».</w:t>
            </w:r>
          </w:p>
        </w:tc>
        <w:tc>
          <w:tcPr>
            <w:tcW w:w="580" w:type="dxa"/>
            <w:vAlign w:val="bottom"/>
          </w:tcPr>
          <w:p w:rsidR="00D951FF" w:rsidRDefault="00D951FF">
            <w:pPr>
              <w:rPr>
                <w:sz w:val="24"/>
                <w:szCs w:val="24"/>
              </w:rPr>
            </w:pPr>
          </w:p>
        </w:tc>
        <w:tc>
          <w:tcPr>
            <w:tcW w:w="152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тина.  Виды  чело-</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Различать  </w:t>
            </w:r>
            <w:r>
              <w:rPr>
                <w:rFonts w:eastAsia="Times New Roman"/>
                <w:sz w:val="28"/>
                <w:szCs w:val="28"/>
              </w:rPr>
              <w:t>абсолютную  и  относи-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360" w:type="dxa"/>
            <w:gridSpan w:val="3"/>
            <w:vAlign w:val="bottom"/>
          </w:tcPr>
          <w:p w:rsidR="00D951FF" w:rsidRDefault="00E37782">
            <w:pPr>
              <w:ind w:left="100"/>
              <w:rPr>
                <w:sz w:val="20"/>
                <w:szCs w:val="20"/>
              </w:rPr>
            </w:pPr>
            <w:r>
              <w:rPr>
                <w:rFonts w:eastAsia="Times New Roman"/>
                <w:sz w:val="28"/>
                <w:szCs w:val="28"/>
              </w:rPr>
              <w:t>веческих</w:t>
            </w:r>
          </w:p>
        </w:tc>
        <w:tc>
          <w:tcPr>
            <w:tcW w:w="11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знаний.</w:t>
            </w:r>
          </w:p>
        </w:tc>
        <w:tc>
          <w:tcPr>
            <w:tcW w:w="2580" w:type="dxa"/>
            <w:vAlign w:val="bottom"/>
          </w:tcPr>
          <w:p w:rsidR="00D951FF" w:rsidRDefault="00E37782">
            <w:pPr>
              <w:ind w:left="100"/>
              <w:rPr>
                <w:sz w:val="20"/>
                <w:szCs w:val="20"/>
              </w:rPr>
            </w:pPr>
            <w:r>
              <w:rPr>
                <w:rFonts w:eastAsia="Times New Roman"/>
                <w:sz w:val="28"/>
                <w:szCs w:val="28"/>
              </w:rPr>
              <w:t>тельную истину.</w:t>
            </w:r>
          </w:p>
        </w:tc>
        <w:tc>
          <w:tcPr>
            <w:tcW w:w="580" w:type="dxa"/>
            <w:vAlign w:val="bottom"/>
          </w:tcPr>
          <w:p w:rsidR="00D951FF" w:rsidRDefault="00D951FF">
            <w:pPr>
              <w:rPr>
                <w:sz w:val="24"/>
                <w:szCs w:val="24"/>
              </w:rPr>
            </w:pPr>
          </w:p>
        </w:tc>
        <w:tc>
          <w:tcPr>
            <w:tcW w:w="152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940" w:type="dxa"/>
            <w:gridSpan w:val="5"/>
            <w:vAlign w:val="bottom"/>
          </w:tcPr>
          <w:p w:rsidR="00D951FF" w:rsidRDefault="00E37782">
            <w:pPr>
              <w:ind w:left="100"/>
              <w:rPr>
                <w:sz w:val="20"/>
                <w:szCs w:val="20"/>
              </w:rPr>
            </w:pPr>
            <w:r>
              <w:rPr>
                <w:rFonts w:eastAsia="Times New Roman"/>
                <w:sz w:val="28"/>
                <w:szCs w:val="28"/>
              </w:rPr>
              <w:t>Естественные</w:t>
            </w:r>
          </w:p>
        </w:tc>
        <w:tc>
          <w:tcPr>
            <w:tcW w:w="58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2580" w:type="dxa"/>
            <w:vAlign w:val="bottom"/>
          </w:tcPr>
          <w:p w:rsidR="00D951FF" w:rsidRDefault="00E37782">
            <w:pPr>
              <w:ind w:left="100"/>
              <w:rPr>
                <w:sz w:val="20"/>
                <w:szCs w:val="20"/>
              </w:rPr>
            </w:pPr>
            <w:r>
              <w:rPr>
                <w:rFonts w:eastAsia="Times New Roman"/>
                <w:b/>
                <w:bCs/>
                <w:sz w:val="28"/>
                <w:szCs w:val="28"/>
              </w:rPr>
              <w:t>Характеризовать</w:t>
            </w:r>
          </w:p>
        </w:tc>
        <w:tc>
          <w:tcPr>
            <w:tcW w:w="580" w:type="dxa"/>
            <w:vAlign w:val="bottom"/>
          </w:tcPr>
          <w:p w:rsidR="00D951FF" w:rsidRDefault="00E37782">
            <w:pPr>
              <w:jc w:val="center"/>
              <w:rPr>
                <w:sz w:val="20"/>
                <w:szCs w:val="20"/>
              </w:rPr>
            </w:pPr>
            <w:r>
              <w:rPr>
                <w:rFonts w:eastAsia="Times New Roman"/>
                <w:w w:val="98"/>
                <w:sz w:val="28"/>
                <w:szCs w:val="28"/>
              </w:rPr>
              <w:t>роль</w:t>
            </w:r>
          </w:p>
        </w:tc>
        <w:tc>
          <w:tcPr>
            <w:tcW w:w="1520" w:type="dxa"/>
            <w:tcBorders>
              <w:right w:val="single" w:sz="8" w:space="0" w:color="auto"/>
            </w:tcBorders>
            <w:vAlign w:val="bottom"/>
          </w:tcPr>
          <w:p w:rsidR="00D951FF" w:rsidRDefault="00E37782">
            <w:pPr>
              <w:jc w:val="right"/>
              <w:rPr>
                <w:sz w:val="20"/>
                <w:szCs w:val="20"/>
              </w:rPr>
            </w:pPr>
            <w:r>
              <w:rPr>
                <w:rFonts w:eastAsia="Times New Roman"/>
                <w:sz w:val="28"/>
                <w:szCs w:val="28"/>
              </w:rPr>
              <w:t>практики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520" w:type="dxa"/>
            <w:gridSpan w:val="4"/>
            <w:vAlign w:val="bottom"/>
          </w:tcPr>
          <w:p w:rsidR="00D951FF" w:rsidRDefault="00E37782">
            <w:pPr>
              <w:ind w:left="100"/>
              <w:rPr>
                <w:sz w:val="20"/>
                <w:szCs w:val="20"/>
              </w:rPr>
            </w:pPr>
            <w:r>
              <w:rPr>
                <w:rFonts w:eastAsia="Times New Roman"/>
                <w:sz w:val="28"/>
                <w:szCs w:val="28"/>
              </w:rPr>
              <w:t>социально-</w:t>
            </w:r>
          </w:p>
        </w:tc>
        <w:tc>
          <w:tcPr>
            <w:tcW w:w="420" w:type="dxa"/>
            <w:vAlign w:val="bottom"/>
          </w:tcPr>
          <w:p w:rsidR="00D951FF" w:rsidRDefault="00D951FF">
            <w:pPr>
              <w:rPr>
                <w:sz w:val="24"/>
                <w:szCs w:val="24"/>
              </w:rPr>
            </w:pPr>
          </w:p>
        </w:tc>
        <w:tc>
          <w:tcPr>
            <w:tcW w:w="58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 xml:space="preserve">как критерия истины, </w:t>
            </w:r>
            <w:r>
              <w:rPr>
                <w:rFonts w:eastAsia="Times New Roman"/>
                <w:b/>
                <w:bCs/>
                <w:sz w:val="28"/>
                <w:szCs w:val="28"/>
              </w:rPr>
              <w:t>иллюстриро-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940" w:type="dxa"/>
            <w:gridSpan w:val="5"/>
            <w:vAlign w:val="bottom"/>
          </w:tcPr>
          <w:p w:rsidR="00D951FF" w:rsidRDefault="00E37782">
            <w:pPr>
              <w:ind w:left="100"/>
              <w:rPr>
                <w:sz w:val="20"/>
                <w:szCs w:val="20"/>
              </w:rPr>
            </w:pPr>
            <w:r>
              <w:rPr>
                <w:rFonts w:eastAsia="Times New Roman"/>
                <w:sz w:val="28"/>
                <w:szCs w:val="28"/>
              </w:rPr>
              <w:t>гуманитарные</w:t>
            </w:r>
          </w:p>
        </w:tc>
        <w:tc>
          <w:tcPr>
            <w:tcW w:w="58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вать примерами </w:t>
            </w:r>
            <w:r>
              <w:rPr>
                <w:rFonts w:eastAsia="Times New Roman"/>
                <w:sz w:val="28"/>
                <w:szCs w:val="28"/>
              </w:rPr>
              <w:t>иные критерии ис-</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000" w:type="dxa"/>
            <w:gridSpan w:val="2"/>
            <w:vAlign w:val="bottom"/>
          </w:tcPr>
          <w:p w:rsidR="00D951FF" w:rsidRDefault="00E37782">
            <w:pPr>
              <w:ind w:left="100"/>
              <w:rPr>
                <w:sz w:val="20"/>
                <w:szCs w:val="20"/>
              </w:rPr>
            </w:pPr>
            <w:r>
              <w:rPr>
                <w:rFonts w:eastAsia="Times New Roman"/>
                <w:sz w:val="28"/>
                <w:szCs w:val="28"/>
              </w:rPr>
              <w:t>науки.</w:t>
            </w:r>
          </w:p>
        </w:tc>
        <w:tc>
          <w:tcPr>
            <w:tcW w:w="152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Особенно-</w:t>
            </w:r>
          </w:p>
        </w:tc>
        <w:tc>
          <w:tcPr>
            <w:tcW w:w="2580" w:type="dxa"/>
            <w:vAlign w:val="bottom"/>
          </w:tcPr>
          <w:p w:rsidR="00D951FF" w:rsidRDefault="00E37782">
            <w:pPr>
              <w:ind w:left="100"/>
              <w:rPr>
                <w:sz w:val="20"/>
                <w:szCs w:val="20"/>
              </w:rPr>
            </w:pPr>
            <w:r>
              <w:rPr>
                <w:rFonts w:eastAsia="Times New Roman"/>
                <w:sz w:val="28"/>
                <w:szCs w:val="28"/>
              </w:rPr>
              <w:t>тинности знания.</w:t>
            </w:r>
          </w:p>
        </w:tc>
        <w:tc>
          <w:tcPr>
            <w:tcW w:w="580" w:type="dxa"/>
            <w:vAlign w:val="bottom"/>
          </w:tcPr>
          <w:p w:rsidR="00D951FF" w:rsidRDefault="00D951FF">
            <w:pPr>
              <w:rPr>
                <w:sz w:val="24"/>
                <w:szCs w:val="24"/>
              </w:rPr>
            </w:pPr>
          </w:p>
        </w:tc>
        <w:tc>
          <w:tcPr>
            <w:tcW w:w="1520" w:type="dxa"/>
            <w:tcBorders>
              <w:right w:val="single" w:sz="8" w:space="0" w:color="auto"/>
            </w:tcBorders>
            <w:vAlign w:val="bottom"/>
          </w:tcPr>
          <w:p w:rsidR="00D951FF" w:rsidRDefault="00D951FF">
            <w:pPr>
              <w:rPr>
                <w:sz w:val="24"/>
                <w:szCs w:val="24"/>
              </w:rPr>
            </w:pP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680" w:type="dxa"/>
            <w:tcBorders>
              <w:bottom w:val="single" w:sz="8" w:space="0" w:color="auto"/>
            </w:tcBorders>
            <w:vAlign w:val="bottom"/>
          </w:tcPr>
          <w:p w:rsidR="00D951FF" w:rsidRDefault="00E37782">
            <w:pPr>
              <w:ind w:left="100"/>
              <w:rPr>
                <w:sz w:val="20"/>
                <w:szCs w:val="20"/>
              </w:rPr>
            </w:pPr>
            <w:r>
              <w:rPr>
                <w:rFonts w:eastAsia="Times New Roman"/>
                <w:sz w:val="28"/>
                <w:szCs w:val="28"/>
              </w:rPr>
              <w:t>сти</w:t>
            </w:r>
          </w:p>
        </w:tc>
        <w:tc>
          <w:tcPr>
            <w:tcW w:w="1260" w:type="dxa"/>
            <w:gridSpan w:val="4"/>
            <w:tcBorders>
              <w:bottom w:val="single" w:sz="8" w:space="0" w:color="auto"/>
            </w:tcBorders>
            <w:vAlign w:val="bottom"/>
          </w:tcPr>
          <w:p w:rsidR="00D951FF" w:rsidRDefault="00E37782">
            <w:pPr>
              <w:jc w:val="right"/>
              <w:rPr>
                <w:sz w:val="20"/>
                <w:szCs w:val="20"/>
              </w:rPr>
            </w:pPr>
            <w:r>
              <w:rPr>
                <w:rFonts w:eastAsia="Times New Roman"/>
                <w:w w:val="99"/>
                <w:sz w:val="28"/>
                <w:szCs w:val="28"/>
              </w:rPr>
              <w:t>научного</w:t>
            </w:r>
          </w:p>
        </w:tc>
        <w:tc>
          <w:tcPr>
            <w:tcW w:w="580" w:type="dxa"/>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по-</w:t>
            </w:r>
          </w:p>
        </w:tc>
        <w:tc>
          <w:tcPr>
            <w:tcW w:w="4680" w:type="dxa"/>
            <w:gridSpan w:val="3"/>
            <w:tcBorders>
              <w:bottom w:val="single" w:sz="8" w:space="0" w:color="auto"/>
              <w:right w:val="single" w:sz="8" w:space="0" w:color="auto"/>
            </w:tcBorders>
            <w:vAlign w:val="bottom"/>
          </w:tcPr>
          <w:p w:rsidR="00D951FF" w:rsidRDefault="00E37782">
            <w:pPr>
              <w:ind w:left="100"/>
              <w:rPr>
                <w:sz w:val="20"/>
                <w:szCs w:val="20"/>
              </w:rPr>
            </w:pPr>
            <w:r>
              <w:rPr>
                <w:rFonts w:eastAsia="Times New Roman"/>
                <w:b/>
                <w:bCs/>
                <w:sz w:val="28"/>
                <w:szCs w:val="28"/>
              </w:rPr>
              <w:t xml:space="preserve">Классифицировать  </w:t>
            </w:r>
            <w:r>
              <w:rPr>
                <w:rFonts w:eastAsia="Times New Roman"/>
                <w:sz w:val="28"/>
                <w:szCs w:val="28"/>
              </w:rPr>
              <w:t>по  разным  ос-</w:t>
            </w:r>
          </w:p>
        </w:tc>
      </w:tr>
    </w:tbl>
    <w:p w:rsidR="00D951FF" w:rsidRDefault="00D951FF">
      <w:pPr>
        <w:spacing w:line="192" w:lineRule="exact"/>
        <w:rPr>
          <w:sz w:val="20"/>
          <w:szCs w:val="20"/>
        </w:rPr>
      </w:pPr>
    </w:p>
    <w:p w:rsidR="00D951FF" w:rsidRDefault="00D951FF">
      <w:pPr>
        <w:sectPr w:rsidR="00D951FF">
          <w:pgSz w:w="11900" w:h="16838"/>
          <w:pgMar w:top="1112" w:right="846" w:bottom="152" w:left="1440" w:header="0" w:footer="0" w:gutter="0"/>
          <w:cols w:space="720" w:equalWidth="0">
            <w:col w:w="9620"/>
          </w:cols>
        </w:sectPr>
      </w:pPr>
    </w:p>
    <w:p w:rsidR="00D951FF" w:rsidRDefault="00E37782">
      <w:pPr>
        <w:ind w:left="9380"/>
        <w:rPr>
          <w:sz w:val="20"/>
          <w:szCs w:val="20"/>
        </w:rPr>
      </w:pPr>
      <w:r>
        <w:rPr>
          <w:rFonts w:eastAsia="Times New Roman"/>
          <w:sz w:val="24"/>
          <w:szCs w:val="24"/>
        </w:rPr>
        <w:t>18</w:t>
      </w:r>
    </w:p>
    <w:p w:rsidR="00D951FF" w:rsidRDefault="00D951FF">
      <w:pPr>
        <w:sectPr w:rsidR="00D951FF">
          <w:type w:val="continuous"/>
          <w:pgSz w:w="11900" w:h="16838"/>
          <w:pgMar w:top="1112" w:right="846" w:bottom="152" w:left="1440" w:header="0" w:footer="0" w:gutter="0"/>
          <w:cols w:space="720" w:equalWidth="0">
            <w:col w:w="9620"/>
          </w:cols>
        </w:sectPr>
      </w:pPr>
    </w:p>
    <w:tbl>
      <w:tblPr>
        <w:tblW w:w="0" w:type="auto"/>
        <w:tblInd w:w="150" w:type="dxa"/>
        <w:tblLayout w:type="fixed"/>
        <w:tblCellMar>
          <w:left w:w="0" w:type="dxa"/>
          <w:right w:w="0" w:type="dxa"/>
        </w:tblCellMar>
        <w:tblLook w:val="04A0" w:firstRow="1" w:lastRow="0" w:firstColumn="1" w:lastColumn="0" w:noHBand="0" w:noVBand="1"/>
      </w:tblPr>
      <w:tblGrid>
        <w:gridCol w:w="2300"/>
        <w:gridCol w:w="1000"/>
        <w:gridCol w:w="380"/>
        <w:gridCol w:w="100"/>
        <w:gridCol w:w="480"/>
        <w:gridCol w:w="560"/>
        <w:gridCol w:w="1300"/>
        <w:gridCol w:w="760"/>
        <w:gridCol w:w="2080"/>
        <w:gridCol w:w="540"/>
      </w:tblGrid>
      <w:tr w:rsidR="00D951FF">
        <w:trPr>
          <w:trHeight w:val="326"/>
        </w:trPr>
        <w:tc>
          <w:tcPr>
            <w:tcW w:w="230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1000" w:type="dxa"/>
            <w:tcBorders>
              <w:top w:val="single" w:sz="8" w:space="0" w:color="auto"/>
            </w:tcBorders>
            <w:vAlign w:val="bottom"/>
          </w:tcPr>
          <w:p w:rsidR="00D951FF" w:rsidRDefault="00E37782">
            <w:pPr>
              <w:ind w:left="100"/>
              <w:rPr>
                <w:sz w:val="20"/>
                <w:szCs w:val="20"/>
              </w:rPr>
            </w:pPr>
            <w:r>
              <w:rPr>
                <w:rFonts w:eastAsia="Times New Roman"/>
                <w:w w:val="99"/>
                <w:sz w:val="28"/>
                <w:szCs w:val="28"/>
              </w:rPr>
              <w:t>знания.</w:t>
            </w:r>
          </w:p>
        </w:tc>
        <w:tc>
          <w:tcPr>
            <w:tcW w:w="380" w:type="dxa"/>
            <w:tcBorders>
              <w:top w:val="single" w:sz="8" w:space="0" w:color="auto"/>
            </w:tcBorders>
            <w:vAlign w:val="bottom"/>
          </w:tcPr>
          <w:p w:rsidR="00D951FF" w:rsidRDefault="00D951FF">
            <w:pPr>
              <w:rPr>
                <w:sz w:val="24"/>
                <w:szCs w:val="24"/>
              </w:rPr>
            </w:pPr>
          </w:p>
        </w:tc>
        <w:tc>
          <w:tcPr>
            <w:tcW w:w="100" w:type="dxa"/>
            <w:tcBorders>
              <w:top w:val="single" w:sz="8" w:space="0" w:color="auto"/>
            </w:tcBorders>
            <w:vAlign w:val="bottom"/>
          </w:tcPr>
          <w:p w:rsidR="00D951FF" w:rsidRDefault="00D951FF">
            <w:pPr>
              <w:rPr>
                <w:sz w:val="24"/>
                <w:szCs w:val="24"/>
              </w:rPr>
            </w:pPr>
          </w:p>
        </w:tc>
        <w:tc>
          <w:tcPr>
            <w:tcW w:w="1040" w:type="dxa"/>
            <w:gridSpan w:val="2"/>
            <w:tcBorders>
              <w:top w:val="single" w:sz="8" w:space="0" w:color="auto"/>
              <w:right w:val="single" w:sz="8" w:space="0" w:color="auto"/>
            </w:tcBorders>
            <w:vAlign w:val="bottom"/>
          </w:tcPr>
          <w:p w:rsidR="00D951FF" w:rsidRDefault="00E37782">
            <w:pPr>
              <w:jc w:val="right"/>
              <w:rPr>
                <w:sz w:val="20"/>
                <w:szCs w:val="20"/>
              </w:rPr>
            </w:pPr>
            <w:r>
              <w:rPr>
                <w:rFonts w:eastAsia="Times New Roman"/>
                <w:w w:val="98"/>
                <w:sz w:val="28"/>
                <w:szCs w:val="28"/>
              </w:rPr>
              <w:t>Уровни</w:t>
            </w:r>
          </w:p>
        </w:tc>
        <w:tc>
          <w:tcPr>
            <w:tcW w:w="4680" w:type="dxa"/>
            <w:gridSpan w:val="4"/>
            <w:tcBorders>
              <w:top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нованиям виды человеческих знаний</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380" w:type="dxa"/>
            <w:gridSpan w:val="2"/>
            <w:vAlign w:val="bottom"/>
          </w:tcPr>
          <w:p w:rsidR="00D951FF" w:rsidRDefault="00E37782">
            <w:pPr>
              <w:ind w:left="100"/>
              <w:rPr>
                <w:sz w:val="20"/>
                <w:szCs w:val="20"/>
              </w:rPr>
            </w:pPr>
            <w:r>
              <w:rPr>
                <w:rFonts w:eastAsia="Times New Roman"/>
                <w:sz w:val="28"/>
                <w:szCs w:val="28"/>
              </w:rPr>
              <w:t>научного</w:t>
            </w:r>
          </w:p>
        </w:tc>
        <w:tc>
          <w:tcPr>
            <w:tcW w:w="100" w:type="dxa"/>
            <w:vAlign w:val="bottom"/>
          </w:tcPr>
          <w:p w:rsidR="00D951FF" w:rsidRDefault="00D951FF">
            <w:pPr>
              <w:rPr>
                <w:sz w:val="24"/>
                <w:szCs w:val="24"/>
              </w:rPr>
            </w:pPr>
          </w:p>
        </w:tc>
        <w:tc>
          <w:tcPr>
            <w:tcW w:w="10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позна-</w:t>
            </w: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 xml:space="preserve">и </w:t>
            </w:r>
            <w:r>
              <w:rPr>
                <w:rFonts w:eastAsia="Times New Roman"/>
                <w:b/>
                <w:bCs/>
                <w:sz w:val="28"/>
                <w:szCs w:val="28"/>
              </w:rPr>
              <w:t>иллюстрировать</w:t>
            </w:r>
            <w:r>
              <w:rPr>
                <w:rFonts w:eastAsia="Times New Roman"/>
                <w:sz w:val="28"/>
                <w:szCs w:val="28"/>
              </w:rPr>
              <w:t xml:space="preserve"> их примерами.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960" w:type="dxa"/>
            <w:gridSpan w:val="4"/>
            <w:vAlign w:val="bottom"/>
          </w:tcPr>
          <w:p w:rsidR="00D951FF" w:rsidRDefault="00E37782">
            <w:pPr>
              <w:ind w:left="100"/>
              <w:rPr>
                <w:sz w:val="20"/>
                <w:szCs w:val="20"/>
              </w:rPr>
            </w:pPr>
            <w:r>
              <w:rPr>
                <w:rFonts w:eastAsia="Times New Roman"/>
                <w:sz w:val="28"/>
                <w:szCs w:val="28"/>
              </w:rPr>
              <w:t>ния.   Способы</w:t>
            </w:r>
          </w:p>
        </w:tc>
        <w:tc>
          <w:tcPr>
            <w:tcW w:w="56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Раскрывать  </w:t>
            </w:r>
            <w:r>
              <w:rPr>
                <w:rFonts w:eastAsia="Times New Roman"/>
                <w:sz w:val="28"/>
                <w:szCs w:val="28"/>
              </w:rPr>
              <w:t>особенности  научного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000" w:type="dxa"/>
            <w:vAlign w:val="bottom"/>
          </w:tcPr>
          <w:p w:rsidR="00D951FF" w:rsidRDefault="00E37782">
            <w:pPr>
              <w:ind w:left="100"/>
              <w:rPr>
                <w:sz w:val="20"/>
                <w:szCs w:val="20"/>
              </w:rPr>
            </w:pPr>
            <w:r>
              <w:rPr>
                <w:rFonts w:eastAsia="Times New Roman"/>
                <w:w w:val="98"/>
                <w:sz w:val="28"/>
                <w:szCs w:val="28"/>
              </w:rPr>
              <w:t>методы</w:t>
            </w:r>
          </w:p>
        </w:tc>
        <w:tc>
          <w:tcPr>
            <w:tcW w:w="152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научного</w:t>
            </w:r>
          </w:p>
        </w:tc>
        <w:tc>
          <w:tcPr>
            <w:tcW w:w="1300" w:type="dxa"/>
            <w:vAlign w:val="bottom"/>
          </w:tcPr>
          <w:p w:rsidR="00D951FF" w:rsidRDefault="00E37782">
            <w:pPr>
              <w:ind w:left="100"/>
              <w:rPr>
                <w:sz w:val="20"/>
                <w:szCs w:val="20"/>
              </w:rPr>
            </w:pPr>
            <w:r>
              <w:rPr>
                <w:rFonts w:eastAsia="Times New Roman"/>
                <w:sz w:val="28"/>
                <w:szCs w:val="28"/>
              </w:rPr>
              <w:t>познания,</w:t>
            </w:r>
          </w:p>
        </w:tc>
        <w:tc>
          <w:tcPr>
            <w:tcW w:w="2840" w:type="dxa"/>
            <w:gridSpan w:val="2"/>
            <w:vAlign w:val="bottom"/>
          </w:tcPr>
          <w:p w:rsidR="00D951FF" w:rsidRDefault="00E37782">
            <w:pPr>
              <w:ind w:left="220"/>
              <w:rPr>
                <w:sz w:val="20"/>
                <w:szCs w:val="20"/>
              </w:rPr>
            </w:pPr>
            <w:r>
              <w:rPr>
                <w:rFonts w:eastAsia="Times New Roman"/>
                <w:b/>
                <w:bCs/>
                <w:sz w:val="28"/>
                <w:szCs w:val="28"/>
              </w:rPr>
              <w:t>классифицировать</w:t>
            </w:r>
          </w:p>
        </w:tc>
        <w:tc>
          <w:tcPr>
            <w:tcW w:w="540" w:type="dxa"/>
            <w:tcBorders>
              <w:right w:val="single" w:sz="8" w:space="0" w:color="auto"/>
            </w:tcBorders>
            <w:vAlign w:val="bottom"/>
          </w:tcPr>
          <w:p w:rsidR="00D951FF" w:rsidRDefault="00E37782">
            <w:pPr>
              <w:jc w:val="right"/>
              <w:rPr>
                <w:sz w:val="20"/>
                <w:szCs w:val="20"/>
              </w:rPr>
            </w:pPr>
            <w:r>
              <w:rPr>
                <w:rFonts w:eastAsia="Times New Roman"/>
                <w:sz w:val="28"/>
                <w:szCs w:val="28"/>
              </w:rPr>
              <w:t>его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380" w:type="dxa"/>
            <w:gridSpan w:val="2"/>
            <w:vAlign w:val="bottom"/>
          </w:tcPr>
          <w:p w:rsidR="00D951FF" w:rsidRDefault="00E37782">
            <w:pPr>
              <w:ind w:left="100"/>
              <w:rPr>
                <w:sz w:val="20"/>
                <w:szCs w:val="20"/>
              </w:rPr>
            </w:pPr>
            <w:r>
              <w:rPr>
                <w:rFonts w:eastAsia="Times New Roman"/>
                <w:sz w:val="28"/>
                <w:szCs w:val="28"/>
              </w:rPr>
              <w:t>познания.</w:t>
            </w:r>
          </w:p>
        </w:tc>
        <w:tc>
          <w:tcPr>
            <w:tcW w:w="114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Особен-</w:t>
            </w: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 xml:space="preserve">уровни,  способы  и  методы,  </w:t>
            </w:r>
            <w:r>
              <w:rPr>
                <w:rFonts w:eastAsia="Times New Roman"/>
                <w:b/>
                <w:bCs/>
                <w:sz w:val="28"/>
                <w:szCs w:val="28"/>
              </w:rPr>
              <w:t>иллю-</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ности социального</w:t>
            </w:r>
          </w:p>
        </w:tc>
        <w:tc>
          <w:tcPr>
            <w:tcW w:w="4140" w:type="dxa"/>
            <w:gridSpan w:val="3"/>
            <w:vAlign w:val="bottom"/>
          </w:tcPr>
          <w:p w:rsidR="00D951FF" w:rsidRDefault="00E37782">
            <w:pPr>
              <w:ind w:left="100"/>
              <w:rPr>
                <w:sz w:val="20"/>
                <w:szCs w:val="20"/>
              </w:rPr>
            </w:pPr>
            <w:r>
              <w:rPr>
                <w:rFonts w:eastAsia="Times New Roman"/>
                <w:b/>
                <w:bCs/>
                <w:sz w:val="28"/>
                <w:szCs w:val="28"/>
              </w:rPr>
              <w:t xml:space="preserve">стрировать </w:t>
            </w:r>
            <w:r>
              <w:rPr>
                <w:rFonts w:eastAsia="Times New Roman"/>
                <w:sz w:val="28"/>
                <w:szCs w:val="28"/>
              </w:rPr>
              <w:t>их примерами.</w:t>
            </w:r>
          </w:p>
        </w:tc>
        <w:tc>
          <w:tcPr>
            <w:tcW w:w="540" w:type="dxa"/>
            <w:tcBorders>
              <w:right w:val="single" w:sz="8" w:space="0" w:color="auto"/>
            </w:tcBorders>
            <w:vAlign w:val="bottom"/>
          </w:tcPr>
          <w:p w:rsidR="00D951FF" w:rsidRDefault="00D951FF">
            <w:pPr>
              <w:rPr>
                <w:sz w:val="24"/>
                <w:szCs w:val="24"/>
              </w:rPr>
            </w:pP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380" w:type="dxa"/>
            <w:gridSpan w:val="2"/>
            <w:vAlign w:val="bottom"/>
          </w:tcPr>
          <w:p w:rsidR="00D951FF" w:rsidRDefault="00E37782">
            <w:pPr>
              <w:ind w:left="100"/>
              <w:rPr>
                <w:sz w:val="20"/>
                <w:szCs w:val="20"/>
              </w:rPr>
            </w:pPr>
            <w:r>
              <w:rPr>
                <w:rFonts w:eastAsia="Times New Roman"/>
                <w:sz w:val="28"/>
                <w:szCs w:val="28"/>
              </w:rPr>
              <w:t>познания.</w:t>
            </w:r>
          </w:p>
        </w:tc>
        <w:tc>
          <w:tcPr>
            <w:tcW w:w="10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c>
          <w:tcPr>
            <w:tcW w:w="4140" w:type="dxa"/>
            <w:gridSpan w:val="3"/>
            <w:vAlign w:val="bottom"/>
          </w:tcPr>
          <w:p w:rsidR="00D951FF" w:rsidRDefault="00E37782">
            <w:pPr>
              <w:ind w:left="100"/>
              <w:rPr>
                <w:sz w:val="20"/>
                <w:szCs w:val="20"/>
              </w:rPr>
            </w:pPr>
            <w:r>
              <w:rPr>
                <w:rFonts w:eastAsia="Times New Roman"/>
                <w:b/>
                <w:bCs/>
                <w:sz w:val="28"/>
                <w:szCs w:val="28"/>
              </w:rPr>
              <w:t xml:space="preserve">Описывать </w:t>
            </w:r>
            <w:r>
              <w:rPr>
                <w:rFonts w:eastAsia="Times New Roman"/>
                <w:sz w:val="28"/>
                <w:szCs w:val="28"/>
              </w:rPr>
              <w:t>систему наук.</w:t>
            </w:r>
          </w:p>
        </w:tc>
        <w:tc>
          <w:tcPr>
            <w:tcW w:w="54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960" w:type="dxa"/>
            <w:gridSpan w:val="4"/>
            <w:vAlign w:val="bottom"/>
          </w:tcPr>
          <w:p w:rsidR="00D951FF" w:rsidRDefault="00E37782">
            <w:pPr>
              <w:ind w:left="100"/>
              <w:rPr>
                <w:sz w:val="20"/>
                <w:szCs w:val="20"/>
              </w:rPr>
            </w:pPr>
            <w:r>
              <w:rPr>
                <w:rFonts w:eastAsia="Times New Roman"/>
                <w:i/>
                <w:iCs/>
                <w:sz w:val="28"/>
                <w:szCs w:val="28"/>
              </w:rPr>
              <w:t>Ресурсы урока:</w:t>
            </w:r>
          </w:p>
        </w:tc>
        <w:tc>
          <w:tcPr>
            <w:tcW w:w="560" w:type="dxa"/>
            <w:tcBorders>
              <w:right w:val="single" w:sz="8" w:space="0" w:color="auto"/>
            </w:tcBorders>
            <w:vAlign w:val="bottom"/>
          </w:tcPr>
          <w:p w:rsidR="00D951FF" w:rsidRDefault="00D951FF">
            <w:pPr>
              <w:rPr>
                <w:sz w:val="24"/>
                <w:szCs w:val="24"/>
              </w:rPr>
            </w:pPr>
          </w:p>
        </w:tc>
        <w:tc>
          <w:tcPr>
            <w:tcW w:w="4140" w:type="dxa"/>
            <w:gridSpan w:val="3"/>
            <w:vAlign w:val="bottom"/>
          </w:tcPr>
          <w:p w:rsidR="00D951FF" w:rsidRDefault="00E37782">
            <w:pPr>
              <w:ind w:left="100"/>
              <w:rPr>
                <w:sz w:val="20"/>
                <w:szCs w:val="20"/>
              </w:rPr>
            </w:pPr>
            <w:r>
              <w:rPr>
                <w:rFonts w:eastAsia="Times New Roman"/>
                <w:b/>
                <w:bCs/>
                <w:sz w:val="28"/>
                <w:szCs w:val="28"/>
              </w:rPr>
              <w:t xml:space="preserve">Характеризовать  </w:t>
            </w:r>
            <w:r>
              <w:rPr>
                <w:rFonts w:eastAsia="Times New Roman"/>
                <w:sz w:val="28"/>
                <w:szCs w:val="28"/>
              </w:rPr>
              <w:t>особенности</w:t>
            </w:r>
          </w:p>
        </w:tc>
        <w:tc>
          <w:tcPr>
            <w:tcW w:w="540" w:type="dxa"/>
            <w:tcBorders>
              <w:right w:val="single" w:sz="8" w:space="0" w:color="auto"/>
            </w:tcBorders>
            <w:vAlign w:val="bottom"/>
          </w:tcPr>
          <w:p w:rsidR="00D951FF" w:rsidRDefault="00E37782">
            <w:pPr>
              <w:jc w:val="right"/>
              <w:rPr>
                <w:sz w:val="20"/>
                <w:szCs w:val="20"/>
              </w:rPr>
            </w:pPr>
            <w:r>
              <w:rPr>
                <w:rFonts w:eastAsia="Times New Roman"/>
                <w:sz w:val="28"/>
                <w:szCs w:val="28"/>
              </w:rPr>
              <w:t>со-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Учебник, с.16-19;</w:t>
            </w:r>
          </w:p>
        </w:tc>
        <w:tc>
          <w:tcPr>
            <w:tcW w:w="4140" w:type="dxa"/>
            <w:gridSpan w:val="3"/>
            <w:vAlign w:val="bottom"/>
          </w:tcPr>
          <w:p w:rsidR="00D951FF" w:rsidRDefault="00E37782">
            <w:pPr>
              <w:ind w:left="100"/>
              <w:rPr>
                <w:sz w:val="20"/>
                <w:szCs w:val="20"/>
              </w:rPr>
            </w:pPr>
            <w:r>
              <w:rPr>
                <w:rFonts w:eastAsia="Times New Roman"/>
                <w:sz w:val="28"/>
                <w:szCs w:val="28"/>
              </w:rPr>
              <w:t>циального познания.</w:t>
            </w:r>
          </w:p>
        </w:tc>
        <w:tc>
          <w:tcPr>
            <w:tcW w:w="540" w:type="dxa"/>
            <w:tcBorders>
              <w:right w:val="single" w:sz="8" w:space="0" w:color="auto"/>
            </w:tcBorders>
            <w:vAlign w:val="bottom"/>
          </w:tcPr>
          <w:p w:rsidR="00D951FF" w:rsidRDefault="00D951FF">
            <w:pPr>
              <w:rPr>
                <w:sz w:val="24"/>
                <w:szCs w:val="24"/>
              </w:rPr>
            </w:pPr>
          </w:p>
        </w:tc>
      </w:tr>
      <w:tr w:rsidR="00D951FF">
        <w:trPr>
          <w:trHeight w:val="326"/>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b/>
                <w:bCs/>
                <w:sz w:val="28"/>
                <w:szCs w:val="28"/>
              </w:rPr>
              <w:t>Выполнять несложные практиче-</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1380" w:type="dxa"/>
            <w:gridSpan w:val="2"/>
            <w:vAlign w:val="bottom"/>
          </w:tcPr>
          <w:p w:rsidR="00D951FF" w:rsidRDefault="00E37782">
            <w:pPr>
              <w:spacing w:line="317" w:lineRule="exact"/>
              <w:ind w:left="100"/>
              <w:rPr>
                <w:sz w:val="20"/>
                <w:szCs w:val="20"/>
              </w:rPr>
            </w:pPr>
            <w:r>
              <w:rPr>
                <w:rFonts w:eastAsia="Times New Roman"/>
                <w:sz w:val="28"/>
                <w:szCs w:val="28"/>
              </w:rPr>
              <w:t>Тетрадь-</w:t>
            </w:r>
          </w:p>
        </w:tc>
        <w:tc>
          <w:tcPr>
            <w:tcW w:w="10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c>
          <w:tcPr>
            <w:tcW w:w="4680" w:type="dxa"/>
            <w:gridSpan w:val="4"/>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ские задания </w:t>
            </w:r>
            <w:r>
              <w:rPr>
                <w:rFonts w:eastAsia="Times New Roman"/>
                <w:sz w:val="28"/>
                <w:szCs w:val="28"/>
              </w:rPr>
              <w:t>по анализу ситуаций,</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960" w:type="dxa"/>
            <w:gridSpan w:val="4"/>
            <w:vAlign w:val="bottom"/>
          </w:tcPr>
          <w:p w:rsidR="00D951FF" w:rsidRDefault="00E37782">
            <w:pPr>
              <w:ind w:left="100"/>
              <w:rPr>
                <w:sz w:val="20"/>
                <w:szCs w:val="20"/>
              </w:rPr>
            </w:pPr>
            <w:r>
              <w:rPr>
                <w:rFonts w:eastAsia="Times New Roman"/>
                <w:sz w:val="28"/>
                <w:szCs w:val="28"/>
              </w:rPr>
              <w:t>экзаменатор.</w:t>
            </w:r>
          </w:p>
        </w:tc>
        <w:tc>
          <w:tcPr>
            <w:tcW w:w="560" w:type="dxa"/>
            <w:tcBorders>
              <w:right w:val="single" w:sz="8" w:space="0" w:color="auto"/>
            </w:tcBorders>
            <w:vAlign w:val="bottom"/>
          </w:tcPr>
          <w:p w:rsidR="00D951FF" w:rsidRDefault="00D951FF">
            <w:pPr>
              <w:rPr>
                <w:sz w:val="24"/>
                <w:szCs w:val="24"/>
              </w:rPr>
            </w:pP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связанных  с  познавательной  дея-</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0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10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c>
          <w:tcPr>
            <w:tcW w:w="2060" w:type="dxa"/>
            <w:gridSpan w:val="2"/>
            <w:vAlign w:val="bottom"/>
          </w:tcPr>
          <w:p w:rsidR="00D951FF" w:rsidRDefault="00E37782">
            <w:pPr>
              <w:ind w:left="100"/>
              <w:rPr>
                <w:sz w:val="20"/>
                <w:szCs w:val="20"/>
              </w:rPr>
            </w:pPr>
            <w:r>
              <w:rPr>
                <w:rFonts w:eastAsia="Times New Roman"/>
                <w:sz w:val="28"/>
                <w:szCs w:val="28"/>
              </w:rPr>
              <w:t>тельностью.</w:t>
            </w:r>
          </w:p>
        </w:tc>
        <w:tc>
          <w:tcPr>
            <w:tcW w:w="208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0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10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b/>
                <w:bCs/>
                <w:sz w:val="28"/>
                <w:szCs w:val="28"/>
              </w:rPr>
              <w:t>Осуществлять  действия</w:t>
            </w:r>
            <w:r>
              <w:rPr>
                <w:rFonts w:eastAsia="Times New Roman"/>
                <w:sz w:val="28"/>
                <w:szCs w:val="28"/>
              </w:rPr>
              <w:t>,</w:t>
            </w:r>
            <w:r>
              <w:rPr>
                <w:rFonts w:eastAsia="Times New Roman"/>
                <w:b/>
                <w:bCs/>
                <w:sz w:val="28"/>
                <w:szCs w:val="28"/>
              </w:rPr>
              <w:t xml:space="preserve">  </w:t>
            </w:r>
            <w:r>
              <w:rPr>
                <w:rFonts w:eastAsia="Times New Roman"/>
                <w:sz w:val="28"/>
                <w:szCs w:val="28"/>
              </w:rPr>
              <w:t>направ-</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0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10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c>
          <w:tcPr>
            <w:tcW w:w="4140" w:type="dxa"/>
            <w:gridSpan w:val="3"/>
            <w:vAlign w:val="bottom"/>
          </w:tcPr>
          <w:p w:rsidR="00D951FF" w:rsidRDefault="00E37782">
            <w:pPr>
              <w:ind w:left="100"/>
              <w:rPr>
                <w:sz w:val="20"/>
                <w:szCs w:val="20"/>
              </w:rPr>
            </w:pPr>
            <w:r>
              <w:rPr>
                <w:rFonts w:eastAsia="Times New Roman"/>
                <w:sz w:val="28"/>
                <w:szCs w:val="28"/>
              </w:rPr>
              <w:t>ленные на самопознание.</w:t>
            </w:r>
          </w:p>
        </w:tc>
        <w:tc>
          <w:tcPr>
            <w:tcW w:w="540" w:type="dxa"/>
            <w:tcBorders>
              <w:right w:val="single" w:sz="8" w:space="0" w:color="auto"/>
            </w:tcBorders>
            <w:vAlign w:val="bottom"/>
          </w:tcPr>
          <w:p w:rsidR="00D951FF" w:rsidRDefault="00D951FF">
            <w:pPr>
              <w:rPr>
                <w:sz w:val="24"/>
                <w:szCs w:val="24"/>
              </w:rPr>
            </w:pPr>
          </w:p>
        </w:tc>
      </w:tr>
      <w:tr w:rsidR="00D951FF">
        <w:trPr>
          <w:trHeight w:val="326"/>
        </w:trPr>
        <w:tc>
          <w:tcPr>
            <w:tcW w:w="2300" w:type="dxa"/>
            <w:tcBorders>
              <w:left w:val="single" w:sz="8" w:space="0" w:color="auto"/>
              <w:right w:val="single" w:sz="8" w:space="0" w:color="auto"/>
            </w:tcBorders>
            <w:vAlign w:val="bottom"/>
          </w:tcPr>
          <w:p w:rsidR="00D951FF" w:rsidRDefault="00D951FF">
            <w:pPr>
              <w:rPr>
                <w:sz w:val="24"/>
                <w:szCs w:val="24"/>
              </w:rPr>
            </w:pPr>
          </w:p>
        </w:tc>
        <w:tc>
          <w:tcPr>
            <w:tcW w:w="10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10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b/>
                <w:bCs/>
                <w:sz w:val="28"/>
                <w:szCs w:val="28"/>
              </w:rPr>
              <w:t>Находить, извлекать и анализиро-</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10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10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c>
          <w:tcPr>
            <w:tcW w:w="4140" w:type="dxa"/>
            <w:gridSpan w:val="3"/>
            <w:vAlign w:val="bottom"/>
          </w:tcPr>
          <w:p w:rsidR="00D951FF" w:rsidRDefault="00E37782">
            <w:pPr>
              <w:spacing w:line="317" w:lineRule="exact"/>
              <w:ind w:left="100"/>
              <w:rPr>
                <w:sz w:val="20"/>
                <w:szCs w:val="20"/>
              </w:rPr>
            </w:pPr>
            <w:r>
              <w:rPr>
                <w:rFonts w:eastAsia="Times New Roman"/>
                <w:b/>
                <w:bCs/>
                <w:sz w:val="28"/>
                <w:szCs w:val="28"/>
              </w:rPr>
              <w:t xml:space="preserve">вать  </w:t>
            </w:r>
            <w:r>
              <w:rPr>
                <w:rFonts w:eastAsia="Times New Roman"/>
                <w:sz w:val="28"/>
                <w:szCs w:val="28"/>
              </w:rPr>
              <w:t>социальную  информацию</w:t>
            </w:r>
          </w:p>
        </w:tc>
        <w:tc>
          <w:tcPr>
            <w:tcW w:w="540" w:type="dxa"/>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по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0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10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вопросам познания человеком окру-</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0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10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жающего мира и себя самого из ис-</w:t>
            </w:r>
          </w:p>
        </w:tc>
      </w:tr>
      <w:tr w:rsidR="00D951FF">
        <w:trPr>
          <w:trHeight w:val="328"/>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000" w:type="dxa"/>
            <w:tcBorders>
              <w:bottom w:val="single" w:sz="8" w:space="0" w:color="auto"/>
            </w:tcBorders>
            <w:vAlign w:val="bottom"/>
          </w:tcPr>
          <w:p w:rsidR="00D951FF" w:rsidRDefault="00D951FF">
            <w:pPr>
              <w:rPr>
                <w:sz w:val="24"/>
                <w:szCs w:val="24"/>
              </w:rPr>
            </w:pPr>
          </w:p>
        </w:tc>
        <w:tc>
          <w:tcPr>
            <w:tcW w:w="380" w:type="dxa"/>
            <w:tcBorders>
              <w:bottom w:val="single" w:sz="8" w:space="0" w:color="auto"/>
            </w:tcBorders>
            <w:vAlign w:val="bottom"/>
          </w:tcPr>
          <w:p w:rsidR="00D951FF" w:rsidRDefault="00D951FF">
            <w:pPr>
              <w:rPr>
                <w:sz w:val="24"/>
                <w:szCs w:val="24"/>
              </w:rPr>
            </w:pPr>
          </w:p>
        </w:tc>
        <w:tc>
          <w:tcPr>
            <w:tcW w:w="100" w:type="dxa"/>
            <w:tcBorders>
              <w:bottom w:val="single" w:sz="8" w:space="0" w:color="auto"/>
            </w:tcBorders>
            <w:vAlign w:val="bottom"/>
          </w:tcPr>
          <w:p w:rsidR="00D951FF" w:rsidRDefault="00D951FF">
            <w:pPr>
              <w:rPr>
                <w:sz w:val="24"/>
                <w:szCs w:val="24"/>
              </w:rPr>
            </w:pPr>
          </w:p>
        </w:tc>
        <w:tc>
          <w:tcPr>
            <w:tcW w:w="480" w:type="dxa"/>
            <w:tcBorders>
              <w:bottom w:val="single" w:sz="8" w:space="0" w:color="auto"/>
            </w:tcBorders>
            <w:vAlign w:val="bottom"/>
          </w:tcPr>
          <w:p w:rsidR="00D951FF" w:rsidRDefault="00D951FF">
            <w:pPr>
              <w:rPr>
                <w:sz w:val="24"/>
                <w:szCs w:val="24"/>
              </w:rPr>
            </w:pPr>
          </w:p>
        </w:tc>
        <w:tc>
          <w:tcPr>
            <w:tcW w:w="560" w:type="dxa"/>
            <w:tcBorders>
              <w:bottom w:val="single" w:sz="8" w:space="0" w:color="auto"/>
              <w:right w:val="single" w:sz="8" w:space="0" w:color="auto"/>
            </w:tcBorders>
            <w:vAlign w:val="bottom"/>
          </w:tcPr>
          <w:p w:rsidR="00D951FF" w:rsidRDefault="00D951FF">
            <w:pPr>
              <w:rPr>
                <w:sz w:val="24"/>
                <w:szCs w:val="24"/>
              </w:rPr>
            </w:pPr>
          </w:p>
        </w:tc>
        <w:tc>
          <w:tcPr>
            <w:tcW w:w="4140" w:type="dxa"/>
            <w:gridSpan w:val="3"/>
            <w:tcBorders>
              <w:bottom w:val="single" w:sz="8" w:space="0" w:color="auto"/>
            </w:tcBorders>
            <w:vAlign w:val="bottom"/>
          </w:tcPr>
          <w:p w:rsidR="00D951FF" w:rsidRDefault="00E37782">
            <w:pPr>
              <w:ind w:left="100"/>
              <w:rPr>
                <w:sz w:val="20"/>
                <w:szCs w:val="20"/>
              </w:rPr>
            </w:pPr>
            <w:r>
              <w:rPr>
                <w:rFonts w:eastAsia="Times New Roman"/>
                <w:sz w:val="28"/>
                <w:szCs w:val="28"/>
              </w:rPr>
              <w:t>точников разного типа.</w:t>
            </w:r>
          </w:p>
        </w:tc>
        <w:tc>
          <w:tcPr>
            <w:tcW w:w="54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30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Человек</w:t>
            </w:r>
          </w:p>
        </w:tc>
        <w:tc>
          <w:tcPr>
            <w:tcW w:w="1000" w:type="dxa"/>
            <w:vAlign w:val="bottom"/>
          </w:tcPr>
          <w:p w:rsidR="00D951FF" w:rsidRDefault="00E37782">
            <w:pPr>
              <w:spacing w:line="308" w:lineRule="exact"/>
              <w:ind w:left="100"/>
              <w:rPr>
                <w:sz w:val="20"/>
                <w:szCs w:val="20"/>
              </w:rPr>
            </w:pPr>
            <w:r>
              <w:rPr>
                <w:rFonts w:eastAsia="Times New Roman"/>
                <w:sz w:val="28"/>
                <w:szCs w:val="28"/>
              </w:rPr>
              <w:t>Уроки</w:t>
            </w:r>
          </w:p>
        </w:tc>
        <w:tc>
          <w:tcPr>
            <w:tcW w:w="960" w:type="dxa"/>
            <w:gridSpan w:val="3"/>
            <w:vAlign w:val="bottom"/>
          </w:tcPr>
          <w:p w:rsidR="00D951FF" w:rsidRDefault="00E37782">
            <w:pPr>
              <w:spacing w:line="308" w:lineRule="exact"/>
              <w:ind w:right="40"/>
              <w:jc w:val="right"/>
              <w:rPr>
                <w:sz w:val="20"/>
                <w:szCs w:val="20"/>
              </w:rPr>
            </w:pPr>
            <w:r>
              <w:rPr>
                <w:rFonts w:eastAsia="Times New Roman"/>
                <w:sz w:val="28"/>
                <w:szCs w:val="28"/>
              </w:rPr>
              <w:t>11-12.</w:t>
            </w:r>
          </w:p>
        </w:tc>
        <w:tc>
          <w:tcPr>
            <w:tcW w:w="560" w:type="dxa"/>
            <w:tcBorders>
              <w:right w:val="single" w:sz="8" w:space="0" w:color="auto"/>
            </w:tcBorders>
            <w:vAlign w:val="bottom"/>
          </w:tcPr>
          <w:p w:rsidR="00D951FF" w:rsidRDefault="00E37782">
            <w:pPr>
              <w:spacing w:line="308" w:lineRule="exact"/>
              <w:jc w:val="right"/>
              <w:rPr>
                <w:sz w:val="20"/>
                <w:szCs w:val="20"/>
              </w:rPr>
            </w:pPr>
            <w:r>
              <w:rPr>
                <w:rFonts w:eastAsia="Times New Roman"/>
                <w:b/>
                <w:bCs/>
                <w:w w:val="99"/>
                <w:sz w:val="28"/>
                <w:szCs w:val="28"/>
              </w:rPr>
              <w:t>Че-</w:t>
            </w:r>
          </w:p>
        </w:tc>
        <w:tc>
          <w:tcPr>
            <w:tcW w:w="4680" w:type="dxa"/>
            <w:gridSpan w:val="4"/>
            <w:tcBorders>
              <w:right w:val="single" w:sz="8" w:space="0" w:color="auto"/>
            </w:tcBorders>
            <w:vAlign w:val="bottom"/>
          </w:tcPr>
          <w:p w:rsidR="00D951FF" w:rsidRDefault="00E37782">
            <w:pPr>
              <w:spacing w:line="308" w:lineRule="exact"/>
              <w:ind w:left="100"/>
              <w:rPr>
                <w:sz w:val="20"/>
                <w:szCs w:val="20"/>
              </w:rPr>
            </w:pPr>
            <w:r>
              <w:rPr>
                <w:rFonts w:eastAsia="Times New Roman"/>
                <w:b/>
                <w:bCs/>
                <w:sz w:val="28"/>
                <w:szCs w:val="28"/>
              </w:rPr>
              <w:t xml:space="preserve">Рассуждать, высказывать </w:t>
            </w:r>
            <w:r>
              <w:rPr>
                <w:rFonts w:eastAsia="Times New Roman"/>
                <w:sz w:val="28"/>
                <w:szCs w:val="28"/>
              </w:rPr>
              <w:t>и</w:t>
            </w:r>
            <w:r>
              <w:rPr>
                <w:rFonts w:eastAsia="Times New Roman"/>
                <w:b/>
                <w:bCs/>
                <w:sz w:val="28"/>
                <w:szCs w:val="28"/>
              </w:rPr>
              <w:t xml:space="preserve"> аргу-</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000" w:type="dxa"/>
            <w:vAlign w:val="bottom"/>
          </w:tcPr>
          <w:p w:rsidR="00D951FF" w:rsidRDefault="00E37782">
            <w:pPr>
              <w:ind w:left="100"/>
              <w:rPr>
                <w:sz w:val="20"/>
                <w:szCs w:val="20"/>
              </w:rPr>
            </w:pPr>
            <w:r>
              <w:rPr>
                <w:rFonts w:eastAsia="Times New Roman"/>
                <w:b/>
                <w:bCs/>
                <w:sz w:val="28"/>
                <w:szCs w:val="28"/>
              </w:rPr>
              <w:t>ловек.</w:t>
            </w:r>
          </w:p>
        </w:tc>
        <w:tc>
          <w:tcPr>
            <w:tcW w:w="1520" w:type="dxa"/>
            <w:gridSpan w:val="4"/>
            <w:tcBorders>
              <w:right w:val="single" w:sz="8" w:space="0" w:color="auto"/>
            </w:tcBorders>
            <w:vAlign w:val="bottom"/>
          </w:tcPr>
          <w:p w:rsidR="00D951FF" w:rsidRDefault="00E37782">
            <w:pPr>
              <w:jc w:val="right"/>
              <w:rPr>
                <w:sz w:val="20"/>
                <w:szCs w:val="20"/>
              </w:rPr>
            </w:pPr>
            <w:r>
              <w:rPr>
                <w:rFonts w:eastAsia="Times New Roman"/>
                <w:w w:val="99"/>
                <w:sz w:val="28"/>
                <w:szCs w:val="28"/>
              </w:rPr>
              <w:t>Обобщение</w:t>
            </w: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ментировать свое мнение </w:t>
            </w:r>
            <w:r>
              <w:rPr>
                <w:rFonts w:eastAsia="Times New Roman"/>
                <w:sz w:val="28"/>
                <w:szCs w:val="28"/>
              </w:rPr>
              <w:t>по про-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и   систематизация</w:t>
            </w: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блемным вопросам социальной фи-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000" w:type="dxa"/>
            <w:vAlign w:val="bottom"/>
          </w:tcPr>
          <w:p w:rsidR="00D951FF" w:rsidRDefault="00E37782">
            <w:pPr>
              <w:ind w:left="100"/>
              <w:rPr>
                <w:sz w:val="20"/>
                <w:szCs w:val="20"/>
              </w:rPr>
            </w:pPr>
            <w:r>
              <w:rPr>
                <w:rFonts w:eastAsia="Times New Roman"/>
                <w:sz w:val="28"/>
                <w:szCs w:val="28"/>
              </w:rPr>
              <w:t>знаний</w:t>
            </w:r>
          </w:p>
        </w:tc>
        <w:tc>
          <w:tcPr>
            <w:tcW w:w="380" w:type="dxa"/>
            <w:vAlign w:val="bottom"/>
          </w:tcPr>
          <w:p w:rsidR="00D951FF" w:rsidRDefault="00E37782">
            <w:pPr>
              <w:ind w:left="80"/>
              <w:rPr>
                <w:sz w:val="20"/>
                <w:szCs w:val="20"/>
              </w:rPr>
            </w:pPr>
            <w:r>
              <w:rPr>
                <w:rFonts w:eastAsia="Times New Roman"/>
                <w:w w:val="96"/>
                <w:sz w:val="28"/>
                <w:szCs w:val="28"/>
              </w:rPr>
              <w:t>по</w:t>
            </w:r>
          </w:p>
        </w:tc>
        <w:tc>
          <w:tcPr>
            <w:tcW w:w="100" w:type="dxa"/>
            <w:vAlign w:val="bottom"/>
          </w:tcPr>
          <w:p w:rsidR="00D951FF" w:rsidRDefault="00D951FF">
            <w:pPr>
              <w:rPr>
                <w:sz w:val="24"/>
                <w:szCs w:val="24"/>
              </w:rPr>
            </w:pPr>
          </w:p>
        </w:tc>
        <w:tc>
          <w:tcPr>
            <w:tcW w:w="10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теме  I.</w:t>
            </w: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лософии, гносеологии и культуроло-</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Выявление  уровня</w:t>
            </w:r>
          </w:p>
        </w:tc>
        <w:tc>
          <w:tcPr>
            <w:tcW w:w="1300" w:type="dxa"/>
            <w:vAlign w:val="bottom"/>
          </w:tcPr>
          <w:p w:rsidR="00D951FF" w:rsidRDefault="00E37782">
            <w:pPr>
              <w:ind w:left="100"/>
              <w:rPr>
                <w:sz w:val="20"/>
                <w:szCs w:val="20"/>
              </w:rPr>
            </w:pPr>
            <w:r>
              <w:rPr>
                <w:rFonts w:eastAsia="Times New Roman"/>
                <w:sz w:val="28"/>
                <w:szCs w:val="28"/>
              </w:rPr>
              <w:t>гии.</w:t>
            </w:r>
          </w:p>
        </w:tc>
        <w:tc>
          <w:tcPr>
            <w:tcW w:w="760" w:type="dxa"/>
            <w:vAlign w:val="bottom"/>
          </w:tcPr>
          <w:p w:rsidR="00D951FF" w:rsidRDefault="00D951FF">
            <w:pPr>
              <w:rPr>
                <w:sz w:val="24"/>
                <w:szCs w:val="24"/>
              </w:rPr>
            </w:pPr>
          </w:p>
        </w:tc>
        <w:tc>
          <w:tcPr>
            <w:tcW w:w="208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сформированности</w:t>
            </w: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Выполнять </w:t>
            </w:r>
            <w:r>
              <w:rPr>
                <w:rFonts w:eastAsia="Times New Roman"/>
                <w:sz w:val="28"/>
                <w:szCs w:val="28"/>
              </w:rPr>
              <w:t>познавательные задания</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380" w:type="dxa"/>
            <w:gridSpan w:val="2"/>
            <w:vAlign w:val="bottom"/>
          </w:tcPr>
          <w:p w:rsidR="00D951FF" w:rsidRDefault="00E37782">
            <w:pPr>
              <w:ind w:left="100"/>
              <w:rPr>
                <w:sz w:val="20"/>
                <w:szCs w:val="20"/>
              </w:rPr>
            </w:pPr>
            <w:r>
              <w:rPr>
                <w:rFonts w:eastAsia="Times New Roman"/>
                <w:sz w:val="28"/>
                <w:szCs w:val="28"/>
              </w:rPr>
              <w:t>основных</w:t>
            </w:r>
          </w:p>
        </w:tc>
        <w:tc>
          <w:tcPr>
            <w:tcW w:w="100" w:type="dxa"/>
            <w:vAlign w:val="bottom"/>
          </w:tcPr>
          <w:p w:rsidR="00D951FF" w:rsidRDefault="00D951FF">
            <w:pPr>
              <w:rPr>
                <w:sz w:val="24"/>
                <w:szCs w:val="24"/>
              </w:rPr>
            </w:pPr>
          </w:p>
        </w:tc>
        <w:tc>
          <w:tcPr>
            <w:tcW w:w="10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видов</w:t>
            </w:r>
          </w:p>
        </w:tc>
        <w:tc>
          <w:tcPr>
            <w:tcW w:w="4140" w:type="dxa"/>
            <w:gridSpan w:val="3"/>
            <w:vAlign w:val="bottom"/>
          </w:tcPr>
          <w:p w:rsidR="00D951FF" w:rsidRDefault="00E37782">
            <w:pPr>
              <w:ind w:left="100"/>
              <w:rPr>
                <w:sz w:val="20"/>
                <w:szCs w:val="20"/>
              </w:rPr>
            </w:pPr>
            <w:r>
              <w:rPr>
                <w:rFonts w:eastAsia="Times New Roman"/>
                <w:sz w:val="28"/>
                <w:szCs w:val="28"/>
              </w:rPr>
              <w:t>различного характера и формы.</w:t>
            </w:r>
          </w:p>
        </w:tc>
        <w:tc>
          <w:tcPr>
            <w:tcW w:w="540" w:type="dxa"/>
            <w:tcBorders>
              <w:right w:val="single" w:sz="8" w:space="0" w:color="auto"/>
            </w:tcBorders>
            <w:vAlign w:val="bottom"/>
          </w:tcPr>
          <w:p w:rsidR="00D951FF" w:rsidRDefault="00D951FF">
            <w:pPr>
              <w:rPr>
                <w:sz w:val="24"/>
                <w:szCs w:val="24"/>
              </w:rPr>
            </w:pPr>
          </w:p>
        </w:tc>
      </w:tr>
      <w:tr w:rsidR="00D951FF">
        <w:trPr>
          <w:trHeight w:val="326"/>
        </w:trPr>
        <w:tc>
          <w:tcPr>
            <w:tcW w:w="2300" w:type="dxa"/>
            <w:tcBorders>
              <w:left w:val="single" w:sz="8" w:space="0" w:color="auto"/>
              <w:right w:val="single" w:sz="8" w:space="0" w:color="auto"/>
            </w:tcBorders>
            <w:vAlign w:val="bottom"/>
          </w:tcPr>
          <w:p w:rsidR="00D951FF" w:rsidRDefault="00D951FF">
            <w:pPr>
              <w:rPr>
                <w:sz w:val="24"/>
                <w:szCs w:val="24"/>
              </w:rPr>
            </w:pPr>
          </w:p>
        </w:tc>
        <w:tc>
          <w:tcPr>
            <w:tcW w:w="1380" w:type="dxa"/>
            <w:gridSpan w:val="2"/>
            <w:vAlign w:val="bottom"/>
          </w:tcPr>
          <w:p w:rsidR="00D951FF" w:rsidRDefault="00E37782">
            <w:pPr>
              <w:ind w:left="100"/>
              <w:rPr>
                <w:sz w:val="20"/>
                <w:szCs w:val="20"/>
              </w:rPr>
            </w:pPr>
            <w:r>
              <w:rPr>
                <w:rFonts w:eastAsia="Times New Roman"/>
                <w:sz w:val="28"/>
                <w:szCs w:val="28"/>
              </w:rPr>
              <w:t>учебной</w:t>
            </w:r>
          </w:p>
        </w:tc>
        <w:tc>
          <w:tcPr>
            <w:tcW w:w="1140" w:type="dxa"/>
            <w:gridSpan w:val="3"/>
            <w:tcBorders>
              <w:right w:val="single" w:sz="8" w:space="0" w:color="auto"/>
            </w:tcBorders>
            <w:vAlign w:val="bottom"/>
          </w:tcPr>
          <w:p w:rsidR="00D951FF" w:rsidRDefault="00E37782">
            <w:pPr>
              <w:jc w:val="right"/>
              <w:rPr>
                <w:sz w:val="20"/>
                <w:szCs w:val="20"/>
              </w:rPr>
            </w:pPr>
            <w:r>
              <w:rPr>
                <w:rFonts w:eastAsia="Times New Roman"/>
                <w:w w:val="99"/>
                <w:sz w:val="28"/>
                <w:szCs w:val="28"/>
              </w:rPr>
              <w:t>деятель-</w:t>
            </w:r>
          </w:p>
        </w:tc>
        <w:tc>
          <w:tcPr>
            <w:tcW w:w="4140" w:type="dxa"/>
            <w:gridSpan w:val="3"/>
            <w:vAlign w:val="bottom"/>
          </w:tcPr>
          <w:p w:rsidR="00D951FF" w:rsidRDefault="00E37782">
            <w:pPr>
              <w:ind w:left="100"/>
              <w:rPr>
                <w:sz w:val="20"/>
                <w:szCs w:val="20"/>
              </w:rPr>
            </w:pPr>
            <w:r>
              <w:rPr>
                <w:rFonts w:eastAsia="Times New Roman"/>
                <w:b/>
                <w:bCs/>
                <w:sz w:val="28"/>
                <w:szCs w:val="28"/>
              </w:rPr>
              <w:t>Презентовать результаты</w:t>
            </w:r>
          </w:p>
        </w:tc>
        <w:tc>
          <w:tcPr>
            <w:tcW w:w="540" w:type="dxa"/>
            <w:tcBorders>
              <w:right w:val="single" w:sz="8" w:space="0" w:color="auto"/>
            </w:tcBorders>
            <w:vAlign w:val="bottom"/>
          </w:tcPr>
          <w:p w:rsidR="00D951FF" w:rsidRDefault="00D951FF">
            <w:pPr>
              <w:rPr>
                <w:sz w:val="24"/>
                <w:szCs w:val="24"/>
              </w:rPr>
            </w:pP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1000" w:type="dxa"/>
            <w:vAlign w:val="bottom"/>
          </w:tcPr>
          <w:p w:rsidR="00D951FF" w:rsidRDefault="00E37782">
            <w:pPr>
              <w:spacing w:line="317" w:lineRule="exact"/>
              <w:ind w:left="100"/>
              <w:rPr>
                <w:sz w:val="20"/>
                <w:szCs w:val="20"/>
              </w:rPr>
            </w:pPr>
            <w:r>
              <w:rPr>
                <w:rFonts w:eastAsia="Times New Roman"/>
                <w:sz w:val="28"/>
                <w:szCs w:val="28"/>
              </w:rPr>
              <w:t>ности.</w:t>
            </w:r>
          </w:p>
        </w:tc>
        <w:tc>
          <w:tcPr>
            <w:tcW w:w="380" w:type="dxa"/>
            <w:vAlign w:val="bottom"/>
          </w:tcPr>
          <w:p w:rsidR="00D951FF" w:rsidRDefault="00D951FF">
            <w:pPr>
              <w:rPr>
                <w:sz w:val="24"/>
                <w:szCs w:val="24"/>
              </w:rPr>
            </w:pPr>
          </w:p>
        </w:tc>
        <w:tc>
          <w:tcPr>
            <w:tcW w:w="10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c>
          <w:tcPr>
            <w:tcW w:w="4680" w:type="dxa"/>
            <w:gridSpan w:val="4"/>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  выполнения  социальных  исследо-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960" w:type="dxa"/>
            <w:gridSpan w:val="4"/>
            <w:vAlign w:val="bottom"/>
          </w:tcPr>
          <w:p w:rsidR="00D951FF" w:rsidRDefault="00E37782">
            <w:pPr>
              <w:ind w:left="100"/>
              <w:rPr>
                <w:sz w:val="20"/>
                <w:szCs w:val="20"/>
              </w:rPr>
            </w:pPr>
            <w:r>
              <w:rPr>
                <w:rFonts w:eastAsia="Times New Roman"/>
                <w:i/>
                <w:iCs/>
                <w:sz w:val="28"/>
                <w:szCs w:val="28"/>
              </w:rPr>
              <w:t>Ресурсы урока:</w:t>
            </w:r>
          </w:p>
        </w:tc>
        <w:tc>
          <w:tcPr>
            <w:tcW w:w="560" w:type="dxa"/>
            <w:tcBorders>
              <w:right w:val="single" w:sz="8" w:space="0" w:color="auto"/>
            </w:tcBorders>
            <w:vAlign w:val="bottom"/>
          </w:tcPr>
          <w:p w:rsidR="00D951FF" w:rsidRDefault="00D951FF">
            <w:pPr>
              <w:rPr>
                <w:sz w:val="24"/>
                <w:szCs w:val="24"/>
              </w:rPr>
            </w:pP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ваний  рубрики  «Мои  исследования</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960" w:type="dxa"/>
            <w:gridSpan w:val="4"/>
            <w:vAlign w:val="bottom"/>
          </w:tcPr>
          <w:p w:rsidR="00D951FF" w:rsidRDefault="00E37782">
            <w:pPr>
              <w:ind w:left="100"/>
              <w:rPr>
                <w:sz w:val="20"/>
                <w:szCs w:val="20"/>
              </w:rPr>
            </w:pPr>
            <w:r>
              <w:rPr>
                <w:rFonts w:eastAsia="Times New Roman"/>
                <w:sz w:val="28"/>
                <w:szCs w:val="28"/>
              </w:rPr>
              <w:t>Учебник, с.20;</w:t>
            </w:r>
          </w:p>
        </w:tc>
        <w:tc>
          <w:tcPr>
            <w:tcW w:w="560" w:type="dxa"/>
            <w:tcBorders>
              <w:right w:val="single" w:sz="8" w:space="0" w:color="auto"/>
            </w:tcBorders>
            <w:vAlign w:val="bottom"/>
          </w:tcPr>
          <w:p w:rsidR="00D951FF" w:rsidRDefault="00D951FF">
            <w:pPr>
              <w:rPr>
                <w:sz w:val="24"/>
                <w:szCs w:val="24"/>
              </w:rPr>
            </w:pP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общества»  и  других  проектных  ра-</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1300" w:type="dxa"/>
            <w:vAlign w:val="bottom"/>
          </w:tcPr>
          <w:p w:rsidR="00D951FF" w:rsidRDefault="00E37782">
            <w:pPr>
              <w:ind w:left="100"/>
              <w:rPr>
                <w:sz w:val="20"/>
                <w:szCs w:val="20"/>
              </w:rPr>
            </w:pPr>
            <w:r>
              <w:rPr>
                <w:rFonts w:eastAsia="Times New Roman"/>
                <w:sz w:val="28"/>
                <w:szCs w:val="28"/>
              </w:rPr>
              <w:t>бот,</w:t>
            </w:r>
          </w:p>
        </w:tc>
        <w:tc>
          <w:tcPr>
            <w:tcW w:w="760" w:type="dxa"/>
            <w:vAlign w:val="bottom"/>
          </w:tcPr>
          <w:p w:rsidR="00D951FF" w:rsidRDefault="00D951FF">
            <w:pPr>
              <w:rPr>
                <w:sz w:val="24"/>
                <w:szCs w:val="24"/>
              </w:rPr>
            </w:pPr>
          </w:p>
        </w:tc>
        <w:tc>
          <w:tcPr>
            <w:tcW w:w="208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380" w:type="dxa"/>
            <w:gridSpan w:val="2"/>
            <w:vAlign w:val="bottom"/>
          </w:tcPr>
          <w:p w:rsidR="00D951FF" w:rsidRDefault="00E37782">
            <w:pPr>
              <w:ind w:left="100"/>
              <w:rPr>
                <w:sz w:val="20"/>
                <w:szCs w:val="20"/>
              </w:rPr>
            </w:pPr>
            <w:r>
              <w:rPr>
                <w:rFonts w:eastAsia="Times New Roman"/>
                <w:sz w:val="28"/>
                <w:szCs w:val="28"/>
              </w:rPr>
              <w:t>Тетрадь-</w:t>
            </w:r>
          </w:p>
        </w:tc>
        <w:tc>
          <w:tcPr>
            <w:tcW w:w="10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 углубленного изучения отдельных</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960" w:type="dxa"/>
            <w:gridSpan w:val="4"/>
            <w:vAlign w:val="bottom"/>
          </w:tcPr>
          <w:p w:rsidR="00D951FF" w:rsidRDefault="00E37782">
            <w:pPr>
              <w:ind w:left="100"/>
              <w:rPr>
                <w:sz w:val="20"/>
                <w:szCs w:val="20"/>
              </w:rPr>
            </w:pPr>
            <w:r>
              <w:rPr>
                <w:rFonts w:eastAsia="Times New Roman"/>
                <w:sz w:val="28"/>
                <w:szCs w:val="28"/>
              </w:rPr>
              <w:t>экзаменатор.</w:t>
            </w:r>
          </w:p>
        </w:tc>
        <w:tc>
          <w:tcPr>
            <w:tcW w:w="560" w:type="dxa"/>
            <w:tcBorders>
              <w:right w:val="single" w:sz="8" w:space="0" w:color="auto"/>
            </w:tcBorders>
            <w:vAlign w:val="bottom"/>
          </w:tcPr>
          <w:p w:rsidR="00D951FF" w:rsidRDefault="00D951FF">
            <w:pPr>
              <w:rPr>
                <w:sz w:val="24"/>
                <w:szCs w:val="24"/>
              </w:rPr>
            </w:pPr>
          </w:p>
        </w:tc>
        <w:tc>
          <w:tcPr>
            <w:tcW w:w="1300" w:type="dxa"/>
            <w:vAlign w:val="bottom"/>
          </w:tcPr>
          <w:p w:rsidR="00D951FF" w:rsidRDefault="00E37782">
            <w:pPr>
              <w:ind w:left="100"/>
              <w:rPr>
                <w:sz w:val="20"/>
                <w:szCs w:val="20"/>
              </w:rPr>
            </w:pPr>
            <w:r>
              <w:rPr>
                <w:rFonts w:eastAsia="Times New Roman"/>
                <w:sz w:val="28"/>
                <w:szCs w:val="28"/>
              </w:rPr>
              <w:t>аспектов</w:t>
            </w:r>
          </w:p>
        </w:tc>
        <w:tc>
          <w:tcPr>
            <w:tcW w:w="760" w:type="dxa"/>
            <w:vAlign w:val="bottom"/>
          </w:tcPr>
          <w:p w:rsidR="00D951FF" w:rsidRDefault="00E37782">
            <w:pPr>
              <w:ind w:left="20"/>
              <w:rPr>
                <w:sz w:val="20"/>
                <w:szCs w:val="20"/>
              </w:rPr>
            </w:pPr>
            <w:r>
              <w:rPr>
                <w:rFonts w:eastAsia="Times New Roman"/>
                <w:sz w:val="28"/>
                <w:szCs w:val="28"/>
              </w:rPr>
              <w:t>темы</w:t>
            </w:r>
          </w:p>
        </w:tc>
        <w:tc>
          <w:tcPr>
            <w:tcW w:w="26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на  основе  рубрики</w:t>
            </w: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000" w:type="dxa"/>
            <w:tcBorders>
              <w:bottom w:val="single" w:sz="8" w:space="0" w:color="auto"/>
            </w:tcBorders>
            <w:vAlign w:val="bottom"/>
          </w:tcPr>
          <w:p w:rsidR="00D951FF" w:rsidRDefault="00D951FF">
            <w:pPr>
              <w:rPr>
                <w:sz w:val="24"/>
                <w:szCs w:val="24"/>
              </w:rPr>
            </w:pPr>
          </w:p>
        </w:tc>
        <w:tc>
          <w:tcPr>
            <w:tcW w:w="380" w:type="dxa"/>
            <w:tcBorders>
              <w:bottom w:val="single" w:sz="8" w:space="0" w:color="auto"/>
            </w:tcBorders>
            <w:vAlign w:val="bottom"/>
          </w:tcPr>
          <w:p w:rsidR="00D951FF" w:rsidRDefault="00D951FF">
            <w:pPr>
              <w:rPr>
                <w:sz w:val="24"/>
                <w:szCs w:val="24"/>
              </w:rPr>
            </w:pPr>
          </w:p>
        </w:tc>
        <w:tc>
          <w:tcPr>
            <w:tcW w:w="100" w:type="dxa"/>
            <w:tcBorders>
              <w:bottom w:val="single" w:sz="8" w:space="0" w:color="auto"/>
            </w:tcBorders>
            <w:vAlign w:val="bottom"/>
          </w:tcPr>
          <w:p w:rsidR="00D951FF" w:rsidRDefault="00D951FF">
            <w:pPr>
              <w:rPr>
                <w:sz w:val="24"/>
                <w:szCs w:val="24"/>
              </w:rPr>
            </w:pPr>
          </w:p>
        </w:tc>
        <w:tc>
          <w:tcPr>
            <w:tcW w:w="480" w:type="dxa"/>
            <w:tcBorders>
              <w:bottom w:val="single" w:sz="8" w:space="0" w:color="auto"/>
            </w:tcBorders>
            <w:vAlign w:val="bottom"/>
          </w:tcPr>
          <w:p w:rsidR="00D951FF" w:rsidRDefault="00D951FF">
            <w:pPr>
              <w:rPr>
                <w:sz w:val="24"/>
                <w:szCs w:val="24"/>
              </w:rPr>
            </w:pPr>
          </w:p>
        </w:tc>
        <w:tc>
          <w:tcPr>
            <w:tcW w:w="560" w:type="dxa"/>
            <w:tcBorders>
              <w:bottom w:val="single" w:sz="8" w:space="0" w:color="auto"/>
              <w:right w:val="single" w:sz="8" w:space="0" w:color="auto"/>
            </w:tcBorders>
            <w:vAlign w:val="bottom"/>
          </w:tcPr>
          <w:p w:rsidR="00D951FF" w:rsidRDefault="00D951FF">
            <w:pPr>
              <w:rPr>
                <w:sz w:val="24"/>
                <w:szCs w:val="24"/>
              </w:rPr>
            </w:pPr>
          </w:p>
        </w:tc>
        <w:tc>
          <w:tcPr>
            <w:tcW w:w="4140" w:type="dxa"/>
            <w:gridSpan w:val="3"/>
            <w:tcBorders>
              <w:bottom w:val="single" w:sz="8" w:space="0" w:color="auto"/>
            </w:tcBorders>
            <w:vAlign w:val="bottom"/>
          </w:tcPr>
          <w:p w:rsidR="00D951FF" w:rsidRDefault="00E37782">
            <w:pPr>
              <w:ind w:left="100"/>
              <w:rPr>
                <w:sz w:val="20"/>
                <w:szCs w:val="20"/>
              </w:rPr>
            </w:pPr>
            <w:r>
              <w:rPr>
                <w:rFonts w:eastAsia="Times New Roman"/>
                <w:sz w:val="28"/>
                <w:szCs w:val="28"/>
              </w:rPr>
              <w:t>«Из истории науки».</w:t>
            </w:r>
          </w:p>
        </w:tc>
        <w:tc>
          <w:tcPr>
            <w:tcW w:w="54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30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Мир профессий</w:t>
            </w:r>
          </w:p>
        </w:tc>
        <w:tc>
          <w:tcPr>
            <w:tcW w:w="1000" w:type="dxa"/>
            <w:vAlign w:val="bottom"/>
          </w:tcPr>
          <w:p w:rsidR="00D951FF" w:rsidRDefault="00E37782">
            <w:pPr>
              <w:spacing w:line="308" w:lineRule="exact"/>
              <w:ind w:left="100"/>
              <w:rPr>
                <w:sz w:val="20"/>
                <w:szCs w:val="20"/>
              </w:rPr>
            </w:pPr>
            <w:r>
              <w:rPr>
                <w:rFonts w:eastAsia="Times New Roman"/>
                <w:sz w:val="28"/>
                <w:szCs w:val="28"/>
              </w:rPr>
              <w:t>Урок</w:t>
            </w:r>
          </w:p>
        </w:tc>
        <w:tc>
          <w:tcPr>
            <w:tcW w:w="480" w:type="dxa"/>
            <w:gridSpan w:val="2"/>
            <w:vAlign w:val="bottom"/>
          </w:tcPr>
          <w:p w:rsidR="00D951FF" w:rsidRDefault="00E37782">
            <w:pPr>
              <w:spacing w:line="308" w:lineRule="exact"/>
              <w:ind w:left="80"/>
              <w:rPr>
                <w:sz w:val="20"/>
                <w:szCs w:val="20"/>
              </w:rPr>
            </w:pPr>
            <w:r>
              <w:rPr>
                <w:rFonts w:eastAsia="Times New Roman"/>
                <w:sz w:val="28"/>
                <w:szCs w:val="28"/>
              </w:rPr>
              <w:t>13.</w:t>
            </w:r>
          </w:p>
        </w:tc>
        <w:tc>
          <w:tcPr>
            <w:tcW w:w="1040" w:type="dxa"/>
            <w:gridSpan w:val="2"/>
            <w:tcBorders>
              <w:right w:val="single" w:sz="8" w:space="0" w:color="auto"/>
            </w:tcBorders>
            <w:vAlign w:val="bottom"/>
          </w:tcPr>
          <w:p w:rsidR="00D951FF" w:rsidRDefault="00E37782">
            <w:pPr>
              <w:spacing w:line="308" w:lineRule="exact"/>
              <w:jc w:val="right"/>
              <w:rPr>
                <w:sz w:val="20"/>
                <w:szCs w:val="20"/>
              </w:rPr>
            </w:pPr>
            <w:r>
              <w:rPr>
                <w:rFonts w:eastAsia="Times New Roman"/>
                <w:b/>
                <w:bCs/>
                <w:sz w:val="28"/>
                <w:szCs w:val="28"/>
              </w:rPr>
              <w:t>Мир</w:t>
            </w:r>
          </w:p>
        </w:tc>
        <w:tc>
          <w:tcPr>
            <w:tcW w:w="4680" w:type="dxa"/>
            <w:gridSpan w:val="4"/>
            <w:tcBorders>
              <w:right w:val="single" w:sz="8" w:space="0" w:color="auto"/>
            </w:tcBorders>
            <w:vAlign w:val="bottom"/>
          </w:tcPr>
          <w:p w:rsidR="00D951FF" w:rsidRDefault="00E37782">
            <w:pPr>
              <w:spacing w:line="308" w:lineRule="exact"/>
              <w:ind w:left="100"/>
              <w:rPr>
                <w:sz w:val="20"/>
                <w:szCs w:val="20"/>
              </w:rPr>
            </w:pPr>
            <w:r>
              <w:rPr>
                <w:rFonts w:eastAsia="Times New Roman"/>
                <w:b/>
                <w:bCs/>
                <w:sz w:val="28"/>
                <w:szCs w:val="28"/>
              </w:rPr>
              <w:t xml:space="preserve">Понимать  </w:t>
            </w:r>
            <w:r>
              <w:rPr>
                <w:rFonts w:eastAsia="Times New Roman"/>
                <w:sz w:val="28"/>
                <w:szCs w:val="28"/>
              </w:rPr>
              <w:t>необходимость  осознан-</w:t>
            </w:r>
          </w:p>
        </w:tc>
      </w:tr>
      <w:tr w:rsidR="00D951FF">
        <w:trPr>
          <w:trHeight w:val="329"/>
        </w:trPr>
        <w:tc>
          <w:tcPr>
            <w:tcW w:w="2300" w:type="dxa"/>
            <w:tcBorders>
              <w:left w:val="single" w:sz="8" w:space="0" w:color="auto"/>
              <w:right w:val="single" w:sz="8" w:space="0" w:color="auto"/>
            </w:tcBorders>
            <w:vAlign w:val="bottom"/>
          </w:tcPr>
          <w:p w:rsidR="00D951FF" w:rsidRDefault="00D951FF">
            <w:pPr>
              <w:rPr>
                <w:sz w:val="24"/>
                <w:szCs w:val="24"/>
              </w:rPr>
            </w:pPr>
          </w:p>
        </w:tc>
        <w:tc>
          <w:tcPr>
            <w:tcW w:w="1960" w:type="dxa"/>
            <w:gridSpan w:val="4"/>
            <w:vAlign w:val="bottom"/>
          </w:tcPr>
          <w:p w:rsidR="00D951FF" w:rsidRDefault="00E37782">
            <w:pPr>
              <w:ind w:left="100"/>
              <w:rPr>
                <w:sz w:val="20"/>
                <w:szCs w:val="20"/>
              </w:rPr>
            </w:pPr>
            <w:r>
              <w:rPr>
                <w:rFonts w:eastAsia="Times New Roman"/>
                <w:b/>
                <w:bCs/>
                <w:sz w:val="28"/>
                <w:szCs w:val="28"/>
              </w:rPr>
              <w:t>профессий.</w:t>
            </w:r>
          </w:p>
        </w:tc>
        <w:tc>
          <w:tcPr>
            <w:tcW w:w="560" w:type="dxa"/>
            <w:tcBorders>
              <w:right w:val="single" w:sz="8" w:space="0" w:color="auto"/>
            </w:tcBorders>
            <w:vAlign w:val="bottom"/>
          </w:tcPr>
          <w:p w:rsidR="00D951FF" w:rsidRDefault="00D951FF">
            <w:pPr>
              <w:rPr>
                <w:sz w:val="24"/>
                <w:szCs w:val="24"/>
              </w:rPr>
            </w:pP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ного  выбора  будущей  профессии,</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1480" w:type="dxa"/>
            <w:gridSpan w:val="3"/>
            <w:vAlign w:val="bottom"/>
          </w:tcPr>
          <w:p w:rsidR="00D951FF" w:rsidRDefault="00E37782">
            <w:pPr>
              <w:spacing w:line="317" w:lineRule="exact"/>
              <w:ind w:left="100"/>
              <w:rPr>
                <w:sz w:val="20"/>
                <w:szCs w:val="20"/>
              </w:rPr>
            </w:pPr>
            <w:r>
              <w:rPr>
                <w:rFonts w:eastAsia="Times New Roman"/>
                <w:w w:val="97"/>
                <w:sz w:val="28"/>
                <w:szCs w:val="28"/>
              </w:rPr>
              <w:t>Обобщение</w:t>
            </w:r>
          </w:p>
        </w:tc>
        <w:tc>
          <w:tcPr>
            <w:tcW w:w="480" w:type="dxa"/>
            <w:vAlign w:val="bottom"/>
          </w:tcPr>
          <w:p w:rsidR="00D951FF" w:rsidRDefault="00E37782">
            <w:pPr>
              <w:spacing w:line="317" w:lineRule="exact"/>
              <w:jc w:val="right"/>
              <w:rPr>
                <w:sz w:val="20"/>
                <w:szCs w:val="20"/>
              </w:rPr>
            </w:pPr>
            <w:r>
              <w:rPr>
                <w:rFonts w:eastAsia="Times New Roman"/>
                <w:sz w:val="28"/>
                <w:szCs w:val="28"/>
              </w:rPr>
              <w:t>и</w:t>
            </w:r>
          </w:p>
        </w:tc>
        <w:tc>
          <w:tcPr>
            <w:tcW w:w="560" w:type="dxa"/>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си-</w:t>
            </w:r>
          </w:p>
        </w:tc>
        <w:tc>
          <w:tcPr>
            <w:tcW w:w="4680" w:type="dxa"/>
            <w:gridSpan w:val="4"/>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осознавать </w:t>
            </w:r>
            <w:r>
              <w:rPr>
                <w:rFonts w:eastAsia="Times New Roman"/>
                <w:sz w:val="28"/>
                <w:szCs w:val="28"/>
              </w:rPr>
              <w:t>связь выбора профессии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стематизация  зна-</w:t>
            </w: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и  возможностей  реализации  соб-</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000" w:type="dxa"/>
            <w:vAlign w:val="bottom"/>
          </w:tcPr>
          <w:p w:rsidR="00D951FF" w:rsidRDefault="00E37782">
            <w:pPr>
              <w:ind w:left="100"/>
              <w:rPr>
                <w:sz w:val="20"/>
                <w:szCs w:val="20"/>
              </w:rPr>
            </w:pPr>
            <w:r>
              <w:rPr>
                <w:rFonts w:eastAsia="Times New Roman"/>
                <w:sz w:val="28"/>
                <w:szCs w:val="28"/>
              </w:rPr>
              <w:t>ний.</w:t>
            </w:r>
          </w:p>
        </w:tc>
        <w:tc>
          <w:tcPr>
            <w:tcW w:w="380" w:type="dxa"/>
            <w:vAlign w:val="bottom"/>
          </w:tcPr>
          <w:p w:rsidR="00D951FF" w:rsidRDefault="00D951FF">
            <w:pPr>
              <w:rPr>
                <w:sz w:val="24"/>
                <w:szCs w:val="24"/>
              </w:rPr>
            </w:pPr>
          </w:p>
        </w:tc>
        <w:tc>
          <w:tcPr>
            <w:tcW w:w="10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c>
          <w:tcPr>
            <w:tcW w:w="4140" w:type="dxa"/>
            <w:gridSpan w:val="3"/>
            <w:vAlign w:val="bottom"/>
          </w:tcPr>
          <w:p w:rsidR="00D951FF" w:rsidRDefault="00E37782">
            <w:pPr>
              <w:ind w:left="100"/>
              <w:rPr>
                <w:sz w:val="20"/>
                <w:szCs w:val="20"/>
              </w:rPr>
            </w:pPr>
            <w:r>
              <w:rPr>
                <w:rFonts w:eastAsia="Times New Roman"/>
                <w:sz w:val="28"/>
                <w:szCs w:val="28"/>
              </w:rPr>
              <w:t>ственных жизненных планов.</w:t>
            </w:r>
          </w:p>
        </w:tc>
        <w:tc>
          <w:tcPr>
            <w:tcW w:w="54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380" w:type="dxa"/>
            <w:gridSpan w:val="2"/>
            <w:vAlign w:val="bottom"/>
          </w:tcPr>
          <w:p w:rsidR="00D951FF" w:rsidRDefault="00E37782">
            <w:pPr>
              <w:ind w:left="100"/>
              <w:rPr>
                <w:sz w:val="20"/>
                <w:szCs w:val="20"/>
              </w:rPr>
            </w:pPr>
            <w:r>
              <w:rPr>
                <w:rFonts w:eastAsia="Times New Roman"/>
                <w:i/>
                <w:iCs/>
                <w:sz w:val="28"/>
                <w:szCs w:val="28"/>
              </w:rPr>
              <w:t>Ресурсы</w:t>
            </w:r>
          </w:p>
        </w:tc>
        <w:tc>
          <w:tcPr>
            <w:tcW w:w="100" w:type="dxa"/>
            <w:vAlign w:val="bottom"/>
          </w:tcPr>
          <w:p w:rsidR="00D951FF" w:rsidRDefault="00D951FF">
            <w:pPr>
              <w:rPr>
                <w:sz w:val="24"/>
                <w:szCs w:val="24"/>
              </w:rPr>
            </w:pPr>
          </w:p>
        </w:tc>
        <w:tc>
          <w:tcPr>
            <w:tcW w:w="104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Описывать </w:t>
            </w:r>
            <w:r>
              <w:rPr>
                <w:rFonts w:eastAsia="Times New Roman"/>
                <w:sz w:val="28"/>
                <w:szCs w:val="28"/>
              </w:rPr>
              <w:t>разнообразие современ-</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380" w:type="dxa"/>
            <w:gridSpan w:val="2"/>
            <w:vAlign w:val="bottom"/>
          </w:tcPr>
          <w:p w:rsidR="00D951FF" w:rsidRDefault="00E37782">
            <w:pPr>
              <w:ind w:left="100"/>
              <w:rPr>
                <w:sz w:val="20"/>
                <w:szCs w:val="20"/>
              </w:rPr>
            </w:pPr>
            <w:r>
              <w:rPr>
                <w:rFonts w:eastAsia="Times New Roman"/>
                <w:w w:val="97"/>
                <w:sz w:val="28"/>
                <w:szCs w:val="28"/>
              </w:rPr>
              <w:t>материалы</w:t>
            </w:r>
          </w:p>
        </w:tc>
        <w:tc>
          <w:tcPr>
            <w:tcW w:w="100" w:type="dxa"/>
            <w:vAlign w:val="bottom"/>
          </w:tcPr>
          <w:p w:rsidR="00D951FF" w:rsidRDefault="00D951FF">
            <w:pPr>
              <w:rPr>
                <w:sz w:val="24"/>
                <w:szCs w:val="24"/>
              </w:rPr>
            </w:pPr>
          </w:p>
        </w:tc>
        <w:tc>
          <w:tcPr>
            <w:tcW w:w="10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рубри-</w:t>
            </w: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 xml:space="preserve">ных  профессий,  </w:t>
            </w:r>
            <w:r>
              <w:rPr>
                <w:rFonts w:eastAsia="Times New Roman"/>
                <w:b/>
                <w:bCs/>
                <w:sz w:val="28"/>
                <w:szCs w:val="28"/>
              </w:rPr>
              <w:t>осознавать</w:t>
            </w:r>
            <w:r>
              <w:rPr>
                <w:rFonts w:eastAsia="Times New Roman"/>
                <w:sz w:val="28"/>
                <w:szCs w:val="28"/>
              </w:rPr>
              <w:t xml:space="preserve">  каче-</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ки  "Мир  профес-</w:t>
            </w: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ства,  необходимые  для  успешной</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сий" Учебник, с.9,</w:t>
            </w:r>
          </w:p>
        </w:tc>
        <w:tc>
          <w:tcPr>
            <w:tcW w:w="4140" w:type="dxa"/>
            <w:gridSpan w:val="3"/>
            <w:vAlign w:val="bottom"/>
          </w:tcPr>
          <w:p w:rsidR="00D951FF" w:rsidRDefault="00E37782">
            <w:pPr>
              <w:ind w:left="100"/>
              <w:rPr>
                <w:sz w:val="20"/>
                <w:szCs w:val="20"/>
              </w:rPr>
            </w:pPr>
            <w:r>
              <w:rPr>
                <w:rFonts w:eastAsia="Times New Roman"/>
                <w:sz w:val="28"/>
                <w:szCs w:val="28"/>
              </w:rPr>
              <w:t>профессиональной деятельности.</w:t>
            </w:r>
          </w:p>
        </w:tc>
        <w:tc>
          <w:tcPr>
            <w:tcW w:w="540" w:type="dxa"/>
            <w:tcBorders>
              <w:right w:val="single" w:sz="8" w:space="0" w:color="auto"/>
            </w:tcBorders>
            <w:vAlign w:val="bottom"/>
          </w:tcPr>
          <w:p w:rsidR="00D951FF" w:rsidRDefault="00D951FF">
            <w:pPr>
              <w:rPr>
                <w:sz w:val="24"/>
                <w:szCs w:val="24"/>
              </w:rPr>
            </w:pP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000" w:type="dxa"/>
            <w:tcBorders>
              <w:bottom w:val="single" w:sz="8" w:space="0" w:color="auto"/>
            </w:tcBorders>
            <w:vAlign w:val="bottom"/>
          </w:tcPr>
          <w:p w:rsidR="00D951FF" w:rsidRDefault="00E37782">
            <w:pPr>
              <w:ind w:left="100"/>
              <w:rPr>
                <w:sz w:val="20"/>
                <w:szCs w:val="20"/>
              </w:rPr>
            </w:pPr>
            <w:r>
              <w:rPr>
                <w:rFonts w:eastAsia="Times New Roman"/>
                <w:sz w:val="28"/>
                <w:szCs w:val="28"/>
              </w:rPr>
              <w:t>15, 19.</w:t>
            </w:r>
          </w:p>
        </w:tc>
        <w:tc>
          <w:tcPr>
            <w:tcW w:w="380" w:type="dxa"/>
            <w:tcBorders>
              <w:bottom w:val="single" w:sz="8" w:space="0" w:color="auto"/>
            </w:tcBorders>
            <w:vAlign w:val="bottom"/>
          </w:tcPr>
          <w:p w:rsidR="00D951FF" w:rsidRDefault="00D951FF">
            <w:pPr>
              <w:rPr>
                <w:sz w:val="24"/>
                <w:szCs w:val="24"/>
              </w:rPr>
            </w:pPr>
          </w:p>
        </w:tc>
        <w:tc>
          <w:tcPr>
            <w:tcW w:w="100" w:type="dxa"/>
            <w:tcBorders>
              <w:bottom w:val="single" w:sz="8" w:space="0" w:color="auto"/>
            </w:tcBorders>
            <w:vAlign w:val="bottom"/>
          </w:tcPr>
          <w:p w:rsidR="00D951FF" w:rsidRDefault="00D951FF">
            <w:pPr>
              <w:rPr>
                <w:sz w:val="24"/>
                <w:szCs w:val="24"/>
              </w:rPr>
            </w:pPr>
          </w:p>
        </w:tc>
        <w:tc>
          <w:tcPr>
            <w:tcW w:w="480" w:type="dxa"/>
            <w:tcBorders>
              <w:bottom w:val="single" w:sz="8" w:space="0" w:color="auto"/>
            </w:tcBorders>
            <w:vAlign w:val="bottom"/>
          </w:tcPr>
          <w:p w:rsidR="00D951FF" w:rsidRDefault="00D951FF">
            <w:pPr>
              <w:rPr>
                <w:sz w:val="24"/>
                <w:szCs w:val="24"/>
              </w:rPr>
            </w:pPr>
          </w:p>
        </w:tc>
        <w:tc>
          <w:tcPr>
            <w:tcW w:w="560" w:type="dxa"/>
            <w:tcBorders>
              <w:bottom w:val="single" w:sz="8" w:space="0" w:color="auto"/>
              <w:right w:val="single" w:sz="8" w:space="0" w:color="auto"/>
            </w:tcBorders>
            <w:vAlign w:val="bottom"/>
          </w:tcPr>
          <w:p w:rsidR="00D951FF" w:rsidRDefault="00D951FF">
            <w:pPr>
              <w:rPr>
                <w:sz w:val="24"/>
                <w:szCs w:val="24"/>
              </w:rPr>
            </w:pPr>
          </w:p>
        </w:tc>
        <w:tc>
          <w:tcPr>
            <w:tcW w:w="2060" w:type="dxa"/>
            <w:gridSpan w:val="2"/>
            <w:tcBorders>
              <w:bottom w:val="single" w:sz="8" w:space="0" w:color="auto"/>
            </w:tcBorders>
            <w:vAlign w:val="bottom"/>
          </w:tcPr>
          <w:p w:rsidR="00D951FF" w:rsidRDefault="00E37782">
            <w:pPr>
              <w:ind w:left="100"/>
              <w:rPr>
                <w:sz w:val="20"/>
                <w:szCs w:val="20"/>
              </w:rPr>
            </w:pPr>
            <w:r>
              <w:rPr>
                <w:rFonts w:eastAsia="Times New Roman"/>
                <w:b/>
                <w:bCs/>
                <w:sz w:val="28"/>
                <w:szCs w:val="28"/>
              </w:rPr>
              <w:t xml:space="preserve">Относиться   </w:t>
            </w:r>
            <w:r>
              <w:rPr>
                <w:rFonts w:eastAsia="Times New Roman"/>
                <w:sz w:val="28"/>
                <w:szCs w:val="28"/>
              </w:rPr>
              <w:t>к</w:t>
            </w:r>
          </w:p>
        </w:tc>
        <w:tc>
          <w:tcPr>
            <w:tcW w:w="2620" w:type="dxa"/>
            <w:gridSpan w:val="2"/>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профессиональной</w:t>
            </w:r>
          </w:p>
        </w:tc>
      </w:tr>
    </w:tbl>
    <w:p w:rsidR="00D951FF" w:rsidRDefault="00D951FF">
      <w:pPr>
        <w:spacing w:line="182" w:lineRule="exact"/>
        <w:rPr>
          <w:sz w:val="20"/>
          <w:szCs w:val="20"/>
        </w:rPr>
      </w:pPr>
    </w:p>
    <w:p w:rsidR="00D951FF" w:rsidRDefault="00D951FF">
      <w:pPr>
        <w:sectPr w:rsidR="00D951FF">
          <w:pgSz w:w="11900" w:h="16838"/>
          <w:pgMar w:top="1112" w:right="846" w:bottom="152" w:left="1440" w:header="0" w:footer="0" w:gutter="0"/>
          <w:cols w:space="720" w:equalWidth="0">
            <w:col w:w="9620"/>
          </w:cols>
        </w:sectPr>
      </w:pPr>
    </w:p>
    <w:p w:rsidR="00D951FF" w:rsidRDefault="00E37782">
      <w:pPr>
        <w:ind w:left="9380"/>
        <w:rPr>
          <w:sz w:val="20"/>
          <w:szCs w:val="20"/>
        </w:rPr>
      </w:pPr>
      <w:r>
        <w:rPr>
          <w:rFonts w:eastAsia="Times New Roman"/>
          <w:sz w:val="24"/>
          <w:szCs w:val="24"/>
        </w:rPr>
        <w:t>19</w:t>
      </w:r>
    </w:p>
    <w:p w:rsidR="00D951FF" w:rsidRDefault="00D951FF">
      <w:pPr>
        <w:sectPr w:rsidR="00D951FF">
          <w:type w:val="continuous"/>
          <w:pgSz w:w="11900" w:h="16838"/>
          <w:pgMar w:top="1112" w:right="846" w:bottom="152" w:left="1440" w:header="0" w:footer="0" w:gutter="0"/>
          <w:cols w:space="720" w:equalWidth="0">
            <w:col w:w="9620"/>
          </w:cols>
        </w:sectPr>
      </w:pPr>
    </w:p>
    <w:tbl>
      <w:tblPr>
        <w:tblW w:w="0" w:type="auto"/>
        <w:tblInd w:w="150" w:type="dxa"/>
        <w:tblLayout w:type="fixed"/>
        <w:tblCellMar>
          <w:left w:w="0" w:type="dxa"/>
          <w:right w:w="0" w:type="dxa"/>
        </w:tblCellMar>
        <w:tblLook w:val="04A0" w:firstRow="1" w:lastRow="0" w:firstColumn="1" w:lastColumn="0" w:noHBand="0" w:noVBand="1"/>
      </w:tblPr>
      <w:tblGrid>
        <w:gridCol w:w="2300"/>
        <w:gridCol w:w="1020"/>
        <w:gridCol w:w="200"/>
        <w:gridCol w:w="120"/>
        <w:gridCol w:w="560"/>
        <w:gridCol w:w="620"/>
        <w:gridCol w:w="1520"/>
        <w:gridCol w:w="380"/>
        <w:gridCol w:w="620"/>
        <w:gridCol w:w="480"/>
        <w:gridCol w:w="1680"/>
      </w:tblGrid>
      <w:tr w:rsidR="00D951FF">
        <w:trPr>
          <w:trHeight w:val="326"/>
        </w:trPr>
        <w:tc>
          <w:tcPr>
            <w:tcW w:w="230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1020" w:type="dxa"/>
            <w:tcBorders>
              <w:top w:val="single" w:sz="8" w:space="0" w:color="auto"/>
            </w:tcBorders>
            <w:vAlign w:val="bottom"/>
          </w:tcPr>
          <w:p w:rsidR="00D951FF" w:rsidRDefault="00D951FF">
            <w:pPr>
              <w:rPr>
                <w:sz w:val="24"/>
                <w:szCs w:val="24"/>
              </w:rPr>
            </w:pPr>
          </w:p>
        </w:tc>
        <w:tc>
          <w:tcPr>
            <w:tcW w:w="200" w:type="dxa"/>
            <w:tcBorders>
              <w:top w:val="single" w:sz="8" w:space="0" w:color="auto"/>
            </w:tcBorders>
            <w:vAlign w:val="bottom"/>
          </w:tcPr>
          <w:p w:rsidR="00D951FF" w:rsidRDefault="00D951FF">
            <w:pPr>
              <w:rPr>
                <w:sz w:val="24"/>
                <w:szCs w:val="24"/>
              </w:rPr>
            </w:pPr>
          </w:p>
        </w:tc>
        <w:tc>
          <w:tcPr>
            <w:tcW w:w="120" w:type="dxa"/>
            <w:tcBorders>
              <w:top w:val="single" w:sz="8" w:space="0" w:color="auto"/>
            </w:tcBorders>
            <w:vAlign w:val="bottom"/>
          </w:tcPr>
          <w:p w:rsidR="00D951FF" w:rsidRDefault="00D951FF">
            <w:pPr>
              <w:rPr>
                <w:sz w:val="24"/>
                <w:szCs w:val="24"/>
              </w:rPr>
            </w:pPr>
          </w:p>
        </w:tc>
        <w:tc>
          <w:tcPr>
            <w:tcW w:w="560" w:type="dxa"/>
            <w:tcBorders>
              <w:top w:val="single" w:sz="8" w:space="0" w:color="auto"/>
            </w:tcBorders>
            <w:vAlign w:val="bottom"/>
          </w:tcPr>
          <w:p w:rsidR="00D951FF" w:rsidRDefault="00D951FF">
            <w:pPr>
              <w:rPr>
                <w:sz w:val="24"/>
                <w:szCs w:val="24"/>
              </w:rPr>
            </w:pPr>
          </w:p>
        </w:tc>
        <w:tc>
          <w:tcPr>
            <w:tcW w:w="620" w:type="dxa"/>
            <w:tcBorders>
              <w:top w:val="single" w:sz="8" w:space="0" w:color="auto"/>
              <w:right w:val="single" w:sz="8" w:space="0" w:color="auto"/>
            </w:tcBorders>
            <w:vAlign w:val="bottom"/>
          </w:tcPr>
          <w:p w:rsidR="00D951FF" w:rsidRDefault="00D951FF">
            <w:pPr>
              <w:rPr>
                <w:sz w:val="24"/>
                <w:szCs w:val="24"/>
              </w:rPr>
            </w:pPr>
          </w:p>
        </w:tc>
        <w:tc>
          <w:tcPr>
            <w:tcW w:w="4680" w:type="dxa"/>
            <w:gridSpan w:val="5"/>
            <w:tcBorders>
              <w:top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деятельности  как  возможности  ре-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020" w:type="dxa"/>
            <w:vAlign w:val="bottom"/>
          </w:tcPr>
          <w:p w:rsidR="00D951FF" w:rsidRDefault="00D951FF">
            <w:pPr>
              <w:rPr>
                <w:sz w:val="24"/>
                <w:szCs w:val="24"/>
              </w:rPr>
            </w:pPr>
          </w:p>
        </w:tc>
        <w:tc>
          <w:tcPr>
            <w:tcW w:w="200" w:type="dxa"/>
            <w:vAlign w:val="bottom"/>
          </w:tcPr>
          <w:p w:rsidR="00D951FF" w:rsidRDefault="00D951FF">
            <w:pPr>
              <w:rPr>
                <w:sz w:val="24"/>
                <w:szCs w:val="24"/>
              </w:rPr>
            </w:pPr>
          </w:p>
        </w:tc>
        <w:tc>
          <w:tcPr>
            <w:tcW w:w="12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62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шения личных, общественных, госу-</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020" w:type="dxa"/>
            <w:vAlign w:val="bottom"/>
          </w:tcPr>
          <w:p w:rsidR="00D951FF" w:rsidRDefault="00D951FF">
            <w:pPr>
              <w:rPr>
                <w:sz w:val="24"/>
                <w:szCs w:val="24"/>
              </w:rPr>
            </w:pPr>
          </w:p>
        </w:tc>
        <w:tc>
          <w:tcPr>
            <w:tcW w:w="200" w:type="dxa"/>
            <w:vAlign w:val="bottom"/>
          </w:tcPr>
          <w:p w:rsidR="00D951FF" w:rsidRDefault="00D951FF">
            <w:pPr>
              <w:rPr>
                <w:sz w:val="24"/>
                <w:szCs w:val="24"/>
              </w:rPr>
            </w:pPr>
          </w:p>
        </w:tc>
        <w:tc>
          <w:tcPr>
            <w:tcW w:w="12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620" w:type="dxa"/>
            <w:tcBorders>
              <w:right w:val="single" w:sz="8" w:space="0" w:color="auto"/>
            </w:tcBorders>
            <w:vAlign w:val="bottom"/>
          </w:tcPr>
          <w:p w:rsidR="00D951FF" w:rsidRDefault="00D951FF">
            <w:pPr>
              <w:rPr>
                <w:sz w:val="24"/>
                <w:szCs w:val="24"/>
              </w:rPr>
            </w:pPr>
          </w:p>
        </w:tc>
        <w:tc>
          <w:tcPr>
            <w:tcW w:w="1900" w:type="dxa"/>
            <w:gridSpan w:val="2"/>
            <w:vAlign w:val="bottom"/>
          </w:tcPr>
          <w:p w:rsidR="00D951FF" w:rsidRDefault="00E37782">
            <w:pPr>
              <w:ind w:left="100"/>
              <w:rPr>
                <w:sz w:val="20"/>
                <w:szCs w:val="20"/>
              </w:rPr>
            </w:pPr>
            <w:r>
              <w:rPr>
                <w:rFonts w:eastAsia="Times New Roman"/>
                <w:sz w:val="28"/>
                <w:szCs w:val="28"/>
              </w:rPr>
              <w:t>дарственных,</w:t>
            </w:r>
          </w:p>
        </w:tc>
        <w:tc>
          <w:tcPr>
            <w:tcW w:w="278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общенациональных</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020" w:type="dxa"/>
            <w:vAlign w:val="bottom"/>
          </w:tcPr>
          <w:p w:rsidR="00D951FF" w:rsidRDefault="00D951FF">
            <w:pPr>
              <w:rPr>
                <w:sz w:val="24"/>
                <w:szCs w:val="24"/>
              </w:rPr>
            </w:pPr>
          </w:p>
        </w:tc>
        <w:tc>
          <w:tcPr>
            <w:tcW w:w="200" w:type="dxa"/>
            <w:vAlign w:val="bottom"/>
          </w:tcPr>
          <w:p w:rsidR="00D951FF" w:rsidRDefault="00D951FF">
            <w:pPr>
              <w:rPr>
                <w:sz w:val="24"/>
                <w:szCs w:val="24"/>
              </w:rPr>
            </w:pPr>
          </w:p>
        </w:tc>
        <w:tc>
          <w:tcPr>
            <w:tcW w:w="12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62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E37782">
            <w:pPr>
              <w:ind w:left="100"/>
              <w:rPr>
                <w:sz w:val="20"/>
                <w:szCs w:val="20"/>
              </w:rPr>
            </w:pPr>
            <w:r>
              <w:rPr>
                <w:rFonts w:eastAsia="Times New Roman"/>
                <w:sz w:val="28"/>
                <w:szCs w:val="28"/>
              </w:rPr>
              <w:t>проблем.</w:t>
            </w:r>
          </w:p>
        </w:tc>
        <w:tc>
          <w:tcPr>
            <w:tcW w:w="38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168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020" w:type="dxa"/>
            <w:vAlign w:val="bottom"/>
          </w:tcPr>
          <w:p w:rsidR="00D951FF" w:rsidRDefault="00D951FF">
            <w:pPr>
              <w:rPr>
                <w:sz w:val="24"/>
                <w:szCs w:val="24"/>
              </w:rPr>
            </w:pPr>
          </w:p>
        </w:tc>
        <w:tc>
          <w:tcPr>
            <w:tcW w:w="200" w:type="dxa"/>
            <w:vAlign w:val="bottom"/>
          </w:tcPr>
          <w:p w:rsidR="00D951FF" w:rsidRDefault="00D951FF">
            <w:pPr>
              <w:rPr>
                <w:sz w:val="24"/>
                <w:szCs w:val="24"/>
              </w:rPr>
            </w:pPr>
          </w:p>
        </w:tc>
        <w:tc>
          <w:tcPr>
            <w:tcW w:w="12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62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Оценивать </w:t>
            </w:r>
            <w:r>
              <w:rPr>
                <w:rFonts w:eastAsia="Times New Roman"/>
                <w:sz w:val="28"/>
                <w:szCs w:val="28"/>
              </w:rPr>
              <w:t>свои  возможности  тру-</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020" w:type="dxa"/>
            <w:vAlign w:val="bottom"/>
          </w:tcPr>
          <w:p w:rsidR="00D951FF" w:rsidRDefault="00D951FF">
            <w:pPr>
              <w:rPr>
                <w:sz w:val="24"/>
                <w:szCs w:val="24"/>
              </w:rPr>
            </w:pPr>
          </w:p>
        </w:tc>
        <w:tc>
          <w:tcPr>
            <w:tcW w:w="200" w:type="dxa"/>
            <w:vAlign w:val="bottom"/>
          </w:tcPr>
          <w:p w:rsidR="00D951FF" w:rsidRDefault="00D951FF">
            <w:pPr>
              <w:rPr>
                <w:sz w:val="24"/>
                <w:szCs w:val="24"/>
              </w:rPr>
            </w:pPr>
          </w:p>
        </w:tc>
        <w:tc>
          <w:tcPr>
            <w:tcW w:w="12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62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доустройства в условиях рынка тру-</w:t>
            </w:r>
          </w:p>
        </w:tc>
      </w:tr>
      <w:tr w:rsidR="00D951FF">
        <w:trPr>
          <w:trHeight w:val="328"/>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020" w:type="dxa"/>
            <w:tcBorders>
              <w:bottom w:val="single" w:sz="8" w:space="0" w:color="auto"/>
            </w:tcBorders>
            <w:vAlign w:val="bottom"/>
          </w:tcPr>
          <w:p w:rsidR="00D951FF" w:rsidRDefault="00D951FF">
            <w:pPr>
              <w:rPr>
                <w:sz w:val="24"/>
                <w:szCs w:val="24"/>
              </w:rPr>
            </w:pPr>
          </w:p>
        </w:tc>
        <w:tc>
          <w:tcPr>
            <w:tcW w:w="200" w:type="dxa"/>
            <w:tcBorders>
              <w:bottom w:val="single" w:sz="8" w:space="0" w:color="auto"/>
            </w:tcBorders>
            <w:vAlign w:val="bottom"/>
          </w:tcPr>
          <w:p w:rsidR="00D951FF" w:rsidRDefault="00D951FF">
            <w:pPr>
              <w:rPr>
                <w:sz w:val="24"/>
                <w:szCs w:val="24"/>
              </w:rPr>
            </w:pPr>
          </w:p>
        </w:tc>
        <w:tc>
          <w:tcPr>
            <w:tcW w:w="120" w:type="dxa"/>
            <w:tcBorders>
              <w:bottom w:val="single" w:sz="8" w:space="0" w:color="auto"/>
            </w:tcBorders>
            <w:vAlign w:val="bottom"/>
          </w:tcPr>
          <w:p w:rsidR="00D951FF" w:rsidRDefault="00D951FF">
            <w:pPr>
              <w:rPr>
                <w:sz w:val="24"/>
                <w:szCs w:val="24"/>
              </w:rPr>
            </w:pPr>
          </w:p>
        </w:tc>
        <w:tc>
          <w:tcPr>
            <w:tcW w:w="560" w:type="dxa"/>
            <w:tcBorders>
              <w:bottom w:val="single" w:sz="8" w:space="0" w:color="auto"/>
            </w:tcBorders>
            <w:vAlign w:val="bottom"/>
          </w:tcPr>
          <w:p w:rsidR="00D951FF" w:rsidRDefault="00D951FF">
            <w:pPr>
              <w:rPr>
                <w:sz w:val="24"/>
                <w:szCs w:val="24"/>
              </w:rPr>
            </w:pPr>
          </w:p>
        </w:tc>
        <w:tc>
          <w:tcPr>
            <w:tcW w:w="620" w:type="dxa"/>
            <w:tcBorders>
              <w:bottom w:val="single" w:sz="8" w:space="0" w:color="auto"/>
              <w:right w:val="single" w:sz="8" w:space="0" w:color="auto"/>
            </w:tcBorders>
            <w:vAlign w:val="bottom"/>
          </w:tcPr>
          <w:p w:rsidR="00D951FF" w:rsidRDefault="00D951FF">
            <w:pPr>
              <w:rPr>
                <w:sz w:val="24"/>
                <w:szCs w:val="24"/>
              </w:rPr>
            </w:pPr>
          </w:p>
        </w:tc>
        <w:tc>
          <w:tcPr>
            <w:tcW w:w="1520" w:type="dxa"/>
            <w:tcBorders>
              <w:bottom w:val="single" w:sz="8" w:space="0" w:color="auto"/>
            </w:tcBorders>
            <w:vAlign w:val="bottom"/>
          </w:tcPr>
          <w:p w:rsidR="00D951FF" w:rsidRDefault="00E37782">
            <w:pPr>
              <w:ind w:left="100"/>
              <w:rPr>
                <w:sz w:val="20"/>
                <w:szCs w:val="20"/>
              </w:rPr>
            </w:pPr>
            <w:r>
              <w:rPr>
                <w:rFonts w:eastAsia="Times New Roman"/>
                <w:sz w:val="28"/>
                <w:szCs w:val="28"/>
              </w:rPr>
              <w:t>да.</w:t>
            </w:r>
          </w:p>
        </w:tc>
        <w:tc>
          <w:tcPr>
            <w:tcW w:w="380" w:type="dxa"/>
            <w:tcBorders>
              <w:bottom w:val="single" w:sz="8" w:space="0" w:color="auto"/>
            </w:tcBorders>
            <w:vAlign w:val="bottom"/>
          </w:tcPr>
          <w:p w:rsidR="00D951FF" w:rsidRDefault="00D951FF">
            <w:pPr>
              <w:rPr>
                <w:sz w:val="24"/>
                <w:szCs w:val="24"/>
              </w:rPr>
            </w:pPr>
          </w:p>
        </w:tc>
        <w:tc>
          <w:tcPr>
            <w:tcW w:w="620" w:type="dxa"/>
            <w:tcBorders>
              <w:bottom w:val="single" w:sz="8" w:space="0" w:color="auto"/>
            </w:tcBorders>
            <w:vAlign w:val="bottom"/>
          </w:tcPr>
          <w:p w:rsidR="00D951FF" w:rsidRDefault="00D951FF">
            <w:pPr>
              <w:rPr>
                <w:sz w:val="24"/>
                <w:szCs w:val="24"/>
              </w:rPr>
            </w:pPr>
          </w:p>
        </w:tc>
        <w:tc>
          <w:tcPr>
            <w:tcW w:w="480" w:type="dxa"/>
            <w:tcBorders>
              <w:bottom w:val="single" w:sz="8" w:space="0" w:color="auto"/>
            </w:tcBorders>
            <w:vAlign w:val="bottom"/>
          </w:tcPr>
          <w:p w:rsidR="00D951FF" w:rsidRDefault="00D951FF">
            <w:pPr>
              <w:rPr>
                <w:sz w:val="24"/>
                <w:szCs w:val="24"/>
              </w:rPr>
            </w:pPr>
          </w:p>
        </w:tc>
        <w:tc>
          <w:tcPr>
            <w:tcW w:w="1680" w:type="dxa"/>
            <w:tcBorders>
              <w:bottom w:val="single" w:sz="8" w:space="0" w:color="auto"/>
              <w:right w:val="single" w:sz="8" w:space="0" w:color="auto"/>
            </w:tcBorders>
            <w:vAlign w:val="bottom"/>
          </w:tcPr>
          <w:p w:rsidR="00D951FF" w:rsidRDefault="00D951FF">
            <w:pPr>
              <w:rPr>
                <w:sz w:val="24"/>
                <w:szCs w:val="24"/>
              </w:rPr>
            </w:pPr>
          </w:p>
        </w:tc>
      </w:tr>
      <w:tr w:rsidR="00D951FF">
        <w:trPr>
          <w:trHeight w:val="312"/>
        </w:trPr>
        <w:tc>
          <w:tcPr>
            <w:tcW w:w="9500" w:type="dxa"/>
            <w:gridSpan w:val="11"/>
            <w:tcBorders>
              <w:left w:val="single" w:sz="8" w:space="0" w:color="auto"/>
              <w:right w:val="single" w:sz="8" w:space="0" w:color="auto"/>
            </w:tcBorders>
            <w:vAlign w:val="bottom"/>
          </w:tcPr>
          <w:p w:rsidR="00D951FF" w:rsidRDefault="00E37782">
            <w:pPr>
              <w:spacing w:line="312" w:lineRule="exact"/>
              <w:ind w:right="1400"/>
              <w:jc w:val="right"/>
              <w:rPr>
                <w:sz w:val="20"/>
                <w:szCs w:val="20"/>
              </w:rPr>
            </w:pPr>
            <w:r>
              <w:rPr>
                <w:rFonts w:eastAsia="Times New Roman"/>
                <w:b/>
                <w:bCs/>
                <w:sz w:val="28"/>
                <w:szCs w:val="28"/>
              </w:rPr>
              <w:t>Тема II. Общество и социальные отношения (15 ч)</w:t>
            </w:r>
          </w:p>
        </w:tc>
      </w:tr>
      <w:tr w:rsidR="00D951FF">
        <w:trPr>
          <w:trHeight w:val="324"/>
        </w:trPr>
        <w:tc>
          <w:tcPr>
            <w:tcW w:w="2300" w:type="dxa"/>
            <w:tcBorders>
              <w:left w:val="single" w:sz="8" w:space="0" w:color="auto"/>
              <w:bottom w:val="single" w:sz="8" w:space="0" w:color="auto"/>
            </w:tcBorders>
            <w:vAlign w:val="bottom"/>
          </w:tcPr>
          <w:p w:rsidR="00D951FF" w:rsidRDefault="00D951FF">
            <w:pPr>
              <w:rPr>
                <w:sz w:val="24"/>
                <w:szCs w:val="24"/>
              </w:rPr>
            </w:pPr>
          </w:p>
        </w:tc>
        <w:tc>
          <w:tcPr>
            <w:tcW w:w="1020" w:type="dxa"/>
            <w:tcBorders>
              <w:bottom w:val="single" w:sz="8" w:space="0" w:color="auto"/>
            </w:tcBorders>
            <w:vAlign w:val="bottom"/>
          </w:tcPr>
          <w:p w:rsidR="00D951FF" w:rsidRDefault="00D951FF">
            <w:pPr>
              <w:rPr>
                <w:sz w:val="24"/>
                <w:szCs w:val="24"/>
              </w:rPr>
            </w:pPr>
          </w:p>
        </w:tc>
        <w:tc>
          <w:tcPr>
            <w:tcW w:w="880" w:type="dxa"/>
            <w:gridSpan w:val="3"/>
            <w:tcBorders>
              <w:bottom w:val="single" w:sz="8" w:space="0" w:color="auto"/>
            </w:tcBorders>
            <w:vAlign w:val="bottom"/>
          </w:tcPr>
          <w:p w:rsidR="00D951FF" w:rsidRDefault="00D951FF">
            <w:pPr>
              <w:rPr>
                <w:sz w:val="24"/>
                <w:szCs w:val="24"/>
              </w:rPr>
            </w:pPr>
          </w:p>
        </w:tc>
        <w:tc>
          <w:tcPr>
            <w:tcW w:w="620" w:type="dxa"/>
            <w:tcBorders>
              <w:bottom w:val="single" w:sz="8" w:space="0" w:color="auto"/>
            </w:tcBorders>
            <w:vAlign w:val="bottom"/>
          </w:tcPr>
          <w:p w:rsidR="00D951FF" w:rsidRDefault="00D951FF">
            <w:pPr>
              <w:rPr>
                <w:sz w:val="24"/>
                <w:szCs w:val="24"/>
              </w:rPr>
            </w:pPr>
          </w:p>
        </w:tc>
        <w:tc>
          <w:tcPr>
            <w:tcW w:w="4680" w:type="dxa"/>
            <w:gridSpan w:val="5"/>
            <w:tcBorders>
              <w:bottom w:val="single" w:sz="8" w:space="0" w:color="auto"/>
              <w:right w:val="single" w:sz="8" w:space="0" w:color="auto"/>
            </w:tcBorders>
            <w:vAlign w:val="bottom"/>
          </w:tcPr>
          <w:p w:rsidR="00D951FF" w:rsidRDefault="00D951FF">
            <w:pPr>
              <w:rPr>
                <w:sz w:val="24"/>
                <w:szCs w:val="24"/>
              </w:rPr>
            </w:pPr>
          </w:p>
        </w:tc>
      </w:tr>
      <w:tr w:rsidR="00D951FF">
        <w:trPr>
          <w:trHeight w:val="304"/>
        </w:trPr>
        <w:tc>
          <w:tcPr>
            <w:tcW w:w="2300" w:type="dxa"/>
            <w:tcBorders>
              <w:left w:val="single" w:sz="8" w:space="0" w:color="auto"/>
              <w:right w:val="single" w:sz="8" w:space="0" w:color="auto"/>
            </w:tcBorders>
            <w:vAlign w:val="bottom"/>
          </w:tcPr>
          <w:p w:rsidR="00D951FF" w:rsidRDefault="00E37782">
            <w:pPr>
              <w:spacing w:line="304" w:lineRule="exact"/>
              <w:ind w:left="120"/>
              <w:rPr>
                <w:sz w:val="20"/>
                <w:szCs w:val="20"/>
              </w:rPr>
            </w:pPr>
            <w:r>
              <w:rPr>
                <w:rFonts w:eastAsia="Times New Roman"/>
                <w:sz w:val="28"/>
                <w:szCs w:val="28"/>
              </w:rPr>
              <w:t>Системное стро-</w:t>
            </w:r>
          </w:p>
        </w:tc>
        <w:tc>
          <w:tcPr>
            <w:tcW w:w="1020" w:type="dxa"/>
            <w:vAlign w:val="bottom"/>
          </w:tcPr>
          <w:p w:rsidR="00D951FF" w:rsidRDefault="00E37782">
            <w:pPr>
              <w:spacing w:line="304" w:lineRule="exact"/>
              <w:ind w:left="100"/>
              <w:rPr>
                <w:sz w:val="20"/>
                <w:szCs w:val="20"/>
              </w:rPr>
            </w:pPr>
            <w:r>
              <w:rPr>
                <w:rFonts w:eastAsia="Times New Roman"/>
                <w:sz w:val="28"/>
                <w:szCs w:val="28"/>
              </w:rPr>
              <w:t>Уроки</w:t>
            </w:r>
          </w:p>
        </w:tc>
        <w:tc>
          <w:tcPr>
            <w:tcW w:w="880" w:type="dxa"/>
            <w:gridSpan w:val="3"/>
            <w:vAlign w:val="bottom"/>
          </w:tcPr>
          <w:p w:rsidR="00D951FF" w:rsidRDefault="00E37782">
            <w:pPr>
              <w:spacing w:line="304" w:lineRule="exact"/>
              <w:jc w:val="right"/>
              <w:rPr>
                <w:sz w:val="20"/>
                <w:szCs w:val="20"/>
              </w:rPr>
            </w:pPr>
            <w:r>
              <w:rPr>
                <w:rFonts w:eastAsia="Times New Roman"/>
                <w:w w:val="99"/>
                <w:sz w:val="28"/>
                <w:szCs w:val="28"/>
              </w:rPr>
              <w:t>14-16.</w:t>
            </w:r>
          </w:p>
        </w:tc>
        <w:tc>
          <w:tcPr>
            <w:tcW w:w="620" w:type="dxa"/>
            <w:tcBorders>
              <w:right w:val="single" w:sz="8" w:space="0" w:color="auto"/>
            </w:tcBorders>
            <w:vAlign w:val="bottom"/>
          </w:tcPr>
          <w:p w:rsidR="00D951FF" w:rsidRDefault="00E37782">
            <w:pPr>
              <w:spacing w:line="304" w:lineRule="exact"/>
              <w:jc w:val="right"/>
              <w:rPr>
                <w:sz w:val="20"/>
                <w:szCs w:val="20"/>
              </w:rPr>
            </w:pPr>
            <w:r>
              <w:rPr>
                <w:rFonts w:eastAsia="Times New Roman"/>
                <w:b/>
                <w:bCs/>
                <w:sz w:val="28"/>
                <w:szCs w:val="28"/>
              </w:rPr>
              <w:t>Об-</w:t>
            </w:r>
          </w:p>
        </w:tc>
        <w:tc>
          <w:tcPr>
            <w:tcW w:w="4680" w:type="dxa"/>
            <w:gridSpan w:val="5"/>
            <w:tcBorders>
              <w:right w:val="single" w:sz="8" w:space="0" w:color="auto"/>
            </w:tcBorders>
            <w:vAlign w:val="bottom"/>
          </w:tcPr>
          <w:p w:rsidR="00D951FF" w:rsidRDefault="00E37782">
            <w:pPr>
              <w:spacing w:line="304" w:lineRule="exact"/>
              <w:ind w:left="100"/>
              <w:rPr>
                <w:sz w:val="20"/>
                <w:szCs w:val="20"/>
              </w:rPr>
            </w:pPr>
            <w:r>
              <w:rPr>
                <w:rFonts w:eastAsia="Times New Roman"/>
                <w:b/>
                <w:bCs/>
                <w:sz w:val="28"/>
                <w:szCs w:val="28"/>
              </w:rPr>
              <w:t xml:space="preserve">Характеризовать </w:t>
            </w:r>
            <w:r>
              <w:rPr>
                <w:rFonts w:eastAsia="Times New Roman"/>
                <w:sz w:val="28"/>
                <w:szCs w:val="28"/>
              </w:rPr>
              <w:t>системный харак-</w:t>
            </w:r>
          </w:p>
        </w:tc>
      </w:tr>
      <w:tr w:rsidR="00D951FF">
        <w:trPr>
          <w:trHeight w:val="329"/>
        </w:trPr>
        <w:tc>
          <w:tcPr>
            <w:tcW w:w="230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ение общества</w:t>
            </w:r>
          </w:p>
        </w:tc>
        <w:tc>
          <w:tcPr>
            <w:tcW w:w="1020" w:type="dxa"/>
            <w:vAlign w:val="bottom"/>
          </w:tcPr>
          <w:p w:rsidR="00D951FF" w:rsidRDefault="00E37782">
            <w:pPr>
              <w:ind w:left="100"/>
              <w:rPr>
                <w:sz w:val="20"/>
                <w:szCs w:val="20"/>
              </w:rPr>
            </w:pPr>
            <w:r>
              <w:rPr>
                <w:rFonts w:eastAsia="Times New Roman"/>
                <w:b/>
                <w:bCs/>
                <w:w w:val="98"/>
                <w:sz w:val="28"/>
                <w:szCs w:val="28"/>
              </w:rPr>
              <w:t>щество</w:t>
            </w:r>
          </w:p>
        </w:tc>
        <w:tc>
          <w:tcPr>
            <w:tcW w:w="200" w:type="dxa"/>
            <w:vAlign w:val="bottom"/>
          </w:tcPr>
          <w:p w:rsidR="00D951FF" w:rsidRDefault="00D951FF">
            <w:pPr>
              <w:rPr>
                <w:sz w:val="24"/>
                <w:szCs w:val="24"/>
              </w:rPr>
            </w:pPr>
          </w:p>
        </w:tc>
        <w:tc>
          <w:tcPr>
            <w:tcW w:w="680" w:type="dxa"/>
            <w:gridSpan w:val="2"/>
            <w:vAlign w:val="bottom"/>
          </w:tcPr>
          <w:p w:rsidR="00D951FF" w:rsidRDefault="00E37782">
            <w:pPr>
              <w:ind w:right="20"/>
              <w:jc w:val="right"/>
              <w:rPr>
                <w:sz w:val="20"/>
                <w:szCs w:val="20"/>
              </w:rPr>
            </w:pPr>
            <w:r>
              <w:rPr>
                <w:rFonts w:eastAsia="Times New Roman"/>
                <w:b/>
                <w:bCs/>
                <w:sz w:val="28"/>
                <w:szCs w:val="28"/>
              </w:rPr>
              <w:t>как</w:t>
            </w:r>
          </w:p>
        </w:tc>
        <w:tc>
          <w:tcPr>
            <w:tcW w:w="620" w:type="dxa"/>
            <w:tcBorders>
              <w:right w:val="single" w:sz="8" w:space="0" w:color="auto"/>
            </w:tcBorders>
            <w:vAlign w:val="bottom"/>
          </w:tcPr>
          <w:p w:rsidR="00D951FF" w:rsidRDefault="00E37782">
            <w:pPr>
              <w:jc w:val="right"/>
              <w:rPr>
                <w:sz w:val="20"/>
                <w:szCs w:val="20"/>
              </w:rPr>
            </w:pPr>
            <w:r>
              <w:rPr>
                <w:rFonts w:eastAsia="Times New Roman"/>
                <w:b/>
                <w:bCs/>
                <w:sz w:val="28"/>
                <w:szCs w:val="28"/>
              </w:rPr>
              <w:t>си-</w:t>
            </w:r>
          </w:p>
        </w:tc>
        <w:tc>
          <w:tcPr>
            <w:tcW w:w="1900" w:type="dxa"/>
            <w:gridSpan w:val="2"/>
            <w:vAlign w:val="bottom"/>
          </w:tcPr>
          <w:p w:rsidR="00D951FF" w:rsidRDefault="00E37782">
            <w:pPr>
              <w:ind w:left="100"/>
              <w:rPr>
                <w:sz w:val="20"/>
                <w:szCs w:val="20"/>
              </w:rPr>
            </w:pPr>
            <w:r>
              <w:rPr>
                <w:rFonts w:eastAsia="Times New Roman"/>
                <w:sz w:val="28"/>
                <w:szCs w:val="28"/>
              </w:rPr>
              <w:t>тер общества.</w:t>
            </w:r>
          </w:p>
        </w:tc>
        <w:tc>
          <w:tcPr>
            <w:tcW w:w="6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168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020" w:type="dxa"/>
            <w:vAlign w:val="bottom"/>
          </w:tcPr>
          <w:p w:rsidR="00D951FF" w:rsidRDefault="00E37782">
            <w:pPr>
              <w:spacing w:line="317" w:lineRule="exact"/>
              <w:ind w:left="100"/>
              <w:rPr>
                <w:sz w:val="20"/>
                <w:szCs w:val="20"/>
              </w:rPr>
            </w:pPr>
            <w:r>
              <w:rPr>
                <w:rFonts w:eastAsia="Times New Roman"/>
                <w:b/>
                <w:bCs/>
                <w:sz w:val="28"/>
                <w:szCs w:val="28"/>
              </w:rPr>
              <w:t>стема.</w:t>
            </w:r>
          </w:p>
        </w:tc>
        <w:tc>
          <w:tcPr>
            <w:tcW w:w="1500" w:type="dxa"/>
            <w:gridSpan w:val="4"/>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Системное</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Показывать  на  конкретных  при-</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1220" w:type="dxa"/>
            <w:gridSpan w:val="2"/>
            <w:vAlign w:val="bottom"/>
          </w:tcPr>
          <w:p w:rsidR="00D951FF" w:rsidRDefault="00E37782">
            <w:pPr>
              <w:spacing w:line="317" w:lineRule="exact"/>
              <w:ind w:left="100"/>
              <w:rPr>
                <w:sz w:val="20"/>
                <w:szCs w:val="20"/>
              </w:rPr>
            </w:pPr>
            <w:r>
              <w:rPr>
                <w:rFonts w:eastAsia="Times New Roman"/>
                <w:sz w:val="28"/>
                <w:szCs w:val="28"/>
              </w:rPr>
              <w:t>строение</w:t>
            </w:r>
          </w:p>
        </w:tc>
        <w:tc>
          <w:tcPr>
            <w:tcW w:w="120" w:type="dxa"/>
            <w:vAlign w:val="bottom"/>
          </w:tcPr>
          <w:p w:rsidR="00D951FF" w:rsidRDefault="00D951FF">
            <w:pPr>
              <w:rPr>
                <w:sz w:val="24"/>
                <w:szCs w:val="24"/>
              </w:rPr>
            </w:pPr>
          </w:p>
        </w:tc>
        <w:tc>
          <w:tcPr>
            <w:tcW w:w="118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обще-</w:t>
            </w:r>
          </w:p>
        </w:tc>
        <w:tc>
          <w:tcPr>
            <w:tcW w:w="4680" w:type="dxa"/>
            <w:gridSpan w:val="5"/>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мерах </w:t>
            </w:r>
            <w:r>
              <w:rPr>
                <w:rFonts w:eastAsia="Times New Roman"/>
                <w:sz w:val="28"/>
                <w:szCs w:val="28"/>
              </w:rPr>
              <w:t>взаимосвязь основных подси-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ства:  элементы  и</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стем и институтов общества.</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900" w:type="dxa"/>
            <w:gridSpan w:val="4"/>
            <w:vAlign w:val="bottom"/>
          </w:tcPr>
          <w:p w:rsidR="00D951FF" w:rsidRDefault="00E37782">
            <w:pPr>
              <w:ind w:left="100"/>
              <w:rPr>
                <w:sz w:val="20"/>
                <w:szCs w:val="20"/>
              </w:rPr>
            </w:pPr>
            <w:r>
              <w:rPr>
                <w:rFonts w:eastAsia="Times New Roman"/>
                <w:sz w:val="28"/>
                <w:szCs w:val="28"/>
              </w:rPr>
              <w:t>подсистемы.</w:t>
            </w:r>
          </w:p>
        </w:tc>
        <w:tc>
          <w:tcPr>
            <w:tcW w:w="620" w:type="dxa"/>
            <w:tcBorders>
              <w:right w:val="single" w:sz="8" w:space="0" w:color="auto"/>
            </w:tcBorders>
            <w:vAlign w:val="bottom"/>
          </w:tcPr>
          <w:p w:rsidR="00D951FF" w:rsidRDefault="00E37782">
            <w:pPr>
              <w:jc w:val="right"/>
              <w:rPr>
                <w:sz w:val="20"/>
                <w:szCs w:val="20"/>
              </w:rPr>
            </w:pPr>
            <w:r>
              <w:rPr>
                <w:rFonts w:eastAsia="Times New Roman"/>
                <w:sz w:val="28"/>
                <w:szCs w:val="28"/>
              </w:rPr>
              <w:t>Со-</w:t>
            </w:r>
          </w:p>
        </w:tc>
        <w:tc>
          <w:tcPr>
            <w:tcW w:w="1900" w:type="dxa"/>
            <w:gridSpan w:val="2"/>
            <w:vAlign w:val="bottom"/>
          </w:tcPr>
          <w:p w:rsidR="00D951FF" w:rsidRDefault="00E37782">
            <w:pPr>
              <w:ind w:left="100"/>
              <w:rPr>
                <w:sz w:val="20"/>
                <w:szCs w:val="20"/>
              </w:rPr>
            </w:pPr>
            <w:r>
              <w:rPr>
                <w:rFonts w:eastAsia="Times New Roman"/>
                <w:b/>
                <w:bCs/>
                <w:sz w:val="28"/>
                <w:szCs w:val="28"/>
              </w:rPr>
              <w:t>Раскрывать</w:t>
            </w:r>
          </w:p>
        </w:tc>
        <w:tc>
          <w:tcPr>
            <w:tcW w:w="620" w:type="dxa"/>
            <w:vAlign w:val="bottom"/>
          </w:tcPr>
          <w:p w:rsidR="00D951FF" w:rsidRDefault="00E37782">
            <w:pPr>
              <w:ind w:left="20"/>
              <w:rPr>
                <w:sz w:val="20"/>
                <w:szCs w:val="20"/>
              </w:rPr>
            </w:pPr>
            <w:r>
              <w:rPr>
                <w:rFonts w:eastAsia="Times New Roman"/>
                <w:b/>
                <w:bCs/>
                <w:w w:val="96"/>
                <w:sz w:val="28"/>
                <w:szCs w:val="28"/>
              </w:rPr>
              <w:t>роль</w:t>
            </w:r>
          </w:p>
        </w:tc>
        <w:tc>
          <w:tcPr>
            <w:tcW w:w="21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общественных</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220" w:type="dxa"/>
            <w:gridSpan w:val="2"/>
            <w:vAlign w:val="bottom"/>
          </w:tcPr>
          <w:p w:rsidR="00D951FF" w:rsidRDefault="00E37782">
            <w:pPr>
              <w:ind w:left="100"/>
              <w:rPr>
                <w:sz w:val="20"/>
                <w:szCs w:val="20"/>
              </w:rPr>
            </w:pPr>
            <w:r>
              <w:rPr>
                <w:rFonts w:eastAsia="Times New Roman"/>
                <w:w w:val="99"/>
                <w:sz w:val="28"/>
                <w:szCs w:val="28"/>
              </w:rPr>
              <w:t>циальное</w:t>
            </w:r>
          </w:p>
        </w:tc>
        <w:tc>
          <w:tcPr>
            <w:tcW w:w="120" w:type="dxa"/>
            <w:vAlign w:val="bottom"/>
          </w:tcPr>
          <w:p w:rsidR="00D951FF" w:rsidRDefault="00D951FF">
            <w:pPr>
              <w:rPr>
                <w:sz w:val="24"/>
                <w:szCs w:val="24"/>
              </w:rPr>
            </w:pPr>
          </w:p>
        </w:tc>
        <w:tc>
          <w:tcPr>
            <w:tcW w:w="11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взаимо-</w:t>
            </w:r>
          </w:p>
        </w:tc>
        <w:tc>
          <w:tcPr>
            <w:tcW w:w="1520" w:type="dxa"/>
            <w:vAlign w:val="bottom"/>
          </w:tcPr>
          <w:p w:rsidR="00D951FF" w:rsidRDefault="00E37782">
            <w:pPr>
              <w:ind w:left="100"/>
              <w:rPr>
                <w:sz w:val="20"/>
                <w:szCs w:val="20"/>
              </w:rPr>
            </w:pPr>
            <w:r>
              <w:rPr>
                <w:rFonts w:eastAsia="Times New Roman"/>
                <w:sz w:val="28"/>
                <w:szCs w:val="28"/>
              </w:rPr>
              <w:t>отношений</w:t>
            </w:r>
          </w:p>
        </w:tc>
        <w:tc>
          <w:tcPr>
            <w:tcW w:w="380" w:type="dxa"/>
            <w:vAlign w:val="bottom"/>
          </w:tcPr>
          <w:p w:rsidR="00D951FF" w:rsidRDefault="00E37782">
            <w:pPr>
              <w:ind w:left="240"/>
              <w:rPr>
                <w:sz w:val="20"/>
                <w:szCs w:val="20"/>
              </w:rPr>
            </w:pPr>
            <w:r>
              <w:rPr>
                <w:rFonts w:eastAsia="Times New Roman"/>
                <w:w w:val="90"/>
                <w:sz w:val="28"/>
                <w:szCs w:val="28"/>
              </w:rPr>
              <w:t>в</w:t>
            </w:r>
          </w:p>
        </w:tc>
        <w:tc>
          <w:tcPr>
            <w:tcW w:w="278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функционировании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220" w:type="dxa"/>
            <w:gridSpan w:val="2"/>
            <w:vAlign w:val="bottom"/>
          </w:tcPr>
          <w:p w:rsidR="00D951FF" w:rsidRDefault="00E37782">
            <w:pPr>
              <w:ind w:left="100"/>
              <w:rPr>
                <w:sz w:val="20"/>
                <w:szCs w:val="20"/>
              </w:rPr>
            </w:pPr>
            <w:r>
              <w:rPr>
                <w:rFonts w:eastAsia="Times New Roman"/>
                <w:sz w:val="28"/>
                <w:szCs w:val="28"/>
              </w:rPr>
              <w:t>действие</w:t>
            </w:r>
          </w:p>
        </w:tc>
        <w:tc>
          <w:tcPr>
            <w:tcW w:w="120" w:type="dxa"/>
            <w:vAlign w:val="bottom"/>
          </w:tcPr>
          <w:p w:rsidR="00D951FF" w:rsidRDefault="00D951FF">
            <w:pPr>
              <w:rPr>
                <w:sz w:val="24"/>
                <w:szCs w:val="24"/>
              </w:rPr>
            </w:pPr>
          </w:p>
        </w:tc>
        <w:tc>
          <w:tcPr>
            <w:tcW w:w="11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и  обще-</w:t>
            </w:r>
          </w:p>
        </w:tc>
        <w:tc>
          <w:tcPr>
            <w:tcW w:w="3000" w:type="dxa"/>
            <w:gridSpan w:val="4"/>
            <w:vAlign w:val="bottom"/>
          </w:tcPr>
          <w:p w:rsidR="00D951FF" w:rsidRDefault="00E37782">
            <w:pPr>
              <w:ind w:left="100"/>
              <w:rPr>
                <w:sz w:val="20"/>
                <w:szCs w:val="20"/>
              </w:rPr>
            </w:pPr>
            <w:r>
              <w:rPr>
                <w:rFonts w:eastAsia="Times New Roman"/>
                <w:sz w:val="28"/>
                <w:szCs w:val="28"/>
              </w:rPr>
              <w:t>общества как системы.</w:t>
            </w:r>
          </w:p>
        </w:tc>
        <w:tc>
          <w:tcPr>
            <w:tcW w:w="1680" w:type="dxa"/>
            <w:tcBorders>
              <w:right w:val="single" w:sz="8" w:space="0" w:color="auto"/>
            </w:tcBorders>
            <w:vAlign w:val="bottom"/>
          </w:tcPr>
          <w:p w:rsidR="00D951FF" w:rsidRDefault="00D951FF">
            <w:pPr>
              <w:rPr>
                <w:sz w:val="24"/>
                <w:szCs w:val="24"/>
              </w:rPr>
            </w:pP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220" w:type="dxa"/>
            <w:gridSpan w:val="2"/>
            <w:vAlign w:val="bottom"/>
          </w:tcPr>
          <w:p w:rsidR="00D951FF" w:rsidRDefault="00E37782">
            <w:pPr>
              <w:ind w:left="100"/>
              <w:rPr>
                <w:sz w:val="20"/>
                <w:szCs w:val="20"/>
              </w:rPr>
            </w:pPr>
            <w:r>
              <w:rPr>
                <w:rFonts w:eastAsia="Times New Roman"/>
                <w:w w:val="98"/>
                <w:sz w:val="28"/>
                <w:szCs w:val="28"/>
              </w:rPr>
              <w:t>ственные</w:t>
            </w:r>
          </w:p>
        </w:tc>
        <w:tc>
          <w:tcPr>
            <w:tcW w:w="120" w:type="dxa"/>
            <w:vAlign w:val="bottom"/>
          </w:tcPr>
          <w:p w:rsidR="00D951FF" w:rsidRDefault="00D951FF">
            <w:pPr>
              <w:rPr>
                <w:sz w:val="24"/>
                <w:szCs w:val="24"/>
              </w:rPr>
            </w:pPr>
          </w:p>
        </w:tc>
        <w:tc>
          <w:tcPr>
            <w:tcW w:w="11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отноше-</w:t>
            </w:r>
          </w:p>
        </w:tc>
        <w:tc>
          <w:tcPr>
            <w:tcW w:w="2520" w:type="dxa"/>
            <w:gridSpan w:val="3"/>
            <w:vAlign w:val="bottom"/>
          </w:tcPr>
          <w:p w:rsidR="00D951FF" w:rsidRDefault="00E37782">
            <w:pPr>
              <w:ind w:left="100"/>
              <w:rPr>
                <w:sz w:val="20"/>
                <w:szCs w:val="20"/>
              </w:rPr>
            </w:pPr>
            <w:r>
              <w:rPr>
                <w:rFonts w:eastAsia="Times New Roman"/>
                <w:b/>
                <w:bCs/>
                <w:sz w:val="28"/>
                <w:szCs w:val="28"/>
              </w:rPr>
              <w:t>Характеризовать</w:t>
            </w:r>
          </w:p>
        </w:tc>
        <w:tc>
          <w:tcPr>
            <w:tcW w:w="21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основные  соци-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ния. Основные ин-</w:t>
            </w:r>
          </w:p>
        </w:tc>
        <w:tc>
          <w:tcPr>
            <w:tcW w:w="2520" w:type="dxa"/>
            <w:gridSpan w:val="3"/>
            <w:vAlign w:val="bottom"/>
          </w:tcPr>
          <w:p w:rsidR="00D951FF" w:rsidRDefault="00E37782">
            <w:pPr>
              <w:ind w:left="100"/>
              <w:rPr>
                <w:sz w:val="20"/>
                <w:szCs w:val="20"/>
              </w:rPr>
            </w:pPr>
            <w:r>
              <w:rPr>
                <w:rFonts w:eastAsia="Times New Roman"/>
                <w:sz w:val="28"/>
                <w:szCs w:val="28"/>
              </w:rPr>
              <w:t>альные институты.</w:t>
            </w:r>
          </w:p>
        </w:tc>
        <w:tc>
          <w:tcPr>
            <w:tcW w:w="480" w:type="dxa"/>
            <w:vAlign w:val="bottom"/>
          </w:tcPr>
          <w:p w:rsidR="00D951FF" w:rsidRDefault="00D951FF">
            <w:pPr>
              <w:rPr>
                <w:sz w:val="24"/>
                <w:szCs w:val="24"/>
              </w:rPr>
            </w:pPr>
          </w:p>
        </w:tc>
        <w:tc>
          <w:tcPr>
            <w:tcW w:w="1680" w:type="dxa"/>
            <w:tcBorders>
              <w:right w:val="single" w:sz="8" w:space="0" w:color="auto"/>
            </w:tcBorders>
            <w:vAlign w:val="bottom"/>
          </w:tcPr>
          <w:p w:rsidR="00D951FF" w:rsidRDefault="00D951FF">
            <w:pPr>
              <w:rPr>
                <w:sz w:val="24"/>
                <w:szCs w:val="24"/>
              </w:rPr>
            </w:pPr>
          </w:p>
        </w:tc>
      </w:tr>
      <w:tr w:rsidR="00D951FF">
        <w:trPr>
          <w:trHeight w:val="326"/>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ституты общества.</w:t>
            </w:r>
          </w:p>
        </w:tc>
        <w:tc>
          <w:tcPr>
            <w:tcW w:w="2520" w:type="dxa"/>
            <w:gridSpan w:val="3"/>
            <w:vAlign w:val="bottom"/>
          </w:tcPr>
          <w:p w:rsidR="00D951FF" w:rsidRDefault="00E37782">
            <w:pPr>
              <w:ind w:left="100"/>
              <w:rPr>
                <w:sz w:val="20"/>
                <w:szCs w:val="20"/>
              </w:rPr>
            </w:pPr>
            <w:r>
              <w:rPr>
                <w:rFonts w:eastAsia="Times New Roman"/>
                <w:b/>
                <w:bCs/>
                <w:sz w:val="28"/>
                <w:szCs w:val="28"/>
              </w:rPr>
              <w:t>Устанавливать</w:t>
            </w:r>
          </w:p>
        </w:tc>
        <w:tc>
          <w:tcPr>
            <w:tcW w:w="480" w:type="dxa"/>
            <w:vAlign w:val="bottom"/>
          </w:tcPr>
          <w:p w:rsidR="00D951FF" w:rsidRDefault="00D951FF">
            <w:pPr>
              <w:rPr>
                <w:sz w:val="24"/>
                <w:szCs w:val="24"/>
              </w:rPr>
            </w:pPr>
          </w:p>
        </w:tc>
        <w:tc>
          <w:tcPr>
            <w:tcW w:w="1680" w:type="dxa"/>
            <w:tcBorders>
              <w:right w:val="single" w:sz="8" w:space="0" w:color="auto"/>
            </w:tcBorders>
            <w:vAlign w:val="bottom"/>
          </w:tcPr>
          <w:p w:rsidR="00D951FF" w:rsidRDefault="00E37782">
            <w:pPr>
              <w:jc w:val="right"/>
              <w:rPr>
                <w:sz w:val="20"/>
                <w:szCs w:val="20"/>
              </w:rPr>
            </w:pPr>
            <w:r>
              <w:rPr>
                <w:rFonts w:eastAsia="Times New Roman"/>
                <w:b/>
                <w:bCs/>
                <w:sz w:val="28"/>
                <w:szCs w:val="28"/>
              </w:rPr>
              <w:t>причинно-</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Искусство, его ос-</w:t>
            </w:r>
          </w:p>
        </w:tc>
        <w:tc>
          <w:tcPr>
            <w:tcW w:w="4680" w:type="dxa"/>
            <w:gridSpan w:val="5"/>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следственные связи </w:t>
            </w:r>
            <w:r>
              <w:rPr>
                <w:rFonts w:eastAsia="Times New Roman"/>
                <w:sz w:val="28"/>
                <w:szCs w:val="28"/>
              </w:rPr>
              <w:t>между состоя-</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020" w:type="dxa"/>
            <w:vAlign w:val="bottom"/>
          </w:tcPr>
          <w:p w:rsidR="00D951FF" w:rsidRDefault="00E37782">
            <w:pPr>
              <w:ind w:left="100"/>
              <w:rPr>
                <w:sz w:val="20"/>
                <w:szCs w:val="20"/>
              </w:rPr>
            </w:pPr>
            <w:r>
              <w:rPr>
                <w:rFonts w:eastAsia="Times New Roman"/>
                <w:sz w:val="28"/>
                <w:szCs w:val="28"/>
              </w:rPr>
              <w:t>новные</w:t>
            </w:r>
          </w:p>
        </w:tc>
        <w:tc>
          <w:tcPr>
            <w:tcW w:w="200" w:type="dxa"/>
            <w:vAlign w:val="bottom"/>
          </w:tcPr>
          <w:p w:rsidR="00D951FF" w:rsidRDefault="00D951FF">
            <w:pPr>
              <w:rPr>
                <w:sz w:val="24"/>
                <w:szCs w:val="24"/>
              </w:rPr>
            </w:pPr>
          </w:p>
        </w:tc>
        <w:tc>
          <w:tcPr>
            <w:tcW w:w="130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функции.</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нием различных сфер и институтов</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220" w:type="dxa"/>
            <w:gridSpan w:val="2"/>
            <w:vAlign w:val="bottom"/>
          </w:tcPr>
          <w:p w:rsidR="00D951FF" w:rsidRDefault="00E37782">
            <w:pPr>
              <w:ind w:left="100"/>
              <w:rPr>
                <w:sz w:val="20"/>
                <w:szCs w:val="20"/>
              </w:rPr>
            </w:pPr>
            <w:r>
              <w:rPr>
                <w:rFonts w:eastAsia="Times New Roman"/>
                <w:sz w:val="28"/>
                <w:szCs w:val="28"/>
              </w:rPr>
              <w:t>Религия.</w:t>
            </w:r>
          </w:p>
        </w:tc>
        <w:tc>
          <w:tcPr>
            <w:tcW w:w="130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Мировые</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общества и общественным развити-</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религии.  Роль  ре-</w:t>
            </w:r>
          </w:p>
        </w:tc>
        <w:tc>
          <w:tcPr>
            <w:tcW w:w="1520" w:type="dxa"/>
            <w:vAlign w:val="bottom"/>
          </w:tcPr>
          <w:p w:rsidR="00D951FF" w:rsidRDefault="00E37782">
            <w:pPr>
              <w:ind w:left="100"/>
              <w:rPr>
                <w:sz w:val="20"/>
                <w:szCs w:val="20"/>
              </w:rPr>
            </w:pPr>
            <w:r>
              <w:rPr>
                <w:rFonts w:eastAsia="Times New Roman"/>
                <w:sz w:val="28"/>
                <w:szCs w:val="28"/>
              </w:rPr>
              <w:t>ем.</w:t>
            </w:r>
          </w:p>
        </w:tc>
        <w:tc>
          <w:tcPr>
            <w:tcW w:w="38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1680" w:type="dxa"/>
            <w:tcBorders>
              <w:right w:val="single" w:sz="8" w:space="0" w:color="auto"/>
            </w:tcBorders>
            <w:vAlign w:val="bottom"/>
          </w:tcPr>
          <w:p w:rsidR="00D951FF" w:rsidRDefault="00D951FF">
            <w:pPr>
              <w:rPr>
                <w:sz w:val="24"/>
                <w:szCs w:val="24"/>
              </w:rPr>
            </w:pPr>
          </w:p>
        </w:tc>
      </w:tr>
      <w:tr w:rsidR="00D951FF">
        <w:trPr>
          <w:trHeight w:val="326"/>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лигии в жизни об-</w:t>
            </w:r>
          </w:p>
        </w:tc>
        <w:tc>
          <w:tcPr>
            <w:tcW w:w="3000" w:type="dxa"/>
            <w:gridSpan w:val="4"/>
            <w:vAlign w:val="bottom"/>
          </w:tcPr>
          <w:p w:rsidR="00D951FF" w:rsidRDefault="00E37782">
            <w:pPr>
              <w:ind w:left="100"/>
              <w:rPr>
                <w:sz w:val="20"/>
                <w:szCs w:val="20"/>
              </w:rPr>
            </w:pPr>
            <w:r>
              <w:rPr>
                <w:rFonts w:eastAsia="Times New Roman"/>
                <w:b/>
                <w:bCs/>
                <w:sz w:val="28"/>
                <w:szCs w:val="28"/>
              </w:rPr>
              <w:t>Систематизировать</w:t>
            </w:r>
          </w:p>
        </w:tc>
        <w:tc>
          <w:tcPr>
            <w:tcW w:w="1680" w:type="dxa"/>
            <w:tcBorders>
              <w:right w:val="single" w:sz="8" w:space="0" w:color="auto"/>
            </w:tcBorders>
            <w:vAlign w:val="bottom"/>
          </w:tcPr>
          <w:p w:rsidR="00D951FF" w:rsidRDefault="00E37782">
            <w:pPr>
              <w:jc w:val="right"/>
              <w:rPr>
                <w:sz w:val="20"/>
                <w:szCs w:val="20"/>
              </w:rPr>
            </w:pPr>
            <w:r>
              <w:rPr>
                <w:rFonts w:eastAsia="Times New Roman"/>
                <w:b/>
                <w:bCs/>
                <w:w w:val="99"/>
                <w:sz w:val="28"/>
                <w:szCs w:val="28"/>
              </w:rPr>
              <w:t>социальную</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1020" w:type="dxa"/>
            <w:vAlign w:val="bottom"/>
          </w:tcPr>
          <w:p w:rsidR="00D951FF" w:rsidRDefault="00E37782">
            <w:pPr>
              <w:spacing w:line="317" w:lineRule="exact"/>
              <w:ind w:left="100"/>
              <w:rPr>
                <w:sz w:val="20"/>
                <w:szCs w:val="20"/>
              </w:rPr>
            </w:pPr>
            <w:r>
              <w:rPr>
                <w:rFonts w:eastAsia="Times New Roman"/>
                <w:w w:val="98"/>
                <w:sz w:val="28"/>
                <w:szCs w:val="28"/>
              </w:rPr>
              <w:t>щества.</w:t>
            </w:r>
          </w:p>
        </w:tc>
        <w:tc>
          <w:tcPr>
            <w:tcW w:w="200" w:type="dxa"/>
            <w:vAlign w:val="bottom"/>
          </w:tcPr>
          <w:p w:rsidR="00D951FF" w:rsidRDefault="00D951FF">
            <w:pPr>
              <w:rPr>
                <w:sz w:val="24"/>
                <w:szCs w:val="24"/>
              </w:rPr>
            </w:pPr>
          </w:p>
        </w:tc>
        <w:tc>
          <w:tcPr>
            <w:tcW w:w="12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62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информацию</w:t>
            </w:r>
            <w:r>
              <w:rPr>
                <w:rFonts w:eastAsia="Times New Roman"/>
                <w:sz w:val="28"/>
                <w:szCs w:val="28"/>
              </w:rPr>
              <w:t>,</w:t>
            </w:r>
            <w:r>
              <w:rPr>
                <w:rFonts w:eastAsia="Times New Roman"/>
                <w:b/>
                <w:bCs/>
                <w:sz w:val="28"/>
                <w:szCs w:val="28"/>
              </w:rPr>
              <w:t xml:space="preserve">  устанавливать  свя-</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i/>
                <w:iCs/>
                <w:sz w:val="28"/>
                <w:szCs w:val="28"/>
              </w:rPr>
              <w:t>Ресурсы урока:</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зи </w:t>
            </w:r>
            <w:r>
              <w:rPr>
                <w:rFonts w:eastAsia="Times New Roman"/>
                <w:sz w:val="28"/>
                <w:szCs w:val="28"/>
              </w:rPr>
              <w:t>в целостной картине общества.</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Учебник, с.22-25;</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Характеризовать </w:t>
            </w:r>
            <w:r>
              <w:rPr>
                <w:rFonts w:eastAsia="Times New Roman"/>
                <w:sz w:val="28"/>
                <w:szCs w:val="28"/>
              </w:rPr>
              <w:t>искусство и рели-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гию как социальные институты, ил-</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220" w:type="dxa"/>
            <w:gridSpan w:val="2"/>
            <w:vAlign w:val="bottom"/>
          </w:tcPr>
          <w:p w:rsidR="00D951FF" w:rsidRDefault="00E37782">
            <w:pPr>
              <w:ind w:left="100"/>
              <w:rPr>
                <w:sz w:val="20"/>
                <w:szCs w:val="20"/>
              </w:rPr>
            </w:pPr>
            <w:r>
              <w:rPr>
                <w:rFonts w:eastAsia="Times New Roman"/>
                <w:sz w:val="28"/>
                <w:szCs w:val="28"/>
              </w:rPr>
              <w:t>Тетрадь-</w:t>
            </w:r>
          </w:p>
        </w:tc>
        <w:tc>
          <w:tcPr>
            <w:tcW w:w="12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620" w:type="dxa"/>
            <w:tcBorders>
              <w:right w:val="single" w:sz="8" w:space="0" w:color="auto"/>
            </w:tcBorders>
            <w:vAlign w:val="bottom"/>
          </w:tcPr>
          <w:p w:rsidR="00D951FF" w:rsidRDefault="00D951FF">
            <w:pPr>
              <w:rPr>
                <w:sz w:val="24"/>
                <w:szCs w:val="24"/>
              </w:rPr>
            </w:pPr>
          </w:p>
        </w:tc>
        <w:tc>
          <w:tcPr>
            <w:tcW w:w="1900" w:type="dxa"/>
            <w:gridSpan w:val="2"/>
            <w:vAlign w:val="bottom"/>
          </w:tcPr>
          <w:p w:rsidR="00D951FF" w:rsidRDefault="00E37782">
            <w:pPr>
              <w:ind w:left="100"/>
              <w:rPr>
                <w:sz w:val="20"/>
                <w:szCs w:val="20"/>
              </w:rPr>
            </w:pPr>
            <w:r>
              <w:rPr>
                <w:rFonts w:eastAsia="Times New Roman"/>
                <w:sz w:val="28"/>
                <w:szCs w:val="28"/>
              </w:rPr>
              <w:t>люстрировать</w:t>
            </w:r>
          </w:p>
        </w:tc>
        <w:tc>
          <w:tcPr>
            <w:tcW w:w="278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примерами  реализа-</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900" w:type="dxa"/>
            <w:gridSpan w:val="4"/>
            <w:vAlign w:val="bottom"/>
          </w:tcPr>
          <w:p w:rsidR="00D951FF" w:rsidRDefault="00E37782">
            <w:pPr>
              <w:ind w:left="100"/>
              <w:rPr>
                <w:sz w:val="20"/>
                <w:szCs w:val="20"/>
              </w:rPr>
            </w:pPr>
            <w:r>
              <w:rPr>
                <w:rFonts w:eastAsia="Times New Roman"/>
                <w:sz w:val="28"/>
                <w:szCs w:val="28"/>
              </w:rPr>
              <w:t>экзаменатор.</w:t>
            </w:r>
          </w:p>
        </w:tc>
        <w:tc>
          <w:tcPr>
            <w:tcW w:w="620" w:type="dxa"/>
            <w:tcBorders>
              <w:right w:val="single" w:sz="8" w:space="0" w:color="auto"/>
            </w:tcBorders>
            <w:vAlign w:val="bottom"/>
          </w:tcPr>
          <w:p w:rsidR="00D951FF" w:rsidRDefault="00D951FF">
            <w:pPr>
              <w:rPr>
                <w:sz w:val="24"/>
                <w:szCs w:val="24"/>
              </w:rPr>
            </w:pPr>
          </w:p>
        </w:tc>
        <w:tc>
          <w:tcPr>
            <w:tcW w:w="2520" w:type="dxa"/>
            <w:gridSpan w:val="3"/>
            <w:vAlign w:val="bottom"/>
          </w:tcPr>
          <w:p w:rsidR="00D951FF" w:rsidRDefault="00E37782">
            <w:pPr>
              <w:ind w:left="100"/>
              <w:rPr>
                <w:sz w:val="20"/>
                <w:szCs w:val="20"/>
              </w:rPr>
            </w:pPr>
            <w:r>
              <w:rPr>
                <w:rFonts w:eastAsia="Times New Roman"/>
                <w:sz w:val="28"/>
                <w:szCs w:val="28"/>
              </w:rPr>
              <w:t>цию их функций.</w:t>
            </w:r>
          </w:p>
        </w:tc>
        <w:tc>
          <w:tcPr>
            <w:tcW w:w="480" w:type="dxa"/>
            <w:vAlign w:val="bottom"/>
          </w:tcPr>
          <w:p w:rsidR="00D951FF" w:rsidRDefault="00D951FF">
            <w:pPr>
              <w:rPr>
                <w:sz w:val="24"/>
                <w:szCs w:val="24"/>
              </w:rPr>
            </w:pPr>
          </w:p>
        </w:tc>
        <w:tc>
          <w:tcPr>
            <w:tcW w:w="168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020" w:type="dxa"/>
            <w:vAlign w:val="bottom"/>
          </w:tcPr>
          <w:p w:rsidR="00D951FF" w:rsidRDefault="00D951FF">
            <w:pPr>
              <w:rPr>
                <w:sz w:val="24"/>
                <w:szCs w:val="24"/>
              </w:rPr>
            </w:pPr>
          </w:p>
        </w:tc>
        <w:tc>
          <w:tcPr>
            <w:tcW w:w="200" w:type="dxa"/>
            <w:vAlign w:val="bottom"/>
          </w:tcPr>
          <w:p w:rsidR="00D951FF" w:rsidRDefault="00D951FF">
            <w:pPr>
              <w:rPr>
                <w:sz w:val="24"/>
                <w:szCs w:val="24"/>
              </w:rPr>
            </w:pPr>
          </w:p>
        </w:tc>
        <w:tc>
          <w:tcPr>
            <w:tcW w:w="12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62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Различать </w:t>
            </w:r>
            <w:r>
              <w:rPr>
                <w:rFonts w:eastAsia="Times New Roman"/>
                <w:sz w:val="28"/>
                <w:szCs w:val="28"/>
              </w:rPr>
              <w:t>виды искусства.</w:t>
            </w:r>
          </w:p>
        </w:tc>
      </w:tr>
      <w:tr w:rsidR="00D951FF">
        <w:trPr>
          <w:trHeight w:val="326"/>
        </w:trPr>
        <w:tc>
          <w:tcPr>
            <w:tcW w:w="2300" w:type="dxa"/>
            <w:tcBorders>
              <w:left w:val="single" w:sz="8" w:space="0" w:color="auto"/>
              <w:right w:val="single" w:sz="8" w:space="0" w:color="auto"/>
            </w:tcBorders>
            <w:vAlign w:val="bottom"/>
          </w:tcPr>
          <w:p w:rsidR="00D951FF" w:rsidRDefault="00D951FF">
            <w:pPr>
              <w:rPr>
                <w:sz w:val="24"/>
                <w:szCs w:val="24"/>
              </w:rPr>
            </w:pPr>
          </w:p>
        </w:tc>
        <w:tc>
          <w:tcPr>
            <w:tcW w:w="1020" w:type="dxa"/>
            <w:vAlign w:val="bottom"/>
          </w:tcPr>
          <w:p w:rsidR="00D951FF" w:rsidRDefault="00D951FF">
            <w:pPr>
              <w:rPr>
                <w:sz w:val="24"/>
                <w:szCs w:val="24"/>
              </w:rPr>
            </w:pPr>
          </w:p>
        </w:tc>
        <w:tc>
          <w:tcPr>
            <w:tcW w:w="200" w:type="dxa"/>
            <w:vAlign w:val="bottom"/>
          </w:tcPr>
          <w:p w:rsidR="00D951FF" w:rsidRDefault="00D951FF">
            <w:pPr>
              <w:rPr>
                <w:sz w:val="24"/>
                <w:szCs w:val="24"/>
              </w:rPr>
            </w:pPr>
          </w:p>
        </w:tc>
        <w:tc>
          <w:tcPr>
            <w:tcW w:w="12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62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Находить, извлекать и анализиро-</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1020" w:type="dxa"/>
            <w:vAlign w:val="bottom"/>
          </w:tcPr>
          <w:p w:rsidR="00D951FF" w:rsidRDefault="00D951FF">
            <w:pPr>
              <w:rPr>
                <w:sz w:val="24"/>
                <w:szCs w:val="24"/>
              </w:rPr>
            </w:pPr>
          </w:p>
        </w:tc>
        <w:tc>
          <w:tcPr>
            <w:tcW w:w="200" w:type="dxa"/>
            <w:vAlign w:val="bottom"/>
          </w:tcPr>
          <w:p w:rsidR="00D951FF" w:rsidRDefault="00D951FF">
            <w:pPr>
              <w:rPr>
                <w:sz w:val="24"/>
                <w:szCs w:val="24"/>
              </w:rPr>
            </w:pPr>
          </w:p>
        </w:tc>
        <w:tc>
          <w:tcPr>
            <w:tcW w:w="12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62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вать  </w:t>
            </w:r>
            <w:r>
              <w:rPr>
                <w:rFonts w:eastAsia="Times New Roman"/>
                <w:sz w:val="28"/>
                <w:szCs w:val="28"/>
              </w:rPr>
              <w:t>социальную  информацию  по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020" w:type="dxa"/>
            <w:vAlign w:val="bottom"/>
          </w:tcPr>
          <w:p w:rsidR="00D951FF" w:rsidRDefault="00D951FF">
            <w:pPr>
              <w:rPr>
                <w:sz w:val="24"/>
                <w:szCs w:val="24"/>
              </w:rPr>
            </w:pPr>
          </w:p>
        </w:tc>
        <w:tc>
          <w:tcPr>
            <w:tcW w:w="200" w:type="dxa"/>
            <w:vAlign w:val="bottom"/>
          </w:tcPr>
          <w:p w:rsidR="00D951FF" w:rsidRDefault="00D951FF">
            <w:pPr>
              <w:rPr>
                <w:sz w:val="24"/>
                <w:szCs w:val="24"/>
              </w:rPr>
            </w:pPr>
          </w:p>
        </w:tc>
        <w:tc>
          <w:tcPr>
            <w:tcW w:w="12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62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E37782">
            <w:pPr>
              <w:ind w:left="100"/>
              <w:rPr>
                <w:sz w:val="20"/>
                <w:szCs w:val="20"/>
              </w:rPr>
            </w:pPr>
            <w:r>
              <w:rPr>
                <w:rFonts w:eastAsia="Times New Roman"/>
                <w:sz w:val="28"/>
                <w:szCs w:val="28"/>
              </w:rPr>
              <w:t>проблемам</w:t>
            </w:r>
          </w:p>
        </w:tc>
        <w:tc>
          <w:tcPr>
            <w:tcW w:w="1480" w:type="dxa"/>
            <w:gridSpan w:val="3"/>
            <w:vAlign w:val="bottom"/>
          </w:tcPr>
          <w:p w:rsidR="00D951FF" w:rsidRDefault="00E37782">
            <w:pPr>
              <w:ind w:left="80"/>
              <w:rPr>
                <w:sz w:val="20"/>
                <w:szCs w:val="20"/>
              </w:rPr>
            </w:pPr>
            <w:r>
              <w:rPr>
                <w:rFonts w:eastAsia="Times New Roman"/>
                <w:w w:val="98"/>
                <w:sz w:val="28"/>
                <w:szCs w:val="28"/>
              </w:rPr>
              <w:t>социальной</w:t>
            </w:r>
          </w:p>
        </w:tc>
        <w:tc>
          <w:tcPr>
            <w:tcW w:w="1680" w:type="dxa"/>
            <w:tcBorders>
              <w:right w:val="single" w:sz="8" w:space="0" w:color="auto"/>
            </w:tcBorders>
            <w:vAlign w:val="bottom"/>
          </w:tcPr>
          <w:p w:rsidR="00D951FF" w:rsidRDefault="00E37782">
            <w:pPr>
              <w:jc w:val="right"/>
              <w:rPr>
                <w:sz w:val="20"/>
                <w:szCs w:val="20"/>
              </w:rPr>
            </w:pPr>
            <w:r>
              <w:rPr>
                <w:rFonts w:eastAsia="Times New Roman"/>
                <w:sz w:val="28"/>
                <w:szCs w:val="28"/>
              </w:rPr>
              <w:t>философии</w:t>
            </w:r>
          </w:p>
        </w:tc>
      </w:tr>
      <w:tr w:rsidR="00D951FF">
        <w:trPr>
          <w:trHeight w:val="326"/>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020" w:type="dxa"/>
            <w:tcBorders>
              <w:bottom w:val="single" w:sz="8" w:space="0" w:color="auto"/>
            </w:tcBorders>
            <w:vAlign w:val="bottom"/>
          </w:tcPr>
          <w:p w:rsidR="00D951FF" w:rsidRDefault="00D951FF">
            <w:pPr>
              <w:rPr>
                <w:sz w:val="24"/>
                <w:szCs w:val="24"/>
              </w:rPr>
            </w:pPr>
          </w:p>
        </w:tc>
        <w:tc>
          <w:tcPr>
            <w:tcW w:w="200" w:type="dxa"/>
            <w:tcBorders>
              <w:bottom w:val="single" w:sz="8" w:space="0" w:color="auto"/>
            </w:tcBorders>
            <w:vAlign w:val="bottom"/>
          </w:tcPr>
          <w:p w:rsidR="00D951FF" w:rsidRDefault="00D951FF">
            <w:pPr>
              <w:rPr>
                <w:sz w:val="24"/>
                <w:szCs w:val="24"/>
              </w:rPr>
            </w:pPr>
          </w:p>
        </w:tc>
        <w:tc>
          <w:tcPr>
            <w:tcW w:w="120" w:type="dxa"/>
            <w:tcBorders>
              <w:bottom w:val="single" w:sz="8" w:space="0" w:color="auto"/>
            </w:tcBorders>
            <w:vAlign w:val="bottom"/>
          </w:tcPr>
          <w:p w:rsidR="00D951FF" w:rsidRDefault="00D951FF">
            <w:pPr>
              <w:rPr>
                <w:sz w:val="24"/>
                <w:szCs w:val="24"/>
              </w:rPr>
            </w:pPr>
          </w:p>
        </w:tc>
        <w:tc>
          <w:tcPr>
            <w:tcW w:w="560" w:type="dxa"/>
            <w:tcBorders>
              <w:bottom w:val="single" w:sz="8" w:space="0" w:color="auto"/>
            </w:tcBorders>
            <w:vAlign w:val="bottom"/>
          </w:tcPr>
          <w:p w:rsidR="00D951FF" w:rsidRDefault="00D951FF">
            <w:pPr>
              <w:rPr>
                <w:sz w:val="24"/>
                <w:szCs w:val="24"/>
              </w:rPr>
            </w:pPr>
          </w:p>
        </w:tc>
        <w:tc>
          <w:tcPr>
            <w:tcW w:w="620" w:type="dxa"/>
            <w:tcBorders>
              <w:bottom w:val="single" w:sz="8" w:space="0" w:color="auto"/>
              <w:right w:val="single" w:sz="8" w:space="0" w:color="auto"/>
            </w:tcBorders>
            <w:vAlign w:val="bottom"/>
          </w:tcPr>
          <w:p w:rsidR="00D951FF" w:rsidRDefault="00D951FF">
            <w:pPr>
              <w:rPr>
                <w:sz w:val="24"/>
                <w:szCs w:val="24"/>
              </w:rPr>
            </w:pPr>
          </w:p>
        </w:tc>
        <w:tc>
          <w:tcPr>
            <w:tcW w:w="4680" w:type="dxa"/>
            <w:gridSpan w:val="5"/>
            <w:tcBorders>
              <w:bottom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из источников разного типа.</w:t>
            </w:r>
          </w:p>
        </w:tc>
      </w:tr>
      <w:tr w:rsidR="00D951FF">
        <w:trPr>
          <w:trHeight w:val="309"/>
        </w:trPr>
        <w:tc>
          <w:tcPr>
            <w:tcW w:w="2300" w:type="dxa"/>
            <w:tcBorders>
              <w:left w:val="single" w:sz="8" w:space="0" w:color="auto"/>
              <w:right w:val="single" w:sz="8" w:space="0" w:color="auto"/>
            </w:tcBorders>
            <w:vAlign w:val="bottom"/>
          </w:tcPr>
          <w:p w:rsidR="00D951FF" w:rsidRDefault="00E37782">
            <w:pPr>
              <w:spacing w:line="309" w:lineRule="exact"/>
              <w:ind w:left="120"/>
              <w:rPr>
                <w:sz w:val="20"/>
                <w:szCs w:val="20"/>
              </w:rPr>
            </w:pPr>
            <w:r>
              <w:rPr>
                <w:rFonts w:eastAsia="Times New Roman"/>
                <w:sz w:val="28"/>
                <w:szCs w:val="28"/>
              </w:rPr>
              <w:t>Образование как</w:t>
            </w:r>
          </w:p>
        </w:tc>
        <w:tc>
          <w:tcPr>
            <w:tcW w:w="1020" w:type="dxa"/>
            <w:vAlign w:val="bottom"/>
          </w:tcPr>
          <w:p w:rsidR="00D951FF" w:rsidRDefault="00E37782">
            <w:pPr>
              <w:spacing w:line="309" w:lineRule="exact"/>
              <w:ind w:left="100"/>
              <w:rPr>
                <w:sz w:val="20"/>
                <w:szCs w:val="20"/>
              </w:rPr>
            </w:pPr>
            <w:r>
              <w:rPr>
                <w:rFonts w:eastAsia="Times New Roman"/>
                <w:sz w:val="28"/>
                <w:szCs w:val="28"/>
              </w:rPr>
              <w:t>Уроки</w:t>
            </w:r>
          </w:p>
        </w:tc>
        <w:tc>
          <w:tcPr>
            <w:tcW w:w="880" w:type="dxa"/>
            <w:gridSpan w:val="3"/>
            <w:vAlign w:val="bottom"/>
          </w:tcPr>
          <w:p w:rsidR="00D951FF" w:rsidRDefault="00E37782">
            <w:pPr>
              <w:spacing w:line="309" w:lineRule="exact"/>
              <w:jc w:val="right"/>
              <w:rPr>
                <w:sz w:val="20"/>
                <w:szCs w:val="20"/>
              </w:rPr>
            </w:pPr>
            <w:r>
              <w:rPr>
                <w:rFonts w:eastAsia="Times New Roman"/>
                <w:w w:val="99"/>
                <w:sz w:val="28"/>
                <w:szCs w:val="28"/>
              </w:rPr>
              <w:t>17-18.</w:t>
            </w:r>
          </w:p>
        </w:tc>
        <w:tc>
          <w:tcPr>
            <w:tcW w:w="620" w:type="dxa"/>
            <w:tcBorders>
              <w:right w:val="single" w:sz="8" w:space="0" w:color="auto"/>
            </w:tcBorders>
            <w:vAlign w:val="bottom"/>
          </w:tcPr>
          <w:p w:rsidR="00D951FF" w:rsidRDefault="00E37782">
            <w:pPr>
              <w:spacing w:line="309" w:lineRule="exact"/>
              <w:jc w:val="right"/>
              <w:rPr>
                <w:sz w:val="20"/>
                <w:szCs w:val="20"/>
              </w:rPr>
            </w:pPr>
            <w:r>
              <w:rPr>
                <w:rFonts w:eastAsia="Times New Roman"/>
                <w:b/>
                <w:bCs/>
                <w:sz w:val="28"/>
                <w:szCs w:val="28"/>
              </w:rPr>
              <w:t>Об-</w:t>
            </w:r>
          </w:p>
        </w:tc>
        <w:tc>
          <w:tcPr>
            <w:tcW w:w="4680" w:type="dxa"/>
            <w:gridSpan w:val="5"/>
            <w:tcBorders>
              <w:right w:val="single" w:sz="8" w:space="0" w:color="auto"/>
            </w:tcBorders>
            <w:vAlign w:val="bottom"/>
          </w:tcPr>
          <w:p w:rsidR="00D951FF" w:rsidRDefault="00E37782">
            <w:pPr>
              <w:spacing w:line="309" w:lineRule="exact"/>
              <w:ind w:left="100"/>
              <w:rPr>
                <w:sz w:val="20"/>
                <w:szCs w:val="20"/>
              </w:rPr>
            </w:pPr>
            <w:r>
              <w:rPr>
                <w:rFonts w:eastAsia="Times New Roman"/>
                <w:b/>
                <w:bCs/>
                <w:sz w:val="28"/>
                <w:szCs w:val="28"/>
              </w:rPr>
              <w:t xml:space="preserve">Характеризовать  </w:t>
            </w:r>
            <w:r>
              <w:rPr>
                <w:rFonts w:eastAsia="Times New Roman"/>
                <w:sz w:val="28"/>
                <w:szCs w:val="28"/>
              </w:rPr>
              <w:t>образование  как</w:t>
            </w:r>
          </w:p>
        </w:tc>
      </w:tr>
      <w:tr w:rsidR="00D951FF">
        <w:trPr>
          <w:trHeight w:val="327"/>
        </w:trPr>
        <w:tc>
          <w:tcPr>
            <w:tcW w:w="230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социальный ин-</w:t>
            </w:r>
          </w:p>
        </w:tc>
        <w:tc>
          <w:tcPr>
            <w:tcW w:w="1900" w:type="dxa"/>
            <w:gridSpan w:val="4"/>
            <w:vAlign w:val="bottom"/>
          </w:tcPr>
          <w:p w:rsidR="00D951FF" w:rsidRDefault="00E37782">
            <w:pPr>
              <w:ind w:left="100"/>
              <w:rPr>
                <w:sz w:val="20"/>
                <w:szCs w:val="20"/>
              </w:rPr>
            </w:pPr>
            <w:r>
              <w:rPr>
                <w:rFonts w:eastAsia="Times New Roman"/>
                <w:b/>
                <w:bCs/>
                <w:sz w:val="28"/>
                <w:szCs w:val="28"/>
              </w:rPr>
              <w:t>разование</w:t>
            </w:r>
          </w:p>
        </w:tc>
        <w:tc>
          <w:tcPr>
            <w:tcW w:w="620" w:type="dxa"/>
            <w:tcBorders>
              <w:right w:val="single" w:sz="8" w:space="0" w:color="auto"/>
            </w:tcBorders>
            <w:vAlign w:val="bottom"/>
          </w:tcPr>
          <w:p w:rsidR="00D951FF" w:rsidRDefault="00E37782">
            <w:pPr>
              <w:jc w:val="right"/>
              <w:rPr>
                <w:sz w:val="20"/>
                <w:szCs w:val="20"/>
              </w:rPr>
            </w:pPr>
            <w:r>
              <w:rPr>
                <w:rFonts w:eastAsia="Times New Roman"/>
                <w:b/>
                <w:bCs/>
                <w:sz w:val="28"/>
                <w:szCs w:val="28"/>
              </w:rPr>
              <w:t>как</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 xml:space="preserve">социальный  институт  и  </w:t>
            </w:r>
            <w:r>
              <w:rPr>
                <w:rFonts w:eastAsia="Times New Roman"/>
                <w:b/>
                <w:bCs/>
                <w:sz w:val="28"/>
                <w:szCs w:val="28"/>
              </w:rPr>
              <w:t>иллюстри-</w:t>
            </w:r>
          </w:p>
        </w:tc>
      </w:tr>
      <w:tr w:rsidR="00D951FF">
        <w:trPr>
          <w:trHeight w:val="322"/>
        </w:trPr>
        <w:tc>
          <w:tcPr>
            <w:tcW w:w="230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ститут</w:t>
            </w:r>
          </w:p>
        </w:tc>
        <w:tc>
          <w:tcPr>
            <w:tcW w:w="1900" w:type="dxa"/>
            <w:gridSpan w:val="4"/>
            <w:vAlign w:val="bottom"/>
          </w:tcPr>
          <w:p w:rsidR="00D951FF" w:rsidRDefault="00E37782">
            <w:pPr>
              <w:ind w:left="100"/>
              <w:rPr>
                <w:sz w:val="20"/>
                <w:szCs w:val="20"/>
              </w:rPr>
            </w:pPr>
            <w:r>
              <w:rPr>
                <w:rFonts w:eastAsia="Times New Roman"/>
                <w:b/>
                <w:bCs/>
                <w:sz w:val="28"/>
                <w:szCs w:val="28"/>
              </w:rPr>
              <w:t>социальный</w:t>
            </w:r>
          </w:p>
        </w:tc>
        <w:tc>
          <w:tcPr>
            <w:tcW w:w="620" w:type="dxa"/>
            <w:tcBorders>
              <w:right w:val="single" w:sz="8" w:space="0" w:color="auto"/>
            </w:tcBorders>
            <w:vAlign w:val="bottom"/>
          </w:tcPr>
          <w:p w:rsidR="00D951FF" w:rsidRDefault="00E37782">
            <w:pPr>
              <w:jc w:val="right"/>
              <w:rPr>
                <w:sz w:val="20"/>
                <w:szCs w:val="20"/>
              </w:rPr>
            </w:pPr>
            <w:r>
              <w:rPr>
                <w:rFonts w:eastAsia="Times New Roman"/>
                <w:b/>
                <w:bCs/>
                <w:sz w:val="28"/>
                <w:szCs w:val="28"/>
              </w:rPr>
              <w:t>ин-</w:t>
            </w:r>
          </w:p>
        </w:tc>
        <w:tc>
          <w:tcPr>
            <w:tcW w:w="4680" w:type="dxa"/>
            <w:gridSpan w:val="5"/>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ровать примерами </w:t>
            </w:r>
            <w:r>
              <w:rPr>
                <w:rFonts w:eastAsia="Times New Roman"/>
                <w:sz w:val="28"/>
                <w:szCs w:val="28"/>
              </w:rPr>
              <w:t>выполнение им</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1020" w:type="dxa"/>
            <w:vAlign w:val="bottom"/>
          </w:tcPr>
          <w:p w:rsidR="00D951FF" w:rsidRDefault="00E37782">
            <w:pPr>
              <w:spacing w:line="317" w:lineRule="exact"/>
              <w:ind w:left="100"/>
              <w:rPr>
                <w:sz w:val="20"/>
                <w:szCs w:val="20"/>
              </w:rPr>
            </w:pPr>
            <w:r>
              <w:rPr>
                <w:rFonts w:eastAsia="Times New Roman"/>
                <w:b/>
                <w:bCs/>
                <w:w w:val="99"/>
                <w:sz w:val="28"/>
                <w:szCs w:val="28"/>
              </w:rPr>
              <w:t>ститут.</w:t>
            </w:r>
          </w:p>
        </w:tc>
        <w:tc>
          <w:tcPr>
            <w:tcW w:w="1500" w:type="dxa"/>
            <w:gridSpan w:val="4"/>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Основные</w:t>
            </w:r>
          </w:p>
        </w:tc>
        <w:tc>
          <w:tcPr>
            <w:tcW w:w="4680" w:type="dxa"/>
            <w:gridSpan w:val="5"/>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институциональных функций.</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900" w:type="dxa"/>
            <w:gridSpan w:val="4"/>
            <w:vAlign w:val="bottom"/>
          </w:tcPr>
          <w:p w:rsidR="00D951FF" w:rsidRDefault="00E37782">
            <w:pPr>
              <w:ind w:left="100"/>
              <w:rPr>
                <w:sz w:val="20"/>
                <w:szCs w:val="20"/>
              </w:rPr>
            </w:pPr>
            <w:r>
              <w:rPr>
                <w:rFonts w:eastAsia="Times New Roman"/>
                <w:sz w:val="28"/>
                <w:szCs w:val="28"/>
              </w:rPr>
              <w:t>направления</w:t>
            </w:r>
          </w:p>
        </w:tc>
        <w:tc>
          <w:tcPr>
            <w:tcW w:w="620" w:type="dxa"/>
            <w:tcBorders>
              <w:right w:val="single" w:sz="8" w:space="0" w:color="auto"/>
            </w:tcBorders>
            <w:vAlign w:val="bottom"/>
          </w:tcPr>
          <w:p w:rsidR="00D951FF" w:rsidRDefault="00E37782">
            <w:pPr>
              <w:jc w:val="right"/>
              <w:rPr>
                <w:sz w:val="20"/>
                <w:szCs w:val="20"/>
              </w:rPr>
            </w:pPr>
            <w:r>
              <w:rPr>
                <w:rFonts w:eastAsia="Times New Roman"/>
                <w:sz w:val="28"/>
                <w:szCs w:val="28"/>
              </w:rPr>
              <w:t>раз-</w:t>
            </w:r>
          </w:p>
        </w:tc>
        <w:tc>
          <w:tcPr>
            <w:tcW w:w="3000" w:type="dxa"/>
            <w:gridSpan w:val="4"/>
            <w:vAlign w:val="bottom"/>
          </w:tcPr>
          <w:p w:rsidR="00D951FF" w:rsidRDefault="00E37782">
            <w:pPr>
              <w:ind w:left="100"/>
              <w:rPr>
                <w:sz w:val="20"/>
                <w:szCs w:val="20"/>
              </w:rPr>
            </w:pPr>
            <w:r>
              <w:rPr>
                <w:rFonts w:eastAsia="Times New Roman"/>
                <w:b/>
                <w:bCs/>
                <w:sz w:val="28"/>
                <w:szCs w:val="28"/>
              </w:rPr>
              <w:t xml:space="preserve">Описывать  </w:t>
            </w:r>
            <w:r>
              <w:rPr>
                <w:rFonts w:eastAsia="Times New Roman"/>
                <w:sz w:val="28"/>
                <w:szCs w:val="28"/>
              </w:rPr>
              <w:t>основные</w:t>
            </w:r>
          </w:p>
        </w:tc>
        <w:tc>
          <w:tcPr>
            <w:tcW w:w="1680" w:type="dxa"/>
            <w:tcBorders>
              <w:right w:val="single" w:sz="8" w:space="0" w:color="auto"/>
            </w:tcBorders>
            <w:vAlign w:val="bottom"/>
          </w:tcPr>
          <w:p w:rsidR="00D951FF" w:rsidRDefault="00E37782">
            <w:pPr>
              <w:jc w:val="right"/>
              <w:rPr>
                <w:sz w:val="20"/>
                <w:szCs w:val="20"/>
              </w:rPr>
            </w:pPr>
            <w:r>
              <w:rPr>
                <w:rFonts w:eastAsia="Times New Roman"/>
                <w:sz w:val="28"/>
                <w:szCs w:val="28"/>
              </w:rPr>
              <w:t>направления</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020" w:type="dxa"/>
            <w:vAlign w:val="bottom"/>
          </w:tcPr>
          <w:p w:rsidR="00D951FF" w:rsidRDefault="00E37782">
            <w:pPr>
              <w:ind w:left="100"/>
              <w:rPr>
                <w:sz w:val="20"/>
                <w:szCs w:val="20"/>
              </w:rPr>
            </w:pPr>
            <w:r>
              <w:rPr>
                <w:rFonts w:eastAsia="Times New Roman"/>
                <w:sz w:val="28"/>
                <w:szCs w:val="28"/>
              </w:rPr>
              <w:t>вития</w:t>
            </w:r>
          </w:p>
        </w:tc>
        <w:tc>
          <w:tcPr>
            <w:tcW w:w="200" w:type="dxa"/>
            <w:vAlign w:val="bottom"/>
          </w:tcPr>
          <w:p w:rsidR="00D951FF" w:rsidRDefault="00D951FF">
            <w:pPr>
              <w:rPr>
                <w:sz w:val="24"/>
                <w:szCs w:val="24"/>
              </w:rPr>
            </w:pPr>
          </w:p>
        </w:tc>
        <w:tc>
          <w:tcPr>
            <w:tcW w:w="130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образова-</w:t>
            </w:r>
          </w:p>
        </w:tc>
        <w:tc>
          <w:tcPr>
            <w:tcW w:w="3000" w:type="dxa"/>
            <w:gridSpan w:val="4"/>
            <w:vAlign w:val="bottom"/>
          </w:tcPr>
          <w:p w:rsidR="00D951FF" w:rsidRDefault="00E37782">
            <w:pPr>
              <w:ind w:left="100"/>
              <w:rPr>
                <w:sz w:val="20"/>
                <w:szCs w:val="20"/>
              </w:rPr>
            </w:pPr>
            <w:r>
              <w:rPr>
                <w:rFonts w:eastAsia="Times New Roman"/>
                <w:sz w:val="28"/>
                <w:szCs w:val="28"/>
              </w:rPr>
              <w:t>развития образования.</w:t>
            </w:r>
          </w:p>
        </w:tc>
        <w:tc>
          <w:tcPr>
            <w:tcW w:w="1680" w:type="dxa"/>
            <w:tcBorders>
              <w:right w:val="single" w:sz="8" w:space="0" w:color="auto"/>
            </w:tcBorders>
            <w:vAlign w:val="bottom"/>
          </w:tcPr>
          <w:p w:rsidR="00D951FF" w:rsidRDefault="00D951FF">
            <w:pPr>
              <w:rPr>
                <w:sz w:val="24"/>
                <w:szCs w:val="24"/>
              </w:rPr>
            </w:pPr>
          </w:p>
        </w:tc>
      </w:tr>
      <w:tr w:rsidR="00D951FF">
        <w:trPr>
          <w:trHeight w:val="326"/>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ния.  Функции  об-</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Рассуждать, высказывать и аргу-</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1340" w:type="dxa"/>
            <w:gridSpan w:val="3"/>
            <w:vAlign w:val="bottom"/>
          </w:tcPr>
          <w:p w:rsidR="00D951FF" w:rsidRDefault="00E37782">
            <w:pPr>
              <w:spacing w:line="317" w:lineRule="exact"/>
              <w:ind w:left="100"/>
              <w:rPr>
                <w:sz w:val="20"/>
                <w:szCs w:val="20"/>
              </w:rPr>
            </w:pPr>
            <w:r>
              <w:rPr>
                <w:rFonts w:eastAsia="Times New Roman"/>
                <w:sz w:val="28"/>
                <w:szCs w:val="28"/>
              </w:rPr>
              <w:t>разования</w:t>
            </w:r>
          </w:p>
        </w:tc>
        <w:tc>
          <w:tcPr>
            <w:tcW w:w="560" w:type="dxa"/>
            <w:vAlign w:val="bottom"/>
          </w:tcPr>
          <w:p w:rsidR="00D951FF" w:rsidRDefault="00E37782">
            <w:pPr>
              <w:spacing w:line="317" w:lineRule="exact"/>
              <w:jc w:val="right"/>
              <w:rPr>
                <w:sz w:val="20"/>
                <w:szCs w:val="20"/>
              </w:rPr>
            </w:pPr>
            <w:r>
              <w:rPr>
                <w:rFonts w:eastAsia="Times New Roman"/>
                <w:sz w:val="28"/>
                <w:szCs w:val="28"/>
              </w:rPr>
              <w:t>как</w:t>
            </w:r>
          </w:p>
        </w:tc>
        <w:tc>
          <w:tcPr>
            <w:tcW w:w="620" w:type="dxa"/>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со-</w:t>
            </w:r>
          </w:p>
        </w:tc>
        <w:tc>
          <w:tcPr>
            <w:tcW w:w="4680" w:type="dxa"/>
            <w:gridSpan w:val="5"/>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ментировать  свое  мнение  </w:t>
            </w:r>
            <w:r>
              <w:rPr>
                <w:rFonts w:eastAsia="Times New Roman"/>
                <w:sz w:val="28"/>
                <w:szCs w:val="28"/>
              </w:rPr>
              <w:t>о  лич-</w:t>
            </w: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340" w:type="dxa"/>
            <w:gridSpan w:val="3"/>
            <w:tcBorders>
              <w:bottom w:val="single" w:sz="8" w:space="0" w:color="auto"/>
            </w:tcBorders>
            <w:vAlign w:val="bottom"/>
          </w:tcPr>
          <w:p w:rsidR="00D951FF" w:rsidRDefault="00E37782">
            <w:pPr>
              <w:ind w:left="100"/>
              <w:rPr>
                <w:sz w:val="20"/>
                <w:szCs w:val="20"/>
              </w:rPr>
            </w:pPr>
            <w:r>
              <w:rPr>
                <w:rFonts w:eastAsia="Times New Roman"/>
                <w:w w:val="98"/>
                <w:sz w:val="28"/>
                <w:szCs w:val="28"/>
              </w:rPr>
              <w:t>циального</w:t>
            </w:r>
          </w:p>
        </w:tc>
        <w:tc>
          <w:tcPr>
            <w:tcW w:w="1180" w:type="dxa"/>
            <w:gridSpan w:val="2"/>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инсти-</w:t>
            </w:r>
          </w:p>
        </w:tc>
        <w:tc>
          <w:tcPr>
            <w:tcW w:w="4680" w:type="dxa"/>
            <w:gridSpan w:val="5"/>
            <w:tcBorders>
              <w:bottom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ностной и общественной значимости</w:t>
            </w:r>
          </w:p>
        </w:tc>
      </w:tr>
    </w:tbl>
    <w:p w:rsidR="00D951FF" w:rsidRDefault="00D951FF">
      <w:pPr>
        <w:spacing w:line="172" w:lineRule="exact"/>
        <w:rPr>
          <w:sz w:val="20"/>
          <w:szCs w:val="20"/>
        </w:rPr>
      </w:pPr>
    </w:p>
    <w:p w:rsidR="00D951FF" w:rsidRDefault="00D951FF">
      <w:pPr>
        <w:sectPr w:rsidR="00D951FF">
          <w:pgSz w:w="11900" w:h="16838"/>
          <w:pgMar w:top="1112" w:right="846" w:bottom="152" w:left="1440" w:header="0" w:footer="0" w:gutter="0"/>
          <w:cols w:space="720" w:equalWidth="0">
            <w:col w:w="9620"/>
          </w:cols>
        </w:sectPr>
      </w:pPr>
    </w:p>
    <w:p w:rsidR="00D951FF" w:rsidRDefault="00E37782">
      <w:pPr>
        <w:ind w:left="9380"/>
        <w:rPr>
          <w:sz w:val="20"/>
          <w:szCs w:val="20"/>
        </w:rPr>
      </w:pPr>
      <w:r>
        <w:rPr>
          <w:rFonts w:eastAsia="Times New Roman"/>
          <w:sz w:val="24"/>
          <w:szCs w:val="24"/>
        </w:rPr>
        <w:t>20</w:t>
      </w:r>
    </w:p>
    <w:p w:rsidR="00D951FF" w:rsidRDefault="00D951FF">
      <w:pPr>
        <w:sectPr w:rsidR="00D951FF">
          <w:type w:val="continuous"/>
          <w:pgSz w:w="11900" w:h="16838"/>
          <w:pgMar w:top="1112" w:right="846" w:bottom="152" w:left="1440" w:header="0" w:footer="0" w:gutter="0"/>
          <w:cols w:space="720" w:equalWidth="0">
            <w:col w:w="9620"/>
          </w:cols>
        </w:sectPr>
      </w:pPr>
    </w:p>
    <w:tbl>
      <w:tblPr>
        <w:tblW w:w="0" w:type="auto"/>
        <w:tblInd w:w="150" w:type="dxa"/>
        <w:tblLayout w:type="fixed"/>
        <w:tblCellMar>
          <w:left w:w="0" w:type="dxa"/>
          <w:right w:w="0" w:type="dxa"/>
        </w:tblCellMar>
        <w:tblLook w:val="04A0" w:firstRow="1" w:lastRow="0" w:firstColumn="1" w:lastColumn="0" w:noHBand="0" w:noVBand="1"/>
      </w:tblPr>
      <w:tblGrid>
        <w:gridCol w:w="2300"/>
        <w:gridCol w:w="680"/>
        <w:gridCol w:w="280"/>
        <w:gridCol w:w="240"/>
        <w:gridCol w:w="280"/>
        <w:gridCol w:w="380"/>
        <w:gridCol w:w="360"/>
        <w:gridCol w:w="300"/>
        <w:gridCol w:w="4680"/>
      </w:tblGrid>
      <w:tr w:rsidR="00D951FF">
        <w:trPr>
          <w:trHeight w:val="326"/>
        </w:trPr>
        <w:tc>
          <w:tcPr>
            <w:tcW w:w="230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680" w:type="dxa"/>
            <w:tcBorders>
              <w:top w:val="single" w:sz="8" w:space="0" w:color="auto"/>
            </w:tcBorders>
            <w:vAlign w:val="bottom"/>
          </w:tcPr>
          <w:p w:rsidR="00D951FF" w:rsidRDefault="00E37782">
            <w:pPr>
              <w:ind w:left="100"/>
              <w:rPr>
                <w:sz w:val="20"/>
                <w:szCs w:val="20"/>
              </w:rPr>
            </w:pPr>
            <w:r>
              <w:rPr>
                <w:rFonts w:eastAsia="Times New Roman"/>
                <w:w w:val="96"/>
                <w:sz w:val="28"/>
                <w:szCs w:val="28"/>
              </w:rPr>
              <w:t>тута.</w:t>
            </w:r>
          </w:p>
        </w:tc>
        <w:tc>
          <w:tcPr>
            <w:tcW w:w="280" w:type="dxa"/>
            <w:tcBorders>
              <w:top w:val="single" w:sz="8" w:space="0" w:color="auto"/>
            </w:tcBorders>
            <w:vAlign w:val="bottom"/>
          </w:tcPr>
          <w:p w:rsidR="00D951FF" w:rsidRDefault="00D951FF">
            <w:pPr>
              <w:rPr>
                <w:sz w:val="24"/>
                <w:szCs w:val="24"/>
              </w:rPr>
            </w:pPr>
          </w:p>
        </w:tc>
        <w:tc>
          <w:tcPr>
            <w:tcW w:w="1560" w:type="dxa"/>
            <w:gridSpan w:val="5"/>
            <w:tcBorders>
              <w:top w:val="single" w:sz="8" w:space="0" w:color="auto"/>
              <w:right w:val="single" w:sz="8" w:space="0" w:color="auto"/>
            </w:tcBorders>
            <w:vAlign w:val="bottom"/>
          </w:tcPr>
          <w:p w:rsidR="00D951FF" w:rsidRDefault="00E37782">
            <w:pPr>
              <w:jc w:val="right"/>
              <w:rPr>
                <w:sz w:val="20"/>
                <w:szCs w:val="20"/>
              </w:rPr>
            </w:pPr>
            <w:r>
              <w:rPr>
                <w:rFonts w:eastAsia="Times New Roman"/>
                <w:w w:val="99"/>
                <w:sz w:val="28"/>
                <w:szCs w:val="28"/>
              </w:rPr>
              <w:t>Обществен-</w:t>
            </w:r>
          </w:p>
        </w:tc>
        <w:tc>
          <w:tcPr>
            <w:tcW w:w="4680" w:type="dxa"/>
            <w:tcBorders>
              <w:top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образования.</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680" w:type="dxa"/>
            <w:vAlign w:val="bottom"/>
          </w:tcPr>
          <w:p w:rsidR="00D951FF" w:rsidRDefault="00E37782">
            <w:pPr>
              <w:ind w:left="100"/>
              <w:rPr>
                <w:sz w:val="20"/>
                <w:szCs w:val="20"/>
              </w:rPr>
            </w:pPr>
            <w:r>
              <w:rPr>
                <w:rFonts w:eastAsia="Times New Roman"/>
                <w:sz w:val="28"/>
                <w:szCs w:val="28"/>
              </w:rPr>
              <w:t>ная</w:t>
            </w:r>
          </w:p>
        </w:tc>
        <w:tc>
          <w:tcPr>
            <w:tcW w:w="1540" w:type="dxa"/>
            <w:gridSpan w:val="5"/>
            <w:vAlign w:val="bottom"/>
          </w:tcPr>
          <w:p w:rsidR="00D951FF" w:rsidRDefault="00E37782">
            <w:pPr>
              <w:rPr>
                <w:sz w:val="20"/>
                <w:szCs w:val="20"/>
              </w:rPr>
            </w:pPr>
            <w:r>
              <w:rPr>
                <w:rFonts w:eastAsia="Times New Roman"/>
                <w:sz w:val="28"/>
                <w:szCs w:val="28"/>
              </w:rPr>
              <w:t>значимость</w:t>
            </w:r>
          </w:p>
        </w:tc>
        <w:tc>
          <w:tcPr>
            <w:tcW w:w="30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4680" w:type="dxa"/>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Рассуждать  </w:t>
            </w:r>
            <w:r>
              <w:rPr>
                <w:rFonts w:eastAsia="Times New Roman"/>
                <w:sz w:val="28"/>
                <w:szCs w:val="28"/>
              </w:rPr>
              <w:t>о  знаниях,</w:t>
            </w:r>
            <w:r>
              <w:rPr>
                <w:rFonts w:eastAsia="Times New Roman"/>
                <w:b/>
                <w:bCs/>
                <w:sz w:val="28"/>
                <w:szCs w:val="28"/>
              </w:rPr>
              <w:t xml:space="preserve">  </w:t>
            </w:r>
            <w:r>
              <w:rPr>
                <w:rFonts w:eastAsia="Times New Roman"/>
                <w:sz w:val="28"/>
                <w:szCs w:val="28"/>
              </w:rPr>
              <w:t>умениях  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7"/>
            <w:tcBorders>
              <w:right w:val="single" w:sz="8" w:space="0" w:color="auto"/>
            </w:tcBorders>
            <w:vAlign w:val="bottom"/>
          </w:tcPr>
          <w:p w:rsidR="00D951FF" w:rsidRDefault="00E37782">
            <w:pPr>
              <w:ind w:left="100"/>
              <w:rPr>
                <w:sz w:val="20"/>
                <w:szCs w:val="20"/>
              </w:rPr>
            </w:pPr>
            <w:r>
              <w:rPr>
                <w:rFonts w:eastAsia="Times New Roman"/>
                <w:sz w:val="28"/>
                <w:szCs w:val="28"/>
              </w:rPr>
              <w:t>личностный смысл</w:t>
            </w:r>
          </w:p>
        </w:tc>
        <w:tc>
          <w:tcPr>
            <w:tcW w:w="4680" w:type="dxa"/>
            <w:tcBorders>
              <w:right w:val="single" w:sz="8" w:space="0" w:color="auto"/>
            </w:tcBorders>
            <w:vAlign w:val="bottom"/>
          </w:tcPr>
          <w:p w:rsidR="00D951FF" w:rsidRDefault="00E37782">
            <w:pPr>
              <w:ind w:left="100"/>
              <w:rPr>
                <w:sz w:val="20"/>
                <w:szCs w:val="20"/>
              </w:rPr>
            </w:pPr>
            <w:r>
              <w:rPr>
                <w:rFonts w:eastAsia="Times New Roman"/>
                <w:sz w:val="28"/>
                <w:szCs w:val="28"/>
              </w:rPr>
              <w:t>навыках  людей  в  условиях  инфор-</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860" w:type="dxa"/>
            <w:gridSpan w:val="5"/>
            <w:vAlign w:val="bottom"/>
          </w:tcPr>
          <w:p w:rsidR="00D951FF" w:rsidRDefault="00E37782">
            <w:pPr>
              <w:ind w:left="100"/>
              <w:rPr>
                <w:sz w:val="20"/>
                <w:szCs w:val="20"/>
              </w:rPr>
            </w:pPr>
            <w:r>
              <w:rPr>
                <w:rFonts w:eastAsia="Times New Roman"/>
                <w:sz w:val="28"/>
                <w:szCs w:val="28"/>
              </w:rPr>
              <w:t>образования.</w:t>
            </w:r>
          </w:p>
        </w:tc>
        <w:tc>
          <w:tcPr>
            <w:tcW w:w="6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Зна-</w:t>
            </w:r>
          </w:p>
        </w:tc>
        <w:tc>
          <w:tcPr>
            <w:tcW w:w="4680" w:type="dxa"/>
            <w:tcBorders>
              <w:right w:val="single" w:sz="8" w:space="0" w:color="auto"/>
            </w:tcBorders>
            <w:vAlign w:val="bottom"/>
          </w:tcPr>
          <w:p w:rsidR="00D951FF" w:rsidRDefault="00E37782">
            <w:pPr>
              <w:ind w:left="100"/>
              <w:rPr>
                <w:sz w:val="20"/>
                <w:szCs w:val="20"/>
              </w:rPr>
            </w:pPr>
            <w:r>
              <w:rPr>
                <w:rFonts w:eastAsia="Times New Roman"/>
                <w:sz w:val="28"/>
                <w:szCs w:val="28"/>
              </w:rPr>
              <w:t>мационного общества.</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680" w:type="dxa"/>
            <w:vAlign w:val="bottom"/>
          </w:tcPr>
          <w:p w:rsidR="00D951FF" w:rsidRDefault="00E37782">
            <w:pPr>
              <w:ind w:left="100"/>
              <w:rPr>
                <w:sz w:val="20"/>
                <w:szCs w:val="20"/>
              </w:rPr>
            </w:pPr>
            <w:r>
              <w:rPr>
                <w:rFonts w:eastAsia="Times New Roman"/>
                <w:sz w:val="28"/>
                <w:szCs w:val="28"/>
              </w:rPr>
              <w:t>ния,</w:t>
            </w:r>
          </w:p>
        </w:tc>
        <w:tc>
          <w:tcPr>
            <w:tcW w:w="280" w:type="dxa"/>
            <w:vAlign w:val="bottom"/>
          </w:tcPr>
          <w:p w:rsidR="00D951FF" w:rsidRDefault="00D951FF">
            <w:pPr>
              <w:rPr>
                <w:sz w:val="24"/>
                <w:szCs w:val="24"/>
              </w:rPr>
            </w:pPr>
          </w:p>
        </w:tc>
        <w:tc>
          <w:tcPr>
            <w:tcW w:w="900" w:type="dxa"/>
            <w:gridSpan w:val="3"/>
            <w:vAlign w:val="bottom"/>
          </w:tcPr>
          <w:p w:rsidR="00D951FF" w:rsidRDefault="00E37782">
            <w:pPr>
              <w:jc w:val="center"/>
              <w:rPr>
                <w:sz w:val="20"/>
                <w:szCs w:val="20"/>
              </w:rPr>
            </w:pPr>
            <w:r>
              <w:rPr>
                <w:rFonts w:eastAsia="Times New Roman"/>
                <w:sz w:val="28"/>
                <w:szCs w:val="28"/>
              </w:rPr>
              <w:t>умения</w:t>
            </w:r>
          </w:p>
        </w:tc>
        <w:tc>
          <w:tcPr>
            <w:tcW w:w="360" w:type="dxa"/>
            <w:vAlign w:val="bottom"/>
          </w:tcPr>
          <w:p w:rsidR="00D951FF" w:rsidRDefault="00D951FF">
            <w:pPr>
              <w:rPr>
                <w:sz w:val="24"/>
                <w:szCs w:val="24"/>
              </w:rPr>
            </w:pPr>
          </w:p>
        </w:tc>
        <w:tc>
          <w:tcPr>
            <w:tcW w:w="30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4680" w:type="dxa"/>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Характеризовать  </w:t>
            </w:r>
            <w:r>
              <w:rPr>
                <w:rFonts w:eastAsia="Times New Roman"/>
                <w:sz w:val="28"/>
                <w:szCs w:val="28"/>
              </w:rPr>
              <w:t>систему  образо-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200" w:type="dxa"/>
            <w:gridSpan w:val="3"/>
            <w:vAlign w:val="bottom"/>
          </w:tcPr>
          <w:p w:rsidR="00D951FF" w:rsidRDefault="00E37782">
            <w:pPr>
              <w:ind w:left="100"/>
              <w:rPr>
                <w:sz w:val="20"/>
                <w:szCs w:val="20"/>
              </w:rPr>
            </w:pPr>
            <w:r>
              <w:rPr>
                <w:rFonts w:eastAsia="Times New Roman"/>
                <w:sz w:val="28"/>
                <w:szCs w:val="28"/>
              </w:rPr>
              <w:t>навыки</w:t>
            </w:r>
          </w:p>
        </w:tc>
        <w:tc>
          <w:tcPr>
            <w:tcW w:w="1020" w:type="dxa"/>
            <w:gridSpan w:val="3"/>
            <w:vAlign w:val="bottom"/>
          </w:tcPr>
          <w:p w:rsidR="00D951FF" w:rsidRDefault="00E37782">
            <w:pPr>
              <w:ind w:left="40"/>
              <w:rPr>
                <w:sz w:val="20"/>
                <w:szCs w:val="20"/>
              </w:rPr>
            </w:pPr>
            <w:r>
              <w:rPr>
                <w:rFonts w:eastAsia="Times New Roman"/>
                <w:sz w:val="28"/>
                <w:szCs w:val="28"/>
              </w:rPr>
              <w:t>людей</w:t>
            </w:r>
          </w:p>
        </w:tc>
        <w:tc>
          <w:tcPr>
            <w:tcW w:w="300" w:type="dxa"/>
            <w:tcBorders>
              <w:right w:val="single" w:sz="8" w:space="0" w:color="auto"/>
            </w:tcBorders>
            <w:vAlign w:val="bottom"/>
          </w:tcPr>
          <w:p w:rsidR="00D951FF" w:rsidRDefault="00E37782">
            <w:pPr>
              <w:jc w:val="right"/>
              <w:rPr>
                <w:sz w:val="20"/>
                <w:szCs w:val="20"/>
              </w:rPr>
            </w:pPr>
            <w:r>
              <w:rPr>
                <w:rFonts w:eastAsia="Times New Roman"/>
                <w:sz w:val="28"/>
                <w:szCs w:val="28"/>
              </w:rPr>
              <w:t>в</w:t>
            </w:r>
          </w:p>
        </w:tc>
        <w:tc>
          <w:tcPr>
            <w:tcW w:w="4680" w:type="dxa"/>
            <w:tcBorders>
              <w:right w:val="single" w:sz="8" w:space="0" w:color="auto"/>
            </w:tcBorders>
            <w:vAlign w:val="bottom"/>
          </w:tcPr>
          <w:p w:rsidR="00D951FF" w:rsidRDefault="00E37782">
            <w:pPr>
              <w:ind w:left="100"/>
              <w:rPr>
                <w:sz w:val="20"/>
                <w:szCs w:val="20"/>
              </w:rPr>
            </w:pPr>
            <w:r>
              <w:rPr>
                <w:rFonts w:eastAsia="Times New Roman"/>
                <w:sz w:val="28"/>
                <w:szCs w:val="28"/>
              </w:rPr>
              <w:t>вания Российской Федерации.</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200" w:type="dxa"/>
            <w:gridSpan w:val="3"/>
            <w:vAlign w:val="bottom"/>
          </w:tcPr>
          <w:p w:rsidR="00D951FF" w:rsidRDefault="00E37782">
            <w:pPr>
              <w:ind w:left="100"/>
              <w:rPr>
                <w:sz w:val="20"/>
                <w:szCs w:val="20"/>
              </w:rPr>
            </w:pPr>
            <w:r>
              <w:rPr>
                <w:rFonts w:eastAsia="Times New Roman"/>
                <w:w w:val="98"/>
                <w:sz w:val="28"/>
                <w:szCs w:val="28"/>
              </w:rPr>
              <w:t>условиях</w:t>
            </w:r>
          </w:p>
        </w:tc>
        <w:tc>
          <w:tcPr>
            <w:tcW w:w="280" w:type="dxa"/>
            <w:vAlign w:val="bottom"/>
          </w:tcPr>
          <w:p w:rsidR="00D951FF" w:rsidRDefault="00D951FF">
            <w:pPr>
              <w:rPr>
                <w:sz w:val="24"/>
                <w:szCs w:val="24"/>
              </w:rPr>
            </w:pPr>
          </w:p>
        </w:tc>
        <w:tc>
          <w:tcPr>
            <w:tcW w:w="104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инфор-</w:t>
            </w:r>
          </w:p>
        </w:tc>
        <w:tc>
          <w:tcPr>
            <w:tcW w:w="4680" w:type="dxa"/>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Описывать </w:t>
            </w:r>
            <w:r>
              <w:rPr>
                <w:rFonts w:eastAsia="Times New Roman"/>
                <w:sz w:val="28"/>
                <w:szCs w:val="28"/>
              </w:rPr>
              <w:t>порядок приема на обу-</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7"/>
            <w:tcBorders>
              <w:right w:val="single" w:sz="8" w:space="0" w:color="auto"/>
            </w:tcBorders>
            <w:vAlign w:val="bottom"/>
          </w:tcPr>
          <w:p w:rsidR="00D951FF" w:rsidRDefault="00E37782">
            <w:pPr>
              <w:ind w:left="100"/>
              <w:rPr>
                <w:sz w:val="20"/>
                <w:szCs w:val="20"/>
              </w:rPr>
            </w:pPr>
            <w:r>
              <w:rPr>
                <w:rFonts w:eastAsia="Times New Roman"/>
                <w:sz w:val="28"/>
                <w:szCs w:val="28"/>
              </w:rPr>
              <w:t>мационного  обще-</w:t>
            </w:r>
          </w:p>
        </w:tc>
        <w:tc>
          <w:tcPr>
            <w:tcW w:w="4680" w:type="dxa"/>
            <w:tcBorders>
              <w:right w:val="single" w:sz="8" w:space="0" w:color="auto"/>
            </w:tcBorders>
            <w:vAlign w:val="bottom"/>
          </w:tcPr>
          <w:p w:rsidR="00D951FF" w:rsidRDefault="00E37782">
            <w:pPr>
              <w:ind w:left="100"/>
              <w:rPr>
                <w:sz w:val="20"/>
                <w:szCs w:val="20"/>
              </w:rPr>
            </w:pPr>
            <w:r>
              <w:rPr>
                <w:rFonts w:eastAsia="Times New Roman"/>
                <w:sz w:val="28"/>
                <w:szCs w:val="28"/>
              </w:rPr>
              <w:t>чение  в  организации  СПО  и  ВПО,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680" w:type="dxa"/>
            <w:vAlign w:val="bottom"/>
          </w:tcPr>
          <w:p w:rsidR="00D951FF" w:rsidRDefault="00E37782">
            <w:pPr>
              <w:ind w:left="100"/>
              <w:rPr>
                <w:sz w:val="20"/>
                <w:szCs w:val="20"/>
              </w:rPr>
            </w:pPr>
            <w:r>
              <w:rPr>
                <w:rFonts w:eastAsia="Times New Roman"/>
                <w:w w:val="97"/>
                <w:sz w:val="28"/>
                <w:szCs w:val="28"/>
              </w:rPr>
              <w:t>ства.</w:t>
            </w:r>
          </w:p>
        </w:tc>
        <w:tc>
          <w:tcPr>
            <w:tcW w:w="280" w:type="dxa"/>
            <w:vAlign w:val="bottom"/>
          </w:tcPr>
          <w:p w:rsidR="00D951FF" w:rsidRDefault="00D951FF">
            <w:pPr>
              <w:rPr>
                <w:sz w:val="24"/>
                <w:szCs w:val="24"/>
              </w:rPr>
            </w:pPr>
          </w:p>
        </w:tc>
        <w:tc>
          <w:tcPr>
            <w:tcW w:w="240" w:type="dxa"/>
            <w:vAlign w:val="bottom"/>
          </w:tcPr>
          <w:p w:rsidR="00D951FF" w:rsidRDefault="00D951FF">
            <w:pPr>
              <w:rPr>
                <w:sz w:val="24"/>
                <w:szCs w:val="24"/>
              </w:rPr>
            </w:pPr>
          </w:p>
        </w:tc>
        <w:tc>
          <w:tcPr>
            <w:tcW w:w="132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Порядок</w:t>
            </w:r>
          </w:p>
        </w:tc>
        <w:tc>
          <w:tcPr>
            <w:tcW w:w="4680" w:type="dxa"/>
            <w:tcBorders>
              <w:right w:val="single" w:sz="8" w:space="0" w:color="auto"/>
            </w:tcBorders>
            <w:vAlign w:val="bottom"/>
          </w:tcPr>
          <w:p w:rsidR="00D951FF" w:rsidRDefault="00E37782">
            <w:pPr>
              <w:ind w:left="100"/>
              <w:rPr>
                <w:sz w:val="20"/>
                <w:szCs w:val="20"/>
              </w:rPr>
            </w:pPr>
            <w:r>
              <w:rPr>
                <w:rFonts w:eastAsia="Times New Roman"/>
                <w:sz w:val="28"/>
                <w:szCs w:val="28"/>
              </w:rPr>
              <w:t>порядок оказания платных образова-</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960" w:type="dxa"/>
            <w:gridSpan w:val="2"/>
            <w:vAlign w:val="bottom"/>
          </w:tcPr>
          <w:p w:rsidR="00D951FF" w:rsidRDefault="00E37782">
            <w:pPr>
              <w:ind w:left="100"/>
              <w:rPr>
                <w:sz w:val="20"/>
                <w:szCs w:val="20"/>
              </w:rPr>
            </w:pPr>
            <w:r>
              <w:rPr>
                <w:rFonts w:eastAsia="Times New Roman"/>
                <w:w w:val="97"/>
                <w:sz w:val="28"/>
                <w:szCs w:val="28"/>
              </w:rPr>
              <w:t>приема</w:t>
            </w:r>
          </w:p>
        </w:tc>
        <w:tc>
          <w:tcPr>
            <w:tcW w:w="520" w:type="dxa"/>
            <w:gridSpan w:val="2"/>
            <w:vAlign w:val="bottom"/>
          </w:tcPr>
          <w:p w:rsidR="00D951FF" w:rsidRDefault="00E37782">
            <w:pPr>
              <w:ind w:left="180"/>
              <w:rPr>
                <w:sz w:val="20"/>
                <w:szCs w:val="20"/>
              </w:rPr>
            </w:pPr>
            <w:r>
              <w:rPr>
                <w:rFonts w:eastAsia="Times New Roman"/>
                <w:sz w:val="28"/>
                <w:szCs w:val="28"/>
              </w:rPr>
              <w:t>на</w:t>
            </w:r>
          </w:p>
        </w:tc>
        <w:tc>
          <w:tcPr>
            <w:tcW w:w="104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обуче-</w:t>
            </w:r>
          </w:p>
        </w:tc>
        <w:tc>
          <w:tcPr>
            <w:tcW w:w="4680" w:type="dxa"/>
            <w:tcBorders>
              <w:right w:val="single" w:sz="8" w:space="0" w:color="auto"/>
            </w:tcBorders>
            <w:vAlign w:val="bottom"/>
          </w:tcPr>
          <w:p w:rsidR="00D951FF" w:rsidRDefault="00E37782">
            <w:pPr>
              <w:ind w:left="100"/>
              <w:rPr>
                <w:sz w:val="20"/>
                <w:szCs w:val="20"/>
              </w:rPr>
            </w:pPr>
            <w:r>
              <w:rPr>
                <w:rFonts w:eastAsia="Times New Roman"/>
                <w:sz w:val="28"/>
                <w:szCs w:val="28"/>
              </w:rPr>
              <w:t>тельных услуг.</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680" w:type="dxa"/>
            <w:vAlign w:val="bottom"/>
          </w:tcPr>
          <w:p w:rsidR="00D951FF" w:rsidRDefault="00E37782">
            <w:pPr>
              <w:ind w:left="100"/>
              <w:rPr>
                <w:sz w:val="20"/>
                <w:szCs w:val="20"/>
              </w:rPr>
            </w:pPr>
            <w:r>
              <w:rPr>
                <w:rFonts w:eastAsia="Times New Roman"/>
                <w:sz w:val="28"/>
                <w:szCs w:val="28"/>
              </w:rPr>
              <w:t>ние</w:t>
            </w:r>
          </w:p>
        </w:tc>
        <w:tc>
          <w:tcPr>
            <w:tcW w:w="280" w:type="dxa"/>
            <w:vAlign w:val="bottom"/>
          </w:tcPr>
          <w:p w:rsidR="00D951FF" w:rsidRDefault="00E37782">
            <w:pPr>
              <w:ind w:left="20"/>
              <w:rPr>
                <w:sz w:val="20"/>
                <w:szCs w:val="20"/>
              </w:rPr>
            </w:pPr>
            <w:r>
              <w:rPr>
                <w:rFonts w:eastAsia="Times New Roman"/>
                <w:sz w:val="28"/>
                <w:szCs w:val="28"/>
              </w:rPr>
              <w:t>в</w:t>
            </w:r>
          </w:p>
        </w:tc>
        <w:tc>
          <w:tcPr>
            <w:tcW w:w="1560" w:type="dxa"/>
            <w:gridSpan w:val="5"/>
            <w:tcBorders>
              <w:right w:val="single" w:sz="8" w:space="0" w:color="auto"/>
            </w:tcBorders>
            <w:vAlign w:val="bottom"/>
          </w:tcPr>
          <w:p w:rsidR="00D951FF" w:rsidRDefault="00E37782">
            <w:pPr>
              <w:jc w:val="right"/>
              <w:rPr>
                <w:sz w:val="20"/>
                <w:szCs w:val="20"/>
              </w:rPr>
            </w:pPr>
            <w:r>
              <w:rPr>
                <w:rFonts w:eastAsia="Times New Roman"/>
                <w:sz w:val="28"/>
                <w:szCs w:val="28"/>
              </w:rPr>
              <w:t>профессио-</w:t>
            </w:r>
          </w:p>
        </w:tc>
        <w:tc>
          <w:tcPr>
            <w:tcW w:w="4680" w:type="dxa"/>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Анализировать </w:t>
            </w:r>
            <w:r>
              <w:rPr>
                <w:rFonts w:eastAsia="Times New Roman"/>
                <w:sz w:val="28"/>
                <w:szCs w:val="28"/>
              </w:rPr>
              <w:t>социальные факты,</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200" w:type="dxa"/>
            <w:gridSpan w:val="3"/>
            <w:vAlign w:val="bottom"/>
          </w:tcPr>
          <w:p w:rsidR="00D951FF" w:rsidRDefault="00E37782">
            <w:pPr>
              <w:ind w:left="100"/>
              <w:rPr>
                <w:sz w:val="20"/>
                <w:szCs w:val="20"/>
              </w:rPr>
            </w:pPr>
            <w:r>
              <w:rPr>
                <w:rFonts w:eastAsia="Times New Roman"/>
                <w:sz w:val="28"/>
                <w:szCs w:val="28"/>
              </w:rPr>
              <w:t>нальные</w:t>
            </w:r>
          </w:p>
        </w:tc>
        <w:tc>
          <w:tcPr>
            <w:tcW w:w="132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образова-</w:t>
            </w:r>
          </w:p>
        </w:tc>
        <w:tc>
          <w:tcPr>
            <w:tcW w:w="4680" w:type="dxa"/>
            <w:tcBorders>
              <w:right w:val="single" w:sz="8" w:space="0" w:color="auto"/>
            </w:tcBorders>
            <w:vAlign w:val="bottom"/>
          </w:tcPr>
          <w:p w:rsidR="00D951FF" w:rsidRDefault="00E37782">
            <w:pPr>
              <w:ind w:left="100"/>
              <w:rPr>
                <w:sz w:val="20"/>
                <w:szCs w:val="20"/>
              </w:rPr>
            </w:pPr>
            <w:r>
              <w:rPr>
                <w:rFonts w:eastAsia="Times New Roman"/>
                <w:sz w:val="28"/>
                <w:szCs w:val="28"/>
              </w:rPr>
              <w:t>связанные   с   функционированием</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200" w:type="dxa"/>
            <w:gridSpan w:val="3"/>
            <w:vAlign w:val="bottom"/>
          </w:tcPr>
          <w:p w:rsidR="00D951FF" w:rsidRDefault="00E37782">
            <w:pPr>
              <w:ind w:left="100"/>
              <w:rPr>
                <w:sz w:val="20"/>
                <w:szCs w:val="20"/>
              </w:rPr>
            </w:pPr>
            <w:r>
              <w:rPr>
                <w:rFonts w:eastAsia="Times New Roman"/>
                <w:sz w:val="28"/>
                <w:szCs w:val="28"/>
              </w:rPr>
              <w:t>тельные</w:t>
            </w:r>
          </w:p>
        </w:tc>
        <w:tc>
          <w:tcPr>
            <w:tcW w:w="132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организа-</w:t>
            </w:r>
          </w:p>
        </w:tc>
        <w:tc>
          <w:tcPr>
            <w:tcW w:w="4680" w:type="dxa"/>
            <w:tcBorders>
              <w:right w:val="single" w:sz="8" w:space="0" w:color="auto"/>
            </w:tcBorders>
            <w:vAlign w:val="bottom"/>
          </w:tcPr>
          <w:p w:rsidR="00D951FF" w:rsidRDefault="00E37782">
            <w:pPr>
              <w:ind w:left="100"/>
              <w:rPr>
                <w:sz w:val="20"/>
                <w:szCs w:val="20"/>
              </w:rPr>
            </w:pPr>
            <w:r>
              <w:rPr>
                <w:rFonts w:eastAsia="Times New Roman"/>
                <w:sz w:val="28"/>
                <w:szCs w:val="28"/>
              </w:rPr>
              <w:t>российской системы образования.</w:t>
            </w:r>
          </w:p>
        </w:tc>
      </w:tr>
      <w:tr w:rsidR="00D951FF">
        <w:trPr>
          <w:trHeight w:val="326"/>
        </w:trPr>
        <w:tc>
          <w:tcPr>
            <w:tcW w:w="2300" w:type="dxa"/>
            <w:tcBorders>
              <w:left w:val="single" w:sz="8" w:space="0" w:color="auto"/>
              <w:right w:val="single" w:sz="8" w:space="0" w:color="auto"/>
            </w:tcBorders>
            <w:vAlign w:val="bottom"/>
          </w:tcPr>
          <w:p w:rsidR="00D951FF" w:rsidRDefault="00D951FF">
            <w:pPr>
              <w:rPr>
                <w:sz w:val="24"/>
                <w:szCs w:val="24"/>
              </w:rPr>
            </w:pPr>
          </w:p>
        </w:tc>
        <w:tc>
          <w:tcPr>
            <w:tcW w:w="680" w:type="dxa"/>
            <w:vAlign w:val="bottom"/>
          </w:tcPr>
          <w:p w:rsidR="00D951FF" w:rsidRDefault="00E37782">
            <w:pPr>
              <w:ind w:left="100"/>
              <w:rPr>
                <w:sz w:val="20"/>
                <w:szCs w:val="20"/>
              </w:rPr>
            </w:pPr>
            <w:r>
              <w:rPr>
                <w:rFonts w:eastAsia="Times New Roman"/>
                <w:sz w:val="28"/>
                <w:szCs w:val="28"/>
              </w:rPr>
              <w:t>ции</w:t>
            </w:r>
          </w:p>
        </w:tc>
        <w:tc>
          <w:tcPr>
            <w:tcW w:w="520" w:type="dxa"/>
            <w:gridSpan w:val="2"/>
            <w:vAlign w:val="bottom"/>
          </w:tcPr>
          <w:p w:rsidR="00D951FF" w:rsidRDefault="00E37782">
            <w:pPr>
              <w:ind w:left="140"/>
              <w:rPr>
                <w:sz w:val="20"/>
                <w:szCs w:val="20"/>
              </w:rPr>
            </w:pPr>
            <w:r>
              <w:rPr>
                <w:rFonts w:eastAsia="Times New Roman"/>
                <w:sz w:val="28"/>
                <w:szCs w:val="28"/>
              </w:rPr>
              <w:t>и</w:t>
            </w:r>
          </w:p>
        </w:tc>
        <w:tc>
          <w:tcPr>
            <w:tcW w:w="132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образова-</w:t>
            </w:r>
          </w:p>
        </w:tc>
        <w:tc>
          <w:tcPr>
            <w:tcW w:w="4680" w:type="dxa"/>
            <w:tcBorders>
              <w:right w:val="single" w:sz="8" w:space="0" w:color="auto"/>
            </w:tcBorders>
            <w:vAlign w:val="bottom"/>
          </w:tcPr>
          <w:p w:rsidR="00D951FF" w:rsidRDefault="00E37782">
            <w:pPr>
              <w:ind w:left="100"/>
              <w:rPr>
                <w:sz w:val="20"/>
                <w:szCs w:val="20"/>
              </w:rPr>
            </w:pPr>
            <w:r>
              <w:rPr>
                <w:rFonts w:eastAsia="Times New Roman"/>
                <w:b/>
                <w:bCs/>
                <w:sz w:val="28"/>
                <w:szCs w:val="28"/>
              </w:rPr>
              <w:t>Находить, извлекать и анализиро-</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1200" w:type="dxa"/>
            <w:gridSpan w:val="3"/>
            <w:vAlign w:val="bottom"/>
          </w:tcPr>
          <w:p w:rsidR="00D951FF" w:rsidRDefault="00E37782">
            <w:pPr>
              <w:spacing w:line="317" w:lineRule="exact"/>
              <w:ind w:left="100"/>
              <w:rPr>
                <w:sz w:val="20"/>
                <w:szCs w:val="20"/>
              </w:rPr>
            </w:pPr>
            <w:r>
              <w:rPr>
                <w:rFonts w:eastAsia="Times New Roman"/>
                <w:sz w:val="28"/>
                <w:szCs w:val="28"/>
              </w:rPr>
              <w:t>тельные</w:t>
            </w:r>
          </w:p>
        </w:tc>
        <w:tc>
          <w:tcPr>
            <w:tcW w:w="1320" w:type="dxa"/>
            <w:gridSpan w:val="4"/>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организа-</w:t>
            </w:r>
          </w:p>
        </w:tc>
        <w:tc>
          <w:tcPr>
            <w:tcW w:w="4680" w:type="dxa"/>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вать  </w:t>
            </w:r>
            <w:r>
              <w:rPr>
                <w:rFonts w:eastAsia="Times New Roman"/>
                <w:sz w:val="28"/>
                <w:szCs w:val="28"/>
              </w:rPr>
              <w:t>социальную  информацию  по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7"/>
            <w:tcBorders>
              <w:right w:val="single" w:sz="8" w:space="0" w:color="auto"/>
            </w:tcBorders>
            <w:vAlign w:val="bottom"/>
          </w:tcPr>
          <w:p w:rsidR="00D951FF" w:rsidRDefault="00E37782">
            <w:pPr>
              <w:ind w:left="100"/>
              <w:rPr>
                <w:sz w:val="20"/>
                <w:szCs w:val="20"/>
              </w:rPr>
            </w:pPr>
            <w:r>
              <w:rPr>
                <w:rFonts w:eastAsia="Times New Roman"/>
                <w:sz w:val="28"/>
                <w:szCs w:val="28"/>
              </w:rPr>
              <w:t>ции высшего обра-</w:t>
            </w:r>
          </w:p>
        </w:tc>
        <w:tc>
          <w:tcPr>
            <w:tcW w:w="4680" w:type="dxa"/>
            <w:tcBorders>
              <w:right w:val="single" w:sz="8" w:space="0" w:color="auto"/>
            </w:tcBorders>
            <w:vAlign w:val="bottom"/>
          </w:tcPr>
          <w:p w:rsidR="00D951FF" w:rsidRDefault="00E37782">
            <w:pPr>
              <w:ind w:left="100"/>
              <w:rPr>
                <w:sz w:val="20"/>
                <w:szCs w:val="20"/>
              </w:rPr>
            </w:pPr>
            <w:r>
              <w:rPr>
                <w:rFonts w:eastAsia="Times New Roman"/>
                <w:sz w:val="28"/>
                <w:szCs w:val="28"/>
              </w:rPr>
              <w:t>вопросам  образования  из  источни-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200" w:type="dxa"/>
            <w:gridSpan w:val="3"/>
            <w:vAlign w:val="bottom"/>
          </w:tcPr>
          <w:p w:rsidR="00D951FF" w:rsidRDefault="00E37782">
            <w:pPr>
              <w:ind w:left="100"/>
              <w:rPr>
                <w:sz w:val="20"/>
                <w:szCs w:val="20"/>
              </w:rPr>
            </w:pPr>
            <w:r>
              <w:rPr>
                <w:rFonts w:eastAsia="Times New Roman"/>
                <w:sz w:val="28"/>
                <w:szCs w:val="28"/>
              </w:rPr>
              <w:t>зования.</w:t>
            </w:r>
          </w:p>
        </w:tc>
        <w:tc>
          <w:tcPr>
            <w:tcW w:w="132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Порядок</w:t>
            </w:r>
          </w:p>
        </w:tc>
        <w:tc>
          <w:tcPr>
            <w:tcW w:w="4680" w:type="dxa"/>
            <w:tcBorders>
              <w:right w:val="single" w:sz="8" w:space="0" w:color="auto"/>
            </w:tcBorders>
            <w:vAlign w:val="bottom"/>
          </w:tcPr>
          <w:p w:rsidR="00D951FF" w:rsidRDefault="00E37782">
            <w:pPr>
              <w:ind w:left="100"/>
              <w:rPr>
                <w:sz w:val="20"/>
                <w:szCs w:val="20"/>
              </w:rPr>
            </w:pPr>
            <w:r>
              <w:rPr>
                <w:rFonts w:eastAsia="Times New Roman"/>
                <w:sz w:val="28"/>
                <w:szCs w:val="28"/>
              </w:rPr>
              <w:t>ков разного типа.</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200" w:type="dxa"/>
            <w:gridSpan w:val="3"/>
            <w:vAlign w:val="bottom"/>
          </w:tcPr>
          <w:p w:rsidR="00D951FF" w:rsidRDefault="00E37782">
            <w:pPr>
              <w:ind w:left="100"/>
              <w:rPr>
                <w:sz w:val="20"/>
                <w:szCs w:val="20"/>
              </w:rPr>
            </w:pPr>
            <w:r>
              <w:rPr>
                <w:rFonts w:eastAsia="Times New Roman"/>
                <w:sz w:val="28"/>
                <w:szCs w:val="28"/>
              </w:rPr>
              <w:t>оказания</w:t>
            </w:r>
          </w:p>
        </w:tc>
        <w:tc>
          <w:tcPr>
            <w:tcW w:w="132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платных</w:t>
            </w:r>
          </w:p>
        </w:tc>
        <w:tc>
          <w:tcPr>
            <w:tcW w:w="468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220" w:type="dxa"/>
            <w:gridSpan w:val="6"/>
            <w:vAlign w:val="bottom"/>
          </w:tcPr>
          <w:p w:rsidR="00D951FF" w:rsidRDefault="00E37782">
            <w:pPr>
              <w:ind w:left="100"/>
              <w:rPr>
                <w:sz w:val="20"/>
                <w:szCs w:val="20"/>
              </w:rPr>
            </w:pPr>
            <w:r>
              <w:rPr>
                <w:rFonts w:eastAsia="Times New Roman"/>
                <w:sz w:val="28"/>
                <w:szCs w:val="28"/>
              </w:rPr>
              <w:t>образовательных</w:t>
            </w:r>
          </w:p>
        </w:tc>
        <w:tc>
          <w:tcPr>
            <w:tcW w:w="300" w:type="dxa"/>
            <w:tcBorders>
              <w:right w:val="single" w:sz="8" w:space="0" w:color="auto"/>
            </w:tcBorders>
            <w:vAlign w:val="bottom"/>
          </w:tcPr>
          <w:p w:rsidR="00D951FF" w:rsidRDefault="00D951FF">
            <w:pPr>
              <w:rPr>
                <w:sz w:val="24"/>
                <w:szCs w:val="24"/>
              </w:rPr>
            </w:pPr>
          </w:p>
        </w:tc>
        <w:tc>
          <w:tcPr>
            <w:tcW w:w="4680" w:type="dxa"/>
            <w:tcBorders>
              <w:right w:val="single" w:sz="8" w:space="0" w:color="auto"/>
            </w:tcBorders>
            <w:vAlign w:val="bottom"/>
          </w:tcPr>
          <w:p w:rsidR="00D951FF" w:rsidRDefault="00D951FF">
            <w:pPr>
              <w:rPr>
                <w:sz w:val="24"/>
                <w:szCs w:val="24"/>
              </w:rPr>
            </w:pP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960" w:type="dxa"/>
            <w:gridSpan w:val="2"/>
            <w:vAlign w:val="bottom"/>
          </w:tcPr>
          <w:p w:rsidR="00D951FF" w:rsidRDefault="00E37782">
            <w:pPr>
              <w:ind w:left="100"/>
              <w:rPr>
                <w:sz w:val="20"/>
                <w:szCs w:val="20"/>
              </w:rPr>
            </w:pPr>
            <w:r>
              <w:rPr>
                <w:rFonts w:eastAsia="Times New Roman"/>
                <w:sz w:val="28"/>
                <w:szCs w:val="28"/>
              </w:rPr>
              <w:t>услуг.</w:t>
            </w:r>
          </w:p>
        </w:tc>
        <w:tc>
          <w:tcPr>
            <w:tcW w:w="240" w:type="dxa"/>
            <w:vAlign w:val="bottom"/>
          </w:tcPr>
          <w:p w:rsidR="00D951FF" w:rsidRDefault="00D951FF">
            <w:pPr>
              <w:rPr>
                <w:sz w:val="24"/>
                <w:szCs w:val="24"/>
              </w:rPr>
            </w:pPr>
          </w:p>
        </w:tc>
        <w:tc>
          <w:tcPr>
            <w:tcW w:w="28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300" w:type="dxa"/>
            <w:tcBorders>
              <w:right w:val="single" w:sz="8" w:space="0" w:color="auto"/>
            </w:tcBorders>
            <w:vAlign w:val="bottom"/>
          </w:tcPr>
          <w:p w:rsidR="00D951FF" w:rsidRDefault="00D951FF">
            <w:pPr>
              <w:rPr>
                <w:sz w:val="24"/>
                <w:szCs w:val="24"/>
              </w:rPr>
            </w:pPr>
          </w:p>
        </w:tc>
        <w:tc>
          <w:tcPr>
            <w:tcW w:w="468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220" w:type="dxa"/>
            <w:gridSpan w:val="6"/>
            <w:vAlign w:val="bottom"/>
          </w:tcPr>
          <w:p w:rsidR="00D951FF" w:rsidRDefault="00E37782">
            <w:pPr>
              <w:ind w:left="100"/>
              <w:rPr>
                <w:sz w:val="20"/>
                <w:szCs w:val="20"/>
              </w:rPr>
            </w:pPr>
            <w:r>
              <w:rPr>
                <w:rFonts w:eastAsia="Times New Roman"/>
                <w:i/>
                <w:iCs/>
                <w:sz w:val="28"/>
                <w:szCs w:val="28"/>
              </w:rPr>
              <w:t>Ресурсы урока:</w:t>
            </w:r>
          </w:p>
        </w:tc>
        <w:tc>
          <w:tcPr>
            <w:tcW w:w="300" w:type="dxa"/>
            <w:tcBorders>
              <w:right w:val="single" w:sz="8" w:space="0" w:color="auto"/>
            </w:tcBorders>
            <w:vAlign w:val="bottom"/>
          </w:tcPr>
          <w:p w:rsidR="00D951FF" w:rsidRDefault="00D951FF">
            <w:pPr>
              <w:rPr>
                <w:sz w:val="24"/>
                <w:szCs w:val="24"/>
              </w:rPr>
            </w:pPr>
          </w:p>
        </w:tc>
        <w:tc>
          <w:tcPr>
            <w:tcW w:w="468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220" w:type="dxa"/>
            <w:gridSpan w:val="6"/>
            <w:vAlign w:val="bottom"/>
          </w:tcPr>
          <w:p w:rsidR="00D951FF" w:rsidRDefault="00E37782">
            <w:pPr>
              <w:ind w:left="100"/>
              <w:rPr>
                <w:sz w:val="20"/>
                <w:szCs w:val="20"/>
              </w:rPr>
            </w:pPr>
            <w:r>
              <w:rPr>
                <w:rFonts w:eastAsia="Times New Roman"/>
                <w:w w:val="99"/>
                <w:sz w:val="28"/>
                <w:szCs w:val="28"/>
              </w:rPr>
              <w:t>Учебник, с.26-29;</w:t>
            </w:r>
          </w:p>
        </w:tc>
        <w:tc>
          <w:tcPr>
            <w:tcW w:w="300" w:type="dxa"/>
            <w:tcBorders>
              <w:right w:val="single" w:sz="8" w:space="0" w:color="auto"/>
            </w:tcBorders>
            <w:vAlign w:val="bottom"/>
          </w:tcPr>
          <w:p w:rsidR="00D951FF" w:rsidRDefault="00D951FF">
            <w:pPr>
              <w:rPr>
                <w:sz w:val="24"/>
                <w:szCs w:val="24"/>
              </w:rPr>
            </w:pPr>
          </w:p>
        </w:tc>
        <w:tc>
          <w:tcPr>
            <w:tcW w:w="468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7"/>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468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200" w:type="dxa"/>
            <w:gridSpan w:val="3"/>
            <w:vAlign w:val="bottom"/>
          </w:tcPr>
          <w:p w:rsidR="00D951FF" w:rsidRDefault="00E37782">
            <w:pPr>
              <w:ind w:left="100"/>
              <w:rPr>
                <w:sz w:val="20"/>
                <w:szCs w:val="20"/>
              </w:rPr>
            </w:pPr>
            <w:r>
              <w:rPr>
                <w:rFonts w:eastAsia="Times New Roman"/>
                <w:sz w:val="28"/>
                <w:szCs w:val="28"/>
              </w:rPr>
              <w:t>Тетрадь-</w:t>
            </w:r>
          </w:p>
        </w:tc>
        <w:tc>
          <w:tcPr>
            <w:tcW w:w="28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300" w:type="dxa"/>
            <w:tcBorders>
              <w:right w:val="single" w:sz="8" w:space="0" w:color="auto"/>
            </w:tcBorders>
            <w:vAlign w:val="bottom"/>
          </w:tcPr>
          <w:p w:rsidR="00D951FF" w:rsidRDefault="00D951FF">
            <w:pPr>
              <w:rPr>
                <w:sz w:val="24"/>
                <w:szCs w:val="24"/>
              </w:rPr>
            </w:pPr>
          </w:p>
        </w:tc>
        <w:tc>
          <w:tcPr>
            <w:tcW w:w="4680" w:type="dxa"/>
            <w:tcBorders>
              <w:right w:val="single" w:sz="8" w:space="0" w:color="auto"/>
            </w:tcBorders>
            <w:vAlign w:val="bottom"/>
          </w:tcPr>
          <w:p w:rsidR="00D951FF" w:rsidRDefault="00D951FF">
            <w:pPr>
              <w:rPr>
                <w:sz w:val="24"/>
                <w:szCs w:val="24"/>
              </w:rPr>
            </w:pPr>
          </w:p>
        </w:tc>
      </w:tr>
      <w:tr w:rsidR="00D951FF">
        <w:trPr>
          <w:trHeight w:val="326"/>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860" w:type="dxa"/>
            <w:gridSpan w:val="5"/>
            <w:tcBorders>
              <w:bottom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360" w:type="dxa"/>
            <w:tcBorders>
              <w:bottom w:val="single" w:sz="8" w:space="0" w:color="auto"/>
            </w:tcBorders>
            <w:vAlign w:val="bottom"/>
          </w:tcPr>
          <w:p w:rsidR="00D951FF" w:rsidRDefault="00D951FF">
            <w:pPr>
              <w:rPr>
                <w:sz w:val="24"/>
                <w:szCs w:val="24"/>
              </w:rPr>
            </w:pPr>
          </w:p>
        </w:tc>
        <w:tc>
          <w:tcPr>
            <w:tcW w:w="300" w:type="dxa"/>
            <w:tcBorders>
              <w:bottom w:val="single" w:sz="8" w:space="0" w:color="auto"/>
              <w:right w:val="single" w:sz="8" w:space="0" w:color="auto"/>
            </w:tcBorders>
            <w:vAlign w:val="bottom"/>
          </w:tcPr>
          <w:p w:rsidR="00D951FF" w:rsidRDefault="00D951FF">
            <w:pPr>
              <w:rPr>
                <w:sz w:val="24"/>
                <w:szCs w:val="24"/>
              </w:rPr>
            </w:pPr>
          </w:p>
        </w:tc>
        <w:tc>
          <w:tcPr>
            <w:tcW w:w="4680" w:type="dxa"/>
            <w:tcBorders>
              <w:bottom w:val="single" w:sz="8" w:space="0" w:color="auto"/>
              <w:right w:val="single" w:sz="8" w:space="0" w:color="auto"/>
            </w:tcBorders>
            <w:vAlign w:val="bottom"/>
          </w:tcPr>
          <w:p w:rsidR="00D951FF" w:rsidRDefault="00D951FF">
            <w:pPr>
              <w:rPr>
                <w:sz w:val="24"/>
                <w:szCs w:val="24"/>
              </w:rPr>
            </w:pPr>
          </w:p>
        </w:tc>
      </w:tr>
      <w:tr w:rsidR="00D951FF">
        <w:trPr>
          <w:trHeight w:val="309"/>
        </w:trPr>
        <w:tc>
          <w:tcPr>
            <w:tcW w:w="2300" w:type="dxa"/>
            <w:tcBorders>
              <w:left w:val="single" w:sz="8" w:space="0" w:color="auto"/>
              <w:right w:val="single" w:sz="8" w:space="0" w:color="auto"/>
            </w:tcBorders>
            <w:vAlign w:val="bottom"/>
          </w:tcPr>
          <w:p w:rsidR="00D951FF" w:rsidRDefault="00E37782">
            <w:pPr>
              <w:spacing w:line="309" w:lineRule="exact"/>
              <w:ind w:left="120"/>
              <w:rPr>
                <w:sz w:val="20"/>
                <w:szCs w:val="20"/>
              </w:rPr>
            </w:pPr>
            <w:r>
              <w:rPr>
                <w:rFonts w:eastAsia="Times New Roman"/>
                <w:sz w:val="28"/>
                <w:szCs w:val="28"/>
              </w:rPr>
              <w:t>Семья, ее роль в</w:t>
            </w:r>
          </w:p>
        </w:tc>
        <w:tc>
          <w:tcPr>
            <w:tcW w:w="960" w:type="dxa"/>
            <w:gridSpan w:val="2"/>
            <w:vAlign w:val="bottom"/>
          </w:tcPr>
          <w:p w:rsidR="00D951FF" w:rsidRDefault="00E37782">
            <w:pPr>
              <w:spacing w:line="309" w:lineRule="exact"/>
              <w:ind w:left="100"/>
              <w:rPr>
                <w:sz w:val="20"/>
                <w:szCs w:val="20"/>
              </w:rPr>
            </w:pPr>
            <w:r>
              <w:rPr>
                <w:rFonts w:eastAsia="Times New Roman"/>
                <w:sz w:val="28"/>
                <w:szCs w:val="28"/>
              </w:rPr>
              <w:t>Уроки</w:t>
            </w:r>
          </w:p>
        </w:tc>
        <w:tc>
          <w:tcPr>
            <w:tcW w:w="900" w:type="dxa"/>
            <w:gridSpan w:val="3"/>
            <w:vAlign w:val="bottom"/>
          </w:tcPr>
          <w:p w:rsidR="00D951FF" w:rsidRDefault="00E37782">
            <w:pPr>
              <w:spacing w:line="309" w:lineRule="exact"/>
              <w:jc w:val="right"/>
              <w:rPr>
                <w:sz w:val="20"/>
                <w:szCs w:val="20"/>
              </w:rPr>
            </w:pPr>
            <w:r>
              <w:rPr>
                <w:rFonts w:eastAsia="Times New Roman"/>
                <w:sz w:val="28"/>
                <w:szCs w:val="28"/>
              </w:rPr>
              <w:t>19-20.</w:t>
            </w:r>
          </w:p>
        </w:tc>
        <w:tc>
          <w:tcPr>
            <w:tcW w:w="660" w:type="dxa"/>
            <w:gridSpan w:val="2"/>
            <w:tcBorders>
              <w:right w:val="single" w:sz="8" w:space="0" w:color="auto"/>
            </w:tcBorders>
            <w:vAlign w:val="bottom"/>
          </w:tcPr>
          <w:p w:rsidR="00D951FF" w:rsidRDefault="00E37782">
            <w:pPr>
              <w:spacing w:line="309" w:lineRule="exact"/>
              <w:jc w:val="right"/>
              <w:rPr>
                <w:sz w:val="20"/>
                <w:szCs w:val="20"/>
              </w:rPr>
            </w:pPr>
            <w:r>
              <w:rPr>
                <w:rFonts w:eastAsia="Times New Roman"/>
                <w:b/>
                <w:bCs/>
                <w:sz w:val="28"/>
                <w:szCs w:val="28"/>
              </w:rPr>
              <w:t>Се-</w:t>
            </w:r>
          </w:p>
        </w:tc>
        <w:tc>
          <w:tcPr>
            <w:tcW w:w="4680" w:type="dxa"/>
            <w:tcBorders>
              <w:right w:val="single" w:sz="8" w:space="0" w:color="auto"/>
            </w:tcBorders>
            <w:vAlign w:val="bottom"/>
          </w:tcPr>
          <w:p w:rsidR="00D951FF" w:rsidRDefault="00E37782">
            <w:pPr>
              <w:spacing w:line="309" w:lineRule="exact"/>
              <w:ind w:left="100"/>
              <w:rPr>
                <w:sz w:val="20"/>
                <w:szCs w:val="20"/>
              </w:rPr>
            </w:pPr>
            <w:r>
              <w:rPr>
                <w:rFonts w:eastAsia="Times New Roman"/>
                <w:b/>
                <w:bCs/>
                <w:sz w:val="28"/>
                <w:szCs w:val="28"/>
              </w:rPr>
              <w:t xml:space="preserve">Характеризовать </w:t>
            </w:r>
            <w:r>
              <w:rPr>
                <w:rFonts w:eastAsia="Times New Roman"/>
                <w:sz w:val="28"/>
                <w:szCs w:val="28"/>
              </w:rPr>
              <w:t>семью  как  соци-</w:t>
            </w:r>
          </w:p>
        </w:tc>
      </w:tr>
      <w:tr w:rsidR="00D951FF">
        <w:trPr>
          <w:trHeight w:val="326"/>
        </w:trPr>
        <w:tc>
          <w:tcPr>
            <w:tcW w:w="230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жизни человека</w:t>
            </w:r>
          </w:p>
        </w:tc>
        <w:tc>
          <w:tcPr>
            <w:tcW w:w="2520" w:type="dxa"/>
            <w:gridSpan w:val="7"/>
            <w:tcBorders>
              <w:right w:val="single" w:sz="8" w:space="0" w:color="auto"/>
            </w:tcBorders>
            <w:vAlign w:val="bottom"/>
          </w:tcPr>
          <w:p w:rsidR="00D951FF" w:rsidRDefault="00E37782">
            <w:pPr>
              <w:ind w:left="100"/>
              <w:rPr>
                <w:sz w:val="20"/>
                <w:szCs w:val="20"/>
              </w:rPr>
            </w:pPr>
            <w:r>
              <w:rPr>
                <w:rFonts w:eastAsia="Times New Roman"/>
                <w:b/>
                <w:bCs/>
                <w:sz w:val="28"/>
                <w:szCs w:val="28"/>
              </w:rPr>
              <w:t>мья как социаль-</w:t>
            </w:r>
          </w:p>
        </w:tc>
        <w:tc>
          <w:tcPr>
            <w:tcW w:w="4680" w:type="dxa"/>
            <w:tcBorders>
              <w:right w:val="single" w:sz="8" w:space="0" w:color="auto"/>
            </w:tcBorders>
            <w:vAlign w:val="bottom"/>
          </w:tcPr>
          <w:p w:rsidR="00D951FF" w:rsidRDefault="00E37782">
            <w:pPr>
              <w:ind w:left="100"/>
              <w:rPr>
                <w:sz w:val="20"/>
                <w:szCs w:val="20"/>
              </w:rPr>
            </w:pPr>
            <w:r>
              <w:rPr>
                <w:rFonts w:eastAsia="Times New Roman"/>
                <w:sz w:val="28"/>
                <w:szCs w:val="28"/>
              </w:rPr>
              <w:t xml:space="preserve">альный  институт,  </w:t>
            </w:r>
            <w:r>
              <w:rPr>
                <w:rFonts w:eastAsia="Times New Roman"/>
                <w:b/>
                <w:bCs/>
                <w:sz w:val="28"/>
                <w:szCs w:val="28"/>
              </w:rPr>
              <w:t>иллюстрировать</w:t>
            </w:r>
          </w:p>
        </w:tc>
      </w:tr>
      <w:tr w:rsidR="00D951FF">
        <w:trPr>
          <w:trHeight w:val="322"/>
        </w:trPr>
        <w:tc>
          <w:tcPr>
            <w:tcW w:w="230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и общества</w:t>
            </w:r>
          </w:p>
        </w:tc>
        <w:tc>
          <w:tcPr>
            <w:tcW w:w="2520" w:type="dxa"/>
            <w:gridSpan w:val="7"/>
            <w:tcBorders>
              <w:right w:val="single" w:sz="8" w:space="0" w:color="auto"/>
            </w:tcBorders>
            <w:vAlign w:val="bottom"/>
          </w:tcPr>
          <w:p w:rsidR="00D951FF" w:rsidRDefault="00E37782">
            <w:pPr>
              <w:ind w:left="100"/>
              <w:rPr>
                <w:sz w:val="20"/>
                <w:szCs w:val="20"/>
              </w:rPr>
            </w:pPr>
            <w:r>
              <w:rPr>
                <w:rFonts w:eastAsia="Times New Roman"/>
                <w:b/>
                <w:bCs/>
                <w:sz w:val="28"/>
                <w:szCs w:val="28"/>
              </w:rPr>
              <w:t>ная группа и со-</w:t>
            </w:r>
          </w:p>
        </w:tc>
        <w:tc>
          <w:tcPr>
            <w:tcW w:w="4680" w:type="dxa"/>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примерами </w:t>
            </w:r>
            <w:r>
              <w:rPr>
                <w:rFonts w:eastAsia="Times New Roman"/>
                <w:sz w:val="28"/>
                <w:szCs w:val="28"/>
              </w:rPr>
              <w:t>реализацию институци-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7"/>
            <w:tcBorders>
              <w:right w:val="single" w:sz="8" w:space="0" w:color="auto"/>
            </w:tcBorders>
            <w:vAlign w:val="bottom"/>
          </w:tcPr>
          <w:p w:rsidR="00D951FF" w:rsidRDefault="00E37782">
            <w:pPr>
              <w:ind w:left="100"/>
              <w:rPr>
                <w:sz w:val="20"/>
                <w:szCs w:val="20"/>
              </w:rPr>
            </w:pPr>
            <w:r>
              <w:rPr>
                <w:rFonts w:eastAsia="Times New Roman"/>
                <w:b/>
                <w:bCs/>
                <w:sz w:val="28"/>
                <w:szCs w:val="28"/>
              </w:rPr>
              <w:t>циальный  инсти-</w:t>
            </w:r>
          </w:p>
        </w:tc>
        <w:tc>
          <w:tcPr>
            <w:tcW w:w="4680" w:type="dxa"/>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ональных функций семьи.</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7"/>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тут. </w:t>
            </w:r>
            <w:r>
              <w:rPr>
                <w:rFonts w:eastAsia="Times New Roman"/>
                <w:sz w:val="28"/>
                <w:szCs w:val="28"/>
              </w:rPr>
              <w:t>Семья и брак.</w:t>
            </w:r>
          </w:p>
        </w:tc>
        <w:tc>
          <w:tcPr>
            <w:tcW w:w="4680" w:type="dxa"/>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Рассуждать </w:t>
            </w:r>
            <w:r>
              <w:rPr>
                <w:rFonts w:eastAsia="Times New Roman"/>
                <w:sz w:val="28"/>
                <w:szCs w:val="28"/>
              </w:rPr>
              <w:t>о тенденциях развития</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480" w:type="dxa"/>
            <w:gridSpan w:val="4"/>
            <w:vAlign w:val="bottom"/>
          </w:tcPr>
          <w:p w:rsidR="00D951FF" w:rsidRDefault="00E37782">
            <w:pPr>
              <w:ind w:left="100"/>
              <w:rPr>
                <w:sz w:val="20"/>
                <w:szCs w:val="20"/>
              </w:rPr>
            </w:pPr>
            <w:r>
              <w:rPr>
                <w:rFonts w:eastAsia="Times New Roman"/>
                <w:sz w:val="28"/>
                <w:szCs w:val="28"/>
              </w:rPr>
              <w:t>Тенденции</w:t>
            </w:r>
          </w:p>
        </w:tc>
        <w:tc>
          <w:tcPr>
            <w:tcW w:w="104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разви-</w:t>
            </w:r>
          </w:p>
        </w:tc>
        <w:tc>
          <w:tcPr>
            <w:tcW w:w="4680" w:type="dxa"/>
            <w:tcBorders>
              <w:right w:val="single" w:sz="8" w:space="0" w:color="auto"/>
            </w:tcBorders>
            <w:vAlign w:val="bottom"/>
          </w:tcPr>
          <w:p w:rsidR="00D951FF" w:rsidRDefault="00E37782">
            <w:pPr>
              <w:ind w:left="100"/>
              <w:rPr>
                <w:sz w:val="20"/>
                <w:szCs w:val="20"/>
              </w:rPr>
            </w:pPr>
            <w:r>
              <w:rPr>
                <w:rFonts w:eastAsia="Times New Roman"/>
                <w:sz w:val="28"/>
                <w:szCs w:val="28"/>
              </w:rPr>
              <w:t>семьи  в  современном  мире,  о  про-</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7"/>
            <w:tcBorders>
              <w:right w:val="single" w:sz="8" w:space="0" w:color="auto"/>
            </w:tcBorders>
            <w:vAlign w:val="bottom"/>
          </w:tcPr>
          <w:p w:rsidR="00D951FF" w:rsidRDefault="00E37782">
            <w:pPr>
              <w:ind w:left="100"/>
              <w:rPr>
                <w:sz w:val="20"/>
                <w:szCs w:val="20"/>
              </w:rPr>
            </w:pPr>
            <w:r>
              <w:rPr>
                <w:rFonts w:eastAsia="Times New Roman"/>
                <w:sz w:val="28"/>
                <w:szCs w:val="28"/>
              </w:rPr>
              <w:t>тия семьи в совре-</w:t>
            </w:r>
          </w:p>
        </w:tc>
        <w:tc>
          <w:tcPr>
            <w:tcW w:w="4680" w:type="dxa"/>
            <w:tcBorders>
              <w:right w:val="single" w:sz="8" w:space="0" w:color="auto"/>
            </w:tcBorders>
            <w:vAlign w:val="bottom"/>
          </w:tcPr>
          <w:p w:rsidR="00D951FF" w:rsidRDefault="00E37782">
            <w:pPr>
              <w:ind w:left="100"/>
              <w:rPr>
                <w:sz w:val="20"/>
                <w:szCs w:val="20"/>
              </w:rPr>
            </w:pPr>
            <w:r>
              <w:rPr>
                <w:rFonts w:eastAsia="Times New Roman"/>
                <w:sz w:val="28"/>
                <w:szCs w:val="28"/>
              </w:rPr>
              <w:t>блеме неполных семей.</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200" w:type="dxa"/>
            <w:gridSpan w:val="3"/>
            <w:vAlign w:val="bottom"/>
          </w:tcPr>
          <w:p w:rsidR="00D951FF" w:rsidRDefault="00E37782">
            <w:pPr>
              <w:ind w:left="100"/>
              <w:rPr>
                <w:sz w:val="20"/>
                <w:szCs w:val="20"/>
              </w:rPr>
            </w:pPr>
            <w:r>
              <w:rPr>
                <w:rFonts w:eastAsia="Times New Roman"/>
                <w:sz w:val="28"/>
                <w:szCs w:val="28"/>
              </w:rPr>
              <w:t>менном</w:t>
            </w:r>
          </w:p>
        </w:tc>
        <w:tc>
          <w:tcPr>
            <w:tcW w:w="280" w:type="dxa"/>
            <w:vAlign w:val="bottom"/>
          </w:tcPr>
          <w:p w:rsidR="00D951FF" w:rsidRDefault="00D951FF">
            <w:pPr>
              <w:rPr>
                <w:sz w:val="24"/>
                <w:szCs w:val="24"/>
              </w:rPr>
            </w:pPr>
          </w:p>
        </w:tc>
        <w:tc>
          <w:tcPr>
            <w:tcW w:w="104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мире.</w:t>
            </w:r>
          </w:p>
        </w:tc>
        <w:tc>
          <w:tcPr>
            <w:tcW w:w="4680" w:type="dxa"/>
            <w:tcBorders>
              <w:right w:val="single" w:sz="8" w:space="0" w:color="auto"/>
            </w:tcBorders>
            <w:vAlign w:val="bottom"/>
          </w:tcPr>
          <w:p w:rsidR="00D951FF" w:rsidRDefault="00E37782">
            <w:pPr>
              <w:ind w:left="100"/>
              <w:rPr>
                <w:sz w:val="20"/>
                <w:szCs w:val="20"/>
              </w:rPr>
            </w:pPr>
            <w:r>
              <w:rPr>
                <w:rFonts w:eastAsia="Times New Roman"/>
                <w:b/>
                <w:bCs/>
                <w:sz w:val="28"/>
                <w:szCs w:val="28"/>
              </w:rPr>
              <w:t>Объяснять</w:t>
            </w:r>
            <w:r>
              <w:rPr>
                <w:rFonts w:eastAsia="Times New Roman"/>
                <w:sz w:val="28"/>
                <w:szCs w:val="28"/>
              </w:rPr>
              <w:t>,</w:t>
            </w:r>
            <w:r>
              <w:rPr>
                <w:rFonts w:eastAsia="Times New Roman"/>
                <w:b/>
                <w:bCs/>
                <w:sz w:val="28"/>
                <w:szCs w:val="28"/>
              </w:rPr>
              <w:t xml:space="preserve"> </w:t>
            </w:r>
            <w:r>
              <w:rPr>
                <w:rFonts w:eastAsia="Times New Roman"/>
                <w:sz w:val="28"/>
                <w:szCs w:val="28"/>
              </w:rPr>
              <w:t>в том числе с привлече-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480" w:type="dxa"/>
            <w:gridSpan w:val="4"/>
            <w:vAlign w:val="bottom"/>
          </w:tcPr>
          <w:p w:rsidR="00D951FF" w:rsidRDefault="00E37782">
            <w:pPr>
              <w:ind w:left="100"/>
              <w:rPr>
                <w:sz w:val="20"/>
                <w:szCs w:val="20"/>
              </w:rPr>
            </w:pPr>
            <w:r>
              <w:rPr>
                <w:rFonts w:eastAsia="Times New Roman"/>
                <w:sz w:val="28"/>
                <w:szCs w:val="28"/>
              </w:rPr>
              <w:t>Проблема</w:t>
            </w:r>
          </w:p>
        </w:tc>
        <w:tc>
          <w:tcPr>
            <w:tcW w:w="104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непол-</w:t>
            </w:r>
          </w:p>
        </w:tc>
        <w:tc>
          <w:tcPr>
            <w:tcW w:w="4680" w:type="dxa"/>
            <w:tcBorders>
              <w:right w:val="single" w:sz="8" w:space="0" w:color="auto"/>
            </w:tcBorders>
            <w:vAlign w:val="bottom"/>
          </w:tcPr>
          <w:p w:rsidR="00D951FF" w:rsidRDefault="00E37782">
            <w:pPr>
              <w:ind w:left="100"/>
              <w:rPr>
                <w:sz w:val="20"/>
                <w:szCs w:val="20"/>
              </w:rPr>
            </w:pPr>
            <w:r>
              <w:rPr>
                <w:rFonts w:eastAsia="Times New Roman"/>
                <w:sz w:val="28"/>
                <w:szCs w:val="28"/>
              </w:rPr>
              <w:t>нием  личного  социального  опыта,</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7"/>
            <w:tcBorders>
              <w:right w:val="single" w:sz="8" w:space="0" w:color="auto"/>
            </w:tcBorders>
            <w:vAlign w:val="bottom"/>
          </w:tcPr>
          <w:p w:rsidR="00D951FF" w:rsidRDefault="00E37782">
            <w:pPr>
              <w:ind w:left="100"/>
              <w:rPr>
                <w:sz w:val="20"/>
                <w:szCs w:val="20"/>
              </w:rPr>
            </w:pPr>
            <w:r>
              <w:rPr>
                <w:rFonts w:eastAsia="Times New Roman"/>
                <w:sz w:val="28"/>
                <w:szCs w:val="28"/>
              </w:rPr>
              <w:t>ных семей. Совре-</w:t>
            </w:r>
          </w:p>
        </w:tc>
        <w:tc>
          <w:tcPr>
            <w:tcW w:w="4680" w:type="dxa"/>
            <w:tcBorders>
              <w:right w:val="single" w:sz="8" w:space="0" w:color="auto"/>
            </w:tcBorders>
            <w:vAlign w:val="bottom"/>
          </w:tcPr>
          <w:p w:rsidR="00D951FF" w:rsidRDefault="00E37782">
            <w:pPr>
              <w:ind w:left="100"/>
              <w:rPr>
                <w:sz w:val="20"/>
                <w:szCs w:val="20"/>
              </w:rPr>
            </w:pPr>
            <w:r>
              <w:rPr>
                <w:rFonts w:eastAsia="Times New Roman"/>
                <w:sz w:val="28"/>
                <w:szCs w:val="28"/>
              </w:rPr>
              <w:t>роль семьи в жизни человека.</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960" w:type="dxa"/>
            <w:gridSpan w:val="2"/>
            <w:vAlign w:val="bottom"/>
          </w:tcPr>
          <w:p w:rsidR="00D951FF" w:rsidRDefault="00E37782">
            <w:pPr>
              <w:ind w:left="100"/>
              <w:rPr>
                <w:sz w:val="20"/>
                <w:szCs w:val="20"/>
              </w:rPr>
            </w:pPr>
            <w:r>
              <w:rPr>
                <w:rFonts w:eastAsia="Times New Roman"/>
                <w:w w:val="98"/>
                <w:sz w:val="28"/>
                <w:szCs w:val="28"/>
              </w:rPr>
              <w:t>менная</w:t>
            </w:r>
          </w:p>
        </w:tc>
        <w:tc>
          <w:tcPr>
            <w:tcW w:w="240" w:type="dxa"/>
            <w:vAlign w:val="bottom"/>
          </w:tcPr>
          <w:p w:rsidR="00D951FF" w:rsidRDefault="00D951FF">
            <w:pPr>
              <w:rPr>
                <w:sz w:val="24"/>
                <w:szCs w:val="24"/>
              </w:rPr>
            </w:pPr>
          </w:p>
        </w:tc>
        <w:tc>
          <w:tcPr>
            <w:tcW w:w="132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демогра-</w:t>
            </w:r>
          </w:p>
        </w:tc>
        <w:tc>
          <w:tcPr>
            <w:tcW w:w="4680" w:type="dxa"/>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Классифицировать  </w:t>
            </w:r>
            <w:r>
              <w:rPr>
                <w:rFonts w:eastAsia="Times New Roman"/>
                <w:sz w:val="28"/>
                <w:szCs w:val="28"/>
              </w:rPr>
              <w:t>по  различным</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7"/>
            <w:tcBorders>
              <w:right w:val="single" w:sz="8" w:space="0" w:color="auto"/>
            </w:tcBorders>
            <w:vAlign w:val="bottom"/>
          </w:tcPr>
          <w:p w:rsidR="00D951FF" w:rsidRDefault="00E37782">
            <w:pPr>
              <w:ind w:left="100"/>
              <w:rPr>
                <w:sz w:val="20"/>
                <w:szCs w:val="20"/>
              </w:rPr>
            </w:pPr>
            <w:r>
              <w:rPr>
                <w:rFonts w:eastAsia="Times New Roman"/>
                <w:sz w:val="28"/>
                <w:szCs w:val="28"/>
              </w:rPr>
              <w:t>фическая ситуация</w:t>
            </w:r>
          </w:p>
        </w:tc>
        <w:tc>
          <w:tcPr>
            <w:tcW w:w="4680" w:type="dxa"/>
            <w:tcBorders>
              <w:right w:val="single" w:sz="8" w:space="0" w:color="auto"/>
            </w:tcBorders>
            <w:vAlign w:val="bottom"/>
          </w:tcPr>
          <w:p w:rsidR="00D951FF" w:rsidRDefault="00E37782">
            <w:pPr>
              <w:ind w:left="100"/>
              <w:rPr>
                <w:sz w:val="20"/>
                <w:szCs w:val="20"/>
              </w:rPr>
            </w:pPr>
            <w:r>
              <w:rPr>
                <w:rFonts w:eastAsia="Times New Roman"/>
                <w:sz w:val="28"/>
                <w:szCs w:val="28"/>
              </w:rPr>
              <w:t>основаниям типы семей.</w:t>
            </w:r>
          </w:p>
        </w:tc>
      </w:tr>
      <w:tr w:rsidR="00D951FF">
        <w:trPr>
          <w:trHeight w:val="325"/>
        </w:trPr>
        <w:tc>
          <w:tcPr>
            <w:tcW w:w="2300" w:type="dxa"/>
            <w:tcBorders>
              <w:left w:val="single" w:sz="8" w:space="0" w:color="auto"/>
              <w:right w:val="single" w:sz="8" w:space="0" w:color="auto"/>
            </w:tcBorders>
            <w:vAlign w:val="bottom"/>
          </w:tcPr>
          <w:p w:rsidR="00D951FF" w:rsidRDefault="00D951FF">
            <w:pPr>
              <w:rPr>
                <w:sz w:val="24"/>
                <w:szCs w:val="24"/>
              </w:rPr>
            </w:pPr>
          </w:p>
        </w:tc>
        <w:tc>
          <w:tcPr>
            <w:tcW w:w="1860" w:type="dxa"/>
            <w:gridSpan w:val="5"/>
            <w:vAlign w:val="bottom"/>
          </w:tcPr>
          <w:p w:rsidR="00D951FF" w:rsidRDefault="00E37782">
            <w:pPr>
              <w:ind w:left="100"/>
              <w:rPr>
                <w:sz w:val="20"/>
                <w:szCs w:val="20"/>
              </w:rPr>
            </w:pPr>
            <w:r>
              <w:rPr>
                <w:rFonts w:eastAsia="Times New Roman"/>
                <w:sz w:val="28"/>
                <w:szCs w:val="28"/>
              </w:rPr>
              <w:t>в  Российской</w:t>
            </w:r>
          </w:p>
        </w:tc>
        <w:tc>
          <w:tcPr>
            <w:tcW w:w="6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Фе-</w:t>
            </w:r>
          </w:p>
        </w:tc>
        <w:tc>
          <w:tcPr>
            <w:tcW w:w="4680" w:type="dxa"/>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Анализировать </w:t>
            </w:r>
            <w:r>
              <w:rPr>
                <w:rFonts w:eastAsia="Times New Roman"/>
                <w:sz w:val="28"/>
                <w:szCs w:val="28"/>
              </w:rPr>
              <w:t>современную демо-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200" w:type="dxa"/>
            <w:gridSpan w:val="3"/>
            <w:vAlign w:val="bottom"/>
          </w:tcPr>
          <w:p w:rsidR="00D951FF" w:rsidRDefault="00E37782">
            <w:pPr>
              <w:ind w:left="100"/>
              <w:rPr>
                <w:sz w:val="20"/>
                <w:szCs w:val="20"/>
              </w:rPr>
            </w:pPr>
            <w:r>
              <w:rPr>
                <w:rFonts w:eastAsia="Times New Roman"/>
                <w:sz w:val="28"/>
                <w:szCs w:val="28"/>
              </w:rPr>
              <w:t>дерации.</w:t>
            </w:r>
          </w:p>
        </w:tc>
        <w:tc>
          <w:tcPr>
            <w:tcW w:w="28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300" w:type="dxa"/>
            <w:tcBorders>
              <w:right w:val="single" w:sz="8" w:space="0" w:color="auto"/>
            </w:tcBorders>
            <w:vAlign w:val="bottom"/>
          </w:tcPr>
          <w:p w:rsidR="00D951FF" w:rsidRDefault="00D951FF">
            <w:pPr>
              <w:rPr>
                <w:sz w:val="24"/>
                <w:szCs w:val="24"/>
              </w:rPr>
            </w:pPr>
          </w:p>
        </w:tc>
        <w:tc>
          <w:tcPr>
            <w:tcW w:w="4680" w:type="dxa"/>
            <w:tcBorders>
              <w:right w:val="single" w:sz="8" w:space="0" w:color="auto"/>
            </w:tcBorders>
            <w:vAlign w:val="bottom"/>
          </w:tcPr>
          <w:p w:rsidR="00D951FF" w:rsidRDefault="00E37782">
            <w:pPr>
              <w:ind w:left="100"/>
              <w:rPr>
                <w:sz w:val="20"/>
                <w:szCs w:val="20"/>
              </w:rPr>
            </w:pPr>
            <w:r>
              <w:rPr>
                <w:rFonts w:eastAsia="Times New Roman"/>
                <w:sz w:val="28"/>
                <w:szCs w:val="28"/>
              </w:rPr>
              <w:t>графическую  ситуацию  в  Россий-</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220" w:type="dxa"/>
            <w:gridSpan w:val="6"/>
            <w:vAlign w:val="bottom"/>
          </w:tcPr>
          <w:p w:rsidR="00D951FF" w:rsidRDefault="00E37782">
            <w:pPr>
              <w:ind w:left="100"/>
              <w:rPr>
                <w:sz w:val="20"/>
                <w:szCs w:val="20"/>
              </w:rPr>
            </w:pPr>
            <w:r>
              <w:rPr>
                <w:rFonts w:eastAsia="Times New Roman"/>
                <w:i/>
                <w:iCs/>
                <w:sz w:val="28"/>
                <w:szCs w:val="28"/>
              </w:rPr>
              <w:t>Ресурсы урока:</w:t>
            </w:r>
          </w:p>
        </w:tc>
        <w:tc>
          <w:tcPr>
            <w:tcW w:w="300" w:type="dxa"/>
            <w:tcBorders>
              <w:right w:val="single" w:sz="8" w:space="0" w:color="auto"/>
            </w:tcBorders>
            <w:vAlign w:val="bottom"/>
          </w:tcPr>
          <w:p w:rsidR="00D951FF" w:rsidRDefault="00D951FF">
            <w:pPr>
              <w:rPr>
                <w:sz w:val="24"/>
                <w:szCs w:val="24"/>
              </w:rPr>
            </w:pPr>
          </w:p>
        </w:tc>
        <w:tc>
          <w:tcPr>
            <w:tcW w:w="4680" w:type="dxa"/>
            <w:tcBorders>
              <w:right w:val="single" w:sz="8" w:space="0" w:color="auto"/>
            </w:tcBorders>
            <w:vAlign w:val="bottom"/>
          </w:tcPr>
          <w:p w:rsidR="00D951FF" w:rsidRDefault="00E37782">
            <w:pPr>
              <w:ind w:left="100"/>
              <w:rPr>
                <w:sz w:val="20"/>
                <w:szCs w:val="20"/>
              </w:rPr>
            </w:pPr>
            <w:r>
              <w:rPr>
                <w:rFonts w:eastAsia="Times New Roman"/>
                <w:sz w:val="28"/>
                <w:szCs w:val="28"/>
              </w:rPr>
              <w:t>ской Федерации.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220" w:type="dxa"/>
            <w:gridSpan w:val="6"/>
            <w:vAlign w:val="bottom"/>
          </w:tcPr>
          <w:p w:rsidR="00D951FF" w:rsidRDefault="00E37782">
            <w:pPr>
              <w:ind w:left="100"/>
              <w:rPr>
                <w:sz w:val="20"/>
                <w:szCs w:val="20"/>
              </w:rPr>
            </w:pPr>
            <w:r>
              <w:rPr>
                <w:rFonts w:eastAsia="Times New Roman"/>
                <w:w w:val="99"/>
                <w:sz w:val="28"/>
                <w:szCs w:val="28"/>
              </w:rPr>
              <w:t>Учебник, с.30-31;</w:t>
            </w:r>
          </w:p>
        </w:tc>
        <w:tc>
          <w:tcPr>
            <w:tcW w:w="300" w:type="dxa"/>
            <w:tcBorders>
              <w:right w:val="single" w:sz="8" w:space="0" w:color="auto"/>
            </w:tcBorders>
            <w:vAlign w:val="bottom"/>
          </w:tcPr>
          <w:p w:rsidR="00D951FF" w:rsidRDefault="00D951FF">
            <w:pPr>
              <w:rPr>
                <w:sz w:val="24"/>
                <w:szCs w:val="24"/>
              </w:rPr>
            </w:pPr>
          </w:p>
        </w:tc>
        <w:tc>
          <w:tcPr>
            <w:tcW w:w="4680" w:type="dxa"/>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Устанавливать связи </w:t>
            </w:r>
            <w:r>
              <w:rPr>
                <w:rFonts w:eastAsia="Times New Roman"/>
                <w:sz w:val="28"/>
                <w:szCs w:val="28"/>
              </w:rPr>
              <w:t>современных</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7"/>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4680" w:type="dxa"/>
            <w:tcBorders>
              <w:right w:val="single" w:sz="8" w:space="0" w:color="auto"/>
            </w:tcBorders>
            <w:vAlign w:val="bottom"/>
          </w:tcPr>
          <w:p w:rsidR="00D951FF" w:rsidRDefault="00E37782">
            <w:pPr>
              <w:ind w:left="100"/>
              <w:rPr>
                <w:sz w:val="20"/>
                <w:szCs w:val="20"/>
              </w:rPr>
            </w:pPr>
            <w:r>
              <w:rPr>
                <w:rFonts w:eastAsia="Times New Roman"/>
                <w:sz w:val="28"/>
                <w:szCs w:val="28"/>
              </w:rPr>
              <w:t>тенденций  развития  и  проблем  се-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200" w:type="dxa"/>
            <w:gridSpan w:val="3"/>
            <w:vAlign w:val="bottom"/>
          </w:tcPr>
          <w:p w:rsidR="00D951FF" w:rsidRDefault="00E37782">
            <w:pPr>
              <w:ind w:left="100"/>
              <w:rPr>
                <w:sz w:val="20"/>
                <w:szCs w:val="20"/>
              </w:rPr>
            </w:pPr>
            <w:r>
              <w:rPr>
                <w:rFonts w:eastAsia="Times New Roman"/>
                <w:sz w:val="28"/>
                <w:szCs w:val="28"/>
              </w:rPr>
              <w:t>Тетрадь-</w:t>
            </w:r>
          </w:p>
        </w:tc>
        <w:tc>
          <w:tcPr>
            <w:tcW w:w="28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300" w:type="dxa"/>
            <w:tcBorders>
              <w:right w:val="single" w:sz="8" w:space="0" w:color="auto"/>
            </w:tcBorders>
            <w:vAlign w:val="bottom"/>
          </w:tcPr>
          <w:p w:rsidR="00D951FF" w:rsidRDefault="00D951FF">
            <w:pPr>
              <w:rPr>
                <w:sz w:val="24"/>
                <w:szCs w:val="24"/>
              </w:rPr>
            </w:pPr>
          </w:p>
        </w:tc>
        <w:tc>
          <w:tcPr>
            <w:tcW w:w="4680" w:type="dxa"/>
            <w:tcBorders>
              <w:right w:val="single" w:sz="8" w:space="0" w:color="auto"/>
            </w:tcBorders>
            <w:vAlign w:val="bottom"/>
          </w:tcPr>
          <w:p w:rsidR="00D951FF" w:rsidRDefault="00E37782">
            <w:pPr>
              <w:ind w:left="100"/>
              <w:rPr>
                <w:sz w:val="20"/>
                <w:szCs w:val="20"/>
              </w:rPr>
            </w:pPr>
            <w:r>
              <w:rPr>
                <w:rFonts w:eastAsia="Times New Roman"/>
                <w:sz w:val="28"/>
                <w:szCs w:val="28"/>
              </w:rPr>
              <w:t>мьи с демографической ситуацией в</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860" w:type="dxa"/>
            <w:gridSpan w:val="5"/>
            <w:vAlign w:val="bottom"/>
          </w:tcPr>
          <w:p w:rsidR="00D951FF" w:rsidRDefault="00E37782">
            <w:pPr>
              <w:ind w:left="100"/>
              <w:rPr>
                <w:sz w:val="20"/>
                <w:szCs w:val="20"/>
              </w:rPr>
            </w:pPr>
            <w:r>
              <w:rPr>
                <w:rFonts w:eastAsia="Times New Roman"/>
                <w:sz w:val="28"/>
                <w:szCs w:val="28"/>
              </w:rPr>
              <w:t>экзаменатор.</w:t>
            </w:r>
          </w:p>
        </w:tc>
        <w:tc>
          <w:tcPr>
            <w:tcW w:w="360" w:type="dxa"/>
            <w:vAlign w:val="bottom"/>
          </w:tcPr>
          <w:p w:rsidR="00D951FF" w:rsidRDefault="00D951FF">
            <w:pPr>
              <w:rPr>
                <w:sz w:val="24"/>
                <w:szCs w:val="24"/>
              </w:rPr>
            </w:pPr>
          </w:p>
        </w:tc>
        <w:tc>
          <w:tcPr>
            <w:tcW w:w="300" w:type="dxa"/>
            <w:tcBorders>
              <w:right w:val="single" w:sz="8" w:space="0" w:color="auto"/>
            </w:tcBorders>
            <w:vAlign w:val="bottom"/>
          </w:tcPr>
          <w:p w:rsidR="00D951FF" w:rsidRDefault="00D951FF">
            <w:pPr>
              <w:rPr>
                <w:sz w:val="24"/>
                <w:szCs w:val="24"/>
              </w:rPr>
            </w:pPr>
          </w:p>
        </w:tc>
        <w:tc>
          <w:tcPr>
            <w:tcW w:w="4680" w:type="dxa"/>
            <w:tcBorders>
              <w:right w:val="single" w:sz="8" w:space="0" w:color="auto"/>
            </w:tcBorders>
            <w:vAlign w:val="bottom"/>
          </w:tcPr>
          <w:p w:rsidR="00D951FF" w:rsidRDefault="00E37782">
            <w:pPr>
              <w:ind w:left="100"/>
              <w:rPr>
                <w:sz w:val="20"/>
                <w:szCs w:val="20"/>
              </w:rPr>
            </w:pPr>
            <w:r>
              <w:rPr>
                <w:rFonts w:eastAsia="Times New Roman"/>
                <w:sz w:val="28"/>
                <w:szCs w:val="28"/>
              </w:rPr>
              <w:t>нашей стране и мире в целом.</w:t>
            </w: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680" w:type="dxa"/>
            <w:tcBorders>
              <w:bottom w:val="single" w:sz="8" w:space="0" w:color="auto"/>
            </w:tcBorders>
            <w:vAlign w:val="bottom"/>
          </w:tcPr>
          <w:p w:rsidR="00D951FF" w:rsidRDefault="00D951FF">
            <w:pPr>
              <w:rPr>
                <w:sz w:val="24"/>
                <w:szCs w:val="24"/>
              </w:rPr>
            </w:pPr>
          </w:p>
        </w:tc>
        <w:tc>
          <w:tcPr>
            <w:tcW w:w="280" w:type="dxa"/>
            <w:tcBorders>
              <w:bottom w:val="single" w:sz="8" w:space="0" w:color="auto"/>
            </w:tcBorders>
            <w:vAlign w:val="bottom"/>
          </w:tcPr>
          <w:p w:rsidR="00D951FF" w:rsidRDefault="00D951FF">
            <w:pPr>
              <w:rPr>
                <w:sz w:val="24"/>
                <w:szCs w:val="24"/>
              </w:rPr>
            </w:pPr>
          </w:p>
        </w:tc>
        <w:tc>
          <w:tcPr>
            <w:tcW w:w="240" w:type="dxa"/>
            <w:tcBorders>
              <w:bottom w:val="single" w:sz="8" w:space="0" w:color="auto"/>
            </w:tcBorders>
            <w:vAlign w:val="bottom"/>
          </w:tcPr>
          <w:p w:rsidR="00D951FF" w:rsidRDefault="00D951FF">
            <w:pPr>
              <w:rPr>
                <w:sz w:val="24"/>
                <w:szCs w:val="24"/>
              </w:rPr>
            </w:pPr>
          </w:p>
        </w:tc>
        <w:tc>
          <w:tcPr>
            <w:tcW w:w="280" w:type="dxa"/>
            <w:tcBorders>
              <w:bottom w:val="single" w:sz="8" w:space="0" w:color="auto"/>
            </w:tcBorders>
            <w:vAlign w:val="bottom"/>
          </w:tcPr>
          <w:p w:rsidR="00D951FF" w:rsidRDefault="00D951FF">
            <w:pPr>
              <w:rPr>
                <w:sz w:val="24"/>
                <w:szCs w:val="24"/>
              </w:rPr>
            </w:pPr>
          </w:p>
        </w:tc>
        <w:tc>
          <w:tcPr>
            <w:tcW w:w="380" w:type="dxa"/>
            <w:tcBorders>
              <w:bottom w:val="single" w:sz="8" w:space="0" w:color="auto"/>
            </w:tcBorders>
            <w:vAlign w:val="bottom"/>
          </w:tcPr>
          <w:p w:rsidR="00D951FF" w:rsidRDefault="00D951FF">
            <w:pPr>
              <w:rPr>
                <w:sz w:val="24"/>
                <w:szCs w:val="24"/>
              </w:rPr>
            </w:pPr>
          </w:p>
        </w:tc>
        <w:tc>
          <w:tcPr>
            <w:tcW w:w="360" w:type="dxa"/>
            <w:tcBorders>
              <w:bottom w:val="single" w:sz="8" w:space="0" w:color="auto"/>
            </w:tcBorders>
            <w:vAlign w:val="bottom"/>
          </w:tcPr>
          <w:p w:rsidR="00D951FF" w:rsidRDefault="00D951FF">
            <w:pPr>
              <w:rPr>
                <w:sz w:val="24"/>
                <w:szCs w:val="24"/>
              </w:rPr>
            </w:pPr>
          </w:p>
        </w:tc>
        <w:tc>
          <w:tcPr>
            <w:tcW w:w="300" w:type="dxa"/>
            <w:tcBorders>
              <w:bottom w:val="single" w:sz="8" w:space="0" w:color="auto"/>
              <w:right w:val="single" w:sz="8" w:space="0" w:color="auto"/>
            </w:tcBorders>
            <w:vAlign w:val="bottom"/>
          </w:tcPr>
          <w:p w:rsidR="00D951FF" w:rsidRDefault="00D951FF">
            <w:pPr>
              <w:rPr>
                <w:sz w:val="24"/>
                <w:szCs w:val="24"/>
              </w:rPr>
            </w:pPr>
          </w:p>
        </w:tc>
        <w:tc>
          <w:tcPr>
            <w:tcW w:w="4680" w:type="dxa"/>
            <w:tcBorders>
              <w:bottom w:val="single" w:sz="8" w:space="0" w:color="auto"/>
              <w:right w:val="single" w:sz="8" w:space="0" w:color="auto"/>
            </w:tcBorders>
            <w:vAlign w:val="bottom"/>
          </w:tcPr>
          <w:p w:rsidR="00D951FF" w:rsidRDefault="00E37782">
            <w:pPr>
              <w:ind w:left="100"/>
              <w:rPr>
                <w:sz w:val="20"/>
                <w:szCs w:val="20"/>
              </w:rPr>
            </w:pPr>
            <w:r>
              <w:rPr>
                <w:rFonts w:eastAsia="Times New Roman"/>
                <w:b/>
                <w:bCs/>
                <w:sz w:val="28"/>
                <w:szCs w:val="28"/>
              </w:rPr>
              <w:t xml:space="preserve">Находить, извлекать </w:t>
            </w:r>
            <w:r>
              <w:rPr>
                <w:rFonts w:eastAsia="Times New Roman"/>
                <w:sz w:val="28"/>
                <w:szCs w:val="28"/>
              </w:rPr>
              <w:t>и</w:t>
            </w:r>
            <w:r>
              <w:rPr>
                <w:rFonts w:eastAsia="Times New Roman"/>
                <w:b/>
                <w:bCs/>
                <w:sz w:val="28"/>
                <w:szCs w:val="28"/>
              </w:rPr>
              <w:t xml:space="preserve"> анализиро-</w:t>
            </w:r>
          </w:p>
        </w:tc>
      </w:tr>
    </w:tbl>
    <w:p w:rsidR="00D951FF" w:rsidRDefault="00D951FF">
      <w:pPr>
        <w:spacing w:line="192" w:lineRule="exact"/>
        <w:rPr>
          <w:sz w:val="20"/>
          <w:szCs w:val="20"/>
        </w:rPr>
      </w:pPr>
    </w:p>
    <w:p w:rsidR="00D951FF" w:rsidRDefault="00D951FF">
      <w:pPr>
        <w:sectPr w:rsidR="00D951FF">
          <w:pgSz w:w="11900" w:h="16838"/>
          <w:pgMar w:top="1112" w:right="846" w:bottom="152" w:left="1440" w:header="0" w:footer="0" w:gutter="0"/>
          <w:cols w:space="720" w:equalWidth="0">
            <w:col w:w="9620"/>
          </w:cols>
        </w:sectPr>
      </w:pPr>
    </w:p>
    <w:p w:rsidR="00D951FF" w:rsidRDefault="00E37782">
      <w:pPr>
        <w:ind w:left="9380"/>
        <w:rPr>
          <w:sz w:val="20"/>
          <w:szCs w:val="20"/>
        </w:rPr>
      </w:pPr>
      <w:r>
        <w:rPr>
          <w:rFonts w:eastAsia="Times New Roman"/>
          <w:sz w:val="24"/>
          <w:szCs w:val="24"/>
        </w:rPr>
        <w:t>21</w:t>
      </w:r>
    </w:p>
    <w:p w:rsidR="00D951FF" w:rsidRDefault="00D951FF">
      <w:pPr>
        <w:sectPr w:rsidR="00D951FF">
          <w:type w:val="continuous"/>
          <w:pgSz w:w="11900" w:h="16838"/>
          <w:pgMar w:top="1112" w:right="846" w:bottom="152" w:left="1440" w:header="0" w:footer="0" w:gutter="0"/>
          <w:cols w:space="720" w:equalWidth="0">
            <w:col w:w="9620"/>
          </w:cols>
        </w:sectPr>
      </w:pPr>
    </w:p>
    <w:tbl>
      <w:tblPr>
        <w:tblW w:w="0" w:type="auto"/>
        <w:tblInd w:w="150" w:type="dxa"/>
        <w:tblLayout w:type="fixed"/>
        <w:tblCellMar>
          <w:left w:w="0" w:type="dxa"/>
          <w:right w:w="0" w:type="dxa"/>
        </w:tblCellMar>
        <w:tblLook w:val="04A0" w:firstRow="1" w:lastRow="0" w:firstColumn="1" w:lastColumn="0" w:noHBand="0" w:noVBand="1"/>
      </w:tblPr>
      <w:tblGrid>
        <w:gridCol w:w="2300"/>
        <w:gridCol w:w="740"/>
        <w:gridCol w:w="120"/>
        <w:gridCol w:w="280"/>
        <w:gridCol w:w="140"/>
        <w:gridCol w:w="300"/>
        <w:gridCol w:w="420"/>
        <w:gridCol w:w="520"/>
        <w:gridCol w:w="1620"/>
        <w:gridCol w:w="820"/>
        <w:gridCol w:w="640"/>
        <w:gridCol w:w="1040"/>
        <w:gridCol w:w="560"/>
      </w:tblGrid>
      <w:tr w:rsidR="00D951FF">
        <w:trPr>
          <w:trHeight w:val="326"/>
        </w:trPr>
        <w:tc>
          <w:tcPr>
            <w:tcW w:w="230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740" w:type="dxa"/>
            <w:tcBorders>
              <w:top w:val="single" w:sz="8" w:space="0" w:color="auto"/>
            </w:tcBorders>
            <w:vAlign w:val="bottom"/>
          </w:tcPr>
          <w:p w:rsidR="00D951FF" w:rsidRDefault="00D951FF">
            <w:pPr>
              <w:rPr>
                <w:sz w:val="24"/>
                <w:szCs w:val="24"/>
              </w:rPr>
            </w:pPr>
          </w:p>
        </w:tc>
        <w:tc>
          <w:tcPr>
            <w:tcW w:w="120" w:type="dxa"/>
            <w:tcBorders>
              <w:top w:val="single" w:sz="8" w:space="0" w:color="auto"/>
            </w:tcBorders>
            <w:vAlign w:val="bottom"/>
          </w:tcPr>
          <w:p w:rsidR="00D951FF" w:rsidRDefault="00D951FF">
            <w:pPr>
              <w:rPr>
                <w:sz w:val="24"/>
                <w:szCs w:val="24"/>
              </w:rPr>
            </w:pPr>
          </w:p>
        </w:tc>
        <w:tc>
          <w:tcPr>
            <w:tcW w:w="280" w:type="dxa"/>
            <w:tcBorders>
              <w:top w:val="single" w:sz="8" w:space="0" w:color="auto"/>
            </w:tcBorders>
            <w:vAlign w:val="bottom"/>
          </w:tcPr>
          <w:p w:rsidR="00D951FF" w:rsidRDefault="00D951FF">
            <w:pPr>
              <w:rPr>
                <w:sz w:val="24"/>
                <w:szCs w:val="24"/>
              </w:rPr>
            </w:pPr>
          </w:p>
        </w:tc>
        <w:tc>
          <w:tcPr>
            <w:tcW w:w="140" w:type="dxa"/>
            <w:tcBorders>
              <w:top w:val="single" w:sz="8" w:space="0" w:color="auto"/>
            </w:tcBorders>
            <w:vAlign w:val="bottom"/>
          </w:tcPr>
          <w:p w:rsidR="00D951FF" w:rsidRDefault="00D951FF">
            <w:pPr>
              <w:rPr>
                <w:sz w:val="24"/>
                <w:szCs w:val="24"/>
              </w:rPr>
            </w:pPr>
          </w:p>
        </w:tc>
        <w:tc>
          <w:tcPr>
            <w:tcW w:w="300" w:type="dxa"/>
            <w:tcBorders>
              <w:top w:val="single" w:sz="8" w:space="0" w:color="auto"/>
            </w:tcBorders>
            <w:vAlign w:val="bottom"/>
          </w:tcPr>
          <w:p w:rsidR="00D951FF" w:rsidRDefault="00D951FF">
            <w:pPr>
              <w:rPr>
                <w:sz w:val="24"/>
                <w:szCs w:val="24"/>
              </w:rPr>
            </w:pPr>
          </w:p>
        </w:tc>
        <w:tc>
          <w:tcPr>
            <w:tcW w:w="420" w:type="dxa"/>
            <w:tcBorders>
              <w:top w:val="single" w:sz="8" w:space="0" w:color="auto"/>
            </w:tcBorders>
            <w:vAlign w:val="bottom"/>
          </w:tcPr>
          <w:p w:rsidR="00D951FF" w:rsidRDefault="00D951FF">
            <w:pPr>
              <w:rPr>
                <w:sz w:val="24"/>
                <w:szCs w:val="24"/>
              </w:rPr>
            </w:pPr>
          </w:p>
        </w:tc>
        <w:tc>
          <w:tcPr>
            <w:tcW w:w="520" w:type="dxa"/>
            <w:tcBorders>
              <w:top w:val="single" w:sz="8" w:space="0" w:color="auto"/>
              <w:right w:val="single" w:sz="8" w:space="0" w:color="auto"/>
            </w:tcBorders>
            <w:vAlign w:val="bottom"/>
          </w:tcPr>
          <w:p w:rsidR="00D951FF" w:rsidRDefault="00D951FF">
            <w:pPr>
              <w:rPr>
                <w:sz w:val="24"/>
                <w:szCs w:val="24"/>
              </w:rPr>
            </w:pPr>
          </w:p>
        </w:tc>
        <w:tc>
          <w:tcPr>
            <w:tcW w:w="2440" w:type="dxa"/>
            <w:gridSpan w:val="2"/>
            <w:tcBorders>
              <w:top w:val="single" w:sz="8" w:space="0" w:color="auto"/>
            </w:tcBorders>
            <w:vAlign w:val="bottom"/>
          </w:tcPr>
          <w:p w:rsidR="00D951FF" w:rsidRDefault="00E37782">
            <w:pPr>
              <w:ind w:left="100"/>
              <w:rPr>
                <w:sz w:val="20"/>
                <w:szCs w:val="20"/>
              </w:rPr>
            </w:pPr>
            <w:r>
              <w:rPr>
                <w:rFonts w:eastAsia="Times New Roman"/>
                <w:b/>
                <w:bCs/>
                <w:sz w:val="28"/>
                <w:szCs w:val="28"/>
              </w:rPr>
              <w:t xml:space="preserve">вать  </w:t>
            </w:r>
            <w:r>
              <w:rPr>
                <w:rFonts w:eastAsia="Times New Roman"/>
                <w:sz w:val="28"/>
                <w:szCs w:val="28"/>
              </w:rPr>
              <w:t>социальную</w:t>
            </w:r>
          </w:p>
        </w:tc>
        <w:tc>
          <w:tcPr>
            <w:tcW w:w="1680" w:type="dxa"/>
            <w:gridSpan w:val="2"/>
            <w:tcBorders>
              <w:top w:val="single" w:sz="8" w:space="0" w:color="auto"/>
            </w:tcBorders>
            <w:vAlign w:val="bottom"/>
          </w:tcPr>
          <w:p w:rsidR="00D951FF" w:rsidRDefault="00E37782">
            <w:pPr>
              <w:ind w:left="60"/>
              <w:rPr>
                <w:sz w:val="20"/>
                <w:szCs w:val="20"/>
              </w:rPr>
            </w:pPr>
            <w:r>
              <w:rPr>
                <w:rFonts w:eastAsia="Times New Roman"/>
                <w:sz w:val="28"/>
                <w:szCs w:val="28"/>
              </w:rPr>
              <w:t>информацию</w:t>
            </w:r>
          </w:p>
        </w:tc>
        <w:tc>
          <w:tcPr>
            <w:tcW w:w="560" w:type="dxa"/>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по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40" w:type="dxa"/>
            <w:vAlign w:val="bottom"/>
          </w:tcPr>
          <w:p w:rsidR="00D951FF" w:rsidRDefault="00D951FF">
            <w:pPr>
              <w:rPr>
                <w:sz w:val="24"/>
                <w:szCs w:val="24"/>
              </w:rPr>
            </w:pPr>
          </w:p>
        </w:tc>
        <w:tc>
          <w:tcPr>
            <w:tcW w:w="120" w:type="dxa"/>
            <w:vAlign w:val="bottom"/>
          </w:tcPr>
          <w:p w:rsidR="00D951FF" w:rsidRDefault="00D951FF">
            <w:pPr>
              <w:rPr>
                <w:sz w:val="24"/>
                <w:szCs w:val="24"/>
              </w:rPr>
            </w:pPr>
          </w:p>
        </w:tc>
        <w:tc>
          <w:tcPr>
            <w:tcW w:w="280" w:type="dxa"/>
            <w:vAlign w:val="bottom"/>
          </w:tcPr>
          <w:p w:rsidR="00D951FF" w:rsidRDefault="00D951FF">
            <w:pPr>
              <w:rPr>
                <w:sz w:val="24"/>
                <w:szCs w:val="24"/>
              </w:rPr>
            </w:pPr>
          </w:p>
        </w:tc>
        <w:tc>
          <w:tcPr>
            <w:tcW w:w="14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проблемам  семьи  и  демографии  из</w:t>
            </w:r>
          </w:p>
        </w:tc>
      </w:tr>
      <w:tr w:rsidR="00D951FF">
        <w:trPr>
          <w:trHeight w:val="326"/>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740" w:type="dxa"/>
            <w:tcBorders>
              <w:bottom w:val="single" w:sz="8" w:space="0" w:color="auto"/>
            </w:tcBorders>
            <w:vAlign w:val="bottom"/>
          </w:tcPr>
          <w:p w:rsidR="00D951FF" w:rsidRDefault="00D951FF">
            <w:pPr>
              <w:rPr>
                <w:sz w:val="24"/>
                <w:szCs w:val="24"/>
              </w:rPr>
            </w:pPr>
          </w:p>
        </w:tc>
        <w:tc>
          <w:tcPr>
            <w:tcW w:w="120" w:type="dxa"/>
            <w:tcBorders>
              <w:bottom w:val="single" w:sz="8" w:space="0" w:color="auto"/>
            </w:tcBorders>
            <w:vAlign w:val="bottom"/>
          </w:tcPr>
          <w:p w:rsidR="00D951FF" w:rsidRDefault="00D951FF">
            <w:pPr>
              <w:rPr>
                <w:sz w:val="24"/>
                <w:szCs w:val="24"/>
              </w:rPr>
            </w:pPr>
          </w:p>
        </w:tc>
        <w:tc>
          <w:tcPr>
            <w:tcW w:w="280" w:type="dxa"/>
            <w:tcBorders>
              <w:bottom w:val="single" w:sz="8" w:space="0" w:color="auto"/>
            </w:tcBorders>
            <w:vAlign w:val="bottom"/>
          </w:tcPr>
          <w:p w:rsidR="00D951FF" w:rsidRDefault="00D951FF">
            <w:pPr>
              <w:rPr>
                <w:sz w:val="24"/>
                <w:szCs w:val="24"/>
              </w:rPr>
            </w:pPr>
          </w:p>
        </w:tc>
        <w:tc>
          <w:tcPr>
            <w:tcW w:w="140" w:type="dxa"/>
            <w:tcBorders>
              <w:bottom w:val="single" w:sz="8" w:space="0" w:color="auto"/>
            </w:tcBorders>
            <w:vAlign w:val="bottom"/>
          </w:tcPr>
          <w:p w:rsidR="00D951FF" w:rsidRDefault="00D951FF">
            <w:pPr>
              <w:rPr>
                <w:sz w:val="24"/>
                <w:szCs w:val="24"/>
              </w:rPr>
            </w:pPr>
          </w:p>
        </w:tc>
        <w:tc>
          <w:tcPr>
            <w:tcW w:w="300" w:type="dxa"/>
            <w:tcBorders>
              <w:bottom w:val="single" w:sz="8" w:space="0" w:color="auto"/>
            </w:tcBorders>
            <w:vAlign w:val="bottom"/>
          </w:tcPr>
          <w:p w:rsidR="00D951FF" w:rsidRDefault="00D951FF">
            <w:pPr>
              <w:rPr>
                <w:sz w:val="24"/>
                <w:szCs w:val="24"/>
              </w:rPr>
            </w:pPr>
          </w:p>
        </w:tc>
        <w:tc>
          <w:tcPr>
            <w:tcW w:w="420" w:type="dxa"/>
            <w:tcBorders>
              <w:bottom w:val="single" w:sz="8" w:space="0" w:color="auto"/>
            </w:tcBorders>
            <w:vAlign w:val="bottom"/>
          </w:tcPr>
          <w:p w:rsidR="00D951FF" w:rsidRDefault="00D951FF">
            <w:pPr>
              <w:rPr>
                <w:sz w:val="24"/>
                <w:szCs w:val="24"/>
              </w:rPr>
            </w:pPr>
          </w:p>
        </w:tc>
        <w:tc>
          <w:tcPr>
            <w:tcW w:w="520" w:type="dxa"/>
            <w:tcBorders>
              <w:bottom w:val="single" w:sz="8" w:space="0" w:color="auto"/>
              <w:right w:val="single" w:sz="8" w:space="0" w:color="auto"/>
            </w:tcBorders>
            <w:vAlign w:val="bottom"/>
          </w:tcPr>
          <w:p w:rsidR="00D951FF" w:rsidRDefault="00D951FF">
            <w:pPr>
              <w:rPr>
                <w:sz w:val="24"/>
                <w:szCs w:val="24"/>
              </w:rPr>
            </w:pPr>
          </w:p>
        </w:tc>
        <w:tc>
          <w:tcPr>
            <w:tcW w:w="4120" w:type="dxa"/>
            <w:gridSpan w:val="4"/>
            <w:tcBorders>
              <w:bottom w:val="single" w:sz="8" w:space="0" w:color="auto"/>
            </w:tcBorders>
            <w:vAlign w:val="bottom"/>
          </w:tcPr>
          <w:p w:rsidR="00D951FF" w:rsidRDefault="00E37782">
            <w:pPr>
              <w:ind w:left="100"/>
              <w:rPr>
                <w:sz w:val="20"/>
                <w:szCs w:val="20"/>
              </w:rPr>
            </w:pPr>
            <w:r>
              <w:rPr>
                <w:rFonts w:eastAsia="Times New Roman"/>
                <w:sz w:val="28"/>
                <w:szCs w:val="28"/>
              </w:rPr>
              <w:t>источников разного типа.</w:t>
            </w:r>
          </w:p>
        </w:tc>
        <w:tc>
          <w:tcPr>
            <w:tcW w:w="56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30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Социальная</w:t>
            </w:r>
          </w:p>
        </w:tc>
        <w:tc>
          <w:tcPr>
            <w:tcW w:w="860" w:type="dxa"/>
            <w:gridSpan w:val="2"/>
            <w:vAlign w:val="bottom"/>
          </w:tcPr>
          <w:p w:rsidR="00D951FF" w:rsidRDefault="00E37782">
            <w:pPr>
              <w:spacing w:line="308" w:lineRule="exact"/>
              <w:ind w:left="100"/>
              <w:rPr>
                <w:sz w:val="20"/>
                <w:szCs w:val="20"/>
              </w:rPr>
            </w:pPr>
            <w:r>
              <w:rPr>
                <w:rFonts w:eastAsia="Times New Roman"/>
                <w:w w:val="96"/>
                <w:sz w:val="28"/>
                <w:szCs w:val="28"/>
              </w:rPr>
              <w:t>Уроки</w:t>
            </w:r>
          </w:p>
        </w:tc>
        <w:tc>
          <w:tcPr>
            <w:tcW w:w="1660" w:type="dxa"/>
            <w:gridSpan w:val="5"/>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 xml:space="preserve">21-23.  </w:t>
            </w:r>
            <w:r>
              <w:rPr>
                <w:rFonts w:eastAsia="Times New Roman"/>
                <w:b/>
                <w:bCs/>
                <w:sz w:val="28"/>
                <w:szCs w:val="28"/>
              </w:rPr>
              <w:t>Со-</w:t>
            </w:r>
          </w:p>
        </w:tc>
        <w:tc>
          <w:tcPr>
            <w:tcW w:w="2440" w:type="dxa"/>
            <w:gridSpan w:val="2"/>
            <w:vAlign w:val="bottom"/>
          </w:tcPr>
          <w:p w:rsidR="00D951FF" w:rsidRDefault="00E37782">
            <w:pPr>
              <w:spacing w:line="308" w:lineRule="exact"/>
              <w:ind w:left="100"/>
              <w:rPr>
                <w:sz w:val="20"/>
                <w:szCs w:val="20"/>
              </w:rPr>
            </w:pPr>
            <w:r>
              <w:rPr>
                <w:rFonts w:eastAsia="Times New Roman"/>
                <w:b/>
                <w:bCs/>
                <w:sz w:val="28"/>
                <w:szCs w:val="28"/>
              </w:rPr>
              <w:t>Характеризовать</w:t>
            </w:r>
          </w:p>
        </w:tc>
        <w:tc>
          <w:tcPr>
            <w:tcW w:w="640" w:type="dxa"/>
            <w:vAlign w:val="bottom"/>
          </w:tcPr>
          <w:p w:rsidR="00D951FF" w:rsidRDefault="00D951FF">
            <w:pPr>
              <w:rPr>
                <w:sz w:val="24"/>
                <w:szCs w:val="24"/>
              </w:rPr>
            </w:pPr>
          </w:p>
        </w:tc>
        <w:tc>
          <w:tcPr>
            <w:tcW w:w="1600" w:type="dxa"/>
            <w:gridSpan w:val="2"/>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социальную</w:t>
            </w:r>
          </w:p>
        </w:tc>
      </w:tr>
      <w:tr w:rsidR="00D951FF">
        <w:trPr>
          <w:trHeight w:val="326"/>
        </w:trPr>
        <w:tc>
          <w:tcPr>
            <w:tcW w:w="230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структура обще-</w:t>
            </w:r>
          </w:p>
        </w:tc>
        <w:tc>
          <w:tcPr>
            <w:tcW w:w="1580" w:type="dxa"/>
            <w:gridSpan w:val="5"/>
            <w:vAlign w:val="bottom"/>
          </w:tcPr>
          <w:p w:rsidR="00D951FF" w:rsidRDefault="00E37782">
            <w:pPr>
              <w:ind w:left="100"/>
              <w:rPr>
                <w:sz w:val="20"/>
                <w:szCs w:val="20"/>
              </w:rPr>
            </w:pPr>
            <w:r>
              <w:rPr>
                <w:rFonts w:eastAsia="Times New Roman"/>
                <w:b/>
                <w:bCs/>
                <w:sz w:val="28"/>
                <w:szCs w:val="28"/>
              </w:rPr>
              <w:t>циальная</w:t>
            </w:r>
          </w:p>
        </w:tc>
        <w:tc>
          <w:tcPr>
            <w:tcW w:w="940" w:type="dxa"/>
            <w:gridSpan w:val="2"/>
            <w:tcBorders>
              <w:right w:val="single" w:sz="8" w:space="0" w:color="auto"/>
            </w:tcBorders>
            <w:vAlign w:val="bottom"/>
          </w:tcPr>
          <w:p w:rsidR="00D951FF" w:rsidRDefault="00E37782">
            <w:pPr>
              <w:jc w:val="right"/>
              <w:rPr>
                <w:sz w:val="20"/>
                <w:szCs w:val="20"/>
              </w:rPr>
            </w:pPr>
            <w:r>
              <w:rPr>
                <w:rFonts w:eastAsia="Times New Roman"/>
                <w:b/>
                <w:bCs/>
                <w:w w:val="98"/>
                <w:sz w:val="28"/>
                <w:szCs w:val="28"/>
              </w:rPr>
              <w:t>струк-</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структуру современного общества.</w:t>
            </w:r>
          </w:p>
        </w:tc>
      </w:tr>
      <w:tr w:rsidR="00D951FF">
        <w:trPr>
          <w:trHeight w:val="324"/>
        </w:trPr>
        <w:tc>
          <w:tcPr>
            <w:tcW w:w="2300" w:type="dxa"/>
            <w:tcBorders>
              <w:left w:val="single" w:sz="8" w:space="0" w:color="auto"/>
              <w:right w:val="single" w:sz="8" w:space="0" w:color="auto"/>
            </w:tcBorders>
            <w:vAlign w:val="bottom"/>
          </w:tcPr>
          <w:p w:rsidR="00D951FF" w:rsidRDefault="00E37782">
            <w:pPr>
              <w:spacing w:line="318" w:lineRule="exact"/>
              <w:ind w:left="120"/>
              <w:rPr>
                <w:sz w:val="20"/>
                <w:szCs w:val="20"/>
              </w:rPr>
            </w:pPr>
            <w:r>
              <w:rPr>
                <w:rFonts w:eastAsia="Times New Roman"/>
                <w:sz w:val="28"/>
                <w:szCs w:val="28"/>
              </w:rPr>
              <w:t>ства</w:t>
            </w:r>
          </w:p>
        </w:tc>
        <w:tc>
          <w:tcPr>
            <w:tcW w:w="740" w:type="dxa"/>
            <w:vAlign w:val="bottom"/>
          </w:tcPr>
          <w:p w:rsidR="00D951FF" w:rsidRDefault="00E37782">
            <w:pPr>
              <w:ind w:left="100"/>
              <w:rPr>
                <w:sz w:val="20"/>
                <w:szCs w:val="20"/>
              </w:rPr>
            </w:pPr>
            <w:r>
              <w:rPr>
                <w:rFonts w:eastAsia="Times New Roman"/>
                <w:b/>
                <w:bCs/>
                <w:sz w:val="28"/>
                <w:szCs w:val="28"/>
              </w:rPr>
              <w:t>тура</w:t>
            </w:r>
          </w:p>
        </w:tc>
        <w:tc>
          <w:tcPr>
            <w:tcW w:w="120" w:type="dxa"/>
            <w:vAlign w:val="bottom"/>
          </w:tcPr>
          <w:p w:rsidR="00D951FF" w:rsidRDefault="00D951FF">
            <w:pPr>
              <w:rPr>
                <w:sz w:val="24"/>
                <w:szCs w:val="24"/>
              </w:rPr>
            </w:pPr>
          </w:p>
        </w:tc>
        <w:tc>
          <w:tcPr>
            <w:tcW w:w="280" w:type="dxa"/>
            <w:vAlign w:val="bottom"/>
          </w:tcPr>
          <w:p w:rsidR="00D951FF" w:rsidRDefault="00D951FF">
            <w:pPr>
              <w:rPr>
                <w:sz w:val="24"/>
                <w:szCs w:val="24"/>
              </w:rPr>
            </w:pPr>
          </w:p>
        </w:tc>
        <w:tc>
          <w:tcPr>
            <w:tcW w:w="1380" w:type="dxa"/>
            <w:gridSpan w:val="4"/>
            <w:tcBorders>
              <w:right w:val="single" w:sz="8" w:space="0" w:color="auto"/>
            </w:tcBorders>
            <w:vAlign w:val="bottom"/>
          </w:tcPr>
          <w:p w:rsidR="00D951FF" w:rsidRDefault="00E37782">
            <w:pPr>
              <w:jc w:val="right"/>
              <w:rPr>
                <w:sz w:val="20"/>
                <w:szCs w:val="20"/>
              </w:rPr>
            </w:pPr>
            <w:r>
              <w:rPr>
                <w:rFonts w:eastAsia="Times New Roman"/>
                <w:b/>
                <w:bCs/>
                <w:w w:val="98"/>
                <w:sz w:val="28"/>
                <w:szCs w:val="28"/>
              </w:rPr>
              <w:t>общества.</w:t>
            </w:r>
          </w:p>
        </w:tc>
        <w:tc>
          <w:tcPr>
            <w:tcW w:w="1620" w:type="dxa"/>
            <w:vAlign w:val="bottom"/>
          </w:tcPr>
          <w:p w:rsidR="00D951FF" w:rsidRDefault="00E37782">
            <w:pPr>
              <w:spacing w:line="318" w:lineRule="exact"/>
              <w:ind w:left="100"/>
              <w:rPr>
                <w:sz w:val="20"/>
                <w:szCs w:val="20"/>
              </w:rPr>
            </w:pPr>
            <w:r>
              <w:rPr>
                <w:rFonts w:eastAsia="Times New Roman"/>
                <w:b/>
                <w:bCs/>
                <w:sz w:val="28"/>
                <w:szCs w:val="28"/>
              </w:rPr>
              <w:t>Выделять</w:t>
            </w:r>
          </w:p>
        </w:tc>
        <w:tc>
          <w:tcPr>
            <w:tcW w:w="1460" w:type="dxa"/>
            <w:gridSpan w:val="2"/>
            <w:vAlign w:val="bottom"/>
          </w:tcPr>
          <w:p w:rsidR="00D951FF" w:rsidRDefault="00E37782">
            <w:pPr>
              <w:spacing w:line="318" w:lineRule="exact"/>
              <w:ind w:left="80"/>
              <w:rPr>
                <w:sz w:val="20"/>
                <w:szCs w:val="20"/>
              </w:rPr>
            </w:pPr>
            <w:r>
              <w:rPr>
                <w:rFonts w:eastAsia="Times New Roman"/>
                <w:sz w:val="28"/>
                <w:szCs w:val="28"/>
              </w:rPr>
              <w:t>критерии</w:t>
            </w:r>
          </w:p>
        </w:tc>
        <w:tc>
          <w:tcPr>
            <w:tcW w:w="1600" w:type="dxa"/>
            <w:gridSpan w:val="2"/>
            <w:tcBorders>
              <w:right w:val="single" w:sz="8" w:space="0" w:color="auto"/>
            </w:tcBorders>
            <w:vAlign w:val="bottom"/>
          </w:tcPr>
          <w:p w:rsidR="00D951FF" w:rsidRDefault="00E37782">
            <w:pPr>
              <w:spacing w:line="318" w:lineRule="exact"/>
              <w:jc w:val="right"/>
              <w:rPr>
                <w:sz w:val="20"/>
                <w:szCs w:val="20"/>
              </w:rPr>
            </w:pPr>
            <w:r>
              <w:rPr>
                <w:rFonts w:eastAsia="Times New Roman"/>
                <w:sz w:val="28"/>
                <w:szCs w:val="28"/>
              </w:rPr>
              <w:t>социальной</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7"/>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Социальная струк-</w:t>
            </w:r>
          </w:p>
        </w:tc>
        <w:tc>
          <w:tcPr>
            <w:tcW w:w="2440" w:type="dxa"/>
            <w:gridSpan w:val="2"/>
            <w:vAlign w:val="bottom"/>
          </w:tcPr>
          <w:p w:rsidR="00D951FF" w:rsidRDefault="00E37782">
            <w:pPr>
              <w:spacing w:line="317" w:lineRule="exact"/>
              <w:ind w:left="100"/>
              <w:rPr>
                <w:sz w:val="20"/>
                <w:szCs w:val="20"/>
              </w:rPr>
            </w:pPr>
            <w:r>
              <w:rPr>
                <w:rFonts w:eastAsia="Times New Roman"/>
                <w:sz w:val="28"/>
                <w:szCs w:val="28"/>
              </w:rPr>
              <w:t>стратификации.</w:t>
            </w:r>
          </w:p>
        </w:tc>
        <w:tc>
          <w:tcPr>
            <w:tcW w:w="640" w:type="dxa"/>
            <w:vAlign w:val="bottom"/>
          </w:tcPr>
          <w:p w:rsidR="00D951FF" w:rsidRDefault="00D951FF">
            <w:pPr>
              <w:rPr>
                <w:sz w:val="24"/>
                <w:szCs w:val="24"/>
              </w:rPr>
            </w:pPr>
          </w:p>
        </w:tc>
        <w:tc>
          <w:tcPr>
            <w:tcW w:w="104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40" w:type="dxa"/>
            <w:vAlign w:val="bottom"/>
          </w:tcPr>
          <w:p w:rsidR="00D951FF" w:rsidRDefault="00E37782">
            <w:pPr>
              <w:ind w:left="100"/>
              <w:rPr>
                <w:sz w:val="20"/>
                <w:szCs w:val="20"/>
              </w:rPr>
            </w:pPr>
            <w:r>
              <w:rPr>
                <w:rFonts w:eastAsia="Times New Roman"/>
                <w:sz w:val="28"/>
                <w:szCs w:val="28"/>
              </w:rPr>
              <w:t>тура</w:t>
            </w:r>
          </w:p>
        </w:tc>
        <w:tc>
          <w:tcPr>
            <w:tcW w:w="120" w:type="dxa"/>
            <w:vAlign w:val="bottom"/>
          </w:tcPr>
          <w:p w:rsidR="00D951FF" w:rsidRDefault="00D951FF">
            <w:pPr>
              <w:rPr>
                <w:sz w:val="24"/>
                <w:szCs w:val="24"/>
              </w:rPr>
            </w:pPr>
          </w:p>
        </w:tc>
        <w:tc>
          <w:tcPr>
            <w:tcW w:w="1140" w:type="dxa"/>
            <w:gridSpan w:val="4"/>
            <w:vAlign w:val="bottom"/>
          </w:tcPr>
          <w:p w:rsidR="00D951FF" w:rsidRDefault="00E37782">
            <w:pPr>
              <w:rPr>
                <w:sz w:val="20"/>
                <w:szCs w:val="20"/>
              </w:rPr>
            </w:pPr>
            <w:r>
              <w:rPr>
                <w:rFonts w:eastAsia="Times New Roman"/>
                <w:w w:val="99"/>
                <w:sz w:val="28"/>
                <w:szCs w:val="28"/>
              </w:rPr>
              <w:t>общества</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Рассуждать </w:t>
            </w:r>
            <w:r>
              <w:rPr>
                <w:rFonts w:eastAsia="Times New Roman"/>
                <w:sz w:val="28"/>
                <w:szCs w:val="28"/>
              </w:rPr>
              <w:t>о проблеме социального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580" w:type="dxa"/>
            <w:gridSpan w:val="5"/>
            <w:vAlign w:val="bottom"/>
          </w:tcPr>
          <w:p w:rsidR="00D951FF" w:rsidRDefault="00E37782">
            <w:pPr>
              <w:ind w:left="100"/>
              <w:rPr>
                <w:sz w:val="20"/>
                <w:szCs w:val="20"/>
              </w:rPr>
            </w:pPr>
            <w:r>
              <w:rPr>
                <w:rFonts w:eastAsia="Times New Roman"/>
                <w:sz w:val="28"/>
                <w:szCs w:val="28"/>
              </w:rPr>
              <w:t>социальные</w:t>
            </w:r>
          </w:p>
        </w:tc>
        <w:tc>
          <w:tcPr>
            <w:tcW w:w="9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отно-</w:t>
            </w:r>
          </w:p>
        </w:tc>
        <w:tc>
          <w:tcPr>
            <w:tcW w:w="1620" w:type="dxa"/>
            <w:vAlign w:val="bottom"/>
          </w:tcPr>
          <w:p w:rsidR="00D951FF" w:rsidRDefault="00E37782">
            <w:pPr>
              <w:ind w:left="100"/>
              <w:rPr>
                <w:sz w:val="20"/>
                <w:szCs w:val="20"/>
              </w:rPr>
            </w:pPr>
            <w:r>
              <w:rPr>
                <w:rFonts w:eastAsia="Times New Roman"/>
                <w:w w:val="98"/>
                <w:sz w:val="28"/>
                <w:szCs w:val="28"/>
              </w:rPr>
              <w:t>неравенства.</w:t>
            </w:r>
          </w:p>
        </w:tc>
        <w:tc>
          <w:tcPr>
            <w:tcW w:w="82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104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40" w:type="dxa"/>
            <w:gridSpan w:val="3"/>
            <w:vAlign w:val="bottom"/>
          </w:tcPr>
          <w:p w:rsidR="00D951FF" w:rsidRDefault="00E37782">
            <w:pPr>
              <w:ind w:left="100"/>
              <w:rPr>
                <w:sz w:val="20"/>
                <w:szCs w:val="20"/>
              </w:rPr>
            </w:pPr>
            <w:r>
              <w:rPr>
                <w:rFonts w:eastAsia="Times New Roman"/>
                <w:sz w:val="28"/>
                <w:szCs w:val="28"/>
              </w:rPr>
              <w:t>шения.</w:t>
            </w:r>
          </w:p>
        </w:tc>
        <w:tc>
          <w:tcPr>
            <w:tcW w:w="140" w:type="dxa"/>
            <w:vAlign w:val="bottom"/>
          </w:tcPr>
          <w:p w:rsidR="00D951FF" w:rsidRDefault="00D951FF">
            <w:pPr>
              <w:rPr>
                <w:sz w:val="24"/>
                <w:szCs w:val="24"/>
              </w:rPr>
            </w:pPr>
          </w:p>
        </w:tc>
        <w:tc>
          <w:tcPr>
            <w:tcW w:w="1240" w:type="dxa"/>
            <w:gridSpan w:val="3"/>
            <w:tcBorders>
              <w:right w:val="single" w:sz="8" w:space="0" w:color="auto"/>
            </w:tcBorders>
            <w:vAlign w:val="bottom"/>
          </w:tcPr>
          <w:p w:rsidR="00D951FF" w:rsidRDefault="00E37782">
            <w:pPr>
              <w:jc w:val="right"/>
              <w:rPr>
                <w:sz w:val="20"/>
                <w:szCs w:val="20"/>
              </w:rPr>
            </w:pPr>
            <w:r>
              <w:rPr>
                <w:rFonts w:eastAsia="Times New Roman"/>
                <w:w w:val="98"/>
                <w:sz w:val="28"/>
                <w:szCs w:val="28"/>
              </w:rPr>
              <w:t>Социаль-</w:t>
            </w:r>
          </w:p>
        </w:tc>
        <w:tc>
          <w:tcPr>
            <w:tcW w:w="3080" w:type="dxa"/>
            <w:gridSpan w:val="3"/>
            <w:vAlign w:val="bottom"/>
          </w:tcPr>
          <w:p w:rsidR="00D951FF" w:rsidRDefault="00E37782">
            <w:pPr>
              <w:ind w:left="100"/>
              <w:rPr>
                <w:sz w:val="20"/>
                <w:szCs w:val="20"/>
              </w:rPr>
            </w:pPr>
            <w:r>
              <w:rPr>
                <w:rFonts w:eastAsia="Times New Roman"/>
                <w:b/>
                <w:bCs/>
                <w:sz w:val="28"/>
                <w:szCs w:val="28"/>
              </w:rPr>
              <w:t>Классифицировать</w:t>
            </w:r>
          </w:p>
        </w:tc>
        <w:tc>
          <w:tcPr>
            <w:tcW w:w="16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социальные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40" w:type="dxa"/>
            <w:vAlign w:val="bottom"/>
          </w:tcPr>
          <w:p w:rsidR="00D951FF" w:rsidRDefault="00E37782">
            <w:pPr>
              <w:ind w:left="100"/>
              <w:rPr>
                <w:sz w:val="20"/>
                <w:szCs w:val="20"/>
              </w:rPr>
            </w:pPr>
            <w:r>
              <w:rPr>
                <w:rFonts w:eastAsia="Times New Roman"/>
                <w:sz w:val="28"/>
                <w:szCs w:val="28"/>
              </w:rPr>
              <w:t>ная</w:t>
            </w:r>
          </w:p>
        </w:tc>
        <w:tc>
          <w:tcPr>
            <w:tcW w:w="120" w:type="dxa"/>
            <w:vAlign w:val="bottom"/>
          </w:tcPr>
          <w:p w:rsidR="00D951FF" w:rsidRDefault="00D951FF">
            <w:pPr>
              <w:rPr>
                <w:sz w:val="24"/>
                <w:szCs w:val="24"/>
              </w:rPr>
            </w:pPr>
          </w:p>
        </w:tc>
        <w:tc>
          <w:tcPr>
            <w:tcW w:w="1660" w:type="dxa"/>
            <w:gridSpan w:val="5"/>
            <w:tcBorders>
              <w:right w:val="single" w:sz="8" w:space="0" w:color="auto"/>
            </w:tcBorders>
            <w:vAlign w:val="bottom"/>
          </w:tcPr>
          <w:p w:rsidR="00D951FF" w:rsidRDefault="00E37782">
            <w:pPr>
              <w:jc w:val="right"/>
              <w:rPr>
                <w:sz w:val="20"/>
                <w:szCs w:val="20"/>
              </w:rPr>
            </w:pPr>
            <w:r>
              <w:rPr>
                <w:rFonts w:eastAsia="Times New Roman"/>
                <w:sz w:val="28"/>
                <w:szCs w:val="28"/>
              </w:rPr>
              <w:t>стратифика-</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 xml:space="preserve">группы по разным основаниям, </w:t>
            </w:r>
            <w:r>
              <w:rPr>
                <w:rFonts w:eastAsia="Times New Roman"/>
                <w:b/>
                <w:bCs/>
                <w:sz w:val="28"/>
                <w:szCs w:val="28"/>
              </w:rPr>
              <w:t>вы-</w:t>
            </w:r>
          </w:p>
        </w:tc>
      </w:tr>
      <w:tr w:rsidR="00D951FF">
        <w:trPr>
          <w:trHeight w:val="329"/>
        </w:trPr>
        <w:tc>
          <w:tcPr>
            <w:tcW w:w="2300" w:type="dxa"/>
            <w:tcBorders>
              <w:left w:val="single" w:sz="8" w:space="0" w:color="auto"/>
              <w:right w:val="single" w:sz="8" w:space="0" w:color="auto"/>
            </w:tcBorders>
            <w:vAlign w:val="bottom"/>
          </w:tcPr>
          <w:p w:rsidR="00D951FF" w:rsidRDefault="00D951FF">
            <w:pPr>
              <w:rPr>
                <w:sz w:val="24"/>
                <w:szCs w:val="24"/>
              </w:rPr>
            </w:pPr>
          </w:p>
        </w:tc>
        <w:tc>
          <w:tcPr>
            <w:tcW w:w="740" w:type="dxa"/>
            <w:vAlign w:val="bottom"/>
          </w:tcPr>
          <w:p w:rsidR="00D951FF" w:rsidRDefault="00E37782">
            <w:pPr>
              <w:ind w:left="100"/>
              <w:rPr>
                <w:sz w:val="20"/>
                <w:szCs w:val="20"/>
              </w:rPr>
            </w:pPr>
            <w:r>
              <w:rPr>
                <w:rFonts w:eastAsia="Times New Roman"/>
                <w:sz w:val="28"/>
                <w:szCs w:val="28"/>
              </w:rPr>
              <w:t>ция,</w:t>
            </w:r>
          </w:p>
        </w:tc>
        <w:tc>
          <w:tcPr>
            <w:tcW w:w="120" w:type="dxa"/>
            <w:vAlign w:val="bottom"/>
          </w:tcPr>
          <w:p w:rsidR="00D951FF" w:rsidRDefault="00D951FF">
            <w:pPr>
              <w:rPr>
                <w:sz w:val="24"/>
                <w:szCs w:val="24"/>
              </w:rPr>
            </w:pPr>
          </w:p>
        </w:tc>
        <w:tc>
          <w:tcPr>
            <w:tcW w:w="1660" w:type="dxa"/>
            <w:gridSpan w:val="5"/>
            <w:tcBorders>
              <w:right w:val="single" w:sz="8" w:space="0" w:color="auto"/>
            </w:tcBorders>
            <w:vAlign w:val="bottom"/>
          </w:tcPr>
          <w:p w:rsidR="00D951FF" w:rsidRDefault="00E37782">
            <w:pPr>
              <w:jc w:val="right"/>
              <w:rPr>
                <w:sz w:val="20"/>
                <w:szCs w:val="20"/>
              </w:rPr>
            </w:pPr>
            <w:r>
              <w:rPr>
                <w:rFonts w:eastAsia="Times New Roman"/>
                <w:w w:val="99"/>
                <w:sz w:val="28"/>
                <w:szCs w:val="28"/>
              </w:rPr>
              <w:t>неравенство.</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являть основания классификации</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1580" w:type="dxa"/>
            <w:gridSpan w:val="5"/>
            <w:vAlign w:val="bottom"/>
          </w:tcPr>
          <w:p w:rsidR="00D951FF" w:rsidRDefault="00E37782">
            <w:pPr>
              <w:spacing w:line="317" w:lineRule="exact"/>
              <w:ind w:left="100"/>
              <w:rPr>
                <w:sz w:val="20"/>
                <w:szCs w:val="20"/>
              </w:rPr>
            </w:pPr>
            <w:r>
              <w:rPr>
                <w:rFonts w:eastAsia="Times New Roman"/>
                <w:w w:val="98"/>
                <w:sz w:val="28"/>
                <w:szCs w:val="28"/>
              </w:rPr>
              <w:t>Социальные</w:t>
            </w:r>
          </w:p>
        </w:tc>
        <w:tc>
          <w:tcPr>
            <w:tcW w:w="94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груп-</w:t>
            </w:r>
          </w:p>
        </w:tc>
        <w:tc>
          <w:tcPr>
            <w:tcW w:w="2440" w:type="dxa"/>
            <w:gridSpan w:val="2"/>
            <w:vAlign w:val="bottom"/>
          </w:tcPr>
          <w:p w:rsidR="00D951FF" w:rsidRDefault="00E37782">
            <w:pPr>
              <w:spacing w:line="317" w:lineRule="exact"/>
              <w:ind w:left="100"/>
              <w:rPr>
                <w:sz w:val="20"/>
                <w:szCs w:val="20"/>
              </w:rPr>
            </w:pPr>
            <w:r>
              <w:rPr>
                <w:rFonts w:eastAsia="Times New Roman"/>
                <w:sz w:val="28"/>
                <w:szCs w:val="28"/>
              </w:rPr>
              <w:t>социальных групп.</w:t>
            </w:r>
          </w:p>
        </w:tc>
        <w:tc>
          <w:tcPr>
            <w:tcW w:w="640" w:type="dxa"/>
            <w:vAlign w:val="bottom"/>
          </w:tcPr>
          <w:p w:rsidR="00D951FF" w:rsidRDefault="00D951FF">
            <w:pPr>
              <w:rPr>
                <w:sz w:val="24"/>
                <w:szCs w:val="24"/>
              </w:rPr>
            </w:pPr>
          </w:p>
        </w:tc>
        <w:tc>
          <w:tcPr>
            <w:tcW w:w="104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7"/>
            <w:tcBorders>
              <w:right w:val="single" w:sz="8" w:space="0" w:color="auto"/>
            </w:tcBorders>
            <w:vAlign w:val="bottom"/>
          </w:tcPr>
          <w:p w:rsidR="00D951FF" w:rsidRDefault="00E37782">
            <w:pPr>
              <w:ind w:left="100"/>
              <w:rPr>
                <w:sz w:val="20"/>
                <w:szCs w:val="20"/>
              </w:rPr>
            </w:pPr>
            <w:r>
              <w:rPr>
                <w:rFonts w:eastAsia="Times New Roman"/>
                <w:sz w:val="28"/>
                <w:szCs w:val="28"/>
              </w:rPr>
              <w:t>пы,  их  типы.  Мо-</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Показывать на примерах </w:t>
            </w:r>
            <w:r>
              <w:rPr>
                <w:rFonts w:eastAsia="Times New Roman"/>
                <w:sz w:val="28"/>
                <w:szCs w:val="28"/>
              </w:rPr>
              <w:t>многооб-</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40" w:type="dxa"/>
            <w:gridSpan w:val="3"/>
            <w:vAlign w:val="bottom"/>
          </w:tcPr>
          <w:p w:rsidR="00D951FF" w:rsidRDefault="00E37782">
            <w:pPr>
              <w:ind w:left="100"/>
              <w:rPr>
                <w:sz w:val="20"/>
                <w:szCs w:val="20"/>
              </w:rPr>
            </w:pPr>
            <w:r>
              <w:rPr>
                <w:rFonts w:eastAsia="Times New Roman"/>
                <w:sz w:val="28"/>
                <w:szCs w:val="28"/>
              </w:rPr>
              <w:t>лодежь</w:t>
            </w:r>
          </w:p>
        </w:tc>
        <w:tc>
          <w:tcPr>
            <w:tcW w:w="440" w:type="dxa"/>
            <w:gridSpan w:val="2"/>
            <w:vAlign w:val="bottom"/>
          </w:tcPr>
          <w:p w:rsidR="00D951FF" w:rsidRDefault="00E37782">
            <w:pPr>
              <w:ind w:left="20"/>
              <w:rPr>
                <w:sz w:val="20"/>
                <w:szCs w:val="20"/>
              </w:rPr>
            </w:pPr>
            <w:r>
              <w:rPr>
                <w:rFonts w:eastAsia="Times New Roman"/>
                <w:sz w:val="28"/>
                <w:szCs w:val="28"/>
              </w:rPr>
              <w:t>как</w:t>
            </w:r>
          </w:p>
        </w:tc>
        <w:tc>
          <w:tcPr>
            <w:tcW w:w="9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соци-</w:t>
            </w:r>
          </w:p>
        </w:tc>
        <w:tc>
          <w:tcPr>
            <w:tcW w:w="3080" w:type="dxa"/>
            <w:gridSpan w:val="3"/>
            <w:vAlign w:val="bottom"/>
          </w:tcPr>
          <w:p w:rsidR="00D951FF" w:rsidRDefault="00E37782">
            <w:pPr>
              <w:ind w:left="100"/>
              <w:rPr>
                <w:sz w:val="20"/>
                <w:szCs w:val="20"/>
              </w:rPr>
            </w:pPr>
            <w:r>
              <w:rPr>
                <w:rFonts w:eastAsia="Times New Roman"/>
                <w:w w:val="99"/>
                <w:sz w:val="28"/>
                <w:szCs w:val="28"/>
              </w:rPr>
              <w:t>разие социальных групп.</w:t>
            </w:r>
          </w:p>
        </w:tc>
        <w:tc>
          <w:tcPr>
            <w:tcW w:w="104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7"/>
            <w:tcBorders>
              <w:right w:val="single" w:sz="8" w:space="0" w:color="auto"/>
            </w:tcBorders>
            <w:vAlign w:val="bottom"/>
          </w:tcPr>
          <w:p w:rsidR="00D951FF" w:rsidRDefault="00E37782">
            <w:pPr>
              <w:ind w:left="100"/>
              <w:rPr>
                <w:sz w:val="20"/>
                <w:szCs w:val="20"/>
              </w:rPr>
            </w:pPr>
            <w:r>
              <w:rPr>
                <w:rFonts w:eastAsia="Times New Roman"/>
                <w:sz w:val="28"/>
                <w:szCs w:val="28"/>
              </w:rPr>
              <w:t>альная группа. Со-</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Характеризовать </w:t>
            </w:r>
            <w:r>
              <w:rPr>
                <w:rFonts w:eastAsia="Times New Roman"/>
                <w:sz w:val="28"/>
                <w:szCs w:val="28"/>
              </w:rPr>
              <w:t>молодежь как со-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280" w:type="dxa"/>
            <w:gridSpan w:val="4"/>
            <w:vAlign w:val="bottom"/>
          </w:tcPr>
          <w:p w:rsidR="00D951FF" w:rsidRDefault="00E37782">
            <w:pPr>
              <w:ind w:left="100"/>
              <w:rPr>
                <w:sz w:val="20"/>
                <w:szCs w:val="20"/>
              </w:rPr>
            </w:pPr>
            <w:r>
              <w:rPr>
                <w:rFonts w:eastAsia="Times New Roman"/>
                <w:sz w:val="28"/>
                <w:szCs w:val="28"/>
              </w:rPr>
              <w:t>циальная</w:t>
            </w:r>
          </w:p>
        </w:tc>
        <w:tc>
          <w:tcPr>
            <w:tcW w:w="124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мобиль-</w:t>
            </w:r>
          </w:p>
        </w:tc>
        <w:tc>
          <w:tcPr>
            <w:tcW w:w="2440" w:type="dxa"/>
            <w:gridSpan w:val="2"/>
            <w:vAlign w:val="bottom"/>
          </w:tcPr>
          <w:p w:rsidR="00D951FF" w:rsidRDefault="00E37782">
            <w:pPr>
              <w:ind w:left="100"/>
              <w:rPr>
                <w:sz w:val="20"/>
                <w:szCs w:val="20"/>
              </w:rPr>
            </w:pPr>
            <w:r>
              <w:rPr>
                <w:rFonts w:eastAsia="Times New Roman"/>
                <w:sz w:val="28"/>
                <w:szCs w:val="28"/>
              </w:rPr>
              <w:t>циальную группу.</w:t>
            </w:r>
          </w:p>
        </w:tc>
        <w:tc>
          <w:tcPr>
            <w:tcW w:w="640" w:type="dxa"/>
            <w:vAlign w:val="bottom"/>
          </w:tcPr>
          <w:p w:rsidR="00D951FF" w:rsidRDefault="00D951FF">
            <w:pPr>
              <w:rPr>
                <w:sz w:val="24"/>
                <w:szCs w:val="24"/>
              </w:rPr>
            </w:pPr>
          </w:p>
        </w:tc>
        <w:tc>
          <w:tcPr>
            <w:tcW w:w="104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7"/>
            <w:tcBorders>
              <w:right w:val="single" w:sz="8" w:space="0" w:color="auto"/>
            </w:tcBorders>
            <w:vAlign w:val="bottom"/>
          </w:tcPr>
          <w:p w:rsidR="00D951FF" w:rsidRDefault="00E37782">
            <w:pPr>
              <w:ind w:left="100"/>
              <w:rPr>
                <w:sz w:val="20"/>
                <w:szCs w:val="20"/>
              </w:rPr>
            </w:pPr>
            <w:r>
              <w:rPr>
                <w:rFonts w:eastAsia="Times New Roman"/>
                <w:sz w:val="28"/>
                <w:szCs w:val="28"/>
              </w:rPr>
              <w:t>ность, ее формы и</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Объяснять  </w:t>
            </w:r>
            <w:r>
              <w:rPr>
                <w:rFonts w:eastAsia="Times New Roman"/>
                <w:sz w:val="28"/>
                <w:szCs w:val="28"/>
              </w:rPr>
              <w:t>роль  процессов  соци-</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140" w:type="dxa"/>
            <w:gridSpan w:val="3"/>
            <w:vAlign w:val="bottom"/>
          </w:tcPr>
          <w:p w:rsidR="00D951FF" w:rsidRDefault="00E37782">
            <w:pPr>
              <w:ind w:left="100"/>
              <w:rPr>
                <w:sz w:val="20"/>
                <w:szCs w:val="20"/>
              </w:rPr>
            </w:pPr>
            <w:r>
              <w:rPr>
                <w:rFonts w:eastAsia="Times New Roman"/>
                <w:sz w:val="28"/>
                <w:szCs w:val="28"/>
              </w:rPr>
              <w:t>каналы</w:t>
            </w:r>
          </w:p>
        </w:tc>
        <w:tc>
          <w:tcPr>
            <w:tcW w:w="440" w:type="dxa"/>
            <w:gridSpan w:val="2"/>
            <w:vAlign w:val="bottom"/>
          </w:tcPr>
          <w:p w:rsidR="00D951FF" w:rsidRDefault="00E37782">
            <w:pPr>
              <w:ind w:left="100"/>
              <w:rPr>
                <w:sz w:val="20"/>
                <w:szCs w:val="20"/>
              </w:rPr>
            </w:pPr>
            <w:r>
              <w:rPr>
                <w:rFonts w:eastAsia="Times New Roman"/>
                <w:sz w:val="28"/>
                <w:szCs w:val="28"/>
              </w:rPr>
              <w:t>в</w:t>
            </w:r>
          </w:p>
        </w:tc>
        <w:tc>
          <w:tcPr>
            <w:tcW w:w="9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совре-</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альной мобильности в развитии со-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40" w:type="dxa"/>
            <w:gridSpan w:val="3"/>
            <w:vAlign w:val="bottom"/>
          </w:tcPr>
          <w:p w:rsidR="00D951FF" w:rsidRDefault="00E37782">
            <w:pPr>
              <w:ind w:left="100"/>
              <w:rPr>
                <w:sz w:val="20"/>
                <w:szCs w:val="20"/>
              </w:rPr>
            </w:pPr>
            <w:r>
              <w:rPr>
                <w:rFonts w:eastAsia="Times New Roman"/>
                <w:sz w:val="28"/>
                <w:szCs w:val="28"/>
              </w:rPr>
              <w:t>менном</w:t>
            </w:r>
          </w:p>
        </w:tc>
        <w:tc>
          <w:tcPr>
            <w:tcW w:w="138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обществе.</w:t>
            </w:r>
          </w:p>
        </w:tc>
        <w:tc>
          <w:tcPr>
            <w:tcW w:w="3080" w:type="dxa"/>
            <w:gridSpan w:val="3"/>
            <w:vAlign w:val="bottom"/>
          </w:tcPr>
          <w:p w:rsidR="00D951FF" w:rsidRDefault="00E37782">
            <w:pPr>
              <w:ind w:left="100"/>
              <w:rPr>
                <w:sz w:val="20"/>
                <w:szCs w:val="20"/>
              </w:rPr>
            </w:pPr>
            <w:r>
              <w:rPr>
                <w:rFonts w:eastAsia="Times New Roman"/>
                <w:sz w:val="28"/>
                <w:szCs w:val="28"/>
              </w:rPr>
              <w:t>временного общества.</w:t>
            </w:r>
          </w:p>
        </w:tc>
        <w:tc>
          <w:tcPr>
            <w:tcW w:w="104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580" w:type="dxa"/>
            <w:gridSpan w:val="5"/>
            <w:vAlign w:val="bottom"/>
          </w:tcPr>
          <w:p w:rsidR="00D951FF" w:rsidRDefault="00E37782">
            <w:pPr>
              <w:ind w:left="100"/>
              <w:rPr>
                <w:sz w:val="20"/>
                <w:szCs w:val="20"/>
              </w:rPr>
            </w:pPr>
            <w:r>
              <w:rPr>
                <w:rFonts w:eastAsia="Times New Roman"/>
                <w:sz w:val="28"/>
                <w:szCs w:val="28"/>
              </w:rPr>
              <w:t>Этнические</w:t>
            </w:r>
          </w:p>
        </w:tc>
        <w:tc>
          <w:tcPr>
            <w:tcW w:w="9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общ-</w:t>
            </w:r>
          </w:p>
        </w:tc>
        <w:tc>
          <w:tcPr>
            <w:tcW w:w="2440" w:type="dxa"/>
            <w:gridSpan w:val="2"/>
            <w:vAlign w:val="bottom"/>
          </w:tcPr>
          <w:p w:rsidR="00D951FF" w:rsidRDefault="00E37782">
            <w:pPr>
              <w:ind w:left="100"/>
              <w:rPr>
                <w:sz w:val="20"/>
                <w:szCs w:val="20"/>
              </w:rPr>
            </w:pPr>
            <w:r>
              <w:rPr>
                <w:rFonts w:eastAsia="Times New Roman"/>
                <w:b/>
                <w:bCs/>
                <w:sz w:val="28"/>
                <w:szCs w:val="28"/>
              </w:rPr>
              <w:t>Характеризовать</w:t>
            </w:r>
          </w:p>
        </w:tc>
        <w:tc>
          <w:tcPr>
            <w:tcW w:w="1680" w:type="dxa"/>
            <w:gridSpan w:val="2"/>
            <w:vAlign w:val="bottom"/>
          </w:tcPr>
          <w:p w:rsidR="00D951FF" w:rsidRDefault="00E37782">
            <w:pPr>
              <w:ind w:left="60"/>
              <w:rPr>
                <w:sz w:val="20"/>
                <w:szCs w:val="20"/>
              </w:rPr>
            </w:pPr>
            <w:r>
              <w:rPr>
                <w:rFonts w:eastAsia="Times New Roman"/>
                <w:sz w:val="28"/>
                <w:szCs w:val="28"/>
              </w:rPr>
              <w:t>социальную</w:t>
            </w:r>
          </w:p>
        </w:tc>
        <w:tc>
          <w:tcPr>
            <w:tcW w:w="560" w:type="dxa"/>
            <w:tcBorders>
              <w:right w:val="single" w:sz="8" w:space="0" w:color="auto"/>
            </w:tcBorders>
            <w:vAlign w:val="bottom"/>
          </w:tcPr>
          <w:p w:rsidR="00D951FF" w:rsidRDefault="00E37782">
            <w:pPr>
              <w:jc w:val="right"/>
              <w:rPr>
                <w:sz w:val="20"/>
                <w:szCs w:val="20"/>
              </w:rPr>
            </w:pPr>
            <w:r>
              <w:rPr>
                <w:rFonts w:eastAsia="Times New Roman"/>
                <w:sz w:val="28"/>
                <w:szCs w:val="28"/>
              </w:rPr>
              <w:t>мо-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860" w:type="dxa"/>
            <w:gridSpan w:val="2"/>
            <w:vAlign w:val="bottom"/>
          </w:tcPr>
          <w:p w:rsidR="00D951FF" w:rsidRDefault="00E37782">
            <w:pPr>
              <w:ind w:left="100"/>
              <w:rPr>
                <w:sz w:val="20"/>
                <w:szCs w:val="20"/>
              </w:rPr>
            </w:pPr>
            <w:r>
              <w:rPr>
                <w:rFonts w:eastAsia="Times New Roman"/>
                <w:w w:val="97"/>
                <w:sz w:val="28"/>
                <w:szCs w:val="28"/>
              </w:rPr>
              <w:t>ности.</w:t>
            </w:r>
          </w:p>
        </w:tc>
        <w:tc>
          <w:tcPr>
            <w:tcW w:w="1660" w:type="dxa"/>
            <w:gridSpan w:val="5"/>
            <w:tcBorders>
              <w:right w:val="single" w:sz="8" w:space="0" w:color="auto"/>
            </w:tcBorders>
            <w:vAlign w:val="bottom"/>
          </w:tcPr>
          <w:p w:rsidR="00D951FF" w:rsidRDefault="00E37782">
            <w:pPr>
              <w:jc w:val="right"/>
              <w:rPr>
                <w:sz w:val="20"/>
                <w:szCs w:val="20"/>
              </w:rPr>
            </w:pPr>
            <w:r>
              <w:rPr>
                <w:rFonts w:eastAsia="Times New Roman"/>
                <w:sz w:val="28"/>
                <w:szCs w:val="28"/>
              </w:rPr>
              <w:t>Межнацио-</w:t>
            </w:r>
          </w:p>
        </w:tc>
        <w:tc>
          <w:tcPr>
            <w:tcW w:w="1620" w:type="dxa"/>
            <w:vAlign w:val="bottom"/>
          </w:tcPr>
          <w:p w:rsidR="00D951FF" w:rsidRDefault="00E37782">
            <w:pPr>
              <w:ind w:left="100"/>
              <w:rPr>
                <w:sz w:val="20"/>
                <w:szCs w:val="20"/>
              </w:rPr>
            </w:pPr>
            <w:r>
              <w:rPr>
                <w:rFonts w:eastAsia="Times New Roman"/>
                <w:sz w:val="28"/>
                <w:szCs w:val="28"/>
              </w:rPr>
              <w:t>бильность,</w:t>
            </w:r>
          </w:p>
        </w:tc>
        <w:tc>
          <w:tcPr>
            <w:tcW w:w="2500" w:type="dxa"/>
            <w:gridSpan w:val="3"/>
            <w:vAlign w:val="bottom"/>
          </w:tcPr>
          <w:p w:rsidR="00D951FF" w:rsidRDefault="00E37782">
            <w:pPr>
              <w:ind w:left="20"/>
              <w:rPr>
                <w:sz w:val="20"/>
                <w:szCs w:val="20"/>
              </w:rPr>
            </w:pPr>
            <w:r>
              <w:rPr>
                <w:rFonts w:eastAsia="Times New Roman"/>
                <w:b/>
                <w:bCs/>
                <w:sz w:val="28"/>
                <w:szCs w:val="28"/>
              </w:rPr>
              <w:t>классифицировать</w:t>
            </w:r>
          </w:p>
        </w:tc>
        <w:tc>
          <w:tcPr>
            <w:tcW w:w="560" w:type="dxa"/>
            <w:tcBorders>
              <w:right w:val="single" w:sz="8" w:space="0" w:color="auto"/>
            </w:tcBorders>
            <w:vAlign w:val="bottom"/>
          </w:tcPr>
          <w:p w:rsidR="00D951FF" w:rsidRDefault="00E37782">
            <w:pPr>
              <w:jc w:val="right"/>
              <w:rPr>
                <w:sz w:val="20"/>
                <w:szCs w:val="20"/>
              </w:rPr>
            </w:pPr>
            <w:r>
              <w:rPr>
                <w:rFonts w:eastAsia="Times New Roman"/>
                <w:sz w:val="28"/>
                <w:szCs w:val="28"/>
              </w:rPr>
              <w:t>ее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40" w:type="dxa"/>
            <w:gridSpan w:val="3"/>
            <w:vAlign w:val="bottom"/>
          </w:tcPr>
          <w:p w:rsidR="00D951FF" w:rsidRDefault="00E37782">
            <w:pPr>
              <w:ind w:left="100"/>
              <w:rPr>
                <w:sz w:val="20"/>
                <w:szCs w:val="20"/>
              </w:rPr>
            </w:pPr>
            <w:r>
              <w:rPr>
                <w:rFonts w:eastAsia="Times New Roman"/>
                <w:sz w:val="28"/>
                <w:szCs w:val="28"/>
              </w:rPr>
              <w:t>нальные</w:t>
            </w:r>
          </w:p>
        </w:tc>
        <w:tc>
          <w:tcPr>
            <w:tcW w:w="140" w:type="dxa"/>
            <w:vAlign w:val="bottom"/>
          </w:tcPr>
          <w:p w:rsidR="00D951FF" w:rsidRDefault="00D951FF">
            <w:pPr>
              <w:rPr>
                <w:sz w:val="24"/>
                <w:szCs w:val="24"/>
              </w:rPr>
            </w:pPr>
          </w:p>
        </w:tc>
        <w:tc>
          <w:tcPr>
            <w:tcW w:w="124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отноше-</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 xml:space="preserve">виды, </w:t>
            </w:r>
            <w:r>
              <w:rPr>
                <w:rFonts w:eastAsia="Times New Roman"/>
                <w:b/>
                <w:bCs/>
                <w:sz w:val="28"/>
                <w:szCs w:val="28"/>
              </w:rPr>
              <w:t>описывать</w:t>
            </w:r>
            <w:r>
              <w:rPr>
                <w:rFonts w:eastAsia="Times New Roman"/>
                <w:sz w:val="28"/>
                <w:szCs w:val="28"/>
              </w:rPr>
              <w:t xml:space="preserve"> действие каналов</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40" w:type="dxa"/>
            <w:vAlign w:val="bottom"/>
          </w:tcPr>
          <w:p w:rsidR="00D951FF" w:rsidRDefault="00E37782">
            <w:pPr>
              <w:ind w:left="100"/>
              <w:rPr>
                <w:sz w:val="20"/>
                <w:szCs w:val="20"/>
              </w:rPr>
            </w:pPr>
            <w:r>
              <w:rPr>
                <w:rFonts w:eastAsia="Times New Roman"/>
                <w:sz w:val="28"/>
                <w:szCs w:val="28"/>
              </w:rPr>
              <w:t>ния,</w:t>
            </w:r>
          </w:p>
        </w:tc>
        <w:tc>
          <w:tcPr>
            <w:tcW w:w="1780" w:type="dxa"/>
            <w:gridSpan w:val="6"/>
            <w:tcBorders>
              <w:right w:val="single" w:sz="8" w:space="0" w:color="auto"/>
            </w:tcBorders>
            <w:vAlign w:val="bottom"/>
          </w:tcPr>
          <w:p w:rsidR="00D951FF" w:rsidRDefault="00E37782">
            <w:pPr>
              <w:jc w:val="right"/>
              <w:rPr>
                <w:sz w:val="20"/>
                <w:szCs w:val="20"/>
              </w:rPr>
            </w:pPr>
            <w:r>
              <w:rPr>
                <w:rFonts w:eastAsia="Times New Roman"/>
                <w:sz w:val="28"/>
                <w:szCs w:val="28"/>
              </w:rPr>
              <w:t>этносоциаль-</w:t>
            </w:r>
          </w:p>
        </w:tc>
        <w:tc>
          <w:tcPr>
            <w:tcW w:w="4120" w:type="dxa"/>
            <w:gridSpan w:val="4"/>
            <w:vAlign w:val="bottom"/>
          </w:tcPr>
          <w:p w:rsidR="00D951FF" w:rsidRDefault="00E37782">
            <w:pPr>
              <w:ind w:left="100"/>
              <w:rPr>
                <w:sz w:val="20"/>
                <w:szCs w:val="20"/>
              </w:rPr>
            </w:pPr>
            <w:r>
              <w:rPr>
                <w:rFonts w:eastAsia="Times New Roman"/>
                <w:sz w:val="28"/>
                <w:szCs w:val="28"/>
              </w:rPr>
              <w:t>социальной мобильности.</w:t>
            </w:r>
          </w:p>
        </w:tc>
        <w:tc>
          <w:tcPr>
            <w:tcW w:w="560" w:type="dxa"/>
            <w:tcBorders>
              <w:right w:val="single" w:sz="8" w:space="0" w:color="auto"/>
            </w:tcBorders>
            <w:vAlign w:val="bottom"/>
          </w:tcPr>
          <w:p w:rsidR="00D951FF" w:rsidRDefault="00D951FF">
            <w:pPr>
              <w:rPr>
                <w:sz w:val="24"/>
                <w:szCs w:val="24"/>
              </w:rPr>
            </w:pP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740" w:type="dxa"/>
            <w:vAlign w:val="bottom"/>
          </w:tcPr>
          <w:p w:rsidR="00D951FF" w:rsidRDefault="00E37782">
            <w:pPr>
              <w:ind w:left="100"/>
              <w:rPr>
                <w:sz w:val="20"/>
                <w:szCs w:val="20"/>
              </w:rPr>
            </w:pPr>
            <w:r>
              <w:rPr>
                <w:rFonts w:eastAsia="Times New Roman"/>
                <w:sz w:val="28"/>
                <w:szCs w:val="28"/>
              </w:rPr>
              <w:t>ные</w:t>
            </w:r>
          </w:p>
        </w:tc>
        <w:tc>
          <w:tcPr>
            <w:tcW w:w="120" w:type="dxa"/>
            <w:vAlign w:val="bottom"/>
          </w:tcPr>
          <w:p w:rsidR="00D951FF" w:rsidRDefault="00D951FF">
            <w:pPr>
              <w:rPr>
                <w:sz w:val="24"/>
                <w:szCs w:val="24"/>
              </w:rPr>
            </w:pPr>
          </w:p>
        </w:tc>
        <w:tc>
          <w:tcPr>
            <w:tcW w:w="1660" w:type="dxa"/>
            <w:gridSpan w:val="5"/>
            <w:tcBorders>
              <w:right w:val="single" w:sz="8" w:space="0" w:color="auto"/>
            </w:tcBorders>
            <w:vAlign w:val="bottom"/>
          </w:tcPr>
          <w:p w:rsidR="00D951FF" w:rsidRDefault="00E37782">
            <w:pPr>
              <w:jc w:val="right"/>
              <w:rPr>
                <w:sz w:val="20"/>
                <w:szCs w:val="20"/>
              </w:rPr>
            </w:pPr>
            <w:r>
              <w:rPr>
                <w:rFonts w:eastAsia="Times New Roman"/>
                <w:sz w:val="28"/>
                <w:szCs w:val="28"/>
              </w:rPr>
              <w:t>конфликты,</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Анализировать  </w:t>
            </w:r>
            <w:r>
              <w:rPr>
                <w:rFonts w:eastAsia="Times New Roman"/>
                <w:sz w:val="28"/>
                <w:szCs w:val="28"/>
              </w:rPr>
              <w:t>примеры  социаль-</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40" w:type="dxa"/>
            <w:vAlign w:val="bottom"/>
          </w:tcPr>
          <w:p w:rsidR="00D951FF" w:rsidRDefault="00E37782">
            <w:pPr>
              <w:ind w:left="100"/>
              <w:rPr>
                <w:sz w:val="20"/>
                <w:szCs w:val="20"/>
              </w:rPr>
            </w:pPr>
            <w:r>
              <w:rPr>
                <w:rFonts w:eastAsia="Times New Roman"/>
                <w:sz w:val="28"/>
                <w:szCs w:val="28"/>
              </w:rPr>
              <w:t>пути</w:t>
            </w:r>
          </w:p>
        </w:tc>
        <w:tc>
          <w:tcPr>
            <w:tcW w:w="400" w:type="dxa"/>
            <w:gridSpan w:val="2"/>
            <w:vAlign w:val="bottom"/>
          </w:tcPr>
          <w:p w:rsidR="00D951FF" w:rsidRDefault="00E37782">
            <w:pPr>
              <w:ind w:left="100"/>
              <w:rPr>
                <w:sz w:val="20"/>
                <w:szCs w:val="20"/>
              </w:rPr>
            </w:pPr>
            <w:r>
              <w:rPr>
                <w:rFonts w:eastAsia="Times New Roman"/>
                <w:w w:val="96"/>
                <w:sz w:val="28"/>
                <w:szCs w:val="28"/>
              </w:rPr>
              <w:t>их</w:t>
            </w:r>
          </w:p>
        </w:tc>
        <w:tc>
          <w:tcPr>
            <w:tcW w:w="140" w:type="dxa"/>
            <w:vAlign w:val="bottom"/>
          </w:tcPr>
          <w:p w:rsidR="00D951FF" w:rsidRDefault="00D951FF">
            <w:pPr>
              <w:rPr>
                <w:sz w:val="24"/>
                <w:szCs w:val="24"/>
              </w:rPr>
            </w:pPr>
          </w:p>
        </w:tc>
        <w:tc>
          <w:tcPr>
            <w:tcW w:w="124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разреше-</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ной  мобильности,  в  том  числе  из</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40" w:type="dxa"/>
            <w:vAlign w:val="bottom"/>
          </w:tcPr>
          <w:p w:rsidR="00D951FF" w:rsidRDefault="00E37782">
            <w:pPr>
              <w:ind w:left="100"/>
              <w:rPr>
                <w:sz w:val="20"/>
                <w:szCs w:val="20"/>
              </w:rPr>
            </w:pPr>
            <w:r>
              <w:rPr>
                <w:rFonts w:eastAsia="Times New Roman"/>
                <w:sz w:val="28"/>
                <w:szCs w:val="28"/>
              </w:rPr>
              <w:t>ния.</w:t>
            </w:r>
          </w:p>
        </w:tc>
        <w:tc>
          <w:tcPr>
            <w:tcW w:w="120" w:type="dxa"/>
            <w:vAlign w:val="bottom"/>
          </w:tcPr>
          <w:p w:rsidR="00D951FF" w:rsidRDefault="00D951FF">
            <w:pPr>
              <w:rPr>
                <w:sz w:val="24"/>
                <w:szCs w:val="24"/>
              </w:rPr>
            </w:pPr>
          </w:p>
        </w:tc>
        <w:tc>
          <w:tcPr>
            <w:tcW w:w="1660" w:type="dxa"/>
            <w:gridSpan w:val="5"/>
            <w:tcBorders>
              <w:right w:val="single" w:sz="8" w:space="0" w:color="auto"/>
            </w:tcBorders>
            <w:vAlign w:val="bottom"/>
          </w:tcPr>
          <w:p w:rsidR="00D951FF" w:rsidRDefault="00E37782">
            <w:pPr>
              <w:jc w:val="right"/>
              <w:rPr>
                <w:sz w:val="20"/>
                <w:szCs w:val="20"/>
              </w:rPr>
            </w:pPr>
            <w:r>
              <w:rPr>
                <w:rFonts w:eastAsia="Times New Roman"/>
                <w:w w:val="99"/>
                <w:sz w:val="28"/>
                <w:szCs w:val="28"/>
              </w:rPr>
              <w:t>Конституци-</w:t>
            </w:r>
          </w:p>
        </w:tc>
        <w:tc>
          <w:tcPr>
            <w:tcW w:w="4120" w:type="dxa"/>
            <w:gridSpan w:val="4"/>
            <w:vAlign w:val="bottom"/>
          </w:tcPr>
          <w:p w:rsidR="00D951FF" w:rsidRDefault="00E37782">
            <w:pPr>
              <w:ind w:left="100"/>
              <w:rPr>
                <w:sz w:val="20"/>
                <w:szCs w:val="20"/>
              </w:rPr>
            </w:pPr>
            <w:r>
              <w:rPr>
                <w:rFonts w:eastAsia="Times New Roman"/>
                <w:sz w:val="28"/>
                <w:szCs w:val="28"/>
              </w:rPr>
              <w:t>личного социального опыта.</w:t>
            </w:r>
          </w:p>
        </w:tc>
        <w:tc>
          <w:tcPr>
            <w:tcW w:w="5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860" w:type="dxa"/>
            <w:gridSpan w:val="2"/>
            <w:vAlign w:val="bottom"/>
          </w:tcPr>
          <w:p w:rsidR="00D951FF" w:rsidRDefault="00E37782">
            <w:pPr>
              <w:ind w:left="100"/>
              <w:rPr>
                <w:sz w:val="20"/>
                <w:szCs w:val="20"/>
              </w:rPr>
            </w:pPr>
            <w:r>
              <w:rPr>
                <w:rFonts w:eastAsia="Times New Roman"/>
                <w:w w:val="98"/>
                <w:sz w:val="28"/>
                <w:szCs w:val="28"/>
              </w:rPr>
              <w:t>онные</w:t>
            </w:r>
          </w:p>
        </w:tc>
        <w:tc>
          <w:tcPr>
            <w:tcW w:w="280" w:type="dxa"/>
            <w:vAlign w:val="bottom"/>
          </w:tcPr>
          <w:p w:rsidR="00D951FF" w:rsidRDefault="00D951FF">
            <w:pPr>
              <w:rPr>
                <w:sz w:val="24"/>
                <w:szCs w:val="24"/>
              </w:rPr>
            </w:pPr>
          </w:p>
        </w:tc>
        <w:tc>
          <w:tcPr>
            <w:tcW w:w="138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принципы</w:t>
            </w:r>
          </w:p>
        </w:tc>
        <w:tc>
          <w:tcPr>
            <w:tcW w:w="2440" w:type="dxa"/>
            <w:gridSpan w:val="2"/>
            <w:vAlign w:val="bottom"/>
          </w:tcPr>
          <w:p w:rsidR="00D951FF" w:rsidRDefault="00E37782">
            <w:pPr>
              <w:ind w:left="100"/>
              <w:rPr>
                <w:sz w:val="20"/>
                <w:szCs w:val="20"/>
              </w:rPr>
            </w:pPr>
            <w:r>
              <w:rPr>
                <w:rFonts w:eastAsia="Times New Roman"/>
                <w:b/>
                <w:bCs/>
                <w:sz w:val="28"/>
                <w:szCs w:val="28"/>
              </w:rPr>
              <w:t>Характеризовать</w:t>
            </w:r>
          </w:p>
        </w:tc>
        <w:tc>
          <w:tcPr>
            <w:tcW w:w="1680" w:type="dxa"/>
            <w:gridSpan w:val="2"/>
            <w:vAlign w:val="bottom"/>
          </w:tcPr>
          <w:p w:rsidR="00D951FF" w:rsidRDefault="00E37782">
            <w:pPr>
              <w:ind w:left="60"/>
              <w:rPr>
                <w:sz w:val="20"/>
                <w:szCs w:val="20"/>
              </w:rPr>
            </w:pPr>
            <w:r>
              <w:rPr>
                <w:rFonts w:eastAsia="Times New Roman"/>
                <w:sz w:val="28"/>
                <w:szCs w:val="28"/>
              </w:rPr>
              <w:t>особенности</w:t>
            </w:r>
          </w:p>
        </w:tc>
        <w:tc>
          <w:tcPr>
            <w:tcW w:w="560" w:type="dxa"/>
            <w:tcBorders>
              <w:right w:val="single" w:sz="8" w:space="0" w:color="auto"/>
            </w:tcBorders>
            <w:vAlign w:val="bottom"/>
          </w:tcPr>
          <w:p w:rsidR="00D951FF" w:rsidRDefault="00E37782">
            <w:pPr>
              <w:jc w:val="right"/>
              <w:rPr>
                <w:sz w:val="20"/>
                <w:szCs w:val="20"/>
              </w:rPr>
            </w:pPr>
            <w:r>
              <w:rPr>
                <w:rFonts w:eastAsia="Times New Roman"/>
                <w:sz w:val="28"/>
                <w:szCs w:val="28"/>
              </w:rPr>
              <w:t>эт-</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000" w:type="dxa"/>
            <w:gridSpan w:val="6"/>
            <w:vAlign w:val="bottom"/>
          </w:tcPr>
          <w:p w:rsidR="00D951FF" w:rsidRDefault="00E37782">
            <w:pPr>
              <w:ind w:left="100"/>
              <w:rPr>
                <w:sz w:val="20"/>
                <w:szCs w:val="20"/>
              </w:rPr>
            </w:pPr>
            <w:r>
              <w:rPr>
                <w:rFonts w:eastAsia="Times New Roman"/>
                <w:sz w:val="28"/>
                <w:szCs w:val="28"/>
              </w:rPr>
              <w:t>национальной</w:t>
            </w:r>
          </w:p>
        </w:tc>
        <w:tc>
          <w:tcPr>
            <w:tcW w:w="520" w:type="dxa"/>
            <w:tcBorders>
              <w:right w:val="single" w:sz="8" w:space="0" w:color="auto"/>
            </w:tcBorders>
            <w:vAlign w:val="bottom"/>
          </w:tcPr>
          <w:p w:rsidR="00D951FF" w:rsidRDefault="00E37782">
            <w:pPr>
              <w:jc w:val="right"/>
              <w:rPr>
                <w:sz w:val="20"/>
                <w:szCs w:val="20"/>
              </w:rPr>
            </w:pPr>
            <w:r>
              <w:rPr>
                <w:rFonts w:eastAsia="Times New Roman"/>
                <w:w w:val="99"/>
                <w:sz w:val="28"/>
                <w:szCs w:val="28"/>
              </w:rPr>
              <w:t>по-</w:t>
            </w:r>
          </w:p>
        </w:tc>
        <w:tc>
          <w:tcPr>
            <w:tcW w:w="3080" w:type="dxa"/>
            <w:gridSpan w:val="3"/>
            <w:vAlign w:val="bottom"/>
          </w:tcPr>
          <w:p w:rsidR="00D951FF" w:rsidRDefault="00E37782">
            <w:pPr>
              <w:ind w:left="100"/>
              <w:rPr>
                <w:sz w:val="20"/>
                <w:szCs w:val="20"/>
              </w:rPr>
            </w:pPr>
            <w:r>
              <w:rPr>
                <w:rFonts w:eastAsia="Times New Roman"/>
                <w:sz w:val="28"/>
                <w:szCs w:val="28"/>
              </w:rPr>
              <w:t>нических общностей.</w:t>
            </w:r>
          </w:p>
        </w:tc>
        <w:tc>
          <w:tcPr>
            <w:tcW w:w="104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40" w:type="dxa"/>
            <w:gridSpan w:val="3"/>
            <w:vAlign w:val="bottom"/>
          </w:tcPr>
          <w:p w:rsidR="00D951FF" w:rsidRDefault="00E37782">
            <w:pPr>
              <w:ind w:left="100"/>
              <w:rPr>
                <w:sz w:val="20"/>
                <w:szCs w:val="20"/>
              </w:rPr>
            </w:pPr>
            <w:r>
              <w:rPr>
                <w:rFonts w:eastAsia="Times New Roman"/>
                <w:sz w:val="28"/>
                <w:szCs w:val="28"/>
              </w:rPr>
              <w:t>литики</w:t>
            </w:r>
          </w:p>
        </w:tc>
        <w:tc>
          <w:tcPr>
            <w:tcW w:w="140" w:type="dxa"/>
            <w:vAlign w:val="bottom"/>
          </w:tcPr>
          <w:p w:rsidR="00D951FF" w:rsidRDefault="00E37782">
            <w:pPr>
              <w:rPr>
                <w:sz w:val="20"/>
                <w:szCs w:val="20"/>
              </w:rPr>
            </w:pPr>
            <w:r>
              <w:rPr>
                <w:rFonts w:eastAsia="Times New Roman"/>
                <w:w w:val="90"/>
                <w:sz w:val="28"/>
                <w:szCs w:val="28"/>
              </w:rPr>
              <w:t>в</w:t>
            </w:r>
          </w:p>
        </w:tc>
        <w:tc>
          <w:tcPr>
            <w:tcW w:w="124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Россий-</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Рассуждать </w:t>
            </w:r>
            <w:r>
              <w:rPr>
                <w:rFonts w:eastAsia="Times New Roman"/>
                <w:sz w:val="28"/>
                <w:szCs w:val="28"/>
              </w:rPr>
              <w:t>о межнациональном со-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7"/>
            <w:tcBorders>
              <w:right w:val="single" w:sz="8" w:space="0" w:color="auto"/>
            </w:tcBorders>
            <w:vAlign w:val="bottom"/>
          </w:tcPr>
          <w:p w:rsidR="00D951FF" w:rsidRDefault="00E37782">
            <w:pPr>
              <w:ind w:left="100"/>
              <w:rPr>
                <w:sz w:val="20"/>
                <w:szCs w:val="20"/>
              </w:rPr>
            </w:pPr>
            <w:r>
              <w:rPr>
                <w:rFonts w:eastAsia="Times New Roman"/>
                <w:sz w:val="28"/>
                <w:szCs w:val="28"/>
              </w:rPr>
              <w:t>ской Федерации.</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трудничестве,  путях  предотвраще-</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2000" w:type="dxa"/>
            <w:gridSpan w:val="6"/>
            <w:vAlign w:val="bottom"/>
          </w:tcPr>
          <w:p w:rsidR="00D951FF" w:rsidRDefault="00E37782">
            <w:pPr>
              <w:ind w:left="100"/>
              <w:rPr>
                <w:sz w:val="20"/>
                <w:szCs w:val="20"/>
              </w:rPr>
            </w:pPr>
            <w:r>
              <w:rPr>
                <w:rFonts w:eastAsia="Times New Roman"/>
                <w:i/>
                <w:iCs/>
                <w:sz w:val="28"/>
                <w:szCs w:val="28"/>
              </w:rPr>
              <w:t>Ресурсы урока:</w:t>
            </w:r>
          </w:p>
        </w:tc>
        <w:tc>
          <w:tcPr>
            <w:tcW w:w="520" w:type="dxa"/>
            <w:tcBorders>
              <w:right w:val="single" w:sz="8" w:space="0" w:color="auto"/>
            </w:tcBorders>
            <w:vAlign w:val="bottom"/>
          </w:tcPr>
          <w:p w:rsidR="00D951FF" w:rsidRDefault="00D951FF">
            <w:pPr>
              <w:rPr>
                <w:sz w:val="24"/>
                <w:szCs w:val="24"/>
              </w:rPr>
            </w:pPr>
          </w:p>
        </w:tc>
        <w:tc>
          <w:tcPr>
            <w:tcW w:w="2440" w:type="dxa"/>
            <w:gridSpan w:val="2"/>
            <w:vAlign w:val="bottom"/>
          </w:tcPr>
          <w:p w:rsidR="00D951FF" w:rsidRDefault="00E37782">
            <w:pPr>
              <w:ind w:left="100"/>
              <w:rPr>
                <w:sz w:val="20"/>
                <w:szCs w:val="20"/>
              </w:rPr>
            </w:pPr>
            <w:r>
              <w:rPr>
                <w:rFonts w:eastAsia="Times New Roman"/>
                <w:sz w:val="28"/>
                <w:szCs w:val="28"/>
              </w:rPr>
              <w:t>ния  /  разрешения</w:t>
            </w:r>
          </w:p>
        </w:tc>
        <w:tc>
          <w:tcPr>
            <w:tcW w:w="224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этносоциальных</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7"/>
            <w:tcBorders>
              <w:right w:val="single" w:sz="8" w:space="0" w:color="auto"/>
            </w:tcBorders>
            <w:vAlign w:val="bottom"/>
          </w:tcPr>
          <w:p w:rsidR="00D951FF" w:rsidRDefault="00E37782">
            <w:pPr>
              <w:ind w:left="100"/>
              <w:rPr>
                <w:sz w:val="20"/>
                <w:szCs w:val="20"/>
              </w:rPr>
            </w:pPr>
            <w:r>
              <w:rPr>
                <w:rFonts w:eastAsia="Times New Roman"/>
                <w:sz w:val="28"/>
                <w:szCs w:val="28"/>
              </w:rPr>
              <w:t>Учебник, с.32-35;</w:t>
            </w:r>
          </w:p>
        </w:tc>
        <w:tc>
          <w:tcPr>
            <w:tcW w:w="1620" w:type="dxa"/>
            <w:vAlign w:val="bottom"/>
          </w:tcPr>
          <w:p w:rsidR="00D951FF" w:rsidRDefault="00E37782">
            <w:pPr>
              <w:ind w:left="100"/>
              <w:rPr>
                <w:sz w:val="20"/>
                <w:szCs w:val="20"/>
              </w:rPr>
            </w:pPr>
            <w:r>
              <w:rPr>
                <w:rFonts w:eastAsia="Times New Roman"/>
                <w:sz w:val="28"/>
                <w:szCs w:val="28"/>
              </w:rPr>
              <w:t>конфликтов.</w:t>
            </w:r>
          </w:p>
        </w:tc>
        <w:tc>
          <w:tcPr>
            <w:tcW w:w="82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104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7"/>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Характеризовать </w:t>
            </w:r>
            <w:r>
              <w:rPr>
                <w:rFonts w:eastAsia="Times New Roman"/>
                <w:sz w:val="28"/>
                <w:szCs w:val="28"/>
              </w:rPr>
              <w:t>конституционные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280" w:type="dxa"/>
            <w:gridSpan w:val="4"/>
            <w:vAlign w:val="bottom"/>
          </w:tcPr>
          <w:p w:rsidR="00D951FF" w:rsidRDefault="00E37782">
            <w:pPr>
              <w:ind w:left="100"/>
              <w:rPr>
                <w:sz w:val="20"/>
                <w:szCs w:val="20"/>
              </w:rPr>
            </w:pPr>
            <w:r>
              <w:rPr>
                <w:rFonts w:eastAsia="Times New Roman"/>
                <w:sz w:val="28"/>
                <w:szCs w:val="28"/>
              </w:rPr>
              <w:t>Тетрадь-</w:t>
            </w:r>
          </w:p>
        </w:tc>
        <w:tc>
          <w:tcPr>
            <w:tcW w:w="30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принципы национальной политики в</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000" w:type="dxa"/>
            <w:gridSpan w:val="6"/>
            <w:vAlign w:val="bottom"/>
          </w:tcPr>
          <w:p w:rsidR="00D951FF" w:rsidRDefault="00E37782">
            <w:pPr>
              <w:ind w:left="100"/>
              <w:rPr>
                <w:sz w:val="20"/>
                <w:szCs w:val="20"/>
              </w:rPr>
            </w:pPr>
            <w:r>
              <w:rPr>
                <w:rFonts w:eastAsia="Times New Roman"/>
                <w:sz w:val="28"/>
                <w:szCs w:val="28"/>
              </w:rPr>
              <w:t>экзаменатор.</w:t>
            </w:r>
          </w:p>
        </w:tc>
        <w:tc>
          <w:tcPr>
            <w:tcW w:w="520" w:type="dxa"/>
            <w:tcBorders>
              <w:right w:val="single" w:sz="8" w:space="0" w:color="auto"/>
            </w:tcBorders>
            <w:vAlign w:val="bottom"/>
          </w:tcPr>
          <w:p w:rsidR="00D951FF" w:rsidRDefault="00D951FF">
            <w:pPr>
              <w:rPr>
                <w:sz w:val="24"/>
                <w:szCs w:val="24"/>
              </w:rPr>
            </w:pPr>
          </w:p>
        </w:tc>
        <w:tc>
          <w:tcPr>
            <w:tcW w:w="3080" w:type="dxa"/>
            <w:gridSpan w:val="3"/>
            <w:vAlign w:val="bottom"/>
          </w:tcPr>
          <w:p w:rsidR="00D951FF" w:rsidRDefault="00E37782">
            <w:pPr>
              <w:ind w:left="100"/>
              <w:rPr>
                <w:sz w:val="20"/>
                <w:szCs w:val="20"/>
              </w:rPr>
            </w:pPr>
            <w:r>
              <w:rPr>
                <w:rFonts w:eastAsia="Times New Roman"/>
                <w:sz w:val="28"/>
                <w:szCs w:val="28"/>
              </w:rPr>
              <w:t>Российской Федерации.</w:t>
            </w:r>
          </w:p>
        </w:tc>
        <w:tc>
          <w:tcPr>
            <w:tcW w:w="104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r>
      <w:tr w:rsidR="00D951FF">
        <w:trPr>
          <w:trHeight w:val="326"/>
        </w:trPr>
        <w:tc>
          <w:tcPr>
            <w:tcW w:w="2300" w:type="dxa"/>
            <w:tcBorders>
              <w:left w:val="single" w:sz="8" w:space="0" w:color="auto"/>
              <w:right w:val="single" w:sz="8" w:space="0" w:color="auto"/>
            </w:tcBorders>
            <w:vAlign w:val="bottom"/>
          </w:tcPr>
          <w:p w:rsidR="00D951FF" w:rsidRDefault="00D951FF">
            <w:pPr>
              <w:rPr>
                <w:sz w:val="24"/>
                <w:szCs w:val="24"/>
              </w:rPr>
            </w:pPr>
          </w:p>
        </w:tc>
        <w:tc>
          <w:tcPr>
            <w:tcW w:w="740" w:type="dxa"/>
            <w:vAlign w:val="bottom"/>
          </w:tcPr>
          <w:p w:rsidR="00D951FF" w:rsidRDefault="00D951FF">
            <w:pPr>
              <w:rPr>
                <w:sz w:val="24"/>
                <w:szCs w:val="24"/>
              </w:rPr>
            </w:pPr>
          </w:p>
        </w:tc>
        <w:tc>
          <w:tcPr>
            <w:tcW w:w="120" w:type="dxa"/>
            <w:vAlign w:val="bottom"/>
          </w:tcPr>
          <w:p w:rsidR="00D951FF" w:rsidRDefault="00D951FF">
            <w:pPr>
              <w:rPr>
                <w:sz w:val="24"/>
                <w:szCs w:val="24"/>
              </w:rPr>
            </w:pPr>
          </w:p>
        </w:tc>
        <w:tc>
          <w:tcPr>
            <w:tcW w:w="280" w:type="dxa"/>
            <w:vAlign w:val="bottom"/>
          </w:tcPr>
          <w:p w:rsidR="00D951FF" w:rsidRDefault="00D951FF">
            <w:pPr>
              <w:rPr>
                <w:sz w:val="24"/>
                <w:szCs w:val="24"/>
              </w:rPr>
            </w:pPr>
          </w:p>
        </w:tc>
        <w:tc>
          <w:tcPr>
            <w:tcW w:w="14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Выполнять несложные практиче-</w:t>
            </w:r>
          </w:p>
        </w:tc>
      </w:tr>
      <w:tr w:rsidR="00D951FF">
        <w:trPr>
          <w:trHeight w:val="320"/>
        </w:trPr>
        <w:tc>
          <w:tcPr>
            <w:tcW w:w="2300" w:type="dxa"/>
            <w:tcBorders>
              <w:left w:val="single" w:sz="8" w:space="0" w:color="auto"/>
              <w:right w:val="single" w:sz="8" w:space="0" w:color="auto"/>
            </w:tcBorders>
            <w:vAlign w:val="bottom"/>
          </w:tcPr>
          <w:p w:rsidR="00D951FF" w:rsidRDefault="00D951FF">
            <w:pPr>
              <w:rPr>
                <w:sz w:val="24"/>
                <w:szCs w:val="24"/>
              </w:rPr>
            </w:pPr>
          </w:p>
        </w:tc>
        <w:tc>
          <w:tcPr>
            <w:tcW w:w="740" w:type="dxa"/>
            <w:vAlign w:val="bottom"/>
          </w:tcPr>
          <w:p w:rsidR="00D951FF" w:rsidRDefault="00D951FF">
            <w:pPr>
              <w:rPr>
                <w:sz w:val="24"/>
                <w:szCs w:val="24"/>
              </w:rPr>
            </w:pPr>
          </w:p>
        </w:tc>
        <w:tc>
          <w:tcPr>
            <w:tcW w:w="120" w:type="dxa"/>
            <w:vAlign w:val="bottom"/>
          </w:tcPr>
          <w:p w:rsidR="00D951FF" w:rsidRDefault="00D951FF">
            <w:pPr>
              <w:rPr>
                <w:sz w:val="24"/>
                <w:szCs w:val="24"/>
              </w:rPr>
            </w:pPr>
          </w:p>
        </w:tc>
        <w:tc>
          <w:tcPr>
            <w:tcW w:w="280" w:type="dxa"/>
            <w:vAlign w:val="bottom"/>
          </w:tcPr>
          <w:p w:rsidR="00D951FF" w:rsidRDefault="00D951FF">
            <w:pPr>
              <w:rPr>
                <w:sz w:val="24"/>
                <w:szCs w:val="24"/>
              </w:rPr>
            </w:pPr>
          </w:p>
        </w:tc>
        <w:tc>
          <w:tcPr>
            <w:tcW w:w="14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spacing w:line="320" w:lineRule="exact"/>
              <w:ind w:left="100"/>
              <w:rPr>
                <w:sz w:val="20"/>
                <w:szCs w:val="20"/>
              </w:rPr>
            </w:pPr>
            <w:r>
              <w:rPr>
                <w:rFonts w:eastAsia="Times New Roman"/>
                <w:b/>
                <w:bCs/>
                <w:sz w:val="28"/>
                <w:szCs w:val="28"/>
              </w:rPr>
              <w:t xml:space="preserve">ские задания </w:t>
            </w:r>
            <w:r>
              <w:rPr>
                <w:rFonts w:eastAsia="Times New Roman"/>
                <w:sz w:val="28"/>
                <w:szCs w:val="28"/>
              </w:rPr>
              <w:t>по анализу ситуаций,</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40" w:type="dxa"/>
            <w:vAlign w:val="bottom"/>
          </w:tcPr>
          <w:p w:rsidR="00D951FF" w:rsidRDefault="00D951FF">
            <w:pPr>
              <w:rPr>
                <w:sz w:val="24"/>
                <w:szCs w:val="24"/>
              </w:rPr>
            </w:pPr>
          </w:p>
        </w:tc>
        <w:tc>
          <w:tcPr>
            <w:tcW w:w="120" w:type="dxa"/>
            <w:vAlign w:val="bottom"/>
          </w:tcPr>
          <w:p w:rsidR="00D951FF" w:rsidRDefault="00D951FF">
            <w:pPr>
              <w:rPr>
                <w:sz w:val="24"/>
                <w:szCs w:val="24"/>
              </w:rPr>
            </w:pPr>
          </w:p>
        </w:tc>
        <w:tc>
          <w:tcPr>
            <w:tcW w:w="280" w:type="dxa"/>
            <w:vAlign w:val="bottom"/>
          </w:tcPr>
          <w:p w:rsidR="00D951FF" w:rsidRDefault="00D951FF">
            <w:pPr>
              <w:rPr>
                <w:sz w:val="24"/>
                <w:szCs w:val="24"/>
              </w:rPr>
            </w:pPr>
          </w:p>
        </w:tc>
        <w:tc>
          <w:tcPr>
            <w:tcW w:w="14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связанных  с  социальной  стратифи-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40" w:type="dxa"/>
            <w:vAlign w:val="bottom"/>
          </w:tcPr>
          <w:p w:rsidR="00D951FF" w:rsidRDefault="00D951FF">
            <w:pPr>
              <w:rPr>
                <w:sz w:val="24"/>
                <w:szCs w:val="24"/>
              </w:rPr>
            </w:pPr>
          </w:p>
        </w:tc>
        <w:tc>
          <w:tcPr>
            <w:tcW w:w="120" w:type="dxa"/>
            <w:vAlign w:val="bottom"/>
          </w:tcPr>
          <w:p w:rsidR="00D951FF" w:rsidRDefault="00D951FF">
            <w:pPr>
              <w:rPr>
                <w:sz w:val="24"/>
                <w:szCs w:val="24"/>
              </w:rPr>
            </w:pPr>
          </w:p>
        </w:tc>
        <w:tc>
          <w:tcPr>
            <w:tcW w:w="280" w:type="dxa"/>
            <w:vAlign w:val="bottom"/>
          </w:tcPr>
          <w:p w:rsidR="00D951FF" w:rsidRDefault="00D951FF">
            <w:pPr>
              <w:rPr>
                <w:sz w:val="24"/>
                <w:szCs w:val="24"/>
              </w:rPr>
            </w:pPr>
          </w:p>
        </w:tc>
        <w:tc>
          <w:tcPr>
            <w:tcW w:w="14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кацией, социальной мобильностью.</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40" w:type="dxa"/>
            <w:vAlign w:val="bottom"/>
          </w:tcPr>
          <w:p w:rsidR="00D951FF" w:rsidRDefault="00D951FF">
            <w:pPr>
              <w:rPr>
                <w:sz w:val="24"/>
                <w:szCs w:val="24"/>
              </w:rPr>
            </w:pPr>
          </w:p>
        </w:tc>
        <w:tc>
          <w:tcPr>
            <w:tcW w:w="120" w:type="dxa"/>
            <w:vAlign w:val="bottom"/>
          </w:tcPr>
          <w:p w:rsidR="00D951FF" w:rsidRDefault="00D951FF">
            <w:pPr>
              <w:rPr>
                <w:sz w:val="24"/>
                <w:szCs w:val="24"/>
              </w:rPr>
            </w:pPr>
          </w:p>
        </w:tc>
        <w:tc>
          <w:tcPr>
            <w:tcW w:w="280" w:type="dxa"/>
            <w:vAlign w:val="bottom"/>
          </w:tcPr>
          <w:p w:rsidR="00D951FF" w:rsidRDefault="00D951FF">
            <w:pPr>
              <w:rPr>
                <w:sz w:val="24"/>
                <w:szCs w:val="24"/>
              </w:rPr>
            </w:pPr>
          </w:p>
        </w:tc>
        <w:tc>
          <w:tcPr>
            <w:tcW w:w="14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Находить, извлекать </w:t>
            </w:r>
            <w:r>
              <w:rPr>
                <w:rFonts w:eastAsia="Times New Roman"/>
                <w:sz w:val="28"/>
                <w:szCs w:val="28"/>
              </w:rPr>
              <w:t>и</w:t>
            </w:r>
            <w:r>
              <w:rPr>
                <w:rFonts w:eastAsia="Times New Roman"/>
                <w:b/>
                <w:bCs/>
                <w:sz w:val="28"/>
                <w:szCs w:val="28"/>
              </w:rPr>
              <w:t xml:space="preserve"> анализиро-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40" w:type="dxa"/>
            <w:vAlign w:val="bottom"/>
          </w:tcPr>
          <w:p w:rsidR="00D951FF" w:rsidRDefault="00D951FF">
            <w:pPr>
              <w:rPr>
                <w:sz w:val="24"/>
                <w:szCs w:val="24"/>
              </w:rPr>
            </w:pPr>
          </w:p>
        </w:tc>
        <w:tc>
          <w:tcPr>
            <w:tcW w:w="120" w:type="dxa"/>
            <w:vAlign w:val="bottom"/>
          </w:tcPr>
          <w:p w:rsidR="00D951FF" w:rsidRDefault="00D951FF">
            <w:pPr>
              <w:rPr>
                <w:sz w:val="24"/>
                <w:szCs w:val="24"/>
              </w:rPr>
            </w:pPr>
          </w:p>
        </w:tc>
        <w:tc>
          <w:tcPr>
            <w:tcW w:w="280" w:type="dxa"/>
            <w:vAlign w:val="bottom"/>
          </w:tcPr>
          <w:p w:rsidR="00D951FF" w:rsidRDefault="00D951FF">
            <w:pPr>
              <w:rPr>
                <w:sz w:val="24"/>
                <w:szCs w:val="24"/>
              </w:rPr>
            </w:pPr>
          </w:p>
        </w:tc>
        <w:tc>
          <w:tcPr>
            <w:tcW w:w="14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2440" w:type="dxa"/>
            <w:gridSpan w:val="2"/>
            <w:vAlign w:val="bottom"/>
          </w:tcPr>
          <w:p w:rsidR="00D951FF" w:rsidRDefault="00E37782">
            <w:pPr>
              <w:ind w:left="100"/>
              <w:rPr>
                <w:sz w:val="20"/>
                <w:szCs w:val="20"/>
              </w:rPr>
            </w:pPr>
            <w:r>
              <w:rPr>
                <w:rFonts w:eastAsia="Times New Roman"/>
                <w:b/>
                <w:bCs/>
                <w:sz w:val="28"/>
                <w:szCs w:val="28"/>
              </w:rPr>
              <w:t xml:space="preserve">вать  </w:t>
            </w:r>
            <w:r>
              <w:rPr>
                <w:rFonts w:eastAsia="Times New Roman"/>
                <w:sz w:val="28"/>
                <w:szCs w:val="28"/>
              </w:rPr>
              <w:t>социальную</w:t>
            </w:r>
          </w:p>
        </w:tc>
        <w:tc>
          <w:tcPr>
            <w:tcW w:w="1680" w:type="dxa"/>
            <w:gridSpan w:val="2"/>
            <w:vAlign w:val="bottom"/>
          </w:tcPr>
          <w:p w:rsidR="00D951FF" w:rsidRDefault="00E37782">
            <w:pPr>
              <w:ind w:left="60"/>
              <w:rPr>
                <w:sz w:val="20"/>
                <w:szCs w:val="20"/>
              </w:rPr>
            </w:pPr>
            <w:r>
              <w:rPr>
                <w:rFonts w:eastAsia="Times New Roman"/>
                <w:sz w:val="28"/>
                <w:szCs w:val="28"/>
              </w:rPr>
              <w:t>информацию</w:t>
            </w:r>
          </w:p>
        </w:tc>
        <w:tc>
          <w:tcPr>
            <w:tcW w:w="560" w:type="dxa"/>
            <w:tcBorders>
              <w:right w:val="single" w:sz="8" w:space="0" w:color="auto"/>
            </w:tcBorders>
            <w:vAlign w:val="bottom"/>
          </w:tcPr>
          <w:p w:rsidR="00D951FF" w:rsidRDefault="00E37782">
            <w:pPr>
              <w:jc w:val="right"/>
              <w:rPr>
                <w:sz w:val="20"/>
                <w:szCs w:val="20"/>
              </w:rPr>
            </w:pPr>
            <w:r>
              <w:rPr>
                <w:rFonts w:eastAsia="Times New Roman"/>
                <w:sz w:val="28"/>
                <w:szCs w:val="28"/>
              </w:rPr>
              <w:t>по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40" w:type="dxa"/>
            <w:vAlign w:val="bottom"/>
          </w:tcPr>
          <w:p w:rsidR="00D951FF" w:rsidRDefault="00D951FF">
            <w:pPr>
              <w:rPr>
                <w:sz w:val="24"/>
                <w:szCs w:val="24"/>
              </w:rPr>
            </w:pPr>
          </w:p>
        </w:tc>
        <w:tc>
          <w:tcPr>
            <w:tcW w:w="120" w:type="dxa"/>
            <w:vAlign w:val="bottom"/>
          </w:tcPr>
          <w:p w:rsidR="00D951FF" w:rsidRDefault="00D951FF">
            <w:pPr>
              <w:rPr>
                <w:sz w:val="24"/>
                <w:szCs w:val="24"/>
              </w:rPr>
            </w:pPr>
          </w:p>
        </w:tc>
        <w:tc>
          <w:tcPr>
            <w:tcW w:w="280" w:type="dxa"/>
            <w:vAlign w:val="bottom"/>
          </w:tcPr>
          <w:p w:rsidR="00D951FF" w:rsidRDefault="00D951FF">
            <w:pPr>
              <w:rPr>
                <w:sz w:val="24"/>
                <w:szCs w:val="24"/>
              </w:rPr>
            </w:pPr>
          </w:p>
        </w:tc>
        <w:tc>
          <w:tcPr>
            <w:tcW w:w="14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проблемам стратификации, социаль-</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740" w:type="dxa"/>
            <w:vAlign w:val="bottom"/>
          </w:tcPr>
          <w:p w:rsidR="00D951FF" w:rsidRDefault="00D951FF">
            <w:pPr>
              <w:rPr>
                <w:sz w:val="24"/>
                <w:szCs w:val="24"/>
              </w:rPr>
            </w:pPr>
          </w:p>
        </w:tc>
        <w:tc>
          <w:tcPr>
            <w:tcW w:w="120" w:type="dxa"/>
            <w:vAlign w:val="bottom"/>
          </w:tcPr>
          <w:p w:rsidR="00D951FF" w:rsidRDefault="00D951FF">
            <w:pPr>
              <w:rPr>
                <w:sz w:val="24"/>
                <w:szCs w:val="24"/>
              </w:rPr>
            </w:pPr>
          </w:p>
        </w:tc>
        <w:tc>
          <w:tcPr>
            <w:tcW w:w="280" w:type="dxa"/>
            <w:vAlign w:val="bottom"/>
          </w:tcPr>
          <w:p w:rsidR="00D951FF" w:rsidRDefault="00D951FF">
            <w:pPr>
              <w:rPr>
                <w:sz w:val="24"/>
                <w:szCs w:val="24"/>
              </w:rPr>
            </w:pPr>
          </w:p>
        </w:tc>
        <w:tc>
          <w:tcPr>
            <w:tcW w:w="14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ной мобильности, молодежи и меж-</w:t>
            </w: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740" w:type="dxa"/>
            <w:tcBorders>
              <w:bottom w:val="single" w:sz="8" w:space="0" w:color="auto"/>
            </w:tcBorders>
            <w:vAlign w:val="bottom"/>
          </w:tcPr>
          <w:p w:rsidR="00D951FF" w:rsidRDefault="00D951FF">
            <w:pPr>
              <w:rPr>
                <w:sz w:val="24"/>
                <w:szCs w:val="24"/>
              </w:rPr>
            </w:pPr>
          </w:p>
        </w:tc>
        <w:tc>
          <w:tcPr>
            <w:tcW w:w="120" w:type="dxa"/>
            <w:tcBorders>
              <w:bottom w:val="single" w:sz="8" w:space="0" w:color="auto"/>
            </w:tcBorders>
            <w:vAlign w:val="bottom"/>
          </w:tcPr>
          <w:p w:rsidR="00D951FF" w:rsidRDefault="00D951FF">
            <w:pPr>
              <w:rPr>
                <w:sz w:val="24"/>
                <w:szCs w:val="24"/>
              </w:rPr>
            </w:pPr>
          </w:p>
        </w:tc>
        <w:tc>
          <w:tcPr>
            <w:tcW w:w="280" w:type="dxa"/>
            <w:tcBorders>
              <w:bottom w:val="single" w:sz="8" w:space="0" w:color="auto"/>
            </w:tcBorders>
            <w:vAlign w:val="bottom"/>
          </w:tcPr>
          <w:p w:rsidR="00D951FF" w:rsidRDefault="00D951FF">
            <w:pPr>
              <w:rPr>
                <w:sz w:val="24"/>
                <w:szCs w:val="24"/>
              </w:rPr>
            </w:pPr>
          </w:p>
        </w:tc>
        <w:tc>
          <w:tcPr>
            <w:tcW w:w="140" w:type="dxa"/>
            <w:tcBorders>
              <w:bottom w:val="single" w:sz="8" w:space="0" w:color="auto"/>
            </w:tcBorders>
            <w:vAlign w:val="bottom"/>
          </w:tcPr>
          <w:p w:rsidR="00D951FF" w:rsidRDefault="00D951FF">
            <w:pPr>
              <w:rPr>
                <w:sz w:val="24"/>
                <w:szCs w:val="24"/>
              </w:rPr>
            </w:pPr>
          </w:p>
        </w:tc>
        <w:tc>
          <w:tcPr>
            <w:tcW w:w="300" w:type="dxa"/>
            <w:tcBorders>
              <w:bottom w:val="single" w:sz="8" w:space="0" w:color="auto"/>
            </w:tcBorders>
            <w:vAlign w:val="bottom"/>
          </w:tcPr>
          <w:p w:rsidR="00D951FF" w:rsidRDefault="00D951FF">
            <w:pPr>
              <w:rPr>
                <w:sz w:val="24"/>
                <w:szCs w:val="24"/>
              </w:rPr>
            </w:pPr>
          </w:p>
        </w:tc>
        <w:tc>
          <w:tcPr>
            <w:tcW w:w="420" w:type="dxa"/>
            <w:tcBorders>
              <w:bottom w:val="single" w:sz="8" w:space="0" w:color="auto"/>
            </w:tcBorders>
            <w:vAlign w:val="bottom"/>
          </w:tcPr>
          <w:p w:rsidR="00D951FF" w:rsidRDefault="00D951FF">
            <w:pPr>
              <w:rPr>
                <w:sz w:val="24"/>
                <w:szCs w:val="24"/>
              </w:rPr>
            </w:pPr>
          </w:p>
        </w:tc>
        <w:tc>
          <w:tcPr>
            <w:tcW w:w="520" w:type="dxa"/>
            <w:tcBorders>
              <w:bottom w:val="single" w:sz="8" w:space="0" w:color="auto"/>
              <w:right w:val="single" w:sz="8" w:space="0" w:color="auto"/>
            </w:tcBorders>
            <w:vAlign w:val="bottom"/>
          </w:tcPr>
          <w:p w:rsidR="00D951FF" w:rsidRDefault="00D951FF">
            <w:pPr>
              <w:rPr>
                <w:sz w:val="24"/>
                <w:szCs w:val="24"/>
              </w:rPr>
            </w:pPr>
          </w:p>
        </w:tc>
        <w:tc>
          <w:tcPr>
            <w:tcW w:w="4680" w:type="dxa"/>
            <w:gridSpan w:val="5"/>
            <w:tcBorders>
              <w:bottom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этнических  отношений  из  источни-</w:t>
            </w:r>
          </w:p>
        </w:tc>
      </w:tr>
    </w:tbl>
    <w:p w:rsidR="00D951FF" w:rsidRDefault="00D951FF">
      <w:pPr>
        <w:spacing w:line="192" w:lineRule="exact"/>
        <w:rPr>
          <w:sz w:val="20"/>
          <w:szCs w:val="20"/>
        </w:rPr>
      </w:pPr>
    </w:p>
    <w:p w:rsidR="00D951FF" w:rsidRDefault="00D951FF">
      <w:pPr>
        <w:sectPr w:rsidR="00D951FF">
          <w:pgSz w:w="11900" w:h="16838"/>
          <w:pgMar w:top="1112" w:right="846" w:bottom="152" w:left="1440" w:header="0" w:footer="0" w:gutter="0"/>
          <w:cols w:space="720" w:equalWidth="0">
            <w:col w:w="9620"/>
          </w:cols>
        </w:sectPr>
      </w:pPr>
    </w:p>
    <w:p w:rsidR="00D951FF" w:rsidRDefault="00E37782">
      <w:pPr>
        <w:ind w:left="9380"/>
        <w:rPr>
          <w:sz w:val="20"/>
          <w:szCs w:val="20"/>
        </w:rPr>
      </w:pPr>
      <w:r>
        <w:rPr>
          <w:rFonts w:eastAsia="Times New Roman"/>
          <w:sz w:val="24"/>
          <w:szCs w:val="24"/>
        </w:rPr>
        <w:t>22</w:t>
      </w:r>
    </w:p>
    <w:p w:rsidR="00D951FF" w:rsidRDefault="00D951FF">
      <w:pPr>
        <w:sectPr w:rsidR="00D951FF">
          <w:type w:val="continuous"/>
          <w:pgSz w:w="11900" w:h="16838"/>
          <w:pgMar w:top="1112" w:right="846" w:bottom="152" w:left="1440" w:header="0" w:footer="0" w:gutter="0"/>
          <w:cols w:space="720" w:equalWidth="0">
            <w:col w:w="9620"/>
          </w:cols>
        </w:sectPr>
      </w:pPr>
    </w:p>
    <w:tbl>
      <w:tblPr>
        <w:tblW w:w="0" w:type="auto"/>
        <w:tblInd w:w="150" w:type="dxa"/>
        <w:tblLayout w:type="fixed"/>
        <w:tblCellMar>
          <w:left w:w="0" w:type="dxa"/>
          <w:right w:w="0" w:type="dxa"/>
        </w:tblCellMar>
        <w:tblLook w:val="04A0" w:firstRow="1" w:lastRow="0" w:firstColumn="1" w:lastColumn="0" w:noHBand="0" w:noVBand="1"/>
      </w:tblPr>
      <w:tblGrid>
        <w:gridCol w:w="2300"/>
        <w:gridCol w:w="860"/>
        <w:gridCol w:w="400"/>
        <w:gridCol w:w="200"/>
        <w:gridCol w:w="380"/>
        <w:gridCol w:w="680"/>
        <w:gridCol w:w="1440"/>
        <w:gridCol w:w="1600"/>
        <w:gridCol w:w="1640"/>
      </w:tblGrid>
      <w:tr w:rsidR="00D951FF">
        <w:trPr>
          <w:trHeight w:val="330"/>
        </w:trPr>
        <w:tc>
          <w:tcPr>
            <w:tcW w:w="2300" w:type="dxa"/>
            <w:tcBorders>
              <w:top w:val="single" w:sz="8" w:space="0" w:color="auto"/>
              <w:left w:val="single" w:sz="8" w:space="0" w:color="auto"/>
              <w:bottom w:val="single" w:sz="8" w:space="0" w:color="auto"/>
              <w:right w:val="single" w:sz="8" w:space="0" w:color="auto"/>
            </w:tcBorders>
            <w:vAlign w:val="bottom"/>
          </w:tcPr>
          <w:p w:rsidR="00D951FF" w:rsidRDefault="00D951FF">
            <w:pPr>
              <w:rPr>
                <w:sz w:val="24"/>
                <w:szCs w:val="24"/>
              </w:rPr>
            </w:pPr>
          </w:p>
        </w:tc>
        <w:tc>
          <w:tcPr>
            <w:tcW w:w="860" w:type="dxa"/>
            <w:tcBorders>
              <w:top w:val="single" w:sz="8" w:space="0" w:color="auto"/>
              <w:bottom w:val="single" w:sz="8" w:space="0" w:color="auto"/>
            </w:tcBorders>
            <w:vAlign w:val="bottom"/>
          </w:tcPr>
          <w:p w:rsidR="00D951FF" w:rsidRDefault="00D951FF">
            <w:pPr>
              <w:rPr>
                <w:sz w:val="24"/>
                <w:szCs w:val="24"/>
              </w:rPr>
            </w:pPr>
          </w:p>
        </w:tc>
        <w:tc>
          <w:tcPr>
            <w:tcW w:w="400" w:type="dxa"/>
            <w:tcBorders>
              <w:top w:val="single" w:sz="8" w:space="0" w:color="auto"/>
              <w:bottom w:val="single" w:sz="8" w:space="0" w:color="auto"/>
            </w:tcBorders>
            <w:vAlign w:val="bottom"/>
          </w:tcPr>
          <w:p w:rsidR="00D951FF" w:rsidRDefault="00D951FF">
            <w:pPr>
              <w:rPr>
                <w:sz w:val="24"/>
                <w:szCs w:val="24"/>
              </w:rPr>
            </w:pPr>
          </w:p>
        </w:tc>
        <w:tc>
          <w:tcPr>
            <w:tcW w:w="200" w:type="dxa"/>
            <w:tcBorders>
              <w:top w:val="single" w:sz="8" w:space="0" w:color="auto"/>
              <w:bottom w:val="single" w:sz="8" w:space="0" w:color="auto"/>
            </w:tcBorders>
            <w:vAlign w:val="bottom"/>
          </w:tcPr>
          <w:p w:rsidR="00D951FF" w:rsidRDefault="00D951FF">
            <w:pPr>
              <w:rPr>
                <w:sz w:val="24"/>
                <w:szCs w:val="24"/>
              </w:rPr>
            </w:pPr>
          </w:p>
        </w:tc>
        <w:tc>
          <w:tcPr>
            <w:tcW w:w="380" w:type="dxa"/>
            <w:tcBorders>
              <w:top w:val="single" w:sz="8" w:space="0" w:color="auto"/>
              <w:bottom w:val="single" w:sz="8" w:space="0" w:color="auto"/>
            </w:tcBorders>
            <w:vAlign w:val="bottom"/>
          </w:tcPr>
          <w:p w:rsidR="00D951FF" w:rsidRDefault="00D951FF">
            <w:pPr>
              <w:rPr>
                <w:sz w:val="24"/>
                <w:szCs w:val="24"/>
              </w:rPr>
            </w:pPr>
          </w:p>
        </w:tc>
        <w:tc>
          <w:tcPr>
            <w:tcW w:w="680" w:type="dxa"/>
            <w:tcBorders>
              <w:top w:val="single" w:sz="8" w:space="0" w:color="auto"/>
              <w:bottom w:val="single" w:sz="8" w:space="0" w:color="auto"/>
              <w:right w:val="single" w:sz="8" w:space="0" w:color="auto"/>
            </w:tcBorders>
            <w:vAlign w:val="bottom"/>
          </w:tcPr>
          <w:p w:rsidR="00D951FF" w:rsidRDefault="00D951FF">
            <w:pPr>
              <w:rPr>
                <w:sz w:val="24"/>
                <w:szCs w:val="24"/>
              </w:rPr>
            </w:pPr>
          </w:p>
        </w:tc>
        <w:tc>
          <w:tcPr>
            <w:tcW w:w="3040" w:type="dxa"/>
            <w:gridSpan w:val="2"/>
            <w:tcBorders>
              <w:top w:val="single" w:sz="8" w:space="0" w:color="auto"/>
              <w:bottom w:val="single" w:sz="8" w:space="0" w:color="auto"/>
            </w:tcBorders>
            <w:vAlign w:val="bottom"/>
          </w:tcPr>
          <w:p w:rsidR="00D951FF" w:rsidRDefault="00E37782">
            <w:pPr>
              <w:ind w:left="100"/>
              <w:rPr>
                <w:sz w:val="20"/>
                <w:szCs w:val="20"/>
              </w:rPr>
            </w:pPr>
            <w:r>
              <w:rPr>
                <w:rFonts w:eastAsia="Times New Roman"/>
                <w:sz w:val="28"/>
                <w:szCs w:val="28"/>
              </w:rPr>
              <w:t>ков разного типа.</w:t>
            </w:r>
          </w:p>
        </w:tc>
        <w:tc>
          <w:tcPr>
            <w:tcW w:w="1640" w:type="dxa"/>
            <w:tcBorders>
              <w:top w:val="single" w:sz="8" w:space="0" w:color="auto"/>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30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Социальные</w:t>
            </w:r>
          </w:p>
        </w:tc>
        <w:tc>
          <w:tcPr>
            <w:tcW w:w="860" w:type="dxa"/>
            <w:vAlign w:val="bottom"/>
          </w:tcPr>
          <w:p w:rsidR="00D951FF" w:rsidRDefault="00E37782">
            <w:pPr>
              <w:spacing w:line="308" w:lineRule="exact"/>
              <w:ind w:left="100"/>
              <w:rPr>
                <w:sz w:val="20"/>
                <w:szCs w:val="20"/>
              </w:rPr>
            </w:pPr>
            <w:r>
              <w:rPr>
                <w:rFonts w:eastAsia="Times New Roman"/>
                <w:w w:val="96"/>
                <w:sz w:val="28"/>
                <w:szCs w:val="28"/>
              </w:rPr>
              <w:t>Уроки</w:t>
            </w:r>
          </w:p>
        </w:tc>
        <w:tc>
          <w:tcPr>
            <w:tcW w:w="980" w:type="dxa"/>
            <w:gridSpan w:val="3"/>
            <w:vAlign w:val="bottom"/>
          </w:tcPr>
          <w:p w:rsidR="00D951FF" w:rsidRDefault="00E37782">
            <w:pPr>
              <w:spacing w:line="308" w:lineRule="exact"/>
              <w:jc w:val="right"/>
              <w:rPr>
                <w:sz w:val="20"/>
                <w:szCs w:val="20"/>
              </w:rPr>
            </w:pPr>
            <w:r>
              <w:rPr>
                <w:rFonts w:eastAsia="Times New Roman"/>
                <w:sz w:val="28"/>
                <w:szCs w:val="28"/>
              </w:rPr>
              <w:t>24-25.</w:t>
            </w:r>
          </w:p>
        </w:tc>
        <w:tc>
          <w:tcPr>
            <w:tcW w:w="680" w:type="dxa"/>
            <w:tcBorders>
              <w:right w:val="single" w:sz="8" w:space="0" w:color="auto"/>
            </w:tcBorders>
            <w:vAlign w:val="bottom"/>
          </w:tcPr>
          <w:p w:rsidR="00D951FF" w:rsidRDefault="00E37782">
            <w:pPr>
              <w:spacing w:line="308" w:lineRule="exact"/>
              <w:jc w:val="right"/>
              <w:rPr>
                <w:sz w:val="20"/>
                <w:szCs w:val="20"/>
              </w:rPr>
            </w:pPr>
            <w:r>
              <w:rPr>
                <w:rFonts w:eastAsia="Times New Roman"/>
                <w:b/>
                <w:bCs/>
                <w:sz w:val="28"/>
                <w:szCs w:val="28"/>
              </w:rPr>
              <w:t>Со-</w:t>
            </w:r>
          </w:p>
        </w:tc>
        <w:tc>
          <w:tcPr>
            <w:tcW w:w="4680" w:type="dxa"/>
            <w:gridSpan w:val="3"/>
            <w:tcBorders>
              <w:right w:val="single" w:sz="8" w:space="0" w:color="auto"/>
            </w:tcBorders>
            <w:vAlign w:val="bottom"/>
          </w:tcPr>
          <w:p w:rsidR="00D951FF" w:rsidRDefault="00E37782">
            <w:pPr>
              <w:spacing w:line="308" w:lineRule="exact"/>
              <w:ind w:left="100"/>
              <w:rPr>
                <w:sz w:val="20"/>
                <w:szCs w:val="20"/>
              </w:rPr>
            </w:pPr>
            <w:r>
              <w:rPr>
                <w:rFonts w:eastAsia="Times New Roman"/>
                <w:b/>
                <w:bCs/>
                <w:sz w:val="28"/>
                <w:szCs w:val="28"/>
              </w:rPr>
              <w:t xml:space="preserve">Характеризовать </w:t>
            </w:r>
            <w:r>
              <w:rPr>
                <w:rFonts w:eastAsia="Times New Roman"/>
                <w:sz w:val="28"/>
                <w:szCs w:val="28"/>
              </w:rPr>
              <w:t>роль механизмов</w:t>
            </w:r>
          </w:p>
        </w:tc>
      </w:tr>
      <w:tr w:rsidR="00D951FF">
        <w:trPr>
          <w:trHeight w:val="327"/>
        </w:trPr>
        <w:tc>
          <w:tcPr>
            <w:tcW w:w="230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взаимодействия</w:t>
            </w:r>
          </w:p>
        </w:tc>
        <w:tc>
          <w:tcPr>
            <w:tcW w:w="1460" w:type="dxa"/>
            <w:gridSpan w:val="3"/>
            <w:vAlign w:val="bottom"/>
          </w:tcPr>
          <w:p w:rsidR="00D951FF" w:rsidRDefault="00E37782">
            <w:pPr>
              <w:ind w:left="100"/>
              <w:rPr>
                <w:sz w:val="20"/>
                <w:szCs w:val="20"/>
              </w:rPr>
            </w:pPr>
            <w:r>
              <w:rPr>
                <w:rFonts w:eastAsia="Times New Roman"/>
                <w:b/>
                <w:bCs/>
                <w:sz w:val="28"/>
                <w:szCs w:val="28"/>
              </w:rPr>
              <w:t>циальные</w:t>
            </w:r>
          </w:p>
        </w:tc>
        <w:tc>
          <w:tcPr>
            <w:tcW w:w="1060" w:type="dxa"/>
            <w:gridSpan w:val="2"/>
            <w:tcBorders>
              <w:right w:val="single" w:sz="8" w:space="0" w:color="auto"/>
            </w:tcBorders>
            <w:vAlign w:val="bottom"/>
          </w:tcPr>
          <w:p w:rsidR="00D951FF" w:rsidRDefault="00E37782">
            <w:pPr>
              <w:jc w:val="right"/>
              <w:rPr>
                <w:sz w:val="20"/>
                <w:szCs w:val="20"/>
              </w:rPr>
            </w:pPr>
            <w:r>
              <w:rPr>
                <w:rFonts w:eastAsia="Times New Roman"/>
                <w:b/>
                <w:bCs/>
                <w:sz w:val="28"/>
                <w:szCs w:val="28"/>
              </w:rPr>
              <w:t>взаи-</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социального контроля в обществен-</w:t>
            </w:r>
          </w:p>
        </w:tc>
      </w:tr>
      <w:tr w:rsidR="00D951FF">
        <w:trPr>
          <w:trHeight w:val="322"/>
        </w:trPr>
        <w:tc>
          <w:tcPr>
            <w:tcW w:w="230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и социальные</w:t>
            </w: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модействия  и  со-</w:t>
            </w:r>
          </w:p>
        </w:tc>
        <w:tc>
          <w:tcPr>
            <w:tcW w:w="1440" w:type="dxa"/>
            <w:vAlign w:val="bottom"/>
          </w:tcPr>
          <w:p w:rsidR="00D951FF" w:rsidRDefault="00E37782">
            <w:pPr>
              <w:spacing w:line="317" w:lineRule="exact"/>
              <w:ind w:left="100"/>
              <w:rPr>
                <w:sz w:val="20"/>
                <w:szCs w:val="20"/>
              </w:rPr>
            </w:pPr>
            <w:r>
              <w:rPr>
                <w:rFonts w:eastAsia="Times New Roman"/>
                <w:w w:val="98"/>
                <w:sz w:val="28"/>
                <w:szCs w:val="28"/>
              </w:rPr>
              <w:t>ной жизни.</w:t>
            </w:r>
          </w:p>
        </w:tc>
        <w:tc>
          <w:tcPr>
            <w:tcW w:w="1600" w:type="dxa"/>
            <w:vAlign w:val="bottom"/>
          </w:tcPr>
          <w:p w:rsidR="00D951FF" w:rsidRDefault="00D951FF">
            <w:pPr>
              <w:rPr>
                <w:sz w:val="24"/>
                <w:szCs w:val="24"/>
              </w:rPr>
            </w:pPr>
          </w:p>
        </w:tc>
        <w:tc>
          <w:tcPr>
            <w:tcW w:w="164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отношения</w:t>
            </w:r>
          </w:p>
        </w:tc>
        <w:tc>
          <w:tcPr>
            <w:tcW w:w="1460" w:type="dxa"/>
            <w:gridSpan w:val="3"/>
            <w:vAlign w:val="bottom"/>
          </w:tcPr>
          <w:p w:rsidR="00D951FF" w:rsidRDefault="00E37782">
            <w:pPr>
              <w:ind w:left="100"/>
              <w:rPr>
                <w:sz w:val="20"/>
                <w:szCs w:val="20"/>
              </w:rPr>
            </w:pPr>
            <w:r>
              <w:rPr>
                <w:rFonts w:eastAsia="Times New Roman"/>
                <w:b/>
                <w:bCs/>
                <w:sz w:val="28"/>
                <w:szCs w:val="28"/>
              </w:rPr>
              <w:t>циальные</w:t>
            </w:r>
          </w:p>
        </w:tc>
        <w:tc>
          <w:tcPr>
            <w:tcW w:w="1060" w:type="dxa"/>
            <w:gridSpan w:val="2"/>
            <w:tcBorders>
              <w:right w:val="single" w:sz="8" w:space="0" w:color="auto"/>
            </w:tcBorders>
            <w:vAlign w:val="bottom"/>
          </w:tcPr>
          <w:p w:rsidR="00D951FF" w:rsidRDefault="00E37782">
            <w:pPr>
              <w:jc w:val="right"/>
              <w:rPr>
                <w:sz w:val="20"/>
                <w:szCs w:val="20"/>
              </w:rPr>
            </w:pPr>
            <w:r>
              <w:rPr>
                <w:rFonts w:eastAsia="Times New Roman"/>
                <w:b/>
                <w:bCs/>
                <w:sz w:val="28"/>
                <w:szCs w:val="28"/>
              </w:rPr>
              <w:t>отно-</w:t>
            </w:r>
          </w:p>
        </w:tc>
        <w:tc>
          <w:tcPr>
            <w:tcW w:w="4680" w:type="dxa"/>
            <w:gridSpan w:val="3"/>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Объяснять </w:t>
            </w:r>
            <w:r>
              <w:rPr>
                <w:rFonts w:eastAsia="Times New Roman"/>
                <w:sz w:val="28"/>
                <w:szCs w:val="28"/>
              </w:rPr>
              <w:t>важность  самоконтроля</w:t>
            </w:r>
          </w:p>
        </w:tc>
      </w:tr>
      <w:tr w:rsidR="00D951FF">
        <w:trPr>
          <w:trHeight w:val="319"/>
        </w:trPr>
        <w:tc>
          <w:tcPr>
            <w:tcW w:w="2300" w:type="dxa"/>
            <w:tcBorders>
              <w:left w:val="single" w:sz="8" w:space="0" w:color="auto"/>
              <w:right w:val="single" w:sz="8" w:space="0" w:color="auto"/>
            </w:tcBorders>
            <w:vAlign w:val="bottom"/>
          </w:tcPr>
          <w:p w:rsidR="00D951FF" w:rsidRDefault="00D951FF">
            <w:pPr>
              <w:rPr>
                <w:sz w:val="24"/>
                <w:szCs w:val="24"/>
              </w:rPr>
            </w:pPr>
          </w:p>
        </w:tc>
        <w:tc>
          <w:tcPr>
            <w:tcW w:w="1260" w:type="dxa"/>
            <w:gridSpan w:val="2"/>
            <w:vAlign w:val="bottom"/>
          </w:tcPr>
          <w:p w:rsidR="00D951FF" w:rsidRDefault="00E37782">
            <w:pPr>
              <w:spacing w:line="318" w:lineRule="exact"/>
              <w:ind w:left="100"/>
              <w:rPr>
                <w:sz w:val="20"/>
                <w:szCs w:val="20"/>
              </w:rPr>
            </w:pPr>
            <w:r>
              <w:rPr>
                <w:rFonts w:eastAsia="Times New Roman"/>
                <w:b/>
                <w:bCs/>
                <w:sz w:val="28"/>
                <w:szCs w:val="28"/>
              </w:rPr>
              <w:t>шения.</w:t>
            </w:r>
          </w:p>
        </w:tc>
        <w:tc>
          <w:tcPr>
            <w:tcW w:w="1260" w:type="dxa"/>
            <w:gridSpan w:val="3"/>
            <w:tcBorders>
              <w:right w:val="single" w:sz="8" w:space="0" w:color="auto"/>
            </w:tcBorders>
            <w:vAlign w:val="bottom"/>
          </w:tcPr>
          <w:p w:rsidR="00D951FF" w:rsidRDefault="00E37782">
            <w:pPr>
              <w:spacing w:line="318" w:lineRule="exact"/>
              <w:jc w:val="right"/>
              <w:rPr>
                <w:sz w:val="20"/>
                <w:szCs w:val="20"/>
              </w:rPr>
            </w:pPr>
            <w:r>
              <w:rPr>
                <w:rFonts w:eastAsia="Times New Roman"/>
                <w:sz w:val="28"/>
                <w:szCs w:val="28"/>
              </w:rPr>
              <w:t>Социаль-</w:t>
            </w:r>
          </w:p>
        </w:tc>
        <w:tc>
          <w:tcPr>
            <w:tcW w:w="1440" w:type="dxa"/>
            <w:vAlign w:val="bottom"/>
          </w:tcPr>
          <w:p w:rsidR="00D951FF" w:rsidRDefault="00E37782">
            <w:pPr>
              <w:spacing w:line="318" w:lineRule="exact"/>
              <w:ind w:left="100"/>
              <w:rPr>
                <w:sz w:val="20"/>
                <w:szCs w:val="20"/>
              </w:rPr>
            </w:pPr>
            <w:r>
              <w:rPr>
                <w:rFonts w:eastAsia="Times New Roman"/>
                <w:sz w:val="28"/>
                <w:szCs w:val="28"/>
              </w:rPr>
              <w:t>индивида.</w:t>
            </w:r>
          </w:p>
        </w:tc>
        <w:tc>
          <w:tcPr>
            <w:tcW w:w="1600" w:type="dxa"/>
            <w:vAlign w:val="bottom"/>
          </w:tcPr>
          <w:p w:rsidR="00D951FF" w:rsidRDefault="00D951FF">
            <w:pPr>
              <w:rPr>
                <w:sz w:val="24"/>
                <w:szCs w:val="24"/>
              </w:rPr>
            </w:pPr>
          </w:p>
        </w:tc>
        <w:tc>
          <w:tcPr>
            <w:tcW w:w="164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860" w:type="dxa"/>
            <w:vAlign w:val="bottom"/>
          </w:tcPr>
          <w:p w:rsidR="00D951FF" w:rsidRDefault="00E37782">
            <w:pPr>
              <w:ind w:left="100"/>
              <w:rPr>
                <w:sz w:val="20"/>
                <w:szCs w:val="20"/>
              </w:rPr>
            </w:pPr>
            <w:r>
              <w:rPr>
                <w:rFonts w:eastAsia="Times New Roman"/>
                <w:sz w:val="28"/>
                <w:szCs w:val="28"/>
              </w:rPr>
              <w:t>ный</w:t>
            </w:r>
          </w:p>
        </w:tc>
        <w:tc>
          <w:tcPr>
            <w:tcW w:w="166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контроль   и</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Классифицировать  </w:t>
            </w:r>
            <w:r>
              <w:rPr>
                <w:rFonts w:eastAsia="Times New Roman"/>
                <w:sz w:val="28"/>
                <w:szCs w:val="28"/>
              </w:rPr>
              <w:t>по  разным  ос-</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840" w:type="dxa"/>
            <w:gridSpan w:val="4"/>
            <w:vAlign w:val="bottom"/>
          </w:tcPr>
          <w:p w:rsidR="00D951FF" w:rsidRDefault="00E37782">
            <w:pPr>
              <w:ind w:left="100"/>
              <w:rPr>
                <w:sz w:val="20"/>
                <w:szCs w:val="20"/>
              </w:rPr>
            </w:pPr>
            <w:r>
              <w:rPr>
                <w:rFonts w:eastAsia="Times New Roman"/>
                <w:w w:val="99"/>
                <w:sz w:val="28"/>
                <w:szCs w:val="28"/>
              </w:rPr>
              <w:t>самоконтроль.</w:t>
            </w:r>
          </w:p>
        </w:tc>
        <w:tc>
          <w:tcPr>
            <w:tcW w:w="680" w:type="dxa"/>
            <w:tcBorders>
              <w:right w:val="single" w:sz="8" w:space="0" w:color="auto"/>
            </w:tcBorders>
            <w:vAlign w:val="bottom"/>
          </w:tcPr>
          <w:p w:rsidR="00D951FF" w:rsidRDefault="00E37782">
            <w:pPr>
              <w:jc w:val="right"/>
              <w:rPr>
                <w:sz w:val="20"/>
                <w:szCs w:val="20"/>
              </w:rPr>
            </w:pPr>
            <w:r>
              <w:rPr>
                <w:rFonts w:eastAsia="Times New Roman"/>
                <w:sz w:val="28"/>
                <w:szCs w:val="28"/>
              </w:rPr>
              <w:t>Со-</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 xml:space="preserve">нованиям социальные нормы и  </w:t>
            </w:r>
            <w:r>
              <w:rPr>
                <w:rFonts w:eastAsia="Times New Roman"/>
                <w:b/>
                <w:bCs/>
                <w:sz w:val="28"/>
                <w:szCs w:val="28"/>
              </w:rPr>
              <w:t>по-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260" w:type="dxa"/>
            <w:gridSpan w:val="2"/>
            <w:vAlign w:val="bottom"/>
          </w:tcPr>
          <w:p w:rsidR="00D951FF" w:rsidRDefault="00E37782">
            <w:pPr>
              <w:ind w:left="100"/>
              <w:rPr>
                <w:sz w:val="20"/>
                <w:szCs w:val="20"/>
              </w:rPr>
            </w:pPr>
            <w:r>
              <w:rPr>
                <w:rFonts w:eastAsia="Times New Roman"/>
                <w:w w:val="98"/>
                <w:sz w:val="28"/>
                <w:szCs w:val="28"/>
              </w:rPr>
              <w:t>циальные</w:t>
            </w:r>
          </w:p>
        </w:tc>
        <w:tc>
          <w:tcPr>
            <w:tcW w:w="200" w:type="dxa"/>
            <w:vAlign w:val="bottom"/>
          </w:tcPr>
          <w:p w:rsidR="00D951FF" w:rsidRDefault="00D951FF">
            <w:pPr>
              <w:rPr>
                <w:sz w:val="24"/>
                <w:szCs w:val="24"/>
              </w:rPr>
            </w:pPr>
          </w:p>
        </w:tc>
        <w:tc>
          <w:tcPr>
            <w:tcW w:w="10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нормы,</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казывать на примерах </w:t>
            </w:r>
            <w:r>
              <w:rPr>
                <w:rFonts w:eastAsia="Times New Roman"/>
                <w:sz w:val="28"/>
                <w:szCs w:val="28"/>
              </w:rPr>
              <w:t>разнообра-</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860" w:type="dxa"/>
            <w:vAlign w:val="bottom"/>
          </w:tcPr>
          <w:p w:rsidR="00D951FF" w:rsidRDefault="00E37782">
            <w:pPr>
              <w:ind w:left="100"/>
              <w:rPr>
                <w:sz w:val="20"/>
                <w:szCs w:val="20"/>
              </w:rPr>
            </w:pPr>
            <w:r>
              <w:rPr>
                <w:rFonts w:eastAsia="Times New Roman"/>
                <w:sz w:val="28"/>
                <w:szCs w:val="28"/>
              </w:rPr>
              <w:t>виды</w:t>
            </w:r>
          </w:p>
        </w:tc>
        <w:tc>
          <w:tcPr>
            <w:tcW w:w="166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социальных</w:t>
            </w:r>
          </w:p>
        </w:tc>
        <w:tc>
          <w:tcPr>
            <w:tcW w:w="3040" w:type="dxa"/>
            <w:gridSpan w:val="2"/>
            <w:vAlign w:val="bottom"/>
          </w:tcPr>
          <w:p w:rsidR="00D951FF" w:rsidRDefault="00E37782">
            <w:pPr>
              <w:ind w:left="100"/>
              <w:rPr>
                <w:sz w:val="20"/>
                <w:szCs w:val="20"/>
              </w:rPr>
            </w:pPr>
            <w:r>
              <w:rPr>
                <w:rFonts w:eastAsia="Times New Roman"/>
                <w:sz w:val="28"/>
                <w:szCs w:val="28"/>
              </w:rPr>
              <w:t>зие социальных норм.</w:t>
            </w:r>
          </w:p>
        </w:tc>
        <w:tc>
          <w:tcPr>
            <w:tcW w:w="164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860" w:type="dxa"/>
            <w:vAlign w:val="bottom"/>
          </w:tcPr>
          <w:p w:rsidR="00D951FF" w:rsidRDefault="00E37782">
            <w:pPr>
              <w:ind w:left="100"/>
              <w:rPr>
                <w:sz w:val="20"/>
                <w:szCs w:val="20"/>
              </w:rPr>
            </w:pPr>
            <w:r>
              <w:rPr>
                <w:rFonts w:eastAsia="Times New Roman"/>
                <w:sz w:val="28"/>
                <w:szCs w:val="28"/>
              </w:rPr>
              <w:t>норм.</w:t>
            </w:r>
          </w:p>
        </w:tc>
        <w:tc>
          <w:tcPr>
            <w:tcW w:w="400" w:type="dxa"/>
            <w:vAlign w:val="bottom"/>
          </w:tcPr>
          <w:p w:rsidR="00D951FF" w:rsidRDefault="00D951FF">
            <w:pPr>
              <w:rPr>
                <w:sz w:val="24"/>
                <w:szCs w:val="24"/>
              </w:rPr>
            </w:pPr>
          </w:p>
        </w:tc>
        <w:tc>
          <w:tcPr>
            <w:tcW w:w="12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Мораль.</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Классифицировать  </w:t>
            </w:r>
            <w:r>
              <w:rPr>
                <w:rFonts w:eastAsia="Times New Roman"/>
                <w:sz w:val="28"/>
                <w:szCs w:val="28"/>
              </w:rPr>
              <w:t>по  разным  ос-</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840" w:type="dxa"/>
            <w:gridSpan w:val="4"/>
            <w:vAlign w:val="bottom"/>
          </w:tcPr>
          <w:p w:rsidR="00D951FF" w:rsidRDefault="00E37782">
            <w:pPr>
              <w:ind w:left="100"/>
              <w:rPr>
                <w:sz w:val="20"/>
                <w:szCs w:val="20"/>
              </w:rPr>
            </w:pPr>
            <w:r>
              <w:rPr>
                <w:rFonts w:eastAsia="Times New Roman"/>
                <w:sz w:val="28"/>
                <w:szCs w:val="28"/>
              </w:rPr>
              <w:t>Нравственная</w:t>
            </w:r>
          </w:p>
        </w:tc>
        <w:tc>
          <w:tcPr>
            <w:tcW w:w="68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нованиям социальные санкции.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260" w:type="dxa"/>
            <w:gridSpan w:val="2"/>
            <w:vAlign w:val="bottom"/>
          </w:tcPr>
          <w:p w:rsidR="00D951FF" w:rsidRDefault="00E37782">
            <w:pPr>
              <w:ind w:left="100"/>
              <w:rPr>
                <w:sz w:val="20"/>
                <w:szCs w:val="20"/>
              </w:rPr>
            </w:pPr>
            <w:r>
              <w:rPr>
                <w:rFonts w:eastAsia="Times New Roman"/>
                <w:w w:val="99"/>
                <w:sz w:val="28"/>
                <w:szCs w:val="28"/>
              </w:rPr>
              <w:t>культура.</w:t>
            </w:r>
          </w:p>
        </w:tc>
        <w:tc>
          <w:tcPr>
            <w:tcW w:w="200" w:type="dxa"/>
            <w:vAlign w:val="bottom"/>
          </w:tcPr>
          <w:p w:rsidR="00D951FF" w:rsidRDefault="00D951FF">
            <w:pPr>
              <w:rPr>
                <w:sz w:val="24"/>
                <w:szCs w:val="24"/>
              </w:rPr>
            </w:pPr>
          </w:p>
        </w:tc>
        <w:tc>
          <w:tcPr>
            <w:tcW w:w="10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Откло-</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Иллюстрировать примерами </w:t>
            </w:r>
            <w:r>
              <w:rPr>
                <w:rFonts w:eastAsia="Times New Roman"/>
                <w:sz w:val="28"/>
                <w:szCs w:val="28"/>
              </w:rPr>
              <w:t>при-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460" w:type="dxa"/>
            <w:gridSpan w:val="3"/>
            <w:vAlign w:val="bottom"/>
          </w:tcPr>
          <w:p w:rsidR="00D951FF" w:rsidRDefault="00E37782">
            <w:pPr>
              <w:ind w:left="100"/>
              <w:rPr>
                <w:sz w:val="20"/>
                <w:szCs w:val="20"/>
              </w:rPr>
            </w:pPr>
            <w:r>
              <w:rPr>
                <w:rFonts w:eastAsia="Times New Roman"/>
                <w:sz w:val="28"/>
                <w:szCs w:val="28"/>
              </w:rPr>
              <w:t>няющееся</w:t>
            </w:r>
          </w:p>
        </w:tc>
        <w:tc>
          <w:tcPr>
            <w:tcW w:w="10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поведе-</w:t>
            </w:r>
          </w:p>
        </w:tc>
        <w:tc>
          <w:tcPr>
            <w:tcW w:w="1440" w:type="dxa"/>
            <w:vAlign w:val="bottom"/>
          </w:tcPr>
          <w:p w:rsidR="00D951FF" w:rsidRDefault="00E37782">
            <w:pPr>
              <w:ind w:left="100"/>
              <w:rPr>
                <w:sz w:val="20"/>
                <w:szCs w:val="20"/>
              </w:rPr>
            </w:pPr>
            <w:r>
              <w:rPr>
                <w:rFonts w:eastAsia="Times New Roman"/>
                <w:sz w:val="28"/>
                <w:szCs w:val="28"/>
              </w:rPr>
              <w:t>менение</w:t>
            </w:r>
          </w:p>
        </w:tc>
        <w:tc>
          <w:tcPr>
            <w:tcW w:w="1600" w:type="dxa"/>
            <w:vAlign w:val="bottom"/>
          </w:tcPr>
          <w:p w:rsidR="00D951FF" w:rsidRDefault="00E37782">
            <w:pPr>
              <w:ind w:left="20"/>
              <w:rPr>
                <w:sz w:val="20"/>
                <w:szCs w:val="20"/>
              </w:rPr>
            </w:pPr>
            <w:r>
              <w:rPr>
                <w:rFonts w:eastAsia="Times New Roman"/>
                <w:sz w:val="28"/>
                <w:szCs w:val="28"/>
              </w:rPr>
              <w:t>различных</w:t>
            </w:r>
          </w:p>
        </w:tc>
        <w:tc>
          <w:tcPr>
            <w:tcW w:w="1640" w:type="dxa"/>
            <w:tcBorders>
              <w:right w:val="single" w:sz="8" w:space="0" w:color="auto"/>
            </w:tcBorders>
            <w:vAlign w:val="bottom"/>
          </w:tcPr>
          <w:p w:rsidR="00D951FF" w:rsidRDefault="00E37782">
            <w:pPr>
              <w:jc w:val="right"/>
              <w:rPr>
                <w:sz w:val="20"/>
                <w:szCs w:val="20"/>
              </w:rPr>
            </w:pPr>
            <w:r>
              <w:rPr>
                <w:rFonts w:eastAsia="Times New Roman"/>
                <w:sz w:val="28"/>
                <w:szCs w:val="28"/>
              </w:rPr>
              <w:t>социальных</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ние   (девиантное).</w:t>
            </w:r>
          </w:p>
        </w:tc>
        <w:tc>
          <w:tcPr>
            <w:tcW w:w="1440" w:type="dxa"/>
            <w:vAlign w:val="bottom"/>
          </w:tcPr>
          <w:p w:rsidR="00D951FF" w:rsidRDefault="00E37782">
            <w:pPr>
              <w:ind w:left="100"/>
              <w:rPr>
                <w:sz w:val="20"/>
                <w:szCs w:val="20"/>
              </w:rPr>
            </w:pPr>
            <w:r>
              <w:rPr>
                <w:rFonts w:eastAsia="Times New Roman"/>
                <w:sz w:val="28"/>
                <w:szCs w:val="28"/>
              </w:rPr>
              <w:t>санкций.</w:t>
            </w:r>
          </w:p>
        </w:tc>
        <w:tc>
          <w:tcPr>
            <w:tcW w:w="1600" w:type="dxa"/>
            <w:vAlign w:val="bottom"/>
          </w:tcPr>
          <w:p w:rsidR="00D951FF" w:rsidRDefault="00D951FF">
            <w:pPr>
              <w:rPr>
                <w:sz w:val="24"/>
                <w:szCs w:val="24"/>
              </w:rPr>
            </w:pPr>
          </w:p>
        </w:tc>
        <w:tc>
          <w:tcPr>
            <w:tcW w:w="164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840" w:type="dxa"/>
            <w:gridSpan w:val="4"/>
            <w:vAlign w:val="bottom"/>
          </w:tcPr>
          <w:p w:rsidR="00D951FF" w:rsidRDefault="00E37782">
            <w:pPr>
              <w:ind w:left="100"/>
              <w:rPr>
                <w:sz w:val="20"/>
                <w:szCs w:val="20"/>
              </w:rPr>
            </w:pPr>
            <w:r>
              <w:rPr>
                <w:rFonts w:eastAsia="Times New Roman"/>
                <w:sz w:val="28"/>
                <w:szCs w:val="28"/>
              </w:rPr>
              <w:t>Социальный</w:t>
            </w:r>
          </w:p>
        </w:tc>
        <w:tc>
          <w:tcPr>
            <w:tcW w:w="680" w:type="dxa"/>
            <w:tcBorders>
              <w:right w:val="single" w:sz="8" w:space="0" w:color="auto"/>
            </w:tcBorders>
            <w:vAlign w:val="bottom"/>
          </w:tcPr>
          <w:p w:rsidR="00D951FF" w:rsidRDefault="00E37782">
            <w:pPr>
              <w:jc w:val="right"/>
              <w:rPr>
                <w:sz w:val="20"/>
                <w:szCs w:val="20"/>
              </w:rPr>
            </w:pPr>
            <w:r>
              <w:rPr>
                <w:rFonts w:eastAsia="Times New Roman"/>
                <w:sz w:val="28"/>
                <w:szCs w:val="28"/>
              </w:rPr>
              <w:t>кон-</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Давать моральную оценку </w:t>
            </w:r>
            <w:r>
              <w:rPr>
                <w:rFonts w:eastAsia="Times New Roman"/>
                <w:sz w:val="28"/>
                <w:szCs w:val="28"/>
              </w:rPr>
              <w:t>поступ-</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фликт. Виды соци-</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ков своих и других людей.</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260" w:type="dxa"/>
            <w:gridSpan w:val="2"/>
            <w:vAlign w:val="bottom"/>
          </w:tcPr>
          <w:p w:rsidR="00D951FF" w:rsidRDefault="00E37782">
            <w:pPr>
              <w:ind w:left="100"/>
              <w:rPr>
                <w:sz w:val="20"/>
                <w:szCs w:val="20"/>
              </w:rPr>
            </w:pPr>
            <w:r>
              <w:rPr>
                <w:rFonts w:eastAsia="Times New Roman"/>
                <w:sz w:val="28"/>
                <w:szCs w:val="28"/>
              </w:rPr>
              <w:t>альных</w:t>
            </w:r>
          </w:p>
        </w:tc>
        <w:tc>
          <w:tcPr>
            <w:tcW w:w="1260" w:type="dxa"/>
            <w:gridSpan w:val="3"/>
            <w:tcBorders>
              <w:right w:val="single" w:sz="8" w:space="0" w:color="auto"/>
            </w:tcBorders>
            <w:vAlign w:val="bottom"/>
          </w:tcPr>
          <w:p w:rsidR="00D951FF" w:rsidRDefault="00E37782">
            <w:pPr>
              <w:jc w:val="right"/>
              <w:rPr>
                <w:sz w:val="20"/>
                <w:szCs w:val="20"/>
              </w:rPr>
            </w:pPr>
            <w:r>
              <w:rPr>
                <w:rFonts w:eastAsia="Times New Roman"/>
                <w:w w:val="99"/>
                <w:sz w:val="28"/>
                <w:szCs w:val="28"/>
              </w:rPr>
              <w:t>конфлик-</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Рассуждать  </w:t>
            </w:r>
            <w:r>
              <w:rPr>
                <w:rFonts w:eastAsia="Times New Roman"/>
                <w:sz w:val="28"/>
                <w:szCs w:val="28"/>
              </w:rPr>
              <w:t>по  проблемам  нрав-</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тов,  их  причины.</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ственной  культуры  личности  и  об-</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260" w:type="dxa"/>
            <w:gridSpan w:val="2"/>
            <w:vAlign w:val="bottom"/>
          </w:tcPr>
          <w:p w:rsidR="00D951FF" w:rsidRDefault="00E37782">
            <w:pPr>
              <w:ind w:left="100"/>
              <w:rPr>
                <w:sz w:val="20"/>
                <w:szCs w:val="20"/>
              </w:rPr>
            </w:pPr>
            <w:r>
              <w:rPr>
                <w:rFonts w:eastAsia="Times New Roman"/>
                <w:sz w:val="28"/>
                <w:szCs w:val="28"/>
              </w:rPr>
              <w:t>Способы</w:t>
            </w:r>
          </w:p>
        </w:tc>
        <w:tc>
          <w:tcPr>
            <w:tcW w:w="12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разреше-</w:t>
            </w:r>
          </w:p>
        </w:tc>
        <w:tc>
          <w:tcPr>
            <w:tcW w:w="1440" w:type="dxa"/>
            <w:vAlign w:val="bottom"/>
          </w:tcPr>
          <w:p w:rsidR="00D951FF" w:rsidRDefault="00E37782">
            <w:pPr>
              <w:ind w:left="100"/>
              <w:rPr>
                <w:sz w:val="20"/>
                <w:szCs w:val="20"/>
              </w:rPr>
            </w:pPr>
            <w:r>
              <w:rPr>
                <w:rFonts w:eastAsia="Times New Roman"/>
                <w:sz w:val="28"/>
                <w:szCs w:val="28"/>
              </w:rPr>
              <w:t>щества.</w:t>
            </w:r>
          </w:p>
        </w:tc>
        <w:tc>
          <w:tcPr>
            <w:tcW w:w="1600" w:type="dxa"/>
            <w:vAlign w:val="bottom"/>
          </w:tcPr>
          <w:p w:rsidR="00D951FF" w:rsidRDefault="00D951FF">
            <w:pPr>
              <w:rPr>
                <w:sz w:val="24"/>
                <w:szCs w:val="24"/>
              </w:rPr>
            </w:pPr>
          </w:p>
        </w:tc>
        <w:tc>
          <w:tcPr>
            <w:tcW w:w="164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ния конфликтов.</w:t>
            </w:r>
          </w:p>
        </w:tc>
        <w:tc>
          <w:tcPr>
            <w:tcW w:w="3040" w:type="dxa"/>
            <w:gridSpan w:val="2"/>
            <w:vAlign w:val="bottom"/>
          </w:tcPr>
          <w:p w:rsidR="00D951FF" w:rsidRDefault="00E37782">
            <w:pPr>
              <w:ind w:left="100"/>
              <w:rPr>
                <w:sz w:val="20"/>
                <w:szCs w:val="20"/>
              </w:rPr>
            </w:pPr>
            <w:r>
              <w:rPr>
                <w:rFonts w:eastAsia="Times New Roman"/>
                <w:b/>
                <w:bCs/>
                <w:sz w:val="28"/>
                <w:szCs w:val="28"/>
              </w:rPr>
              <w:t xml:space="preserve">Объяснять  </w:t>
            </w:r>
            <w:r>
              <w:rPr>
                <w:rFonts w:eastAsia="Times New Roman"/>
                <w:sz w:val="28"/>
                <w:szCs w:val="28"/>
              </w:rPr>
              <w:t>опасность</w:t>
            </w:r>
          </w:p>
        </w:tc>
        <w:tc>
          <w:tcPr>
            <w:tcW w:w="1640" w:type="dxa"/>
            <w:tcBorders>
              <w:right w:val="single" w:sz="8" w:space="0" w:color="auto"/>
            </w:tcBorders>
            <w:vAlign w:val="bottom"/>
          </w:tcPr>
          <w:p w:rsidR="00D951FF" w:rsidRDefault="00E37782">
            <w:pPr>
              <w:jc w:val="right"/>
              <w:rPr>
                <w:sz w:val="20"/>
                <w:szCs w:val="20"/>
              </w:rPr>
            </w:pPr>
            <w:r>
              <w:rPr>
                <w:rFonts w:eastAsia="Times New Roman"/>
                <w:sz w:val="28"/>
                <w:szCs w:val="28"/>
              </w:rPr>
              <w:t>девиантного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i/>
                <w:iCs/>
                <w:sz w:val="28"/>
                <w:szCs w:val="28"/>
              </w:rPr>
              <w:t>Ресурсы урока:</w:t>
            </w:r>
          </w:p>
        </w:tc>
        <w:tc>
          <w:tcPr>
            <w:tcW w:w="1440" w:type="dxa"/>
            <w:vAlign w:val="bottom"/>
          </w:tcPr>
          <w:p w:rsidR="00D951FF" w:rsidRDefault="00E37782">
            <w:pPr>
              <w:ind w:left="100"/>
              <w:rPr>
                <w:sz w:val="20"/>
                <w:szCs w:val="20"/>
              </w:rPr>
            </w:pPr>
            <w:r>
              <w:rPr>
                <w:rFonts w:eastAsia="Times New Roman"/>
                <w:sz w:val="28"/>
                <w:szCs w:val="28"/>
              </w:rPr>
              <w:t>поведения.</w:t>
            </w:r>
          </w:p>
        </w:tc>
        <w:tc>
          <w:tcPr>
            <w:tcW w:w="1600" w:type="dxa"/>
            <w:vAlign w:val="bottom"/>
          </w:tcPr>
          <w:p w:rsidR="00D951FF" w:rsidRDefault="00D951FF">
            <w:pPr>
              <w:rPr>
                <w:sz w:val="24"/>
                <w:szCs w:val="24"/>
              </w:rPr>
            </w:pPr>
          </w:p>
        </w:tc>
        <w:tc>
          <w:tcPr>
            <w:tcW w:w="164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Учебник, с.36-39;</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Распознавать  </w:t>
            </w:r>
            <w:r>
              <w:rPr>
                <w:rFonts w:eastAsia="Times New Roman"/>
                <w:sz w:val="28"/>
                <w:szCs w:val="28"/>
              </w:rPr>
              <w:t>примеры  различных</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3040" w:type="dxa"/>
            <w:gridSpan w:val="2"/>
            <w:vAlign w:val="bottom"/>
          </w:tcPr>
          <w:p w:rsidR="00D951FF" w:rsidRDefault="00E37782">
            <w:pPr>
              <w:ind w:left="100"/>
              <w:rPr>
                <w:sz w:val="20"/>
                <w:szCs w:val="20"/>
              </w:rPr>
            </w:pPr>
            <w:r>
              <w:rPr>
                <w:rFonts w:eastAsia="Times New Roman"/>
                <w:sz w:val="28"/>
                <w:szCs w:val="28"/>
              </w:rPr>
              <w:t>видов девиации.</w:t>
            </w:r>
          </w:p>
        </w:tc>
        <w:tc>
          <w:tcPr>
            <w:tcW w:w="1640" w:type="dxa"/>
            <w:tcBorders>
              <w:right w:val="single" w:sz="8" w:space="0" w:color="auto"/>
            </w:tcBorders>
            <w:vAlign w:val="bottom"/>
          </w:tcPr>
          <w:p w:rsidR="00D951FF" w:rsidRDefault="00D951FF">
            <w:pPr>
              <w:rPr>
                <w:sz w:val="24"/>
                <w:szCs w:val="24"/>
              </w:rPr>
            </w:pP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260" w:type="dxa"/>
            <w:gridSpan w:val="2"/>
            <w:vAlign w:val="bottom"/>
          </w:tcPr>
          <w:p w:rsidR="00D951FF" w:rsidRDefault="00E37782">
            <w:pPr>
              <w:ind w:left="100"/>
              <w:rPr>
                <w:sz w:val="20"/>
                <w:szCs w:val="20"/>
              </w:rPr>
            </w:pPr>
            <w:r>
              <w:rPr>
                <w:rFonts w:eastAsia="Times New Roman"/>
                <w:sz w:val="28"/>
                <w:szCs w:val="28"/>
              </w:rPr>
              <w:t>Тетрадь-</w:t>
            </w:r>
          </w:p>
        </w:tc>
        <w:tc>
          <w:tcPr>
            <w:tcW w:w="2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Описывать </w:t>
            </w:r>
            <w:r>
              <w:rPr>
                <w:rFonts w:eastAsia="Times New Roman"/>
                <w:sz w:val="28"/>
                <w:szCs w:val="28"/>
              </w:rPr>
              <w:t>структуру  социального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840" w:type="dxa"/>
            <w:gridSpan w:val="4"/>
            <w:vAlign w:val="bottom"/>
          </w:tcPr>
          <w:p w:rsidR="00D951FF" w:rsidRDefault="00E37782">
            <w:pPr>
              <w:ind w:left="100"/>
              <w:rPr>
                <w:sz w:val="20"/>
                <w:szCs w:val="20"/>
              </w:rPr>
            </w:pPr>
            <w:r>
              <w:rPr>
                <w:rFonts w:eastAsia="Times New Roman"/>
                <w:sz w:val="28"/>
                <w:szCs w:val="28"/>
              </w:rPr>
              <w:t>экзаменатор.</w:t>
            </w:r>
          </w:p>
        </w:tc>
        <w:tc>
          <w:tcPr>
            <w:tcW w:w="68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E37782">
            <w:pPr>
              <w:ind w:left="100"/>
              <w:rPr>
                <w:sz w:val="20"/>
                <w:szCs w:val="20"/>
              </w:rPr>
            </w:pPr>
            <w:r>
              <w:rPr>
                <w:rFonts w:eastAsia="Times New Roman"/>
                <w:w w:val="97"/>
                <w:sz w:val="28"/>
                <w:szCs w:val="28"/>
              </w:rPr>
              <w:t>конфликта.</w:t>
            </w:r>
          </w:p>
        </w:tc>
        <w:tc>
          <w:tcPr>
            <w:tcW w:w="1600" w:type="dxa"/>
            <w:vAlign w:val="bottom"/>
          </w:tcPr>
          <w:p w:rsidR="00D951FF" w:rsidRDefault="00D951FF">
            <w:pPr>
              <w:rPr>
                <w:sz w:val="24"/>
                <w:szCs w:val="24"/>
              </w:rPr>
            </w:pPr>
          </w:p>
        </w:tc>
        <w:tc>
          <w:tcPr>
            <w:tcW w:w="164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2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Классифицировать  </w:t>
            </w:r>
            <w:r>
              <w:rPr>
                <w:rFonts w:eastAsia="Times New Roman"/>
                <w:sz w:val="28"/>
                <w:szCs w:val="28"/>
              </w:rPr>
              <w:t>по  разным  ос-</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2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нованиям  виды  социальных  кон-</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2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E37782">
            <w:pPr>
              <w:ind w:left="100"/>
              <w:rPr>
                <w:sz w:val="20"/>
                <w:szCs w:val="20"/>
              </w:rPr>
            </w:pPr>
            <w:r>
              <w:rPr>
                <w:rFonts w:eastAsia="Times New Roman"/>
                <w:sz w:val="28"/>
                <w:szCs w:val="28"/>
              </w:rPr>
              <w:t>фликтов.</w:t>
            </w:r>
          </w:p>
        </w:tc>
        <w:tc>
          <w:tcPr>
            <w:tcW w:w="1600" w:type="dxa"/>
            <w:vAlign w:val="bottom"/>
          </w:tcPr>
          <w:p w:rsidR="00D951FF" w:rsidRDefault="00D951FF">
            <w:pPr>
              <w:rPr>
                <w:sz w:val="24"/>
                <w:szCs w:val="24"/>
              </w:rPr>
            </w:pPr>
          </w:p>
        </w:tc>
        <w:tc>
          <w:tcPr>
            <w:tcW w:w="1640" w:type="dxa"/>
            <w:tcBorders>
              <w:right w:val="single" w:sz="8" w:space="0" w:color="auto"/>
            </w:tcBorders>
            <w:vAlign w:val="bottom"/>
          </w:tcPr>
          <w:p w:rsidR="00D951FF" w:rsidRDefault="00D951FF">
            <w:pPr>
              <w:rPr>
                <w:sz w:val="24"/>
                <w:szCs w:val="24"/>
              </w:rPr>
            </w:pPr>
          </w:p>
        </w:tc>
      </w:tr>
      <w:tr w:rsidR="00D951FF">
        <w:trPr>
          <w:trHeight w:val="326"/>
        </w:trPr>
        <w:tc>
          <w:tcPr>
            <w:tcW w:w="2300" w:type="dxa"/>
            <w:tcBorders>
              <w:left w:val="single" w:sz="8" w:space="0" w:color="auto"/>
              <w:right w:val="single" w:sz="8" w:space="0" w:color="auto"/>
            </w:tcBorders>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2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Выполнять несложные практиче-</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2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ские  задания  </w:t>
            </w:r>
            <w:r>
              <w:rPr>
                <w:rFonts w:eastAsia="Times New Roman"/>
                <w:sz w:val="28"/>
                <w:szCs w:val="28"/>
              </w:rPr>
              <w:t>по  анализу  социаль-</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2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3040" w:type="dxa"/>
            <w:gridSpan w:val="2"/>
            <w:vAlign w:val="bottom"/>
          </w:tcPr>
          <w:p w:rsidR="00D951FF" w:rsidRDefault="00E37782">
            <w:pPr>
              <w:ind w:left="100"/>
              <w:rPr>
                <w:sz w:val="20"/>
                <w:szCs w:val="20"/>
              </w:rPr>
            </w:pPr>
            <w:r>
              <w:rPr>
                <w:rFonts w:eastAsia="Times New Roman"/>
                <w:sz w:val="28"/>
                <w:szCs w:val="28"/>
              </w:rPr>
              <w:t>ных взаимодействий.</w:t>
            </w:r>
          </w:p>
        </w:tc>
        <w:tc>
          <w:tcPr>
            <w:tcW w:w="164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2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Находить, извлекать </w:t>
            </w:r>
            <w:r>
              <w:rPr>
                <w:rFonts w:eastAsia="Times New Roman"/>
                <w:sz w:val="28"/>
                <w:szCs w:val="28"/>
              </w:rPr>
              <w:t>и</w:t>
            </w:r>
            <w:r>
              <w:rPr>
                <w:rFonts w:eastAsia="Times New Roman"/>
                <w:b/>
                <w:bCs/>
                <w:sz w:val="28"/>
                <w:szCs w:val="28"/>
              </w:rPr>
              <w:t xml:space="preserve"> анализиро-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2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вать  </w:t>
            </w:r>
            <w:r>
              <w:rPr>
                <w:rFonts w:eastAsia="Times New Roman"/>
                <w:sz w:val="28"/>
                <w:szCs w:val="28"/>
              </w:rPr>
              <w:t>социальную  информацию  по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2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E37782">
            <w:pPr>
              <w:ind w:left="100"/>
              <w:rPr>
                <w:sz w:val="20"/>
                <w:szCs w:val="20"/>
              </w:rPr>
            </w:pPr>
            <w:r>
              <w:rPr>
                <w:rFonts w:eastAsia="Times New Roman"/>
                <w:sz w:val="28"/>
                <w:szCs w:val="28"/>
              </w:rPr>
              <w:t>проблемам</w:t>
            </w:r>
          </w:p>
        </w:tc>
        <w:tc>
          <w:tcPr>
            <w:tcW w:w="1600" w:type="dxa"/>
            <w:vAlign w:val="bottom"/>
          </w:tcPr>
          <w:p w:rsidR="00D951FF" w:rsidRDefault="00E37782">
            <w:pPr>
              <w:ind w:left="160"/>
              <w:rPr>
                <w:sz w:val="20"/>
                <w:szCs w:val="20"/>
              </w:rPr>
            </w:pPr>
            <w:r>
              <w:rPr>
                <w:rFonts w:eastAsia="Times New Roman"/>
                <w:w w:val="99"/>
                <w:sz w:val="28"/>
                <w:szCs w:val="28"/>
              </w:rPr>
              <w:t>социальных</w:t>
            </w:r>
          </w:p>
        </w:tc>
        <w:tc>
          <w:tcPr>
            <w:tcW w:w="1640" w:type="dxa"/>
            <w:tcBorders>
              <w:right w:val="single" w:sz="8" w:space="0" w:color="auto"/>
            </w:tcBorders>
            <w:vAlign w:val="bottom"/>
          </w:tcPr>
          <w:p w:rsidR="00D951FF" w:rsidRDefault="00E37782">
            <w:pPr>
              <w:jc w:val="right"/>
              <w:rPr>
                <w:sz w:val="20"/>
                <w:szCs w:val="20"/>
              </w:rPr>
            </w:pPr>
            <w:r>
              <w:rPr>
                <w:rFonts w:eastAsia="Times New Roman"/>
                <w:sz w:val="28"/>
                <w:szCs w:val="28"/>
              </w:rPr>
              <w:t>взаимодей-</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2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ствий  и  социальных  отношений  из</w:t>
            </w:r>
          </w:p>
        </w:tc>
      </w:tr>
      <w:tr w:rsidR="00D951FF">
        <w:trPr>
          <w:trHeight w:val="326"/>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860" w:type="dxa"/>
            <w:tcBorders>
              <w:bottom w:val="single" w:sz="8" w:space="0" w:color="auto"/>
            </w:tcBorders>
            <w:vAlign w:val="bottom"/>
          </w:tcPr>
          <w:p w:rsidR="00D951FF" w:rsidRDefault="00D951FF">
            <w:pPr>
              <w:rPr>
                <w:sz w:val="24"/>
                <w:szCs w:val="24"/>
              </w:rPr>
            </w:pPr>
          </w:p>
        </w:tc>
        <w:tc>
          <w:tcPr>
            <w:tcW w:w="400" w:type="dxa"/>
            <w:tcBorders>
              <w:bottom w:val="single" w:sz="8" w:space="0" w:color="auto"/>
            </w:tcBorders>
            <w:vAlign w:val="bottom"/>
          </w:tcPr>
          <w:p w:rsidR="00D951FF" w:rsidRDefault="00D951FF">
            <w:pPr>
              <w:rPr>
                <w:sz w:val="24"/>
                <w:szCs w:val="24"/>
              </w:rPr>
            </w:pPr>
          </w:p>
        </w:tc>
        <w:tc>
          <w:tcPr>
            <w:tcW w:w="200" w:type="dxa"/>
            <w:tcBorders>
              <w:bottom w:val="single" w:sz="8" w:space="0" w:color="auto"/>
            </w:tcBorders>
            <w:vAlign w:val="bottom"/>
          </w:tcPr>
          <w:p w:rsidR="00D951FF" w:rsidRDefault="00D951FF">
            <w:pPr>
              <w:rPr>
                <w:sz w:val="24"/>
                <w:szCs w:val="24"/>
              </w:rPr>
            </w:pPr>
          </w:p>
        </w:tc>
        <w:tc>
          <w:tcPr>
            <w:tcW w:w="380" w:type="dxa"/>
            <w:tcBorders>
              <w:bottom w:val="single" w:sz="8" w:space="0" w:color="auto"/>
            </w:tcBorders>
            <w:vAlign w:val="bottom"/>
          </w:tcPr>
          <w:p w:rsidR="00D951FF" w:rsidRDefault="00D951FF">
            <w:pPr>
              <w:rPr>
                <w:sz w:val="24"/>
                <w:szCs w:val="24"/>
              </w:rPr>
            </w:pPr>
          </w:p>
        </w:tc>
        <w:tc>
          <w:tcPr>
            <w:tcW w:w="680" w:type="dxa"/>
            <w:tcBorders>
              <w:bottom w:val="single" w:sz="8" w:space="0" w:color="auto"/>
              <w:right w:val="single" w:sz="8" w:space="0" w:color="auto"/>
            </w:tcBorders>
            <w:vAlign w:val="bottom"/>
          </w:tcPr>
          <w:p w:rsidR="00D951FF" w:rsidRDefault="00D951FF">
            <w:pPr>
              <w:rPr>
                <w:sz w:val="24"/>
                <w:szCs w:val="24"/>
              </w:rPr>
            </w:pPr>
          </w:p>
        </w:tc>
        <w:tc>
          <w:tcPr>
            <w:tcW w:w="4680" w:type="dxa"/>
            <w:gridSpan w:val="3"/>
            <w:tcBorders>
              <w:bottom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источников разного типа.</w:t>
            </w:r>
          </w:p>
        </w:tc>
      </w:tr>
      <w:tr w:rsidR="00D951FF">
        <w:trPr>
          <w:trHeight w:val="309"/>
        </w:trPr>
        <w:tc>
          <w:tcPr>
            <w:tcW w:w="2300" w:type="dxa"/>
            <w:tcBorders>
              <w:left w:val="single" w:sz="8" w:space="0" w:color="auto"/>
              <w:right w:val="single" w:sz="8" w:space="0" w:color="auto"/>
            </w:tcBorders>
            <w:vAlign w:val="bottom"/>
          </w:tcPr>
          <w:p w:rsidR="00D951FF" w:rsidRDefault="00E37782">
            <w:pPr>
              <w:spacing w:line="309" w:lineRule="exact"/>
              <w:ind w:left="120"/>
              <w:rPr>
                <w:sz w:val="20"/>
                <w:szCs w:val="20"/>
              </w:rPr>
            </w:pPr>
            <w:r>
              <w:rPr>
                <w:rFonts w:eastAsia="Times New Roman"/>
                <w:sz w:val="28"/>
                <w:szCs w:val="28"/>
              </w:rPr>
              <w:t>Общество и со-</w:t>
            </w:r>
          </w:p>
        </w:tc>
        <w:tc>
          <w:tcPr>
            <w:tcW w:w="860" w:type="dxa"/>
            <w:vAlign w:val="bottom"/>
          </w:tcPr>
          <w:p w:rsidR="00D951FF" w:rsidRDefault="00E37782">
            <w:pPr>
              <w:spacing w:line="309" w:lineRule="exact"/>
              <w:ind w:left="100"/>
              <w:rPr>
                <w:sz w:val="20"/>
                <w:szCs w:val="20"/>
              </w:rPr>
            </w:pPr>
            <w:r>
              <w:rPr>
                <w:rFonts w:eastAsia="Times New Roman"/>
                <w:w w:val="96"/>
                <w:sz w:val="28"/>
                <w:szCs w:val="28"/>
              </w:rPr>
              <w:t>Уроки</w:t>
            </w:r>
          </w:p>
        </w:tc>
        <w:tc>
          <w:tcPr>
            <w:tcW w:w="980" w:type="dxa"/>
            <w:gridSpan w:val="3"/>
            <w:vAlign w:val="bottom"/>
          </w:tcPr>
          <w:p w:rsidR="00D951FF" w:rsidRDefault="00E37782">
            <w:pPr>
              <w:spacing w:line="309" w:lineRule="exact"/>
              <w:jc w:val="right"/>
              <w:rPr>
                <w:sz w:val="20"/>
                <w:szCs w:val="20"/>
              </w:rPr>
            </w:pPr>
            <w:r>
              <w:rPr>
                <w:rFonts w:eastAsia="Times New Roman"/>
                <w:sz w:val="28"/>
                <w:szCs w:val="28"/>
              </w:rPr>
              <w:t>26-27.</w:t>
            </w:r>
          </w:p>
        </w:tc>
        <w:tc>
          <w:tcPr>
            <w:tcW w:w="680" w:type="dxa"/>
            <w:tcBorders>
              <w:right w:val="single" w:sz="8" w:space="0" w:color="auto"/>
            </w:tcBorders>
            <w:vAlign w:val="bottom"/>
          </w:tcPr>
          <w:p w:rsidR="00D951FF" w:rsidRDefault="00E37782">
            <w:pPr>
              <w:spacing w:line="309" w:lineRule="exact"/>
              <w:jc w:val="right"/>
              <w:rPr>
                <w:sz w:val="20"/>
                <w:szCs w:val="20"/>
              </w:rPr>
            </w:pPr>
            <w:r>
              <w:rPr>
                <w:rFonts w:eastAsia="Times New Roman"/>
                <w:b/>
                <w:bCs/>
                <w:sz w:val="28"/>
                <w:szCs w:val="28"/>
              </w:rPr>
              <w:t>Об-</w:t>
            </w:r>
          </w:p>
        </w:tc>
        <w:tc>
          <w:tcPr>
            <w:tcW w:w="4680" w:type="dxa"/>
            <w:gridSpan w:val="3"/>
            <w:tcBorders>
              <w:right w:val="single" w:sz="8" w:space="0" w:color="auto"/>
            </w:tcBorders>
            <w:vAlign w:val="bottom"/>
          </w:tcPr>
          <w:p w:rsidR="00D951FF" w:rsidRDefault="00E37782">
            <w:pPr>
              <w:spacing w:line="309" w:lineRule="exact"/>
              <w:ind w:left="100"/>
              <w:rPr>
                <w:sz w:val="20"/>
                <w:szCs w:val="20"/>
              </w:rPr>
            </w:pPr>
            <w:r>
              <w:rPr>
                <w:rFonts w:eastAsia="Times New Roman"/>
                <w:b/>
                <w:bCs/>
                <w:sz w:val="28"/>
                <w:szCs w:val="28"/>
              </w:rPr>
              <w:t xml:space="preserve">Рассуждать, высказывать </w:t>
            </w:r>
            <w:r>
              <w:rPr>
                <w:rFonts w:eastAsia="Times New Roman"/>
                <w:sz w:val="28"/>
                <w:szCs w:val="28"/>
              </w:rPr>
              <w:t>и</w:t>
            </w:r>
            <w:r>
              <w:rPr>
                <w:rFonts w:eastAsia="Times New Roman"/>
                <w:b/>
                <w:bCs/>
                <w:sz w:val="28"/>
                <w:szCs w:val="28"/>
              </w:rPr>
              <w:t xml:space="preserve"> аргу-</w:t>
            </w:r>
          </w:p>
        </w:tc>
      </w:tr>
      <w:tr w:rsidR="00D951FF">
        <w:trPr>
          <w:trHeight w:val="326"/>
        </w:trPr>
        <w:tc>
          <w:tcPr>
            <w:tcW w:w="230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циальные отно-</w:t>
            </w:r>
          </w:p>
        </w:tc>
        <w:tc>
          <w:tcPr>
            <w:tcW w:w="1260" w:type="dxa"/>
            <w:gridSpan w:val="2"/>
            <w:vAlign w:val="bottom"/>
          </w:tcPr>
          <w:p w:rsidR="00D951FF" w:rsidRDefault="00E37782">
            <w:pPr>
              <w:ind w:left="100"/>
              <w:rPr>
                <w:sz w:val="20"/>
                <w:szCs w:val="20"/>
              </w:rPr>
            </w:pPr>
            <w:r>
              <w:rPr>
                <w:rFonts w:eastAsia="Times New Roman"/>
                <w:b/>
                <w:bCs/>
                <w:sz w:val="28"/>
                <w:szCs w:val="28"/>
              </w:rPr>
              <w:t>щество</w:t>
            </w:r>
          </w:p>
        </w:tc>
        <w:tc>
          <w:tcPr>
            <w:tcW w:w="200" w:type="dxa"/>
            <w:vAlign w:val="bottom"/>
          </w:tcPr>
          <w:p w:rsidR="00D951FF" w:rsidRDefault="00E37782">
            <w:pPr>
              <w:ind w:left="20"/>
              <w:rPr>
                <w:sz w:val="20"/>
                <w:szCs w:val="20"/>
              </w:rPr>
            </w:pPr>
            <w:r>
              <w:rPr>
                <w:rFonts w:eastAsia="Times New Roman"/>
                <w:b/>
                <w:bCs/>
                <w:w w:val="98"/>
                <w:sz w:val="28"/>
                <w:szCs w:val="28"/>
              </w:rPr>
              <w:t>и</w:t>
            </w:r>
          </w:p>
        </w:tc>
        <w:tc>
          <w:tcPr>
            <w:tcW w:w="1060" w:type="dxa"/>
            <w:gridSpan w:val="2"/>
            <w:tcBorders>
              <w:right w:val="single" w:sz="8" w:space="0" w:color="auto"/>
            </w:tcBorders>
            <w:vAlign w:val="bottom"/>
          </w:tcPr>
          <w:p w:rsidR="00D951FF" w:rsidRDefault="00E37782">
            <w:pPr>
              <w:jc w:val="right"/>
              <w:rPr>
                <w:sz w:val="20"/>
                <w:szCs w:val="20"/>
              </w:rPr>
            </w:pPr>
            <w:r>
              <w:rPr>
                <w:rFonts w:eastAsia="Times New Roman"/>
                <w:b/>
                <w:bCs/>
                <w:sz w:val="28"/>
                <w:szCs w:val="28"/>
              </w:rPr>
              <w:t>соци-</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ментировать свое мнение </w:t>
            </w:r>
            <w:r>
              <w:rPr>
                <w:rFonts w:eastAsia="Times New Roman"/>
                <w:sz w:val="28"/>
                <w:szCs w:val="28"/>
              </w:rPr>
              <w:t>по про-</w:t>
            </w:r>
          </w:p>
        </w:tc>
      </w:tr>
      <w:tr w:rsidR="00D951FF">
        <w:trPr>
          <w:trHeight w:val="322"/>
        </w:trPr>
        <w:tc>
          <w:tcPr>
            <w:tcW w:w="230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шения</w:t>
            </w:r>
          </w:p>
        </w:tc>
        <w:tc>
          <w:tcPr>
            <w:tcW w:w="1260" w:type="dxa"/>
            <w:gridSpan w:val="2"/>
            <w:vAlign w:val="bottom"/>
          </w:tcPr>
          <w:p w:rsidR="00D951FF" w:rsidRDefault="00E37782">
            <w:pPr>
              <w:ind w:left="100"/>
              <w:rPr>
                <w:sz w:val="20"/>
                <w:szCs w:val="20"/>
              </w:rPr>
            </w:pPr>
            <w:r>
              <w:rPr>
                <w:rFonts w:eastAsia="Times New Roman"/>
                <w:b/>
                <w:bCs/>
                <w:sz w:val="28"/>
                <w:szCs w:val="28"/>
              </w:rPr>
              <w:t>альные</w:t>
            </w:r>
          </w:p>
        </w:tc>
        <w:tc>
          <w:tcPr>
            <w:tcW w:w="1260" w:type="dxa"/>
            <w:gridSpan w:val="3"/>
            <w:tcBorders>
              <w:right w:val="single" w:sz="8" w:space="0" w:color="auto"/>
            </w:tcBorders>
            <w:vAlign w:val="bottom"/>
          </w:tcPr>
          <w:p w:rsidR="00D951FF" w:rsidRDefault="00E37782">
            <w:pPr>
              <w:jc w:val="right"/>
              <w:rPr>
                <w:sz w:val="20"/>
                <w:szCs w:val="20"/>
              </w:rPr>
            </w:pPr>
            <w:r>
              <w:rPr>
                <w:rFonts w:eastAsia="Times New Roman"/>
                <w:b/>
                <w:bCs/>
                <w:sz w:val="28"/>
                <w:szCs w:val="28"/>
              </w:rPr>
              <w:t>отноше-</w:t>
            </w:r>
          </w:p>
        </w:tc>
        <w:tc>
          <w:tcPr>
            <w:tcW w:w="1440" w:type="dxa"/>
            <w:vAlign w:val="bottom"/>
          </w:tcPr>
          <w:p w:rsidR="00D951FF" w:rsidRDefault="00E37782">
            <w:pPr>
              <w:spacing w:line="317" w:lineRule="exact"/>
              <w:ind w:left="100"/>
              <w:rPr>
                <w:sz w:val="20"/>
                <w:szCs w:val="20"/>
              </w:rPr>
            </w:pPr>
            <w:r>
              <w:rPr>
                <w:rFonts w:eastAsia="Times New Roman"/>
                <w:sz w:val="28"/>
                <w:szCs w:val="28"/>
              </w:rPr>
              <w:t>блемным</w:t>
            </w:r>
          </w:p>
        </w:tc>
        <w:tc>
          <w:tcPr>
            <w:tcW w:w="324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вопросам   общественной</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ния. </w:t>
            </w:r>
            <w:r>
              <w:rPr>
                <w:rFonts w:eastAsia="Times New Roman"/>
                <w:sz w:val="28"/>
                <w:szCs w:val="28"/>
              </w:rPr>
              <w:t>Обобщение и</w:t>
            </w:r>
          </w:p>
        </w:tc>
        <w:tc>
          <w:tcPr>
            <w:tcW w:w="1440" w:type="dxa"/>
            <w:vAlign w:val="bottom"/>
          </w:tcPr>
          <w:p w:rsidR="00D951FF" w:rsidRDefault="00E37782">
            <w:pPr>
              <w:spacing w:line="317" w:lineRule="exact"/>
              <w:ind w:left="100"/>
              <w:rPr>
                <w:sz w:val="20"/>
                <w:szCs w:val="20"/>
              </w:rPr>
            </w:pPr>
            <w:r>
              <w:rPr>
                <w:rFonts w:eastAsia="Times New Roman"/>
                <w:sz w:val="28"/>
                <w:szCs w:val="28"/>
              </w:rPr>
              <w:t>жизни.</w:t>
            </w:r>
          </w:p>
        </w:tc>
        <w:tc>
          <w:tcPr>
            <w:tcW w:w="1600" w:type="dxa"/>
            <w:vAlign w:val="bottom"/>
          </w:tcPr>
          <w:p w:rsidR="00D951FF" w:rsidRDefault="00D951FF">
            <w:pPr>
              <w:rPr>
                <w:sz w:val="24"/>
                <w:szCs w:val="24"/>
              </w:rPr>
            </w:pPr>
          </w:p>
        </w:tc>
        <w:tc>
          <w:tcPr>
            <w:tcW w:w="164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систематизация</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Выполнять </w:t>
            </w:r>
            <w:r>
              <w:rPr>
                <w:rFonts w:eastAsia="Times New Roman"/>
                <w:sz w:val="28"/>
                <w:szCs w:val="28"/>
              </w:rPr>
              <w:t>познавательные задания</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знаний по теме II.</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различного характера и формы.</w:t>
            </w:r>
          </w:p>
        </w:tc>
      </w:tr>
      <w:tr w:rsidR="00D951FF">
        <w:trPr>
          <w:trHeight w:val="326"/>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Выявление  уровня</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Презентовать результаты</w:t>
            </w:r>
          </w:p>
        </w:tc>
      </w:tr>
      <w:tr w:rsidR="00D951FF">
        <w:trPr>
          <w:trHeight w:val="320"/>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2520" w:type="dxa"/>
            <w:gridSpan w:val="5"/>
            <w:tcBorders>
              <w:bottom w:val="single" w:sz="8" w:space="0" w:color="auto"/>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сформированности</w:t>
            </w:r>
          </w:p>
        </w:tc>
        <w:tc>
          <w:tcPr>
            <w:tcW w:w="4680" w:type="dxa"/>
            <w:gridSpan w:val="3"/>
            <w:tcBorders>
              <w:bottom w:val="single" w:sz="8" w:space="0" w:color="auto"/>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  выполнения  социальных  исследо-</w:t>
            </w:r>
          </w:p>
        </w:tc>
      </w:tr>
    </w:tbl>
    <w:p w:rsidR="00D951FF" w:rsidRDefault="00D951FF">
      <w:pPr>
        <w:spacing w:line="182" w:lineRule="exact"/>
        <w:rPr>
          <w:sz w:val="20"/>
          <w:szCs w:val="20"/>
        </w:rPr>
      </w:pPr>
    </w:p>
    <w:p w:rsidR="00D951FF" w:rsidRDefault="00D951FF">
      <w:pPr>
        <w:sectPr w:rsidR="00D951FF">
          <w:pgSz w:w="11900" w:h="16838"/>
          <w:pgMar w:top="1112" w:right="846" w:bottom="152" w:left="1440" w:header="0" w:footer="0" w:gutter="0"/>
          <w:cols w:space="720" w:equalWidth="0">
            <w:col w:w="9620"/>
          </w:cols>
        </w:sectPr>
      </w:pPr>
    </w:p>
    <w:p w:rsidR="00D951FF" w:rsidRDefault="00E37782">
      <w:pPr>
        <w:ind w:left="9380"/>
        <w:rPr>
          <w:sz w:val="20"/>
          <w:szCs w:val="20"/>
        </w:rPr>
      </w:pPr>
      <w:r>
        <w:rPr>
          <w:rFonts w:eastAsia="Times New Roman"/>
          <w:sz w:val="24"/>
          <w:szCs w:val="24"/>
        </w:rPr>
        <w:t>23</w:t>
      </w:r>
    </w:p>
    <w:p w:rsidR="00D951FF" w:rsidRDefault="00D951FF">
      <w:pPr>
        <w:sectPr w:rsidR="00D951FF">
          <w:type w:val="continuous"/>
          <w:pgSz w:w="11900" w:h="16838"/>
          <w:pgMar w:top="1112" w:right="846" w:bottom="152" w:left="1440" w:header="0" w:footer="0" w:gutter="0"/>
          <w:cols w:space="720" w:equalWidth="0">
            <w:col w:w="9620"/>
          </w:cols>
        </w:sectPr>
      </w:pPr>
    </w:p>
    <w:tbl>
      <w:tblPr>
        <w:tblW w:w="0" w:type="auto"/>
        <w:tblInd w:w="150" w:type="dxa"/>
        <w:tblLayout w:type="fixed"/>
        <w:tblCellMar>
          <w:left w:w="0" w:type="dxa"/>
          <w:right w:w="0" w:type="dxa"/>
        </w:tblCellMar>
        <w:tblLook w:val="04A0" w:firstRow="1" w:lastRow="0" w:firstColumn="1" w:lastColumn="0" w:noHBand="0" w:noVBand="1"/>
      </w:tblPr>
      <w:tblGrid>
        <w:gridCol w:w="2320"/>
        <w:gridCol w:w="1060"/>
        <w:gridCol w:w="460"/>
        <w:gridCol w:w="380"/>
        <w:gridCol w:w="600"/>
        <w:gridCol w:w="1760"/>
        <w:gridCol w:w="280"/>
        <w:gridCol w:w="1520"/>
        <w:gridCol w:w="1120"/>
      </w:tblGrid>
      <w:tr w:rsidR="00D951FF">
        <w:trPr>
          <w:trHeight w:val="326"/>
        </w:trPr>
        <w:tc>
          <w:tcPr>
            <w:tcW w:w="232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1520" w:type="dxa"/>
            <w:gridSpan w:val="2"/>
            <w:tcBorders>
              <w:top w:val="single" w:sz="8" w:space="0" w:color="auto"/>
            </w:tcBorders>
            <w:vAlign w:val="bottom"/>
          </w:tcPr>
          <w:p w:rsidR="00D951FF" w:rsidRDefault="00E37782">
            <w:pPr>
              <w:ind w:left="80"/>
              <w:rPr>
                <w:sz w:val="20"/>
                <w:szCs w:val="20"/>
              </w:rPr>
            </w:pPr>
            <w:r>
              <w:rPr>
                <w:rFonts w:eastAsia="Times New Roman"/>
                <w:sz w:val="28"/>
                <w:szCs w:val="28"/>
              </w:rPr>
              <w:t>основных</w:t>
            </w:r>
          </w:p>
        </w:tc>
        <w:tc>
          <w:tcPr>
            <w:tcW w:w="980" w:type="dxa"/>
            <w:gridSpan w:val="2"/>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видов</w:t>
            </w:r>
          </w:p>
        </w:tc>
        <w:tc>
          <w:tcPr>
            <w:tcW w:w="4680" w:type="dxa"/>
            <w:gridSpan w:val="4"/>
            <w:tcBorders>
              <w:top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ваний  рубрики  «Мои  исследования</w:t>
            </w:r>
          </w:p>
        </w:tc>
      </w:tr>
      <w:tr w:rsidR="00D951FF">
        <w:trPr>
          <w:trHeight w:val="322"/>
        </w:trPr>
        <w:tc>
          <w:tcPr>
            <w:tcW w:w="2320" w:type="dxa"/>
            <w:tcBorders>
              <w:left w:val="single" w:sz="8" w:space="0" w:color="auto"/>
              <w:right w:val="single" w:sz="8" w:space="0" w:color="auto"/>
            </w:tcBorders>
            <w:vAlign w:val="bottom"/>
          </w:tcPr>
          <w:p w:rsidR="00D951FF" w:rsidRDefault="00D951FF">
            <w:pPr>
              <w:rPr>
                <w:sz w:val="24"/>
                <w:szCs w:val="24"/>
              </w:rPr>
            </w:pPr>
          </w:p>
        </w:tc>
        <w:tc>
          <w:tcPr>
            <w:tcW w:w="1060" w:type="dxa"/>
            <w:vAlign w:val="bottom"/>
          </w:tcPr>
          <w:p w:rsidR="00D951FF" w:rsidRDefault="00E37782">
            <w:pPr>
              <w:ind w:left="80"/>
              <w:rPr>
                <w:sz w:val="20"/>
                <w:szCs w:val="20"/>
              </w:rPr>
            </w:pPr>
            <w:r>
              <w:rPr>
                <w:rFonts w:eastAsia="Times New Roman"/>
                <w:w w:val="97"/>
                <w:sz w:val="28"/>
                <w:szCs w:val="28"/>
              </w:rPr>
              <w:t>учебной</w:t>
            </w:r>
          </w:p>
        </w:tc>
        <w:tc>
          <w:tcPr>
            <w:tcW w:w="144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деятель-</w:t>
            </w: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общества»  и  других  проектных  ра-</w:t>
            </w:r>
          </w:p>
        </w:tc>
      </w:tr>
      <w:tr w:rsidR="00D951FF">
        <w:trPr>
          <w:trHeight w:val="322"/>
        </w:trPr>
        <w:tc>
          <w:tcPr>
            <w:tcW w:w="2320" w:type="dxa"/>
            <w:tcBorders>
              <w:left w:val="single" w:sz="8" w:space="0" w:color="auto"/>
              <w:right w:val="single" w:sz="8" w:space="0" w:color="auto"/>
            </w:tcBorders>
            <w:vAlign w:val="bottom"/>
          </w:tcPr>
          <w:p w:rsidR="00D951FF" w:rsidRDefault="00D951FF">
            <w:pPr>
              <w:rPr>
                <w:sz w:val="24"/>
                <w:szCs w:val="24"/>
              </w:rPr>
            </w:pPr>
          </w:p>
        </w:tc>
        <w:tc>
          <w:tcPr>
            <w:tcW w:w="1060" w:type="dxa"/>
            <w:vAlign w:val="bottom"/>
          </w:tcPr>
          <w:p w:rsidR="00D951FF" w:rsidRDefault="00E37782">
            <w:pPr>
              <w:ind w:left="80"/>
              <w:rPr>
                <w:sz w:val="20"/>
                <w:szCs w:val="20"/>
              </w:rPr>
            </w:pPr>
            <w:r>
              <w:rPr>
                <w:rFonts w:eastAsia="Times New Roman"/>
                <w:sz w:val="28"/>
                <w:szCs w:val="28"/>
              </w:rPr>
              <w:t>ности.</w:t>
            </w:r>
          </w:p>
        </w:tc>
        <w:tc>
          <w:tcPr>
            <w:tcW w:w="46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1760" w:type="dxa"/>
            <w:vAlign w:val="bottom"/>
          </w:tcPr>
          <w:p w:rsidR="00D951FF" w:rsidRDefault="00E37782">
            <w:pPr>
              <w:ind w:left="100"/>
              <w:rPr>
                <w:sz w:val="20"/>
                <w:szCs w:val="20"/>
              </w:rPr>
            </w:pPr>
            <w:r>
              <w:rPr>
                <w:rFonts w:eastAsia="Times New Roman"/>
                <w:sz w:val="28"/>
                <w:szCs w:val="28"/>
              </w:rPr>
              <w:t>бот,</w:t>
            </w:r>
          </w:p>
        </w:tc>
        <w:tc>
          <w:tcPr>
            <w:tcW w:w="280" w:type="dxa"/>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1120" w:type="dxa"/>
            <w:tcBorders>
              <w:right w:val="single" w:sz="8" w:space="0" w:color="auto"/>
            </w:tcBorders>
            <w:vAlign w:val="bottom"/>
          </w:tcPr>
          <w:p w:rsidR="00D951FF" w:rsidRDefault="00D951FF">
            <w:pPr>
              <w:rPr>
                <w:sz w:val="24"/>
                <w:szCs w:val="24"/>
              </w:rPr>
            </w:pPr>
          </w:p>
        </w:tc>
      </w:tr>
      <w:tr w:rsidR="00D951FF">
        <w:trPr>
          <w:trHeight w:val="322"/>
        </w:trPr>
        <w:tc>
          <w:tcPr>
            <w:tcW w:w="2320" w:type="dxa"/>
            <w:tcBorders>
              <w:left w:val="single" w:sz="8" w:space="0" w:color="auto"/>
              <w:right w:val="single" w:sz="8" w:space="0" w:color="auto"/>
            </w:tcBorders>
            <w:vAlign w:val="bottom"/>
          </w:tcPr>
          <w:p w:rsidR="00D951FF" w:rsidRDefault="00D951FF">
            <w:pPr>
              <w:rPr>
                <w:sz w:val="24"/>
                <w:szCs w:val="24"/>
              </w:rPr>
            </w:pPr>
          </w:p>
        </w:tc>
        <w:tc>
          <w:tcPr>
            <w:tcW w:w="1900" w:type="dxa"/>
            <w:gridSpan w:val="3"/>
            <w:vAlign w:val="bottom"/>
          </w:tcPr>
          <w:p w:rsidR="00D951FF" w:rsidRDefault="00E37782">
            <w:pPr>
              <w:ind w:left="80"/>
              <w:rPr>
                <w:sz w:val="20"/>
                <w:szCs w:val="20"/>
              </w:rPr>
            </w:pPr>
            <w:r>
              <w:rPr>
                <w:rFonts w:eastAsia="Times New Roman"/>
                <w:w w:val="98"/>
                <w:sz w:val="28"/>
                <w:szCs w:val="28"/>
              </w:rPr>
              <w:t>Ресурсы урока:</w:t>
            </w:r>
          </w:p>
        </w:tc>
        <w:tc>
          <w:tcPr>
            <w:tcW w:w="600" w:type="dxa"/>
            <w:tcBorders>
              <w:right w:val="single" w:sz="8" w:space="0" w:color="auto"/>
            </w:tcBorders>
            <w:vAlign w:val="bottom"/>
          </w:tcPr>
          <w:p w:rsidR="00D951FF" w:rsidRDefault="00D951FF">
            <w:pPr>
              <w:rPr>
                <w:sz w:val="24"/>
                <w:szCs w:val="24"/>
              </w:rPr>
            </w:pP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 углубленного изучения отдельных</w:t>
            </w:r>
          </w:p>
        </w:tc>
      </w:tr>
      <w:tr w:rsidR="00D951FF">
        <w:trPr>
          <w:trHeight w:val="322"/>
        </w:trPr>
        <w:tc>
          <w:tcPr>
            <w:tcW w:w="2320" w:type="dxa"/>
            <w:tcBorders>
              <w:left w:val="single" w:sz="8" w:space="0" w:color="auto"/>
              <w:right w:val="single" w:sz="8" w:space="0" w:color="auto"/>
            </w:tcBorders>
            <w:vAlign w:val="bottom"/>
          </w:tcPr>
          <w:p w:rsidR="00D951FF" w:rsidRDefault="00D951FF">
            <w:pPr>
              <w:rPr>
                <w:sz w:val="24"/>
                <w:szCs w:val="24"/>
              </w:rPr>
            </w:pPr>
          </w:p>
        </w:tc>
        <w:tc>
          <w:tcPr>
            <w:tcW w:w="1900" w:type="dxa"/>
            <w:gridSpan w:val="3"/>
            <w:vAlign w:val="bottom"/>
          </w:tcPr>
          <w:p w:rsidR="00D951FF" w:rsidRDefault="00E37782">
            <w:pPr>
              <w:ind w:left="80"/>
              <w:rPr>
                <w:sz w:val="20"/>
                <w:szCs w:val="20"/>
              </w:rPr>
            </w:pPr>
            <w:r>
              <w:rPr>
                <w:rFonts w:eastAsia="Times New Roman"/>
                <w:sz w:val="28"/>
                <w:szCs w:val="28"/>
              </w:rPr>
              <w:t>Учебник, с.40;</w:t>
            </w:r>
          </w:p>
        </w:tc>
        <w:tc>
          <w:tcPr>
            <w:tcW w:w="600" w:type="dxa"/>
            <w:tcBorders>
              <w:right w:val="single" w:sz="8" w:space="0" w:color="auto"/>
            </w:tcBorders>
            <w:vAlign w:val="bottom"/>
          </w:tcPr>
          <w:p w:rsidR="00D951FF" w:rsidRDefault="00D951FF">
            <w:pPr>
              <w:rPr>
                <w:sz w:val="24"/>
                <w:szCs w:val="24"/>
              </w:rPr>
            </w:pPr>
          </w:p>
        </w:tc>
        <w:tc>
          <w:tcPr>
            <w:tcW w:w="2040" w:type="dxa"/>
            <w:gridSpan w:val="2"/>
            <w:vAlign w:val="bottom"/>
          </w:tcPr>
          <w:p w:rsidR="00D951FF" w:rsidRDefault="00E37782">
            <w:pPr>
              <w:ind w:left="100"/>
              <w:rPr>
                <w:sz w:val="20"/>
                <w:szCs w:val="20"/>
              </w:rPr>
            </w:pPr>
            <w:r>
              <w:rPr>
                <w:rFonts w:eastAsia="Times New Roman"/>
                <w:sz w:val="28"/>
                <w:szCs w:val="28"/>
              </w:rPr>
              <w:t>аспектов  темы</w:t>
            </w:r>
          </w:p>
        </w:tc>
        <w:tc>
          <w:tcPr>
            <w:tcW w:w="1520" w:type="dxa"/>
            <w:vAlign w:val="bottom"/>
          </w:tcPr>
          <w:p w:rsidR="00D951FF" w:rsidRDefault="00E37782">
            <w:pPr>
              <w:ind w:left="80"/>
              <w:rPr>
                <w:sz w:val="20"/>
                <w:szCs w:val="20"/>
              </w:rPr>
            </w:pPr>
            <w:r>
              <w:rPr>
                <w:rFonts w:eastAsia="Times New Roman"/>
                <w:sz w:val="28"/>
                <w:szCs w:val="28"/>
              </w:rPr>
              <w:t>на  основе</w:t>
            </w:r>
          </w:p>
        </w:tc>
        <w:tc>
          <w:tcPr>
            <w:tcW w:w="1120" w:type="dxa"/>
            <w:tcBorders>
              <w:right w:val="single" w:sz="8" w:space="0" w:color="auto"/>
            </w:tcBorders>
            <w:vAlign w:val="bottom"/>
          </w:tcPr>
          <w:p w:rsidR="00D951FF" w:rsidRDefault="00E37782">
            <w:pPr>
              <w:jc w:val="right"/>
              <w:rPr>
                <w:sz w:val="20"/>
                <w:szCs w:val="20"/>
              </w:rPr>
            </w:pPr>
            <w:r>
              <w:rPr>
                <w:rFonts w:eastAsia="Times New Roman"/>
                <w:w w:val="98"/>
                <w:sz w:val="28"/>
                <w:szCs w:val="28"/>
              </w:rPr>
              <w:t>рубрики</w:t>
            </w:r>
          </w:p>
        </w:tc>
      </w:tr>
      <w:tr w:rsidR="00D951FF">
        <w:trPr>
          <w:trHeight w:val="322"/>
        </w:trPr>
        <w:tc>
          <w:tcPr>
            <w:tcW w:w="2320" w:type="dxa"/>
            <w:tcBorders>
              <w:left w:val="single" w:sz="8" w:space="0" w:color="auto"/>
              <w:right w:val="single" w:sz="8" w:space="0" w:color="auto"/>
            </w:tcBorders>
            <w:vAlign w:val="bottom"/>
          </w:tcPr>
          <w:p w:rsidR="00D951FF" w:rsidRDefault="00D951FF">
            <w:pPr>
              <w:rPr>
                <w:sz w:val="24"/>
                <w:szCs w:val="24"/>
              </w:rPr>
            </w:pPr>
          </w:p>
        </w:tc>
        <w:tc>
          <w:tcPr>
            <w:tcW w:w="250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Тетрадь-тренажёр;</w:t>
            </w:r>
          </w:p>
        </w:tc>
        <w:tc>
          <w:tcPr>
            <w:tcW w:w="3560" w:type="dxa"/>
            <w:gridSpan w:val="3"/>
            <w:vAlign w:val="bottom"/>
          </w:tcPr>
          <w:p w:rsidR="00D951FF" w:rsidRDefault="00E37782">
            <w:pPr>
              <w:ind w:left="100"/>
              <w:rPr>
                <w:sz w:val="20"/>
                <w:szCs w:val="20"/>
              </w:rPr>
            </w:pPr>
            <w:r>
              <w:rPr>
                <w:rFonts w:eastAsia="Times New Roman"/>
                <w:sz w:val="28"/>
                <w:szCs w:val="28"/>
              </w:rPr>
              <w:t>«Из истории науки».</w:t>
            </w:r>
          </w:p>
        </w:tc>
        <w:tc>
          <w:tcPr>
            <w:tcW w:w="1120" w:type="dxa"/>
            <w:tcBorders>
              <w:right w:val="single" w:sz="8" w:space="0" w:color="auto"/>
            </w:tcBorders>
            <w:vAlign w:val="bottom"/>
          </w:tcPr>
          <w:p w:rsidR="00D951FF" w:rsidRDefault="00D951FF">
            <w:pPr>
              <w:rPr>
                <w:sz w:val="24"/>
                <w:szCs w:val="24"/>
              </w:rPr>
            </w:pPr>
          </w:p>
        </w:tc>
      </w:tr>
      <w:tr w:rsidR="00D951FF">
        <w:trPr>
          <w:trHeight w:val="324"/>
        </w:trPr>
        <w:tc>
          <w:tcPr>
            <w:tcW w:w="2320" w:type="dxa"/>
            <w:tcBorders>
              <w:left w:val="single" w:sz="8" w:space="0" w:color="auto"/>
              <w:right w:val="single" w:sz="8" w:space="0" w:color="auto"/>
            </w:tcBorders>
            <w:vAlign w:val="bottom"/>
          </w:tcPr>
          <w:p w:rsidR="00D951FF" w:rsidRDefault="00D951FF">
            <w:pPr>
              <w:rPr>
                <w:sz w:val="24"/>
                <w:szCs w:val="24"/>
              </w:rPr>
            </w:pPr>
          </w:p>
        </w:tc>
        <w:tc>
          <w:tcPr>
            <w:tcW w:w="1520" w:type="dxa"/>
            <w:gridSpan w:val="2"/>
            <w:vAlign w:val="bottom"/>
          </w:tcPr>
          <w:p w:rsidR="00D951FF" w:rsidRDefault="00E37782">
            <w:pPr>
              <w:ind w:left="80"/>
              <w:rPr>
                <w:sz w:val="20"/>
                <w:szCs w:val="20"/>
              </w:rPr>
            </w:pPr>
            <w:r>
              <w:rPr>
                <w:rFonts w:eastAsia="Times New Roman"/>
                <w:sz w:val="28"/>
                <w:szCs w:val="28"/>
              </w:rPr>
              <w:t>Тетрадь-</w:t>
            </w:r>
          </w:p>
        </w:tc>
        <w:tc>
          <w:tcPr>
            <w:tcW w:w="38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1760" w:type="dxa"/>
            <w:vAlign w:val="bottom"/>
          </w:tcPr>
          <w:p w:rsidR="00D951FF" w:rsidRDefault="00D951FF">
            <w:pPr>
              <w:rPr>
                <w:sz w:val="24"/>
                <w:szCs w:val="24"/>
              </w:rPr>
            </w:pPr>
          </w:p>
        </w:tc>
        <w:tc>
          <w:tcPr>
            <w:tcW w:w="280" w:type="dxa"/>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1120" w:type="dxa"/>
            <w:tcBorders>
              <w:right w:val="single" w:sz="8" w:space="0" w:color="auto"/>
            </w:tcBorders>
            <w:vAlign w:val="bottom"/>
          </w:tcPr>
          <w:p w:rsidR="00D951FF" w:rsidRDefault="00D951FF">
            <w:pPr>
              <w:rPr>
                <w:sz w:val="24"/>
                <w:szCs w:val="24"/>
              </w:rPr>
            </w:pPr>
          </w:p>
        </w:tc>
      </w:tr>
      <w:tr w:rsidR="00D951FF">
        <w:trPr>
          <w:trHeight w:val="325"/>
        </w:trPr>
        <w:tc>
          <w:tcPr>
            <w:tcW w:w="232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900" w:type="dxa"/>
            <w:gridSpan w:val="3"/>
            <w:tcBorders>
              <w:bottom w:val="single" w:sz="8" w:space="0" w:color="auto"/>
            </w:tcBorders>
            <w:vAlign w:val="bottom"/>
          </w:tcPr>
          <w:p w:rsidR="00D951FF" w:rsidRDefault="00E37782">
            <w:pPr>
              <w:ind w:left="80"/>
              <w:rPr>
                <w:sz w:val="20"/>
                <w:szCs w:val="20"/>
              </w:rPr>
            </w:pPr>
            <w:r>
              <w:rPr>
                <w:rFonts w:eastAsia="Times New Roman"/>
                <w:sz w:val="28"/>
                <w:szCs w:val="28"/>
              </w:rPr>
              <w:t>экзаменатор.</w:t>
            </w:r>
          </w:p>
        </w:tc>
        <w:tc>
          <w:tcPr>
            <w:tcW w:w="600" w:type="dxa"/>
            <w:tcBorders>
              <w:bottom w:val="single" w:sz="8" w:space="0" w:color="auto"/>
              <w:right w:val="single" w:sz="8" w:space="0" w:color="auto"/>
            </w:tcBorders>
            <w:vAlign w:val="bottom"/>
          </w:tcPr>
          <w:p w:rsidR="00D951FF" w:rsidRDefault="00D951FF">
            <w:pPr>
              <w:rPr>
                <w:sz w:val="24"/>
                <w:szCs w:val="24"/>
              </w:rPr>
            </w:pPr>
          </w:p>
        </w:tc>
        <w:tc>
          <w:tcPr>
            <w:tcW w:w="1760" w:type="dxa"/>
            <w:tcBorders>
              <w:bottom w:val="single" w:sz="8" w:space="0" w:color="auto"/>
            </w:tcBorders>
            <w:vAlign w:val="bottom"/>
          </w:tcPr>
          <w:p w:rsidR="00D951FF" w:rsidRDefault="00D951FF">
            <w:pPr>
              <w:rPr>
                <w:sz w:val="24"/>
                <w:szCs w:val="24"/>
              </w:rPr>
            </w:pPr>
          </w:p>
        </w:tc>
        <w:tc>
          <w:tcPr>
            <w:tcW w:w="280" w:type="dxa"/>
            <w:tcBorders>
              <w:bottom w:val="single" w:sz="8" w:space="0" w:color="auto"/>
            </w:tcBorders>
            <w:vAlign w:val="bottom"/>
          </w:tcPr>
          <w:p w:rsidR="00D951FF" w:rsidRDefault="00D951FF">
            <w:pPr>
              <w:rPr>
                <w:sz w:val="24"/>
                <w:szCs w:val="24"/>
              </w:rPr>
            </w:pPr>
          </w:p>
        </w:tc>
        <w:tc>
          <w:tcPr>
            <w:tcW w:w="1520" w:type="dxa"/>
            <w:tcBorders>
              <w:bottom w:val="single" w:sz="8" w:space="0" w:color="auto"/>
            </w:tcBorders>
            <w:vAlign w:val="bottom"/>
          </w:tcPr>
          <w:p w:rsidR="00D951FF" w:rsidRDefault="00D951FF">
            <w:pPr>
              <w:rPr>
                <w:sz w:val="24"/>
                <w:szCs w:val="24"/>
              </w:rPr>
            </w:pPr>
          </w:p>
        </w:tc>
        <w:tc>
          <w:tcPr>
            <w:tcW w:w="112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32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Мир профессий</w:t>
            </w:r>
          </w:p>
        </w:tc>
        <w:tc>
          <w:tcPr>
            <w:tcW w:w="1060" w:type="dxa"/>
            <w:vAlign w:val="bottom"/>
          </w:tcPr>
          <w:p w:rsidR="00D951FF" w:rsidRDefault="00E37782">
            <w:pPr>
              <w:spacing w:line="308" w:lineRule="exact"/>
              <w:ind w:left="80"/>
              <w:rPr>
                <w:sz w:val="20"/>
                <w:szCs w:val="20"/>
              </w:rPr>
            </w:pPr>
            <w:r>
              <w:rPr>
                <w:rFonts w:eastAsia="Times New Roman"/>
                <w:sz w:val="28"/>
                <w:szCs w:val="28"/>
              </w:rPr>
              <w:t>Урок</w:t>
            </w:r>
          </w:p>
        </w:tc>
        <w:tc>
          <w:tcPr>
            <w:tcW w:w="460" w:type="dxa"/>
            <w:vAlign w:val="bottom"/>
          </w:tcPr>
          <w:p w:rsidR="00D951FF" w:rsidRDefault="00E37782">
            <w:pPr>
              <w:spacing w:line="308" w:lineRule="exact"/>
              <w:jc w:val="right"/>
              <w:rPr>
                <w:sz w:val="20"/>
                <w:szCs w:val="20"/>
              </w:rPr>
            </w:pPr>
            <w:r>
              <w:rPr>
                <w:rFonts w:eastAsia="Times New Roman"/>
                <w:w w:val="97"/>
                <w:sz w:val="28"/>
                <w:szCs w:val="28"/>
              </w:rPr>
              <w:t>28.</w:t>
            </w:r>
          </w:p>
        </w:tc>
        <w:tc>
          <w:tcPr>
            <w:tcW w:w="980" w:type="dxa"/>
            <w:gridSpan w:val="2"/>
            <w:tcBorders>
              <w:right w:val="single" w:sz="8" w:space="0" w:color="auto"/>
            </w:tcBorders>
            <w:vAlign w:val="bottom"/>
          </w:tcPr>
          <w:p w:rsidR="00D951FF" w:rsidRDefault="00E37782">
            <w:pPr>
              <w:spacing w:line="308" w:lineRule="exact"/>
              <w:jc w:val="right"/>
              <w:rPr>
                <w:sz w:val="20"/>
                <w:szCs w:val="20"/>
              </w:rPr>
            </w:pPr>
            <w:r>
              <w:rPr>
                <w:rFonts w:eastAsia="Times New Roman"/>
                <w:b/>
                <w:bCs/>
                <w:sz w:val="28"/>
                <w:szCs w:val="28"/>
              </w:rPr>
              <w:t>Мир</w:t>
            </w:r>
          </w:p>
        </w:tc>
        <w:tc>
          <w:tcPr>
            <w:tcW w:w="4680" w:type="dxa"/>
            <w:gridSpan w:val="4"/>
            <w:tcBorders>
              <w:right w:val="single" w:sz="8" w:space="0" w:color="auto"/>
            </w:tcBorders>
            <w:vAlign w:val="bottom"/>
          </w:tcPr>
          <w:p w:rsidR="00D951FF" w:rsidRDefault="00E37782">
            <w:pPr>
              <w:spacing w:line="308" w:lineRule="exact"/>
              <w:ind w:left="100"/>
              <w:rPr>
                <w:sz w:val="20"/>
                <w:szCs w:val="20"/>
              </w:rPr>
            </w:pPr>
            <w:r>
              <w:rPr>
                <w:rFonts w:eastAsia="Times New Roman"/>
                <w:b/>
                <w:bCs/>
                <w:sz w:val="28"/>
                <w:szCs w:val="28"/>
              </w:rPr>
              <w:t xml:space="preserve">Понимать  </w:t>
            </w:r>
            <w:r>
              <w:rPr>
                <w:rFonts w:eastAsia="Times New Roman"/>
                <w:sz w:val="28"/>
                <w:szCs w:val="28"/>
              </w:rPr>
              <w:t>необходимость  осознан-</w:t>
            </w:r>
          </w:p>
        </w:tc>
      </w:tr>
      <w:tr w:rsidR="00D951FF">
        <w:trPr>
          <w:trHeight w:val="326"/>
        </w:trPr>
        <w:tc>
          <w:tcPr>
            <w:tcW w:w="2320" w:type="dxa"/>
            <w:tcBorders>
              <w:left w:val="single" w:sz="8" w:space="0" w:color="auto"/>
              <w:right w:val="single" w:sz="8" w:space="0" w:color="auto"/>
            </w:tcBorders>
            <w:vAlign w:val="bottom"/>
          </w:tcPr>
          <w:p w:rsidR="00D951FF" w:rsidRDefault="00D951FF">
            <w:pPr>
              <w:rPr>
                <w:sz w:val="24"/>
                <w:szCs w:val="24"/>
              </w:rPr>
            </w:pPr>
          </w:p>
        </w:tc>
        <w:tc>
          <w:tcPr>
            <w:tcW w:w="1520" w:type="dxa"/>
            <w:gridSpan w:val="2"/>
            <w:vAlign w:val="bottom"/>
          </w:tcPr>
          <w:p w:rsidR="00D951FF" w:rsidRDefault="00E37782">
            <w:pPr>
              <w:ind w:left="80"/>
              <w:rPr>
                <w:sz w:val="20"/>
                <w:szCs w:val="20"/>
              </w:rPr>
            </w:pPr>
            <w:r>
              <w:rPr>
                <w:rFonts w:eastAsia="Times New Roman"/>
                <w:b/>
                <w:bCs/>
                <w:sz w:val="28"/>
                <w:szCs w:val="28"/>
              </w:rPr>
              <w:t>профессий.</w:t>
            </w:r>
          </w:p>
        </w:tc>
        <w:tc>
          <w:tcPr>
            <w:tcW w:w="38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ного  выбора  будущей  профессии,</w:t>
            </w:r>
          </w:p>
        </w:tc>
      </w:tr>
      <w:tr w:rsidR="00D951FF">
        <w:trPr>
          <w:trHeight w:val="317"/>
        </w:trPr>
        <w:tc>
          <w:tcPr>
            <w:tcW w:w="2320" w:type="dxa"/>
            <w:tcBorders>
              <w:left w:val="single" w:sz="8" w:space="0" w:color="auto"/>
              <w:right w:val="single" w:sz="8" w:space="0" w:color="auto"/>
            </w:tcBorders>
            <w:vAlign w:val="bottom"/>
          </w:tcPr>
          <w:p w:rsidR="00D951FF" w:rsidRDefault="00D951FF">
            <w:pPr>
              <w:rPr>
                <w:sz w:val="24"/>
                <w:szCs w:val="24"/>
              </w:rPr>
            </w:pPr>
          </w:p>
        </w:tc>
        <w:tc>
          <w:tcPr>
            <w:tcW w:w="1520" w:type="dxa"/>
            <w:gridSpan w:val="2"/>
            <w:vAlign w:val="bottom"/>
          </w:tcPr>
          <w:p w:rsidR="00D951FF" w:rsidRDefault="00E37782">
            <w:pPr>
              <w:spacing w:line="317" w:lineRule="exact"/>
              <w:ind w:left="80"/>
              <w:rPr>
                <w:sz w:val="20"/>
                <w:szCs w:val="20"/>
              </w:rPr>
            </w:pPr>
            <w:r>
              <w:rPr>
                <w:rFonts w:eastAsia="Times New Roman"/>
                <w:sz w:val="28"/>
                <w:szCs w:val="28"/>
              </w:rPr>
              <w:t>Обобщение</w:t>
            </w:r>
          </w:p>
        </w:tc>
        <w:tc>
          <w:tcPr>
            <w:tcW w:w="380" w:type="dxa"/>
            <w:vAlign w:val="bottom"/>
          </w:tcPr>
          <w:p w:rsidR="00D951FF" w:rsidRDefault="00E37782">
            <w:pPr>
              <w:spacing w:line="317" w:lineRule="exact"/>
              <w:ind w:left="140"/>
              <w:rPr>
                <w:sz w:val="20"/>
                <w:szCs w:val="20"/>
              </w:rPr>
            </w:pPr>
            <w:r>
              <w:rPr>
                <w:rFonts w:eastAsia="Times New Roman"/>
                <w:sz w:val="28"/>
                <w:szCs w:val="28"/>
              </w:rPr>
              <w:t>и</w:t>
            </w:r>
          </w:p>
        </w:tc>
        <w:tc>
          <w:tcPr>
            <w:tcW w:w="600" w:type="dxa"/>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си-</w:t>
            </w:r>
          </w:p>
        </w:tc>
        <w:tc>
          <w:tcPr>
            <w:tcW w:w="4680" w:type="dxa"/>
            <w:gridSpan w:val="4"/>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осознавать </w:t>
            </w:r>
            <w:r>
              <w:rPr>
                <w:rFonts w:eastAsia="Times New Roman"/>
                <w:sz w:val="28"/>
                <w:szCs w:val="28"/>
              </w:rPr>
              <w:t>связь выбора профессии</w:t>
            </w:r>
          </w:p>
        </w:tc>
      </w:tr>
      <w:tr w:rsidR="00D951FF">
        <w:trPr>
          <w:trHeight w:val="324"/>
        </w:trPr>
        <w:tc>
          <w:tcPr>
            <w:tcW w:w="2320" w:type="dxa"/>
            <w:tcBorders>
              <w:left w:val="single" w:sz="8" w:space="0" w:color="auto"/>
              <w:right w:val="single" w:sz="8" w:space="0" w:color="auto"/>
            </w:tcBorders>
            <w:vAlign w:val="bottom"/>
          </w:tcPr>
          <w:p w:rsidR="00D951FF" w:rsidRDefault="00D951FF">
            <w:pPr>
              <w:rPr>
                <w:sz w:val="24"/>
                <w:szCs w:val="24"/>
              </w:rPr>
            </w:pPr>
          </w:p>
        </w:tc>
        <w:tc>
          <w:tcPr>
            <w:tcW w:w="1900" w:type="dxa"/>
            <w:gridSpan w:val="3"/>
            <w:vAlign w:val="bottom"/>
          </w:tcPr>
          <w:p w:rsidR="00D951FF" w:rsidRDefault="00E37782">
            <w:pPr>
              <w:ind w:left="80"/>
              <w:rPr>
                <w:sz w:val="20"/>
                <w:szCs w:val="20"/>
              </w:rPr>
            </w:pPr>
            <w:r>
              <w:rPr>
                <w:rFonts w:eastAsia="Times New Roman"/>
                <w:sz w:val="28"/>
                <w:szCs w:val="28"/>
              </w:rPr>
              <w:t>стематизация</w:t>
            </w:r>
          </w:p>
        </w:tc>
        <w:tc>
          <w:tcPr>
            <w:tcW w:w="600" w:type="dxa"/>
            <w:tcBorders>
              <w:right w:val="single" w:sz="8" w:space="0" w:color="auto"/>
            </w:tcBorders>
            <w:vAlign w:val="bottom"/>
          </w:tcPr>
          <w:p w:rsidR="00D951FF" w:rsidRDefault="00E37782">
            <w:pPr>
              <w:jc w:val="right"/>
              <w:rPr>
                <w:sz w:val="20"/>
                <w:szCs w:val="20"/>
              </w:rPr>
            </w:pPr>
            <w:r>
              <w:rPr>
                <w:rFonts w:eastAsia="Times New Roman"/>
                <w:w w:val="96"/>
                <w:sz w:val="28"/>
                <w:szCs w:val="28"/>
              </w:rPr>
              <w:t>зна-</w:t>
            </w: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и  возможностей  реализации  соб-</w:t>
            </w:r>
          </w:p>
        </w:tc>
      </w:tr>
      <w:tr w:rsidR="00D951FF">
        <w:trPr>
          <w:trHeight w:val="322"/>
        </w:trPr>
        <w:tc>
          <w:tcPr>
            <w:tcW w:w="2320" w:type="dxa"/>
            <w:tcBorders>
              <w:left w:val="single" w:sz="8" w:space="0" w:color="auto"/>
              <w:right w:val="single" w:sz="8" w:space="0" w:color="auto"/>
            </w:tcBorders>
            <w:vAlign w:val="bottom"/>
          </w:tcPr>
          <w:p w:rsidR="00D951FF" w:rsidRDefault="00D951FF">
            <w:pPr>
              <w:rPr>
                <w:sz w:val="24"/>
                <w:szCs w:val="24"/>
              </w:rPr>
            </w:pPr>
          </w:p>
        </w:tc>
        <w:tc>
          <w:tcPr>
            <w:tcW w:w="1060" w:type="dxa"/>
            <w:vAlign w:val="bottom"/>
          </w:tcPr>
          <w:p w:rsidR="00D951FF" w:rsidRDefault="00E37782">
            <w:pPr>
              <w:ind w:left="80"/>
              <w:rPr>
                <w:sz w:val="20"/>
                <w:szCs w:val="20"/>
              </w:rPr>
            </w:pPr>
            <w:r>
              <w:rPr>
                <w:rFonts w:eastAsia="Times New Roman"/>
                <w:sz w:val="28"/>
                <w:szCs w:val="28"/>
              </w:rPr>
              <w:t>ний.</w:t>
            </w:r>
          </w:p>
        </w:tc>
        <w:tc>
          <w:tcPr>
            <w:tcW w:w="46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ственных жизненных планов.</w:t>
            </w:r>
          </w:p>
        </w:tc>
      </w:tr>
      <w:tr w:rsidR="00D951FF">
        <w:trPr>
          <w:trHeight w:val="322"/>
        </w:trPr>
        <w:tc>
          <w:tcPr>
            <w:tcW w:w="2320" w:type="dxa"/>
            <w:tcBorders>
              <w:left w:val="single" w:sz="8" w:space="0" w:color="auto"/>
              <w:right w:val="single" w:sz="8" w:space="0" w:color="auto"/>
            </w:tcBorders>
            <w:vAlign w:val="bottom"/>
          </w:tcPr>
          <w:p w:rsidR="00D951FF" w:rsidRDefault="00D951FF">
            <w:pPr>
              <w:rPr>
                <w:sz w:val="24"/>
                <w:szCs w:val="24"/>
              </w:rPr>
            </w:pPr>
          </w:p>
        </w:tc>
        <w:tc>
          <w:tcPr>
            <w:tcW w:w="1520" w:type="dxa"/>
            <w:gridSpan w:val="2"/>
            <w:vAlign w:val="bottom"/>
          </w:tcPr>
          <w:p w:rsidR="00D951FF" w:rsidRDefault="00E37782">
            <w:pPr>
              <w:ind w:left="80"/>
              <w:rPr>
                <w:sz w:val="20"/>
                <w:szCs w:val="20"/>
              </w:rPr>
            </w:pPr>
            <w:r>
              <w:rPr>
                <w:rFonts w:eastAsia="Times New Roman"/>
                <w:i/>
                <w:iCs/>
                <w:sz w:val="28"/>
                <w:szCs w:val="28"/>
              </w:rPr>
              <w:t>Ресурсы</w:t>
            </w:r>
          </w:p>
        </w:tc>
        <w:tc>
          <w:tcPr>
            <w:tcW w:w="98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Описывать </w:t>
            </w:r>
            <w:r>
              <w:rPr>
                <w:rFonts w:eastAsia="Times New Roman"/>
                <w:sz w:val="28"/>
                <w:szCs w:val="28"/>
              </w:rPr>
              <w:t>разнообразие современ-</w:t>
            </w:r>
          </w:p>
        </w:tc>
      </w:tr>
      <w:tr w:rsidR="00D951FF">
        <w:trPr>
          <w:trHeight w:val="322"/>
        </w:trPr>
        <w:tc>
          <w:tcPr>
            <w:tcW w:w="2320" w:type="dxa"/>
            <w:tcBorders>
              <w:left w:val="single" w:sz="8" w:space="0" w:color="auto"/>
              <w:right w:val="single" w:sz="8" w:space="0" w:color="auto"/>
            </w:tcBorders>
            <w:vAlign w:val="bottom"/>
          </w:tcPr>
          <w:p w:rsidR="00D951FF" w:rsidRDefault="00D951FF">
            <w:pPr>
              <w:rPr>
                <w:sz w:val="24"/>
                <w:szCs w:val="24"/>
              </w:rPr>
            </w:pPr>
          </w:p>
        </w:tc>
        <w:tc>
          <w:tcPr>
            <w:tcW w:w="1520" w:type="dxa"/>
            <w:gridSpan w:val="2"/>
            <w:vAlign w:val="bottom"/>
          </w:tcPr>
          <w:p w:rsidR="00D951FF" w:rsidRDefault="00E37782">
            <w:pPr>
              <w:ind w:left="80"/>
              <w:rPr>
                <w:sz w:val="20"/>
                <w:szCs w:val="20"/>
              </w:rPr>
            </w:pPr>
            <w:r>
              <w:rPr>
                <w:rFonts w:eastAsia="Times New Roman"/>
                <w:sz w:val="28"/>
                <w:szCs w:val="28"/>
              </w:rPr>
              <w:t>материалы</w:t>
            </w:r>
          </w:p>
        </w:tc>
        <w:tc>
          <w:tcPr>
            <w:tcW w:w="9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рубри-</w:t>
            </w: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 xml:space="preserve">ных  профессий,  </w:t>
            </w:r>
            <w:r>
              <w:rPr>
                <w:rFonts w:eastAsia="Times New Roman"/>
                <w:b/>
                <w:bCs/>
                <w:sz w:val="28"/>
                <w:szCs w:val="28"/>
              </w:rPr>
              <w:t>осознавать</w:t>
            </w:r>
            <w:r>
              <w:rPr>
                <w:rFonts w:eastAsia="Times New Roman"/>
                <w:sz w:val="28"/>
                <w:szCs w:val="28"/>
              </w:rPr>
              <w:t xml:space="preserve">  каче-</w:t>
            </w:r>
          </w:p>
        </w:tc>
      </w:tr>
      <w:tr w:rsidR="00D951FF">
        <w:trPr>
          <w:trHeight w:val="322"/>
        </w:trPr>
        <w:tc>
          <w:tcPr>
            <w:tcW w:w="2320" w:type="dxa"/>
            <w:tcBorders>
              <w:left w:val="single" w:sz="8" w:space="0" w:color="auto"/>
              <w:right w:val="single" w:sz="8" w:space="0" w:color="auto"/>
            </w:tcBorders>
            <w:vAlign w:val="bottom"/>
          </w:tcPr>
          <w:p w:rsidR="00D951FF" w:rsidRDefault="00D951FF">
            <w:pPr>
              <w:rPr>
                <w:sz w:val="24"/>
                <w:szCs w:val="24"/>
              </w:rPr>
            </w:pPr>
          </w:p>
        </w:tc>
        <w:tc>
          <w:tcPr>
            <w:tcW w:w="250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ки  "Мир  профес-</w:t>
            </w: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ства,  необходимые  для  успешной</w:t>
            </w:r>
          </w:p>
        </w:tc>
      </w:tr>
      <w:tr w:rsidR="00D951FF">
        <w:trPr>
          <w:trHeight w:val="322"/>
        </w:trPr>
        <w:tc>
          <w:tcPr>
            <w:tcW w:w="2320" w:type="dxa"/>
            <w:tcBorders>
              <w:left w:val="single" w:sz="8" w:space="0" w:color="auto"/>
              <w:right w:val="single" w:sz="8" w:space="0" w:color="auto"/>
            </w:tcBorders>
            <w:vAlign w:val="bottom"/>
          </w:tcPr>
          <w:p w:rsidR="00D951FF" w:rsidRDefault="00D951FF">
            <w:pPr>
              <w:rPr>
                <w:sz w:val="24"/>
                <w:szCs w:val="24"/>
              </w:rPr>
            </w:pPr>
          </w:p>
        </w:tc>
        <w:tc>
          <w:tcPr>
            <w:tcW w:w="250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сий"  Учебник,  с.</w:t>
            </w: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профессиональной деятельности.</w:t>
            </w:r>
          </w:p>
        </w:tc>
      </w:tr>
      <w:tr w:rsidR="00D951FF">
        <w:trPr>
          <w:trHeight w:val="322"/>
        </w:trPr>
        <w:tc>
          <w:tcPr>
            <w:tcW w:w="2320" w:type="dxa"/>
            <w:tcBorders>
              <w:left w:val="single" w:sz="8" w:space="0" w:color="auto"/>
              <w:right w:val="single" w:sz="8" w:space="0" w:color="auto"/>
            </w:tcBorders>
            <w:vAlign w:val="bottom"/>
          </w:tcPr>
          <w:p w:rsidR="00D951FF" w:rsidRDefault="00D951FF">
            <w:pPr>
              <w:rPr>
                <w:sz w:val="24"/>
                <w:szCs w:val="24"/>
              </w:rPr>
            </w:pPr>
          </w:p>
        </w:tc>
        <w:tc>
          <w:tcPr>
            <w:tcW w:w="250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25, 28. 31, 34, 37.</w:t>
            </w:r>
          </w:p>
        </w:tc>
        <w:tc>
          <w:tcPr>
            <w:tcW w:w="1760" w:type="dxa"/>
            <w:vAlign w:val="bottom"/>
          </w:tcPr>
          <w:p w:rsidR="00D951FF" w:rsidRDefault="00E37782">
            <w:pPr>
              <w:ind w:left="100"/>
              <w:rPr>
                <w:sz w:val="20"/>
                <w:szCs w:val="20"/>
              </w:rPr>
            </w:pPr>
            <w:r>
              <w:rPr>
                <w:rFonts w:eastAsia="Times New Roman"/>
                <w:b/>
                <w:bCs/>
                <w:sz w:val="28"/>
                <w:szCs w:val="28"/>
              </w:rPr>
              <w:t>Относиться</w:t>
            </w:r>
          </w:p>
        </w:tc>
        <w:tc>
          <w:tcPr>
            <w:tcW w:w="280" w:type="dxa"/>
            <w:vAlign w:val="bottom"/>
          </w:tcPr>
          <w:p w:rsidR="00D951FF" w:rsidRDefault="00E37782">
            <w:pPr>
              <w:ind w:left="120"/>
              <w:rPr>
                <w:sz w:val="20"/>
                <w:szCs w:val="20"/>
              </w:rPr>
            </w:pPr>
            <w:r>
              <w:rPr>
                <w:rFonts w:eastAsia="Times New Roman"/>
                <w:sz w:val="28"/>
                <w:szCs w:val="28"/>
              </w:rPr>
              <w:t>к</w:t>
            </w:r>
          </w:p>
        </w:tc>
        <w:tc>
          <w:tcPr>
            <w:tcW w:w="26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профессиональной</w:t>
            </w:r>
          </w:p>
        </w:tc>
      </w:tr>
      <w:tr w:rsidR="00D951FF">
        <w:trPr>
          <w:trHeight w:val="324"/>
        </w:trPr>
        <w:tc>
          <w:tcPr>
            <w:tcW w:w="2320" w:type="dxa"/>
            <w:tcBorders>
              <w:left w:val="single" w:sz="8" w:space="0" w:color="auto"/>
              <w:right w:val="single" w:sz="8" w:space="0" w:color="auto"/>
            </w:tcBorders>
            <w:vAlign w:val="bottom"/>
          </w:tcPr>
          <w:p w:rsidR="00D951FF" w:rsidRDefault="00D951FF">
            <w:pPr>
              <w:rPr>
                <w:sz w:val="24"/>
                <w:szCs w:val="24"/>
              </w:rPr>
            </w:pPr>
          </w:p>
        </w:tc>
        <w:tc>
          <w:tcPr>
            <w:tcW w:w="106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деятельности  как  возможности  ре-</w:t>
            </w:r>
          </w:p>
        </w:tc>
      </w:tr>
      <w:tr w:rsidR="00D951FF">
        <w:trPr>
          <w:trHeight w:val="322"/>
        </w:trPr>
        <w:tc>
          <w:tcPr>
            <w:tcW w:w="2320" w:type="dxa"/>
            <w:tcBorders>
              <w:left w:val="single" w:sz="8" w:space="0" w:color="auto"/>
              <w:right w:val="single" w:sz="8" w:space="0" w:color="auto"/>
            </w:tcBorders>
            <w:vAlign w:val="bottom"/>
          </w:tcPr>
          <w:p w:rsidR="00D951FF" w:rsidRDefault="00D951FF">
            <w:pPr>
              <w:rPr>
                <w:sz w:val="24"/>
                <w:szCs w:val="24"/>
              </w:rPr>
            </w:pPr>
          </w:p>
        </w:tc>
        <w:tc>
          <w:tcPr>
            <w:tcW w:w="106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шения личных, общественных, госу-</w:t>
            </w:r>
          </w:p>
        </w:tc>
      </w:tr>
      <w:tr w:rsidR="00D951FF">
        <w:trPr>
          <w:trHeight w:val="322"/>
        </w:trPr>
        <w:tc>
          <w:tcPr>
            <w:tcW w:w="2320" w:type="dxa"/>
            <w:tcBorders>
              <w:left w:val="single" w:sz="8" w:space="0" w:color="auto"/>
              <w:right w:val="single" w:sz="8" w:space="0" w:color="auto"/>
            </w:tcBorders>
            <w:vAlign w:val="bottom"/>
          </w:tcPr>
          <w:p w:rsidR="00D951FF" w:rsidRDefault="00D951FF">
            <w:pPr>
              <w:rPr>
                <w:sz w:val="24"/>
                <w:szCs w:val="24"/>
              </w:rPr>
            </w:pPr>
          </w:p>
        </w:tc>
        <w:tc>
          <w:tcPr>
            <w:tcW w:w="106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1760" w:type="dxa"/>
            <w:vAlign w:val="bottom"/>
          </w:tcPr>
          <w:p w:rsidR="00D951FF" w:rsidRDefault="00E37782">
            <w:pPr>
              <w:ind w:left="100"/>
              <w:rPr>
                <w:sz w:val="20"/>
                <w:szCs w:val="20"/>
              </w:rPr>
            </w:pPr>
            <w:r>
              <w:rPr>
                <w:rFonts w:eastAsia="Times New Roman"/>
                <w:sz w:val="28"/>
                <w:szCs w:val="28"/>
              </w:rPr>
              <w:t>дарственных,</w:t>
            </w:r>
          </w:p>
        </w:tc>
        <w:tc>
          <w:tcPr>
            <w:tcW w:w="280" w:type="dxa"/>
            <w:vAlign w:val="bottom"/>
          </w:tcPr>
          <w:p w:rsidR="00D951FF" w:rsidRDefault="00D951FF">
            <w:pPr>
              <w:rPr>
                <w:sz w:val="24"/>
                <w:szCs w:val="24"/>
              </w:rPr>
            </w:pPr>
          </w:p>
        </w:tc>
        <w:tc>
          <w:tcPr>
            <w:tcW w:w="26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общенациональных</w:t>
            </w:r>
          </w:p>
        </w:tc>
      </w:tr>
      <w:tr w:rsidR="00D951FF">
        <w:trPr>
          <w:trHeight w:val="322"/>
        </w:trPr>
        <w:tc>
          <w:tcPr>
            <w:tcW w:w="2320" w:type="dxa"/>
            <w:tcBorders>
              <w:left w:val="single" w:sz="8" w:space="0" w:color="auto"/>
              <w:right w:val="single" w:sz="8" w:space="0" w:color="auto"/>
            </w:tcBorders>
            <w:vAlign w:val="bottom"/>
          </w:tcPr>
          <w:p w:rsidR="00D951FF" w:rsidRDefault="00D951FF">
            <w:pPr>
              <w:rPr>
                <w:sz w:val="24"/>
                <w:szCs w:val="24"/>
              </w:rPr>
            </w:pPr>
          </w:p>
        </w:tc>
        <w:tc>
          <w:tcPr>
            <w:tcW w:w="106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1760" w:type="dxa"/>
            <w:vAlign w:val="bottom"/>
          </w:tcPr>
          <w:p w:rsidR="00D951FF" w:rsidRDefault="00E37782">
            <w:pPr>
              <w:ind w:left="100"/>
              <w:rPr>
                <w:sz w:val="20"/>
                <w:szCs w:val="20"/>
              </w:rPr>
            </w:pPr>
            <w:r>
              <w:rPr>
                <w:rFonts w:eastAsia="Times New Roman"/>
                <w:sz w:val="28"/>
                <w:szCs w:val="28"/>
              </w:rPr>
              <w:t>проблем.</w:t>
            </w:r>
          </w:p>
        </w:tc>
        <w:tc>
          <w:tcPr>
            <w:tcW w:w="280" w:type="dxa"/>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1120" w:type="dxa"/>
            <w:tcBorders>
              <w:right w:val="single" w:sz="8" w:space="0" w:color="auto"/>
            </w:tcBorders>
            <w:vAlign w:val="bottom"/>
          </w:tcPr>
          <w:p w:rsidR="00D951FF" w:rsidRDefault="00D951FF">
            <w:pPr>
              <w:rPr>
                <w:sz w:val="24"/>
                <w:szCs w:val="24"/>
              </w:rPr>
            </w:pPr>
          </w:p>
        </w:tc>
      </w:tr>
      <w:tr w:rsidR="00D951FF">
        <w:trPr>
          <w:trHeight w:val="322"/>
        </w:trPr>
        <w:tc>
          <w:tcPr>
            <w:tcW w:w="2320" w:type="dxa"/>
            <w:tcBorders>
              <w:left w:val="single" w:sz="8" w:space="0" w:color="auto"/>
              <w:right w:val="single" w:sz="8" w:space="0" w:color="auto"/>
            </w:tcBorders>
            <w:vAlign w:val="bottom"/>
          </w:tcPr>
          <w:p w:rsidR="00D951FF" w:rsidRDefault="00D951FF">
            <w:pPr>
              <w:rPr>
                <w:sz w:val="24"/>
                <w:szCs w:val="24"/>
              </w:rPr>
            </w:pPr>
          </w:p>
        </w:tc>
        <w:tc>
          <w:tcPr>
            <w:tcW w:w="106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Оценивать </w:t>
            </w:r>
            <w:r>
              <w:rPr>
                <w:rFonts w:eastAsia="Times New Roman"/>
                <w:sz w:val="28"/>
                <w:szCs w:val="28"/>
              </w:rPr>
              <w:t>свои  возможности  тру-</w:t>
            </w:r>
          </w:p>
        </w:tc>
      </w:tr>
      <w:tr w:rsidR="00D951FF">
        <w:trPr>
          <w:trHeight w:val="322"/>
        </w:trPr>
        <w:tc>
          <w:tcPr>
            <w:tcW w:w="2320" w:type="dxa"/>
            <w:tcBorders>
              <w:left w:val="single" w:sz="8" w:space="0" w:color="auto"/>
              <w:right w:val="single" w:sz="8" w:space="0" w:color="auto"/>
            </w:tcBorders>
            <w:vAlign w:val="bottom"/>
          </w:tcPr>
          <w:p w:rsidR="00D951FF" w:rsidRDefault="00D951FF">
            <w:pPr>
              <w:rPr>
                <w:sz w:val="24"/>
                <w:szCs w:val="24"/>
              </w:rPr>
            </w:pPr>
          </w:p>
        </w:tc>
        <w:tc>
          <w:tcPr>
            <w:tcW w:w="106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доустройства в условиях рынка тру-</w:t>
            </w:r>
          </w:p>
        </w:tc>
      </w:tr>
      <w:tr w:rsidR="00D951FF">
        <w:trPr>
          <w:trHeight w:val="328"/>
        </w:trPr>
        <w:tc>
          <w:tcPr>
            <w:tcW w:w="232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060" w:type="dxa"/>
            <w:tcBorders>
              <w:bottom w:val="single" w:sz="8" w:space="0" w:color="auto"/>
            </w:tcBorders>
            <w:vAlign w:val="bottom"/>
          </w:tcPr>
          <w:p w:rsidR="00D951FF" w:rsidRDefault="00D951FF">
            <w:pPr>
              <w:rPr>
                <w:sz w:val="24"/>
                <w:szCs w:val="24"/>
              </w:rPr>
            </w:pPr>
          </w:p>
        </w:tc>
        <w:tc>
          <w:tcPr>
            <w:tcW w:w="460" w:type="dxa"/>
            <w:tcBorders>
              <w:bottom w:val="single" w:sz="8" w:space="0" w:color="auto"/>
            </w:tcBorders>
            <w:vAlign w:val="bottom"/>
          </w:tcPr>
          <w:p w:rsidR="00D951FF" w:rsidRDefault="00D951FF">
            <w:pPr>
              <w:rPr>
                <w:sz w:val="24"/>
                <w:szCs w:val="24"/>
              </w:rPr>
            </w:pPr>
          </w:p>
        </w:tc>
        <w:tc>
          <w:tcPr>
            <w:tcW w:w="380" w:type="dxa"/>
            <w:tcBorders>
              <w:bottom w:val="single" w:sz="8" w:space="0" w:color="auto"/>
            </w:tcBorders>
            <w:vAlign w:val="bottom"/>
          </w:tcPr>
          <w:p w:rsidR="00D951FF" w:rsidRDefault="00D951FF">
            <w:pPr>
              <w:rPr>
                <w:sz w:val="24"/>
                <w:szCs w:val="24"/>
              </w:rPr>
            </w:pPr>
          </w:p>
        </w:tc>
        <w:tc>
          <w:tcPr>
            <w:tcW w:w="600" w:type="dxa"/>
            <w:tcBorders>
              <w:bottom w:val="single" w:sz="8" w:space="0" w:color="auto"/>
              <w:right w:val="single" w:sz="8" w:space="0" w:color="auto"/>
            </w:tcBorders>
            <w:vAlign w:val="bottom"/>
          </w:tcPr>
          <w:p w:rsidR="00D951FF" w:rsidRDefault="00D951FF">
            <w:pPr>
              <w:rPr>
                <w:sz w:val="24"/>
                <w:szCs w:val="24"/>
              </w:rPr>
            </w:pPr>
          </w:p>
        </w:tc>
        <w:tc>
          <w:tcPr>
            <w:tcW w:w="1760" w:type="dxa"/>
            <w:tcBorders>
              <w:bottom w:val="single" w:sz="8" w:space="0" w:color="auto"/>
            </w:tcBorders>
            <w:vAlign w:val="bottom"/>
          </w:tcPr>
          <w:p w:rsidR="00D951FF" w:rsidRDefault="00E37782">
            <w:pPr>
              <w:ind w:left="100"/>
              <w:rPr>
                <w:sz w:val="20"/>
                <w:szCs w:val="20"/>
              </w:rPr>
            </w:pPr>
            <w:r>
              <w:rPr>
                <w:rFonts w:eastAsia="Times New Roman"/>
                <w:sz w:val="28"/>
                <w:szCs w:val="28"/>
              </w:rPr>
              <w:t>да.</w:t>
            </w:r>
          </w:p>
        </w:tc>
        <w:tc>
          <w:tcPr>
            <w:tcW w:w="280" w:type="dxa"/>
            <w:tcBorders>
              <w:bottom w:val="single" w:sz="8" w:space="0" w:color="auto"/>
            </w:tcBorders>
            <w:vAlign w:val="bottom"/>
          </w:tcPr>
          <w:p w:rsidR="00D951FF" w:rsidRDefault="00D951FF">
            <w:pPr>
              <w:rPr>
                <w:sz w:val="24"/>
                <w:szCs w:val="24"/>
              </w:rPr>
            </w:pPr>
          </w:p>
        </w:tc>
        <w:tc>
          <w:tcPr>
            <w:tcW w:w="1520" w:type="dxa"/>
            <w:tcBorders>
              <w:bottom w:val="single" w:sz="8" w:space="0" w:color="auto"/>
            </w:tcBorders>
            <w:vAlign w:val="bottom"/>
          </w:tcPr>
          <w:p w:rsidR="00D951FF" w:rsidRDefault="00D951FF">
            <w:pPr>
              <w:rPr>
                <w:sz w:val="24"/>
                <w:szCs w:val="24"/>
              </w:rPr>
            </w:pPr>
          </w:p>
        </w:tc>
        <w:tc>
          <w:tcPr>
            <w:tcW w:w="1120" w:type="dxa"/>
            <w:tcBorders>
              <w:bottom w:val="single" w:sz="8" w:space="0" w:color="auto"/>
              <w:right w:val="single" w:sz="8" w:space="0" w:color="auto"/>
            </w:tcBorders>
            <w:vAlign w:val="bottom"/>
          </w:tcPr>
          <w:p w:rsidR="00D951FF" w:rsidRDefault="00D951FF">
            <w:pPr>
              <w:rPr>
                <w:sz w:val="24"/>
                <w:szCs w:val="24"/>
              </w:rPr>
            </w:pPr>
          </w:p>
        </w:tc>
      </w:tr>
      <w:tr w:rsidR="00D951FF">
        <w:trPr>
          <w:trHeight w:val="313"/>
        </w:trPr>
        <w:tc>
          <w:tcPr>
            <w:tcW w:w="9500" w:type="dxa"/>
            <w:gridSpan w:val="9"/>
            <w:tcBorders>
              <w:left w:val="single" w:sz="8" w:space="0" w:color="auto"/>
              <w:right w:val="single" w:sz="8" w:space="0" w:color="auto"/>
            </w:tcBorders>
            <w:vAlign w:val="bottom"/>
          </w:tcPr>
          <w:p w:rsidR="00D951FF" w:rsidRDefault="00E37782">
            <w:pPr>
              <w:spacing w:line="313" w:lineRule="exact"/>
              <w:ind w:right="940"/>
              <w:jc w:val="right"/>
              <w:rPr>
                <w:sz w:val="20"/>
                <w:szCs w:val="20"/>
              </w:rPr>
            </w:pPr>
            <w:r>
              <w:rPr>
                <w:rFonts w:eastAsia="Times New Roman"/>
                <w:b/>
                <w:bCs/>
                <w:sz w:val="28"/>
                <w:szCs w:val="28"/>
              </w:rPr>
              <w:t>Тема III. Рыночное регулирование экономики (19 ч)</w:t>
            </w:r>
          </w:p>
        </w:tc>
      </w:tr>
      <w:tr w:rsidR="00D951FF">
        <w:trPr>
          <w:trHeight w:val="324"/>
        </w:trPr>
        <w:tc>
          <w:tcPr>
            <w:tcW w:w="2320" w:type="dxa"/>
            <w:tcBorders>
              <w:left w:val="single" w:sz="8" w:space="0" w:color="auto"/>
              <w:bottom w:val="single" w:sz="8" w:space="0" w:color="auto"/>
            </w:tcBorders>
            <w:vAlign w:val="bottom"/>
          </w:tcPr>
          <w:p w:rsidR="00D951FF" w:rsidRDefault="00D951FF">
            <w:pPr>
              <w:rPr>
                <w:sz w:val="24"/>
                <w:szCs w:val="24"/>
              </w:rPr>
            </w:pPr>
          </w:p>
        </w:tc>
        <w:tc>
          <w:tcPr>
            <w:tcW w:w="2500" w:type="dxa"/>
            <w:gridSpan w:val="4"/>
            <w:tcBorders>
              <w:bottom w:val="single" w:sz="8" w:space="0" w:color="auto"/>
            </w:tcBorders>
            <w:vAlign w:val="bottom"/>
          </w:tcPr>
          <w:p w:rsidR="00D951FF" w:rsidRDefault="00D951FF">
            <w:pPr>
              <w:rPr>
                <w:sz w:val="24"/>
                <w:szCs w:val="24"/>
              </w:rPr>
            </w:pPr>
          </w:p>
        </w:tc>
        <w:tc>
          <w:tcPr>
            <w:tcW w:w="1760" w:type="dxa"/>
            <w:tcBorders>
              <w:bottom w:val="single" w:sz="8" w:space="0" w:color="auto"/>
            </w:tcBorders>
            <w:vAlign w:val="bottom"/>
          </w:tcPr>
          <w:p w:rsidR="00D951FF" w:rsidRDefault="00D951FF">
            <w:pPr>
              <w:rPr>
                <w:sz w:val="24"/>
                <w:szCs w:val="24"/>
              </w:rPr>
            </w:pPr>
          </w:p>
        </w:tc>
        <w:tc>
          <w:tcPr>
            <w:tcW w:w="280" w:type="dxa"/>
            <w:tcBorders>
              <w:bottom w:val="single" w:sz="8" w:space="0" w:color="auto"/>
            </w:tcBorders>
            <w:vAlign w:val="bottom"/>
          </w:tcPr>
          <w:p w:rsidR="00D951FF" w:rsidRDefault="00D951FF">
            <w:pPr>
              <w:rPr>
                <w:sz w:val="24"/>
                <w:szCs w:val="24"/>
              </w:rPr>
            </w:pPr>
          </w:p>
        </w:tc>
        <w:tc>
          <w:tcPr>
            <w:tcW w:w="1520" w:type="dxa"/>
            <w:tcBorders>
              <w:bottom w:val="single" w:sz="8" w:space="0" w:color="auto"/>
            </w:tcBorders>
            <w:vAlign w:val="bottom"/>
          </w:tcPr>
          <w:p w:rsidR="00D951FF" w:rsidRDefault="00D951FF">
            <w:pPr>
              <w:rPr>
                <w:sz w:val="24"/>
                <w:szCs w:val="24"/>
              </w:rPr>
            </w:pPr>
          </w:p>
        </w:tc>
        <w:tc>
          <w:tcPr>
            <w:tcW w:w="1120" w:type="dxa"/>
            <w:tcBorders>
              <w:bottom w:val="single" w:sz="8" w:space="0" w:color="auto"/>
              <w:right w:val="single" w:sz="8" w:space="0" w:color="auto"/>
            </w:tcBorders>
            <w:vAlign w:val="bottom"/>
          </w:tcPr>
          <w:p w:rsidR="00D951FF" w:rsidRDefault="00D951FF">
            <w:pPr>
              <w:rPr>
                <w:sz w:val="24"/>
                <w:szCs w:val="24"/>
              </w:rPr>
            </w:pPr>
          </w:p>
        </w:tc>
      </w:tr>
      <w:tr w:rsidR="00D951FF">
        <w:trPr>
          <w:trHeight w:val="304"/>
        </w:trPr>
        <w:tc>
          <w:tcPr>
            <w:tcW w:w="2320" w:type="dxa"/>
            <w:tcBorders>
              <w:left w:val="single" w:sz="8" w:space="0" w:color="auto"/>
              <w:right w:val="single" w:sz="8" w:space="0" w:color="auto"/>
            </w:tcBorders>
            <w:vAlign w:val="bottom"/>
          </w:tcPr>
          <w:p w:rsidR="00D951FF" w:rsidRDefault="00E37782">
            <w:pPr>
              <w:spacing w:line="304" w:lineRule="exact"/>
              <w:ind w:left="120"/>
              <w:rPr>
                <w:sz w:val="20"/>
                <w:szCs w:val="20"/>
              </w:rPr>
            </w:pPr>
            <w:r>
              <w:rPr>
                <w:rFonts w:eastAsia="Times New Roman"/>
                <w:sz w:val="28"/>
                <w:szCs w:val="28"/>
              </w:rPr>
              <w:t>Экономика как</w:t>
            </w:r>
          </w:p>
        </w:tc>
        <w:tc>
          <w:tcPr>
            <w:tcW w:w="2500" w:type="dxa"/>
            <w:gridSpan w:val="4"/>
            <w:tcBorders>
              <w:right w:val="single" w:sz="8" w:space="0" w:color="auto"/>
            </w:tcBorders>
            <w:vAlign w:val="bottom"/>
          </w:tcPr>
          <w:p w:rsidR="00D951FF" w:rsidRDefault="00E37782">
            <w:pPr>
              <w:spacing w:line="304" w:lineRule="exact"/>
              <w:ind w:left="80"/>
              <w:rPr>
                <w:sz w:val="20"/>
                <w:szCs w:val="20"/>
              </w:rPr>
            </w:pPr>
            <w:r>
              <w:rPr>
                <w:rFonts w:eastAsia="Times New Roman"/>
                <w:sz w:val="28"/>
                <w:szCs w:val="28"/>
              </w:rPr>
              <w:t xml:space="preserve">Уроки 29-30. </w:t>
            </w:r>
            <w:r>
              <w:rPr>
                <w:rFonts w:eastAsia="Times New Roman"/>
                <w:b/>
                <w:bCs/>
                <w:sz w:val="28"/>
                <w:szCs w:val="28"/>
              </w:rPr>
              <w:t>Эко-</w:t>
            </w:r>
          </w:p>
        </w:tc>
        <w:tc>
          <w:tcPr>
            <w:tcW w:w="1760" w:type="dxa"/>
            <w:vAlign w:val="bottom"/>
          </w:tcPr>
          <w:p w:rsidR="00D951FF" w:rsidRDefault="00E37782">
            <w:pPr>
              <w:spacing w:line="304" w:lineRule="exact"/>
              <w:ind w:left="100"/>
              <w:rPr>
                <w:sz w:val="20"/>
                <w:szCs w:val="20"/>
              </w:rPr>
            </w:pPr>
            <w:r>
              <w:rPr>
                <w:rFonts w:eastAsia="Times New Roman"/>
                <w:b/>
                <w:bCs/>
                <w:sz w:val="28"/>
                <w:szCs w:val="28"/>
              </w:rPr>
              <w:t>Раскрывать</w:t>
            </w:r>
          </w:p>
        </w:tc>
        <w:tc>
          <w:tcPr>
            <w:tcW w:w="280" w:type="dxa"/>
            <w:vAlign w:val="bottom"/>
          </w:tcPr>
          <w:p w:rsidR="00D951FF" w:rsidRDefault="00D951FF">
            <w:pPr>
              <w:rPr>
                <w:sz w:val="24"/>
                <w:szCs w:val="24"/>
              </w:rPr>
            </w:pPr>
          </w:p>
        </w:tc>
        <w:tc>
          <w:tcPr>
            <w:tcW w:w="1520" w:type="dxa"/>
            <w:vAlign w:val="bottom"/>
          </w:tcPr>
          <w:p w:rsidR="00D951FF" w:rsidRDefault="00E37782">
            <w:pPr>
              <w:spacing w:line="304" w:lineRule="exact"/>
              <w:ind w:left="40"/>
              <w:rPr>
                <w:sz w:val="20"/>
                <w:szCs w:val="20"/>
              </w:rPr>
            </w:pPr>
            <w:r>
              <w:rPr>
                <w:rFonts w:eastAsia="Times New Roman"/>
                <w:sz w:val="28"/>
                <w:szCs w:val="28"/>
              </w:rPr>
              <w:t>значения</w:t>
            </w:r>
          </w:p>
        </w:tc>
        <w:tc>
          <w:tcPr>
            <w:tcW w:w="1120" w:type="dxa"/>
            <w:tcBorders>
              <w:right w:val="single" w:sz="8" w:space="0" w:color="auto"/>
            </w:tcBorders>
            <w:vAlign w:val="bottom"/>
          </w:tcPr>
          <w:p w:rsidR="00D951FF" w:rsidRDefault="00E37782">
            <w:pPr>
              <w:spacing w:line="304" w:lineRule="exact"/>
              <w:jc w:val="right"/>
              <w:rPr>
                <w:sz w:val="20"/>
                <w:szCs w:val="20"/>
              </w:rPr>
            </w:pPr>
            <w:r>
              <w:rPr>
                <w:rFonts w:eastAsia="Times New Roman"/>
                <w:sz w:val="28"/>
                <w:szCs w:val="28"/>
              </w:rPr>
              <w:t>понятия</w:t>
            </w:r>
          </w:p>
        </w:tc>
      </w:tr>
      <w:tr w:rsidR="00D951FF">
        <w:trPr>
          <w:trHeight w:val="329"/>
        </w:trPr>
        <w:tc>
          <w:tcPr>
            <w:tcW w:w="232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хозяйство и</w:t>
            </w:r>
          </w:p>
        </w:tc>
        <w:tc>
          <w:tcPr>
            <w:tcW w:w="2500" w:type="dxa"/>
            <w:gridSpan w:val="4"/>
            <w:tcBorders>
              <w:right w:val="single" w:sz="8" w:space="0" w:color="auto"/>
            </w:tcBorders>
            <w:vAlign w:val="bottom"/>
          </w:tcPr>
          <w:p w:rsidR="00D951FF" w:rsidRDefault="00E37782">
            <w:pPr>
              <w:ind w:left="80"/>
              <w:rPr>
                <w:sz w:val="20"/>
                <w:szCs w:val="20"/>
              </w:rPr>
            </w:pPr>
            <w:r>
              <w:rPr>
                <w:rFonts w:eastAsia="Times New Roman"/>
                <w:b/>
                <w:bCs/>
                <w:sz w:val="28"/>
                <w:szCs w:val="28"/>
              </w:rPr>
              <w:t>номика как хо-</w:t>
            </w:r>
          </w:p>
        </w:tc>
        <w:tc>
          <w:tcPr>
            <w:tcW w:w="1760" w:type="dxa"/>
            <w:vAlign w:val="bottom"/>
          </w:tcPr>
          <w:p w:rsidR="00D951FF" w:rsidRDefault="00E37782">
            <w:pPr>
              <w:ind w:left="100"/>
              <w:rPr>
                <w:sz w:val="20"/>
                <w:szCs w:val="20"/>
              </w:rPr>
            </w:pPr>
            <w:r>
              <w:rPr>
                <w:rFonts w:eastAsia="Times New Roman"/>
                <w:sz w:val="28"/>
                <w:szCs w:val="28"/>
              </w:rPr>
              <w:t>«экономика».</w:t>
            </w:r>
          </w:p>
        </w:tc>
        <w:tc>
          <w:tcPr>
            <w:tcW w:w="280" w:type="dxa"/>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1120" w:type="dxa"/>
            <w:tcBorders>
              <w:right w:val="single" w:sz="8" w:space="0" w:color="auto"/>
            </w:tcBorders>
            <w:vAlign w:val="bottom"/>
          </w:tcPr>
          <w:p w:rsidR="00D951FF" w:rsidRDefault="00D951FF">
            <w:pPr>
              <w:rPr>
                <w:sz w:val="24"/>
                <w:szCs w:val="24"/>
              </w:rPr>
            </w:pPr>
          </w:p>
        </w:tc>
      </w:tr>
      <w:tr w:rsidR="00D951FF">
        <w:trPr>
          <w:trHeight w:val="322"/>
        </w:trPr>
        <w:tc>
          <w:tcPr>
            <w:tcW w:w="232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наука</w:t>
            </w:r>
          </w:p>
        </w:tc>
        <w:tc>
          <w:tcPr>
            <w:tcW w:w="2500" w:type="dxa"/>
            <w:gridSpan w:val="4"/>
            <w:tcBorders>
              <w:right w:val="single" w:sz="8" w:space="0" w:color="auto"/>
            </w:tcBorders>
            <w:vAlign w:val="bottom"/>
          </w:tcPr>
          <w:p w:rsidR="00D951FF" w:rsidRDefault="00E37782">
            <w:pPr>
              <w:ind w:left="80"/>
              <w:rPr>
                <w:sz w:val="20"/>
                <w:szCs w:val="20"/>
              </w:rPr>
            </w:pPr>
            <w:r>
              <w:rPr>
                <w:rFonts w:eastAsia="Times New Roman"/>
                <w:b/>
                <w:bCs/>
                <w:sz w:val="28"/>
                <w:szCs w:val="28"/>
              </w:rPr>
              <w:t>зяйство и наука.</w:t>
            </w:r>
          </w:p>
        </w:tc>
        <w:tc>
          <w:tcPr>
            <w:tcW w:w="4680" w:type="dxa"/>
            <w:gridSpan w:val="4"/>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Различать </w:t>
            </w:r>
            <w:r>
              <w:rPr>
                <w:rFonts w:eastAsia="Times New Roman"/>
                <w:sz w:val="28"/>
                <w:szCs w:val="28"/>
              </w:rPr>
              <w:t>микро-</w:t>
            </w:r>
            <w:r>
              <w:rPr>
                <w:rFonts w:eastAsia="Times New Roman"/>
                <w:b/>
                <w:bCs/>
                <w:sz w:val="28"/>
                <w:szCs w:val="28"/>
              </w:rPr>
              <w:t xml:space="preserve"> </w:t>
            </w:r>
            <w:r>
              <w:rPr>
                <w:rFonts w:eastAsia="Times New Roman"/>
                <w:sz w:val="28"/>
                <w:szCs w:val="28"/>
              </w:rPr>
              <w:t>и макроэкономи-</w:t>
            </w:r>
          </w:p>
        </w:tc>
      </w:tr>
      <w:tr w:rsidR="00D951FF">
        <w:trPr>
          <w:trHeight w:val="317"/>
        </w:trPr>
        <w:tc>
          <w:tcPr>
            <w:tcW w:w="2320" w:type="dxa"/>
            <w:tcBorders>
              <w:left w:val="single" w:sz="8" w:space="0" w:color="auto"/>
              <w:right w:val="single" w:sz="8" w:space="0" w:color="auto"/>
            </w:tcBorders>
            <w:vAlign w:val="bottom"/>
          </w:tcPr>
          <w:p w:rsidR="00D951FF" w:rsidRDefault="00D951FF">
            <w:pPr>
              <w:rPr>
                <w:sz w:val="24"/>
                <w:szCs w:val="24"/>
              </w:rPr>
            </w:pPr>
          </w:p>
        </w:tc>
        <w:tc>
          <w:tcPr>
            <w:tcW w:w="2500" w:type="dxa"/>
            <w:gridSpan w:val="4"/>
            <w:tcBorders>
              <w:right w:val="single" w:sz="8" w:space="0" w:color="auto"/>
            </w:tcBorders>
            <w:vAlign w:val="bottom"/>
          </w:tcPr>
          <w:p w:rsidR="00D951FF" w:rsidRDefault="00E37782">
            <w:pPr>
              <w:spacing w:line="317" w:lineRule="exact"/>
              <w:ind w:left="80"/>
              <w:rPr>
                <w:sz w:val="20"/>
                <w:szCs w:val="20"/>
              </w:rPr>
            </w:pPr>
            <w:r>
              <w:rPr>
                <w:rFonts w:eastAsia="Times New Roman"/>
                <w:sz w:val="28"/>
                <w:szCs w:val="28"/>
              </w:rPr>
              <w:t>Экономика, эко-</w:t>
            </w:r>
          </w:p>
        </w:tc>
        <w:tc>
          <w:tcPr>
            <w:tcW w:w="3560" w:type="dxa"/>
            <w:gridSpan w:val="3"/>
            <w:vAlign w:val="bottom"/>
          </w:tcPr>
          <w:p w:rsidR="00D951FF" w:rsidRDefault="00E37782">
            <w:pPr>
              <w:spacing w:line="317" w:lineRule="exact"/>
              <w:ind w:left="100"/>
              <w:rPr>
                <w:sz w:val="20"/>
                <w:szCs w:val="20"/>
              </w:rPr>
            </w:pPr>
            <w:r>
              <w:rPr>
                <w:rFonts w:eastAsia="Times New Roman"/>
                <w:sz w:val="28"/>
                <w:szCs w:val="28"/>
              </w:rPr>
              <w:t>ческие явления и процессы.</w:t>
            </w:r>
          </w:p>
        </w:tc>
        <w:tc>
          <w:tcPr>
            <w:tcW w:w="1120" w:type="dxa"/>
            <w:tcBorders>
              <w:right w:val="single" w:sz="8" w:space="0" w:color="auto"/>
            </w:tcBorders>
            <w:vAlign w:val="bottom"/>
          </w:tcPr>
          <w:p w:rsidR="00D951FF" w:rsidRDefault="00D951FF">
            <w:pPr>
              <w:rPr>
                <w:sz w:val="24"/>
                <w:szCs w:val="24"/>
              </w:rPr>
            </w:pPr>
          </w:p>
        </w:tc>
      </w:tr>
      <w:tr w:rsidR="00D951FF">
        <w:trPr>
          <w:trHeight w:val="322"/>
        </w:trPr>
        <w:tc>
          <w:tcPr>
            <w:tcW w:w="2320" w:type="dxa"/>
            <w:tcBorders>
              <w:left w:val="single" w:sz="8" w:space="0" w:color="auto"/>
              <w:right w:val="single" w:sz="8" w:space="0" w:color="auto"/>
            </w:tcBorders>
            <w:vAlign w:val="bottom"/>
          </w:tcPr>
          <w:p w:rsidR="00D951FF" w:rsidRDefault="00D951FF">
            <w:pPr>
              <w:rPr>
                <w:sz w:val="24"/>
                <w:szCs w:val="24"/>
              </w:rPr>
            </w:pPr>
          </w:p>
        </w:tc>
        <w:tc>
          <w:tcPr>
            <w:tcW w:w="250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номическая наука.</w:t>
            </w:r>
          </w:p>
        </w:tc>
        <w:tc>
          <w:tcPr>
            <w:tcW w:w="3560" w:type="dxa"/>
            <w:gridSpan w:val="3"/>
            <w:vAlign w:val="bottom"/>
          </w:tcPr>
          <w:p w:rsidR="00D951FF" w:rsidRDefault="00E37782">
            <w:pPr>
              <w:ind w:left="100"/>
              <w:rPr>
                <w:sz w:val="20"/>
                <w:szCs w:val="20"/>
              </w:rPr>
            </w:pPr>
            <w:r>
              <w:rPr>
                <w:rFonts w:eastAsia="Times New Roman"/>
                <w:b/>
                <w:bCs/>
                <w:sz w:val="28"/>
                <w:szCs w:val="28"/>
              </w:rPr>
              <w:t xml:space="preserve">Характеризовать  </w:t>
            </w:r>
            <w:r>
              <w:rPr>
                <w:rFonts w:eastAsia="Times New Roman"/>
                <w:sz w:val="28"/>
                <w:szCs w:val="28"/>
              </w:rPr>
              <w:t>факторы</w:t>
            </w:r>
          </w:p>
        </w:tc>
        <w:tc>
          <w:tcPr>
            <w:tcW w:w="1120" w:type="dxa"/>
            <w:tcBorders>
              <w:right w:val="single" w:sz="8" w:space="0" w:color="auto"/>
            </w:tcBorders>
            <w:vAlign w:val="bottom"/>
          </w:tcPr>
          <w:p w:rsidR="00D951FF" w:rsidRDefault="00E37782">
            <w:pPr>
              <w:jc w:val="right"/>
              <w:rPr>
                <w:sz w:val="20"/>
                <w:szCs w:val="20"/>
              </w:rPr>
            </w:pPr>
            <w:r>
              <w:rPr>
                <w:rFonts w:eastAsia="Times New Roman"/>
                <w:sz w:val="28"/>
                <w:szCs w:val="28"/>
              </w:rPr>
              <w:t>произ-</w:t>
            </w:r>
          </w:p>
        </w:tc>
      </w:tr>
      <w:tr w:rsidR="00D951FF">
        <w:trPr>
          <w:trHeight w:val="322"/>
        </w:trPr>
        <w:tc>
          <w:tcPr>
            <w:tcW w:w="2320" w:type="dxa"/>
            <w:tcBorders>
              <w:left w:val="single" w:sz="8" w:space="0" w:color="auto"/>
              <w:right w:val="single" w:sz="8" w:space="0" w:color="auto"/>
            </w:tcBorders>
            <w:vAlign w:val="bottom"/>
          </w:tcPr>
          <w:p w:rsidR="00D951FF" w:rsidRDefault="00D951FF">
            <w:pPr>
              <w:rPr>
                <w:sz w:val="24"/>
                <w:szCs w:val="24"/>
              </w:rPr>
            </w:pPr>
          </w:p>
        </w:tc>
        <w:tc>
          <w:tcPr>
            <w:tcW w:w="250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Уровни экономи-</w:t>
            </w: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 xml:space="preserve">водства и </w:t>
            </w:r>
            <w:r>
              <w:rPr>
                <w:rFonts w:eastAsia="Times New Roman"/>
                <w:b/>
                <w:bCs/>
                <w:sz w:val="28"/>
                <w:szCs w:val="28"/>
              </w:rPr>
              <w:t>иллюстрировать</w:t>
            </w:r>
            <w:r>
              <w:rPr>
                <w:rFonts w:eastAsia="Times New Roman"/>
                <w:sz w:val="28"/>
                <w:szCs w:val="28"/>
              </w:rPr>
              <w:t xml:space="preserve"> их </w:t>
            </w:r>
            <w:r>
              <w:rPr>
                <w:rFonts w:eastAsia="Times New Roman"/>
                <w:b/>
                <w:bCs/>
                <w:sz w:val="28"/>
                <w:szCs w:val="28"/>
              </w:rPr>
              <w:t>при-</w:t>
            </w:r>
          </w:p>
        </w:tc>
      </w:tr>
      <w:tr w:rsidR="00D951FF">
        <w:trPr>
          <w:trHeight w:val="326"/>
        </w:trPr>
        <w:tc>
          <w:tcPr>
            <w:tcW w:w="2320" w:type="dxa"/>
            <w:tcBorders>
              <w:left w:val="single" w:sz="8" w:space="0" w:color="auto"/>
              <w:right w:val="single" w:sz="8" w:space="0" w:color="auto"/>
            </w:tcBorders>
            <w:vAlign w:val="bottom"/>
          </w:tcPr>
          <w:p w:rsidR="00D951FF" w:rsidRDefault="00D951FF">
            <w:pPr>
              <w:rPr>
                <w:sz w:val="24"/>
                <w:szCs w:val="24"/>
              </w:rPr>
            </w:pPr>
          </w:p>
        </w:tc>
        <w:tc>
          <w:tcPr>
            <w:tcW w:w="250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ки: микроэконо-</w:t>
            </w:r>
          </w:p>
        </w:tc>
        <w:tc>
          <w:tcPr>
            <w:tcW w:w="1760" w:type="dxa"/>
            <w:vAlign w:val="bottom"/>
          </w:tcPr>
          <w:p w:rsidR="00D951FF" w:rsidRDefault="00E37782">
            <w:pPr>
              <w:ind w:left="100"/>
              <w:rPr>
                <w:sz w:val="20"/>
                <w:szCs w:val="20"/>
              </w:rPr>
            </w:pPr>
            <w:r>
              <w:rPr>
                <w:rFonts w:eastAsia="Times New Roman"/>
                <w:b/>
                <w:bCs/>
                <w:sz w:val="28"/>
                <w:szCs w:val="28"/>
              </w:rPr>
              <w:t>мерами.</w:t>
            </w:r>
          </w:p>
        </w:tc>
        <w:tc>
          <w:tcPr>
            <w:tcW w:w="280" w:type="dxa"/>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1120" w:type="dxa"/>
            <w:tcBorders>
              <w:right w:val="single" w:sz="8" w:space="0" w:color="auto"/>
            </w:tcBorders>
            <w:vAlign w:val="bottom"/>
          </w:tcPr>
          <w:p w:rsidR="00D951FF" w:rsidRDefault="00D951FF">
            <w:pPr>
              <w:rPr>
                <w:sz w:val="24"/>
                <w:szCs w:val="24"/>
              </w:rPr>
            </w:pPr>
          </w:p>
        </w:tc>
      </w:tr>
      <w:tr w:rsidR="00D951FF">
        <w:trPr>
          <w:trHeight w:val="322"/>
        </w:trPr>
        <w:tc>
          <w:tcPr>
            <w:tcW w:w="2320" w:type="dxa"/>
            <w:tcBorders>
              <w:left w:val="single" w:sz="8" w:space="0" w:color="auto"/>
              <w:right w:val="single" w:sz="8" w:space="0" w:color="auto"/>
            </w:tcBorders>
            <w:vAlign w:val="bottom"/>
          </w:tcPr>
          <w:p w:rsidR="00D951FF" w:rsidRDefault="00D951FF">
            <w:pPr>
              <w:rPr>
                <w:sz w:val="24"/>
                <w:szCs w:val="24"/>
              </w:rPr>
            </w:pPr>
          </w:p>
        </w:tc>
        <w:tc>
          <w:tcPr>
            <w:tcW w:w="2500" w:type="dxa"/>
            <w:gridSpan w:val="4"/>
            <w:tcBorders>
              <w:right w:val="single" w:sz="8" w:space="0" w:color="auto"/>
            </w:tcBorders>
            <w:vAlign w:val="bottom"/>
          </w:tcPr>
          <w:p w:rsidR="00D951FF" w:rsidRDefault="00E37782">
            <w:pPr>
              <w:spacing w:line="317" w:lineRule="exact"/>
              <w:ind w:left="80"/>
              <w:rPr>
                <w:sz w:val="20"/>
                <w:szCs w:val="20"/>
              </w:rPr>
            </w:pPr>
            <w:r>
              <w:rPr>
                <w:rFonts w:eastAsia="Times New Roman"/>
                <w:sz w:val="28"/>
                <w:szCs w:val="28"/>
              </w:rPr>
              <w:t>мика, макроэко-</w:t>
            </w: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b/>
                <w:bCs/>
                <w:sz w:val="28"/>
                <w:szCs w:val="28"/>
              </w:rPr>
              <w:t>С  привлечением  фактов  обще-</w:t>
            </w:r>
          </w:p>
        </w:tc>
      </w:tr>
      <w:tr w:rsidR="00D951FF">
        <w:trPr>
          <w:trHeight w:val="319"/>
        </w:trPr>
        <w:tc>
          <w:tcPr>
            <w:tcW w:w="2320" w:type="dxa"/>
            <w:tcBorders>
              <w:left w:val="single" w:sz="8" w:space="0" w:color="auto"/>
              <w:right w:val="single" w:sz="8" w:space="0" w:color="auto"/>
            </w:tcBorders>
            <w:vAlign w:val="bottom"/>
          </w:tcPr>
          <w:p w:rsidR="00D951FF" w:rsidRDefault="00D951FF">
            <w:pPr>
              <w:rPr>
                <w:sz w:val="24"/>
                <w:szCs w:val="24"/>
              </w:rPr>
            </w:pPr>
          </w:p>
        </w:tc>
        <w:tc>
          <w:tcPr>
            <w:tcW w:w="2500" w:type="dxa"/>
            <w:gridSpan w:val="4"/>
            <w:tcBorders>
              <w:right w:val="single" w:sz="8" w:space="0" w:color="auto"/>
            </w:tcBorders>
            <w:vAlign w:val="bottom"/>
          </w:tcPr>
          <w:p w:rsidR="00D951FF" w:rsidRDefault="00E37782">
            <w:pPr>
              <w:spacing w:line="318" w:lineRule="exact"/>
              <w:ind w:left="80"/>
              <w:rPr>
                <w:sz w:val="20"/>
                <w:szCs w:val="20"/>
              </w:rPr>
            </w:pPr>
            <w:r>
              <w:rPr>
                <w:rFonts w:eastAsia="Times New Roman"/>
                <w:sz w:val="28"/>
                <w:szCs w:val="28"/>
              </w:rPr>
              <w:t>номика. Факторы</w:t>
            </w:r>
          </w:p>
        </w:tc>
        <w:tc>
          <w:tcPr>
            <w:tcW w:w="4680" w:type="dxa"/>
            <w:gridSpan w:val="4"/>
            <w:tcBorders>
              <w:right w:val="single" w:sz="8" w:space="0" w:color="auto"/>
            </w:tcBorders>
            <w:vAlign w:val="bottom"/>
          </w:tcPr>
          <w:p w:rsidR="00D951FF" w:rsidRDefault="00E37782">
            <w:pPr>
              <w:spacing w:line="318" w:lineRule="exact"/>
              <w:ind w:left="100"/>
              <w:rPr>
                <w:sz w:val="20"/>
                <w:szCs w:val="20"/>
              </w:rPr>
            </w:pPr>
            <w:r>
              <w:rPr>
                <w:rFonts w:eastAsia="Times New Roman"/>
                <w:b/>
                <w:bCs/>
                <w:sz w:val="28"/>
                <w:szCs w:val="28"/>
              </w:rPr>
              <w:t xml:space="preserve">ственной жизни показывать </w:t>
            </w:r>
            <w:r>
              <w:rPr>
                <w:rFonts w:eastAsia="Times New Roman"/>
                <w:sz w:val="28"/>
                <w:szCs w:val="28"/>
              </w:rPr>
              <w:t>огра-</w:t>
            </w:r>
          </w:p>
        </w:tc>
      </w:tr>
      <w:tr w:rsidR="00D951FF">
        <w:trPr>
          <w:trHeight w:val="322"/>
        </w:trPr>
        <w:tc>
          <w:tcPr>
            <w:tcW w:w="2320" w:type="dxa"/>
            <w:tcBorders>
              <w:left w:val="single" w:sz="8" w:space="0" w:color="auto"/>
              <w:right w:val="single" w:sz="8" w:space="0" w:color="auto"/>
            </w:tcBorders>
            <w:vAlign w:val="bottom"/>
          </w:tcPr>
          <w:p w:rsidR="00D951FF" w:rsidRDefault="00D951FF">
            <w:pPr>
              <w:rPr>
                <w:sz w:val="24"/>
                <w:szCs w:val="24"/>
              </w:rPr>
            </w:pPr>
          </w:p>
        </w:tc>
        <w:tc>
          <w:tcPr>
            <w:tcW w:w="250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производства и</w:t>
            </w: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ниченность факторов производства.</w:t>
            </w:r>
          </w:p>
        </w:tc>
      </w:tr>
      <w:tr w:rsidR="00D951FF">
        <w:trPr>
          <w:trHeight w:val="322"/>
        </w:trPr>
        <w:tc>
          <w:tcPr>
            <w:tcW w:w="2320" w:type="dxa"/>
            <w:tcBorders>
              <w:left w:val="single" w:sz="8" w:space="0" w:color="auto"/>
              <w:right w:val="single" w:sz="8" w:space="0" w:color="auto"/>
            </w:tcBorders>
            <w:vAlign w:val="bottom"/>
          </w:tcPr>
          <w:p w:rsidR="00D951FF" w:rsidRDefault="00D951FF">
            <w:pPr>
              <w:rPr>
                <w:sz w:val="24"/>
                <w:szCs w:val="24"/>
              </w:rPr>
            </w:pPr>
          </w:p>
        </w:tc>
        <w:tc>
          <w:tcPr>
            <w:tcW w:w="250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факторные дохо-</w:t>
            </w: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Оценивать </w:t>
            </w:r>
            <w:r>
              <w:rPr>
                <w:rFonts w:eastAsia="Times New Roman"/>
                <w:sz w:val="28"/>
                <w:szCs w:val="28"/>
              </w:rPr>
              <w:t>обеспеченность субъек-</w:t>
            </w:r>
          </w:p>
        </w:tc>
      </w:tr>
      <w:tr w:rsidR="00D951FF">
        <w:trPr>
          <w:trHeight w:val="322"/>
        </w:trPr>
        <w:tc>
          <w:tcPr>
            <w:tcW w:w="2320" w:type="dxa"/>
            <w:tcBorders>
              <w:left w:val="single" w:sz="8" w:space="0" w:color="auto"/>
              <w:right w:val="single" w:sz="8" w:space="0" w:color="auto"/>
            </w:tcBorders>
            <w:vAlign w:val="bottom"/>
          </w:tcPr>
          <w:p w:rsidR="00D951FF" w:rsidRDefault="00D951FF">
            <w:pPr>
              <w:rPr>
                <w:sz w:val="24"/>
                <w:szCs w:val="24"/>
              </w:rPr>
            </w:pPr>
          </w:p>
        </w:tc>
        <w:tc>
          <w:tcPr>
            <w:tcW w:w="250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ды. Рациональное</w:t>
            </w: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тов экономики факторами производ-</w:t>
            </w:r>
          </w:p>
        </w:tc>
      </w:tr>
      <w:tr w:rsidR="00D951FF">
        <w:trPr>
          <w:trHeight w:val="322"/>
        </w:trPr>
        <w:tc>
          <w:tcPr>
            <w:tcW w:w="2320" w:type="dxa"/>
            <w:tcBorders>
              <w:left w:val="single" w:sz="8" w:space="0" w:color="auto"/>
              <w:right w:val="single" w:sz="8" w:space="0" w:color="auto"/>
            </w:tcBorders>
            <w:vAlign w:val="bottom"/>
          </w:tcPr>
          <w:p w:rsidR="00D951FF" w:rsidRDefault="00D951FF">
            <w:pPr>
              <w:rPr>
                <w:sz w:val="24"/>
                <w:szCs w:val="24"/>
              </w:rPr>
            </w:pPr>
          </w:p>
        </w:tc>
        <w:tc>
          <w:tcPr>
            <w:tcW w:w="250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экономическое по-</w:t>
            </w: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ства;  эффективность  экономическо-</w:t>
            </w:r>
          </w:p>
        </w:tc>
      </w:tr>
      <w:tr w:rsidR="00D951FF">
        <w:trPr>
          <w:trHeight w:val="322"/>
        </w:trPr>
        <w:tc>
          <w:tcPr>
            <w:tcW w:w="2320" w:type="dxa"/>
            <w:tcBorders>
              <w:left w:val="single" w:sz="8" w:space="0" w:color="auto"/>
              <w:right w:val="single" w:sz="8" w:space="0" w:color="auto"/>
            </w:tcBorders>
            <w:vAlign w:val="bottom"/>
          </w:tcPr>
          <w:p w:rsidR="00D951FF" w:rsidRDefault="00D951FF">
            <w:pPr>
              <w:rPr>
                <w:sz w:val="24"/>
                <w:szCs w:val="24"/>
              </w:rPr>
            </w:pPr>
          </w:p>
        </w:tc>
        <w:tc>
          <w:tcPr>
            <w:tcW w:w="250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ведение собствен-</w:t>
            </w: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го  использования  факторов  произ-</w:t>
            </w:r>
          </w:p>
        </w:tc>
      </w:tr>
      <w:tr w:rsidR="00D951FF">
        <w:trPr>
          <w:trHeight w:val="324"/>
        </w:trPr>
        <w:tc>
          <w:tcPr>
            <w:tcW w:w="2320" w:type="dxa"/>
            <w:tcBorders>
              <w:left w:val="single" w:sz="8" w:space="0" w:color="auto"/>
              <w:right w:val="single" w:sz="8" w:space="0" w:color="auto"/>
            </w:tcBorders>
            <w:vAlign w:val="bottom"/>
          </w:tcPr>
          <w:p w:rsidR="00D951FF" w:rsidRDefault="00D951FF">
            <w:pPr>
              <w:rPr>
                <w:sz w:val="24"/>
                <w:szCs w:val="24"/>
              </w:rPr>
            </w:pPr>
          </w:p>
        </w:tc>
        <w:tc>
          <w:tcPr>
            <w:tcW w:w="250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ника, работника,</w:t>
            </w:r>
          </w:p>
        </w:tc>
        <w:tc>
          <w:tcPr>
            <w:tcW w:w="1760" w:type="dxa"/>
            <w:vAlign w:val="bottom"/>
          </w:tcPr>
          <w:p w:rsidR="00D951FF" w:rsidRDefault="00E37782">
            <w:pPr>
              <w:ind w:left="100"/>
              <w:rPr>
                <w:sz w:val="20"/>
                <w:szCs w:val="20"/>
              </w:rPr>
            </w:pPr>
            <w:r>
              <w:rPr>
                <w:rFonts w:eastAsia="Times New Roman"/>
                <w:sz w:val="28"/>
                <w:szCs w:val="28"/>
              </w:rPr>
              <w:t>водства.</w:t>
            </w:r>
          </w:p>
        </w:tc>
        <w:tc>
          <w:tcPr>
            <w:tcW w:w="280" w:type="dxa"/>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1120" w:type="dxa"/>
            <w:tcBorders>
              <w:right w:val="single" w:sz="8" w:space="0" w:color="auto"/>
            </w:tcBorders>
            <w:vAlign w:val="bottom"/>
          </w:tcPr>
          <w:p w:rsidR="00D951FF" w:rsidRDefault="00D951FF">
            <w:pPr>
              <w:rPr>
                <w:sz w:val="24"/>
                <w:szCs w:val="24"/>
              </w:rPr>
            </w:pPr>
          </w:p>
        </w:tc>
      </w:tr>
      <w:tr w:rsidR="00D951FF">
        <w:trPr>
          <w:trHeight w:val="322"/>
        </w:trPr>
        <w:tc>
          <w:tcPr>
            <w:tcW w:w="2320" w:type="dxa"/>
            <w:tcBorders>
              <w:left w:val="single" w:sz="8" w:space="0" w:color="auto"/>
              <w:right w:val="single" w:sz="8" w:space="0" w:color="auto"/>
            </w:tcBorders>
            <w:vAlign w:val="bottom"/>
          </w:tcPr>
          <w:p w:rsidR="00D951FF" w:rsidRDefault="00D951FF">
            <w:pPr>
              <w:rPr>
                <w:sz w:val="24"/>
                <w:szCs w:val="24"/>
              </w:rPr>
            </w:pPr>
          </w:p>
        </w:tc>
        <w:tc>
          <w:tcPr>
            <w:tcW w:w="250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потребителя, се-</w:t>
            </w: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Анализировать </w:t>
            </w:r>
            <w:r>
              <w:rPr>
                <w:rFonts w:eastAsia="Times New Roman"/>
                <w:sz w:val="28"/>
                <w:szCs w:val="28"/>
              </w:rPr>
              <w:t>факторные доходы.</w:t>
            </w:r>
          </w:p>
        </w:tc>
      </w:tr>
      <w:tr w:rsidR="00D951FF">
        <w:trPr>
          <w:trHeight w:val="322"/>
        </w:trPr>
        <w:tc>
          <w:tcPr>
            <w:tcW w:w="2320" w:type="dxa"/>
            <w:tcBorders>
              <w:left w:val="single" w:sz="8" w:space="0" w:color="auto"/>
              <w:right w:val="single" w:sz="8" w:space="0" w:color="auto"/>
            </w:tcBorders>
            <w:vAlign w:val="bottom"/>
          </w:tcPr>
          <w:p w:rsidR="00D951FF" w:rsidRDefault="00D951FF">
            <w:pPr>
              <w:rPr>
                <w:sz w:val="24"/>
                <w:szCs w:val="24"/>
              </w:rPr>
            </w:pPr>
          </w:p>
        </w:tc>
        <w:tc>
          <w:tcPr>
            <w:tcW w:w="1520" w:type="dxa"/>
            <w:gridSpan w:val="2"/>
            <w:vAlign w:val="bottom"/>
          </w:tcPr>
          <w:p w:rsidR="00D951FF" w:rsidRDefault="00E37782">
            <w:pPr>
              <w:ind w:left="80"/>
              <w:rPr>
                <w:sz w:val="20"/>
                <w:szCs w:val="20"/>
              </w:rPr>
            </w:pPr>
            <w:r>
              <w:rPr>
                <w:rFonts w:eastAsia="Times New Roman"/>
                <w:sz w:val="28"/>
                <w:szCs w:val="28"/>
              </w:rPr>
              <w:t>мьянина.</w:t>
            </w:r>
          </w:p>
        </w:tc>
        <w:tc>
          <w:tcPr>
            <w:tcW w:w="38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Конкретизировать  </w:t>
            </w:r>
            <w:r>
              <w:rPr>
                <w:rFonts w:eastAsia="Times New Roman"/>
                <w:sz w:val="28"/>
                <w:szCs w:val="28"/>
              </w:rPr>
              <w:t>примерами  ра-</w:t>
            </w:r>
          </w:p>
        </w:tc>
      </w:tr>
      <w:tr w:rsidR="00D951FF">
        <w:trPr>
          <w:trHeight w:val="325"/>
        </w:trPr>
        <w:tc>
          <w:tcPr>
            <w:tcW w:w="232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2500" w:type="dxa"/>
            <w:gridSpan w:val="4"/>
            <w:tcBorders>
              <w:bottom w:val="single" w:sz="8" w:space="0" w:color="auto"/>
              <w:right w:val="single" w:sz="8" w:space="0" w:color="auto"/>
            </w:tcBorders>
            <w:vAlign w:val="bottom"/>
          </w:tcPr>
          <w:p w:rsidR="00D951FF" w:rsidRDefault="00E37782">
            <w:pPr>
              <w:ind w:left="80"/>
              <w:rPr>
                <w:sz w:val="20"/>
                <w:szCs w:val="20"/>
              </w:rPr>
            </w:pPr>
            <w:r>
              <w:rPr>
                <w:rFonts w:eastAsia="Times New Roman"/>
                <w:i/>
                <w:iCs/>
                <w:sz w:val="28"/>
                <w:szCs w:val="28"/>
              </w:rPr>
              <w:t>Ресурсы урока:</w:t>
            </w:r>
          </w:p>
        </w:tc>
        <w:tc>
          <w:tcPr>
            <w:tcW w:w="1760" w:type="dxa"/>
            <w:tcBorders>
              <w:bottom w:val="single" w:sz="8" w:space="0" w:color="auto"/>
            </w:tcBorders>
            <w:vAlign w:val="bottom"/>
          </w:tcPr>
          <w:p w:rsidR="00D951FF" w:rsidRDefault="00E37782">
            <w:pPr>
              <w:ind w:left="100"/>
              <w:rPr>
                <w:sz w:val="20"/>
                <w:szCs w:val="20"/>
              </w:rPr>
            </w:pPr>
            <w:r>
              <w:rPr>
                <w:rFonts w:eastAsia="Times New Roman"/>
                <w:sz w:val="28"/>
                <w:szCs w:val="28"/>
              </w:rPr>
              <w:t>циональное</w:t>
            </w:r>
          </w:p>
        </w:tc>
        <w:tc>
          <w:tcPr>
            <w:tcW w:w="2920" w:type="dxa"/>
            <w:gridSpan w:val="3"/>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поведение   субъектов</w:t>
            </w:r>
          </w:p>
        </w:tc>
      </w:tr>
    </w:tbl>
    <w:p w:rsidR="00D951FF" w:rsidRDefault="00D951FF">
      <w:pPr>
        <w:spacing w:line="172" w:lineRule="exact"/>
        <w:rPr>
          <w:sz w:val="20"/>
          <w:szCs w:val="20"/>
        </w:rPr>
      </w:pPr>
    </w:p>
    <w:p w:rsidR="00D951FF" w:rsidRDefault="00D951FF">
      <w:pPr>
        <w:sectPr w:rsidR="00D951FF">
          <w:pgSz w:w="11900" w:h="16838"/>
          <w:pgMar w:top="1112" w:right="846" w:bottom="152" w:left="1440" w:header="0" w:footer="0" w:gutter="0"/>
          <w:cols w:space="720" w:equalWidth="0">
            <w:col w:w="9620"/>
          </w:cols>
        </w:sectPr>
      </w:pPr>
    </w:p>
    <w:p w:rsidR="00D951FF" w:rsidRDefault="00E37782">
      <w:pPr>
        <w:ind w:left="9380"/>
        <w:rPr>
          <w:sz w:val="20"/>
          <w:szCs w:val="20"/>
        </w:rPr>
      </w:pPr>
      <w:r>
        <w:rPr>
          <w:rFonts w:eastAsia="Times New Roman"/>
          <w:sz w:val="24"/>
          <w:szCs w:val="24"/>
        </w:rPr>
        <w:t>24</w:t>
      </w:r>
    </w:p>
    <w:p w:rsidR="00D951FF" w:rsidRDefault="00D951FF">
      <w:pPr>
        <w:sectPr w:rsidR="00D951FF">
          <w:type w:val="continuous"/>
          <w:pgSz w:w="11900" w:h="16838"/>
          <w:pgMar w:top="1112" w:right="846" w:bottom="152" w:left="1440" w:header="0" w:footer="0" w:gutter="0"/>
          <w:cols w:space="720" w:equalWidth="0">
            <w:col w:w="9620"/>
          </w:cols>
        </w:sectPr>
      </w:pPr>
    </w:p>
    <w:tbl>
      <w:tblPr>
        <w:tblW w:w="0" w:type="auto"/>
        <w:tblInd w:w="150" w:type="dxa"/>
        <w:tblLayout w:type="fixed"/>
        <w:tblCellMar>
          <w:left w:w="0" w:type="dxa"/>
          <w:right w:w="0" w:type="dxa"/>
        </w:tblCellMar>
        <w:tblLook w:val="04A0" w:firstRow="1" w:lastRow="0" w:firstColumn="1" w:lastColumn="0" w:noHBand="0" w:noVBand="1"/>
      </w:tblPr>
      <w:tblGrid>
        <w:gridCol w:w="2300"/>
        <w:gridCol w:w="1140"/>
        <w:gridCol w:w="380"/>
        <w:gridCol w:w="460"/>
        <w:gridCol w:w="540"/>
        <w:gridCol w:w="2040"/>
        <w:gridCol w:w="1360"/>
        <w:gridCol w:w="1280"/>
      </w:tblGrid>
      <w:tr w:rsidR="00D951FF">
        <w:trPr>
          <w:trHeight w:val="326"/>
        </w:trPr>
        <w:tc>
          <w:tcPr>
            <w:tcW w:w="230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2520" w:type="dxa"/>
            <w:gridSpan w:val="4"/>
            <w:tcBorders>
              <w:top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Учебник, с.42-43;</w:t>
            </w:r>
          </w:p>
        </w:tc>
        <w:tc>
          <w:tcPr>
            <w:tcW w:w="2040" w:type="dxa"/>
            <w:tcBorders>
              <w:top w:val="single" w:sz="8" w:space="0" w:color="auto"/>
            </w:tcBorders>
            <w:vAlign w:val="bottom"/>
          </w:tcPr>
          <w:p w:rsidR="00D951FF" w:rsidRDefault="00E37782">
            <w:pPr>
              <w:ind w:left="100"/>
              <w:rPr>
                <w:sz w:val="20"/>
                <w:szCs w:val="20"/>
              </w:rPr>
            </w:pPr>
            <w:r>
              <w:rPr>
                <w:rFonts w:eastAsia="Times New Roman"/>
                <w:sz w:val="28"/>
                <w:szCs w:val="28"/>
              </w:rPr>
              <w:t>экономики.</w:t>
            </w:r>
          </w:p>
        </w:tc>
        <w:tc>
          <w:tcPr>
            <w:tcW w:w="1360" w:type="dxa"/>
            <w:tcBorders>
              <w:top w:val="single" w:sz="8" w:space="0" w:color="auto"/>
            </w:tcBorders>
            <w:vAlign w:val="bottom"/>
          </w:tcPr>
          <w:p w:rsidR="00D951FF" w:rsidRDefault="00D951FF">
            <w:pPr>
              <w:rPr>
                <w:sz w:val="24"/>
                <w:szCs w:val="24"/>
              </w:rPr>
            </w:pPr>
          </w:p>
        </w:tc>
        <w:tc>
          <w:tcPr>
            <w:tcW w:w="1280" w:type="dxa"/>
            <w:tcBorders>
              <w:top w:val="single" w:sz="8" w:space="0" w:color="auto"/>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Находить, извлекать </w:t>
            </w:r>
            <w:r>
              <w:rPr>
                <w:rFonts w:eastAsia="Times New Roman"/>
                <w:sz w:val="28"/>
                <w:szCs w:val="28"/>
              </w:rPr>
              <w:t>и</w:t>
            </w:r>
            <w:r>
              <w:rPr>
                <w:rFonts w:eastAsia="Times New Roman"/>
                <w:b/>
                <w:bCs/>
                <w:sz w:val="28"/>
                <w:szCs w:val="28"/>
              </w:rPr>
              <w:t xml:space="preserve"> анализиро-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40" w:type="dxa"/>
            <w:vAlign w:val="bottom"/>
          </w:tcPr>
          <w:p w:rsidR="00D951FF" w:rsidRDefault="00E37782">
            <w:pPr>
              <w:ind w:left="100"/>
              <w:rPr>
                <w:sz w:val="20"/>
                <w:szCs w:val="20"/>
              </w:rPr>
            </w:pPr>
            <w:r>
              <w:rPr>
                <w:rFonts w:eastAsia="Times New Roman"/>
                <w:w w:val="97"/>
                <w:sz w:val="28"/>
                <w:szCs w:val="28"/>
              </w:rPr>
              <w:t>Тетрадь-</w:t>
            </w:r>
          </w:p>
        </w:tc>
        <w:tc>
          <w:tcPr>
            <w:tcW w:w="3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вать  </w:t>
            </w:r>
            <w:r>
              <w:rPr>
                <w:rFonts w:eastAsia="Times New Roman"/>
                <w:sz w:val="28"/>
                <w:szCs w:val="28"/>
              </w:rPr>
              <w:t>социальную  информацию  об</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980" w:type="dxa"/>
            <w:gridSpan w:val="3"/>
            <w:vAlign w:val="bottom"/>
          </w:tcPr>
          <w:p w:rsidR="00D951FF" w:rsidRDefault="00E37782">
            <w:pPr>
              <w:ind w:left="100"/>
              <w:rPr>
                <w:sz w:val="20"/>
                <w:szCs w:val="20"/>
              </w:rPr>
            </w:pPr>
            <w:r>
              <w:rPr>
                <w:rFonts w:eastAsia="Times New Roman"/>
                <w:sz w:val="28"/>
                <w:szCs w:val="28"/>
              </w:rPr>
              <w:t>экзаменатор.</w:t>
            </w:r>
          </w:p>
        </w:tc>
        <w:tc>
          <w:tcPr>
            <w:tcW w:w="54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экономике  и  экономической  науке,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4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факторах производства и факторных</w:t>
            </w:r>
          </w:p>
        </w:tc>
      </w:tr>
      <w:tr w:rsidR="00D951FF">
        <w:trPr>
          <w:trHeight w:val="326"/>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140" w:type="dxa"/>
            <w:tcBorders>
              <w:bottom w:val="single" w:sz="8" w:space="0" w:color="auto"/>
            </w:tcBorders>
            <w:vAlign w:val="bottom"/>
          </w:tcPr>
          <w:p w:rsidR="00D951FF" w:rsidRDefault="00D951FF">
            <w:pPr>
              <w:rPr>
                <w:sz w:val="24"/>
                <w:szCs w:val="24"/>
              </w:rPr>
            </w:pPr>
          </w:p>
        </w:tc>
        <w:tc>
          <w:tcPr>
            <w:tcW w:w="380" w:type="dxa"/>
            <w:tcBorders>
              <w:bottom w:val="single" w:sz="8" w:space="0" w:color="auto"/>
            </w:tcBorders>
            <w:vAlign w:val="bottom"/>
          </w:tcPr>
          <w:p w:rsidR="00D951FF" w:rsidRDefault="00D951FF">
            <w:pPr>
              <w:rPr>
                <w:sz w:val="24"/>
                <w:szCs w:val="24"/>
              </w:rPr>
            </w:pPr>
          </w:p>
        </w:tc>
        <w:tc>
          <w:tcPr>
            <w:tcW w:w="460" w:type="dxa"/>
            <w:tcBorders>
              <w:bottom w:val="single" w:sz="8" w:space="0" w:color="auto"/>
            </w:tcBorders>
            <w:vAlign w:val="bottom"/>
          </w:tcPr>
          <w:p w:rsidR="00D951FF" w:rsidRDefault="00D951FF">
            <w:pPr>
              <w:rPr>
                <w:sz w:val="24"/>
                <w:szCs w:val="24"/>
              </w:rPr>
            </w:pPr>
          </w:p>
        </w:tc>
        <w:tc>
          <w:tcPr>
            <w:tcW w:w="540" w:type="dxa"/>
            <w:tcBorders>
              <w:bottom w:val="single" w:sz="8" w:space="0" w:color="auto"/>
              <w:right w:val="single" w:sz="8" w:space="0" w:color="auto"/>
            </w:tcBorders>
            <w:vAlign w:val="bottom"/>
          </w:tcPr>
          <w:p w:rsidR="00D951FF" w:rsidRDefault="00D951FF">
            <w:pPr>
              <w:rPr>
                <w:sz w:val="24"/>
                <w:szCs w:val="24"/>
              </w:rPr>
            </w:pPr>
          </w:p>
        </w:tc>
        <w:tc>
          <w:tcPr>
            <w:tcW w:w="4680" w:type="dxa"/>
            <w:gridSpan w:val="3"/>
            <w:tcBorders>
              <w:bottom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доходах из источников разного типа.</w:t>
            </w:r>
          </w:p>
        </w:tc>
      </w:tr>
      <w:tr w:rsidR="00D951FF">
        <w:trPr>
          <w:trHeight w:val="309"/>
        </w:trPr>
        <w:tc>
          <w:tcPr>
            <w:tcW w:w="2300" w:type="dxa"/>
            <w:tcBorders>
              <w:left w:val="single" w:sz="8" w:space="0" w:color="auto"/>
              <w:right w:val="single" w:sz="8" w:space="0" w:color="auto"/>
            </w:tcBorders>
            <w:vAlign w:val="bottom"/>
          </w:tcPr>
          <w:p w:rsidR="00D951FF" w:rsidRDefault="00E37782">
            <w:pPr>
              <w:spacing w:line="309" w:lineRule="exact"/>
              <w:ind w:left="120"/>
              <w:rPr>
                <w:sz w:val="20"/>
                <w:szCs w:val="20"/>
              </w:rPr>
            </w:pPr>
            <w:r>
              <w:rPr>
                <w:rFonts w:eastAsia="Times New Roman"/>
                <w:sz w:val="28"/>
                <w:szCs w:val="28"/>
              </w:rPr>
              <w:t>Рыночный меха-</w:t>
            </w:r>
          </w:p>
        </w:tc>
        <w:tc>
          <w:tcPr>
            <w:tcW w:w="2520" w:type="dxa"/>
            <w:gridSpan w:val="4"/>
            <w:tcBorders>
              <w:right w:val="single" w:sz="8" w:space="0" w:color="auto"/>
            </w:tcBorders>
            <w:vAlign w:val="bottom"/>
          </w:tcPr>
          <w:p w:rsidR="00D951FF" w:rsidRDefault="00E37782">
            <w:pPr>
              <w:spacing w:line="309" w:lineRule="exact"/>
              <w:ind w:left="100"/>
              <w:rPr>
                <w:sz w:val="20"/>
                <w:szCs w:val="20"/>
              </w:rPr>
            </w:pPr>
            <w:r>
              <w:rPr>
                <w:rFonts w:eastAsia="Times New Roman"/>
                <w:sz w:val="28"/>
                <w:szCs w:val="28"/>
              </w:rPr>
              <w:t xml:space="preserve">Уроки  31-32.  </w:t>
            </w:r>
            <w:r>
              <w:rPr>
                <w:rFonts w:eastAsia="Times New Roman"/>
                <w:b/>
                <w:bCs/>
                <w:sz w:val="28"/>
                <w:szCs w:val="28"/>
              </w:rPr>
              <w:t>Ры-</w:t>
            </w:r>
          </w:p>
        </w:tc>
        <w:tc>
          <w:tcPr>
            <w:tcW w:w="4680" w:type="dxa"/>
            <w:gridSpan w:val="3"/>
            <w:tcBorders>
              <w:right w:val="single" w:sz="8" w:space="0" w:color="auto"/>
            </w:tcBorders>
            <w:vAlign w:val="bottom"/>
          </w:tcPr>
          <w:p w:rsidR="00D951FF" w:rsidRDefault="00E37782">
            <w:pPr>
              <w:spacing w:line="309" w:lineRule="exact"/>
              <w:ind w:left="100"/>
              <w:rPr>
                <w:sz w:val="20"/>
                <w:szCs w:val="20"/>
              </w:rPr>
            </w:pPr>
            <w:r>
              <w:rPr>
                <w:rFonts w:eastAsia="Times New Roman"/>
                <w:b/>
                <w:bCs/>
                <w:sz w:val="28"/>
                <w:szCs w:val="28"/>
              </w:rPr>
              <w:t xml:space="preserve">Характеризовать </w:t>
            </w:r>
            <w:r>
              <w:rPr>
                <w:rFonts w:eastAsia="Times New Roman"/>
                <w:sz w:val="28"/>
                <w:szCs w:val="28"/>
              </w:rPr>
              <w:t>основные призна-</w:t>
            </w:r>
          </w:p>
        </w:tc>
      </w:tr>
      <w:tr w:rsidR="00D951FF">
        <w:trPr>
          <w:trHeight w:val="326"/>
        </w:trPr>
        <w:tc>
          <w:tcPr>
            <w:tcW w:w="230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низм</w:t>
            </w:r>
          </w:p>
        </w:tc>
        <w:tc>
          <w:tcPr>
            <w:tcW w:w="1140" w:type="dxa"/>
            <w:vAlign w:val="bottom"/>
          </w:tcPr>
          <w:p w:rsidR="00D951FF" w:rsidRDefault="00E37782">
            <w:pPr>
              <w:ind w:left="100"/>
              <w:rPr>
                <w:sz w:val="20"/>
                <w:szCs w:val="20"/>
              </w:rPr>
            </w:pPr>
            <w:r>
              <w:rPr>
                <w:rFonts w:eastAsia="Times New Roman"/>
                <w:b/>
                <w:bCs/>
                <w:sz w:val="28"/>
                <w:szCs w:val="28"/>
              </w:rPr>
              <w:t>ночный</w:t>
            </w:r>
          </w:p>
        </w:tc>
        <w:tc>
          <w:tcPr>
            <w:tcW w:w="380" w:type="dxa"/>
            <w:vAlign w:val="bottom"/>
          </w:tcPr>
          <w:p w:rsidR="00D951FF" w:rsidRDefault="00D951FF">
            <w:pPr>
              <w:rPr>
                <w:sz w:val="24"/>
                <w:szCs w:val="24"/>
              </w:rPr>
            </w:pPr>
          </w:p>
        </w:tc>
        <w:tc>
          <w:tcPr>
            <w:tcW w:w="1000" w:type="dxa"/>
            <w:gridSpan w:val="2"/>
            <w:tcBorders>
              <w:right w:val="single" w:sz="8" w:space="0" w:color="auto"/>
            </w:tcBorders>
            <w:vAlign w:val="bottom"/>
          </w:tcPr>
          <w:p w:rsidR="00D951FF" w:rsidRDefault="00E37782">
            <w:pPr>
              <w:jc w:val="right"/>
              <w:rPr>
                <w:sz w:val="20"/>
                <w:szCs w:val="20"/>
              </w:rPr>
            </w:pPr>
            <w:r>
              <w:rPr>
                <w:rFonts w:eastAsia="Times New Roman"/>
                <w:b/>
                <w:bCs/>
                <w:sz w:val="28"/>
                <w:szCs w:val="28"/>
              </w:rPr>
              <w:t>меха-</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 xml:space="preserve">ки и функции рынка и </w:t>
            </w:r>
            <w:r>
              <w:rPr>
                <w:rFonts w:eastAsia="Times New Roman"/>
                <w:b/>
                <w:bCs/>
                <w:sz w:val="28"/>
                <w:szCs w:val="28"/>
              </w:rPr>
              <w:t>иллюстриро-</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1140" w:type="dxa"/>
            <w:vAlign w:val="bottom"/>
          </w:tcPr>
          <w:p w:rsidR="00D951FF" w:rsidRDefault="00E37782">
            <w:pPr>
              <w:spacing w:line="317" w:lineRule="exact"/>
              <w:ind w:left="100"/>
              <w:rPr>
                <w:sz w:val="20"/>
                <w:szCs w:val="20"/>
              </w:rPr>
            </w:pPr>
            <w:r>
              <w:rPr>
                <w:rFonts w:eastAsia="Times New Roman"/>
                <w:b/>
                <w:bCs/>
                <w:sz w:val="28"/>
                <w:szCs w:val="28"/>
              </w:rPr>
              <w:t>низм.</w:t>
            </w:r>
          </w:p>
        </w:tc>
        <w:tc>
          <w:tcPr>
            <w:tcW w:w="1380" w:type="dxa"/>
            <w:gridSpan w:val="3"/>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Рыночные</w:t>
            </w:r>
          </w:p>
        </w:tc>
        <w:tc>
          <w:tcPr>
            <w:tcW w:w="3400" w:type="dxa"/>
            <w:gridSpan w:val="2"/>
            <w:vAlign w:val="bottom"/>
          </w:tcPr>
          <w:p w:rsidR="00D951FF" w:rsidRDefault="00E37782">
            <w:pPr>
              <w:spacing w:line="317" w:lineRule="exact"/>
              <w:ind w:left="100"/>
              <w:rPr>
                <w:sz w:val="20"/>
                <w:szCs w:val="20"/>
              </w:rPr>
            </w:pPr>
            <w:r>
              <w:rPr>
                <w:rFonts w:eastAsia="Times New Roman"/>
                <w:b/>
                <w:bCs/>
                <w:sz w:val="28"/>
                <w:szCs w:val="28"/>
              </w:rPr>
              <w:t xml:space="preserve">вать </w:t>
            </w:r>
            <w:r>
              <w:rPr>
                <w:rFonts w:eastAsia="Times New Roman"/>
                <w:sz w:val="28"/>
                <w:szCs w:val="28"/>
              </w:rPr>
              <w:t>их</w:t>
            </w:r>
            <w:r>
              <w:rPr>
                <w:rFonts w:eastAsia="Times New Roman"/>
                <w:b/>
                <w:bCs/>
                <w:sz w:val="28"/>
                <w:szCs w:val="28"/>
              </w:rPr>
              <w:t xml:space="preserve"> примерами</w:t>
            </w:r>
            <w:r>
              <w:rPr>
                <w:rFonts w:eastAsia="Times New Roman"/>
                <w:sz w:val="28"/>
                <w:szCs w:val="28"/>
              </w:rPr>
              <w:t>.</w:t>
            </w:r>
          </w:p>
        </w:tc>
        <w:tc>
          <w:tcPr>
            <w:tcW w:w="128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520" w:type="dxa"/>
            <w:gridSpan w:val="2"/>
            <w:vAlign w:val="bottom"/>
          </w:tcPr>
          <w:p w:rsidR="00D951FF" w:rsidRDefault="00E37782">
            <w:pPr>
              <w:ind w:left="100"/>
              <w:rPr>
                <w:sz w:val="20"/>
                <w:szCs w:val="20"/>
              </w:rPr>
            </w:pPr>
            <w:r>
              <w:rPr>
                <w:rFonts w:eastAsia="Times New Roman"/>
                <w:sz w:val="28"/>
                <w:szCs w:val="28"/>
              </w:rPr>
              <w:t>отношения</w:t>
            </w:r>
          </w:p>
        </w:tc>
        <w:tc>
          <w:tcPr>
            <w:tcW w:w="460" w:type="dxa"/>
            <w:vAlign w:val="bottom"/>
          </w:tcPr>
          <w:p w:rsidR="00D951FF" w:rsidRDefault="00E37782">
            <w:pPr>
              <w:ind w:left="140"/>
              <w:rPr>
                <w:sz w:val="20"/>
                <w:szCs w:val="20"/>
              </w:rPr>
            </w:pPr>
            <w:r>
              <w:rPr>
                <w:rFonts w:eastAsia="Times New Roman"/>
                <w:sz w:val="28"/>
                <w:szCs w:val="28"/>
              </w:rPr>
              <w:t>в</w:t>
            </w:r>
          </w:p>
        </w:tc>
        <w:tc>
          <w:tcPr>
            <w:tcW w:w="540" w:type="dxa"/>
            <w:tcBorders>
              <w:right w:val="single" w:sz="8" w:space="0" w:color="auto"/>
            </w:tcBorders>
            <w:vAlign w:val="bottom"/>
          </w:tcPr>
          <w:p w:rsidR="00D951FF" w:rsidRDefault="00E37782">
            <w:pPr>
              <w:jc w:val="right"/>
              <w:rPr>
                <w:sz w:val="20"/>
                <w:szCs w:val="20"/>
              </w:rPr>
            </w:pPr>
            <w:r>
              <w:rPr>
                <w:rFonts w:eastAsia="Times New Roman"/>
                <w:sz w:val="28"/>
                <w:szCs w:val="28"/>
              </w:rPr>
              <w:t>со-</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Классифицировать  </w:t>
            </w:r>
            <w:r>
              <w:rPr>
                <w:rFonts w:eastAsia="Times New Roman"/>
                <w:sz w:val="28"/>
                <w:szCs w:val="28"/>
              </w:rPr>
              <w:t>по  разным  ос-</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520" w:type="dxa"/>
            <w:gridSpan w:val="2"/>
            <w:vAlign w:val="bottom"/>
          </w:tcPr>
          <w:p w:rsidR="00D951FF" w:rsidRDefault="00E37782">
            <w:pPr>
              <w:ind w:left="100"/>
              <w:rPr>
                <w:sz w:val="20"/>
                <w:szCs w:val="20"/>
              </w:rPr>
            </w:pPr>
            <w:r>
              <w:rPr>
                <w:rFonts w:eastAsia="Times New Roman"/>
                <w:sz w:val="28"/>
                <w:szCs w:val="28"/>
              </w:rPr>
              <w:t>временной</w:t>
            </w:r>
          </w:p>
        </w:tc>
        <w:tc>
          <w:tcPr>
            <w:tcW w:w="10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эконо-</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 xml:space="preserve">нованиям виды рынков, </w:t>
            </w:r>
            <w:r>
              <w:rPr>
                <w:rFonts w:eastAsia="Times New Roman"/>
                <w:b/>
                <w:bCs/>
                <w:sz w:val="28"/>
                <w:szCs w:val="28"/>
              </w:rPr>
              <w:t>определять</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140" w:type="dxa"/>
            <w:vAlign w:val="bottom"/>
          </w:tcPr>
          <w:p w:rsidR="00D951FF" w:rsidRDefault="00E37782">
            <w:pPr>
              <w:ind w:left="100"/>
              <w:rPr>
                <w:sz w:val="20"/>
                <w:szCs w:val="20"/>
              </w:rPr>
            </w:pPr>
            <w:r>
              <w:rPr>
                <w:rFonts w:eastAsia="Times New Roman"/>
                <w:sz w:val="28"/>
                <w:szCs w:val="28"/>
              </w:rPr>
              <w:t>мике.</w:t>
            </w:r>
          </w:p>
        </w:tc>
        <w:tc>
          <w:tcPr>
            <w:tcW w:w="840" w:type="dxa"/>
            <w:gridSpan w:val="2"/>
            <w:vAlign w:val="bottom"/>
          </w:tcPr>
          <w:p w:rsidR="00D951FF" w:rsidRDefault="00E37782">
            <w:pPr>
              <w:ind w:left="20"/>
              <w:rPr>
                <w:sz w:val="20"/>
                <w:szCs w:val="20"/>
              </w:rPr>
            </w:pPr>
            <w:r>
              <w:rPr>
                <w:rFonts w:eastAsia="Times New Roman"/>
                <w:sz w:val="28"/>
                <w:szCs w:val="28"/>
              </w:rPr>
              <w:t>Виды</w:t>
            </w:r>
          </w:p>
        </w:tc>
        <w:tc>
          <w:tcPr>
            <w:tcW w:w="54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основание  классификации  </w:t>
            </w:r>
            <w:r>
              <w:rPr>
                <w:rFonts w:eastAsia="Times New Roman"/>
                <w:sz w:val="28"/>
                <w:szCs w:val="28"/>
              </w:rPr>
              <w:t>видов</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функции рынков.</w:t>
            </w:r>
          </w:p>
        </w:tc>
        <w:tc>
          <w:tcPr>
            <w:tcW w:w="2040" w:type="dxa"/>
            <w:vAlign w:val="bottom"/>
          </w:tcPr>
          <w:p w:rsidR="00D951FF" w:rsidRDefault="00E37782">
            <w:pPr>
              <w:ind w:left="100"/>
              <w:rPr>
                <w:sz w:val="20"/>
                <w:szCs w:val="20"/>
              </w:rPr>
            </w:pPr>
            <w:r>
              <w:rPr>
                <w:rFonts w:eastAsia="Times New Roman"/>
                <w:sz w:val="28"/>
                <w:szCs w:val="28"/>
              </w:rPr>
              <w:t>рынков.</w:t>
            </w:r>
          </w:p>
        </w:tc>
        <w:tc>
          <w:tcPr>
            <w:tcW w:w="1360" w:type="dxa"/>
            <w:vAlign w:val="bottom"/>
          </w:tcPr>
          <w:p w:rsidR="00D951FF" w:rsidRDefault="00D951FF">
            <w:pPr>
              <w:rPr>
                <w:sz w:val="24"/>
                <w:szCs w:val="24"/>
              </w:rPr>
            </w:pPr>
          </w:p>
        </w:tc>
        <w:tc>
          <w:tcPr>
            <w:tcW w:w="128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980" w:type="dxa"/>
            <w:gridSpan w:val="3"/>
            <w:vAlign w:val="bottom"/>
          </w:tcPr>
          <w:p w:rsidR="00D951FF" w:rsidRDefault="00E37782">
            <w:pPr>
              <w:ind w:left="100"/>
              <w:rPr>
                <w:sz w:val="20"/>
                <w:szCs w:val="20"/>
              </w:rPr>
            </w:pPr>
            <w:r>
              <w:rPr>
                <w:rFonts w:eastAsia="Times New Roman"/>
                <w:i/>
                <w:iCs/>
                <w:sz w:val="28"/>
                <w:szCs w:val="28"/>
              </w:rPr>
              <w:t>Ресурсы урока:</w:t>
            </w:r>
          </w:p>
        </w:tc>
        <w:tc>
          <w:tcPr>
            <w:tcW w:w="54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Описывать </w:t>
            </w:r>
            <w:r>
              <w:rPr>
                <w:rFonts w:eastAsia="Times New Roman"/>
                <w:sz w:val="28"/>
                <w:szCs w:val="28"/>
              </w:rPr>
              <w:t>особенности различных</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Учебник, с.44-45;</w:t>
            </w:r>
          </w:p>
        </w:tc>
        <w:tc>
          <w:tcPr>
            <w:tcW w:w="2040" w:type="dxa"/>
            <w:vAlign w:val="bottom"/>
          </w:tcPr>
          <w:p w:rsidR="00D951FF" w:rsidRDefault="00E37782">
            <w:pPr>
              <w:ind w:left="100"/>
              <w:rPr>
                <w:sz w:val="20"/>
                <w:szCs w:val="20"/>
              </w:rPr>
            </w:pPr>
            <w:r>
              <w:rPr>
                <w:rFonts w:eastAsia="Times New Roman"/>
                <w:sz w:val="28"/>
                <w:szCs w:val="28"/>
              </w:rPr>
              <w:t>видов рынков.</w:t>
            </w:r>
          </w:p>
        </w:tc>
        <w:tc>
          <w:tcPr>
            <w:tcW w:w="1360" w:type="dxa"/>
            <w:vAlign w:val="bottom"/>
          </w:tcPr>
          <w:p w:rsidR="00D951FF" w:rsidRDefault="00D951FF">
            <w:pPr>
              <w:rPr>
                <w:sz w:val="24"/>
                <w:szCs w:val="24"/>
              </w:rPr>
            </w:pPr>
          </w:p>
        </w:tc>
        <w:tc>
          <w:tcPr>
            <w:tcW w:w="128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Находить, извлекать </w:t>
            </w:r>
            <w:r>
              <w:rPr>
                <w:rFonts w:eastAsia="Times New Roman"/>
                <w:sz w:val="28"/>
                <w:szCs w:val="28"/>
              </w:rPr>
              <w:t>и</w:t>
            </w:r>
            <w:r>
              <w:rPr>
                <w:rFonts w:eastAsia="Times New Roman"/>
                <w:b/>
                <w:bCs/>
                <w:sz w:val="28"/>
                <w:szCs w:val="28"/>
              </w:rPr>
              <w:t xml:space="preserve"> анализиро-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40" w:type="dxa"/>
            <w:vAlign w:val="bottom"/>
          </w:tcPr>
          <w:p w:rsidR="00D951FF" w:rsidRDefault="00E37782">
            <w:pPr>
              <w:ind w:left="100"/>
              <w:rPr>
                <w:sz w:val="20"/>
                <w:szCs w:val="20"/>
              </w:rPr>
            </w:pPr>
            <w:r>
              <w:rPr>
                <w:rFonts w:eastAsia="Times New Roman"/>
                <w:w w:val="97"/>
                <w:sz w:val="28"/>
                <w:szCs w:val="28"/>
              </w:rPr>
              <w:t>Тетрадь-</w:t>
            </w:r>
          </w:p>
        </w:tc>
        <w:tc>
          <w:tcPr>
            <w:tcW w:w="3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вать  </w:t>
            </w:r>
            <w:r>
              <w:rPr>
                <w:rFonts w:eastAsia="Times New Roman"/>
                <w:sz w:val="28"/>
                <w:szCs w:val="28"/>
              </w:rPr>
              <w:t>социальную  информацию  по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980" w:type="dxa"/>
            <w:gridSpan w:val="3"/>
            <w:vAlign w:val="bottom"/>
          </w:tcPr>
          <w:p w:rsidR="00D951FF" w:rsidRDefault="00E37782">
            <w:pPr>
              <w:ind w:left="100"/>
              <w:rPr>
                <w:sz w:val="20"/>
                <w:szCs w:val="20"/>
              </w:rPr>
            </w:pPr>
            <w:r>
              <w:rPr>
                <w:rFonts w:eastAsia="Times New Roman"/>
                <w:sz w:val="28"/>
                <w:szCs w:val="28"/>
              </w:rPr>
              <w:t>экзаменатор.</w:t>
            </w:r>
          </w:p>
        </w:tc>
        <w:tc>
          <w:tcPr>
            <w:tcW w:w="54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проблемам рыночной экономики из</w:t>
            </w:r>
          </w:p>
        </w:tc>
      </w:tr>
      <w:tr w:rsidR="00D951FF">
        <w:trPr>
          <w:trHeight w:val="328"/>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140" w:type="dxa"/>
            <w:tcBorders>
              <w:bottom w:val="single" w:sz="8" w:space="0" w:color="auto"/>
            </w:tcBorders>
            <w:vAlign w:val="bottom"/>
          </w:tcPr>
          <w:p w:rsidR="00D951FF" w:rsidRDefault="00D951FF">
            <w:pPr>
              <w:rPr>
                <w:sz w:val="24"/>
                <w:szCs w:val="24"/>
              </w:rPr>
            </w:pPr>
          </w:p>
        </w:tc>
        <w:tc>
          <w:tcPr>
            <w:tcW w:w="380" w:type="dxa"/>
            <w:tcBorders>
              <w:bottom w:val="single" w:sz="8" w:space="0" w:color="auto"/>
            </w:tcBorders>
            <w:vAlign w:val="bottom"/>
          </w:tcPr>
          <w:p w:rsidR="00D951FF" w:rsidRDefault="00D951FF">
            <w:pPr>
              <w:rPr>
                <w:sz w:val="24"/>
                <w:szCs w:val="24"/>
              </w:rPr>
            </w:pPr>
          </w:p>
        </w:tc>
        <w:tc>
          <w:tcPr>
            <w:tcW w:w="460" w:type="dxa"/>
            <w:tcBorders>
              <w:bottom w:val="single" w:sz="8" w:space="0" w:color="auto"/>
            </w:tcBorders>
            <w:vAlign w:val="bottom"/>
          </w:tcPr>
          <w:p w:rsidR="00D951FF" w:rsidRDefault="00D951FF">
            <w:pPr>
              <w:rPr>
                <w:sz w:val="24"/>
                <w:szCs w:val="24"/>
              </w:rPr>
            </w:pPr>
          </w:p>
        </w:tc>
        <w:tc>
          <w:tcPr>
            <w:tcW w:w="540" w:type="dxa"/>
            <w:tcBorders>
              <w:bottom w:val="single" w:sz="8" w:space="0" w:color="auto"/>
              <w:right w:val="single" w:sz="8" w:space="0" w:color="auto"/>
            </w:tcBorders>
            <w:vAlign w:val="bottom"/>
          </w:tcPr>
          <w:p w:rsidR="00D951FF" w:rsidRDefault="00D951FF">
            <w:pPr>
              <w:rPr>
                <w:sz w:val="24"/>
                <w:szCs w:val="24"/>
              </w:rPr>
            </w:pPr>
          </w:p>
        </w:tc>
        <w:tc>
          <w:tcPr>
            <w:tcW w:w="3400" w:type="dxa"/>
            <w:gridSpan w:val="2"/>
            <w:tcBorders>
              <w:bottom w:val="single" w:sz="8" w:space="0" w:color="auto"/>
            </w:tcBorders>
            <w:vAlign w:val="bottom"/>
          </w:tcPr>
          <w:p w:rsidR="00D951FF" w:rsidRDefault="00E37782">
            <w:pPr>
              <w:ind w:left="100"/>
              <w:rPr>
                <w:sz w:val="20"/>
                <w:szCs w:val="20"/>
              </w:rPr>
            </w:pPr>
            <w:r>
              <w:rPr>
                <w:rFonts w:eastAsia="Times New Roman"/>
                <w:sz w:val="28"/>
                <w:szCs w:val="28"/>
              </w:rPr>
              <w:t>источников разного типа.</w:t>
            </w:r>
          </w:p>
        </w:tc>
        <w:tc>
          <w:tcPr>
            <w:tcW w:w="1280" w:type="dxa"/>
            <w:tcBorders>
              <w:bottom w:val="single" w:sz="8" w:space="0" w:color="auto"/>
              <w:right w:val="single" w:sz="8" w:space="0" w:color="auto"/>
            </w:tcBorders>
            <w:vAlign w:val="bottom"/>
          </w:tcPr>
          <w:p w:rsidR="00D951FF" w:rsidRDefault="00D951FF">
            <w:pPr>
              <w:rPr>
                <w:sz w:val="24"/>
                <w:szCs w:val="24"/>
              </w:rPr>
            </w:pPr>
          </w:p>
        </w:tc>
      </w:tr>
      <w:tr w:rsidR="00D951FF">
        <w:trPr>
          <w:trHeight w:val="312"/>
        </w:trPr>
        <w:tc>
          <w:tcPr>
            <w:tcW w:w="230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Спрос</w:t>
            </w:r>
          </w:p>
        </w:tc>
        <w:tc>
          <w:tcPr>
            <w:tcW w:w="1140" w:type="dxa"/>
            <w:vAlign w:val="bottom"/>
          </w:tcPr>
          <w:p w:rsidR="00D951FF" w:rsidRDefault="00E37782">
            <w:pPr>
              <w:spacing w:line="308" w:lineRule="exact"/>
              <w:ind w:left="100"/>
              <w:rPr>
                <w:sz w:val="20"/>
                <w:szCs w:val="20"/>
              </w:rPr>
            </w:pPr>
            <w:r>
              <w:rPr>
                <w:rFonts w:eastAsia="Times New Roman"/>
                <w:sz w:val="28"/>
                <w:szCs w:val="28"/>
              </w:rPr>
              <w:t>Уроки</w:t>
            </w:r>
          </w:p>
        </w:tc>
        <w:tc>
          <w:tcPr>
            <w:tcW w:w="380" w:type="dxa"/>
            <w:vAlign w:val="bottom"/>
          </w:tcPr>
          <w:p w:rsidR="00D951FF" w:rsidRDefault="00D951FF">
            <w:pPr>
              <w:rPr>
                <w:sz w:val="24"/>
                <w:szCs w:val="24"/>
              </w:rPr>
            </w:pPr>
          </w:p>
        </w:tc>
        <w:tc>
          <w:tcPr>
            <w:tcW w:w="1000" w:type="dxa"/>
            <w:gridSpan w:val="2"/>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33-34.</w:t>
            </w:r>
          </w:p>
        </w:tc>
        <w:tc>
          <w:tcPr>
            <w:tcW w:w="2040" w:type="dxa"/>
            <w:vAlign w:val="bottom"/>
          </w:tcPr>
          <w:p w:rsidR="00D951FF" w:rsidRDefault="00E37782">
            <w:pPr>
              <w:spacing w:line="312" w:lineRule="exact"/>
              <w:ind w:left="100"/>
              <w:rPr>
                <w:sz w:val="20"/>
                <w:szCs w:val="20"/>
              </w:rPr>
            </w:pPr>
            <w:r>
              <w:rPr>
                <w:rFonts w:eastAsia="Times New Roman"/>
                <w:b/>
                <w:bCs/>
                <w:sz w:val="28"/>
                <w:szCs w:val="28"/>
              </w:rPr>
              <w:t>Раскрывать</w:t>
            </w:r>
          </w:p>
        </w:tc>
        <w:tc>
          <w:tcPr>
            <w:tcW w:w="1360" w:type="dxa"/>
            <w:vAlign w:val="bottom"/>
          </w:tcPr>
          <w:p w:rsidR="00D951FF" w:rsidRDefault="00E37782">
            <w:pPr>
              <w:spacing w:line="312" w:lineRule="exact"/>
              <w:ind w:left="120"/>
              <w:rPr>
                <w:sz w:val="20"/>
                <w:szCs w:val="20"/>
              </w:rPr>
            </w:pPr>
            <w:r>
              <w:rPr>
                <w:rFonts w:eastAsia="Times New Roman"/>
                <w:b/>
                <w:bCs/>
                <w:sz w:val="28"/>
                <w:szCs w:val="28"/>
              </w:rPr>
              <w:t>смысл</w:t>
            </w:r>
          </w:p>
        </w:tc>
        <w:tc>
          <w:tcPr>
            <w:tcW w:w="1280" w:type="dxa"/>
            <w:tcBorders>
              <w:right w:val="single" w:sz="8" w:space="0" w:color="auto"/>
            </w:tcBorders>
            <w:vAlign w:val="bottom"/>
          </w:tcPr>
          <w:p w:rsidR="00D951FF" w:rsidRDefault="00E37782">
            <w:pPr>
              <w:spacing w:line="312" w:lineRule="exact"/>
              <w:jc w:val="right"/>
              <w:rPr>
                <w:sz w:val="20"/>
                <w:szCs w:val="20"/>
              </w:rPr>
            </w:pPr>
            <w:r>
              <w:rPr>
                <w:rFonts w:eastAsia="Times New Roman"/>
                <w:b/>
                <w:bCs/>
                <w:sz w:val="28"/>
                <w:szCs w:val="28"/>
              </w:rPr>
              <w:t>понятий</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Спрос.  </w:t>
            </w:r>
            <w:r>
              <w:rPr>
                <w:rFonts w:eastAsia="Times New Roman"/>
                <w:sz w:val="28"/>
                <w:szCs w:val="28"/>
              </w:rPr>
              <w:t>Спрос,</w:t>
            </w:r>
            <w:r>
              <w:rPr>
                <w:rFonts w:eastAsia="Times New Roman"/>
                <w:b/>
                <w:bCs/>
                <w:sz w:val="28"/>
                <w:szCs w:val="28"/>
              </w:rPr>
              <w:t xml:space="preserve">  </w:t>
            </w:r>
            <w:r>
              <w:rPr>
                <w:rFonts w:eastAsia="Times New Roman"/>
                <w:sz w:val="28"/>
                <w:szCs w:val="28"/>
              </w:rPr>
              <w:t>за-</w:t>
            </w:r>
          </w:p>
        </w:tc>
        <w:tc>
          <w:tcPr>
            <w:tcW w:w="4680" w:type="dxa"/>
            <w:gridSpan w:val="3"/>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«спрос»,  «величина  спроса»,  «эла-</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кон спроса, факто-</w:t>
            </w:r>
          </w:p>
        </w:tc>
        <w:tc>
          <w:tcPr>
            <w:tcW w:w="3400" w:type="dxa"/>
            <w:gridSpan w:val="2"/>
            <w:vAlign w:val="bottom"/>
          </w:tcPr>
          <w:p w:rsidR="00D951FF" w:rsidRDefault="00E37782">
            <w:pPr>
              <w:ind w:left="100"/>
              <w:rPr>
                <w:sz w:val="20"/>
                <w:szCs w:val="20"/>
              </w:rPr>
            </w:pPr>
            <w:r>
              <w:rPr>
                <w:rFonts w:eastAsia="Times New Roman"/>
                <w:sz w:val="28"/>
                <w:szCs w:val="28"/>
              </w:rPr>
              <w:t>стичность спроса».</w:t>
            </w:r>
          </w:p>
        </w:tc>
        <w:tc>
          <w:tcPr>
            <w:tcW w:w="128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980" w:type="dxa"/>
            <w:gridSpan w:val="3"/>
            <w:vAlign w:val="bottom"/>
          </w:tcPr>
          <w:p w:rsidR="00D951FF" w:rsidRDefault="00E37782">
            <w:pPr>
              <w:ind w:left="100"/>
              <w:rPr>
                <w:sz w:val="20"/>
                <w:szCs w:val="20"/>
              </w:rPr>
            </w:pPr>
            <w:r>
              <w:rPr>
                <w:rFonts w:eastAsia="Times New Roman"/>
                <w:sz w:val="28"/>
                <w:szCs w:val="28"/>
              </w:rPr>
              <w:t>ры,  влияющие</w:t>
            </w:r>
          </w:p>
        </w:tc>
        <w:tc>
          <w:tcPr>
            <w:tcW w:w="540" w:type="dxa"/>
            <w:tcBorders>
              <w:right w:val="single" w:sz="8" w:space="0" w:color="auto"/>
            </w:tcBorders>
            <w:vAlign w:val="bottom"/>
          </w:tcPr>
          <w:p w:rsidR="00D951FF" w:rsidRDefault="00E37782">
            <w:pPr>
              <w:jc w:val="right"/>
              <w:rPr>
                <w:sz w:val="20"/>
                <w:szCs w:val="20"/>
              </w:rPr>
            </w:pPr>
            <w:r>
              <w:rPr>
                <w:rFonts w:eastAsia="Times New Roman"/>
                <w:sz w:val="28"/>
                <w:szCs w:val="28"/>
              </w:rPr>
              <w:t>на</w:t>
            </w:r>
          </w:p>
        </w:tc>
        <w:tc>
          <w:tcPr>
            <w:tcW w:w="3400" w:type="dxa"/>
            <w:gridSpan w:val="2"/>
            <w:vAlign w:val="bottom"/>
          </w:tcPr>
          <w:p w:rsidR="00D951FF" w:rsidRDefault="00E37782">
            <w:pPr>
              <w:ind w:left="100"/>
              <w:rPr>
                <w:sz w:val="20"/>
                <w:szCs w:val="20"/>
              </w:rPr>
            </w:pPr>
            <w:r>
              <w:rPr>
                <w:rFonts w:eastAsia="Times New Roman"/>
                <w:b/>
                <w:bCs/>
                <w:sz w:val="28"/>
                <w:szCs w:val="28"/>
              </w:rPr>
              <w:t xml:space="preserve">Раскрывать </w:t>
            </w:r>
            <w:r>
              <w:rPr>
                <w:rFonts w:eastAsia="Times New Roman"/>
                <w:sz w:val="28"/>
                <w:szCs w:val="28"/>
              </w:rPr>
              <w:t>закон спроса.</w:t>
            </w:r>
          </w:p>
        </w:tc>
        <w:tc>
          <w:tcPr>
            <w:tcW w:w="1280" w:type="dxa"/>
            <w:tcBorders>
              <w:right w:val="single" w:sz="8" w:space="0" w:color="auto"/>
            </w:tcBorders>
            <w:vAlign w:val="bottom"/>
          </w:tcPr>
          <w:p w:rsidR="00D951FF" w:rsidRDefault="00D951FF">
            <w:pPr>
              <w:rPr>
                <w:sz w:val="24"/>
                <w:szCs w:val="24"/>
              </w:rPr>
            </w:pP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980" w:type="dxa"/>
            <w:gridSpan w:val="3"/>
            <w:vAlign w:val="bottom"/>
          </w:tcPr>
          <w:p w:rsidR="00D951FF" w:rsidRDefault="00E37782">
            <w:pPr>
              <w:ind w:left="100"/>
              <w:rPr>
                <w:sz w:val="20"/>
                <w:szCs w:val="20"/>
              </w:rPr>
            </w:pPr>
            <w:r>
              <w:rPr>
                <w:rFonts w:eastAsia="Times New Roman"/>
                <w:sz w:val="28"/>
                <w:szCs w:val="28"/>
              </w:rPr>
              <w:t>формирование</w:t>
            </w:r>
          </w:p>
        </w:tc>
        <w:tc>
          <w:tcPr>
            <w:tcW w:w="54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Характеризовать  </w:t>
            </w:r>
            <w:r>
              <w:rPr>
                <w:rFonts w:eastAsia="Times New Roman"/>
                <w:sz w:val="28"/>
                <w:szCs w:val="28"/>
              </w:rPr>
              <w:t>и</w:t>
            </w:r>
            <w:r>
              <w:rPr>
                <w:rFonts w:eastAsia="Times New Roman"/>
                <w:b/>
                <w:bCs/>
                <w:sz w:val="28"/>
                <w:szCs w:val="28"/>
              </w:rPr>
              <w:t xml:space="preserve">  иллюстриро-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40" w:type="dxa"/>
            <w:vAlign w:val="bottom"/>
          </w:tcPr>
          <w:p w:rsidR="00D951FF" w:rsidRDefault="00E37782">
            <w:pPr>
              <w:ind w:left="100"/>
              <w:rPr>
                <w:sz w:val="20"/>
                <w:szCs w:val="20"/>
              </w:rPr>
            </w:pPr>
            <w:r>
              <w:rPr>
                <w:rFonts w:eastAsia="Times New Roman"/>
                <w:sz w:val="28"/>
                <w:szCs w:val="28"/>
              </w:rPr>
              <w:t>спроса.</w:t>
            </w:r>
          </w:p>
        </w:tc>
        <w:tc>
          <w:tcPr>
            <w:tcW w:w="3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вать примерами </w:t>
            </w:r>
            <w:r>
              <w:rPr>
                <w:rFonts w:eastAsia="Times New Roman"/>
                <w:sz w:val="28"/>
                <w:szCs w:val="28"/>
              </w:rPr>
              <w:t>ценовые и нецено-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980" w:type="dxa"/>
            <w:gridSpan w:val="3"/>
            <w:vAlign w:val="bottom"/>
          </w:tcPr>
          <w:p w:rsidR="00D951FF" w:rsidRDefault="00E37782">
            <w:pPr>
              <w:ind w:left="100"/>
              <w:rPr>
                <w:sz w:val="20"/>
                <w:szCs w:val="20"/>
              </w:rPr>
            </w:pPr>
            <w:r>
              <w:rPr>
                <w:rFonts w:eastAsia="Times New Roman"/>
                <w:i/>
                <w:iCs/>
                <w:sz w:val="28"/>
                <w:szCs w:val="28"/>
              </w:rPr>
              <w:t>Ресурсы урока:</w:t>
            </w:r>
          </w:p>
        </w:tc>
        <w:tc>
          <w:tcPr>
            <w:tcW w:w="54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вые факторы, влияющие на форми-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Учебник, с.46-49;</w:t>
            </w:r>
          </w:p>
        </w:tc>
        <w:tc>
          <w:tcPr>
            <w:tcW w:w="2040" w:type="dxa"/>
            <w:vAlign w:val="bottom"/>
          </w:tcPr>
          <w:p w:rsidR="00D951FF" w:rsidRDefault="00E37782">
            <w:pPr>
              <w:ind w:left="100"/>
              <w:rPr>
                <w:sz w:val="20"/>
                <w:szCs w:val="20"/>
              </w:rPr>
            </w:pPr>
            <w:r>
              <w:rPr>
                <w:rFonts w:eastAsia="Times New Roman"/>
                <w:sz w:val="28"/>
                <w:szCs w:val="28"/>
              </w:rPr>
              <w:t>рование спроса.</w:t>
            </w:r>
          </w:p>
        </w:tc>
        <w:tc>
          <w:tcPr>
            <w:tcW w:w="1360" w:type="dxa"/>
            <w:vAlign w:val="bottom"/>
          </w:tcPr>
          <w:p w:rsidR="00D951FF" w:rsidRDefault="00D951FF">
            <w:pPr>
              <w:rPr>
                <w:sz w:val="24"/>
                <w:szCs w:val="24"/>
              </w:rPr>
            </w:pPr>
          </w:p>
        </w:tc>
        <w:tc>
          <w:tcPr>
            <w:tcW w:w="1280" w:type="dxa"/>
            <w:tcBorders>
              <w:right w:val="single" w:sz="8" w:space="0" w:color="auto"/>
            </w:tcBorders>
            <w:vAlign w:val="bottom"/>
          </w:tcPr>
          <w:p w:rsidR="00D951FF" w:rsidRDefault="00D951FF">
            <w:pPr>
              <w:rPr>
                <w:sz w:val="24"/>
                <w:szCs w:val="24"/>
              </w:rPr>
            </w:pPr>
          </w:p>
        </w:tc>
      </w:tr>
      <w:tr w:rsidR="00D951FF">
        <w:trPr>
          <w:trHeight w:val="326"/>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2040" w:type="dxa"/>
            <w:vAlign w:val="bottom"/>
          </w:tcPr>
          <w:p w:rsidR="00D951FF" w:rsidRDefault="00E37782">
            <w:pPr>
              <w:ind w:left="100"/>
              <w:rPr>
                <w:sz w:val="20"/>
                <w:szCs w:val="20"/>
              </w:rPr>
            </w:pPr>
            <w:r>
              <w:rPr>
                <w:rFonts w:eastAsia="Times New Roman"/>
                <w:b/>
                <w:bCs/>
                <w:sz w:val="28"/>
                <w:szCs w:val="28"/>
              </w:rPr>
              <w:t>Использовать</w:t>
            </w:r>
          </w:p>
        </w:tc>
        <w:tc>
          <w:tcPr>
            <w:tcW w:w="1360" w:type="dxa"/>
            <w:vAlign w:val="bottom"/>
          </w:tcPr>
          <w:p w:rsidR="00D951FF" w:rsidRDefault="00E37782">
            <w:pPr>
              <w:ind w:left="20"/>
              <w:rPr>
                <w:sz w:val="20"/>
                <w:szCs w:val="20"/>
              </w:rPr>
            </w:pPr>
            <w:r>
              <w:rPr>
                <w:rFonts w:eastAsia="Times New Roman"/>
                <w:b/>
                <w:bCs/>
                <w:sz w:val="28"/>
                <w:szCs w:val="28"/>
              </w:rPr>
              <w:t>элементы</w:t>
            </w:r>
          </w:p>
        </w:tc>
        <w:tc>
          <w:tcPr>
            <w:tcW w:w="1280" w:type="dxa"/>
            <w:tcBorders>
              <w:right w:val="single" w:sz="8" w:space="0" w:color="auto"/>
            </w:tcBorders>
            <w:vAlign w:val="bottom"/>
          </w:tcPr>
          <w:p w:rsidR="00D951FF" w:rsidRDefault="00E37782">
            <w:pPr>
              <w:jc w:val="right"/>
              <w:rPr>
                <w:sz w:val="20"/>
                <w:szCs w:val="20"/>
              </w:rPr>
            </w:pPr>
            <w:r>
              <w:rPr>
                <w:rFonts w:eastAsia="Times New Roman"/>
                <w:b/>
                <w:bCs/>
                <w:sz w:val="28"/>
                <w:szCs w:val="28"/>
              </w:rPr>
              <w:t>причин-</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1140" w:type="dxa"/>
            <w:vAlign w:val="bottom"/>
          </w:tcPr>
          <w:p w:rsidR="00D951FF" w:rsidRDefault="00E37782">
            <w:pPr>
              <w:spacing w:line="317" w:lineRule="exact"/>
              <w:ind w:left="100"/>
              <w:rPr>
                <w:sz w:val="20"/>
                <w:szCs w:val="20"/>
              </w:rPr>
            </w:pPr>
            <w:r>
              <w:rPr>
                <w:rFonts w:eastAsia="Times New Roman"/>
                <w:w w:val="97"/>
                <w:sz w:val="28"/>
                <w:szCs w:val="28"/>
              </w:rPr>
              <w:t>Тетрадь-</w:t>
            </w:r>
          </w:p>
        </w:tc>
        <w:tc>
          <w:tcPr>
            <w:tcW w:w="3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но-следственного анализа </w:t>
            </w:r>
            <w:r>
              <w:rPr>
                <w:rFonts w:eastAsia="Times New Roman"/>
                <w:sz w:val="28"/>
                <w:szCs w:val="28"/>
              </w:rPr>
              <w:t>при рас-</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980" w:type="dxa"/>
            <w:gridSpan w:val="3"/>
            <w:vAlign w:val="bottom"/>
          </w:tcPr>
          <w:p w:rsidR="00D951FF" w:rsidRDefault="00E37782">
            <w:pPr>
              <w:ind w:left="100"/>
              <w:rPr>
                <w:sz w:val="20"/>
                <w:szCs w:val="20"/>
              </w:rPr>
            </w:pPr>
            <w:r>
              <w:rPr>
                <w:rFonts w:eastAsia="Times New Roman"/>
                <w:sz w:val="28"/>
                <w:szCs w:val="28"/>
              </w:rPr>
              <w:t>экзаменатор.</w:t>
            </w:r>
          </w:p>
        </w:tc>
        <w:tc>
          <w:tcPr>
            <w:tcW w:w="54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смотрении эластичности спроса.</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4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Называть </w:t>
            </w:r>
            <w:r>
              <w:rPr>
                <w:rFonts w:eastAsia="Times New Roman"/>
                <w:sz w:val="28"/>
                <w:szCs w:val="28"/>
              </w:rPr>
              <w:t>и</w:t>
            </w:r>
            <w:r>
              <w:rPr>
                <w:rFonts w:eastAsia="Times New Roman"/>
                <w:b/>
                <w:bCs/>
                <w:sz w:val="28"/>
                <w:szCs w:val="28"/>
              </w:rPr>
              <w:t xml:space="preserve"> иллюстрировать при-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4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мерами </w:t>
            </w:r>
            <w:r>
              <w:rPr>
                <w:rFonts w:eastAsia="Times New Roman"/>
                <w:sz w:val="28"/>
                <w:szCs w:val="28"/>
              </w:rPr>
              <w:t>различные виды спроса.</w:t>
            </w:r>
          </w:p>
        </w:tc>
      </w:tr>
      <w:tr w:rsidR="00D951FF">
        <w:trPr>
          <w:trHeight w:val="326"/>
        </w:trPr>
        <w:tc>
          <w:tcPr>
            <w:tcW w:w="2300" w:type="dxa"/>
            <w:tcBorders>
              <w:left w:val="single" w:sz="8" w:space="0" w:color="auto"/>
              <w:right w:val="single" w:sz="8" w:space="0" w:color="auto"/>
            </w:tcBorders>
            <w:vAlign w:val="bottom"/>
          </w:tcPr>
          <w:p w:rsidR="00D951FF" w:rsidRDefault="00D951FF">
            <w:pPr>
              <w:rPr>
                <w:sz w:val="24"/>
                <w:szCs w:val="24"/>
              </w:rPr>
            </w:pPr>
          </w:p>
        </w:tc>
        <w:tc>
          <w:tcPr>
            <w:tcW w:w="114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Выполнять несложные практиче-</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114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ские задания </w:t>
            </w:r>
            <w:r>
              <w:rPr>
                <w:rFonts w:eastAsia="Times New Roman"/>
                <w:sz w:val="28"/>
                <w:szCs w:val="28"/>
              </w:rPr>
              <w:t>по анализу спроса.</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4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Находить, извлекать </w:t>
            </w:r>
            <w:r>
              <w:rPr>
                <w:rFonts w:eastAsia="Times New Roman"/>
                <w:sz w:val="28"/>
                <w:szCs w:val="28"/>
              </w:rPr>
              <w:t>и</w:t>
            </w:r>
            <w:r>
              <w:rPr>
                <w:rFonts w:eastAsia="Times New Roman"/>
                <w:b/>
                <w:bCs/>
                <w:sz w:val="28"/>
                <w:szCs w:val="28"/>
              </w:rPr>
              <w:t xml:space="preserve"> анализиро-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4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вать  </w:t>
            </w:r>
            <w:r>
              <w:rPr>
                <w:rFonts w:eastAsia="Times New Roman"/>
                <w:sz w:val="28"/>
                <w:szCs w:val="28"/>
              </w:rPr>
              <w:t>социальную  информацию  по</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14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проблемам формирования и измене-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4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ния  спроса  из  источников  разного</w:t>
            </w: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140" w:type="dxa"/>
            <w:tcBorders>
              <w:bottom w:val="single" w:sz="8" w:space="0" w:color="auto"/>
            </w:tcBorders>
            <w:vAlign w:val="bottom"/>
          </w:tcPr>
          <w:p w:rsidR="00D951FF" w:rsidRDefault="00D951FF">
            <w:pPr>
              <w:rPr>
                <w:sz w:val="24"/>
                <w:szCs w:val="24"/>
              </w:rPr>
            </w:pPr>
          </w:p>
        </w:tc>
        <w:tc>
          <w:tcPr>
            <w:tcW w:w="380" w:type="dxa"/>
            <w:tcBorders>
              <w:bottom w:val="single" w:sz="8" w:space="0" w:color="auto"/>
            </w:tcBorders>
            <w:vAlign w:val="bottom"/>
          </w:tcPr>
          <w:p w:rsidR="00D951FF" w:rsidRDefault="00D951FF">
            <w:pPr>
              <w:rPr>
                <w:sz w:val="24"/>
                <w:szCs w:val="24"/>
              </w:rPr>
            </w:pPr>
          </w:p>
        </w:tc>
        <w:tc>
          <w:tcPr>
            <w:tcW w:w="460" w:type="dxa"/>
            <w:tcBorders>
              <w:bottom w:val="single" w:sz="8" w:space="0" w:color="auto"/>
            </w:tcBorders>
            <w:vAlign w:val="bottom"/>
          </w:tcPr>
          <w:p w:rsidR="00D951FF" w:rsidRDefault="00D951FF">
            <w:pPr>
              <w:rPr>
                <w:sz w:val="24"/>
                <w:szCs w:val="24"/>
              </w:rPr>
            </w:pPr>
          </w:p>
        </w:tc>
        <w:tc>
          <w:tcPr>
            <w:tcW w:w="540" w:type="dxa"/>
            <w:tcBorders>
              <w:bottom w:val="single" w:sz="8" w:space="0" w:color="auto"/>
              <w:right w:val="single" w:sz="8" w:space="0" w:color="auto"/>
            </w:tcBorders>
            <w:vAlign w:val="bottom"/>
          </w:tcPr>
          <w:p w:rsidR="00D951FF" w:rsidRDefault="00D951FF">
            <w:pPr>
              <w:rPr>
                <w:sz w:val="24"/>
                <w:szCs w:val="24"/>
              </w:rPr>
            </w:pPr>
          </w:p>
        </w:tc>
        <w:tc>
          <w:tcPr>
            <w:tcW w:w="2040" w:type="dxa"/>
            <w:tcBorders>
              <w:bottom w:val="single" w:sz="8" w:space="0" w:color="auto"/>
            </w:tcBorders>
            <w:vAlign w:val="bottom"/>
          </w:tcPr>
          <w:p w:rsidR="00D951FF" w:rsidRDefault="00E37782">
            <w:pPr>
              <w:ind w:left="100"/>
              <w:rPr>
                <w:sz w:val="20"/>
                <w:szCs w:val="20"/>
              </w:rPr>
            </w:pPr>
            <w:r>
              <w:rPr>
                <w:rFonts w:eastAsia="Times New Roman"/>
                <w:sz w:val="28"/>
                <w:szCs w:val="28"/>
              </w:rPr>
              <w:t>типа.</w:t>
            </w:r>
          </w:p>
        </w:tc>
        <w:tc>
          <w:tcPr>
            <w:tcW w:w="1360" w:type="dxa"/>
            <w:tcBorders>
              <w:bottom w:val="single" w:sz="8" w:space="0" w:color="auto"/>
            </w:tcBorders>
            <w:vAlign w:val="bottom"/>
          </w:tcPr>
          <w:p w:rsidR="00D951FF" w:rsidRDefault="00D951FF">
            <w:pPr>
              <w:rPr>
                <w:sz w:val="24"/>
                <w:szCs w:val="24"/>
              </w:rPr>
            </w:pPr>
          </w:p>
        </w:tc>
        <w:tc>
          <w:tcPr>
            <w:tcW w:w="1280" w:type="dxa"/>
            <w:tcBorders>
              <w:bottom w:val="single" w:sz="8" w:space="0" w:color="auto"/>
              <w:right w:val="single" w:sz="8" w:space="0" w:color="auto"/>
            </w:tcBorders>
            <w:vAlign w:val="bottom"/>
          </w:tcPr>
          <w:p w:rsidR="00D951FF" w:rsidRDefault="00D951FF">
            <w:pPr>
              <w:rPr>
                <w:sz w:val="24"/>
                <w:szCs w:val="24"/>
              </w:rPr>
            </w:pPr>
          </w:p>
        </w:tc>
      </w:tr>
      <w:tr w:rsidR="00D951FF">
        <w:trPr>
          <w:trHeight w:val="312"/>
        </w:trPr>
        <w:tc>
          <w:tcPr>
            <w:tcW w:w="230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Предложение</w:t>
            </w:r>
          </w:p>
        </w:tc>
        <w:tc>
          <w:tcPr>
            <w:tcW w:w="1140" w:type="dxa"/>
            <w:vAlign w:val="bottom"/>
          </w:tcPr>
          <w:p w:rsidR="00D951FF" w:rsidRDefault="00E37782">
            <w:pPr>
              <w:spacing w:line="308" w:lineRule="exact"/>
              <w:ind w:left="100"/>
              <w:rPr>
                <w:sz w:val="20"/>
                <w:szCs w:val="20"/>
              </w:rPr>
            </w:pPr>
            <w:r>
              <w:rPr>
                <w:rFonts w:eastAsia="Times New Roman"/>
                <w:sz w:val="28"/>
                <w:szCs w:val="28"/>
              </w:rPr>
              <w:t>Уроки</w:t>
            </w:r>
          </w:p>
        </w:tc>
        <w:tc>
          <w:tcPr>
            <w:tcW w:w="380" w:type="dxa"/>
            <w:vAlign w:val="bottom"/>
          </w:tcPr>
          <w:p w:rsidR="00D951FF" w:rsidRDefault="00D951FF">
            <w:pPr>
              <w:rPr>
                <w:sz w:val="24"/>
                <w:szCs w:val="24"/>
              </w:rPr>
            </w:pPr>
          </w:p>
        </w:tc>
        <w:tc>
          <w:tcPr>
            <w:tcW w:w="1000" w:type="dxa"/>
            <w:gridSpan w:val="2"/>
            <w:tcBorders>
              <w:right w:val="single" w:sz="8" w:space="0" w:color="auto"/>
            </w:tcBorders>
            <w:vAlign w:val="bottom"/>
          </w:tcPr>
          <w:p w:rsidR="00D951FF" w:rsidRDefault="006B0BFB">
            <w:pPr>
              <w:spacing w:line="308" w:lineRule="exact"/>
              <w:jc w:val="right"/>
              <w:rPr>
                <w:sz w:val="20"/>
                <w:szCs w:val="20"/>
              </w:rPr>
            </w:pPr>
            <w:r>
              <w:rPr>
                <w:rFonts w:eastAsia="Times New Roman"/>
                <w:sz w:val="28"/>
                <w:szCs w:val="28"/>
              </w:rPr>
              <w:t>3</w:t>
            </w:r>
            <w:r w:rsidR="00E37782">
              <w:rPr>
                <w:rFonts w:eastAsia="Times New Roman"/>
                <w:sz w:val="28"/>
                <w:szCs w:val="28"/>
              </w:rPr>
              <w:t>5-36.</w:t>
            </w:r>
          </w:p>
        </w:tc>
        <w:tc>
          <w:tcPr>
            <w:tcW w:w="2040" w:type="dxa"/>
            <w:vAlign w:val="bottom"/>
          </w:tcPr>
          <w:p w:rsidR="00D951FF" w:rsidRDefault="00E37782">
            <w:pPr>
              <w:spacing w:line="312" w:lineRule="exact"/>
              <w:ind w:left="100"/>
              <w:rPr>
                <w:sz w:val="20"/>
                <w:szCs w:val="20"/>
              </w:rPr>
            </w:pPr>
            <w:r>
              <w:rPr>
                <w:rFonts w:eastAsia="Times New Roman"/>
                <w:b/>
                <w:bCs/>
                <w:sz w:val="28"/>
                <w:szCs w:val="28"/>
              </w:rPr>
              <w:t>Раскрывать</w:t>
            </w:r>
          </w:p>
        </w:tc>
        <w:tc>
          <w:tcPr>
            <w:tcW w:w="1360" w:type="dxa"/>
            <w:vAlign w:val="bottom"/>
          </w:tcPr>
          <w:p w:rsidR="00D951FF" w:rsidRDefault="00E37782">
            <w:pPr>
              <w:spacing w:line="312" w:lineRule="exact"/>
              <w:ind w:left="120"/>
              <w:rPr>
                <w:sz w:val="20"/>
                <w:szCs w:val="20"/>
              </w:rPr>
            </w:pPr>
            <w:r>
              <w:rPr>
                <w:rFonts w:eastAsia="Times New Roman"/>
                <w:b/>
                <w:bCs/>
                <w:sz w:val="28"/>
                <w:szCs w:val="28"/>
              </w:rPr>
              <w:t>смысл</w:t>
            </w:r>
          </w:p>
        </w:tc>
        <w:tc>
          <w:tcPr>
            <w:tcW w:w="1280" w:type="dxa"/>
            <w:tcBorders>
              <w:right w:val="single" w:sz="8" w:space="0" w:color="auto"/>
            </w:tcBorders>
            <w:vAlign w:val="bottom"/>
          </w:tcPr>
          <w:p w:rsidR="00D951FF" w:rsidRDefault="00E37782">
            <w:pPr>
              <w:spacing w:line="312" w:lineRule="exact"/>
              <w:jc w:val="right"/>
              <w:rPr>
                <w:sz w:val="20"/>
                <w:szCs w:val="20"/>
              </w:rPr>
            </w:pPr>
            <w:r>
              <w:rPr>
                <w:rFonts w:eastAsia="Times New Roman"/>
                <w:b/>
                <w:bCs/>
                <w:sz w:val="28"/>
                <w:szCs w:val="28"/>
              </w:rPr>
              <w:t>понятий</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980" w:type="dxa"/>
            <w:gridSpan w:val="3"/>
            <w:vAlign w:val="bottom"/>
          </w:tcPr>
          <w:p w:rsidR="00D951FF" w:rsidRDefault="00E37782">
            <w:pPr>
              <w:ind w:left="100"/>
              <w:rPr>
                <w:sz w:val="20"/>
                <w:szCs w:val="20"/>
              </w:rPr>
            </w:pPr>
            <w:r>
              <w:rPr>
                <w:rFonts w:eastAsia="Times New Roman"/>
                <w:b/>
                <w:bCs/>
                <w:sz w:val="28"/>
                <w:szCs w:val="28"/>
              </w:rPr>
              <w:t>Предложение.</w:t>
            </w:r>
          </w:p>
        </w:tc>
        <w:tc>
          <w:tcPr>
            <w:tcW w:w="54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«предложение»,  «величина  предло-</w:t>
            </w:r>
          </w:p>
        </w:tc>
      </w:tr>
      <w:tr w:rsidR="00D951FF">
        <w:trPr>
          <w:trHeight w:val="319"/>
        </w:trPr>
        <w:tc>
          <w:tcPr>
            <w:tcW w:w="2300" w:type="dxa"/>
            <w:tcBorders>
              <w:left w:val="single" w:sz="8" w:space="0" w:color="auto"/>
              <w:right w:val="single" w:sz="8" w:space="0" w:color="auto"/>
            </w:tcBorders>
            <w:vAlign w:val="bottom"/>
          </w:tcPr>
          <w:p w:rsidR="00D951FF" w:rsidRDefault="00D951FF">
            <w:pPr>
              <w:rPr>
                <w:sz w:val="24"/>
                <w:szCs w:val="24"/>
              </w:rPr>
            </w:pPr>
          </w:p>
        </w:tc>
        <w:tc>
          <w:tcPr>
            <w:tcW w:w="1980" w:type="dxa"/>
            <w:gridSpan w:val="3"/>
            <w:vAlign w:val="bottom"/>
          </w:tcPr>
          <w:p w:rsidR="00D951FF" w:rsidRDefault="00E37782">
            <w:pPr>
              <w:spacing w:line="318" w:lineRule="exact"/>
              <w:ind w:left="100"/>
              <w:rPr>
                <w:sz w:val="20"/>
                <w:szCs w:val="20"/>
              </w:rPr>
            </w:pPr>
            <w:r>
              <w:rPr>
                <w:rFonts w:eastAsia="Times New Roman"/>
                <w:sz w:val="28"/>
                <w:szCs w:val="28"/>
              </w:rPr>
              <w:t>Предложение,</w:t>
            </w:r>
          </w:p>
        </w:tc>
        <w:tc>
          <w:tcPr>
            <w:tcW w:w="540" w:type="dxa"/>
            <w:tcBorders>
              <w:right w:val="single" w:sz="8" w:space="0" w:color="auto"/>
            </w:tcBorders>
            <w:vAlign w:val="bottom"/>
          </w:tcPr>
          <w:p w:rsidR="00D951FF" w:rsidRDefault="00E37782">
            <w:pPr>
              <w:spacing w:line="318" w:lineRule="exact"/>
              <w:jc w:val="right"/>
              <w:rPr>
                <w:sz w:val="20"/>
                <w:szCs w:val="20"/>
              </w:rPr>
            </w:pPr>
            <w:r>
              <w:rPr>
                <w:rFonts w:eastAsia="Times New Roman"/>
                <w:sz w:val="28"/>
                <w:szCs w:val="28"/>
              </w:rPr>
              <w:t>за-</w:t>
            </w:r>
          </w:p>
        </w:tc>
        <w:tc>
          <w:tcPr>
            <w:tcW w:w="4680" w:type="dxa"/>
            <w:gridSpan w:val="3"/>
            <w:tcBorders>
              <w:right w:val="single" w:sz="8" w:space="0" w:color="auto"/>
            </w:tcBorders>
            <w:vAlign w:val="bottom"/>
          </w:tcPr>
          <w:p w:rsidR="00D951FF" w:rsidRDefault="00E37782">
            <w:pPr>
              <w:spacing w:line="318" w:lineRule="exact"/>
              <w:ind w:left="100"/>
              <w:rPr>
                <w:sz w:val="20"/>
                <w:szCs w:val="20"/>
              </w:rPr>
            </w:pPr>
            <w:r>
              <w:rPr>
                <w:rFonts w:eastAsia="Times New Roman"/>
                <w:sz w:val="28"/>
                <w:szCs w:val="28"/>
              </w:rPr>
              <w:t>жения»,   «эластичность   предложе-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кон предложения.</w:t>
            </w:r>
          </w:p>
        </w:tc>
        <w:tc>
          <w:tcPr>
            <w:tcW w:w="2040" w:type="dxa"/>
            <w:vAlign w:val="bottom"/>
          </w:tcPr>
          <w:p w:rsidR="00D951FF" w:rsidRDefault="00E37782">
            <w:pPr>
              <w:ind w:left="100"/>
              <w:rPr>
                <w:sz w:val="20"/>
                <w:szCs w:val="20"/>
              </w:rPr>
            </w:pPr>
            <w:r>
              <w:rPr>
                <w:rFonts w:eastAsia="Times New Roman"/>
                <w:sz w:val="28"/>
                <w:szCs w:val="28"/>
              </w:rPr>
              <w:t>ния».</w:t>
            </w:r>
          </w:p>
        </w:tc>
        <w:tc>
          <w:tcPr>
            <w:tcW w:w="1360" w:type="dxa"/>
            <w:vAlign w:val="bottom"/>
          </w:tcPr>
          <w:p w:rsidR="00D951FF" w:rsidRDefault="00D951FF">
            <w:pPr>
              <w:rPr>
                <w:sz w:val="24"/>
                <w:szCs w:val="24"/>
              </w:rPr>
            </w:pPr>
          </w:p>
        </w:tc>
        <w:tc>
          <w:tcPr>
            <w:tcW w:w="128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980" w:type="dxa"/>
            <w:gridSpan w:val="3"/>
            <w:vAlign w:val="bottom"/>
          </w:tcPr>
          <w:p w:rsidR="00D951FF" w:rsidRDefault="00E37782">
            <w:pPr>
              <w:ind w:left="100"/>
              <w:rPr>
                <w:sz w:val="20"/>
                <w:szCs w:val="20"/>
              </w:rPr>
            </w:pPr>
            <w:r>
              <w:rPr>
                <w:rFonts w:eastAsia="Times New Roman"/>
                <w:i/>
                <w:iCs/>
                <w:sz w:val="28"/>
                <w:szCs w:val="28"/>
              </w:rPr>
              <w:t>Ресурсы урока:</w:t>
            </w:r>
          </w:p>
        </w:tc>
        <w:tc>
          <w:tcPr>
            <w:tcW w:w="54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Раскрывать </w:t>
            </w:r>
            <w:r>
              <w:rPr>
                <w:rFonts w:eastAsia="Times New Roman"/>
                <w:sz w:val="28"/>
                <w:szCs w:val="28"/>
              </w:rPr>
              <w:t>закон предложения.</w:t>
            </w: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2520" w:type="dxa"/>
            <w:gridSpan w:val="4"/>
            <w:tcBorders>
              <w:bottom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Учебник, с.50-51;</w:t>
            </w:r>
          </w:p>
        </w:tc>
        <w:tc>
          <w:tcPr>
            <w:tcW w:w="4680" w:type="dxa"/>
            <w:gridSpan w:val="3"/>
            <w:tcBorders>
              <w:bottom w:val="single" w:sz="8" w:space="0" w:color="auto"/>
              <w:right w:val="single" w:sz="8" w:space="0" w:color="auto"/>
            </w:tcBorders>
            <w:vAlign w:val="bottom"/>
          </w:tcPr>
          <w:p w:rsidR="00D951FF" w:rsidRDefault="00E37782">
            <w:pPr>
              <w:ind w:left="100"/>
              <w:rPr>
                <w:sz w:val="20"/>
                <w:szCs w:val="20"/>
              </w:rPr>
            </w:pPr>
            <w:r>
              <w:rPr>
                <w:rFonts w:eastAsia="Times New Roman"/>
                <w:b/>
                <w:bCs/>
                <w:sz w:val="28"/>
                <w:szCs w:val="28"/>
              </w:rPr>
              <w:t xml:space="preserve">Характеризовать  </w:t>
            </w:r>
            <w:r>
              <w:rPr>
                <w:rFonts w:eastAsia="Times New Roman"/>
                <w:sz w:val="28"/>
                <w:szCs w:val="28"/>
              </w:rPr>
              <w:t>и</w:t>
            </w:r>
            <w:r>
              <w:rPr>
                <w:rFonts w:eastAsia="Times New Roman"/>
                <w:b/>
                <w:bCs/>
                <w:sz w:val="28"/>
                <w:szCs w:val="28"/>
              </w:rPr>
              <w:t xml:space="preserve">  иллюстриро-</w:t>
            </w:r>
          </w:p>
        </w:tc>
      </w:tr>
    </w:tbl>
    <w:p w:rsidR="00D951FF" w:rsidRDefault="00D951FF">
      <w:pPr>
        <w:spacing w:line="172" w:lineRule="exact"/>
        <w:rPr>
          <w:sz w:val="20"/>
          <w:szCs w:val="20"/>
        </w:rPr>
      </w:pPr>
    </w:p>
    <w:p w:rsidR="00D951FF" w:rsidRDefault="00D951FF">
      <w:pPr>
        <w:sectPr w:rsidR="00D951FF">
          <w:pgSz w:w="11900" w:h="16838"/>
          <w:pgMar w:top="1112" w:right="846" w:bottom="152" w:left="1440" w:header="0" w:footer="0" w:gutter="0"/>
          <w:cols w:space="720" w:equalWidth="0">
            <w:col w:w="9620"/>
          </w:cols>
        </w:sectPr>
      </w:pPr>
    </w:p>
    <w:p w:rsidR="00D951FF" w:rsidRDefault="00E37782">
      <w:pPr>
        <w:ind w:left="9380"/>
        <w:rPr>
          <w:sz w:val="20"/>
          <w:szCs w:val="20"/>
        </w:rPr>
      </w:pPr>
      <w:r>
        <w:rPr>
          <w:rFonts w:eastAsia="Times New Roman"/>
          <w:sz w:val="24"/>
          <w:szCs w:val="24"/>
        </w:rPr>
        <w:t>25</w:t>
      </w:r>
    </w:p>
    <w:p w:rsidR="00D951FF" w:rsidRDefault="00D951FF">
      <w:pPr>
        <w:sectPr w:rsidR="00D951FF">
          <w:type w:val="continuous"/>
          <w:pgSz w:w="11900" w:h="16838"/>
          <w:pgMar w:top="1112" w:right="846" w:bottom="152" w:left="1440" w:header="0" w:footer="0" w:gutter="0"/>
          <w:cols w:space="720" w:equalWidth="0">
            <w:col w:w="9620"/>
          </w:cols>
        </w:sectPr>
      </w:pPr>
    </w:p>
    <w:tbl>
      <w:tblPr>
        <w:tblW w:w="0" w:type="auto"/>
        <w:tblInd w:w="150" w:type="dxa"/>
        <w:tblLayout w:type="fixed"/>
        <w:tblCellMar>
          <w:left w:w="0" w:type="dxa"/>
          <w:right w:w="0" w:type="dxa"/>
        </w:tblCellMar>
        <w:tblLook w:val="04A0" w:firstRow="1" w:lastRow="0" w:firstColumn="1" w:lastColumn="0" w:noHBand="0" w:noVBand="1"/>
      </w:tblPr>
      <w:tblGrid>
        <w:gridCol w:w="2300"/>
        <w:gridCol w:w="880"/>
        <w:gridCol w:w="300"/>
        <w:gridCol w:w="520"/>
        <w:gridCol w:w="220"/>
        <w:gridCol w:w="600"/>
        <w:gridCol w:w="4680"/>
      </w:tblGrid>
      <w:tr w:rsidR="00D951FF">
        <w:trPr>
          <w:trHeight w:val="326"/>
        </w:trPr>
        <w:tc>
          <w:tcPr>
            <w:tcW w:w="230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2520" w:type="dxa"/>
            <w:gridSpan w:val="5"/>
            <w:tcBorders>
              <w:top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4680" w:type="dxa"/>
            <w:tcBorders>
              <w:top w:val="single" w:sz="8" w:space="0" w:color="auto"/>
              <w:right w:val="single" w:sz="8" w:space="0" w:color="auto"/>
            </w:tcBorders>
            <w:vAlign w:val="bottom"/>
          </w:tcPr>
          <w:p w:rsidR="00D951FF" w:rsidRDefault="00E37782">
            <w:pPr>
              <w:ind w:left="100"/>
              <w:rPr>
                <w:sz w:val="20"/>
                <w:szCs w:val="20"/>
              </w:rPr>
            </w:pPr>
            <w:r>
              <w:rPr>
                <w:rFonts w:eastAsia="Times New Roman"/>
                <w:b/>
                <w:bCs/>
                <w:sz w:val="28"/>
                <w:szCs w:val="28"/>
              </w:rPr>
              <w:t xml:space="preserve">вать  примерами  </w:t>
            </w:r>
            <w:r>
              <w:rPr>
                <w:rFonts w:eastAsia="Times New Roman"/>
                <w:sz w:val="28"/>
                <w:szCs w:val="28"/>
              </w:rPr>
              <w:t>факторы,</w:t>
            </w:r>
            <w:r>
              <w:rPr>
                <w:rFonts w:eastAsia="Times New Roman"/>
                <w:b/>
                <w:bCs/>
                <w:sz w:val="28"/>
                <w:szCs w:val="28"/>
              </w:rPr>
              <w:t xml:space="preserve">  </w:t>
            </w:r>
            <w:r>
              <w:rPr>
                <w:rFonts w:eastAsia="Times New Roman"/>
                <w:sz w:val="28"/>
                <w:szCs w:val="28"/>
              </w:rPr>
              <w:t>влияю-</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80" w:type="dxa"/>
            <w:gridSpan w:val="2"/>
            <w:vAlign w:val="bottom"/>
          </w:tcPr>
          <w:p w:rsidR="00D951FF" w:rsidRDefault="00E37782">
            <w:pPr>
              <w:ind w:left="100"/>
              <w:rPr>
                <w:sz w:val="20"/>
                <w:szCs w:val="20"/>
              </w:rPr>
            </w:pPr>
            <w:r>
              <w:rPr>
                <w:rFonts w:eastAsia="Times New Roman"/>
                <w:sz w:val="28"/>
                <w:szCs w:val="28"/>
              </w:rPr>
              <w:t>Тетрадь-</w:t>
            </w:r>
          </w:p>
        </w:tc>
        <w:tc>
          <w:tcPr>
            <w:tcW w:w="52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4680" w:type="dxa"/>
            <w:tcBorders>
              <w:right w:val="single" w:sz="8" w:space="0" w:color="auto"/>
            </w:tcBorders>
            <w:vAlign w:val="bottom"/>
          </w:tcPr>
          <w:p w:rsidR="00D951FF" w:rsidRDefault="00E37782">
            <w:pPr>
              <w:ind w:left="100"/>
              <w:rPr>
                <w:sz w:val="20"/>
                <w:szCs w:val="20"/>
              </w:rPr>
            </w:pPr>
            <w:r>
              <w:rPr>
                <w:rFonts w:eastAsia="Times New Roman"/>
                <w:sz w:val="28"/>
                <w:szCs w:val="28"/>
              </w:rPr>
              <w:t>щие на формирование предложения.</w:t>
            </w:r>
          </w:p>
        </w:tc>
      </w:tr>
      <w:tr w:rsidR="00D951FF">
        <w:trPr>
          <w:trHeight w:val="327"/>
        </w:trPr>
        <w:tc>
          <w:tcPr>
            <w:tcW w:w="2300" w:type="dxa"/>
            <w:tcBorders>
              <w:left w:val="single" w:sz="8" w:space="0" w:color="auto"/>
              <w:right w:val="single" w:sz="8" w:space="0" w:color="auto"/>
            </w:tcBorders>
            <w:vAlign w:val="bottom"/>
          </w:tcPr>
          <w:p w:rsidR="00D951FF" w:rsidRDefault="00D951FF">
            <w:pPr>
              <w:rPr>
                <w:sz w:val="24"/>
                <w:szCs w:val="24"/>
              </w:rPr>
            </w:pPr>
          </w:p>
        </w:tc>
        <w:tc>
          <w:tcPr>
            <w:tcW w:w="1700" w:type="dxa"/>
            <w:gridSpan w:val="3"/>
            <w:vAlign w:val="bottom"/>
          </w:tcPr>
          <w:p w:rsidR="00D951FF" w:rsidRDefault="00E37782">
            <w:pPr>
              <w:ind w:left="100"/>
              <w:rPr>
                <w:sz w:val="20"/>
                <w:szCs w:val="20"/>
              </w:rPr>
            </w:pPr>
            <w:r>
              <w:rPr>
                <w:rFonts w:eastAsia="Times New Roman"/>
                <w:sz w:val="28"/>
                <w:szCs w:val="28"/>
              </w:rPr>
              <w:t>экзаменатор.</w:t>
            </w:r>
          </w:p>
        </w:tc>
        <w:tc>
          <w:tcPr>
            <w:tcW w:w="22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4680" w:type="dxa"/>
            <w:tcBorders>
              <w:right w:val="single" w:sz="8" w:space="0" w:color="auto"/>
            </w:tcBorders>
            <w:vAlign w:val="bottom"/>
          </w:tcPr>
          <w:p w:rsidR="00D951FF" w:rsidRDefault="00E37782">
            <w:pPr>
              <w:ind w:left="100"/>
              <w:rPr>
                <w:sz w:val="20"/>
                <w:szCs w:val="20"/>
              </w:rPr>
            </w:pPr>
            <w:r>
              <w:rPr>
                <w:rFonts w:eastAsia="Times New Roman"/>
                <w:b/>
                <w:bCs/>
                <w:sz w:val="28"/>
                <w:szCs w:val="28"/>
              </w:rPr>
              <w:t>Использовать  элементы  причин-</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4680" w:type="dxa"/>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но-следственного анализа </w:t>
            </w:r>
            <w:r>
              <w:rPr>
                <w:rFonts w:eastAsia="Times New Roman"/>
                <w:sz w:val="28"/>
                <w:szCs w:val="28"/>
              </w:rPr>
              <w:t>при рас-</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4680" w:type="dxa"/>
            <w:tcBorders>
              <w:right w:val="single" w:sz="8" w:space="0" w:color="auto"/>
            </w:tcBorders>
            <w:vAlign w:val="bottom"/>
          </w:tcPr>
          <w:p w:rsidR="00D951FF" w:rsidRDefault="00E37782">
            <w:pPr>
              <w:ind w:left="100"/>
              <w:rPr>
                <w:sz w:val="20"/>
                <w:szCs w:val="20"/>
              </w:rPr>
            </w:pPr>
            <w:r>
              <w:rPr>
                <w:rFonts w:eastAsia="Times New Roman"/>
                <w:sz w:val="28"/>
                <w:szCs w:val="28"/>
              </w:rPr>
              <w:t>смотрении  эластичности  предложе-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4680" w:type="dxa"/>
            <w:tcBorders>
              <w:right w:val="single" w:sz="8" w:space="0" w:color="auto"/>
            </w:tcBorders>
            <w:vAlign w:val="bottom"/>
          </w:tcPr>
          <w:p w:rsidR="00D951FF" w:rsidRDefault="00E37782">
            <w:pPr>
              <w:ind w:left="100"/>
              <w:rPr>
                <w:sz w:val="20"/>
                <w:szCs w:val="20"/>
              </w:rPr>
            </w:pPr>
            <w:r>
              <w:rPr>
                <w:rFonts w:eastAsia="Times New Roman"/>
                <w:sz w:val="28"/>
                <w:szCs w:val="28"/>
              </w:rPr>
              <w:t>ния.</w:t>
            </w:r>
          </w:p>
        </w:tc>
      </w:tr>
      <w:tr w:rsidR="00D951FF">
        <w:trPr>
          <w:trHeight w:val="329"/>
        </w:trPr>
        <w:tc>
          <w:tcPr>
            <w:tcW w:w="2300" w:type="dxa"/>
            <w:tcBorders>
              <w:left w:val="single" w:sz="8" w:space="0" w:color="auto"/>
              <w:right w:val="single" w:sz="8" w:space="0" w:color="auto"/>
            </w:tcBorders>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4680" w:type="dxa"/>
            <w:tcBorders>
              <w:right w:val="single" w:sz="8" w:space="0" w:color="auto"/>
            </w:tcBorders>
            <w:vAlign w:val="bottom"/>
          </w:tcPr>
          <w:p w:rsidR="00D951FF" w:rsidRDefault="00E37782">
            <w:pPr>
              <w:ind w:left="100"/>
              <w:rPr>
                <w:sz w:val="20"/>
                <w:szCs w:val="20"/>
              </w:rPr>
            </w:pPr>
            <w:r>
              <w:rPr>
                <w:rFonts w:eastAsia="Times New Roman"/>
                <w:b/>
                <w:bCs/>
                <w:sz w:val="28"/>
                <w:szCs w:val="28"/>
              </w:rPr>
              <w:t>Выполнять несложные практиче-</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4680" w:type="dxa"/>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ские задания </w:t>
            </w:r>
            <w:r>
              <w:rPr>
                <w:rFonts w:eastAsia="Times New Roman"/>
                <w:sz w:val="28"/>
                <w:szCs w:val="28"/>
              </w:rPr>
              <w:t>по анализу предложе-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4680" w:type="dxa"/>
            <w:tcBorders>
              <w:right w:val="single" w:sz="8" w:space="0" w:color="auto"/>
            </w:tcBorders>
            <w:vAlign w:val="bottom"/>
          </w:tcPr>
          <w:p w:rsidR="00D951FF" w:rsidRDefault="00E37782">
            <w:pPr>
              <w:ind w:left="100"/>
              <w:rPr>
                <w:sz w:val="20"/>
                <w:szCs w:val="20"/>
              </w:rPr>
            </w:pPr>
            <w:r>
              <w:rPr>
                <w:rFonts w:eastAsia="Times New Roman"/>
                <w:sz w:val="28"/>
                <w:szCs w:val="28"/>
              </w:rPr>
              <w:t>ния.</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4680" w:type="dxa"/>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Находить, извлекать </w:t>
            </w:r>
            <w:r>
              <w:rPr>
                <w:rFonts w:eastAsia="Times New Roman"/>
                <w:sz w:val="28"/>
                <w:szCs w:val="28"/>
              </w:rPr>
              <w:t>и</w:t>
            </w:r>
            <w:r>
              <w:rPr>
                <w:rFonts w:eastAsia="Times New Roman"/>
                <w:b/>
                <w:bCs/>
                <w:sz w:val="28"/>
                <w:szCs w:val="28"/>
              </w:rPr>
              <w:t xml:space="preserve"> анализиро-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4680" w:type="dxa"/>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вать  </w:t>
            </w:r>
            <w:r>
              <w:rPr>
                <w:rFonts w:eastAsia="Times New Roman"/>
                <w:sz w:val="28"/>
                <w:szCs w:val="28"/>
              </w:rPr>
              <w:t>социальную  информацию  по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4680" w:type="dxa"/>
            <w:tcBorders>
              <w:right w:val="single" w:sz="8" w:space="0" w:color="auto"/>
            </w:tcBorders>
            <w:vAlign w:val="bottom"/>
          </w:tcPr>
          <w:p w:rsidR="00D951FF" w:rsidRDefault="00E37782">
            <w:pPr>
              <w:ind w:left="100"/>
              <w:rPr>
                <w:sz w:val="20"/>
                <w:szCs w:val="20"/>
              </w:rPr>
            </w:pPr>
            <w:r>
              <w:rPr>
                <w:rFonts w:eastAsia="Times New Roman"/>
                <w:sz w:val="28"/>
                <w:szCs w:val="28"/>
              </w:rPr>
              <w:t>проблемам формирования и измене-</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4680" w:type="dxa"/>
            <w:tcBorders>
              <w:right w:val="single" w:sz="8" w:space="0" w:color="auto"/>
            </w:tcBorders>
            <w:vAlign w:val="bottom"/>
          </w:tcPr>
          <w:p w:rsidR="00D951FF" w:rsidRDefault="00E37782">
            <w:pPr>
              <w:ind w:left="100"/>
              <w:rPr>
                <w:sz w:val="20"/>
                <w:szCs w:val="20"/>
              </w:rPr>
            </w:pPr>
            <w:r>
              <w:rPr>
                <w:rFonts w:eastAsia="Times New Roman"/>
                <w:sz w:val="28"/>
                <w:szCs w:val="28"/>
              </w:rPr>
              <w:t>ния предложения из источников раз-</w:t>
            </w: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880" w:type="dxa"/>
            <w:tcBorders>
              <w:bottom w:val="single" w:sz="8" w:space="0" w:color="auto"/>
            </w:tcBorders>
            <w:vAlign w:val="bottom"/>
          </w:tcPr>
          <w:p w:rsidR="00D951FF" w:rsidRDefault="00D951FF">
            <w:pPr>
              <w:rPr>
                <w:sz w:val="24"/>
                <w:szCs w:val="24"/>
              </w:rPr>
            </w:pPr>
          </w:p>
        </w:tc>
        <w:tc>
          <w:tcPr>
            <w:tcW w:w="300" w:type="dxa"/>
            <w:tcBorders>
              <w:bottom w:val="single" w:sz="8" w:space="0" w:color="auto"/>
            </w:tcBorders>
            <w:vAlign w:val="bottom"/>
          </w:tcPr>
          <w:p w:rsidR="00D951FF" w:rsidRDefault="00D951FF">
            <w:pPr>
              <w:rPr>
                <w:sz w:val="24"/>
                <w:szCs w:val="24"/>
              </w:rPr>
            </w:pPr>
          </w:p>
        </w:tc>
        <w:tc>
          <w:tcPr>
            <w:tcW w:w="520" w:type="dxa"/>
            <w:tcBorders>
              <w:bottom w:val="single" w:sz="8" w:space="0" w:color="auto"/>
            </w:tcBorders>
            <w:vAlign w:val="bottom"/>
          </w:tcPr>
          <w:p w:rsidR="00D951FF" w:rsidRDefault="00D951FF">
            <w:pPr>
              <w:rPr>
                <w:sz w:val="24"/>
                <w:szCs w:val="24"/>
              </w:rPr>
            </w:pPr>
          </w:p>
        </w:tc>
        <w:tc>
          <w:tcPr>
            <w:tcW w:w="220" w:type="dxa"/>
            <w:tcBorders>
              <w:bottom w:val="single" w:sz="8" w:space="0" w:color="auto"/>
            </w:tcBorders>
            <w:vAlign w:val="bottom"/>
          </w:tcPr>
          <w:p w:rsidR="00D951FF" w:rsidRDefault="00D951FF">
            <w:pPr>
              <w:rPr>
                <w:sz w:val="24"/>
                <w:szCs w:val="24"/>
              </w:rPr>
            </w:pPr>
          </w:p>
        </w:tc>
        <w:tc>
          <w:tcPr>
            <w:tcW w:w="600" w:type="dxa"/>
            <w:tcBorders>
              <w:bottom w:val="single" w:sz="8" w:space="0" w:color="auto"/>
              <w:right w:val="single" w:sz="8" w:space="0" w:color="auto"/>
            </w:tcBorders>
            <w:vAlign w:val="bottom"/>
          </w:tcPr>
          <w:p w:rsidR="00D951FF" w:rsidRDefault="00D951FF">
            <w:pPr>
              <w:rPr>
                <w:sz w:val="24"/>
                <w:szCs w:val="24"/>
              </w:rPr>
            </w:pPr>
          </w:p>
        </w:tc>
        <w:tc>
          <w:tcPr>
            <w:tcW w:w="4680" w:type="dxa"/>
            <w:tcBorders>
              <w:bottom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ного типа.</w:t>
            </w:r>
          </w:p>
        </w:tc>
      </w:tr>
      <w:tr w:rsidR="00D951FF">
        <w:trPr>
          <w:trHeight w:val="308"/>
        </w:trPr>
        <w:tc>
          <w:tcPr>
            <w:tcW w:w="230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Экономика</w:t>
            </w:r>
          </w:p>
        </w:tc>
        <w:tc>
          <w:tcPr>
            <w:tcW w:w="2520" w:type="dxa"/>
            <w:gridSpan w:val="5"/>
            <w:tcBorders>
              <w:right w:val="single" w:sz="8" w:space="0" w:color="auto"/>
            </w:tcBorders>
            <w:vAlign w:val="bottom"/>
          </w:tcPr>
          <w:p w:rsidR="00D951FF" w:rsidRDefault="00E37782">
            <w:pPr>
              <w:spacing w:line="308" w:lineRule="exact"/>
              <w:ind w:left="100"/>
              <w:rPr>
                <w:sz w:val="20"/>
                <w:szCs w:val="20"/>
              </w:rPr>
            </w:pPr>
            <w:r>
              <w:rPr>
                <w:rFonts w:eastAsia="Times New Roman"/>
                <w:sz w:val="28"/>
                <w:szCs w:val="28"/>
              </w:rPr>
              <w:t xml:space="preserve">Уроки 37-38. </w:t>
            </w:r>
            <w:r>
              <w:rPr>
                <w:rFonts w:eastAsia="Times New Roman"/>
                <w:b/>
                <w:bCs/>
                <w:sz w:val="28"/>
                <w:szCs w:val="28"/>
              </w:rPr>
              <w:t>Эко-</w:t>
            </w:r>
          </w:p>
        </w:tc>
        <w:tc>
          <w:tcPr>
            <w:tcW w:w="4680" w:type="dxa"/>
            <w:tcBorders>
              <w:right w:val="single" w:sz="8" w:space="0" w:color="auto"/>
            </w:tcBorders>
            <w:vAlign w:val="bottom"/>
          </w:tcPr>
          <w:p w:rsidR="00D951FF" w:rsidRDefault="00E37782">
            <w:pPr>
              <w:spacing w:line="308" w:lineRule="exact"/>
              <w:ind w:left="100"/>
              <w:rPr>
                <w:sz w:val="20"/>
                <w:szCs w:val="20"/>
              </w:rPr>
            </w:pPr>
            <w:r>
              <w:rPr>
                <w:rFonts w:eastAsia="Times New Roman"/>
                <w:b/>
                <w:bCs/>
                <w:sz w:val="28"/>
                <w:szCs w:val="28"/>
              </w:rPr>
              <w:t xml:space="preserve">Характеризовать </w:t>
            </w:r>
            <w:r>
              <w:rPr>
                <w:rFonts w:eastAsia="Times New Roman"/>
                <w:sz w:val="28"/>
                <w:szCs w:val="28"/>
              </w:rPr>
              <w:t>фирму как  субъ-</w:t>
            </w:r>
          </w:p>
        </w:tc>
      </w:tr>
      <w:tr w:rsidR="00D951FF">
        <w:trPr>
          <w:trHeight w:val="326"/>
        </w:trPr>
        <w:tc>
          <w:tcPr>
            <w:tcW w:w="230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фирмы</w:t>
            </w:r>
          </w:p>
        </w:tc>
        <w:tc>
          <w:tcPr>
            <w:tcW w:w="1180" w:type="dxa"/>
            <w:gridSpan w:val="2"/>
            <w:vAlign w:val="bottom"/>
          </w:tcPr>
          <w:p w:rsidR="00D951FF" w:rsidRDefault="00E37782">
            <w:pPr>
              <w:ind w:left="100"/>
              <w:rPr>
                <w:sz w:val="20"/>
                <w:szCs w:val="20"/>
              </w:rPr>
            </w:pPr>
            <w:r>
              <w:rPr>
                <w:rFonts w:eastAsia="Times New Roman"/>
                <w:b/>
                <w:bCs/>
                <w:sz w:val="28"/>
                <w:szCs w:val="28"/>
              </w:rPr>
              <w:t>номика</w:t>
            </w:r>
          </w:p>
        </w:tc>
        <w:tc>
          <w:tcPr>
            <w:tcW w:w="1340" w:type="dxa"/>
            <w:gridSpan w:val="3"/>
            <w:tcBorders>
              <w:right w:val="single" w:sz="8" w:space="0" w:color="auto"/>
            </w:tcBorders>
            <w:vAlign w:val="bottom"/>
          </w:tcPr>
          <w:p w:rsidR="00D951FF" w:rsidRDefault="00E37782">
            <w:pPr>
              <w:jc w:val="right"/>
              <w:rPr>
                <w:sz w:val="20"/>
                <w:szCs w:val="20"/>
              </w:rPr>
            </w:pPr>
            <w:r>
              <w:rPr>
                <w:rFonts w:eastAsia="Times New Roman"/>
                <w:b/>
                <w:bCs/>
                <w:sz w:val="28"/>
                <w:szCs w:val="28"/>
              </w:rPr>
              <w:t>фирмы.</w:t>
            </w:r>
          </w:p>
        </w:tc>
        <w:tc>
          <w:tcPr>
            <w:tcW w:w="4680" w:type="dxa"/>
            <w:tcBorders>
              <w:right w:val="single" w:sz="8" w:space="0" w:color="auto"/>
            </w:tcBorders>
            <w:vAlign w:val="bottom"/>
          </w:tcPr>
          <w:p w:rsidR="00D951FF" w:rsidRDefault="00E37782">
            <w:pPr>
              <w:ind w:left="100"/>
              <w:rPr>
                <w:sz w:val="20"/>
                <w:szCs w:val="20"/>
              </w:rPr>
            </w:pPr>
            <w:r>
              <w:rPr>
                <w:rFonts w:eastAsia="Times New Roman"/>
                <w:sz w:val="28"/>
                <w:szCs w:val="28"/>
              </w:rPr>
              <w:t>ект экономики.</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Фирма в экономи-</w:t>
            </w:r>
          </w:p>
        </w:tc>
        <w:tc>
          <w:tcPr>
            <w:tcW w:w="4680" w:type="dxa"/>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Понимать </w:t>
            </w:r>
            <w:r>
              <w:rPr>
                <w:rFonts w:eastAsia="Times New Roman"/>
                <w:sz w:val="28"/>
                <w:szCs w:val="28"/>
              </w:rPr>
              <w:t>основание выделения по-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ке.   Предприятие.</w:t>
            </w:r>
          </w:p>
        </w:tc>
        <w:tc>
          <w:tcPr>
            <w:tcW w:w="4680" w:type="dxa"/>
            <w:tcBorders>
              <w:right w:val="single" w:sz="8" w:space="0" w:color="auto"/>
            </w:tcBorders>
            <w:vAlign w:val="bottom"/>
          </w:tcPr>
          <w:p w:rsidR="00D951FF" w:rsidRDefault="00E37782">
            <w:pPr>
              <w:ind w:left="100"/>
              <w:rPr>
                <w:sz w:val="20"/>
                <w:szCs w:val="20"/>
              </w:rPr>
            </w:pPr>
            <w:r>
              <w:rPr>
                <w:rFonts w:eastAsia="Times New Roman"/>
                <w:sz w:val="28"/>
                <w:szCs w:val="28"/>
              </w:rPr>
              <w:t>стоянных  и  переменных  издержек</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Экономические   и</w:t>
            </w:r>
          </w:p>
        </w:tc>
        <w:tc>
          <w:tcPr>
            <w:tcW w:w="4680" w:type="dxa"/>
            <w:tcBorders>
              <w:right w:val="single" w:sz="8" w:space="0" w:color="auto"/>
            </w:tcBorders>
            <w:vAlign w:val="bottom"/>
          </w:tcPr>
          <w:p w:rsidR="00D951FF" w:rsidRDefault="00E37782">
            <w:pPr>
              <w:ind w:left="100"/>
              <w:rPr>
                <w:sz w:val="20"/>
                <w:szCs w:val="20"/>
              </w:rPr>
            </w:pPr>
            <w:r>
              <w:rPr>
                <w:rFonts w:eastAsia="Times New Roman"/>
                <w:sz w:val="28"/>
                <w:szCs w:val="28"/>
              </w:rPr>
              <w:t>фирмы в краткосрочном периоде.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920" w:type="dxa"/>
            <w:gridSpan w:val="4"/>
            <w:vAlign w:val="bottom"/>
          </w:tcPr>
          <w:p w:rsidR="00D951FF" w:rsidRDefault="00E37782">
            <w:pPr>
              <w:ind w:left="100"/>
              <w:rPr>
                <w:sz w:val="20"/>
                <w:szCs w:val="20"/>
              </w:rPr>
            </w:pPr>
            <w:r>
              <w:rPr>
                <w:rFonts w:eastAsia="Times New Roman"/>
                <w:sz w:val="28"/>
                <w:szCs w:val="28"/>
              </w:rPr>
              <w:t>бухгалтерские</w:t>
            </w:r>
          </w:p>
        </w:tc>
        <w:tc>
          <w:tcPr>
            <w:tcW w:w="600" w:type="dxa"/>
            <w:tcBorders>
              <w:right w:val="single" w:sz="8" w:space="0" w:color="auto"/>
            </w:tcBorders>
            <w:vAlign w:val="bottom"/>
          </w:tcPr>
          <w:p w:rsidR="00D951FF" w:rsidRDefault="00E37782">
            <w:pPr>
              <w:jc w:val="right"/>
              <w:rPr>
                <w:sz w:val="20"/>
                <w:szCs w:val="20"/>
              </w:rPr>
            </w:pPr>
            <w:r>
              <w:rPr>
                <w:rFonts w:eastAsia="Times New Roman"/>
                <w:sz w:val="28"/>
                <w:szCs w:val="28"/>
              </w:rPr>
              <w:t>из-</w:t>
            </w:r>
          </w:p>
        </w:tc>
        <w:tc>
          <w:tcPr>
            <w:tcW w:w="4680" w:type="dxa"/>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Классифицировать  </w:t>
            </w:r>
            <w:r>
              <w:rPr>
                <w:rFonts w:eastAsia="Times New Roman"/>
                <w:sz w:val="28"/>
                <w:szCs w:val="28"/>
              </w:rPr>
              <w:t>по  разным  ос-</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держки и прибыль.</w:t>
            </w:r>
          </w:p>
        </w:tc>
        <w:tc>
          <w:tcPr>
            <w:tcW w:w="4680" w:type="dxa"/>
            <w:tcBorders>
              <w:right w:val="single" w:sz="8" w:space="0" w:color="auto"/>
            </w:tcBorders>
            <w:vAlign w:val="bottom"/>
          </w:tcPr>
          <w:p w:rsidR="00D951FF" w:rsidRDefault="00E37782">
            <w:pPr>
              <w:ind w:left="100"/>
              <w:rPr>
                <w:sz w:val="20"/>
                <w:szCs w:val="20"/>
              </w:rPr>
            </w:pPr>
            <w:r>
              <w:rPr>
                <w:rFonts w:eastAsia="Times New Roman"/>
                <w:sz w:val="28"/>
                <w:szCs w:val="28"/>
              </w:rPr>
              <w:t xml:space="preserve">нованиям, </w:t>
            </w:r>
            <w:r>
              <w:rPr>
                <w:rFonts w:eastAsia="Times New Roman"/>
                <w:b/>
                <w:bCs/>
                <w:sz w:val="28"/>
                <w:szCs w:val="28"/>
              </w:rPr>
              <w:t>иллюстрировать приме-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Постоянные  и  пе-</w:t>
            </w:r>
          </w:p>
        </w:tc>
        <w:tc>
          <w:tcPr>
            <w:tcW w:w="4680" w:type="dxa"/>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рами </w:t>
            </w:r>
            <w:r>
              <w:rPr>
                <w:rFonts w:eastAsia="Times New Roman"/>
                <w:sz w:val="28"/>
                <w:szCs w:val="28"/>
              </w:rPr>
              <w:t>издержки фирмы.</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ременные  затраты</w:t>
            </w:r>
          </w:p>
        </w:tc>
        <w:tc>
          <w:tcPr>
            <w:tcW w:w="4680" w:type="dxa"/>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Называть </w:t>
            </w:r>
            <w:r>
              <w:rPr>
                <w:rFonts w:eastAsia="Times New Roman"/>
                <w:sz w:val="28"/>
                <w:szCs w:val="28"/>
              </w:rPr>
              <w:t>основные  принципы  ме-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700" w:type="dxa"/>
            <w:gridSpan w:val="3"/>
            <w:vAlign w:val="bottom"/>
          </w:tcPr>
          <w:p w:rsidR="00D951FF" w:rsidRDefault="00E37782">
            <w:pPr>
              <w:ind w:left="100"/>
              <w:rPr>
                <w:sz w:val="20"/>
                <w:szCs w:val="20"/>
              </w:rPr>
            </w:pPr>
            <w:r>
              <w:rPr>
                <w:rFonts w:eastAsia="Times New Roman"/>
                <w:sz w:val="28"/>
                <w:szCs w:val="28"/>
              </w:rPr>
              <w:t>(издержки).</w:t>
            </w:r>
          </w:p>
        </w:tc>
        <w:tc>
          <w:tcPr>
            <w:tcW w:w="220" w:type="dxa"/>
            <w:vAlign w:val="bottom"/>
          </w:tcPr>
          <w:p w:rsidR="00D951FF" w:rsidRDefault="00D951FF">
            <w:pPr>
              <w:rPr>
                <w:sz w:val="24"/>
                <w:szCs w:val="24"/>
              </w:rPr>
            </w:pPr>
          </w:p>
        </w:tc>
        <w:tc>
          <w:tcPr>
            <w:tcW w:w="600" w:type="dxa"/>
            <w:tcBorders>
              <w:right w:val="single" w:sz="8" w:space="0" w:color="auto"/>
            </w:tcBorders>
            <w:vAlign w:val="bottom"/>
          </w:tcPr>
          <w:p w:rsidR="00D951FF" w:rsidRDefault="00E37782">
            <w:pPr>
              <w:jc w:val="right"/>
              <w:rPr>
                <w:sz w:val="20"/>
                <w:szCs w:val="20"/>
              </w:rPr>
            </w:pPr>
            <w:r>
              <w:rPr>
                <w:rFonts w:eastAsia="Times New Roman"/>
                <w:sz w:val="28"/>
                <w:szCs w:val="28"/>
              </w:rPr>
              <w:t>Ос-</w:t>
            </w:r>
          </w:p>
        </w:tc>
        <w:tc>
          <w:tcPr>
            <w:tcW w:w="4680" w:type="dxa"/>
            <w:tcBorders>
              <w:right w:val="single" w:sz="8" w:space="0" w:color="auto"/>
            </w:tcBorders>
            <w:vAlign w:val="bottom"/>
          </w:tcPr>
          <w:p w:rsidR="00D951FF" w:rsidRDefault="00E37782">
            <w:pPr>
              <w:ind w:left="100"/>
              <w:rPr>
                <w:sz w:val="20"/>
                <w:szCs w:val="20"/>
              </w:rPr>
            </w:pPr>
            <w:r>
              <w:rPr>
                <w:rFonts w:eastAsia="Times New Roman"/>
                <w:sz w:val="28"/>
                <w:szCs w:val="28"/>
              </w:rPr>
              <w:t>неджмента.</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новные  принципы</w:t>
            </w:r>
          </w:p>
        </w:tc>
        <w:tc>
          <w:tcPr>
            <w:tcW w:w="4680" w:type="dxa"/>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Понимать </w:t>
            </w:r>
            <w:r>
              <w:rPr>
                <w:rFonts w:eastAsia="Times New Roman"/>
                <w:sz w:val="28"/>
                <w:szCs w:val="28"/>
              </w:rPr>
              <w:t>назначение маркетинга.</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920" w:type="dxa"/>
            <w:gridSpan w:val="4"/>
            <w:vAlign w:val="bottom"/>
          </w:tcPr>
          <w:p w:rsidR="00D951FF" w:rsidRDefault="00E37782">
            <w:pPr>
              <w:ind w:left="100"/>
              <w:rPr>
                <w:sz w:val="20"/>
                <w:szCs w:val="20"/>
              </w:rPr>
            </w:pPr>
            <w:r>
              <w:rPr>
                <w:rFonts w:eastAsia="Times New Roman"/>
                <w:sz w:val="28"/>
                <w:szCs w:val="28"/>
              </w:rPr>
              <w:t>менеджмента.</w:t>
            </w:r>
          </w:p>
        </w:tc>
        <w:tc>
          <w:tcPr>
            <w:tcW w:w="600" w:type="dxa"/>
            <w:tcBorders>
              <w:right w:val="single" w:sz="8" w:space="0" w:color="auto"/>
            </w:tcBorders>
            <w:vAlign w:val="bottom"/>
          </w:tcPr>
          <w:p w:rsidR="00D951FF" w:rsidRDefault="00E37782">
            <w:pPr>
              <w:jc w:val="right"/>
              <w:rPr>
                <w:sz w:val="20"/>
                <w:szCs w:val="20"/>
              </w:rPr>
            </w:pPr>
            <w:r>
              <w:rPr>
                <w:rFonts w:eastAsia="Times New Roman"/>
                <w:sz w:val="28"/>
                <w:szCs w:val="28"/>
              </w:rPr>
              <w:t>Ос-</w:t>
            </w:r>
          </w:p>
        </w:tc>
        <w:tc>
          <w:tcPr>
            <w:tcW w:w="4680" w:type="dxa"/>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Оценивать  </w:t>
            </w:r>
            <w:r>
              <w:rPr>
                <w:rFonts w:eastAsia="Times New Roman"/>
                <w:sz w:val="28"/>
                <w:szCs w:val="28"/>
              </w:rPr>
              <w:t>с  позиции  экономиче-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880" w:type="dxa"/>
            <w:vAlign w:val="bottom"/>
          </w:tcPr>
          <w:p w:rsidR="00D951FF" w:rsidRDefault="00E37782">
            <w:pPr>
              <w:ind w:left="100"/>
              <w:rPr>
                <w:sz w:val="20"/>
                <w:szCs w:val="20"/>
              </w:rPr>
            </w:pPr>
            <w:r>
              <w:rPr>
                <w:rFonts w:eastAsia="Times New Roman"/>
                <w:sz w:val="28"/>
                <w:szCs w:val="28"/>
              </w:rPr>
              <w:t>новы</w:t>
            </w:r>
          </w:p>
        </w:tc>
        <w:tc>
          <w:tcPr>
            <w:tcW w:w="164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маркетинга.</w:t>
            </w:r>
          </w:p>
        </w:tc>
        <w:tc>
          <w:tcPr>
            <w:tcW w:w="4680" w:type="dxa"/>
            <w:tcBorders>
              <w:right w:val="single" w:sz="8" w:space="0" w:color="auto"/>
            </w:tcBorders>
            <w:vAlign w:val="bottom"/>
          </w:tcPr>
          <w:p w:rsidR="00D951FF" w:rsidRDefault="00E37782">
            <w:pPr>
              <w:ind w:left="100"/>
              <w:rPr>
                <w:sz w:val="20"/>
                <w:szCs w:val="20"/>
              </w:rPr>
            </w:pPr>
            <w:r>
              <w:rPr>
                <w:rFonts w:eastAsia="Times New Roman"/>
                <w:sz w:val="28"/>
                <w:szCs w:val="28"/>
              </w:rPr>
              <w:t>ской  рациональности  деятельность</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Рациональное эко-</w:t>
            </w:r>
          </w:p>
        </w:tc>
        <w:tc>
          <w:tcPr>
            <w:tcW w:w="4680" w:type="dxa"/>
            <w:tcBorders>
              <w:right w:val="single" w:sz="8" w:space="0" w:color="auto"/>
            </w:tcBorders>
            <w:vAlign w:val="bottom"/>
          </w:tcPr>
          <w:p w:rsidR="00D951FF" w:rsidRDefault="00E37782">
            <w:pPr>
              <w:ind w:left="100"/>
              <w:rPr>
                <w:sz w:val="20"/>
                <w:szCs w:val="20"/>
              </w:rPr>
            </w:pPr>
            <w:r>
              <w:rPr>
                <w:rFonts w:eastAsia="Times New Roman"/>
                <w:sz w:val="28"/>
                <w:szCs w:val="28"/>
              </w:rPr>
              <w:t>фирм.</w:t>
            </w:r>
          </w:p>
        </w:tc>
      </w:tr>
      <w:tr w:rsidR="00D951FF">
        <w:trPr>
          <w:trHeight w:val="326"/>
        </w:trPr>
        <w:tc>
          <w:tcPr>
            <w:tcW w:w="2300" w:type="dxa"/>
            <w:tcBorders>
              <w:left w:val="single" w:sz="8" w:space="0" w:color="auto"/>
              <w:right w:val="single" w:sz="8" w:space="0" w:color="auto"/>
            </w:tcBorders>
            <w:vAlign w:val="bottom"/>
          </w:tcPr>
          <w:p w:rsidR="00D951FF" w:rsidRDefault="00D951FF">
            <w:pPr>
              <w:rPr>
                <w:sz w:val="24"/>
                <w:szCs w:val="24"/>
              </w:rPr>
            </w:pPr>
          </w:p>
        </w:tc>
        <w:tc>
          <w:tcPr>
            <w:tcW w:w="1700" w:type="dxa"/>
            <w:gridSpan w:val="3"/>
            <w:vAlign w:val="bottom"/>
          </w:tcPr>
          <w:p w:rsidR="00D951FF" w:rsidRDefault="00E37782">
            <w:pPr>
              <w:ind w:left="100"/>
              <w:rPr>
                <w:sz w:val="20"/>
                <w:szCs w:val="20"/>
              </w:rPr>
            </w:pPr>
            <w:r>
              <w:rPr>
                <w:rFonts w:eastAsia="Times New Roman"/>
                <w:sz w:val="28"/>
                <w:szCs w:val="28"/>
              </w:rPr>
              <w:t>номическое</w:t>
            </w:r>
          </w:p>
        </w:tc>
        <w:tc>
          <w:tcPr>
            <w:tcW w:w="8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пове-</w:t>
            </w:r>
          </w:p>
        </w:tc>
        <w:tc>
          <w:tcPr>
            <w:tcW w:w="4680" w:type="dxa"/>
            <w:tcBorders>
              <w:right w:val="single" w:sz="8" w:space="0" w:color="auto"/>
            </w:tcBorders>
            <w:vAlign w:val="bottom"/>
          </w:tcPr>
          <w:p w:rsidR="00D951FF" w:rsidRDefault="00E37782">
            <w:pPr>
              <w:ind w:left="100"/>
              <w:rPr>
                <w:sz w:val="20"/>
                <w:szCs w:val="20"/>
              </w:rPr>
            </w:pPr>
            <w:r>
              <w:rPr>
                <w:rFonts w:eastAsia="Times New Roman"/>
                <w:b/>
                <w:bCs/>
                <w:sz w:val="28"/>
                <w:szCs w:val="28"/>
              </w:rPr>
              <w:t>Выполнять несложные практиче-</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880" w:type="dxa"/>
            <w:vAlign w:val="bottom"/>
          </w:tcPr>
          <w:p w:rsidR="00D951FF" w:rsidRDefault="00E37782">
            <w:pPr>
              <w:spacing w:line="317" w:lineRule="exact"/>
              <w:ind w:left="100"/>
              <w:rPr>
                <w:sz w:val="20"/>
                <w:szCs w:val="20"/>
              </w:rPr>
            </w:pPr>
            <w:r>
              <w:rPr>
                <w:rFonts w:eastAsia="Times New Roman"/>
                <w:sz w:val="28"/>
                <w:szCs w:val="28"/>
              </w:rPr>
              <w:t>дение</w:t>
            </w:r>
          </w:p>
        </w:tc>
        <w:tc>
          <w:tcPr>
            <w:tcW w:w="1640" w:type="dxa"/>
            <w:gridSpan w:val="4"/>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собственни-</w:t>
            </w:r>
          </w:p>
        </w:tc>
        <w:tc>
          <w:tcPr>
            <w:tcW w:w="4680" w:type="dxa"/>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ские задания </w:t>
            </w:r>
            <w:r>
              <w:rPr>
                <w:rFonts w:eastAsia="Times New Roman"/>
                <w:sz w:val="28"/>
                <w:szCs w:val="28"/>
              </w:rPr>
              <w:t>по анализу деятельно-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880" w:type="dxa"/>
            <w:vAlign w:val="bottom"/>
          </w:tcPr>
          <w:p w:rsidR="00D951FF" w:rsidRDefault="00E37782">
            <w:pPr>
              <w:ind w:left="100"/>
              <w:rPr>
                <w:sz w:val="20"/>
                <w:szCs w:val="20"/>
              </w:rPr>
            </w:pPr>
            <w:r>
              <w:rPr>
                <w:rFonts w:eastAsia="Times New Roman"/>
                <w:sz w:val="28"/>
                <w:szCs w:val="28"/>
              </w:rPr>
              <w:t>ка.</w:t>
            </w:r>
          </w:p>
        </w:tc>
        <w:tc>
          <w:tcPr>
            <w:tcW w:w="30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4680" w:type="dxa"/>
            <w:tcBorders>
              <w:right w:val="single" w:sz="8" w:space="0" w:color="auto"/>
            </w:tcBorders>
            <w:vAlign w:val="bottom"/>
          </w:tcPr>
          <w:p w:rsidR="00D951FF" w:rsidRDefault="00E37782">
            <w:pPr>
              <w:ind w:left="100"/>
              <w:rPr>
                <w:sz w:val="20"/>
                <w:szCs w:val="20"/>
              </w:rPr>
            </w:pPr>
            <w:r>
              <w:rPr>
                <w:rFonts w:eastAsia="Times New Roman"/>
                <w:sz w:val="28"/>
                <w:szCs w:val="28"/>
              </w:rPr>
              <w:t>сти фирмы.</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180" w:type="dxa"/>
            <w:gridSpan w:val="2"/>
            <w:vAlign w:val="bottom"/>
          </w:tcPr>
          <w:p w:rsidR="00D951FF" w:rsidRDefault="00E37782">
            <w:pPr>
              <w:ind w:left="100"/>
              <w:rPr>
                <w:sz w:val="20"/>
                <w:szCs w:val="20"/>
              </w:rPr>
            </w:pPr>
            <w:r>
              <w:rPr>
                <w:rFonts w:eastAsia="Times New Roman"/>
                <w:i/>
                <w:iCs/>
                <w:sz w:val="28"/>
                <w:szCs w:val="28"/>
              </w:rPr>
              <w:t>Ресурсы</w:t>
            </w:r>
          </w:p>
        </w:tc>
        <w:tc>
          <w:tcPr>
            <w:tcW w:w="1340" w:type="dxa"/>
            <w:gridSpan w:val="3"/>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4680" w:type="dxa"/>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Находить, извлекать </w:t>
            </w:r>
            <w:r>
              <w:rPr>
                <w:rFonts w:eastAsia="Times New Roman"/>
                <w:sz w:val="28"/>
                <w:szCs w:val="28"/>
              </w:rPr>
              <w:t>и</w:t>
            </w:r>
            <w:r>
              <w:rPr>
                <w:rFonts w:eastAsia="Times New Roman"/>
                <w:b/>
                <w:bCs/>
                <w:sz w:val="28"/>
                <w:szCs w:val="28"/>
              </w:rPr>
              <w:t xml:space="preserve"> анализиро-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Учебник,   с.52-55;</w:t>
            </w:r>
          </w:p>
        </w:tc>
        <w:tc>
          <w:tcPr>
            <w:tcW w:w="4680" w:type="dxa"/>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вать  </w:t>
            </w:r>
            <w:r>
              <w:rPr>
                <w:rFonts w:eastAsia="Times New Roman"/>
                <w:sz w:val="28"/>
                <w:szCs w:val="28"/>
              </w:rPr>
              <w:t>социальную  информацию  по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4680" w:type="dxa"/>
            <w:tcBorders>
              <w:right w:val="single" w:sz="8" w:space="0" w:color="auto"/>
            </w:tcBorders>
            <w:vAlign w:val="bottom"/>
          </w:tcPr>
          <w:p w:rsidR="00D951FF" w:rsidRDefault="00E37782">
            <w:pPr>
              <w:ind w:left="100"/>
              <w:rPr>
                <w:sz w:val="20"/>
                <w:szCs w:val="20"/>
              </w:rPr>
            </w:pPr>
            <w:r>
              <w:rPr>
                <w:rFonts w:eastAsia="Times New Roman"/>
                <w:sz w:val="28"/>
                <w:szCs w:val="28"/>
              </w:rPr>
              <w:t>вопросам  экономики  фирмы  из ис-</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80" w:type="dxa"/>
            <w:gridSpan w:val="2"/>
            <w:vAlign w:val="bottom"/>
          </w:tcPr>
          <w:p w:rsidR="00D951FF" w:rsidRDefault="00E37782">
            <w:pPr>
              <w:ind w:left="100"/>
              <w:rPr>
                <w:sz w:val="20"/>
                <w:szCs w:val="20"/>
              </w:rPr>
            </w:pPr>
            <w:r>
              <w:rPr>
                <w:rFonts w:eastAsia="Times New Roman"/>
                <w:sz w:val="28"/>
                <w:szCs w:val="28"/>
              </w:rPr>
              <w:t>Тетрадь-</w:t>
            </w:r>
          </w:p>
        </w:tc>
        <w:tc>
          <w:tcPr>
            <w:tcW w:w="52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4680" w:type="dxa"/>
            <w:tcBorders>
              <w:right w:val="single" w:sz="8" w:space="0" w:color="auto"/>
            </w:tcBorders>
            <w:vAlign w:val="bottom"/>
          </w:tcPr>
          <w:p w:rsidR="00D951FF" w:rsidRDefault="00E37782">
            <w:pPr>
              <w:ind w:left="100"/>
              <w:rPr>
                <w:sz w:val="20"/>
                <w:szCs w:val="20"/>
              </w:rPr>
            </w:pPr>
            <w:r>
              <w:rPr>
                <w:rFonts w:eastAsia="Times New Roman"/>
                <w:sz w:val="28"/>
                <w:szCs w:val="28"/>
              </w:rPr>
              <w:t>точников разного типа.</w:t>
            </w: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700" w:type="dxa"/>
            <w:gridSpan w:val="3"/>
            <w:tcBorders>
              <w:bottom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220" w:type="dxa"/>
            <w:tcBorders>
              <w:bottom w:val="single" w:sz="8" w:space="0" w:color="auto"/>
            </w:tcBorders>
            <w:vAlign w:val="bottom"/>
          </w:tcPr>
          <w:p w:rsidR="00D951FF" w:rsidRDefault="00D951FF">
            <w:pPr>
              <w:rPr>
                <w:sz w:val="24"/>
                <w:szCs w:val="24"/>
              </w:rPr>
            </w:pPr>
          </w:p>
        </w:tc>
        <w:tc>
          <w:tcPr>
            <w:tcW w:w="600" w:type="dxa"/>
            <w:tcBorders>
              <w:bottom w:val="single" w:sz="8" w:space="0" w:color="auto"/>
              <w:right w:val="single" w:sz="8" w:space="0" w:color="auto"/>
            </w:tcBorders>
            <w:vAlign w:val="bottom"/>
          </w:tcPr>
          <w:p w:rsidR="00D951FF" w:rsidRDefault="00D951FF">
            <w:pPr>
              <w:rPr>
                <w:sz w:val="24"/>
                <w:szCs w:val="24"/>
              </w:rPr>
            </w:pPr>
          </w:p>
        </w:tc>
        <w:tc>
          <w:tcPr>
            <w:tcW w:w="4680" w:type="dxa"/>
            <w:tcBorders>
              <w:bottom w:val="single" w:sz="8" w:space="0" w:color="auto"/>
              <w:right w:val="single" w:sz="8" w:space="0" w:color="auto"/>
            </w:tcBorders>
            <w:vAlign w:val="bottom"/>
          </w:tcPr>
          <w:p w:rsidR="00D951FF" w:rsidRDefault="00D951FF">
            <w:pPr>
              <w:rPr>
                <w:sz w:val="24"/>
                <w:szCs w:val="24"/>
              </w:rPr>
            </w:pPr>
          </w:p>
        </w:tc>
      </w:tr>
      <w:tr w:rsidR="00D951FF">
        <w:trPr>
          <w:trHeight w:val="310"/>
        </w:trPr>
        <w:tc>
          <w:tcPr>
            <w:tcW w:w="2300" w:type="dxa"/>
            <w:tcBorders>
              <w:left w:val="single" w:sz="8" w:space="0" w:color="auto"/>
              <w:right w:val="single" w:sz="8" w:space="0" w:color="auto"/>
            </w:tcBorders>
            <w:vAlign w:val="bottom"/>
          </w:tcPr>
          <w:p w:rsidR="00D951FF" w:rsidRDefault="00E37782">
            <w:pPr>
              <w:spacing w:line="310" w:lineRule="exact"/>
              <w:ind w:left="120"/>
              <w:rPr>
                <w:sz w:val="20"/>
                <w:szCs w:val="20"/>
              </w:rPr>
            </w:pPr>
            <w:r>
              <w:rPr>
                <w:rFonts w:eastAsia="Times New Roman"/>
                <w:sz w:val="28"/>
                <w:szCs w:val="28"/>
              </w:rPr>
              <w:t>Источники фи-</w:t>
            </w:r>
          </w:p>
        </w:tc>
        <w:tc>
          <w:tcPr>
            <w:tcW w:w="880" w:type="dxa"/>
            <w:vAlign w:val="bottom"/>
          </w:tcPr>
          <w:p w:rsidR="00D951FF" w:rsidRDefault="00E37782">
            <w:pPr>
              <w:spacing w:line="310" w:lineRule="exact"/>
              <w:ind w:left="100"/>
              <w:rPr>
                <w:sz w:val="20"/>
                <w:szCs w:val="20"/>
              </w:rPr>
            </w:pPr>
            <w:r>
              <w:rPr>
                <w:rFonts w:eastAsia="Times New Roman"/>
                <w:w w:val="99"/>
                <w:sz w:val="28"/>
                <w:szCs w:val="28"/>
              </w:rPr>
              <w:t>Уроки</w:t>
            </w:r>
          </w:p>
        </w:tc>
        <w:tc>
          <w:tcPr>
            <w:tcW w:w="1040" w:type="dxa"/>
            <w:gridSpan w:val="3"/>
            <w:vAlign w:val="bottom"/>
          </w:tcPr>
          <w:p w:rsidR="00D951FF" w:rsidRDefault="00E37782">
            <w:pPr>
              <w:spacing w:line="310" w:lineRule="exact"/>
              <w:jc w:val="right"/>
              <w:rPr>
                <w:sz w:val="20"/>
                <w:szCs w:val="20"/>
              </w:rPr>
            </w:pPr>
            <w:r>
              <w:rPr>
                <w:rFonts w:eastAsia="Times New Roman"/>
                <w:sz w:val="28"/>
                <w:szCs w:val="28"/>
              </w:rPr>
              <w:t>39-40.</w:t>
            </w:r>
          </w:p>
        </w:tc>
        <w:tc>
          <w:tcPr>
            <w:tcW w:w="600" w:type="dxa"/>
            <w:tcBorders>
              <w:right w:val="single" w:sz="8" w:space="0" w:color="auto"/>
            </w:tcBorders>
            <w:vAlign w:val="bottom"/>
          </w:tcPr>
          <w:p w:rsidR="00D951FF" w:rsidRDefault="00E37782">
            <w:pPr>
              <w:spacing w:line="310" w:lineRule="exact"/>
              <w:jc w:val="right"/>
              <w:rPr>
                <w:sz w:val="20"/>
                <w:szCs w:val="20"/>
              </w:rPr>
            </w:pPr>
            <w:r>
              <w:rPr>
                <w:rFonts w:eastAsia="Times New Roman"/>
                <w:b/>
                <w:bCs/>
                <w:sz w:val="28"/>
                <w:szCs w:val="28"/>
              </w:rPr>
              <w:t>Ис-</w:t>
            </w:r>
          </w:p>
        </w:tc>
        <w:tc>
          <w:tcPr>
            <w:tcW w:w="4680" w:type="dxa"/>
            <w:tcBorders>
              <w:right w:val="single" w:sz="8" w:space="0" w:color="auto"/>
            </w:tcBorders>
            <w:vAlign w:val="bottom"/>
          </w:tcPr>
          <w:p w:rsidR="00D951FF" w:rsidRDefault="00E37782">
            <w:pPr>
              <w:spacing w:line="310" w:lineRule="exact"/>
              <w:ind w:left="100"/>
              <w:rPr>
                <w:sz w:val="20"/>
                <w:szCs w:val="20"/>
              </w:rPr>
            </w:pPr>
            <w:r>
              <w:rPr>
                <w:rFonts w:eastAsia="Times New Roman"/>
                <w:b/>
                <w:bCs/>
                <w:sz w:val="28"/>
                <w:szCs w:val="28"/>
              </w:rPr>
              <w:t xml:space="preserve">Характеризовать  </w:t>
            </w:r>
            <w:r>
              <w:rPr>
                <w:rFonts w:eastAsia="Times New Roman"/>
                <w:sz w:val="28"/>
                <w:szCs w:val="28"/>
              </w:rPr>
              <w:t>организационно-</w:t>
            </w:r>
          </w:p>
        </w:tc>
      </w:tr>
      <w:tr w:rsidR="00D951FF">
        <w:trPr>
          <w:trHeight w:val="327"/>
        </w:trPr>
        <w:tc>
          <w:tcPr>
            <w:tcW w:w="230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нансирования</w:t>
            </w:r>
          </w:p>
        </w:tc>
        <w:tc>
          <w:tcPr>
            <w:tcW w:w="1180" w:type="dxa"/>
            <w:gridSpan w:val="2"/>
            <w:vAlign w:val="bottom"/>
          </w:tcPr>
          <w:p w:rsidR="00D951FF" w:rsidRDefault="00E37782">
            <w:pPr>
              <w:ind w:left="100"/>
              <w:rPr>
                <w:sz w:val="20"/>
                <w:szCs w:val="20"/>
              </w:rPr>
            </w:pPr>
            <w:r>
              <w:rPr>
                <w:rFonts w:eastAsia="Times New Roman"/>
                <w:b/>
                <w:bCs/>
                <w:w w:val="98"/>
                <w:sz w:val="28"/>
                <w:szCs w:val="28"/>
              </w:rPr>
              <w:t>точники</w:t>
            </w:r>
          </w:p>
        </w:tc>
        <w:tc>
          <w:tcPr>
            <w:tcW w:w="1340" w:type="dxa"/>
            <w:gridSpan w:val="3"/>
            <w:tcBorders>
              <w:right w:val="single" w:sz="8" w:space="0" w:color="auto"/>
            </w:tcBorders>
            <w:vAlign w:val="bottom"/>
          </w:tcPr>
          <w:p w:rsidR="00D951FF" w:rsidRDefault="00E37782">
            <w:pPr>
              <w:jc w:val="right"/>
              <w:rPr>
                <w:sz w:val="20"/>
                <w:szCs w:val="20"/>
              </w:rPr>
            </w:pPr>
            <w:r>
              <w:rPr>
                <w:rFonts w:eastAsia="Times New Roman"/>
                <w:b/>
                <w:bCs/>
                <w:sz w:val="28"/>
                <w:szCs w:val="28"/>
              </w:rPr>
              <w:t>финан-</w:t>
            </w:r>
          </w:p>
        </w:tc>
        <w:tc>
          <w:tcPr>
            <w:tcW w:w="4680" w:type="dxa"/>
            <w:tcBorders>
              <w:right w:val="single" w:sz="8" w:space="0" w:color="auto"/>
            </w:tcBorders>
            <w:vAlign w:val="bottom"/>
          </w:tcPr>
          <w:p w:rsidR="00D951FF" w:rsidRDefault="00E37782">
            <w:pPr>
              <w:ind w:left="100"/>
              <w:rPr>
                <w:sz w:val="20"/>
                <w:szCs w:val="20"/>
              </w:rPr>
            </w:pPr>
            <w:r>
              <w:rPr>
                <w:rFonts w:eastAsia="Times New Roman"/>
                <w:sz w:val="28"/>
                <w:szCs w:val="28"/>
              </w:rPr>
              <w:t>правовые формы предприятий.</w:t>
            </w:r>
          </w:p>
        </w:tc>
      </w:tr>
      <w:tr w:rsidR="00D951FF">
        <w:trPr>
          <w:trHeight w:val="322"/>
        </w:trPr>
        <w:tc>
          <w:tcPr>
            <w:tcW w:w="230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бизнеса</w:t>
            </w:r>
          </w:p>
        </w:tc>
        <w:tc>
          <w:tcPr>
            <w:tcW w:w="1700" w:type="dxa"/>
            <w:gridSpan w:val="3"/>
            <w:vAlign w:val="bottom"/>
          </w:tcPr>
          <w:p w:rsidR="00D951FF" w:rsidRDefault="00E37782">
            <w:pPr>
              <w:ind w:left="100"/>
              <w:rPr>
                <w:sz w:val="20"/>
                <w:szCs w:val="20"/>
              </w:rPr>
            </w:pPr>
            <w:r>
              <w:rPr>
                <w:rFonts w:eastAsia="Times New Roman"/>
                <w:b/>
                <w:bCs/>
                <w:sz w:val="28"/>
                <w:szCs w:val="28"/>
              </w:rPr>
              <w:t>сирования</w:t>
            </w:r>
          </w:p>
        </w:tc>
        <w:tc>
          <w:tcPr>
            <w:tcW w:w="820" w:type="dxa"/>
            <w:gridSpan w:val="2"/>
            <w:tcBorders>
              <w:right w:val="single" w:sz="8" w:space="0" w:color="auto"/>
            </w:tcBorders>
            <w:vAlign w:val="bottom"/>
          </w:tcPr>
          <w:p w:rsidR="00D951FF" w:rsidRDefault="00E37782">
            <w:pPr>
              <w:jc w:val="right"/>
              <w:rPr>
                <w:sz w:val="20"/>
                <w:szCs w:val="20"/>
              </w:rPr>
            </w:pPr>
            <w:r>
              <w:rPr>
                <w:rFonts w:eastAsia="Times New Roman"/>
                <w:b/>
                <w:bCs/>
                <w:sz w:val="28"/>
                <w:szCs w:val="28"/>
              </w:rPr>
              <w:t>фир-</w:t>
            </w:r>
          </w:p>
        </w:tc>
        <w:tc>
          <w:tcPr>
            <w:tcW w:w="4680" w:type="dxa"/>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Оценивать  </w:t>
            </w:r>
            <w:r>
              <w:rPr>
                <w:rFonts w:eastAsia="Times New Roman"/>
                <w:sz w:val="28"/>
                <w:szCs w:val="28"/>
              </w:rPr>
              <w:t>преимущества  и  недо-</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880" w:type="dxa"/>
            <w:vAlign w:val="bottom"/>
          </w:tcPr>
          <w:p w:rsidR="00D951FF" w:rsidRDefault="00E37782">
            <w:pPr>
              <w:spacing w:line="317" w:lineRule="exact"/>
              <w:ind w:left="100"/>
              <w:rPr>
                <w:sz w:val="20"/>
                <w:szCs w:val="20"/>
              </w:rPr>
            </w:pPr>
            <w:r>
              <w:rPr>
                <w:rFonts w:eastAsia="Times New Roman"/>
                <w:b/>
                <w:bCs/>
                <w:sz w:val="28"/>
                <w:szCs w:val="28"/>
              </w:rPr>
              <w:t>мы.</w:t>
            </w:r>
          </w:p>
        </w:tc>
        <w:tc>
          <w:tcPr>
            <w:tcW w:w="1640" w:type="dxa"/>
            <w:gridSpan w:val="4"/>
            <w:tcBorders>
              <w:right w:val="single" w:sz="8" w:space="0" w:color="auto"/>
            </w:tcBorders>
            <w:vAlign w:val="bottom"/>
          </w:tcPr>
          <w:p w:rsidR="00D951FF" w:rsidRDefault="00E37782">
            <w:pPr>
              <w:spacing w:line="317" w:lineRule="exact"/>
              <w:jc w:val="right"/>
              <w:rPr>
                <w:sz w:val="20"/>
                <w:szCs w:val="20"/>
              </w:rPr>
            </w:pPr>
            <w:r>
              <w:rPr>
                <w:rFonts w:eastAsia="Times New Roman"/>
                <w:w w:val="99"/>
                <w:sz w:val="28"/>
                <w:szCs w:val="28"/>
              </w:rPr>
              <w:t>Организаци-</w:t>
            </w:r>
          </w:p>
        </w:tc>
        <w:tc>
          <w:tcPr>
            <w:tcW w:w="4680" w:type="dxa"/>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статки  различных  организационно-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920" w:type="dxa"/>
            <w:gridSpan w:val="4"/>
            <w:vAlign w:val="bottom"/>
          </w:tcPr>
          <w:p w:rsidR="00D951FF" w:rsidRDefault="00E37782">
            <w:pPr>
              <w:ind w:left="100"/>
              <w:rPr>
                <w:sz w:val="20"/>
                <w:szCs w:val="20"/>
              </w:rPr>
            </w:pPr>
            <w:r>
              <w:rPr>
                <w:rFonts w:eastAsia="Times New Roman"/>
                <w:w w:val="99"/>
                <w:sz w:val="28"/>
                <w:szCs w:val="28"/>
              </w:rPr>
              <w:t>онно-правовые</w:t>
            </w:r>
          </w:p>
        </w:tc>
        <w:tc>
          <w:tcPr>
            <w:tcW w:w="600" w:type="dxa"/>
            <w:tcBorders>
              <w:right w:val="single" w:sz="8" w:space="0" w:color="auto"/>
            </w:tcBorders>
            <w:vAlign w:val="bottom"/>
          </w:tcPr>
          <w:p w:rsidR="00D951FF" w:rsidRDefault="00D951FF">
            <w:pPr>
              <w:rPr>
                <w:sz w:val="24"/>
                <w:szCs w:val="24"/>
              </w:rPr>
            </w:pPr>
          </w:p>
        </w:tc>
        <w:tc>
          <w:tcPr>
            <w:tcW w:w="4680" w:type="dxa"/>
            <w:tcBorders>
              <w:right w:val="single" w:sz="8" w:space="0" w:color="auto"/>
            </w:tcBorders>
            <w:vAlign w:val="bottom"/>
          </w:tcPr>
          <w:p w:rsidR="00D951FF" w:rsidRDefault="00E37782">
            <w:pPr>
              <w:ind w:left="100"/>
              <w:rPr>
                <w:sz w:val="20"/>
                <w:szCs w:val="20"/>
              </w:rPr>
            </w:pPr>
            <w:r>
              <w:rPr>
                <w:rFonts w:eastAsia="Times New Roman"/>
                <w:sz w:val="28"/>
                <w:szCs w:val="28"/>
              </w:rPr>
              <w:t>правовых форм предприятий.</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80" w:type="dxa"/>
            <w:gridSpan w:val="2"/>
            <w:vAlign w:val="bottom"/>
          </w:tcPr>
          <w:p w:rsidR="00D951FF" w:rsidRDefault="00E37782">
            <w:pPr>
              <w:ind w:left="100"/>
              <w:rPr>
                <w:sz w:val="20"/>
                <w:szCs w:val="20"/>
              </w:rPr>
            </w:pPr>
            <w:r>
              <w:rPr>
                <w:rFonts w:eastAsia="Times New Roman"/>
                <w:sz w:val="28"/>
                <w:szCs w:val="28"/>
              </w:rPr>
              <w:t>формы</w:t>
            </w:r>
          </w:p>
        </w:tc>
        <w:tc>
          <w:tcPr>
            <w:tcW w:w="1340" w:type="dxa"/>
            <w:gridSpan w:val="3"/>
            <w:tcBorders>
              <w:right w:val="single" w:sz="8" w:space="0" w:color="auto"/>
            </w:tcBorders>
            <w:vAlign w:val="bottom"/>
          </w:tcPr>
          <w:p w:rsidR="00D951FF" w:rsidRDefault="00E37782">
            <w:pPr>
              <w:jc w:val="right"/>
              <w:rPr>
                <w:sz w:val="20"/>
                <w:szCs w:val="20"/>
              </w:rPr>
            </w:pPr>
            <w:r>
              <w:rPr>
                <w:rFonts w:eastAsia="Times New Roman"/>
                <w:w w:val="98"/>
                <w:sz w:val="28"/>
                <w:szCs w:val="28"/>
              </w:rPr>
              <w:t>предприя-</w:t>
            </w:r>
          </w:p>
        </w:tc>
        <w:tc>
          <w:tcPr>
            <w:tcW w:w="4680" w:type="dxa"/>
            <w:tcBorders>
              <w:right w:val="single" w:sz="8" w:space="0" w:color="auto"/>
            </w:tcBorders>
            <w:vAlign w:val="bottom"/>
          </w:tcPr>
          <w:p w:rsidR="00D951FF" w:rsidRDefault="00E37782">
            <w:pPr>
              <w:ind w:left="100"/>
              <w:rPr>
                <w:sz w:val="20"/>
                <w:szCs w:val="20"/>
              </w:rPr>
            </w:pPr>
            <w:r>
              <w:rPr>
                <w:rFonts w:eastAsia="Times New Roman"/>
                <w:sz w:val="28"/>
                <w:szCs w:val="28"/>
              </w:rPr>
              <w:t>С  опорой  на  личный  социальный</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тий. Основные ис-</w:t>
            </w:r>
          </w:p>
        </w:tc>
        <w:tc>
          <w:tcPr>
            <w:tcW w:w="4680" w:type="dxa"/>
            <w:tcBorders>
              <w:right w:val="single" w:sz="8" w:space="0" w:color="auto"/>
            </w:tcBorders>
            <w:vAlign w:val="bottom"/>
          </w:tcPr>
          <w:p w:rsidR="00D951FF" w:rsidRDefault="00E37782">
            <w:pPr>
              <w:ind w:left="100"/>
              <w:rPr>
                <w:sz w:val="20"/>
                <w:szCs w:val="20"/>
              </w:rPr>
            </w:pPr>
            <w:r>
              <w:rPr>
                <w:rFonts w:eastAsia="Times New Roman"/>
                <w:sz w:val="28"/>
                <w:szCs w:val="28"/>
              </w:rPr>
              <w:t>опыт и факты общественной жизни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80" w:type="dxa"/>
            <w:gridSpan w:val="2"/>
            <w:vAlign w:val="bottom"/>
          </w:tcPr>
          <w:p w:rsidR="00D951FF" w:rsidRDefault="00E37782">
            <w:pPr>
              <w:ind w:left="100"/>
              <w:rPr>
                <w:sz w:val="20"/>
                <w:szCs w:val="20"/>
              </w:rPr>
            </w:pPr>
            <w:r>
              <w:rPr>
                <w:rFonts w:eastAsia="Times New Roman"/>
                <w:sz w:val="28"/>
                <w:szCs w:val="28"/>
              </w:rPr>
              <w:t>точники</w:t>
            </w:r>
          </w:p>
        </w:tc>
        <w:tc>
          <w:tcPr>
            <w:tcW w:w="134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финанси-</w:t>
            </w:r>
          </w:p>
        </w:tc>
        <w:tc>
          <w:tcPr>
            <w:tcW w:w="4680" w:type="dxa"/>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приводить примеры </w:t>
            </w:r>
            <w:r>
              <w:rPr>
                <w:rFonts w:eastAsia="Times New Roman"/>
                <w:sz w:val="28"/>
                <w:szCs w:val="28"/>
              </w:rPr>
              <w:t>реально суще-</w:t>
            </w: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180" w:type="dxa"/>
            <w:gridSpan w:val="2"/>
            <w:tcBorders>
              <w:bottom w:val="single" w:sz="8" w:space="0" w:color="auto"/>
            </w:tcBorders>
            <w:vAlign w:val="bottom"/>
          </w:tcPr>
          <w:p w:rsidR="00D951FF" w:rsidRDefault="00E37782">
            <w:pPr>
              <w:ind w:left="100"/>
              <w:rPr>
                <w:sz w:val="20"/>
                <w:szCs w:val="20"/>
              </w:rPr>
            </w:pPr>
            <w:r>
              <w:rPr>
                <w:rFonts w:eastAsia="Times New Roman"/>
                <w:sz w:val="28"/>
                <w:szCs w:val="28"/>
              </w:rPr>
              <w:t>рования</w:t>
            </w:r>
          </w:p>
        </w:tc>
        <w:tc>
          <w:tcPr>
            <w:tcW w:w="1340" w:type="dxa"/>
            <w:gridSpan w:val="3"/>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бизнеса.</w:t>
            </w:r>
          </w:p>
        </w:tc>
        <w:tc>
          <w:tcPr>
            <w:tcW w:w="4680" w:type="dxa"/>
            <w:tcBorders>
              <w:bottom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ствующих  предприятий  различных</w:t>
            </w:r>
          </w:p>
        </w:tc>
      </w:tr>
    </w:tbl>
    <w:p w:rsidR="00D951FF" w:rsidRDefault="00D951FF">
      <w:pPr>
        <w:spacing w:line="182" w:lineRule="exact"/>
        <w:rPr>
          <w:sz w:val="20"/>
          <w:szCs w:val="20"/>
        </w:rPr>
      </w:pPr>
    </w:p>
    <w:p w:rsidR="00D951FF" w:rsidRDefault="00D951FF">
      <w:pPr>
        <w:sectPr w:rsidR="00D951FF">
          <w:pgSz w:w="11900" w:h="16838"/>
          <w:pgMar w:top="1112" w:right="846" w:bottom="152" w:left="1440" w:header="0" w:footer="0" w:gutter="0"/>
          <w:cols w:space="720" w:equalWidth="0">
            <w:col w:w="9620"/>
          </w:cols>
        </w:sectPr>
      </w:pPr>
    </w:p>
    <w:p w:rsidR="00D951FF" w:rsidRDefault="00E37782">
      <w:pPr>
        <w:ind w:left="9380"/>
        <w:rPr>
          <w:sz w:val="20"/>
          <w:szCs w:val="20"/>
        </w:rPr>
      </w:pPr>
      <w:r>
        <w:rPr>
          <w:rFonts w:eastAsia="Times New Roman"/>
          <w:sz w:val="24"/>
          <w:szCs w:val="24"/>
        </w:rPr>
        <w:t>26</w:t>
      </w:r>
    </w:p>
    <w:p w:rsidR="00D951FF" w:rsidRDefault="00D951FF">
      <w:pPr>
        <w:sectPr w:rsidR="00D951FF">
          <w:type w:val="continuous"/>
          <w:pgSz w:w="11900" w:h="16838"/>
          <w:pgMar w:top="1112" w:right="846" w:bottom="152" w:left="1440" w:header="0" w:footer="0" w:gutter="0"/>
          <w:cols w:space="720" w:equalWidth="0">
            <w:col w:w="9620"/>
          </w:cols>
        </w:sectPr>
      </w:pPr>
    </w:p>
    <w:tbl>
      <w:tblPr>
        <w:tblW w:w="0" w:type="auto"/>
        <w:tblInd w:w="150" w:type="dxa"/>
        <w:tblLayout w:type="fixed"/>
        <w:tblCellMar>
          <w:left w:w="0" w:type="dxa"/>
          <w:right w:w="0" w:type="dxa"/>
        </w:tblCellMar>
        <w:tblLook w:val="04A0" w:firstRow="1" w:lastRow="0" w:firstColumn="1" w:lastColumn="0" w:noHBand="0" w:noVBand="1"/>
      </w:tblPr>
      <w:tblGrid>
        <w:gridCol w:w="2300"/>
        <w:gridCol w:w="700"/>
        <w:gridCol w:w="420"/>
        <w:gridCol w:w="300"/>
        <w:gridCol w:w="1100"/>
        <w:gridCol w:w="3220"/>
        <w:gridCol w:w="1460"/>
      </w:tblGrid>
      <w:tr w:rsidR="00D951FF">
        <w:trPr>
          <w:trHeight w:val="326"/>
        </w:trPr>
        <w:tc>
          <w:tcPr>
            <w:tcW w:w="230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1420" w:type="dxa"/>
            <w:gridSpan w:val="3"/>
            <w:tcBorders>
              <w:top w:val="single" w:sz="8" w:space="0" w:color="auto"/>
            </w:tcBorders>
            <w:vAlign w:val="bottom"/>
          </w:tcPr>
          <w:p w:rsidR="00D951FF" w:rsidRDefault="00E37782">
            <w:pPr>
              <w:ind w:left="100"/>
              <w:rPr>
                <w:sz w:val="20"/>
                <w:szCs w:val="20"/>
              </w:rPr>
            </w:pPr>
            <w:r>
              <w:rPr>
                <w:rFonts w:eastAsia="Times New Roman"/>
                <w:sz w:val="28"/>
                <w:szCs w:val="28"/>
              </w:rPr>
              <w:t>Фондовый</w:t>
            </w:r>
          </w:p>
        </w:tc>
        <w:tc>
          <w:tcPr>
            <w:tcW w:w="1100" w:type="dxa"/>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рынок,</w:t>
            </w:r>
          </w:p>
        </w:tc>
        <w:tc>
          <w:tcPr>
            <w:tcW w:w="4680" w:type="dxa"/>
            <w:gridSpan w:val="2"/>
            <w:tcBorders>
              <w:top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организационно-правовых форм.</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00" w:type="dxa"/>
            <w:vAlign w:val="bottom"/>
          </w:tcPr>
          <w:p w:rsidR="00D951FF" w:rsidRDefault="00E37782">
            <w:pPr>
              <w:ind w:left="100"/>
              <w:rPr>
                <w:sz w:val="20"/>
                <w:szCs w:val="20"/>
              </w:rPr>
            </w:pPr>
            <w:r>
              <w:rPr>
                <w:rFonts w:eastAsia="Times New Roman"/>
                <w:sz w:val="28"/>
                <w:szCs w:val="28"/>
              </w:rPr>
              <w:t>его</w:t>
            </w:r>
          </w:p>
        </w:tc>
        <w:tc>
          <w:tcPr>
            <w:tcW w:w="18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инструменты.</w:t>
            </w:r>
          </w:p>
        </w:tc>
        <w:tc>
          <w:tcPr>
            <w:tcW w:w="4680" w:type="dxa"/>
            <w:gridSpan w:val="2"/>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Называть </w:t>
            </w:r>
            <w:r>
              <w:rPr>
                <w:rFonts w:eastAsia="Times New Roman"/>
                <w:sz w:val="28"/>
                <w:szCs w:val="28"/>
              </w:rPr>
              <w:t>и</w:t>
            </w:r>
            <w:r>
              <w:rPr>
                <w:rFonts w:eastAsia="Times New Roman"/>
                <w:b/>
                <w:bCs/>
                <w:sz w:val="28"/>
                <w:szCs w:val="28"/>
              </w:rPr>
              <w:t xml:space="preserve"> иллюстрировать </w:t>
            </w:r>
            <w:r>
              <w:rPr>
                <w:rFonts w:eastAsia="Times New Roman"/>
                <w:sz w:val="28"/>
                <w:szCs w:val="28"/>
              </w:rPr>
              <w:t>при-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20" w:type="dxa"/>
            <w:gridSpan w:val="2"/>
            <w:vAlign w:val="bottom"/>
          </w:tcPr>
          <w:p w:rsidR="00D951FF" w:rsidRDefault="00E37782">
            <w:pPr>
              <w:ind w:left="100"/>
              <w:rPr>
                <w:sz w:val="20"/>
                <w:szCs w:val="20"/>
              </w:rPr>
            </w:pPr>
            <w:r>
              <w:rPr>
                <w:rFonts w:eastAsia="Times New Roman"/>
                <w:sz w:val="28"/>
                <w:szCs w:val="28"/>
              </w:rPr>
              <w:t>Акции,</w:t>
            </w:r>
          </w:p>
        </w:tc>
        <w:tc>
          <w:tcPr>
            <w:tcW w:w="1400" w:type="dxa"/>
            <w:gridSpan w:val="2"/>
            <w:tcBorders>
              <w:right w:val="single" w:sz="8" w:space="0" w:color="auto"/>
            </w:tcBorders>
            <w:vAlign w:val="bottom"/>
          </w:tcPr>
          <w:p w:rsidR="00D951FF" w:rsidRDefault="00E37782">
            <w:pPr>
              <w:jc w:val="right"/>
              <w:rPr>
                <w:sz w:val="20"/>
                <w:szCs w:val="20"/>
              </w:rPr>
            </w:pPr>
            <w:r>
              <w:rPr>
                <w:rFonts w:eastAsia="Times New Roman"/>
                <w:w w:val="99"/>
                <w:sz w:val="28"/>
                <w:szCs w:val="28"/>
              </w:rPr>
              <w:t>облигации</w:t>
            </w:r>
          </w:p>
        </w:tc>
        <w:tc>
          <w:tcPr>
            <w:tcW w:w="468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мерами основные источники финан-</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420" w:type="dxa"/>
            <w:gridSpan w:val="3"/>
            <w:vAlign w:val="bottom"/>
          </w:tcPr>
          <w:p w:rsidR="00D951FF" w:rsidRDefault="00E37782">
            <w:pPr>
              <w:ind w:left="100"/>
              <w:rPr>
                <w:sz w:val="20"/>
                <w:szCs w:val="20"/>
              </w:rPr>
            </w:pPr>
            <w:r>
              <w:rPr>
                <w:rFonts w:eastAsia="Times New Roman"/>
                <w:sz w:val="28"/>
                <w:szCs w:val="28"/>
              </w:rPr>
              <w:t>и  другие</w:t>
            </w:r>
          </w:p>
        </w:tc>
        <w:tc>
          <w:tcPr>
            <w:tcW w:w="1100" w:type="dxa"/>
            <w:tcBorders>
              <w:right w:val="single" w:sz="8" w:space="0" w:color="auto"/>
            </w:tcBorders>
            <w:vAlign w:val="bottom"/>
          </w:tcPr>
          <w:p w:rsidR="00D951FF" w:rsidRDefault="00E37782">
            <w:pPr>
              <w:jc w:val="right"/>
              <w:rPr>
                <w:sz w:val="20"/>
                <w:szCs w:val="20"/>
              </w:rPr>
            </w:pPr>
            <w:r>
              <w:rPr>
                <w:rFonts w:eastAsia="Times New Roman"/>
                <w:sz w:val="28"/>
                <w:szCs w:val="28"/>
              </w:rPr>
              <w:t>ценные</w:t>
            </w:r>
          </w:p>
        </w:tc>
        <w:tc>
          <w:tcPr>
            <w:tcW w:w="468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 xml:space="preserve">сирования бизнеса, </w:t>
            </w:r>
            <w:r>
              <w:rPr>
                <w:rFonts w:eastAsia="Times New Roman"/>
                <w:b/>
                <w:bCs/>
                <w:sz w:val="28"/>
                <w:szCs w:val="28"/>
              </w:rPr>
              <w:t>различать</w:t>
            </w:r>
            <w:r>
              <w:rPr>
                <w:rFonts w:eastAsia="Times New Roman"/>
                <w:sz w:val="28"/>
                <w:szCs w:val="28"/>
              </w:rPr>
              <w:t xml:space="preserve"> внут-</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20" w:type="dxa"/>
            <w:gridSpan w:val="2"/>
            <w:vAlign w:val="bottom"/>
          </w:tcPr>
          <w:p w:rsidR="00D951FF" w:rsidRDefault="00E37782">
            <w:pPr>
              <w:ind w:left="100"/>
              <w:rPr>
                <w:sz w:val="20"/>
                <w:szCs w:val="20"/>
              </w:rPr>
            </w:pPr>
            <w:r>
              <w:rPr>
                <w:rFonts w:eastAsia="Times New Roman"/>
                <w:sz w:val="28"/>
                <w:szCs w:val="28"/>
              </w:rPr>
              <w:t>бумаги.</w:t>
            </w:r>
          </w:p>
        </w:tc>
        <w:tc>
          <w:tcPr>
            <w:tcW w:w="300" w:type="dxa"/>
            <w:vAlign w:val="bottom"/>
          </w:tcPr>
          <w:p w:rsidR="00D951FF" w:rsidRDefault="00D951FF">
            <w:pPr>
              <w:rPr>
                <w:sz w:val="24"/>
                <w:szCs w:val="24"/>
              </w:rPr>
            </w:pPr>
          </w:p>
        </w:tc>
        <w:tc>
          <w:tcPr>
            <w:tcW w:w="1100" w:type="dxa"/>
            <w:tcBorders>
              <w:right w:val="single" w:sz="8" w:space="0" w:color="auto"/>
            </w:tcBorders>
            <w:vAlign w:val="bottom"/>
          </w:tcPr>
          <w:p w:rsidR="00D951FF" w:rsidRDefault="00D951FF">
            <w:pPr>
              <w:rPr>
                <w:sz w:val="24"/>
                <w:szCs w:val="24"/>
              </w:rPr>
            </w:pPr>
          </w:p>
        </w:tc>
        <w:tc>
          <w:tcPr>
            <w:tcW w:w="468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ренние и внешние источники финан-</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20" w:type="dxa"/>
            <w:gridSpan w:val="2"/>
            <w:vAlign w:val="bottom"/>
          </w:tcPr>
          <w:p w:rsidR="00D951FF" w:rsidRDefault="00E37782">
            <w:pPr>
              <w:ind w:left="100"/>
              <w:rPr>
                <w:sz w:val="20"/>
                <w:szCs w:val="20"/>
              </w:rPr>
            </w:pPr>
            <w:r>
              <w:rPr>
                <w:rFonts w:eastAsia="Times New Roman"/>
                <w:i/>
                <w:iCs/>
                <w:sz w:val="28"/>
                <w:szCs w:val="28"/>
              </w:rPr>
              <w:t>Ресурсы</w:t>
            </w:r>
          </w:p>
        </w:tc>
        <w:tc>
          <w:tcPr>
            <w:tcW w:w="300" w:type="dxa"/>
            <w:vAlign w:val="bottom"/>
          </w:tcPr>
          <w:p w:rsidR="00D951FF" w:rsidRDefault="00D951FF">
            <w:pPr>
              <w:rPr>
                <w:sz w:val="24"/>
                <w:szCs w:val="24"/>
              </w:rPr>
            </w:pPr>
          </w:p>
        </w:tc>
        <w:tc>
          <w:tcPr>
            <w:tcW w:w="1100" w:type="dxa"/>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3220" w:type="dxa"/>
            <w:vAlign w:val="bottom"/>
          </w:tcPr>
          <w:p w:rsidR="00D951FF" w:rsidRDefault="00E37782">
            <w:pPr>
              <w:ind w:left="100"/>
              <w:rPr>
                <w:sz w:val="20"/>
                <w:szCs w:val="20"/>
              </w:rPr>
            </w:pPr>
            <w:r>
              <w:rPr>
                <w:rFonts w:eastAsia="Times New Roman"/>
                <w:sz w:val="28"/>
                <w:szCs w:val="28"/>
              </w:rPr>
              <w:t>сирования.</w:t>
            </w:r>
          </w:p>
        </w:tc>
        <w:tc>
          <w:tcPr>
            <w:tcW w:w="1460" w:type="dxa"/>
            <w:tcBorders>
              <w:right w:val="single" w:sz="8" w:space="0" w:color="auto"/>
            </w:tcBorders>
            <w:vAlign w:val="bottom"/>
          </w:tcPr>
          <w:p w:rsidR="00D951FF" w:rsidRDefault="00D951FF">
            <w:pPr>
              <w:rPr>
                <w:sz w:val="24"/>
                <w:szCs w:val="24"/>
              </w:rPr>
            </w:pP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Учебник,   с.56-59;</w:t>
            </w:r>
          </w:p>
        </w:tc>
        <w:tc>
          <w:tcPr>
            <w:tcW w:w="3220" w:type="dxa"/>
            <w:vAlign w:val="bottom"/>
          </w:tcPr>
          <w:p w:rsidR="00D951FF" w:rsidRDefault="00E37782">
            <w:pPr>
              <w:ind w:left="100"/>
              <w:rPr>
                <w:sz w:val="20"/>
                <w:szCs w:val="20"/>
              </w:rPr>
            </w:pPr>
            <w:r>
              <w:rPr>
                <w:rFonts w:eastAsia="Times New Roman"/>
                <w:b/>
                <w:bCs/>
                <w:sz w:val="28"/>
                <w:szCs w:val="28"/>
              </w:rPr>
              <w:t xml:space="preserve">Раскрывать  </w:t>
            </w:r>
            <w:r>
              <w:rPr>
                <w:rFonts w:eastAsia="Times New Roman"/>
                <w:sz w:val="28"/>
                <w:szCs w:val="28"/>
              </w:rPr>
              <w:t>важнейшие</w:t>
            </w:r>
          </w:p>
        </w:tc>
        <w:tc>
          <w:tcPr>
            <w:tcW w:w="1460" w:type="dxa"/>
            <w:tcBorders>
              <w:right w:val="single" w:sz="8" w:space="0" w:color="auto"/>
            </w:tcBorders>
            <w:vAlign w:val="bottom"/>
          </w:tcPr>
          <w:p w:rsidR="00D951FF" w:rsidRDefault="00E37782">
            <w:pPr>
              <w:jc w:val="right"/>
              <w:rPr>
                <w:sz w:val="20"/>
                <w:szCs w:val="20"/>
              </w:rPr>
            </w:pPr>
            <w:r>
              <w:rPr>
                <w:rFonts w:eastAsia="Times New Roman"/>
                <w:sz w:val="28"/>
                <w:szCs w:val="28"/>
              </w:rPr>
              <w:t>особенно-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3220" w:type="dxa"/>
            <w:vAlign w:val="bottom"/>
          </w:tcPr>
          <w:p w:rsidR="00D951FF" w:rsidRDefault="00E37782">
            <w:pPr>
              <w:ind w:left="100"/>
              <w:rPr>
                <w:sz w:val="20"/>
                <w:szCs w:val="20"/>
              </w:rPr>
            </w:pPr>
            <w:r>
              <w:rPr>
                <w:rFonts w:eastAsia="Times New Roman"/>
                <w:sz w:val="28"/>
                <w:szCs w:val="28"/>
              </w:rPr>
              <w:t>сти фондового рынка.</w:t>
            </w:r>
          </w:p>
        </w:tc>
        <w:tc>
          <w:tcPr>
            <w:tcW w:w="14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420" w:type="dxa"/>
            <w:gridSpan w:val="3"/>
            <w:vAlign w:val="bottom"/>
          </w:tcPr>
          <w:p w:rsidR="00D951FF" w:rsidRDefault="00E37782">
            <w:pPr>
              <w:ind w:left="100"/>
              <w:rPr>
                <w:sz w:val="20"/>
                <w:szCs w:val="20"/>
              </w:rPr>
            </w:pPr>
            <w:r>
              <w:rPr>
                <w:rFonts w:eastAsia="Times New Roman"/>
                <w:sz w:val="28"/>
                <w:szCs w:val="28"/>
              </w:rPr>
              <w:t>Тетрадь-</w:t>
            </w:r>
          </w:p>
        </w:tc>
        <w:tc>
          <w:tcPr>
            <w:tcW w:w="1100" w:type="dxa"/>
            <w:tcBorders>
              <w:right w:val="single" w:sz="8" w:space="0" w:color="auto"/>
            </w:tcBorders>
            <w:vAlign w:val="bottom"/>
          </w:tcPr>
          <w:p w:rsidR="00D951FF" w:rsidRDefault="00D951FF">
            <w:pPr>
              <w:rPr>
                <w:sz w:val="24"/>
                <w:szCs w:val="24"/>
              </w:rPr>
            </w:pPr>
          </w:p>
        </w:tc>
        <w:tc>
          <w:tcPr>
            <w:tcW w:w="3220" w:type="dxa"/>
            <w:vAlign w:val="bottom"/>
          </w:tcPr>
          <w:p w:rsidR="00D951FF" w:rsidRDefault="00E37782">
            <w:pPr>
              <w:ind w:left="100"/>
              <w:rPr>
                <w:sz w:val="20"/>
                <w:szCs w:val="20"/>
              </w:rPr>
            </w:pPr>
            <w:r>
              <w:rPr>
                <w:rFonts w:eastAsia="Times New Roman"/>
                <w:b/>
                <w:bCs/>
                <w:sz w:val="28"/>
                <w:szCs w:val="28"/>
              </w:rPr>
              <w:t xml:space="preserve">Называть  </w:t>
            </w:r>
            <w:r>
              <w:rPr>
                <w:rFonts w:eastAsia="Times New Roman"/>
                <w:sz w:val="28"/>
                <w:szCs w:val="28"/>
              </w:rPr>
              <w:t>инструменты</w:t>
            </w:r>
          </w:p>
        </w:tc>
        <w:tc>
          <w:tcPr>
            <w:tcW w:w="1460" w:type="dxa"/>
            <w:tcBorders>
              <w:right w:val="single" w:sz="8" w:space="0" w:color="auto"/>
            </w:tcBorders>
            <w:vAlign w:val="bottom"/>
          </w:tcPr>
          <w:p w:rsidR="00D951FF" w:rsidRDefault="00E37782">
            <w:pPr>
              <w:jc w:val="right"/>
              <w:rPr>
                <w:sz w:val="20"/>
                <w:szCs w:val="20"/>
              </w:rPr>
            </w:pPr>
            <w:r>
              <w:rPr>
                <w:rFonts w:eastAsia="Times New Roman"/>
                <w:sz w:val="28"/>
                <w:szCs w:val="28"/>
              </w:rPr>
              <w:t>фондового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3220" w:type="dxa"/>
            <w:vAlign w:val="bottom"/>
          </w:tcPr>
          <w:p w:rsidR="00D951FF" w:rsidRDefault="00E37782">
            <w:pPr>
              <w:ind w:left="100"/>
              <w:rPr>
                <w:sz w:val="20"/>
                <w:szCs w:val="20"/>
              </w:rPr>
            </w:pPr>
            <w:r>
              <w:rPr>
                <w:rFonts w:eastAsia="Times New Roman"/>
                <w:sz w:val="28"/>
                <w:szCs w:val="28"/>
              </w:rPr>
              <w:t>рынка.</w:t>
            </w:r>
          </w:p>
        </w:tc>
        <w:tc>
          <w:tcPr>
            <w:tcW w:w="14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1100" w:type="dxa"/>
            <w:tcBorders>
              <w:right w:val="single" w:sz="8" w:space="0" w:color="auto"/>
            </w:tcBorders>
            <w:vAlign w:val="bottom"/>
          </w:tcPr>
          <w:p w:rsidR="00D951FF" w:rsidRDefault="00D951FF">
            <w:pPr>
              <w:rPr>
                <w:sz w:val="24"/>
                <w:szCs w:val="24"/>
              </w:rPr>
            </w:pPr>
          </w:p>
        </w:tc>
        <w:tc>
          <w:tcPr>
            <w:tcW w:w="4680" w:type="dxa"/>
            <w:gridSpan w:val="2"/>
            <w:tcBorders>
              <w:right w:val="single" w:sz="8" w:space="0" w:color="auto"/>
            </w:tcBorders>
            <w:vAlign w:val="bottom"/>
          </w:tcPr>
          <w:p w:rsidR="00D951FF" w:rsidRDefault="00E37782">
            <w:pPr>
              <w:ind w:left="100"/>
              <w:rPr>
                <w:sz w:val="20"/>
                <w:szCs w:val="20"/>
              </w:rPr>
            </w:pPr>
            <w:r>
              <w:rPr>
                <w:rFonts w:eastAsia="Times New Roman"/>
                <w:b/>
                <w:bCs/>
                <w:sz w:val="28"/>
                <w:szCs w:val="28"/>
              </w:rPr>
              <w:t>Понимат</w:t>
            </w:r>
            <w:r>
              <w:rPr>
                <w:rFonts w:eastAsia="Times New Roman"/>
                <w:sz w:val="28"/>
                <w:szCs w:val="28"/>
              </w:rPr>
              <w:t>ь связь фондового рынка 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1100" w:type="dxa"/>
            <w:tcBorders>
              <w:right w:val="single" w:sz="8" w:space="0" w:color="auto"/>
            </w:tcBorders>
            <w:vAlign w:val="bottom"/>
          </w:tcPr>
          <w:p w:rsidR="00D951FF" w:rsidRDefault="00D951FF">
            <w:pPr>
              <w:rPr>
                <w:sz w:val="24"/>
                <w:szCs w:val="24"/>
              </w:rPr>
            </w:pPr>
          </w:p>
        </w:tc>
        <w:tc>
          <w:tcPr>
            <w:tcW w:w="468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финансирования предприятия.</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1100" w:type="dxa"/>
            <w:tcBorders>
              <w:right w:val="single" w:sz="8" w:space="0" w:color="auto"/>
            </w:tcBorders>
            <w:vAlign w:val="bottom"/>
          </w:tcPr>
          <w:p w:rsidR="00D951FF" w:rsidRDefault="00D951FF">
            <w:pPr>
              <w:rPr>
                <w:sz w:val="24"/>
                <w:szCs w:val="24"/>
              </w:rPr>
            </w:pPr>
          </w:p>
        </w:tc>
        <w:tc>
          <w:tcPr>
            <w:tcW w:w="4680" w:type="dxa"/>
            <w:gridSpan w:val="2"/>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Классифицировать  </w:t>
            </w:r>
            <w:r>
              <w:rPr>
                <w:rFonts w:eastAsia="Times New Roman"/>
                <w:sz w:val="28"/>
                <w:szCs w:val="28"/>
              </w:rPr>
              <w:t>по  разным  ос-</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1100" w:type="dxa"/>
            <w:tcBorders>
              <w:right w:val="single" w:sz="8" w:space="0" w:color="auto"/>
            </w:tcBorders>
            <w:vAlign w:val="bottom"/>
          </w:tcPr>
          <w:p w:rsidR="00D951FF" w:rsidRDefault="00D951FF">
            <w:pPr>
              <w:rPr>
                <w:sz w:val="24"/>
                <w:szCs w:val="24"/>
              </w:rPr>
            </w:pPr>
          </w:p>
        </w:tc>
        <w:tc>
          <w:tcPr>
            <w:tcW w:w="468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нованиям  ценные  бумаги;  характе-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1100" w:type="dxa"/>
            <w:tcBorders>
              <w:right w:val="single" w:sz="8" w:space="0" w:color="auto"/>
            </w:tcBorders>
            <w:vAlign w:val="bottom"/>
          </w:tcPr>
          <w:p w:rsidR="00D951FF" w:rsidRDefault="00D951FF">
            <w:pPr>
              <w:rPr>
                <w:sz w:val="24"/>
                <w:szCs w:val="24"/>
              </w:rPr>
            </w:pPr>
          </w:p>
        </w:tc>
        <w:tc>
          <w:tcPr>
            <w:tcW w:w="468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ризовать  различные  виды  ценных</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1100" w:type="dxa"/>
            <w:tcBorders>
              <w:right w:val="single" w:sz="8" w:space="0" w:color="auto"/>
            </w:tcBorders>
            <w:vAlign w:val="bottom"/>
          </w:tcPr>
          <w:p w:rsidR="00D951FF" w:rsidRDefault="00D951FF">
            <w:pPr>
              <w:rPr>
                <w:sz w:val="24"/>
                <w:szCs w:val="24"/>
              </w:rPr>
            </w:pPr>
          </w:p>
        </w:tc>
        <w:tc>
          <w:tcPr>
            <w:tcW w:w="3220" w:type="dxa"/>
            <w:vAlign w:val="bottom"/>
          </w:tcPr>
          <w:p w:rsidR="00D951FF" w:rsidRDefault="00E37782">
            <w:pPr>
              <w:ind w:left="100"/>
              <w:rPr>
                <w:sz w:val="20"/>
                <w:szCs w:val="20"/>
              </w:rPr>
            </w:pPr>
            <w:r>
              <w:rPr>
                <w:rFonts w:eastAsia="Times New Roman"/>
                <w:sz w:val="28"/>
                <w:szCs w:val="28"/>
              </w:rPr>
              <w:t>бумаг.</w:t>
            </w:r>
          </w:p>
        </w:tc>
        <w:tc>
          <w:tcPr>
            <w:tcW w:w="1460" w:type="dxa"/>
            <w:tcBorders>
              <w:right w:val="single" w:sz="8" w:space="0" w:color="auto"/>
            </w:tcBorders>
            <w:vAlign w:val="bottom"/>
          </w:tcPr>
          <w:p w:rsidR="00D951FF" w:rsidRDefault="00D951FF">
            <w:pPr>
              <w:rPr>
                <w:sz w:val="24"/>
                <w:szCs w:val="24"/>
              </w:rPr>
            </w:pPr>
          </w:p>
        </w:tc>
      </w:tr>
      <w:tr w:rsidR="00D951FF">
        <w:trPr>
          <w:trHeight w:val="326"/>
        </w:trPr>
        <w:tc>
          <w:tcPr>
            <w:tcW w:w="2300" w:type="dxa"/>
            <w:tcBorders>
              <w:left w:val="single" w:sz="8" w:space="0" w:color="auto"/>
              <w:right w:val="single" w:sz="8" w:space="0" w:color="auto"/>
            </w:tcBorders>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1100" w:type="dxa"/>
            <w:tcBorders>
              <w:right w:val="single" w:sz="8" w:space="0" w:color="auto"/>
            </w:tcBorders>
            <w:vAlign w:val="bottom"/>
          </w:tcPr>
          <w:p w:rsidR="00D951FF" w:rsidRDefault="00D951FF">
            <w:pPr>
              <w:rPr>
                <w:sz w:val="24"/>
                <w:szCs w:val="24"/>
              </w:rPr>
            </w:pPr>
          </w:p>
        </w:tc>
        <w:tc>
          <w:tcPr>
            <w:tcW w:w="4680" w:type="dxa"/>
            <w:gridSpan w:val="2"/>
            <w:tcBorders>
              <w:right w:val="single" w:sz="8" w:space="0" w:color="auto"/>
            </w:tcBorders>
            <w:vAlign w:val="bottom"/>
          </w:tcPr>
          <w:p w:rsidR="00D951FF" w:rsidRDefault="00E37782">
            <w:pPr>
              <w:ind w:left="100"/>
              <w:rPr>
                <w:sz w:val="20"/>
                <w:szCs w:val="20"/>
              </w:rPr>
            </w:pPr>
            <w:r>
              <w:rPr>
                <w:rFonts w:eastAsia="Times New Roman"/>
                <w:b/>
                <w:bCs/>
                <w:sz w:val="28"/>
                <w:szCs w:val="28"/>
              </w:rPr>
              <w:t>Выполнять несложные практиче-</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1100" w:type="dxa"/>
            <w:tcBorders>
              <w:right w:val="single" w:sz="8" w:space="0" w:color="auto"/>
            </w:tcBorders>
            <w:vAlign w:val="bottom"/>
          </w:tcPr>
          <w:p w:rsidR="00D951FF" w:rsidRDefault="00D951FF">
            <w:pPr>
              <w:rPr>
                <w:sz w:val="24"/>
                <w:szCs w:val="24"/>
              </w:rPr>
            </w:pPr>
          </w:p>
        </w:tc>
        <w:tc>
          <w:tcPr>
            <w:tcW w:w="4680" w:type="dxa"/>
            <w:gridSpan w:val="2"/>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ские задания </w:t>
            </w:r>
            <w:r>
              <w:rPr>
                <w:rFonts w:eastAsia="Times New Roman"/>
                <w:sz w:val="28"/>
                <w:szCs w:val="28"/>
              </w:rPr>
              <w:t>по анализу деятельно-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1100" w:type="dxa"/>
            <w:tcBorders>
              <w:right w:val="single" w:sz="8" w:space="0" w:color="auto"/>
            </w:tcBorders>
            <w:vAlign w:val="bottom"/>
          </w:tcPr>
          <w:p w:rsidR="00D951FF" w:rsidRDefault="00D951FF">
            <w:pPr>
              <w:rPr>
                <w:sz w:val="24"/>
                <w:szCs w:val="24"/>
              </w:rPr>
            </w:pPr>
          </w:p>
        </w:tc>
        <w:tc>
          <w:tcPr>
            <w:tcW w:w="468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сти  фирмы,  механизмов  фондового</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1100" w:type="dxa"/>
            <w:tcBorders>
              <w:right w:val="single" w:sz="8" w:space="0" w:color="auto"/>
            </w:tcBorders>
            <w:vAlign w:val="bottom"/>
          </w:tcPr>
          <w:p w:rsidR="00D951FF" w:rsidRDefault="00D951FF">
            <w:pPr>
              <w:rPr>
                <w:sz w:val="24"/>
                <w:szCs w:val="24"/>
              </w:rPr>
            </w:pPr>
          </w:p>
        </w:tc>
        <w:tc>
          <w:tcPr>
            <w:tcW w:w="3220" w:type="dxa"/>
            <w:vAlign w:val="bottom"/>
          </w:tcPr>
          <w:p w:rsidR="00D951FF" w:rsidRDefault="00E37782">
            <w:pPr>
              <w:ind w:left="100"/>
              <w:rPr>
                <w:sz w:val="20"/>
                <w:szCs w:val="20"/>
              </w:rPr>
            </w:pPr>
            <w:r>
              <w:rPr>
                <w:rFonts w:eastAsia="Times New Roman"/>
                <w:sz w:val="28"/>
                <w:szCs w:val="28"/>
              </w:rPr>
              <w:t>рынка.</w:t>
            </w:r>
          </w:p>
        </w:tc>
        <w:tc>
          <w:tcPr>
            <w:tcW w:w="14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1100" w:type="dxa"/>
            <w:tcBorders>
              <w:right w:val="single" w:sz="8" w:space="0" w:color="auto"/>
            </w:tcBorders>
            <w:vAlign w:val="bottom"/>
          </w:tcPr>
          <w:p w:rsidR="00D951FF" w:rsidRDefault="00D951FF">
            <w:pPr>
              <w:rPr>
                <w:sz w:val="24"/>
                <w:szCs w:val="24"/>
              </w:rPr>
            </w:pPr>
          </w:p>
        </w:tc>
        <w:tc>
          <w:tcPr>
            <w:tcW w:w="4680" w:type="dxa"/>
            <w:gridSpan w:val="2"/>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Находить, извлекать </w:t>
            </w:r>
            <w:r>
              <w:rPr>
                <w:rFonts w:eastAsia="Times New Roman"/>
                <w:sz w:val="28"/>
                <w:szCs w:val="28"/>
              </w:rPr>
              <w:t>и</w:t>
            </w:r>
            <w:r>
              <w:rPr>
                <w:rFonts w:eastAsia="Times New Roman"/>
                <w:b/>
                <w:bCs/>
                <w:sz w:val="28"/>
                <w:szCs w:val="28"/>
              </w:rPr>
              <w:t xml:space="preserve"> анализиро-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1100" w:type="dxa"/>
            <w:tcBorders>
              <w:right w:val="single" w:sz="8" w:space="0" w:color="auto"/>
            </w:tcBorders>
            <w:vAlign w:val="bottom"/>
          </w:tcPr>
          <w:p w:rsidR="00D951FF" w:rsidRDefault="00D951FF">
            <w:pPr>
              <w:rPr>
                <w:sz w:val="24"/>
                <w:szCs w:val="24"/>
              </w:rPr>
            </w:pPr>
          </w:p>
        </w:tc>
        <w:tc>
          <w:tcPr>
            <w:tcW w:w="4680" w:type="dxa"/>
            <w:gridSpan w:val="2"/>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вать  </w:t>
            </w:r>
            <w:r>
              <w:rPr>
                <w:rFonts w:eastAsia="Times New Roman"/>
                <w:sz w:val="28"/>
                <w:szCs w:val="28"/>
              </w:rPr>
              <w:t>социальную  информацию  по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1100" w:type="dxa"/>
            <w:tcBorders>
              <w:right w:val="single" w:sz="8" w:space="0" w:color="auto"/>
            </w:tcBorders>
            <w:vAlign w:val="bottom"/>
          </w:tcPr>
          <w:p w:rsidR="00D951FF" w:rsidRDefault="00D951FF">
            <w:pPr>
              <w:rPr>
                <w:sz w:val="24"/>
                <w:szCs w:val="24"/>
              </w:rPr>
            </w:pPr>
          </w:p>
        </w:tc>
        <w:tc>
          <w:tcPr>
            <w:tcW w:w="468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проблемам фондового рынка из ис-</w:t>
            </w: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700" w:type="dxa"/>
            <w:tcBorders>
              <w:bottom w:val="single" w:sz="8" w:space="0" w:color="auto"/>
            </w:tcBorders>
            <w:vAlign w:val="bottom"/>
          </w:tcPr>
          <w:p w:rsidR="00D951FF" w:rsidRDefault="00D951FF">
            <w:pPr>
              <w:rPr>
                <w:sz w:val="24"/>
                <w:szCs w:val="24"/>
              </w:rPr>
            </w:pPr>
          </w:p>
        </w:tc>
        <w:tc>
          <w:tcPr>
            <w:tcW w:w="420" w:type="dxa"/>
            <w:tcBorders>
              <w:bottom w:val="single" w:sz="8" w:space="0" w:color="auto"/>
            </w:tcBorders>
            <w:vAlign w:val="bottom"/>
          </w:tcPr>
          <w:p w:rsidR="00D951FF" w:rsidRDefault="00D951FF">
            <w:pPr>
              <w:rPr>
                <w:sz w:val="24"/>
                <w:szCs w:val="24"/>
              </w:rPr>
            </w:pPr>
          </w:p>
        </w:tc>
        <w:tc>
          <w:tcPr>
            <w:tcW w:w="300" w:type="dxa"/>
            <w:tcBorders>
              <w:bottom w:val="single" w:sz="8" w:space="0" w:color="auto"/>
            </w:tcBorders>
            <w:vAlign w:val="bottom"/>
          </w:tcPr>
          <w:p w:rsidR="00D951FF" w:rsidRDefault="00D951FF">
            <w:pPr>
              <w:rPr>
                <w:sz w:val="24"/>
                <w:szCs w:val="24"/>
              </w:rPr>
            </w:pPr>
          </w:p>
        </w:tc>
        <w:tc>
          <w:tcPr>
            <w:tcW w:w="1100" w:type="dxa"/>
            <w:tcBorders>
              <w:bottom w:val="single" w:sz="8" w:space="0" w:color="auto"/>
              <w:right w:val="single" w:sz="8" w:space="0" w:color="auto"/>
            </w:tcBorders>
            <w:vAlign w:val="bottom"/>
          </w:tcPr>
          <w:p w:rsidR="00D951FF" w:rsidRDefault="00D951FF">
            <w:pPr>
              <w:rPr>
                <w:sz w:val="24"/>
                <w:szCs w:val="24"/>
              </w:rPr>
            </w:pPr>
          </w:p>
        </w:tc>
        <w:tc>
          <w:tcPr>
            <w:tcW w:w="3220" w:type="dxa"/>
            <w:tcBorders>
              <w:bottom w:val="single" w:sz="8" w:space="0" w:color="auto"/>
            </w:tcBorders>
            <w:vAlign w:val="bottom"/>
          </w:tcPr>
          <w:p w:rsidR="00D951FF" w:rsidRDefault="00E37782">
            <w:pPr>
              <w:ind w:left="100"/>
              <w:rPr>
                <w:sz w:val="20"/>
                <w:szCs w:val="20"/>
              </w:rPr>
            </w:pPr>
            <w:r>
              <w:rPr>
                <w:rFonts w:eastAsia="Times New Roman"/>
                <w:sz w:val="28"/>
                <w:szCs w:val="28"/>
              </w:rPr>
              <w:t>точников разного типа.</w:t>
            </w:r>
          </w:p>
        </w:tc>
        <w:tc>
          <w:tcPr>
            <w:tcW w:w="1460" w:type="dxa"/>
            <w:tcBorders>
              <w:bottom w:val="single" w:sz="8" w:space="0" w:color="auto"/>
              <w:right w:val="single" w:sz="8" w:space="0" w:color="auto"/>
            </w:tcBorders>
            <w:vAlign w:val="bottom"/>
          </w:tcPr>
          <w:p w:rsidR="00D951FF" w:rsidRDefault="00D951FF">
            <w:pPr>
              <w:rPr>
                <w:sz w:val="24"/>
                <w:szCs w:val="24"/>
              </w:rPr>
            </w:pPr>
          </w:p>
        </w:tc>
      </w:tr>
      <w:tr w:rsidR="00D951FF">
        <w:trPr>
          <w:trHeight w:val="310"/>
        </w:trPr>
        <w:tc>
          <w:tcPr>
            <w:tcW w:w="2300" w:type="dxa"/>
            <w:tcBorders>
              <w:left w:val="single" w:sz="8" w:space="0" w:color="auto"/>
              <w:right w:val="single" w:sz="8" w:space="0" w:color="auto"/>
            </w:tcBorders>
            <w:vAlign w:val="bottom"/>
          </w:tcPr>
          <w:p w:rsidR="00D951FF" w:rsidRDefault="00E37782">
            <w:pPr>
              <w:spacing w:line="310" w:lineRule="exact"/>
              <w:ind w:left="120"/>
              <w:rPr>
                <w:sz w:val="20"/>
                <w:szCs w:val="20"/>
              </w:rPr>
            </w:pPr>
            <w:r>
              <w:rPr>
                <w:rFonts w:eastAsia="Times New Roman"/>
                <w:sz w:val="28"/>
                <w:szCs w:val="28"/>
              </w:rPr>
              <w:t>Конкуренция</w:t>
            </w:r>
          </w:p>
        </w:tc>
        <w:tc>
          <w:tcPr>
            <w:tcW w:w="2520" w:type="dxa"/>
            <w:gridSpan w:val="4"/>
            <w:tcBorders>
              <w:right w:val="single" w:sz="8" w:space="0" w:color="auto"/>
            </w:tcBorders>
            <w:vAlign w:val="bottom"/>
          </w:tcPr>
          <w:p w:rsidR="00D951FF" w:rsidRDefault="00E37782">
            <w:pPr>
              <w:spacing w:line="310" w:lineRule="exact"/>
              <w:ind w:left="100"/>
              <w:rPr>
                <w:sz w:val="20"/>
                <w:szCs w:val="20"/>
              </w:rPr>
            </w:pPr>
            <w:r>
              <w:rPr>
                <w:rFonts w:eastAsia="Times New Roman"/>
                <w:sz w:val="28"/>
                <w:szCs w:val="28"/>
              </w:rPr>
              <w:t xml:space="preserve">Уроки 41-42. </w:t>
            </w:r>
            <w:r>
              <w:rPr>
                <w:rFonts w:eastAsia="Times New Roman"/>
                <w:b/>
                <w:bCs/>
                <w:sz w:val="28"/>
                <w:szCs w:val="28"/>
              </w:rPr>
              <w:t>Кон-</w:t>
            </w:r>
          </w:p>
        </w:tc>
        <w:tc>
          <w:tcPr>
            <w:tcW w:w="4680" w:type="dxa"/>
            <w:gridSpan w:val="2"/>
            <w:tcBorders>
              <w:right w:val="single" w:sz="8" w:space="0" w:color="auto"/>
            </w:tcBorders>
            <w:vAlign w:val="bottom"/>
          </w:tcPr>
          <w:p w:rsidR="00D951FF" w:rsidRDefault="00E37782">
            <w:pPr>
              <w:spacing w:line="310" w:lineRule="exact"/>
              <w:ind w:left="100"/>
              <w:rPr>
                <w:sz w:val="20"/>
                <w:szCs w:val="20"/>
              </w:rPr>
            </w:pPr>
            <w:r>
              <w:rPr>
                <w:rFonts w:eastAsia="Times New Roman"/>
                <w:b/>
                <w:bCs/>
                <w:sz w:val="28"/>
                <w:szCs w:val="28"/>
              </w:rPr>
              <w:t xml:space="preserve">Характеризовать </w:t>
            </w:r>
            <w:r>
              <w:rPr>
                <w:rFonts w:eastAsia="Times New Roman"/>
                <w:sz w:val="28"/>
                <w:szCs w:val="28"/>
              </w:rPr>
              <w:t>особенности раз-</w:t>
            </w:r>
          </w:p>
        </w:tc>
      </w:tr>
      <w:tr w:rsidR="00D951FF">
        <w:trPr>
          <w:trHeight w:val="327"/>
        </w:trPr>
        <w:tc>
          <w:tcPr>
            <w:tcW w:w="230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как элемент ры-</w:t>
            </w:r>
          </w:p>
        </w:tc>
        <w:tc>
          <w:tcPr>
            <w:tcW w:w="1420" w:type="dxa"/>
            <w:gridSpan w:val="3"/>
            <w:vAlign w:val="bottom"/>
          </w:tcPr>
          <w:p w:rsidR="00D951FF" w:rsidRDefault="00E37782">
            <w:pPr>
              <w:ind w:left="100"/>
              <w:rPr>
                <w:sz w:val="20"/>
                <w:szCs w:val="20"/>
              </w:rPr>
            </w:pPr>
            <w:r>
              <w:rPr>
                <w:rFonts w:eastAsia="Times New Roman"/>
                <w:b/>
                <w:bCs/>
                <w:sz w:val="28"/>
                <w:szCs w:val="28"/>
              </w:rPr>
              <w:t>куренция</w:t>
            </w:r>
          </w:p>
        </w:tc>
        <w:tc>
          <w:tcPr>
            <w:tcW w:w="1100" w:type="dxa"/>
            <w:tcBorders>
              <w:right w:val="single" w:sz="8" w:space="0" w:color="auto"/>
            </w:tcBorders>
            <w:vAlign w:val="bottom"/>
          </w:tcPr>
          <w:p w:rsidR="00D951FF" w:rsidRDefault="00E37782">
            <w:pPr>
              <w:jc w:val="right"/>
              <w:rPr>
                <w:sz w:val="20"/>
                <w:szCs w:val="20"/>
              </w:rPr>
            </w:pPr>
            <w:r>
              <w:rPr>
                <w:rFonts w:eastAsia="Times New Roman"/>
                <w:b/>
                <w:bCs/>
                <w:sz w:val="28"/>
                <w:szCs w:val="28"/>
              </w:rPr>
              <w:t>как</w:t>
            </w:r>
          </w:p>
        </w:tc>
        <w:tc>
          <w:tcPr>
            <w:tcW w:w="468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ных видов конкурентных рынков.</w:t>
            </w:r>
          </w:p>
        </w:tc>
      </w:tr>
      <w:tr w:rsidR="00D951FF">
        <w:trPr>
          <w:trHeight w:val="322"/>
        </w:trPr>
        <w:tc>
          <w:tcPr>
            <w:tcW w:w="230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ночного меха-</w:t>
            </w:r>
          </w:p>
        </w:tc>
        <w:tc>
          <w:tcPr>
            <w:tcW w:w="1120" w:type="dxa"/>
            <w:gridSpan w:val="2"/>
            <w:vAlign w:val="bottom"/>
          </w:tcPr>
          <w:p w:rsidR="00D951FF" w:rsidRDefault="00E37782">
            <w:pPr>
              <w:ind w:left="100"/>
              <w:rPr>
                <w:sz w:val="20"/>
                <w:szCs w:val="20"/>
              </w:rPr>
            </w:pPr>
            <w:r>
              <w:rPr>
                <w:rFonts w:eastAsia="Times New Roman"/>
                <w:b/>
                <w:bCs/>
                <w:w w:val="98"/>
                <w:sz w:val="28"/>
                <w:szCs w:val="28"/>
              </w:rPr>
              <w:t>элемент</w:t>
            </w:r>
          </w:p>
        </w:tc>
        <w:tc>
          <w:tcPr>
            <w:tcW w:w="300" w:type="dxa"/>
            <w:vAlign w:val="bottom"/>
          </w:tcPr>
          <w:p w:rsidR="00D951FF" w:rsidRDefault="00D951FF">
            <w:pPr>
              <w:rPr>
                <w:sz w:val="24"/>
                <w:szCs w:val="24"/>
              </w:rPr>
            </w:pPr>
          </w:p>
        </w:tc>
        <w:tc>
          <w:tcPr>
            <w:tcW w:w="1100" w:type="dxa"/>
            <w:tcBorders>
              <w:right w:val="single" w:sz="8" w:space="0" w:color="auto"/>
            </w:tcBorders>
            <w:vAlign w:val="bottom"/>
          </w:tcPr>
          <w:p w:rsidR="00D951FF" w:rsidRDefault="00E37782">
            <w:pPr>
              <w:jc w:val="right"/>
              <w:rPr>
                <w:sz w:val="20"/>
                <w:szCs w:val="20"/>
              </w:rPr>
            </w:pPr>
            <w:r>
              <w:rPr>
                <w:rFonts w:eastAsia="Times New Roman"/>
                <w:b/>
                <w:bCs/>
                <w:sz w:val="28"/>
                <w:szCs w:val="28"/>
              </w:rPr>
              <w:t>рыноч-</w:t>
            </w:r>
          </w:p>
        </w:tc>
        <w:tc>
          <w:tcPr>
            <w:tcW w:w="4680" w:type="dxa"/>
            <w:gridSpan w:val="2"/>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Выявлять </w:t>
            </w:r>
            <w:r>
              <w:rPr>
                <w:rFonts w:eastAsia="Times New Roman"/>
                <w:sz w:val="28"/>
                <w:szCs w:val="28"/>
              </w:rPr>
              <w:t>в социальной реальности</w:t>
            </w:r>
          </w:p>
        </w:tc>
      </w:tr>
      <w:tr w:rsidR="00D951FF">
        <w:trPr>
          <w:trHeight w:val="322"/>
        </w:trPr>
        <w:tc>
          <w:tcPr>
            <w:tcW w:w="230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низма</w:t>
            </w:r>
          </w:p>
        </w:tc>
        <w:tc>
          <w:tcPr>
            <w:tcW w:w="700" w:type="dxa"/>
            <w:vAlign w:val="bottom"/>
          </w:tcPr>
          <w:p w:rsidR="00D951FF" w:rsidRDefault="00E37782">
            <w:pPr>
              <w:ind w:left="100"/>
              <w:rPr>
                <w:sz w:val="20"/>
                <w:szCs w:val="20"/>
              </w:rPr>
            </w:pPr>
            <w:r>
              <w:rPr>
                <w:rFonts w:eastAsia="Times New Roman"/>
                <w:b/>
                <w:bCs/>
                <w:sz w:val="28"/>
                <w:szCs w:val="28"/>
              </w:rPr>
              <w:t>ного</w:t>
            </w:r>
          </w:p>
        </w:tc>
        <w:tc>
          <w:tcPr>
            <w:tcW w:w="1820" w:type="dxa"/>
            <w:gridSpan w:val="3"/>
            <w:tcBorders>
              <w:right w:val="single" w:sz="8" w:space="0" w:color="auto"/>
            </w:tcBorders>
            <w:vAlign w:val="bottom"/>
          </w:tcPr>
          <w:p w:rsidR="00D951FF" w:rsidRDefault="00E37782">
            <w:pPr>
              <w:jc w:val="right"/>
              <w:rPr>
                <w:sz w:val="20"/>
                <w:szCs w:val="20"/>
              </w:rPr>
            </w:pPr>
            <w:r>
              <w:rPr>
                <w:rFonts w:eastAsia="Times New Roman"/>
                <w:b/>
                <w:bCs/>
                <w:sz w:val="28"/>
                <w:szCs w:val="28"/>
              </w:rPr>
              <w:t>механизма.</w:t>
            </w:r>
          </w:p>
        </w:tc>
        <w:tc>
          <w:tcPr>
            <w:tcW w:w="4680" w:type="dxa"/>
            <w:gridSpan w:val="2"/>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примеры  разных  видов  конкурент-</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1120" w:type="dxa"/>
            <w:gridSpan w:val="2"/>
            <w:vAlign w:val="bottom"/>
          </w:tcPr>
          <w:p w:rsidR="00D951FF" w:rsidRDefault="00E37782">
            <w:pPr>
              <w:spacing w:line="317" w:lineRule="exact"/>
              <w:ind w:left="100"/>
              <w:rPr>
                <w:sz w:val="20"/>
                <w:szCs w:val="20"/>
              </w:rPr>
            </w:pPr>
            <w:r>
              <w:rPr>
                <w:rFonts w:eastAsia="Times New Roman"/>
                <w:sz w:val="28"/>
                <w:szCs w:val="28"/>
              </w:rPr>
              <w:t>Рынок</w:t>
            </w:r>
          </w:p>
        </w:tc>
        <w:tc>
          <w:tcPr>
            <w:tcW w:w="140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совершен-</w:t>
            </w:r>
          </w:p>
        </w:tc>
        <w:tc>
          <w:tcPr>
            <w:tcW w:w="4680" w:type="dxa"/>
            <w:gridSpan w:val="2"/>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 xml:space="preserve">ных рынков, </w:t>
            </w:r>
            <w:r>
              <w:rPr>
                <w:rFonts w:eastAsia="Times New Roman"/>
                <w:b/>
                <w:bCs/>
                <w:sz w:val="28"/>
                <w:szCs w:val="28"/>
              </w:rPr>
              <w:t>оценивать с позиции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ной и несовершен-</w:t>
            </w:r>
          </w:p>
        </w:tc>
        <w:tc>
          <w:tcPr>
            <w:tcW w:w="4680" w:type="dxa"/>
            <w:gridSpan w:val="2"/>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потребителя </w:t>
            </w:r>
            <w:r>
              <w:rPr>
                <w:rFonts w:eastAsia="Times New Roman"/>
                <w:sz w:val="28"/>
                <w:szCs w:val="28"/>
              </w:rPr>
              <w:t>их преимущества и не-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00" w:type="dxa"/>
            <w:vAlign w:val="bottom"/>
          </w:tcPr>
          <w:p w:rsidR="00D951FF" w:rsidRDefault="00E37782">
            <w:pPr>
              <w:ind w:left="100"/>
              <w:rPr>
                <w:sz w:val="20"/>
                <w:szCs w:val="20"/>
              </w:rPr>
            </w:pPr>
            <w:r>
              <w:rPr>
                <w:rFonts w:eastAsia="Times New Roman"/>
                <w:sz w:val="28"/>
                <w:szCs w:val="28"/>
              </w:rPr>
              <w:t>ной</w:t>
            </w:r>
          </w:p>
        </w:tc>
        <w:tc>
          <w:tcPr>
            <w:tcW w:w="18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конкуренции.</w:t>
            </w:r>
          </w:p>
        </w:tc>
        <w:tc>
          <w:tcPr>
            <w:tcW w:w="3220" w:type="dxa"/>
            <w:vAlign w:val="bottom"/>
          </w:tcPr>
          <w:p w:rsidR="00D951FF" w:rsidRDefault="00E37782">
            <w:pPr>
              <w:ind w:left="100"/>
              <w:rPr>
                <w:sz w:val="20"/>
                <w:szCs w:val="20"/>
              </w:rPr>
            </w:pPr>
            <w:r>
              <w:rPr>
                <w:rFonts w:eastAsia="Times New Roman"/>
                <w:sz w:val="28"/>
                <w:szCs w:val="28"/>
              </w:rPr>
              <w:t>достатки.</w:t>
            </w:r>
          </w:p>
        </w:tc>
        <w:tc>
          <w:tcPr>
            <w:tcW w:w="1460" w:type="dxa"/>
            <w:tcBorders>
              <w:right w:val="single" w:sz="8" w:space="0" w:color="auto"/>
            </w:tcBorders>
            <w:vAlign w:val="bottom"/>
          </w:tcPr>
          <w:p w:rsidR="00D951FF" w:rsidRDefault="00D951FF">
            <w:pPr>
              <w:rPr>
                <w:sz w:val="24"/>
                <w:szCs w:val="24"/>
              </w:rPr>
            </w:pP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420" w:type="dxa"/>
            <w:gridSpan w:val="3"/>
            <w:vAlign w:val="bottom"/>
          </w:tcPr>
          <w:p w:rsidR="00D951FF" w:rsidRDefault="00E37782">
            <w:pPr>
              <w:ind w:left="100"/>
              <w:rPr>
                <w:sz w:val="20"/>
                <w:szCs w:val="20"/>
              </w:rPr>
            </w:pPr>
            <w:r>
              <w:rPr>
                <w:rFonts w:eastAsia="Times New Roman"/>
                <w:sz w:val="28"/>
                <w:szCs w:val="28"/>
              </w:rPr>
              <w:t>Политика</w:t>
            </w:r>
          </w:p>
        </w:tc>
        <w:tc>
          <w:tcPr>
            <w:tcW w:w="1100" w:type="dxa"/>
            <w:tcBorders>
              <w:right w:val="single" w:sz="8" w:space="0" w:color="auto"/>
            </w:tcBorders>
            <w:vAlign w:val="bottom"/>
          </w:tcPr>
          <w:p w:rsidR="00D951FF" w:rsidRDefault="00E37782">
            <w:pPr>
              <w:jc w:val="right"/>
              <w:rPr>
                <w:sz w:val="20"/>
                <w:szCs w:val="20"/>
              </w:rPr>
            </w:pPr>
            <w:r>
              <w:rPr>
                <w:rFonts w:eastAsia="Times New Roman"/>
                <w:sz w:val="28"/>
                <w:szCs w:val="28"/>
              </w:rPr>
              <w:t>защиты</w:t>
            </w:r>
          </w:p>
        </w:tc>
        <w:tc>
          <w:tcPr>
            <w:tcW w:w="4680" w:type="dxa"/>
            <w:gridSpan w:val="2"/>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Понимать  </w:t>
            </w:r>
            <w:r>
              <w:rPr>
                <w:rFonts w:eastAsia="Times New Roman"/>
                <w:sz w:val="28"/>
                <w:szCs w:val="28"/>
              </w:rPr>
              <w:t>необходимость  государ-</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конкуренции и ан-</w:t>
            </w:r>
          </w:p>
        </w:tc>
        <w:tc>
          <w:tcPr>
            <w:tcW w:w="468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ственной защиты конкуренции.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тимонопольное за-</w:t>
            </w:r>
          </w:p>
        </w:tc>
        <w:tc>
          <w:tcPr>
            <w:tcW w:w="4680" w:type="dxa"/>
            <w:gridSpan w:val="2"/>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Называть  </w:t>
            </w:r>
            <w:r>
              <w:rPr>
                <w:rFonts w:eastAsia="Times New Roman"/>
                <w:sz w:val="28"/>
                <w:szCs w:val="28"/>
              </w:rPr>
              <w:t>меры  антимонопольной</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конодательство.</w:t>
            </w:r>
          </w:p>
        </w:tc>
        <w:tc>
          <w:tcPr>
            <w:tcW w:w="3220" w:type="dxa"/>
            <w:vAlign w:val="bottom"/>
          </w:tcPr>
          <w:p w:rsidR="00D951FF" w:rsidRDefault="00E37782">
            <w:pPr>
              <w:ind w:left="100"/>
              <w:rPr>
                <w:sz w:val="20"/>
                <w:szCs w:val="20"/>
              </w:rPr>
            </w:pPr>
            <w:r>
              <w:rPr>
                <w:rFonts w:eastAsia="Times New Roman"/>
                <w:sz w:val="28"/>
                <w:szCs w:val="28"/>
              </w:rPr>
              <w:t>политики государства.</w:t>
            </w:r>
          </w:p>
        </w:tc>
        <w:tc>
          <w:tcPr>
            <w:tcW w:w="1460" w:type="dxa"/>
            <w:tcBorders>
              <w:right w:val="single" w:sz="8" w:space="0" w:color="auto"/>
            </w:tcBorders>
            <w:vAlign w:val="bottom"/>
          </w:tcPr>
          <w:p w:rsidR="00D951FF" w:rsidRDefault="00D951FF">
            <w:pPr>
              <w:rPr>
                <w:sz w:val="24"/>
                <w:szCs w:val="24"/>
              </w:rPr>
            </w:pPr>
          </w:p>
        </w:tc>
      </w:tr>
      <w:tr w:rsidR="00D951FF">
        <w:trPr>
          <w:trHeight w:val="326"/>
        </w:trPr>
        <w:tc>
          <w:tcPr>
            <w:tcW w:w="2300" w:type="dxa"/>
            <w:tcBorders>
              <w:left w:val="single" w:sz="8" w:space="0" w:color="auto"/>
              <w:right w:val="single" w:sz="8" w:space="0" w:color="auto"/>
            </w:tcBorders>
            <w:vAlign w:val="bottom"/>
          </w:tcPr>
          <w:p w:rsidR="00D951FF" w:rsidRDefault="00D951FF">
            <w:pPr>
              <w:rPr>
                <w:sz w:val="24"/>
                <w:szCs w:val="24"/>
              </w:rPr>
            </w:pPr>
          </w:p>
        </w:tc>
        <w:tc>
          <w:tcPr>
            <w:tcW w:w="1120" w:type="dxa"/>
            <w:gridSpan w:val="2"/>
            <w:vAlign w:val="bottom"/>
          </w:tcPr>
          <w:p w:rsidR="00D951FF" w:rsidRDefault="00E37782">
            <w:pPr>
              <w:ind w:left="100"/>
              <w:rPr>
                <w:sz w:val="20"/>
                <w:szCs w:val="20"/>
              </w:rPr>
            </w:pPr>
            <w:r>
              <w:rPr>
                <w:rFonts w:eastAsia="Times New Roman"/>
                <w:i/>
                <w:iCs/>
                <w:sz w:val="28"/>
                <w:szCs w:val="28"/>
              </w:rPr>
              <w:t>Ресурсы</w:t>
            </w:r>
          </w:p>
        </w:tc>
        <w:tc>
          <w:tcPr>
            <w:tcW w:w="300" w:type="dxa"/>
            <w:vAlign w:val="bottom"/>
          </w:tcPr>
          <w:p w:rsidR="00D951FF" w:rsidRDefault="00D951FF">
            <w:pPr>
              <w:rPr>
                <w:sz w:val="24"/>
                <w:szCs w:val="24"/>
              </w:rPr>
            </w:pPr>
          </w:p>
        </w:tc>
        <w:tc>
          <w:tcPr>
            <w:tcW w:w="1100" w:type="dxa"/>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4680" w:type="dxa"/>
            <w:gridSpan w:val="2"/>
            <w:tcBorders>
              <w:right w:val="single" w:sz="8" w:space="0" w:color="auto"/>
            </w:tcBorders>
            <w:vAlign w:val="bottom"/>
          </w:tcPr>
          <w:p w:rsidR="00D951FF" w:rsidRDefault="00E37782">
            <w:pPr>
              <w:ind w:left="100"/>
              <w:rPr>
                <w:sz w:val="20"/>
                <w:szCs w:val="20"/>
              </w:rPr>
            </w:pPr>
            <w:r>
              <w:rPr>
                <w:rFonts w:eastAsia="Times New Roman"/>
                <w:b/>
                <w:bCs/>
                <w:sz w:val="28"/>
                <w:szCs w:val="28"/>
              </w:rPr>
              <w:t>Выполнять несложные практиче-</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Учебник,   с.60-61;</w:t>
            </w:r>
          </w:p>
        </w:tc>
        <w:tc>
          <w:tcPr>
            <w:tcW w:w="4680" w:type="dxa"/>
            <w:gridSpan w:val="2"/>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ские задания </w:t>
            </w:r>
            <w:r>
              <w:rPr>
                <w:rFonts w:eastAsia="Times New Roman"/>
                <w:sz w:val="28"/>
                <w:szCs w:val="28"/>
              </w:rPr>
              <w:t>по анализу рыночной</w:t>
            </w:r>
          </w:p>
        </w:tc>
      </w:tr>
      <w:tr w:rsidR="00D951FF">
        <w:trPr>
          <w:trHeight w:val="325"/>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3220" w:type="dxa"/>
            <w:vAlign w:val="bottom"/>
          </w:tcPr>
          <w:p w:rsidR="00D951FF" w:rsidRDefault="00E37782">
            <w:pPr>
              <w:ind w:left="100"/>
              <w:rPr>
                <w:sz w:val="20"/>
                <w:szCs w:val="20"/>
              </w:rPr>
            </w:pPr>
            <w:r>
              <w:rPr>
                <w:rFonts w:eastAsia="Times New Roman"/>
                <w:sz w:val="28"/>
                <w:szCs w:val="28"/>
              </w:rPr>
              <w:t>конкуренции.</w:t>
            </w:r>
          </w:p>
        </w:tc>
        <w:tc>
          <w:tcPr>
            <w:tcW w:w="14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420" w:type="dxa"/>
            <w:gridSpan w:val="3"/>
            <w:vAlign w:val="bottom"/>
          </w:tcPr>
          <w:p w:rsidR="00D951FF" w:rsidRDefault="00E37782">
            <w:pPr>
              <w:ind w:left="100"/>
              <w:rPr>
                <w:sz w:val="20"/>
                <w:szCs w:val="20"/>
              </w:rPr>
            </w:pPr>
            <w:r>
              <w:rPr>
                <w:rFonts w:eastAsia="Times New Roman"/>
                <w:sz w:val="28"/>
                <w:szCs w:val="28"/>
              </w:rPr>
              <w:t>Тетрадь-</w:t>
            </w:r>
          </w:p>
        </w:tc>
        <w:tc>
          <w:tcPr>
            <w:tcW w:w="1100" w:type="dxa"/>
            <w:tcBorders>
              <w:right w:val="single" w:sz="8" w:space="0" w:color="auto"/>
            </w:tcBorders>
            <w:vAlign w:val="bottom"/>
          </w:tcPr>
          <w:p w:rsidR="00D951FF" w:rsidRDefault="00D951FF">
            <w:pPr>
              <w:rPr>
                <w:sz w:val="24"/>
                <w:szCs w:val="24"/>
              </w:rPr>
            </w:pPr>
          </w:p>
        </w:tc>
        <w:tc>
          <w:tcPr>
            <w:tcW w:w="4680" w:type="dxa"/>
            <w:gridSpan w:val="2"/>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Находить, извлекать </w:t>
            </w:r>
            <w:r>
              <w:rPr>
                <w:rFonts w:eastAsia="Times New Roman"/>
                <w:sz w:val="28"/>
                <w:szCs w:val="28"/>
              </w:rPr>
              <w:t>и</w:t>
            </w:r>
            <w:r>
              <w:rPr>
                <w:rFonts w:eastAsia="Times New Roman"/>
                <w:b/>
                <w:bCs/>
                <w:sz w:val="28"/>
                <w:szCs w:val="28"/>
              </w:rPr>
              <w:t xml:space="preserve"> анализиро-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4680" w:type="dxa"/>
            <w:gridSpan w:val="2"/>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вать  </w:t>
            </w:r>
            <w:r>
              <w:rPr>
                <w:rFonts w:eastAsia="Times New Roman"/>
                <w:sz w:val="28"/>
                <w:szCs w:val="28"/>
              </w:rPr>
              <w:t>социальную  информацию  по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1100" w:type="dxa"/>
            <w:tcBorders>
              <w:right w:val="single" w:sz="8" w:space="0" w:color="auto"/>
            </w:tcBorders>
            <w:vAlign w:val="bottom"/>
          </w:tcPr>
          <w:p w:rsidR="00D951FF" w:rsidRDefault="00D951FF">
            <w:pPr>
              <w:rPr>
                <w:sz w:val="24"/>
                <w:szCs w:val="24"/>
              </w:rPr>
            </w:pPr>
          </w:p>
        </w:tc>
        <w:tc>
          <w:tcPr>
            <w:tcW w:w="468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проблемам  рыночной  конкуренции</w:t>
            </w: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700" w:type="dxa"/>
            <w:tcBorders>
              <w:bottom w:val="single" w:sz="8" w:space="0" w:color="auto"/>
            </w:tcBorders>
            <w:vAlign w:val="bottom"/>
          </w:tcPr>
          <w:p w:rsidR="00D951FF" w:rsidRDefault="00D951FF">
            <w:pPr>
              <w:rPr>
                <w:sz w:val="24"/>
                <w:szCs w:val="24"/>
              </w:rPr>
            </w:pPr>
          </w:p>
        </w:tc>
        <w:tc>
          <w:tcPr>
            <w:tcW w:w="420" w:type="dxa"/>
            <w:tcBorders>
              <w:bottom w:val="single" w:sz="8" w:space="0" w:color="auto"/>
            </w:tcBorders>
            <w:vAlign w:val="bottom"/>
          </w:tcPr>
          <w:p w:rsidR="00D951FF" w:rsidRDefault="00D951FF">
            <w:pPr>
              <w:rPr>
                <w:sz w:val="24"/>
                <w:szCs w:val="24"/>
              </w:rPr>
            </w:pPr>
          </w:p>
        </w:tc>
        <w:tc>
          <w:tcPr>
            <w:tcW w:w="300" w:type="dxa"/>
            <w:tcBorders>
              <w:bottom w:val="single" w:sz="8" w:space="0" w:color="auto"/>
            </w:tcBorders>
            <w:vAlign w:val="bottom"/>
          </w:tcPr>
          <w:p w:rsidR="00D951FF" w:rsidRDefault="00D951FF">
            <w:pPr>
              <w:rPr>
                <w:sz w:val="24"/>
                <w:szCs w:val="24"/>
              </w:rPr>
            </w:pPr>
          </w:p>
        </w:tc>
        <w:tc>
          <w:tcPr>
            <w:tcW w:w="1100" w:type="dxa"/>
            <w:tcBorders>
              <w:bottom w:val="single" w:sz="8" w:space="0" w:color="auto"/>
              <w:right w:val="single" w:sz="8" w:space="0" w:color="auto"/>
            </w:tcBorders>
            <w:vAlign w:val="bottom"/>
          </w:tcPr>
          <w:p w:rsidR="00D951FF" w:rsidRDefault="00D951FF">
            <w:pPr>
              <w:rPr>
                <w:sz w:val="24"/>
                <w:szCs w:val="24"/>
              </w:rPr>
            </w:pPr>
          </w:p>
        </w:tc>
        <w:tc>
          <w:tcPr>
            <w:tcW w:w="4680" w:type="dxa"/>
            <w:gridSpan w:val="2"/>
            <w:tcBorders>
              <w:bottom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из источников разного типа.</w:t>
            </w:r>
          </w:p>
        </w:tc>
      </w:tr>
      <w:tr w:rsidR="00D951FF">
        <w:trPr>
          <w:trHeight w:val="310"/>
        </w:trPr>
        <w:tc>
          <w:tcPr>
            <w:tcW w:w="2300" w:type="dxa"/>
            <w:tcBorders>
              <w:left w:val="single" w:sz="8" w:space="0" w:color="auto"/>
              <w:right w:val="single" w:sz="8" w:space="0" w:color="auto"/>
            </w:tcBorders>
            <w:vAlign w:val="bottom"/>
          </w:tcPr>
          <w:p w:rsidR="00D951FF" w:rsidRDefault="00E37782">
            <w:pPr>
              <w:spacing w:line="310" w:lineRule="exact"/>
              <w:ind w:left="120"/>
              <w:rPr>
                <w:sz w:val="20"/>
                <w:szCs w:val="20"/>
              </w:rPr>
            </w:pPr>
            <w:r>
              <w:rPr>
                <w:rFonts w:eastAsia="Times New Roman"/>
                <w:sz w:val="28"/>
                <w:szCs w:val="28"/>
              </w:rPr>
              <w:t>Рыночное рав-</w:t>
            </w:r>
          </w:p>
        </w:tc>
        <w:tc>
          <w:tcPr>
            <w:tcW w:w="2520" w:type="dxa"/>
            <w:gridSpan w:val="4"/>
            <w:tcBorders>
              <w:right w:val="single" w:sz="8" w:space="0" w:color="auto"/>
            </w:tcBorders>
            <w:vAlign w:val="bottom"/>
          </w:tcPr>
          <w:p w:rsidR="00D951FF" w:rsidRDefault="00E37782">
            <w:pPr>
              <w:spacing w:line="310" w:lineRule="exact"/>
              <w:ind w:left="100"/>
              <w:rPr>
                <w:sz w:val="20"/>
                <w:szCs w:val="20"/>
              </w:rPr>
            </w:pPr>
            <w:r>
              <w:rPr>
                <w:rFonts w:eastAsia="Times New Roman"/>
                <w:sz w:val="28"/>
                <w:szCs w:val="28"/>
              </w:rPr>
              <w:t xml:space="preserve">Уроки  43-44.  </w:t>
            </w:r>
            <w:r>
              <w:rPr>
                <w:rFonts w:eastAsia="Times New Roman"/>
                <w:b/>
                <w:bCs/>
                <w:sz w:val="28"/>
                <w:szCs w:val="28"/>
              </w:rPr>
              <w:t>Ры-</w:t>
            </w:r>
          </w:p>
        </w:tc>
        <w:tc>
          <w:tcPr>
            <w:tcW w:w="4680" w:type="dxa"/>
            <w:gridSpan w:val="2"/>
            <w:tcBorders>
              <w:right w:val="single" w:sz="8" w:space="0" w:color="auto"/>
            </w:tcBorders>
            <w:vAlign w:val="bottom"/>
          </w:tcPr>
          <w:p w:rsidR="00D951FF" w:rsidRDefault="00E37782">
            <w:pPr>
              <w:spacing w:line="310" w:lineRule="exact"/>
              <w:ind w:left="100"/>
              <w:rPr>
                <w:sz w:val="20"/>
                <w:szCs w:val="20"/>
              </w:rPr>
            </w:pPr>
            <w:r>
              <w:rPr>
                <w:rFonts w:eastAsia="Times New Roman"/>
                <w:b/>
                <w:bCs/>
                <w:sz w:val="28"/>
                <w:szCs w:val="28"/>
              </w:rPr>
              <w:t xml:space="preserve">Раскрывать  </w:t>
            </w:r>
            <w:r>
              <w:rPr>
                <w:rFonts w:eastAsia="Times New Roman"/>
                <w:sz w:val="28"/>
                <w:szCs w:val="28"/>
              </w:rPr>
              <w:t>понятие  равновесной</w:t>
            </w:r>
          </w:p>
        </w:tc>
      </w:tr>
      <w:tr w:rsidR="00D951FF">
        <w:trPr>
          <w:trHeight w:val="326"/>
        </w:trPr>
        <w:tc>
          <w:tcPr>
            <w:tcW w:w="230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новесие</w:t>
            </w:r>
          </w:p>
        </w:tc>
        <w:tc>
          <w:tcPr>
            <w:tcW w:w="1120" w:type="dxa"/>
            <w:gridSpan w:val="2"/>
            <w:vAlign w:val="bottom"/>
          </w:tcPr>
          <w:p w:rsidR="00D951FF" w:rsidRDefault="00E37782">
            <w:pPr>
              <w:ind w:left="100"/>
              <w:rPr>
                <w:sz w:val="20"/>
                <w:szCs w:val="20"/>
              </w:rPr>
            </w:pPr>
            <w:r>
              <w:rPr>
                <w:rFonts w:eastAsia="Times New Roman"/>
                <w:b/>
                <w:bCs/>
                <w:sz w:val="28"/>
                <w:szCs w:val="28"/>
              </w:rPr>
              <w:t>ночное</w:t>
            </w:r>
          </w:p>
        </w:tc>
        <w:tc>
          <w:tcPr>
            <w:tcW w:w="1400" w:type="dxa"/>
            <w:gridSpan w:val="2"/>
            <w:tcBorders>
              <w:right w:val="single" w:sz="8" w:space="0" w:color="auto"/>
            </w:tcBorders>
            <w:vAlign w:val="bottom"/>
          </w:tcPr>
          <w:p w:rsidR="00D951FF" w:rsidRDefault="00E37782">
            <w:pPr>
              <w:jc w:val="right"/>
              <w:rPr>
                <w:sz w:val="20"/>
                <w:szCs w:val="20"/>
              </w:rPr>
            </w:pPr>
            <w:r>
              <w:rPr>
                <w:rFonts w:eastAsia="Times New Roman"/>
                <w:b/>
                <w:bCs/>
                <w:sz w:val="28"/>
                <w:szCs w:val="28"/>
              </w:rPr>
              <w:t>равнове-</w:t>
            </w:r>
          </w:p>
        </w:tc>
        <w:tc>
          <w:tcPr>
            <w:tcW w:w="468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цены и механизм ее формирования.</w:t>
            </w:r>
          </w:p>
        </w:tc>
      </w:tr>
      <w:tr w:rsidR="00D951FF">
        <w:trPr>
          <w:trHeight w:val="320"/>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700" w:type="dxa"/>
            <w:tcBorders>
              <w:bottom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сие.</w:t>
            </w:r>
          </w:p>
        </w:tc>
        <w:tc>
          <w:tcPr>
            <w:tcW w:w="1820" w:type="dxa"/>
            <w:gridSpan w:val="3"/>
            <w:tcBorders>
              <w:bottom w:val="single" w:sz="8" w:space="0" w:color="auto"/>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Равновесная</w:t>
            </w:r>
          </w:p>
        </w:tc>
        <w:tc>
          <w:tcPr>
            <w:tcW w:w="4680" w:type="dxa"/>
            <w:gridSpan w:val="2"/>
            <w:tcBorders>
              <w:bottom w:val="single" w:sz="8" w:space="0" w:color="auto"/>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Показывать на примерах </w:t>
            </w:r>
            <w:r>
              <w:rPr>
                <w:rFonts w:eastAsia="Times New Roman"/>
                <w:sz w:val="28"/>
                <w:szCs w:val="28"/>
              </w:rPr>
              <w:t>установ-</w:t>
            </w:r>
          </w:p>
        </w:tc>
      </w:tr>
    </w:tbl>
    <w:p w:rsidR="00D951FF" w:rsidRDefault="00D951FF">
      <w:pPr>
        <w:spacing w:line="182" w:lineRule="exact"/>
        <w:rPr>
          <w:sz w:val="20"/>
          <w:szCs w:val="20"/>
        </w:rPr>
      </w:pPr>
    </w:p>
    <w:p w:rsidR="00D951FF" w:rsidRDefault="00D951FF">
      <w:pPr>
        <w:sectPr w:rsidR="00D951FF">
          <w:pgSz w:w="11900" w:h="16838"/>
          <w:pgMar w:top="1112" w:right="846" w:bottom="152" w:left="1440" w:header="0" w:footer="0" w:gutter="0"/>
          <w:cols w:space="720" w:equalWidth="0">
            <w:col w:w="9620"/>
          </w:cols>
        </w:sectPr>
      </w:pPr>
    </w:p>
    <w:p w:rsidR="00D951FF" w:rsidRDefault="00E37782">
      <w:pPr>
        <w:ind w:left="9380"/>
        <w:rPr>
          <w:sz w:val="20"/>
          <w:szCs w:val="20"/>
        </w:rPr>
      </w:pPr>
      <w:r>
        <w:rPr>
          <w:rFonts w:eastAsia="Times New Roman"/>
          <w:sz w:val="24"/>
          <w:szCs w:val="24"/>
        </w:rPr>
        <w:t>27</w:t>
      </w:r>
    </w:p>
    <w:p w:rsidR="00D951FF" w:rsidRDefault="00D951FF">
      <w:pPr>
        <w:sectPr w:rsidR="00D951FF">
          <w:type w:val="continuous"/>
          <w:pgSz w:w="11900" w:h="16838"/>
          <w:pgMar w:top="1112" w:right="846" w:bottom="152" w:left="1440" w:header="0" w:footer="0" w:gutter="0"/>
          <w:cols w:space="720" w:equalWidth="0">
            <w:col w:w="9620"/>
          </w:cols>
        </w:sectPr>
      </w:pPr>
    </w:p>
    <w:tbl>
      <w:tblPr>
        <w:tblW w:w="0" w:type="auto"/>
        <w:tblInd w:w="150" w:type="dxa"/>
        <w:tblLayout w:type="fixed"/>
        <w:tblCellMar>
          <w:left w:w="0" w:type="dxa"/>
          <w:right w:w="0" w:type="dxa"/>
        </w:tblCellMar>
        <w:tblLook w:val="04A0" w:firstRow="1" w:lastRow="0" w:firstColumn="1" w:lastColumn="0" w:noHBand="0" w:noVBand="1"/>
      </w:tblPr>
      <w:tblGrid>
        <w:gridCol w:w="2300"/>
        <w:gridCol w:w="900"/>
        <w:gridCol w:w="640"/>
        <w:gridCol w:w="360"/>
        <w:gridCol w:w="620"/>
        <w:gridCol w:w="900"/>
        <w:gridCol w:w="960"/>
        <w:gridCol w:w="160"/>
        <w:gridCol w:w="580"/>
        <w:gridCol w:w="2080"/>
      </w:tblGrid>
      <w:tr w:rsidR="00D951FF">
        <w:trPr>
          <w:trHeight w:val="326"/>
        </w:trPr>
        <w:tc>
          <w:tcPr>
            <w:tcW w:w="230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900" w:type="dxa"/>
            <w:tcBorders>
              <w:top w:val="single" w:sz="8" w:space="0" w:color="auto"/>
            </w:tcBorders>
            <w:vAlign w:val="bottom"/>
          </w:tcPr>
          <w:p w:rsidR="00D951FF" w:rsidRDefault="00E37782">
            <w:pPr>
              <w:ind w:left="100"/>
              <w:rPr>
                <w:sz w:val="20"/>
                <w:szCs w:val="20"/>
              </w:rPr>
            </w:pPr>
            <w:r>
              <w:rPr>
                <w:rFonts w:eastAsia="Times New Roman"/>
                <w:sz w:val="28"/>
                <w:szCs w:val="28"/>
              </w:rPr>
              <w:t>цена.</w:t>
            </w:r>
          </w:p>
        </w:tc>
        <w:tc>
          <w:tcPr>
            <w:tcW w:w="1620" w:type="dxa"/>
            <w:gridSpan w:val="3"/>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Формирова-</w:t>
            </w:r>
          </w:p>
        </w:tc>
        <w:tc>
          <w:tcPr>
            <w:tcW w:w="4680" w:type="dxa"/>
            <w:gridSpan w:val="5"/>
            <w:tcBorders>
              <w:top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ление рыночного равновесия.</w:t>
            </w:r>
          </w:p>
        </w:tc>
      </w:tr>
      <w:tr w:rsidR="00D951FF">
        <w:trPr>
          <w:trHeight w:val="326"/>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ние рыночных цен.</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Выполнять несложные практиче-</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spacing w:line="317" w:lineRule="exact"/>
              <w:ind w:left="100"/>
              <w:rPr>
                <w:sz w:val="20"/>
                <w:szCs w:val="20"/>
              </w:rPr>
            </w:pPr>
            <w:r>
              <w:rPr>
                <w:rFonts w:eastAsia="Times New Roman"/>
                <w:i/>
                <w:iCs/>
                <w:sz w:val="28"/>
                <w:szCs w:val="28"/>
              </w:rPr>
              <w:t>Ресурсы</w:t>
            </w:r>
          </w:p>
        </w:tc>
        <w:tc>
          <w:tcPr>
            <w:tcW w:w="98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i/>
                <w:iCs/>
                <w:sz w:val="28"/>
                <w:szCs w:val="28"/>
              </w:rPr>
              <w:t>урока:</w:t>
            </w:r>
          </w:p>
        </w:tc>
        <w:tc>
          <w:tcPr>
            <w:tcW w:w="4680" w:type="dxa"/>
            <w:gridSpan w:val="5"/>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ские задания </w:t>
            </w:r>
            <w:r>
              <w:rPr>
                <w:rFonts w:eastAsia="Times New Roman"/>
                <w:sz w:val="28"/>
                <w:szCs w:val="28"/>
              </w:rPr>
              <w:t>по анализу состояния</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Учебник,   с.62-63;</w:t>
            </w:r>
          </w:p>
        </w:tc>
        <w:tc>
          <w:tcPr>
            <w:tcW w:w="900" w:type="dxa"/>
            <w:vAlign w:val="bottom"/>
          </w:tcPr>
          <w:p w:rsidR="00D951FF" w:rsidRDefault="00E37782">
            <w:pPr>
              <w:ind w:left="100"/>
              <w:rPr>
                <w:sz w:val="20"/>
                <w:szCs w:val="20"/>
              </w:rPr>
            </w:pPr>
            <w:r>
              <w:rPr>
                <w:rFonts w:eastAsia="Times New Roman"/>
                <w:w w:val="96"/>
                <w:sz w:val="28"/>
                <w:szCs w:val="28"/>
              </w:rPr>
              <w:t>рынка.</w:t>
            </w:r>
          </w:p>
        </w:tc>
        <w:tc>
          <w:tcPr>
            <w:tcW w:w="960" w:type="dxa"/>
            <w:vAlign w:val="bottom"/>
          </w:tcPr>
          <w:p w:rsidR="00D951FF" w:rsidRDefault="00D951FF">
            <w:pPr>
              <w:rPr>
                <w:sz w:val="24"/>
                <w:szCs w:val="24"/>
              </w:rPr>
            </w:pPr>
          </w:p>
        </w:tc>
        <w:tc>
          <w:tcPr>
            <w:tcW w:w="16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2080" w:type="dxa"/>
            <w:tcBorders>
              <w:right w:val="single" w:sz="8" w:space="0" w:color="auto"/>
            </w:tcBorders>
            <w:vAlign w:val="bottom"/>
          </w:tcPr>
          <w:p w:rsidR="00D951FF" w:rsidRDefault="00D951FF">
            <w:pPr>
              <w:rPr>
                <w:sz w:val="24"/>
                <w:szCs w:val="24"/>
              </w:rPr>
            </w:pPr>
          </w:p>
        </w:tc>
      </w:tr>
      <w:tr w:rsidR="00D951FF">
        <w:trPr>
          <w:trHeight w:val="326"/>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2020" w:type="dxa"/>
            <w:gridSpan w:val="3"/>
            <w:vAlign w:val="bottom"/>
          </w:tcPr>
          <w:p w:rsidR="00D951FF" w:rsidRDefault="00E37782">
            <w:pPr>
              <w:ind w:left="100"/>
              <w:rPr>
                <w:sz w:val="20"/>
                <w:szCs w:val="20"/>
              </w:rPr>
            </w:pPr>
            <w:r>
              <w:rPr>
                <w:rFonts w:eastAsia="Times New Roman"/>
                <w:b/>
                <w:bCs/>
                <w:sz w:val="28"/>
                <w:szCs w:val="28"/>
              </w:rPr>
              <w:t>Использовать</w:t>
            </w:r>
          </w:p>
        </w:tc>
        <w:tc>
          <w:tcPr>
            <w:tcW w:w="2660" w:type="dxa"/>
            <w:gridSpan w:val="2"/>
            <w:tcBorders>
              <w:right w:val="single" w:sz="8" w:space="0" w:color="auto"/>
            </w:tcBorders>
            <w:vAlign w:val="bottom"/>
          </w:tcPr>
          <w:p w:rsidR="00D951FF" w:rsidRDefault="00E37782">
            <w:pPr>
              <w:jc w:val="right"/>
              <w:rPr>
                <w:sz w:val="20"/>
                <w:szCs w:val="20"/>
              </w:rPr>
            </w:pPr>
            <w:r>
              <w:rPr>
                <w:rFonts w:eastAsia="Times New Roman"/>
                <w:b/>
                <w:bCs/>
                <w:sz w:val="28"/>
                <w:szCs w:val="28"/>
              </w:rPr>
              <w:t>элементы  причин-</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spacing w:line="317" w:lineRule="exact"/>
              <w:ind w:left="100"/>
              <w:rPr>
                <w:sz w:val="20"/>
                <w:szCs w:val="20"/>
              </w:rPr>
            </w:pPr>
            <w:r>
              <w:rPr>
                <w:rFonts w:eastAsia="Times New Roman"/>
                <w:sz w:val="28"/>
                <w:szCs w:val="28"/>
              </w:rPr>
              <w:t>Тетрадь-</w:t>
            </w:r>
          </w:p>
        </w:tc>
        <w:tc>
          <w:tcPr>
            <w:tcW w:w="360" w:type="dxa"/>
            <w:vAlign w:val="bottom"/>
          </w:tcPr>
          <w:p w:rsidR="00D951FF" w:rsidRDefault="00D951FF">
            <w:pPr>
              <w:rPr>
                <w:sz w:val="24"/>
                <w:szCs w:val="24"/>
              </w:rPr>
            </w:pPr>
          </w:p>
        </w:tc>
        <w:tc>
          <w:tcPr>
            <w:tcW w:w="62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но-следственного анализа </w:t>
            </w:r>
            <w:r>
              <w:rPr>
                <w:rFonts w:eastAsia="Times New Roman"/>
                <w:sz w:val="28"/>
                <w:szCs w:val="28"/>
              </w:rPr>
              <w:t>при  ха-</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900" w:type="dxa"/>
            <w:gridSpan w:val="3"/>
            <w:vAlign w:val="bottom"/>
          </w:tcPr>
          <w:p w:rsidR="00D951FF" w:rsidRDefault="00E37782">
            <w:pPr>
              <w:ind w:left="100"/>
              <w:rPr>
                <w:sz w:val="20"/>
                <w:szCs w:val="20"/>
              </w:rPr>
            </w:pPr>
            <w:r>
              <w:rPr>
                <w:rFonts w:eastAsia="Times New Roman"/>
                <w:sz w:val="28"/>
                <w:szCs w:val="28"/>
              </w:rPr>
              <w:t>экзаменатор.</w:t>
            </w:r>
          </w:p>
        </w:tc>
        <w:tc>
          <w:tcPr>
            <w:tcW w:w="620" w:type="dxa"/>
            <w:tcBorders>
              <w:right w:val="single" w:sz="8" w:space="0" w:color="auto"/>
            </w:tcBorders>
            <w:vAlign w:val="bottom"/>
          </w:tcPr>
          <w:p w:rsidR="00D951FF" w:rsidRDefault="00D951FF">
            <w:pPr>
              <w:rPr>
                <w:sz w:val="24"/>
                <w:szCs w:val="24"/>
              </w:rPr>
            </w:pPr>
          </w:p>
        </w:tc>
        <w:tc>
          <w:tcPr>
            <w:tcW w:w="1860" w:type="dxa"/>
            <w:gridSpan w:val="2"/>
            <w:vAlign w:val="bottom"/>
          </w:tcPr>
          <w:p w:rsidR="00D951FF" w:rsidRDefault="00E37782">
            <w:pPr>
              <w:ind w:left="100"/>
              <w:rPr>
                <w:sz w:val="20"/>
                <w:szCs w:val="20"/>
              </w:rPr>
            </w:pPr>
            <w:r>
              <w:rPr>
                <w:rFonts w:eastAsia="Times New Roman"/>
                <w:sz w:val="28"/>
                <w:szCs w:val="28"/>
              </w:rPr>
              <w:t>рактеристике</w:t>
            </w:r>
          </w:p>
        </w:tc>
        <w:tc>
          <w:tcPr>
            <w:tcW w:w="28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различных  состояний</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620" w:type="dxa"/>
            <w:tcBorders>
              <w:right w:val="single" w:sz="8" w:space="0" w:color="auto"/>
            </w:tcBorders>
            <w:vAlign w:val="bottom"/>
          </w:tcPr>
          <w:p w:rsidR="00D951FF" w:rsidRDefault="00D951FF">
            <w:pPr>
              <w:rPr>
                <w:sz w:val="24"/>
                <w:szCs w:val="24"/>
              </w:rPr>
            </w:pPr>
          </w:p>
        </w:tc>
        <w:tc>
          <w:tcPr>
            <w:tcW w:w="900" w:type="dxa"/>
            <w:vAlign w:val="bottom"/>
          </w:tcPr>
          <w:p w:rsidR="00D951FF" w:rsidRDefault="00E37782">
            <w:pPr>
              <w:ind w:left="100"/>
              <w:rPr>
                <w:sz w:val="20"/>
                <w:szCs w:val="20"/>
              </w:rPr>
            </w:pPr>
            <w:r>
              <w:rPr>
                <w:rFonts w:eastAsia="Times New Roman"/>
                <w:w w:val="96"/>
                <w:sz w:val="28"/>
                <w:szCs w:val="28"/>
              </w:rPr>
              <w:t>рынка.</w:t>
            </w:r>
          </w:p>
        </w:tc>
        <w:tc>
          <w:tcPr>
            <w:tcW w:w="960" w:type="dxa"/>
            <w:vAlign w:val="bottom"/>
          </w:tcPr>
          <w:p w:rsidR="00D951FF" w:rsidRDefault="00D951FF">
            <w:pPr>
              <w:rPr>
                <w:sz w:val="24"/>
                <w:szCs w:val="24"/>
              </w:rPr>
            </w:pPr>
          </w:p>
        </w:tc>
        <w:tc>
          <w:tcPr>
            <w:tcW w:w="16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208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62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Находить, извлекать </w:t>
            </w:r>
            <w:r>
              <w:rPr>
                <w:rFonts w:eastAsia="Times New Roman"/>
                <w:sz w:val="28"/>
                <w:szCs w:val="28"/>
              </w:rPr>
              <w:t>и</w:t>
            </w:r>
            <w:r>
              <w:rPr>
                <w:rFonts w:eastAsia="Times New Roman"/>
                <w:b/>
                <w:bCs/>
                <w:sz w:val="28"/>
                <w:szCs w:val="28"/>
              </w:rPr>
              <w:t xml:space="preserve"> анализиро-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620" w:type="dxa"/>
            <w:tcBorders>
              <w:right w:val="single" w:sz="8" w:space="0" w:color="auto"/>
            </w:tcBorders>
            <w:vAlign w:val="bottom"/>
          </w:tcPr>
          <w:p w:rsidR="00D951FF" w:rsidRDefault="00D951FF">
            <w:pPr>
              <w:rPr>
                <w:sz w:val="24"/>
                <w:szCs w:val="24"/>
              </w:rPr>
            </w:pPr>
          </w:p>
        </w:tc>
        <w:tc>
          <w:tcPr>
            <w:tcW w:w="900" w:type="dxa"/>
            <w:vAlign w:val="bottom"/>
          </w:tcPr>
          <w:p w:rsidR="00D951FF" w:rsidRDefault="00E37782">
            <w:pPr>
              <w:ind w:left="100"/>
              <w:rPr>
                <w:sz w:val="20"/>
                <w:szCs w:val="20"/>
              </w:rPr>
            </w:pPr>
            <w:r>
              <w:rPr>
                <w:rFonts w:eastAsia="Times New Roman"/>
                <w:b/>
                <w:bCs/>
                <w:sz w:val="28"/>
                <w:szCs w:val="28"/>
              </w:rPr>
              <w:t>вать</w:t>
            </w:r>
          </w:p>
        </w:tc>
        <w:tc>
          <w:tcPr>
            <w:tcW w:w="1700" w:type="dxa"/>
            <w:gridSpan w:val="3"/>
            <w:vAlign w:val="bottom"/>
          </w:tcPr>
          <w:p w:rsidR="00D951FF" w:rsidRDefault="00E37782">
            <w:pPr>
              <w:rPr>
                <w:sz w:val="20"/>
                <w:szCs w:val="20"/>
              </w:rPr>
            </w:pPr>
            <w:r>
              <w:rPr>
                <w:rFonts w:eastAsia="Times New Roman"/>
                <w:sz w:val="28"/>
                <w:szCs w:val="28"/>
              </w:rPr>
              <w:t>социальную</w:t>
            </w:r>
          </w:p>
        </w:tc>
        <w:tc>
          <w:tcPr>
            <w:tcW w:w="2080" w:type="dxa"/>
            <w:tcBorders>
              <w:right w:val="single" w:sz="8" w:space="0" w:color="auto"/>
            </w:tcBorders>
            <w:vAlign w:val="bottom"/>
          </w:tcPr>
          <w:p w:rsidR="00D951FF" w:rsidRDefault="00E37782">
            <w:pPr>
              <w:jc w:val="right"/>
              <w:rPr>
                <w:sz w:val="20"/>
                <w:szCs w:val="20"/>
              </w:rPr>
            </w:pPr>
            <w:r>
              <w:rPr>
                <w:rFonts w:eastAsia="Times New Roman"/>
                <w:sz w:val="28"/>
                <w:szCs w:val="28"/>
              </w:rPr>
              <w:t>информацию  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62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механизме рынка из источников раз-</w:t>
            </w:r>
          </w:p>
        </w:tc>
      </w:tr>
      <w:tr w:rsidR="00D951FF">
        <w:trPr>
          <w:trHeight w:val="326"/>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900" w:type="dxa"/>
            <w:tcBorders>
              <w:bottom w:val="single" w:sz="8" w:space="0" w:color="auto"/>
            </w:tcBorders>
            <w:vAlign w:val="bottom"/>
          </w:tcPr>
          <w:p w:rsidR="00D951FF" w:rsidRDefault="00D951FF">
            <w:pPr>
              <w:rPr>
                <w:sz w:val="24"/>
                <w:szCs w:val="24"/>
              </w:rPr>
            </w:pPr>
          </w:p>
        </w:tc>
        <w:tc>
          <w:tcPr>
            <w:tcW w:w="640" w:type="dxa"/>
            <w:tcBorders>
              <w:bottom w:val="single" w:sz="8" w:space="0" w:color="auto"/>
            </w:tcBorders>
            <w:vAlign w:val="bottom"/>
          </w:tcPr>
          <w:p w:rsidR="00D951FF" w:rsidRDefault="00D951FF">
            <w:pPr>
              <w:rPr>
                <w:sz w:val="24"/>
                <w:szCs w:val="24"/>
              </w:rPr>
            </w:pPr>
          </w:p>
        </w:tc>
        <w:tc>
          <w:tcPr>
            <w:tcW w:w="360" w:type="dxa"/>
            <w:tcBorders>
              <w:bottom w:val="single" w:sz="8" w:space="0" w:color="auto"/>
            </w:tcBorders>
            <w:vAlign w:val="bottom"/>
          </w:tcPr>
          <w:p w:rsidR="00D951FF" w:rsidRDefault="00D951FF">
            <w:pPr>
              <w:rPr>
                <w:sz w:val="24"/>
                <w:szCs w:val="24"/>
              </w:rPr>
            </w:pPr>
          </w:p>
        </w:tc>
        <w:tc>
          <w:tcPr>
            <w:tcW w:w="620" w:type="dxa"/>
            <w:tcBorders>
              <w:bottom w:val="single" w:sz="8" w:space="0" w:color="auto"/>
              <w:right w:val="single" w:sz="8" w:space="0" w:color="auto"/>
            </w:tcBorders>
            <w:vAlign w:val="bottom"/>
          </w:tcPr>
          <w:p w:rsidR="00D951FF" w:rsidRDefault="00D951FF">
            <w:pPr>
              <w:rPr>
                <w:sz w:val="24"/>
                <w:szCs w:val="24"/>
              </w:rPr>
            </w:pPr>
          </w:p>
        </w:tc>
        <w:tc>
          <w:tcPr>
            <w:tcW w:w="1860" w:type="dxa"/>
            <w:gridSpan w:val="2"/>
            <w:tcBorders>
              <w:bottom w:val="single" w:sz="8" w:space="0" w:color="auto"/>
            </w:tcBorders>
            <w:vAlign w:val="bottom"/>
          </w:tcPr>
          <w:p w:rsidR="00D951FF" w:rsidRDefault="00E37782">
            <w:pPr>
              <w:ind w:left="100"/>
              <w:rPr>
                <w:sz w:val="20"/>
                <w:szCs w:val="20"/>
              </w:rPr>
            </w:pPr>
            <w:r>
              <w:rPr>
                <w:rFonts w:eastAsia="Times New Roman"/>
                <w:sz w:val="28"/>
                <w:szCs w:val="28"/>
              </w:rPr>
              <w:t>личного типа.</w:t>
            </w:r>
          </w:p>
        </w:tc>
        <w:tc>
          <w:tcPr>
            <w:tcW w:w="160" w:type="dxa"/>
            <w:tcBorders>
              <w:bottom w:val="single" w:sz="8" w:space="0" w:color="auto"/>
            </w:tcBorders>
            <w:vAlign w:val="bottom"/>
          </w:tcPr>
          <w:p w:rsidR="00D951FF" w:rsidRDefault="00D951FF">
            <w:pPr>
              <w:rPr>
                <w:sz w:val="24"/>
                <w:szCs w:val="24"/>
              </w:rPr>
            </w:pPr>
          </w:p>
        </w:tc>
        <w:tc>
          <w:tcPr>
            <w:tcW w:w="580" w:type="dxa"/>
            <w:tcBorders>
              <w:bottom w:val="single" w:sz="8" w:space="0" w:color="auto"/>
            </w:tcBorders>
            <w:vAlign w:val="bottom"/>
          </w:tcPr>
          <w:p w:rsidR="00D951FF" w:rsidRDefault="00D951FF">
            <w:pPr>
              <w:rPr>
                <w:sz w:val="24"/>
                <w:szCs w:val="24"/>
              </w:rPr>
            </w:pPr>
          </w:p>
        </w:tc>
        <w:tc>
          <w:tcPr>
            <w:tcW w:w="2080" w:type="dxa"/>
            <w:tcBorders>
              <w:bottom w:val="single" w:sz="8" w:space="0" w:color="auto"/>
              <w:right w:val="single" w:sz="8" w:space="0" w:color="auto"/>
            </w:tcBorders>
            <w:vAlign w:val="bottom"/>
          </w:tcPr>
          <w:p w:rsidR="00D951FF" w:rsidRDefault="00D951FF">
            <w:pPr>
              <w:rPr>
                <w:sz w:val="24"/>
                <w:szCs w:val="24"/>
              </w:rPr>
            </w:pPr>
          </w:p>
        </w:tc>
      </w:tr>
      <w:tr w:rsidR="00D951FF">
        <w:trPr>
          <w:trHeight w:val="309"/>
        </w:trPr>
        <w:tc>
          <w:tcPr>
            <w:tcW w:w="2300" w:type="dxa"/>
            <w:tcBorders>
              <w:left w:val="single" w:sz="8" w:space="0" w:color="auto"/>
              <w:right w:val="single" w:sz="8" w:space="0" w:color="auto"/>
            </w:tcBorders>
            <w:vAlign w:val="bottom"/>
          </w:tcPr>
          <w:p w:rsidR="00D951FF" w:rsidRDefault="00E37782">
            <w:pPr>
              <w:spacing w:line="309" w:lineRule="exact"/>
              <w:ind w:left="120"/>
              <w:rPr>
                <w:sz w:val="20"/>
                <w:szCs w:val="20"/>
              </w:rPr>
            </w:pPr>
            <w:r>
              <w:rPr>
                <w:rFonts w:eastAsia="Times New Roman"/>
                <w:sz w:val="28"/>
                <w:szCs w:val="28"/>
              </w:rPr>
              <w:t>Рыночное регу-</w:t>
            </w:r>
          </w:p>
        </w:tc>
        <w:tc>
          <w:tcPr>
            <w:tcW w:w="2520" w:type="dxa"/>
            <w:gridSpan w:val="4"/>
            <w:tcBorders>
              <w:right w:val="single" w:sz="8" w:space="0" w:color="auto"/>
            </w:tcBorders>
            <w:vAlign w:val="bottom"/>
          </w:tcPr>
          <w:p w:rsidR="00D951FF" w:rsidRDefault="00E37782">
            <w:pPr>
              <w:spacing w:line="309" w:lineRule="exact"/>
              <w:ind w:left="100"/>
              <w:rPr>
                <w:sz w:val="20"/>
                <w:szCs w:val="20"/>
              </w:rPr>
            </w:pPr>
            <w:r>
              <w:rPr>
                <w:rFonts w:eastAsia="Times New Roman"/>
                <w:sz w:val="28"/>
                <w:szCs w:val="28"/>
              </w:rPr>
              <w:t xml:space="preserve">Уроки 45-46. </w:t>
            </w:r>
            <w:r>
              <w:rPr>
                <w:rFonts w:eastAsia="Times New Roman"/>
                <w:b/>
                <w:bCs/>
                <w:sz w:val="28"/>
                <w:szCs w:val="28"/>
              </w:rPr>
              <w:t>Ры-</w:t>
            </w:r>
          </w:p>
        </w:tc>
        <w:tc>
          <w:tcPr>
            <w:tcW w:w="4680" w:type="dxa"/>
            <w:gridSpan w:val="5"/>
            <w:tcBorders>
              <w:right w:val="single" w:sz="8" w:space="0" w:color="auto"/>
            </w:tcBorders>
            <w:vAlign w:val="bottom"/>
          </w:tcPr>
          <w:p w:rsidR="00D951FF" w:rsidRDefault="00E37782">
            <w:pPr>
              <w:spacing w:line="309" w:lineRule="exact"/>
              <w:ind w:left="100"/>
              <w:rPr>
                <w:sz w:val="20"/>
                <w:szCs w:val="20"/>
              </w:rPr>
            </w:pPr>
            <w:r>
              <w:rPr>
                <w:rFonts w:eastAsia="Times New Roman"/>
                <w:b/>
                <w:bCs/>
                <w:sz w:val="28"/>
                <w:szCs w:val="28"/>
              </w:rPr>
              <w:t xml:space="preserve">Рассуждать, высказывать </w:t>
            </w:r>
            <w:r>
              <w:rPr>
                <w:rFonts w:eastAsia="Times New Roman"/>
                <w:sz w:val="28"/>
                <w:szCs w:val="28"/>
              </w:rPr>
              <w:t>и</w:t>
            </w:r>
            <w:r>
              <w:rPr>
                <w:rFonts w:eastAsia="Times New Roman"/>
                <w:b/>
                <w:bCs/>
                <w:sz w:val="28"/>
                <w:szCs w:val="28"/>
              </w:rPr>
              <w:t xml:space="preserve"> аргу-</w:t>
            </w:r>
          </w:p>
        </w:tc>
      </w:tr>
      <w:tr w:rsidR="00D951FF">
        <w:trPr>
          <w:trHeight w:val="326"/>
        </w:trPr>
        <w:tc>
          <w:tcPr>
            <w:tcW w:w="230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лирование эко-</w:t>
            </w: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b/>
                <w:bCs/>
                <w:sz w:val="28"/>
                <w:szCs w:val="28"/>
              </w:rPr>
              <w:t>ночное регулиро-</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ментировать свое мнение </w:t>
            </w:r>
            <w:r>
              <w:rPr>
                <w:rFonts w:eastAsia="Times New Roman"/>
                <w:sz w:val="28"/>
                <w:szCs w:val="28"/>
              </w:rPr>
              <w:t>по про-</w:t>
            </w:r>
          </w:p>
        </w:tc>
      </w:tr>
      <w:tr w:rsidR="00D951FF">
        <w:trPr>
          <w:trHeight w:val="322"/>
        </w:trPr>
        <w:tc>
          <w:tcPr>
            <w:tcW w:w="230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номики</w:t>
            </w: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b/>
                <w:bCs/>
                <w:sz w:val="28"/>
                <w:szCs w:val="28"/>
              </w:rPr>
              <w:t>вание экономики.</w:t>
            </w:r>
          </w:p>
        </w:tc>
        <w:tc>
          <w:tcPr>
            <w:tcW w:w="2600" w:type="dxa"/>
            <w:gridSpan w:val="4"/>
            <w:vAlign w:val="bottom"/>
          </w:tcPr>
          <w:p w:rsidR="00D951FF" w:rsidRDefault="00E37782">
            <w:pPr>
              <w:spacing w:line="317" w:lineRule="exact"/>
              <w:ind w:left="100"/>
              <w:rPr>
                <w:sz w:val="20"/>
                <w:szCs w:val="20"/>
              </w:rPr>
            </w:pPr>
            <w:r>
              <w:rPr>
                <w:rFonts w:eastAsia="Times New Roman"/>
                <w:sz w:val="28"/>
                <w:szCs w:val="28"/>
              </w:rPr>
              <w:t>блемным   вопросам</w:t>
            </w:r>
          </w:p>
        </w:tc>
        <w:tc>
          <w:tcPr>
            <w:tcW w:w="2080" w:type="dxa"/>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общественной</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Обобщение и си-</w:t>
            </w:r>
          </w:p>
        </w:tc>
        <w:tc>
          <w:tcPr>
            <w:tcW w:w="1860" w:type="dxa"/>
            <w:gridSpan w:val="2"/>
            <w:vAlign w:val="bottom"/>
          </w:tcPr>
          <w:p w:rsidR="00D951FF" w:rsidRDefault="00E37782">
            <w:pPr>
              <w:spacing w:line="317" w:lineRule="exact"/>
              <w:ind w:left="100"/>
              <w:rPr>
                <w:sz w:val="20"/>
                <w:szCs w:val="20"/>
              </w:rPr>
            </w:pPr>
            <w:r>
              <w:rPr>
                <w:rFonts w:eastAsia="Times New Roman"/>
                <w:sz w:val="28"/>
                <w:szCs w:val="28"/>
              </w:rPr>
              <w:t>жизни.</w:t>
            </w:r>
          </w:p>
        </w:tc>
        <w:tc>
          <w:tcPr>
            <w:tcW w:w="16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208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стематизация зна-</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Выполнять </w:t>
            </w:r>
            <w:r>
              <w:rPr>
                <w:rFonts w:eastAsia="Times New Roman"/>
                <w:sz w:val="28"/>
                <w:szCs w:val="28"/>
              </w:rPr>
              <w:t>познавательные задания</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ний по теме III.</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различного характера и формы.</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Выявление уровня</w:t>
            </w:r>
          </w:p>
        </w:tc>
        <w:tc>
          <w:tcPr>
            <w:tcW w:w="900" w:type="dxa"/>
            <w:vAlign w:val="bottom"/>
          </w:tcPr>
          <w:p w:rsidR="00D951FF" w:rsidRDefault="00D951FF">
            <w:pPr>
              <w:rPr>
                <w:sz w:val="24"/>
                <w:szCs w:val="24"/>
              </w:rPr>
            </w:pPr>
          </w:p>
        </w:tc>
        <w:tc>
          <w:tcPr>
            <w:tcW w:w="960" w:type="dxa"/>
            <w:vAlign w:val="bottom"/>
          </w:tcPr>
          <w:p w:rsidR="00D951FF" w:rsidRDefault="00D951FF">
            <w:pPr>
              <w:rPr>
                <w:sz w:val="24"/>
                <w:szCs w:val="24"/>
              </w:rPr>
            </w:pPr>
          </w:p>
        </w:tc>
        <w:tc>
          <w:tcPr>
            <w:tcW w:w="16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208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сформированности</w:t>
            </w:r>
          </w:p>
        </w:tc>
        <w:tc>
          <w:tcPr>
            <w:tcW w:w="1860" w:type="dxa"/>
            <w:gridSpan w:val="2"/>
            <w:vAlign w:val="bottom"/>
          </w:tcPr>
          <w:p w:rsidR="00D951FF" w:rsidRDefault="00E37782">
            <w:pPr>
              <w:ind w:left="100"/>
              <w:rPr>
                <w:sz w:val="20"/>
                <w:szCs w:val="20"/>
              </w:rPr>
            </w:pPr>
            <w:r>
              <w:rPr>
                <w:rFonts w:eastAsia="Times New Roman"/>
                <w:b/>
                <w:bCs/>
                <w:w w:val="99"/>
                <w:sz w:val="28"/>
                <w:szCs w:val="28"/>
              </w:rPr>
              <w:t>Презентовать</w:t>
            </w:r>
          </w:p>
        </w:tc>
        <w:tc>
          <w:tcPr>
            <w:tcW w:w="160" w:type="dxa"/>
            <w:vAlign w:val="bottom"/>
          </w:tcPr>
          <w:p w:rsidR="00D951FF" w:rsidRDefault="00D951FF">
            <w:pPr>
              <w:rPr>
                <w:sz w:val="24"/>
                <w:szCs w:val="24"/>
              </w:rPr>
            </w:pPr>
          </w:p>
        </w:tc>
        <w:tc>
          <w:tcPr>
            <w:tcW w:w="2660" w:type="dxa"/>
            <w:gridSpan w:val="2"/>
            <w:tcBorders>
              <w:right w:val="single" w:sz="8" w:space="0" w:color="auto"/>
            </w:tcBorders>
            <w:vAlign w:val="bottom"/>
          </w:tcPr>
          <w:p w:rsidR="00D951FF" w:rsidRDefault="00E37782">
            <w:pPr>
              <w:jc w:val="right"/>
              <w:rPr>
                <w:sz w:val="20"/>
                <w:szCs w:val="20"/>
              </w:rPr>
            </w:pPr>
            <w:r>
              <w:rPr>
                <w:rFonts w:eastAsia="Times New Roman"/>
                <w:b/>
                <w:bCs/>
                <w:sz w:val="28"/>
                <w:szCs w:val="28"/>
              </w:rPr>
              <w:t xml:space="preserve">результаты  </w:t>
            </w:r>
            <w:r>
              <w:rPr>
                <w:rFonts w:eastAsia="Times New Roman"/>
                <w:sz w:val="28"/>
                <w:szCs w:val="28"/>
              </w:rPr>
              <w:t>выпол-</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основных видов</w:t>
            </w:r>
          </w:p>
        </w:tc>
        <w:tc>
          <w:tcPr>
            <w:tcW w:w="900" w:type="dxa"/>
            <w:vAlign w:val="bottom"/>
          </w:tcPr>
          <w:p w:rsidR="00D951FF" w:rsidRDefault="00E37782">
            <w:pPr>
              <w:ind w:left="100"/>
              <w:rPr>
                <w:sz w:val="20"/>
                <w:szCs w:val="20"/>
              </w:rPr>
            </w:pPr>
            <w:r>
              <w:rPr>
                <w:rFonts w:eastAsia="Times New Roman"/>
                <w:sz w:val="28"/>
                <w:szCs w:val="28"/>
              </w:rPr>
              <w:t>нения</w:t>
            </w:r>
          </w:p>
        </w:tc>
        <w:tc>
          <w:tcPr>
            <w:tcW w:w="1700" w:type="dxa"/>
            <w:gridSpan w:val="3"/>
            <w:vAlign w:val="bottom"/>
          </w:tcPr>
          <w:p w:rsidR="00D951FF" w:rsidRDefault="00E37782">
            <w:pPr>
              <w:ind w:left="240"/>
              <w:rPr>
                <w:sz w:val="20"/>
                <w:szCs w:val="20"/>
              </w:rPr>
            </w:pPr>
            <w:r>
              <w:rPr>
                <w:rFonts w:eastAsia="Times New Roman"/>
                <w:sz w:val="28"/>
                <w:szCs w:val="28"/>
              </w:rPr>
              <w:t>социальных</w:t>
            </w:r>
          </w:p>
        </w:tc>
        <w:tc>
          <w:tcPr>
            <w:tcW w:w="2080" w:type="dxa"/>
            <w:tcBorders>
              <w:right w:val="single" w:sz="8" w:space="0" w:color="auto"/>
            </w:tcBorders>
            <w:vAlign w:val="bottom"/>
          </w:tcPr>
          <w:p w:rsidR="00D951FF" w:rsidRDefault="00E37782">
            <w:pPr>
              <w:jc w:val="right"/>
              <w:rPr>
                <w:sz w:val="20"/>
                <w:szCs w:val="20"/>
              </w:rPr>
            </w:pPr>
            <w:r>
              <w:rPr>
                <w:rFonts w:eastAsia="Times New Roman"/>
                <w:sz w:val="28"/>
                <w:szCs w:val="28"/>
              </w:rPr>
              <w:t>исследований</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учебной деятель-</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рубрики  «Мои  исследования  обще-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900" w:type="dxa"/>
            <w:vAlign w:val="bottom"/>
          </w:tcPr>
          <w:p w:rsidR="00D951FF" w:rsidRDefault="00E37782">
            <w:pPr>
              <w:ind w:left="100"/>
              <w:rPr>
                <w:sz w:val="20"/>
                <w:szCs w:val="20"/>
              </w:rPr>
            </w:pPr>
            <w:r>
              <w:rPr>
                <w:rFonts w:eastAsia="Times New Roman"/>
                <w:sz w:val="28"/>
                <w:szCs w:val="28"/>
              </w:rPr>
              <w:t>ности.</w:t>
            </w:r>
          </w:p>
        </w:tc>
        <w:tc>
          <w:tcPr>
            <w:tcW w:w="64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62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ства» и других проектных работ.</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i/>
                <w:iCs/>
                <w:sz w:val="28"/>
                <w:szCs w:val="28"/>
              </w:rPr>
              <w:t>Ресурсы урока:</w:t>
            </w:r>
          </w:p>
        </w:tc>
        <w:tc>
          <w:tcPr>
            <w:tcW w:w="900" w:type="dxa"/>
            <w:vAlign w:val="bottom"/>
          </w:tcPr>
          <w:p w:rsidR="00D951FF" w:rsidRDefault="00D951FF">
            <w:pPr>
              <w:rPr>
                <w:sz w:val="24"/>
                <w:szCs w:val="24"/>
              </w:rPr>
            </w:pPr>
          </w:p>
        </w:tc>
        <w:tc>
          <w:tcPr>
            <w:tcW w:w="960" w:type="dxa"/>
            <w:vAlign w:val="bottom"/>
          </w:tcPr>
          <w:p w:rsidR="00D951FF" w:rsidRDefault="00D951FF">
            <w:pPr>
              <w:rPr>
                <w:sz w:val="24"/>
                <w:szCs w:val="24"/>
              </w:rPr>
            </w:pPr>
          </w:p>
        </w:tc>
        <w:tc>
          <w:tcPr>
            <w:tcW w:w="16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2080" w:type="dxa"/>
            <w:tcBorders>
              <w:right w:val="single" w:sz="8" w:space="0" w:color="auto"/>
            </w:tcBorders>
            <w:vAlign w:val="bottom"/>
          </w:tcPr>
          <w:p w:rsidR="00D951FF" w:rsidRDefault="00D951FF">
            <w:pPr>
              <w:rPr>
                <w:sz w:val="24"/>
                <w:szCs w:val="24"/>
              </w:rPr>
            </w:pP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900" w:type="dxa"/>
            <w:gridSpan w:val="3"/>
            <w:vAlign w:val="bottom"/>
          </w:tcPr>
          <w:p w:rsidR="00D951FF" w:rsidRDefault="00E37782">
            <w:pPr>
              <w:ind w:left="100"/>
              <w:rPr>
                <w:sz w:val="20"/>
                <w:szCs w:val="20"/>
              </w:rPr>
            </w:pPr>
            <w:r>
              <w:rPr>
                <w:rFonts w:eastAsia="Times New Roman"/>
                <w:w w:val="98"/>
                <w:sz w:val="28"/>
                <w:szCs w:val="28"/>
              </w:rPr>
              <w:t>Учебник, с. 64;</w:t>
            </w:r>
          </w:p>
        </w:tc>
        <w:tc>
          <w:tcPr>
            <w:tcW w:w="620" w:type="dxa"/>
            <w:tcBorders>
              <w:right w:val="single" w:sz="8" w:space="0" w:color="auto"/>
            </w:tcBorders>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960" w:type="dxa"/>
            <w:vAlign w:val="bottom"/>
          </w:tcPr>
          <w:p w:rsidR="00D951FF" w:rsidRDefault="00D951FF">
            <w:pPr>
              <w:rPr>
                <w:sz w:val="24"/>
                <w:szCs w:val="24"/>
              </w:rPr>
            </w:pPr>
          </w:p>
        </w:tc>
        <w:tc>
          <w:tcPr>
            <w:tcW w:w="16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208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900" w:type="dxa"/>
            <w:vAlign w:val="bottom"/>
          </w:tcPr>
          <w:p w:rsidR="00D951FF" w:rsidRDefault="00D951FF">
            <w:pPr>
              <w:rPr>
                <w:sz w:val="24"/>
                <w:szCs w:val="24"/>
              </w:rPr>
            </w:pPr>
          </w:p>
        </w:tc>
        <w:tc>
          <w:tcPr>
            <w:tcW w:w="960" w:type="dxa"/>
            <w:vAlign w:val="bottom"/>
          </w:tcPr>
          <w:p w:rsidR="00D951FF" w:rsidRDefault="00D951FF">
            <w:pPr>
              <w:rPr>
                <w:sz w:val="24"/>
                <w:szCs w:val="24"/>
              </w:rPr>
            </w:pPr>
          </w:p>
        </w:tc>
        <w:tc>
          <w:tcPr>
            <w:tcW w:w="16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208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100"/>
              <w:rPr>
                <w:sz w:val="20"/>
                <w:szCs w:val="20"/>
              </w:rPr>
            </w:pPr>
            <w:r>
              <w:rPr>
                <w:rFonts w:eastAsia="Times New Roman"/>
                <w:sz w:val="28"/>
                <w:szCs w:val="28"/>
              </w:rPr>
              <w:t>Тетрадь-</w:t>
            </w:r>
          </w:p>
        </w:tc>
        <w:tc>
          <w:tcPr>
            <w:tcW w:w="360" w:type="dxa"/>
            <w:vAlign w:val="bottom"/>
          </w:tcPr>
          <w:p w:rsidR="00D951FF" w:rsidRDefault="00D951FF">
            <w:pPr>
              <w:rPr>
                <w:sz w:val="24"/>
                <w:szCs w:val="24"/>
              </w:rPr>
            </w:pPr>
          </w:p>
        </w:tc>
        <w:tc>
          <w:tcPr>
            <w:tcW w:w="620" w:type="dxa"/>
            <w:tcBorders>
              <w:right w:val="single" w:sz="8" w:space="0" w:color="auto"/>
            </w:tcBorders>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960" w:type="dxa"/>
            <w:vAlign w:val="bottom"/>
          </w:tcPr>
          <w:p w:rsidR="00D951FF" w:rsidRDefault="00D951FF">
            <w:pPr>
              <w:rPr>
                <w:sz w:val="24"/>
                <w:szCs w:val="24"/>
              </w:rPr>
            </w:pPr>
          </w:p>
        </w:tc>
        <w:tc>
          <w:tcPr>
            <w:tcW w:w="16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2080" w:type="dxa"/>
            <w:tcBorders>
              <w:right w:val="single" w:sz="8" w:space="0" w:color="auto"/>
            </w:tcBorders>
            <w:vAlign w:val="bottom"/>
          </w:tcPr>
          <w:p w:rsidR="00D951FF" w:rsidRDefault="00D951FF">
            <w:pPr>
              <w:rPr>
                <w:sz w:val="24"/>
                <w:szCs w:val="24"/>
              </w:rPr>
            </w:pP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900" w:type="dxa"/>
            <w:gridSpan w:val="3"/>
            <w:tcBorders>
              <w:bottom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620" w:type="dxa"/>
            <w:tcBorders>
              <w:bottom w:val="single" w:sz="8" w:space="0" w:color="auto"/>
              <w:right w:val="single" w:sz="8" w:space="0" w:color="auto"/>
            </w:tcBorders>
            <w:vAlign w:val="bottom"/>
          </w:tcPr>
          <w:p w:rsidR="00D951FF" w:rsidRDefault="00D951FF">
            <w:pPr>
              <w:rPr>
                <w:sz w:val="24"/>
                <w:szCs w:val="24"/>
              </w:rPr>
            </w:pPr>
          </w:p>
        </w:tc>
        <w:tc>
          <w:tcPr>
            <w:tcW w:w="900" w:type="dxa"/>
            <w:tcBorders>
              <w:bottom w:val="single" w:sz="8" w:space="0" w:color="auto"/>
            </w:tcBorders>
            <w:vAlign w:val="bottom"/>
          </w:tcPr>
          <w:p w:rsidR="00D951FF" w:rsidRDefault="00D951FF">
            <w:pPr>
              <w:rPr>
                <w:sz w:val="24"/>
                <w:szCs w:val="24"/>
              </w:rPr>
            </w:pPr>
          </w:p>
        </w:tc>
        <w:tc>
          <w:tcPr>
            <w:tcW w:w="960" w:type="dxa"/>
            <w:tcBorders>
              <w:bottom w:val="single" w:sz="8" w:space="0" w:color="auto"/>
            </w:tcBorders>
            <w:vAlign w:val="bottom"/>
          </w:tcPr>
          <w:p w:rsidR="00D951FF" w:rsidRDefault="00D951FF">
            <w:pPr>
              <w:rPr>
                <w:sz w:val="24"/>
                <w:szCs w:val="24"/>
              </w:rPr>
            </w:pPr>
          </w:p>
        </w:tc>
        <w:tc>
          <w:tcPr>
            <w:tcW w:w="160" w:type="dxa"/>
            <w:tcBorders>
              <w:bottom w:val="single" w:sz="8" w:space="0" w:color="auto"/>
            </w:tcBorders>
            <w:vAlign w:val="bottom"/>
          </w:tcPr>
          <w:p w:rsidR="00D951FF" w:rsidRDefault="00D951FF">
            <w:pPr>
              <w:rPr>
                <w:sz w:val="24"/>
                <w:szCs w:val="24"/>
              </w:rPr>
            </w:pPr>
          </w:p>
        </w:tc>
        <w:tc>
          <w:tcPr>
            <w:tcW w:w="580" w:type="dxa"/>
            <w:tcBorders>
              <w:bottom w:val="single" w:sz="8" w:space="0" w:color="auto"/>
            </w:tcBorders>
            <w:vAlign w:val="bottom"/>
          </w:tcPr>
          <w:p w:rsidR="00D951FF" w:rsidRDefault="00D951FF">
            <w:pPr>
              <w:rPr>
                <w:sz w:val="24"/>
                <w:szCs w:val="24"/>
              </w:rPr>
            </w:pPr>
          </w:p>
        </w:tc>
        <w:tc>
          <w:tcPr>
            <w:tcW w:w="208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30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Мир профессий</w:t>
            </w:r>
          </w:p>
        </w:tc>
        <w:tc>
          <w:tcPr>
            <w:tcW w:w="900" w:type="dxa"/>
            <w:vAlign w:val="bottom"/>
          </w:tcPr>
          <w:p w:rsidR="00D951FF" w:rsidRDefault="00E37782">
            <w:pPr>
              <w:spacing w:line="308" w:lineRule="exact"/>
              <w:ind w:left="100"/>
              <w:rPr>
                <w:sz w:val="20"/>
                <w:szCs w:val="20"/>
              </w:rPr>
            </w:pPr>
            <w:r>
              <w:rPr>
                <w:rFonts w:eastAsia="Times New Roman"/>
                <w:sz w:val="28"/>
                <w:szCs w:val="28"/>
              </w:rPr>
              <w:t>Урок</w:t>
            </w:r>
          </w:p>
        </w:tc>
        <w:tc>
          <w:tcPr>
            <w:tcW w:w="640" w:type="dxa"/>
            <w:vAlign w:val="bottom"/>
          </w:tcPr>
          <w:p w:rsidR="00D951FF" w:rsidRDefault="00E37782">
            <w:pPr>
              <w:spacing w:line="308" w:lineRule="exact"/>
              <w:jc w:val="right"/>
              <w:rPr>
                <w:sz w:val="20"/>
                <w:szCs w:val="20"/>
              </w:rPr>
            </w:pPr>
            <w:r>
              <w:rPr>
                <w:rFonts w:eastAsia="Times New Roman"/>
                <w:sz w:val="28"/>
                <w:szCs w:val="28"/>
              </w:rPr>
              <w:t>47.</w:t>
            </w:r>
          </w:p>
        </w:tc>
        <w:tc>
          <w:tcPr>
            <w:tcW w:w="980" w:type="dxa"/>
            <w:gridSpan w:val="2"/>
            <w:tcBorders>
              <w:right w:val="single" w:sz="8" w:space="0" w:color="auto"/>
            </w:tcBorders>
            <w:vAlign w:val="bottom"/>
          </w:tcPr>
          <w:p w:rsidR="00D951FF" w:rsidRDefault="00E37782">
            <w:pPr>
              <w:spacing w:line="308" w:lineRule="exact"/>
              <w:jc w:val="right"/>
              <w:rPr>
                <w:sz w:val="20"/>
                <w:szCs w:val="20"/>
              </w:rPr>
            </w:pPr>
            <w:r>
              <w:rPr>
                <w:rFonts w:eastAsia="Times New Roman"/>
                <w:b/>
                <w:bCs/>
                <w:sz w:val="28"/>
                <w:szCs w:val="28"/>
              </w:rPr>
              <w:t>Мир</w:t>
            </w:r>
          </w:p>
        </w:tc>
        <w:tc>
          <w:tcPr>
            <w:tcW w:w="4680" w:type="dxa"/>
            <w:gridSpan w:val="5"/>
            <w:tcBorders>
              <w:right w:val="single" w:sz="8" w:space="0" w:color="auto"/>
            </w:tcBorders>
            <w:vAlign w:val="bottom"/>
          </w:tcPr>
          <w:p w:rsidR="00D951FF" w:rsidRDefault="00E37782">
            <w:pPr>
              <w:spacing w:line="308" w:lineRule="exact"/>
              <w:ind w:left="100"/>
              <w:rPr>
                <w:sz w:val="20"/>
                <w:szCs w:val="20"/>
              </w:rPr>
            </w:pPr>
            <w:r>
              <w:rPr>
                <w:rFonts w:eastAsia="Times New Roman"/>
                <w:b/>
                <w:bCs/>
                <w:sz w:val="28"/>
                <w:szCs w:val="28"/>
              </w:rPr>
              <w:t xml:space="preserve">Понимать  </w:t>
            </w:r>
            <w:r>
              <w:rPr>
                <w:rFonts w:eastAsia="Times New Roman"/>
                <w:sz w:val="28"/>
                <w:szCs w:val="28"/>
              </w:rPr>
              <w:t>необходимость  осознан-</w:t>
            </w:r>
          </w:p>
        </w:tc>
      </w:tr>
      <w:tr w:rsidR="00D951FF">
        <w:trPr>
          <w:trHeight w:val="329"/>
        </w:trPr>
        <w:tc>
          <w:tcPr>
            <w:tcW w:w="2300" w:type="dxa"/>
            <w:tcBorders>
              <w:left w:val="single" w:sz="8" w:space="0" w:color="auto"/>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100"/>
              <w:rPr>
                <w:sz w:val="20"/>
                <w:szCs w:val="20"/>
              </w:rPr>
            </w:pPr>
            <w:r>
              <w:rPr>
                <w:rFonts w:eastAsia="Times New Roman"/>
                <w:b/>
                <w:bCs/>
                <w:sz w:val="28"/>
                <w:szCs w:val="28"/>
              </w:rPr>
              <w:t>профессий.</w:t>
            </w:r>
          </w:p>
        </w:tc>
        <w:tc>
          <w:tcPr>
            <w:tcW w:w="360" w:type="dxa"/>
            <w:vAlign w:val="bottom"/>
          </w:tcPr>
          <w:p w:rsidR="00D951FF" w:rsidRDefault="00D951FF">
            <w:pPr>
              <w:rPr>
                <w:sz w:val="24"/>
                <w:szCs w:val="24"/>
              </w:rPr>
            </w:pPr>
          </w:p>
        </w:tc>
        <w:tc>
          <w:tcPr>
            <w:tcW w:w="62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ного  выбора  будущей  профессии,</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spacing w:line="317" w:lineRule="exact"/>
              <w:ind w:left="100"/>
              <w:rPr>
                <w:sz w:val="20"/>
                <w:szCs w:val="20"/>
              </w:rPr>
            </w:pPr>
            <w:r>
              <w:rPr>
                <w:rFonts w:eastAsia="Times New Roman"/>
                <w:sz w:val="28"/>
                <w:szCs w:val="28"/>
              </w:rPr>
              <w:t>Обобщение</w:t>
            </w:r>
          </w:p>
        </w:tc>
        <w:tc>
          <w:tcPr>
            <w:tcW w:w="360" w:type="dxa"/>
            <w:vAlign w:val="bottom"/>
          </w:tcPr>
          <w:p w:rsidR="00D951FF" w:rsidRDefault="00E37782">
            <w:pPr>
              <w:spacing w:line="317" w:lineRule="exact"/>
              <w:ind w:left="140"/>
              <w:rPr>
                <w:sz w:val="20"/>
                <w:szCs w:val="20"/>
              </w:rPr>
            </w:pPr>
            <w:r>
              <w:rPr>
                <w:rFonts w:eastAsia="Times New Roman"/>
                <w:sz w:val="28"/>
                <w:szCs w:val="28"/>
              </w:rPr>
              <w:t>и</w:t>
            </w:r>
          </w:p>
        </w:tc>
        <w:tc>
          <w:tcPr>
            <w:tcW w:w="620" w:type="dxa"/>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си-</w:t>
            </w:r>
          </w:p>
        </w:tc>
        <w:tc>
          <w:tcPr>
            <w:tcW w:w="4680" w:type="dxa"/>
            <w:gridSpan w:val="5"/>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осознавать </w:t>
            </w:r>
            <w:r>
              <w:rPr>
                <w:rFonts w:eastAsia="Times New Roman"/>
                <w:sz w:val="28"/>
                <w:szCs w:val="28"/>
              </w:rPr>
              <w:t>связь выбора профессии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900" w:type="dxa"/>
            <w:gridSpan w:val="3"/>
            <w:vAlign w:val="bottom"/>
          </w:tcPr>
          <w:p w:rsidR="00D951FF" w:rsidRDefault="00E37782">
            <w:pPr>
              <w:ind w:left="100"/>
              <w:rPr>
                <w:sz w:val="20"/>
                <w:szCs w:val="20"/>
              </w:rPr>
            </w:pPr>
            <w:r>
              <w:rPr>
                <w:rFonts w:eastAsia="Times New Roman"/>
                <w:sz w:val="28"/>
                <w:szCs w:val="28"/>
              </w:rPr>
              <w:t>стематизация</w:t>
            </w:r>
          </w:p>
        </w:tc>
        <w:tc>
          <w:tcPr>
            <w:tcW w:w="620" w:type="dxa"/>
            <w:tcBorders>
              <w:right w:val="single" w:sz="8" w:space="0" w:color="auto"/>
            </w:tcBorders>
            <w:vAlign w:val="bottom"/>
          </w:tcPr>
          <w:p w:rsidR="00D951FF" w:rsidRDefault="00E37782">
            <w:pPr>
              <w:jc w:val="right"/>
              <w:rPr>
                <w:sz w:val="20"/>
                <w:szCs w:val="20"/>
              </w:rPr>
            </w:pPr>
            <w:r>
              <w:rPr>
                <w:rFonts w:eastAsia="Times New Roman"/>
                <w:sz w:val="28"/>
                <w:szCs w:val="28"/>
              </w:rPr>
              <w:t>зна-</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и  возможностей  реализации  соб-</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900" w:type="dxa"/>
            <w:vAlign w:val="bottom"/>
          </w:tcPr>
          <w:p w:rsidR="00D951FF" w:rsidRDefault="00E37782">
            <w:pPr>
              <w:ind w:left="100"/>
              <w:rPr>
                <w:sz w:val="20"/>
                <w:szCs w:val="20"/>
              </w:rPr>
            </w:pPr>
            <w:r>
              <w:rPr>
                <w:rFonts w:eastAsia="Times New Roman"/>
                <w:sz w:val="28"/>
                <w:szCs w:val="28"/>
              </w:rPr>
              <w:t>ний.</w:t>
            </w:r>
          </w:p>
        </w:tc>
        <w:tc>
          <w:tcPr>
            <w:tcW w:w="64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62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ственных жизненных планов.</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100"/>
              <w:rPr>
                <w:sz w:val="20"/>
                <w:szCs w:val="20"/>
              </w:rPr>
            </w:pPr>
            <w:r>
              <w:rPr>
                <w:rFonts w:eastAsia="Times New Roman"/>
                <w:i/>
                <w:iCs/>
                <w:sz w:val="28"/>
                <w:szCs w:val="28"/>
              </w:rPr>
              <w:t>Ресурсы</w:t>
            </w:r>
          </w:p>
        </w:tc>
        <w:tc>
          <w:tcPr>
            <w:tcW w:w="98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Описывать </w:t>
            </w:r>
            <w:r>
              <w:rPr>
                <w:rFonts w:eastAsia="Times New Roman"/>
                <w:sz w:val="28"/>
                <w:szCs w:val="28"/>
              </w:rPr>
              <w:t>разнообразие современ-</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100"/>
              <w:rPr>
                <w:sz w:val="20"/>
                <w:szCs w:val="20"/>
              </w:rPr>
            </w:pPr>
            <w:r>
              <w:rPr>
                <w:rFonts w:eastAsia="Times New Roman"/>
                <w:sz w:val="28"/>
                <w:szCs w:val="28"/>
              </w:rPr>
              <w:t>материалы</w:t>
            </w:r>
          </w:p>
        </w:tc>
        <w:tc>
          <w:tcPr>
            <w:tcW w:w="9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рубри-</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 xml:space="preserve">ных  профессий,  </w:t>
            </w:r>
            <w:r>
              <w:rPr>
                <w:rFonts w:eastAsia="Times New Roman"/>
                <w:b/>
                <w:bCs/>
                <w:sz w:val="28"/>
                <w:szCs w:val="28"/>
              </w:rPr>
              <w:t>осознавать</w:t>
            </w:r>
            <w:r>
              <w:rPr>
                <w:rFonts w:eastAsia="Times New Roman"/>
                <w:sz w:val="28"/>
                <w:szCs w:val="28"/>
              </w:rPr>
              <w:t xml:space="preserve">  каче-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ки  "Мир  профес-</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ства,  необходимые  для  успешной</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900" w:type="dxa"/>
            <w:vAlign w:val="bottom"/>
          </w:tcPr>
          <w:p w:rsidR="00D951FF" w:rsidRDefault="00E37782">
            <w:pPr>
              <w:ind w:left="100"/>
              <w:rPr>
                <w:sz w:val="20"/>
                <w:szCs w:val="20"/>
              </w:rPr>
            </w:pPr>
            <w:r>
              <w:rPr>
                <w:rFonts w:eastAsia="Times New Roman"/>
                <w:sz w:val="28"/>
                <w:szCs w:val="28"/>
              </w:rPr>
              <w:t>сий"</w:t>
            </w:r>
          </w:p>
        </w:tc>
        <w:tc>
          <w:tcPr>
            <w:tcW w:w="16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Учебник,</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профессиональной деятельности.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с.43, 44, 49, 51, 54,</w:t>
            </w:r>
          </w:p>
        </w:tc>
        <w:tc>
          <w:tcPr>
            <w:tcW w:w="1860" w:type="dxa"/>
            <w:gridSpan w:val="2"/>
            <w:vAlign w:val="bottom"/>
          </w:tcPr>
          <w:p w:rsidR="00D951FF" w:rsidRDefault="00E37782">
            <w:pPr>
              <w:ind w:left="100"/>
              <w:rPr>
                <w:sz w:val="20"/>
                <w:szCs w:val="20"/>
              </w:rPr>
            </w:pPr>
            <w:r>
              <w:rPr>
                <w:rFonts w:eastAsia="Times New Roman"/>
                <w:b/>
                <w:bCs/>
                <w:sz w:val="28"/>
                <w:szCs w:val="28"/>
              </w:rPr>
              <w:t>Относиться</w:t>
            </w:r>
          </w:p>
        </w:tc>
        <w:tc>
          <w:tcPr>
            <w:tcW w:w="160" w:type="dxa"/>
            <w:vAlign w:val="bottom"/>
          </w:tcPr>
          <w:p w:rsidR="00D951FF" w:rsidRDefault="00E37782">
            <w:pPr>
              <w:ind w:left="20"/>
              <w:rPr>
                <w:sz w:val="20"/>
                <w:szCs w:val="20"/>
              </w:rPr>
            </w:pPr>
            <w:r>
              <w:rPr>
                <w:rFonts w:eastAsia="Times New Roman"/>
                <w:w w:val="87"/>
                <w:sz w:val="28"/>
                <w:szCs w:val="28"/>
              </w:rPr>
              <w:t>к</w:t>
            </w:r>
          </w:p>
        </w:tc>
        <w:tc>
          <w:tcPr>
            <w:tcW w:w="26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профессиональной</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100"/>
              <w:rPr>
                <w:sz w:val="20"/>
                <w:szCs w:val="20"/>
              </w:rPr>
            </w:pPr>
            <w:r>
              <w:rPr>
                <w:rFonts w:eastAsia="Times New Roman"/>
                <w:sz w:val="28"/>
                <w:szCs w:val="28"/>
              </w:rPr>
              <w:t>57. 60, 63.</w:t>
            </w:r>
          </w:p>
        </w:tc>
        <w:tc>
          <w:tcPr>
            <w:tcW w:w="360" w:type="dxa"/>
            <w:vAlign w:val="bottom"/>
          </w:tcPr>
          <w:p w:rsidR="00D951FF" w:rsidRDefault="00D951FF">
            <w:pPr>
              <w:rPr>
                <w:sz w:val="24"/>
                <w:szCs w:val="24"/>
              </w:rPr>
            </w:pPr>
          </w:p>
        </w:tc>
        <w:tc>
          <w:tcPr>
            <w:tcW w:w="62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деятельности  как  возможности  ре-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62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шения личных, общественных, госу-</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620" w:type="dxa"/>
            <w:tcBorders>
              <w:right w:val="single" w:sz="8" w:space="0" w:color="auto"/>
            </w:tcBorders>
            <w:vAlign w:val="bottom"/>
          </w:tcPr>
          <w:p w:rsidR="00D951FF" w:rsidRDefault="00D951FF">
            <w:pPr>
              <w:rPr>
                <w:sz w:val="24"/>
                <w:szCs w:val="24"/>
              </w:rPr>
            </w:pPr>
          </w:p>
        </w:tc>
        <w:tc>
          <w:tcPr>
            <w:tcW w:w="1860" w:type="dxa"/>
            <w:gridSpan w:val="2"/>
            <w:vAlign w:val="bottom"/>
          </w:tcPr>
          <w:p w:rsidR="00D951FF" w:rsidRDefault="00E37782">
            <w:pPr>
              <w:ind w:left="100"/>
              <w:rPr>
                <w:sz w:val="20"/>
                <w:szCs w:val="20"/>
              </w:rPr>
            </w:pPr>
            <w:r>
              <w:rPr>
                <w:rFonts w:eastAsia="Times New Roman"/>
                <w:sz w:val="28"/>
                <w:szCs w:val="28"/>
              </w:rPr>
              <w:t>дарственных,</w:t>
            </w:r>
          </w:p>
        </w:tc>
        <w:tc>
          <w:tcPr>
            <w:tcW w:w="160" w:type="dxa"/>
            <w:vAlign w:val="bottom"/>
          </w:tcPr>
          <w:p w:rsidR="00D951FF" w:rsidRDefault="00D951FF">
            <w:pPr>
              <w:rPr>
                <w:sz w:val="24"/>
                <w:szCs w:val="24"/>
              </w:rPr>
            </w:pPr>
          </w:p>
        </w:tc>
        <w:tc>
          <w:tcPr>
            <w:tcW w:w="26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общенациональных</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620" w:type="dxa"/>
            <w:tcBorders>
              <w:right w:val="single" w:sz="8" w:space="0" w:color="auto"/>
            </w:tcBorders>
            <w:vAlign w:val="bottom"/>
          </w:tcPr>
          <w:p w:rsidR="00D951FF" w:rsidRDefault="00D951FF">
            <w:pPr>
              <w:rPr>
                <w:sz w:val="24"/>
                <w:szCs w:val="24"/>
              </w:rPr>
            </w:pPr>
          </w:p>
        </w:tc>
        <w:tc>
          <w:tcPr>
            <w:tcW w:w="1860" w:type="dxa"/>
            <w:gridSpan w:val="2"/>
            <w:vAlign w:val="bottom"/>
          </w:tcPr>
          <w:p w:rsidR="00D951FF" w:rsidRDefault="00E37782">
            <w:pPr>
              <w:ind w:left="100"/>
              <w:rPr>
                <w:sz w:val="20"/>
                <w:szCs w:val="20"/>
              </w:rPr>
            </w:pPr>
            <w:r>
              <w:rPr>
                <w:rFonts w:eastAsia="Times New Roman"/>
                <w:sz w:val="28"/>
                <w:szCs w:val="28"/>
              </w:rPr>
              <w:t>проблем.</w:t>
            </w:r>
          </w:p>
        </w:tc>
        <w:tc>
          <w:tcPr>
            <w:tcW w:w="16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2080" w:type="dxa"/>
            <w:tcBorders>
              <w:right w:val="single" w:sz="8" w:space="0" w:color="auto"/>
            </w:tcBorders>
            <w:vAlign w:val="bottom"/>
          </w:tcPr>
          <w:p w:rsidR="00D951FF" w:rsidRDefault="00D951FF">
            <w:pPr>
              <w:rPr>
                <w:sz w:val="24"/>
                <w:szCs w:val="24"/>
              </w:rPr>
            </w:pP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62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Оценивать </w:t>
            </w:r>
            <w:r>
              <w:rPr>
                <w:rFonts w:eastAsia="Times New Roman"/>
                <w:sz w:val="28"/>
                <w:szCs w:val="28"/>
              </w:rPr>
              <w:t>свои  возможности  тру-</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62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доустройства в условиях рынка тру-</w:t>
            </w: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900" w:type="dxa"/>
            <w:tcBorders>
              <w:bottom w:val="single" w:sz="8" w:space="0" w:color="auto"/>
            </w:tcBorders>
            <w:vAlign w:val="bottom"/>
          </w:tcPr>
          <w:p w:rsidR="00D951FF" w:rsidRDefault="00D951FF">
            <w:pPr>
              <w:rPr>
                <w:sz w:val="24"/>
                <w:szCs w:val="24"/>
              </w:rPr>
            </w:pPr>
          </w:p>
        </w:tc>
        <w:tc>
          <w:tcPr>
            <w:tcW w:w="640" w:type="dxa"/>
            <w:tcBorders>
              <w:bottom w:val="single" w:sz="8" w:space="0" w:color="auto"/>
            </w:tcBorders>
            <w:vAlign w:val="bottom"/>
          </w:tcPr>
          <w:p w:rsidR="00D951FF" w:rsidRDefault="00D951FF">
            <w:pPr>
              <w:rPr>
                <w:sz w:val="24"/>
                <w:szCs w:val="24"/>
              </w:rPr>
            </w:pPr>
          </w:p>
        </w:tc>
        <w:tc>
          <w:tcPr>
            <w:tcW w:w="360" w:type="dxa"/>
            <w:tcBorders>
              <w:bottom w:val="single" w:sz="8" w:space="0" w:color="auto"/>
            </w:tcBorders>
            <w:vAlign w:val="bottom"/>
          </w:tcPr>
          <w:p w:rsidR="00D951FF" w:rsidRDefault="00D951FF">
            <w:pPr>
              <w:rPr>
                <w:sz w:val="24"/>
                <w:szCs w:val="24"/>
              </w:rPr>
            </w:pPr>
          </w:p>
        </w:tc>
        <w:tc>
          <w:tcPr>
            <w:tcW w:w="620" w:type="dxa"/>
            <w:tcBorders>
              <w:bottom w:val="single" w:sz="8" w:space="0" w:color="auto"/>
              <w:right w:val="single" w:sz="8" w:space="0" w:color="auto"/>
            </w:tcBorders>
            <w:vAlign w:val="bottom"/>
          </w:tcPr>
          <w:p w:rsidR="00D951FF" w:rsidRDefault="00D951FF">
            <w:pPr>
              <w:rPr>
                <w:sz w:val="24"/>
                <w:szCs w:val="24"/>
              </w:rPr>
            </w:pPr>
          </w:p>
        </w:tc>
        <w:tc>
          <w:tcPr>
            <w:tcW w:w="900" w:type="dxa"/>
            <w:tcBorders>
              <w:bottom w:val="single" w:sz="8" w:space="0" w:color="auto"/>
            </w:tcBorders>
            <w:vAlign w:val="bottom"/>
          </w:tcPr>
          <w:p w:rsidR="00D951FF" w:rsidRDefault="00E37782">
            <w:pPr>
              <w:ind w:left="100"/>
              <w:rPr>
                <w:sz w:val="20"/>
                <w:szCs w:val="20"/>
              </w:rPr>
            </w:pPr>
            <w:r>
              <w:rPr>
                <w:rFonts w:eastAsia="Times New Roman"/>
                <w:sz w:val="28"/>
                <w:szCs w:val="28"/>
              </w:rPr>
              <w:t>да.</w:t>
            </w:r>
          </w:p>
        </w:tc>
        <w:tc>
          <w:tcPr>
            <w:tcW w:w="960" w:type="dxa"/>
            <w:tcBorders>
              <w:bottom w:val="single" w:sz="8" w:space="0" w:color="auto"/>
            </w:tcBorders>
            <w:vAlign w:val="bottom"/>
          </w:tcPr>
          <w:p w:rsidR="00D951FF" w:rsidRDefault="00D951FF">
            <w:pPr>
              <w:rPr>
                <w:sz w:val="24"/>
                <w:szCs w:val="24"/>
              </w:rPr>
            </w:pPr>
          </w:p>
        </w:tc>
        <w:tc>
          <w:tcPr>
            <w:tcW w:w="160" w:type="dxa"/>
            <w:tcBorders>
              <w:bottom w:val="single" w:sz="8" w:space="0" w:color="auto"/>
            </w:tcBorders>
            <w:vAlign w:val="bottom"/>
          </w:tcPr>
          <w:p w:rsidR="00D951FF" w:rsidRDefault="00D951FF">
            <w:pPr>
              <w:rPr>
                <w:sz w:val="24"/>
                <w:szCs w:val="24"/>
              </w:rPr>
            </w:pPr>
          </w:p>
        </w:tc>
        <w:tc>
          <w:tcPr>
            <w:tcW w:w="580" w:type="dxa"/>
            <w:tcBorders>
              <w:bottom w:val="single" w:sz="8" w:space="0" w:color="auto"/>
            </w:tcBorders>
            <w:vAlign w:val="bottom"/>
          </w:tcPr>
          <w:p w:rsidR="00D951FF" w:rsidRDefault="00D951FF">
            <w:pPr>
              <w:rPr>
                <w:sz w:val="24"/>
                <w:szCs w:val="24"/>
              </w:rPr>
            </w:pPr>
          </w:p>
        </w:tc>
        <w:tc>
          <w:tcPr>
            <w:tcW w:w="2080" w:type="dxa"/>
            <w:tcBorders>
              <w:bottom w:val="single" w:sz="8" w:space="0" w:color="auto"/>
              <w:right w:val="single" w:sz="8" w:space="0" w:color="auto"/>
            </w:tcBorders>
            <w:vAlign w:val="bottom"/>
          </w:tcPr>
          <w:p w:rsidR="00D951FF" w:rsidRDefault="00D951FF">
            <w:pPr>
              <w:rPr>
                <w:sz w:val="24"/>
                <w:szCs w:val="24"/>
              </w:rPr>
            </w:pPr>
          </w:p>
        </w:tc>
      </w:tr>
    </w:tbl>
    <w:p w:rsidR="00D951FF" w:rsidRDefault="00D951FF">
      <w:pPr>
        <w:spacing w:line="182" w:lineRule="exact"/>
        <w:rPr>
          <w:sz w:val="20"/>
          <w:szCs w:val="20"/>
        </w:rPr>
      </w:pPr>
    </w:p>
    <w:p w:rsidR="00D951FF" w:rsidRDefault="00D951FF">
      <w:pPr>
        <w:sectPr w:rsidR="00D951FF">
          <w:pgSz w:w="11900" w:h="16838"/>
          <w:pgMar w:top="1112" w:right="846" w:bottom="152" w:left="1440" w:header="0" w:footer="0" w:gutter="0"/>
          <w:cols w:space="720" w:equalWidth="0">
            <w:col w:w="9620"/>
          </w:cols>
        </w:sectPr>
      </w:pPr>
    </w:p>
    <w:p w:rsidR="00D951FF" w:rsidRDefault="00E37782">
      <w:pPr>
        <w:ind w:left="9380"/>
        <w:rPr>
          <w:sz w:val="20"/>
          <w:szCs w:val="20"/>
        </w:rPr>
      </w:pPr>
      <w:r>
        <w:rPr>
          <w:rFonts w:eastAsia="Times New Roman"/>
          <w:sz w:val="24"/>
          <w:szCs w:val="24"/>
        </w:rPr>
        <w:t>28</w:t>
      </w:r>
    </w:p>
    <w:p w:rsidR="00D951FF" w:rsidRDefault="00D951FF">
      <w:pPr>
        <w:sectPr w:rsidR="00D951FF">
          <w:type w:val="continuous"/>
          <w:pgSz w:w="11900" w:h="16838"/>
          <w:pgMar w:top="1112" w:right="846" w:bottom="152" w:left="1440" w:header="0" w:footer="0" w:gutter="0"/>
          <w:cols w:space="720" w:equalWidth="0">
            <w:col w:w="9620"/>
          </w:cols>
        </w:sectPr>
      </w:pPr>
    </w:p>
    <w:p w:rsidR="00D951FF" w:rsidRDefault="00DF04D7">
      <w:pPr>
        <w:spacing w:line="33" w:lineRule="exact"/>
        <w:rPr>
          <w:sz w:val="20"/>
          <w:szCs w:val="20"/>
        </w:rPr>
      </w:pPr>
      <w:r>
        <w:rPr>
          <w:sz w:val="20"/>
          <w:szCs w:val="20"/>
        </w:rPr>
        <w:lastRenderedPageBreak/>
        <w:pict>
          <v:line id="Shape 8" o:spid="_x0000_s1033" style="position:absolute;z-index:251590144;visibility:visible;mso-wrap-distance-left:0;mso-wrap-distance-right:0;mso-position-horizontal-relative:page;mso-position-vertical-relative:page" from="79.45pt,56.85pt" to="553.4pt,56.85pt" o:allowincell="f" strokeweight=".48pt">
            <w10:wrap anchorx="page" anchory="page"/>
          </v:line>
        </w:pict>
      </w:r>
      <w:r>
        <w:rPr>
          <w:sz w:val="20"/>
          <w:szCs w:val="20"/>
        </w:rPr>
        <w:pict>
          <v:line id="Shape 9" o:spid="_x0000_s1034" style="position:absolute;z-index:251591168;visibility:visible;mso-wrap-distance-left:0;mso-wrap-distance-right:0;mso-position-horizontal-relative:page;mso-position-vertical-relative:page" from="193.1pt,56.6pt" to="193.1pt,73.75pt" o:allowincell="f" strokeweight=".16931mm">
            <w10:wrap anchorx="page" anchory="page"/>
          </v:line>
        </w:pict>
      </w:r>
      <w:r>
        <w:rPr>
          <w:sz w:val="20"/>
          <w:szCs w:val="20"/>
        </w:rPr>
        <w:pict>
          <v:line id="Shape 10" o:spid="_x0000_s1035" style="position:absolute;z-index:251592192;visibility:visible;mso-wrap-distance-left:0;mso-wrap-distance-right:0;mso-position-horizontal-relative:page;mso-position-vertical-relative:page" from="319.1pt,56.6pt" to="319.1pt,73.75pt" o:allowincell="f" strokeweight=".16931mm">
            <w10:wrap anchorx="page" anchory="page"/>
          </v:line>
        </w:pict>
      </w:r>
      <w:r>
        <w:rPr>
          <w:sz w:val="20"/>
          <w:szCs w:val="20"/>
        </w:rPr>
        <w:pict>
          <v:line id="Shape 11" o:spid="_x0000_s1036" style="position:absolute;z-index:251593216;visibility:visible;mso-wrap-distance-left:0;mso-wrap-distance-right:0;mso-position-horizontal-relative:page;mso-position-vertical-relative:page" from="79.45pt,73.55pt" to="553.4pt,73.55pt" o:allowincell="f" strokeweight=".16931mm">
            <w10:wrap anchorx="page" anchory="page"/>
          </v:line>
        </w:pict>
      </w:r>
      <w:r>
        <w:rPr>
          <w:sz w:val="20"/>
          <w:szCs w:val="20"/>
        </w:rPr>
        <w:pict>
          <v:line id="Shape 12" o:spid="_x0000_s1037" style="position:absolute;z-index:251594240;visibility:visible;mso-wrap-distance-left:0;mso-wrap-distance-right:0;mso-position-horizontal-relative:page;mso-position-vertical-relative:page" from="79.7pt,56.6pt" to="79.7pt,783.65pt" o:allowincell="f" strokeweight=".48pt">
            <w10:wrap anchorx="page" anchory="page"/>
          </v:line>
        </w:pict>
      </w:r>
      <w:r>
        <w:rPr>
          <w:sz w:val="20"/>
          <w:szCs w:val="20"/>
        </w:rPr>
        <w:pict>
          <v:line id="Shape 13" o:spid="_x0000_s1038" style="position:absolute;z-index:251595264;visibility:visible;mso-wrap-distance-left:0;mso-wrap-distance-right:0;mso-position-horizontal-relative:page;mso-position-vertical-relative:page" from="553.15pt,56.6pt" to="553.15pt,783.65pt" o:allowincell="f" strokeweight=".16931mm">
            <w10:wrap anchorx="page" anchory="page"/>
          </v:line>
        </w:pict>
      </w:r>
    </w:p>
    <w:p w:rsidR="00D951FF" w:rsidRDefault="00E37782">
      <w:pPr>
        <w:ind w:left="2660"/>
        <w:rPr>
          <w:sz w:val="20"/>
          <w:szCs w:val="20"/>
        </w:rPr>
      </w:pPr>
      <w:r>
        <w:rPr>
          <w:rFonts w:eastAsia="Times New Roman"/>
          <w:b/>
          <w:bCs/>
          <w:sz w:val="28"/>
          <w:szCs w:val="28"/>
        </w:rPr>
        <w:t>Тема IV. Государство и экономика (19 ч)</w:t>
      </w:r>
    </w:p>
    <w:p w:rsidR="00D951FF" w:rsidRDefault="00D951FF">
      <w:pPr>
        <w:spacing w:line="304" w:lineRule="exact"/>
        <w:rPr>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2300"/>
        <w:gridCol w:w="760"/>
        <w:gridCol w:w="700"/>
        <w:gridCol w:w="1060"/>
        <w:gridCol w:w="1540"/>
        <w:gridCol w:w="860"/>
        <w:gridCol w:w="1740"/>
        <w:gridCol w:w="520"/>
      </w:tblGrid>
      <w:tr w:rsidR="00D951FF">
        <w:trPr>
          <w:trHeight w:val="324"/>
        </w:trPr>
        <w:tc>
          <w:tcPr>
            <w:tcW w:w="2300" w:type="dxa"/>
            <w:tcBorders>
              <w:top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Проблемы де-</w:t>
            </w:r>
          </w:p>
        </w:tc>
        <w:tc>
          <w:tcPr>
            <w:tcW w:w="2520" w:type="dxa"/>
            <w:gridSpan w:val="3"/>
            <w:tcBorders>
              <w:top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 xml:space="preserve">Уроки 48-49. </w:t>
            </w:r>
            <w:r>
              <w:rPr>
                <w:rFonts w:eastAsia="Times New Roman"/>
                <w:b/>
                <w:bCs/>
                <w:sz w:val="28"/>
                <w:szCs w:val="28"/>
              </w:rPr>
              <w:t>Про-</w:t>
            </w:r>
          </w:p>
        </w:tc>
        <w:tc>
          <w:tcPr>
            <w:tcW w:w="2400" w:type="dxa"/>
            <w:gridSpan w:val="2"/>
            <w:tcBorders>
              <w:top w:val="single" w:sz="8" w:space="0" w:color="auto"/>
            </w:tcBorders>
            <w:vAlign w:val="bottom"/>
          </w:tcPr>
          <w:p w:rsidR="00D951FF" w:rsidRDefault="00E37782">
            <w:pPr>
              <w:ind w:left="100"/>
              <w:rPr>
                <w:sz w:val="20"/>
                <w:szCs w:val="20"/>
              </w:rPr>
            </w:pPr>
            <w:r>
              <w:rPr>
                <w:rFonts w:eastAsia="Times New Roman"/>
                <w:b/>
                <w:bCs/>
                <w:sz w:val="28"/>
                <w:szCs w:val="28"/>
              </w:rPr>
              <w:t>Характеризовать</w:t>
            </w:r>
          </w:p>
        </w:tc>
        <w:tc>
          <w:tcPr>
            <w:tcW w:w="1740" w:type="dxa"/>
            <w:tcBorders>
              <w:top w:val="single" w:sz="8" w:space="0" w:color="auto"/>
            </w:tcBorders>
            <w:vAlign w:val="bottom"/>
          </w:tcPr>
          <w:p w:rsidR="00D951FF" w:rsidRDefault="00E37782">
            <w:pPr>
              <w:ind w:left="200"/>
              <w:rPr>
                <w:sz w:val="20"/>
                <w:szCs w:val="20"/>
              </w:rPr>
            </w:pPr>
            <w:r>
              <w:rPr>
                <w:rFonts w:eastAsia="Times New Roman"/>
                <w:sz w:val="28"/>
                <w:szCs w:val="28"/>
              </w:rPr>
              <w:t>инфляцию</w:t>
            </w:r>
          </w:p>
        </w:tc>
        <w:tc>
          <w:tcPr>
            <w:tcW w:w="520" w:type="dxa"/>
            <w:tcBorders>
              <w:top w:val="single" w:sz="8" w:space="0" w:color="auto"/>
            </w:tcBorders>
            <w:vAlign w:val="bottom"/>
          </w:tcPr>
          <w:p w:rsidR="00D951FF" w:rsidRDefault="00E37782">
            <w:pPr>
              <w:jc w:val="right"/>
              <w:rPr>
                <w:sz w:val="20"/>
                <w:szCs w:val="20"/>
              </w:rPr>
            </w:pPr>
            <w:r>
              <w:rPr>
                <w:rFonts w:eastAsia="Times New Roman"/>
                <w:sz w:val="28"/>
                <w:szCs w:val="28"/>
              </w:rPr>
              <w:t>как</w:t>
            </w:r>
          </w:p>
        </w:tc>
      </w:tr>
      <w:tr w:rsidR="00D951FF">
        <w:trPr>
          <w:trHeight w:val="329"/>
        </w:trPr>
        <w:tc>
          <w:tcPr>
            <w:tcW w:w="2300" w:type="dxa"/>
            <w:tcBorders>
              <w:right w:val="single" w:sz="8" w:space="0" w:color="auto"/>
            </w:tcBorders>
            <w:vAlign w:val="bottom"/>
          </w:tcPr>
          <w:p w:rsidR="00D951FF" w:rsidRDefault="00E37782">
            <w:pPr>
              <w:ind w:left="120"/>
              <w:rPr>
                <w:sz w:val="20"/>
                <w:szCs w:val="20"/>
              </w:rPr>
            </w:pPr>
            <w:r>
              <w:rPr>
                <w:rFonts w:eastAsia="Times New Roman"/>
                <w:sz w:val="28"/>
                <w:szCs w:val="28"/>
              </w:rPr>
              <w:t>нежного обра-</w:t>
            </w: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блемы  денежного</w:t>
            </w:r>
          </w:p>
        </w:tc>
        <w:tc>
          <w:tcPr>
            <w:tcW w:w="4140" w:type="dxa"/>
            <w:gridSpan w:val="3"/>
            <w:vAlign w:val="bottom"/>
          </w:tcPr>
          <w:p w:rsidR="00D951FF" w:rsidRDefault="00E37782">
            <w:pPr>
              <w:ind w:left="100"/>
              <w:rPr>
                <w:sz w:val="20"/>
                <w:szCs w:val="20"/>
              </w:rPr>
            </w:pPr>
            <w:r>
              <w:rPr>
                <w:rFonts w:eastAsia="Times New Roman"/>
                <w:sz w:val="28"/>
                <w:szCs w:val="28"/>
              </w:rPr>
              <w:t>экономическое явление.</w:t>
            </w:r>
          </w:p>
        </w:tc>
        <w:tc>
          <w:tcPr>
            <w:tcW w:w="520" w:type="dxa"/>
            <w:vAlign w:val="bottom"/>
          </w:tcPr>
          <w:p w:rsidR="00D951FF" w:rsidRDefault="00D951FF">
            <w:pPr>
              <w:rPr>
                <w:sz w:val="24"/>
                <w:szCs w:val="24"/>
              </w:rPr>
            </w:pPr>
          </w:p>
        </w:tc>
      </w:tr>
      <w:tr w:rsidR="00D951FF">
        <w:trPr>
          <w:trHeight w:val="322"/>
        </w:trPr>
        <w:tc>
          <w:tcPr>
            <w:tcW w:w="2300" w:type="dxa"/>
            <w:tcBorders>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щения</w:t>
            </w:r>
          </w:p>
        </w:tc>
        <w:tc>
          <w:tcPr>
            <w:tcW w:w="2520" w:type="dxa"/>
            <w:gridSpan w:val="3"/>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обращения. </w:t>
            </w:r>
            <w:r>
              <w:rPr>
                <w:rFonts w:eastAsia="Times New Roman"/>
                <w:sz w:val="28"/>
                <w:szCs w:val="28"/>
              </w:rPr>
              <w:t>Виды,</w:t>
            </w:r>
          </w:p>
        </w:tc>
        <w:tc>
          <w:tcPr>
            <w:tcW w:w="4660" w:type="dxa"/>
            <w:gridSpan w:val="4"/>
            <w:vAlign w:val="bottom"/>
          </w:tcPr>
          <w:p w:rsidR="00D951FF" w:rsidRDefault="00E37782">
            <w:pPr>
              <w:ind w:left="100"/>
              <w:rPr>
                <w:sz w:val="20"/>
                <w:szCs w:val="20"/>
              </w:rPr>
            </w:pPr>
            <w:r>
              <w:rPr>
                <w:rFonts w:eastAsia="Times New Roman"/>
                <w:b/>
                <w:bCs/>
                <w:sz w:val="28"/>
                <w:szCs w:val="28"/>
              </w:rPr>
              <w:t>Использовать  элементы  причин-</w:t>
            </w:r>
          </w:p>
        </w:tc>
      </w:tr>
      <w:tr w:rsidR="00D951FF">
        <w:trPr>
          <w:trHeight w:val="317"/>
        </w:trPr>
        <w:tc>
          <w:tcPr>
            <w:tcW w:w="2300" w:type="dxa"/>
            <w:tcBorders>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причины и послед-</w:t>
            </w:r>
          </w:p>
        </w:tc>
        <w:tc>
          <w:tcPr>
            <w:tcW w:w="4660" w:type="dxa"/>
            <w:gridSpan w:val="4"/>
            <w:vAlign w:val="bottom"/>
          </w:tcPr>
          <w:p w:rsidR="00D951FF" w:rsidRDefault="00E37782">
            <w:pPr>
              <w:spacing w:line="317" w:lineRule="exact"/>
              <w:ind w:left="100"/>
              <w:rPr>
                <w:sz w:val="20"/>
                <w:szCs w:val="20"/>
              </w:rPr>
            </w:pPr>
            <w:r>
              <w:rPr>
                <w:rFonts w:eastAsia="Times New Roman"/>
                <w:b/>
                <w:bCs/>
                <w:sz w:val="28"/>
                <w:szCs w:val="28"/>
              </w:rPr>
              <w:t xml:space="preserve">но-следственного анализа </w:t>
            </w:r>
            <w:r>
              <w:rPr>
                <w:rFonts w:eastAsia="Times New Roman"/>
                <w:sz w:val="28"/>
                <w:szCs w:val="28"/>
              </w:rPr>
              <w:t>при рас-</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760" w:type="dxa"/>
            <w:vAlign w:val="bottom"/>
          </w:tcPr>
          <w:p w:rsidR="00D951FF" w:rsidRDefault="00E37782">
            <w:pPr>
              <w:ind w:left="100"/>
              <w:rPr>
                <w:sz w:val="20"/>
                <w:szCs w:val="20"/>
              </w:rPr>
            </w:pPr>
            <w:r>
              <w:rPr>
                <w:rFonts w:eastAsia="Times New Roman"/>
                <w:w w:val="97"/>
                <w:sz w:val="28"/>
                <w:szCs w:val="28"/>
              </w:rPr>
              <w:t>ствия</w:t>
            </w:r>
          </w:p>
        </w:tc>
        <w:tc>
          <w:tcPr>
            <w:tcW w:w="17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инфляции.</w:t>
            </w:r>
          </w:p>
        </w:tc>
        <w:tc>
          <w:tcPr>
            <w:tcW w:w="4660" w:type="dxa"/>
            <w:gridSpan w:val="4"/>
            <w:vAlign w:val="bottom"/>
          </w:tcPr>
          <w:p w:rsidR="00D951FF" w:rsidRDefault="00E37782">
            <w:pPr>
              <w:ind w:left="100"/>
              <w:rPr>
                <w:sz w:val="20"/>
                <w:szCs w:val="20"/>
              </w:rPr>
            </w:pPr>
            <w:r>
              <w:rPr>
                <w:rFonts w:eastAsia="Times New Roman"/>
                <w:sz w:val="28"/>
                <w:szCs w:val="28"/>
              </w:rPr>
              <w:t>смотрении  влияния  уровня  инфля-</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1460" w:type="dxa"/>
            <w:gridSpan w:val="2"/>
            <w:vAlign w:val="bottom"/>
          </w:tcPr>
          <w:p w:rsidR="00D951FF" w:rsidRDefault="00E37782">
            <w:pPr>
              <w:ind w:left="100"/>
              <w:rPr>
                <w:sz w:val="20"/>
                <w:szCs w:val="20"/>
              </w:rPr>
            </w:pPr>
            <w:r>
              <w:rPr>
                <w:rFonts w:eastAsia="Times New Roman"/>
                <w:sz w:val="28"/>
                <w:szCs w:val="28"/>
              </w:rPr>
              <w:t>Денежно-</w:t>
            </w:r>
          </w:p>
        </w:tc>
        <w:tc>
          <w:tcPr>
            <w:tcW w:w="1060" w:type="dxa"/>
            <w:tcBorders>
              <w:right w:val="single" w:sz="8" w:space="0" w:color="auto"/>
            </w:tcBorders>
            <w:vAlign w:val="bottom"/>
          </w:tcPr>
          <w:p w:rsidR="00D951FF" w:rsidRDefault="00D951FF">
            <w:pPr>
              <w:rPr>
                <w:sz w:val="24"/>
                <w:szCs w:val="24"/>
              </w:rPr>
            </w:pPr>
          </w:p>
        </w:tc>
        <w:tc>
          <w:tcPr>
            <w:tcW w:w="4660" w:type="dxa"/>
            <w:gridSpan w:val="4"/>
            <w:vAlign w:val="bottom"/>
          </w:tcPr>
          <w:p w:rsidR="00D951FF" w:rsidRDefault="00E37782">
            <w:pPr>
              <w:ind w:left="100"/>
              <w:rPr>
                <w:sz w:val="20"/>
                <w:szCs w:val="20"/>
              </w:rPr>
            </w:pPr>
            <w:r>
              <w:rPr>
                <w:rFonts w:eastAsia="Times New Roman"/>
                <w:sz w:val="28"/>
                <w:szCs w:val="28"/>
              </w:rPr>
              <w:t>ции   на   социально-экономическую</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1460" w:type="dxa"/>
            <w:gridSpan w:val="2"/>
            <w:vAlign w:val="bottom"/>
          </w:tcPr>
          <w:p w:rsidR="00D951FF" w:rsidRDefault="00E37782">
            <w:pPr>
              <w:ind w:left="100"/>
              <w:rPr>
                <w:sz w:val="20"/>
                <w:szCs w:val="20"/>
              </w:rPr>
            </w:pPr>
            <w:r>
              <w:rPr>
                <w:rFonts w:eastAsia="Times New Roman"/>
                <w:sz w:val="28"/>
                <w:szCs w:val="28"/>
              </w:rPr>
              <w:t>кредитная</w:t>
            </w:r>
          </w:p>
        </w:tc>
        <w:tc>
          <w:tcPr>
            <w:tcW w:w="1060" w:type="dxa"/>
            <w:tcBorders>
              <w:right w:val="single" w:sz="8" w:space="0" w:color="auto"/>
            </w:tcBorders>
            <w:vAlign w:val="bottom"/>
          </w:tcPr>
          <w:p w:rsidR="00D951FF" w:rsidRDefault="00E37782">
            <w:pPr>
              <w:jc w:val="right"/>
              <w:rPr>
                <w:sz w:val="20"/>
                <w:szCs w:val="20"/>
              </w:rPr>
            </w:pPr>
            <w:r>
              <w:rPr>
                <w:rFonts w:eastAsia="Times New Roman"/>
                <w:sz w:val="28"/>
                <w:szCs w:val="28"/>
              </w:rPr>
              <w:t>(моне-</w:t>
            </w:r>
          </w:p>
        </w:tc>
        <w:tc>
          <w:tcPr>
            <w:tcW w:w="2400" w:type="dxa"/>
            <w:gridSpan w:val="2"/>
            <w:vAlign w:val="bottom"/>
          </w:tcPr>
          <w:p w:rsidR="00D951FF" w:rsidRDefault="00E37782">
            <w:pPr>
              <w:ind w:left="100"/>
              <w:rPr>
                <w:sz w:val="20"/>
                <w:szCs w:val="20"/>
              </w:rPr>
            </w:pPr>
            <w:r>
              <w:rPr>
                <w:rFonts w:eastAsia="Times New Roman"/>
                <w:sz w:val="28"/>
                <w:szCs w:val="28"/>
              </w:rPr>
              <w:t>жизнь общества.</w:t>
            </w:r>
          </w:p>
        </w:tc>
        <w:tc>
          <w:tcPr>
            <w:tcW w:w="1740" w:type="dxa"/>
            <w:vAlign w:val="bottom"/>
          </w:tcPr>
          <w:p w:rsidR="00D951FF" w:rsidRDefault="00D951FF">
            <w:pPr>
              <w:rPr>
                <w:sz w:val="24"/>
                <w:szCs w:val="24"/>
              </w:rPr>
            </w:pPr>
          </w:p>
        </w:tc>
        <w:tc>
          <w:tcPr>
            <w:tcW w:w="520" w:type="dxa"/>
            <w:vAlign w:val="bottom"/>
          </w:tcPr>
          <w:p w:rsidR="00D951FF" w:rsidRDefault="00D951FF">
            <w:pPr>
              <w:rPr>
                <w:sz w:val="24"/>
                <w:szCs w:val="24"/>
              </w:rPr>
            </w:pPr>
          </w:p>
        </w:tc>
      </w:tr>
      <w:tr w:rsidR="00D951FF">
        <w:trPr>
          <w:trHeight w:val="324"/>
        </w:trPr>
        <w:tc>
          <w:tcPr>
            <w:tcW w:w="2300" w:type="dxa"/>
            <w:tcBorders>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тарная) политика.</w:t>
            </w:r>
          </w:p>
        </w:tc>
        <w:tc>
          <w:tcPr>
            <w:tcW w:w="4660" w:type="dxa"/>
            <w:gridSpan w:val="4"/>
            <w:vAlign w:val="bottom"/>
          </w:tcPr>
          <w:p w:rsidR="00D951FF" w:rsidRDefault="00E37782">
            <w:pPr>
              <w:ind w:left="100"/>
              <w:rPr>
                <w:sz w:val="20"/>
                <w:szCs w:val="20"/>
              </w:rPr>
            </w:pPr>
            <w:r>
              <w:rPr>
                <w:rFonts w:eastAsia="Times New Roman"/>
                <w:b/>
                <w:bCs/>
                <w:sz w:val="28"/>
                <w:szCs w:val="28"/>
              </w:rPr>
              <w:t xml:space="preserve">Классифицировать  </w:t>
            </w:r>
            <w:r>
              <w:rPr>
                <w:rFonts w:eastAsia="Times New Roman"/>
                <w:sz w:val="28"/>
                <w:szCs w:val="28"/>
              </w:rPr>
              <w:t>по  разным  ос-</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1460" w:type="dxa"/>
            <w:gridSpan w:val="2"/>
            <w:vAlign w:val="bottom"/>
          </w:tcPr>
          <w:p w:rsidR="00D951FF" w:rsidRDefault="00E37782">
            <w:pPr>
              <w:ind w:left="100"/>
              <w:rPr>
                <w:sz w:val="20"/>
                <w:szCs w:val="20"/>
              </w:rPr>
            </w:pPr>
            <w:r>
              <w:rPr>
                <w:rFonts w:eastAsia="Times New Roman"/>
                <w:i/>
                <w:iCs/>
                <w:sz w:val="28"/>
                <w:szCs w:val="28"/>
              </w:rPr>
              <w:t>Ресурсы</w:t>
            </w:r>
          </w:p>
        </w:tc>
        <w:tc>
          <w:tcPr>
            <w:tcW w:w="1060" w:type="dxa"/>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4140" w:type="dxa"/>
            <w:gridSpan w:val="3"/>
            <w:vAlign w:val="bottom"/>
          </w:tcPr>
          <w:p w:rsidR="00D951FF" w:rsidRDefault="00E37782">
            <w:pPr>
              <w:ind w:left="100"/>
              <w:rPr>
                <w:sz w:val="20"/>
                <w:szCs w:val="20"/>
              </w:rPr>
            </w:pPr>
            <w:r>
              <w:rPr>
                <w:rFonts w:eastAsia="Times New Roman"/>
                <w:sz w:val="28"/>
                <w:szCs w:val="28"/>
              </w:rPr>
              <w:t>нованиям виды инфляции.</w:t>
            </w:r>
          </w:p>
        </w:tc>
        <w:tc>
          <w:tcPr>
            <w:tcW w:w="520" w:type="dxa"/>
            <w:vAlign w:val="bottom"/>
          </w:tcPr>
          <w:p w:rsidR="00D951FF" w:rsidRDefault="00D951FF">
            <w:pPr>
              <w:rPr>
                <w:sz w:val="24"/>
                <w:szCs w:val="24"/>
              </w:rPr>
            </w:pP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Учебник, с. 66-67;</w:t>
            </w:r>
          </w:p>
        </w:tc>
        <w:tc>
          <w:tcPr>
            <w:tcW w:w="4660" w:type="dxa"/>
            <w:gridSpan w:val="4"/>
            <w:vAlign w:val="bottom"/>
          </w:tcPr>
          <w:p w:rsidR="00D951FF" w:rsidRDefault="00E37782">
            <w:pPr>
              <w:ind w:left="100"/>
              <w:rPr>
                <w:sz w:val="20"/>
                <w:szCs w:val="20"/>
              </w:rPr>
            </w:pPr>
            <w:r>
              <w:rPr>
                <w:rFonts w:eastAsia="Times New Roman"/>
                <w:b/>
                <w:bCs/>
                <w:sz w:val="28"/>
                <w:szCs w:val="28"/>
              </w:rPr>
              <w:t xml:space="preserve">Называть </w:t>
            </w:r>
            <w:r>
              <w:rPr>
                <w:rFonts w:eastAsia="Times New Roman"/>
                <w:sz w:val="28"/>
                <w:szCs w:val="28"/>
              </w:rPr>
              <w:t>цели и инструменты де-</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4660" w:type="dxa"/>
            <w:gridSpan w:val="4"/>
            <w:vAlign w:val="bottom"/>
          </w:tcPr>
          <w:p w:rsidR="00D951FF" w:rsidRDefault="00E37782">
            <w:pPr>
              <w:ind w:left="100"/>
              <w:rPr>
                <w:sz w:val="20"/>
                <w:szCs w:val="20"/>
              </w:rPr>
            </w:pPr>
            <w:r>
              <w:rPr>
                <w:rFonts w:eastAsia="Times New Roman"/>
                <w:sz w:val="28"/>
                <w:szCs w:val="28"/>
              </w:rPr>
              <w:t>нежно-кредитной политики государ-</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1460" w:type="dxa"/>
            <w:gridSpan w:val="2"/>
            <w:vAlign w:val="bottom"/>
          </w:tcPr>
          <w:p w:rsidR="00D951FF" w:rsidRDefault="00E37782">
            <w:pPr>
              <w:ind w:left="100"/>
              <w:rPr>
                <w:sz w:val="20"/>
                <w:szCs w:val="20"/>
              </w:rPr>
            </w:pPr>
            <w:r>
              <w:rPr>
                <w:rFonts w:eastAsia="Times New Roman"/>
                <w:sz w:val="28"/>
                <w:szCs w:val="28"/>
              </w:rPr>
              <w:t>Тетрадь-</w:t>
            </w:r>
          </w:p>
        </w:tc>
        <w:tc>
          <w:tcPr>
            <w:tcW w:w="1060" w:type="dxa"/>
            <w:tcBorders>
              <w:right w:val="single" w:sz="8" w:space="0" w:color="auto"/>
            </w:tcBorders>
            <w:vAlign w:val="bottom"/>
          </w:tcPr>
          <w:p w:rsidR="00D951FF" w:rsidRDefault="00D951FF">
            <w:pPr>
              <w:rPr>
                <w:sz w:val="24"/>
                <w:szCs w:val="24"/>
              </w:rPr>
            </w:pPr>
          </w:p>
        </w:tc>
        <w:tc>
          <w:tcPr>
            <w:tcW w:w="1540" w:type="dxa"/>
            <w:vAlign w:val="bottom"/>
          </w:tcPr>
          <w:p w:rsidR="00D951FF" w:rsidRDefault="00E37782">
            <w:pPr>
              <w:ind w:left="100"/>
              <w:rPr>
                <w:sz w:val="20"/>
                <w:szCs w:val="20"/>
              </w:rPr>
            </w:pPr>
            <w:r>
              <w:rPr>
                <w:rFonts w:eastAsia="Times New Roman"/>
                <w:sz w:val="28"/>
                <w:szCs w:val="28"/>
              </w:rPr>
              <w:t>ства.</w:t>
            </w:r>
          </w:p>
        </w:tc>
        <w:tc>
          <w:tcPr>
            <w:tcW w:w="860" w:type="dxa"/>
            <w:vAlign w:val="bottom"/>
          </w:tcPr>
          <w:p w:rsidR="00D951FF" w:rsidRDefault="00D951FF">
            <w:pPr>
              <w:rPr>
                <w:sz w:val="24"/>
                <w:szCs w:val="24"/>
              </w:rPr>
            </w:pPr>
          </w:p>
        </w:tc>
        <w:tc>
          <w:tcPr>
            <w:tcW w:w="1740" w:type="dxa"/>
            <w:vAlign w:val="bottom"/>
          </w:tcPr>
          <w:p w:rsidR="00D951FF" w:rsidRDefault="00D951FF">
            <w:pPr>
              <w:rPr>
                <w:sz w:val="24"/>
                <w:szCs w:val="24"/>
              </w:rPr>
            </w:pPr>
          </w:p>
        </w:tc>
        <w:tc>
          <w:tcPr>
            <w:tcW w:w="520" w:type="dxa"/>
            <w:vAlign w:val="bottom"/>
          </w:tcPr>
          <w:p w:rsidR="00D951FF" w:rsidRDefault="00D951FF">
            <w:pPr>
              <w:rPr>
                <w:sz w:val="24"/>
                <w:szCs w:val="24"/>
              </w:rPr>
            </w:pP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4660" w:type="dxa"/>
            <w:gridSpan w:val="4"/>
            <w:vAlign w:val="bottom"/>
          </w:tcPr>
          <w:p w:rsidR="00D951FF" w:rsidRDefault="00E37782">
            <w:pPr>
              <w:ind w:left="100"/>
              <w:rPr>
                <w:sz w:val="20"/>
                <w:szCs w:val="20"/>
              </w:rPr>
            </w:pPr>
            <w:r>
              <w:rPr>
                <w:rFonts w:eastAsia="Times New Roman"/>
                <w:b/>
                <w:bCs/>
                <w:sz w:val="28"/>
                <w:szCs w:val="28"/>
              </w:rPr>
              <w:t xml:space="preserve">Рассуждать </w:t>
            </w:r>
            <w:r>
              <w:rPr>
                <w:rFonts w:eastAsia="Times New Roman"/>
                <w:sz w:val="28"/>
                <w:szCs w:val="28"/>
              </w:rPr>
              <w:t>о том,</w:t>
            </w:r>
            <w:r>
              <w:rPr>
                <w:rFonts w:eastAsia="Times New Roman"/>
                <w:b/>
                <w:bCs/>
                <w:sz w:val="28"/>
                <w:szCs w:val="28"/>
              </w:rPr>
              <w:t xml:space="preserve"> </w:t>
            </w:r>
            <w:r>
              <w:rPr>
                <w:rFonts w:eastAsia="Times New Roman"/>
                <w:sz w:val="28"/>
                <w:szCs w:val="28"/>
              </w:rPr>
              <w:t>какое влияние на</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1060" w:type="dxa"/>
            <w:tcBorders>
              <w:right w:val="single" w:sz="8" w:space="0" w:color="auto"/>
            </w:tcBorders>
            <w:vAlign w:val="bottom"/>
          </w:tcPr>
          <w:p w:rsidR="00D951FF" w:rsidRDefault="00D951FF">
            <w:pPr>
              <w:rPr>
                <w:sz w:val="24"/>
                <w:szCs w:val="24"/>
              </w:rPr>
            </w:pPr>
          </w:p>
        </w:tc>
        <w:tc>
          <w:tcPr>
            <w:tcW w:w="4660" w:type="dxa"/>
            <w:gridSpan w:val="4"/>
            <w:vAlign w:val="bottom"/>
          </w:tcPr>
          <w:p w:rsidR="00D951FF" w:rsidRDefault="00E37782">
            <w:pPr>
              <w:ind w:left="100"/>
              <w:rPr>
                <w:sz w:val="20"/>
                <w:szCs w:val="20"/>
              </w:rPr>
            </w:pPr>
            <w:r>
              <w:rPr>
                <w:rFonts w:eastAsia="Times New Roman"/>
                <w:sz w:val="28"/>
                <w:szCs w:val="28"/>
              </w:rPr>
              <w:t>экономику домохозяйств, фирм, гос-</w:t>
            </w:r>
          </w:p>
        </w:tc>
      </w:tr>
      <w:tr w:rsidR="00D951FF">
        <w:trPr>
          <w:trHeight w:val="324"/>
        </w:trPr>
        <w:tc>
          <w:tcPr>
            <w:tcW w:w="2300" w:type="dxa"/>
            <w:tcBorders>
              <w:right w:val="single" w:sz="8" w:space="0" w:color="auto"/>
            </w:tcBorders>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1060" w:type="dxa"/>
            <w:tcBorders>
              <w:right w:val="single" w:sz="8" w:space="0" w:color="auto"/>
            </w:tcBorders>
            <w:vAlign w:val="bottom"/>
          </w:tcPr>
          <w:p w:rsidR="00D951FF" w:rsidRDefault="00D951FF">
            <w:pPr>
              <w:rPr>
                <w:sz w:val="24"/>
                <w:szCs w:val="24"/>
              </w:rPr>
            </w:pPr>
          </w:p>
        </w:tc>
        <w:tc>
          <w:tcPr>
            <w:tcW w:w="4140" w:type="dxa"/>
            <w:gridSpan w:val="3"/>
            <w:vAlign w:val="bottom"/>
          </w:tcPr>
          <w:p w:rsidR="00D951FF" w:rsidRDefault="00E37782">
            <w:pPr>
              <w:ind w:left="100"/>
              <w:rPr>
                <w:sz w:val="20"/>
                <w:szCs w:val="20"/>
              </w:rPr>
            </w:pPr>
            <w:r>
              <w:rPr>
                <w:rFonts w:eastAsia="Times New Roman"/>
                <w:sz w:val="28"/>
                <w:szCs w:val="28"/>
              </w:rPr>
              <w:t>ударства оказывает инфляция.</w:t>
            </w:r>
          </w:p>
        </w:tc>
        <w:tc>
          <w:tcPr>
            <w:tcW w:w="520" w:type="dxa"/>
            <w:vAlign w:val="bottom"/>
          </w:tcPr>
          <w:p w:rsidR="00D951FF" w:rsidRDefault="00D951FF">
            <w:pPr>
              <w:rPr>
                <w:sz w:val="24"/>
                <w:szCs w:val="24"/>
              </w:rPr>
            </w:pPr>
          </w:p>
        </w:tc>
      </w:tr>
      <w:tr w:rsidR="00D951FF">
        <w:trPr>
          <w:trHeight w:val="326"/>
        </w:trPr>
        <w:tc>
          <w:tcPr>
            <w:tcW w:w="2300" w:type="dxa"/>
            <w:tcBorders>
              <w:right w:val="single" w:sz="8" w:space="0" w:color="auto"/>
            </w:tcBorders>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1060" w:type="dxa"/>
            <w:tcBorders>
              <w:right w:val="single" w:sz="8" w:space="0" w:color="auto"/>
            </w:tcBorders>
            <w:vAlign w:val="bottom"/>
          </w:tcPr>
          <w:p w:rsidR="00D951FF" w:rsidRDefault="00D951FF">
            <w:pPr>
              <w:rPr>
                <w:sz w:val="24"/>
                <w:szCs w:val="24"/>
              </w:rPr>
            </w:pPr>
          </w:p>
        </w:tc>
        <w:tc>
          <w:tcPr>
            <w:tcW w:w="4660" w:type="dxa"/>
            <w:gridSpan w:val="4"/>
            <w:vAlign w:val="bottom"/>
          </w:tcPr>
          <w:p w:rsidR="00D951FF" w:rsidRDefault="00E37782">
            <w:pPr>
              <w:ind w:left="100"/>
              <w:rPr>
                <w:sz w:val="20"/>
                <w:szCs w:val="20"/>
              </w:rPr>
            </w:pPr>
            <w:r>
              <w:rPr>
                <w:rFonts w:eastAsia="Times New Roman"/>
                <w:b/>
                <w:bCs/>
                <w:sz w:val="28"/>
                <w:szCs w:val="28"/>
              </w:rPr>
              <w:t>Выполнять несложные практиче-</w:t>
            </w:r>
          </w:p>
        </w:tc>
      </w:tr>
      <w:tr w:rsidR="00D951FF">
        <w:trPr>
          <w:trHeight w:val="317"/>
        </w:trPr>
        <w:tc>
          <w:tcPr>
            <w:tcW w:w="2300" w:type="dxa"/>
            <w:tcBorders>
              <w:right w:val="single" w:sz="8" w:space="0" w:color="auto"/>
            </w:tcBorders>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1060" w:type="dxa"/>
            <w:tcBorders>
              <w:right w:val="single" w:sz="8" w:space="0" w:color="auto"/>
            </w:tcBorders>
            <w:vAlign w:val="bottom"/>
          </w:tcPr>
          <w:p w:rsidR="00D951FF" w:rsidRDefault="00D951FF">
            <w:pPr>
              <w:rPr>
                <w:sz w:val="24"/>
                <w:szCs w:val="24"/>
              </w:rPr>
            </w:pPr>
          </w:p>
        </w:tc>
        <w:tc>
          <w:tcPr>
            <w:tcW w:w="4660" w:type="dxa"/>
            <w:gridSpan w:val="4"/>
            <w:vAlign w:val="bottom"/>
          </w:tcPr>
          <w:p w:rsidR="00D951FF" w:rsidRDefault="00E37782">
            <w:pPr>
              <w:spacing w:line="317" w:lineRule="exact"/>
              <w:ind w:left="100"/>
              <w:rPr>
                <w:sz w:val="20"/>
                <w:szCs w:val="20"/>
              </w:rPr>
            </w:pPr>
            <w:r>
              <w:rPr>
                <w:rFonts w:eastAsia="Times New Roman"/>
                <w:b/>
                <w:bCs/>
                <w:sz w:val="28"/>
                <w:szCs w:val="28"/>
              </w:rPr>
              <w:t xml:space="preserve">ские задания </w:t>
            </w:r>
            <w:r>
              <w:rPr>
                <w:rFonts w:eastAsia="Times New Roman"/>
                <w:sz w:val="28"/>
                <w:szCs w:val="28"/>
              </w:rPr>
              <w:t>по анализу рыночной</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1060" w:type="dxa"/>
            <w:tcBorders>
              <w:right w:val="single" w:sz="8" w:space="0" w:color="auto"/>
            </w:tcBorders>
            <w:vAlign w:val="bottom"/>
          </w:tcPr>
          <w:p w:rsidR="00D951FF" w:rsidRDefault="00D951FF">
            <w:pPr>
              <w:rPr>
                <w:sz w:val="24"/>
                <w:szCs w:val="24"/>
              </w:rPr>
            </w:pPr>
          </w:p>
        </w:tc>
        <w:tc>
          <w:tcPr>
            <w:tcW w:w="4140" w:type="dxa"/>
            <w:gridSpan w:val="3"/>
            <w:vAlign w:val="bottom"/>
          </w:tcPr>
          <w:p w:rsidR="00D951FF" w:rsidRDefault="00E37782">
            <w:pPr>
              <w:ind w:left="100"/>
              <w:rPr>
                <w:sz w:val="20"/>
                <w:szCs w:val="20"/>
              </w:rPr>
            </w:pPr>
            <w:r>
              <w:rPr>
                <w:rFonts w:eastAsia="Times New Roman"/>
                <w:sz w:val="28"/>
                <w:szCs w:val="28"/>
              </w:rPr>
              <w:t>проблем денежного обращения.</w:t>
            </w:r>
          </w:p>
        </w:tc>
        <w:tc>
          <w:tcPr>
            <w:tcW w:w="520" w:type="dxa"/>
            <w:vAlign w:val="bottom"/>
          </w:tcPr>
          <w:p w:rsidR="00D951FF" w:rsidRDefault="00D951FF">
            <w:pPr>
              <w:rPr>
                <w:sz w:val="24"/>
                <w:szCs w:val="24"/>
              </w:rPr>
            </w:pP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1060" w:type="dxa"/>
            <w:tcBorders>
              <w:right w:val="single" w:sz="8" w:space="0" w:color="auto"/>
            </w:tcBorders>
            <w:vAlign w:val="bottom"/>
          </w:tcPr>
          <w:p w:rsidR="00D951FF" w:rsidRDefault="00D951FF">
            <w:pPr>
              <w:rPr>
                <w:sz w:val="24"/>
                <w:szCs w:val="24"/>
              </w:rPr>
            </w:pPr>
          </w:p>
        </w:tc>
        <w:tc>
          <w:tcPr>
            <w:tcW w:w="4660" w:type="dxa"/>
            <w:gridSpan w:val="4"/>
            <w:vAlign w:val="bottom"/>
          </w:tcPr>
          <w:p w:rsidR="00D951FF" w:rsidRDefault="00E37782">
            <w:pPr>
              <w:ind w:left="100"/>
              <w:rPr>
                <w:sz w:val="20"/>
                <w:szCs w:val="20"/>
              </w:rPr>
            </w:pPr>
            <w:r>
              <w:rPr>
                <w:rFonts w:eastAsia="Times New Roman"/>
                <w:b/>
                <w:bCs/>
                <w:sz w:val="28"/>
                <w:szCs w:val="28"/>
              </w:rPr>
              <w:t xml:space="preserve">Находить, извлекать </w:t>
            </w:r>
            <w:r>
              <w:rPr>
                <w:rFonts w:eastAsia="Times New Roman"/>
                <w:sz w:val="28"/>
                <w:szCs w:val="28"/>
              </w:rPr>
              <w:t>и</w:t>
            </w:r>
            <w:r>
              <w:rPr>
                <w:rFonts w:eastAsia="Times New Roman"/>
                <w:b/>
                <w:bCs/>
                <w:sz w:val="28"/>
                <w:szCs w:val="28"/>
              </w:rPr>
              <w:t xml:space="preserve"> анализиро-</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1060" w:type="dxa"/>
            <w:tcBorders>
              <w:right w:val="single" w:sz="8" w:space="0" w:color="auto"/>
            </w:tcBorders>
            <w:vAlign w:val="bottom"/>
          </w:tcPr>
          <w:p w:rsidR="00D951FF" w:rsidRDefault="00D951FF">
            <w:pPr>
              <w:rPr>
                <w:sz w:val="24"/>
                <w:szCs w:val="24"/>
              </w:rPr>
            </w:pPr>
          </w:p>
        </w:tc>
        <w:tc>
          <w:tcPr>
            <w:tcW w:w="2400" w:type="dxa"/>
            <w:gridSpan w:val="2"/>
            <w:vAlign w:val="bottom"/>
          </w:tcPr>
          <w:p w:rsidR="00D951FF" w:rsidRDefault="00E37782">
            <w:pPr>
              <w:ind w:left="100"/>
              <w:rPr>
                <w:sz w:val="20"/>
                <w:szCs w:val="20"/>
              </w:rPr>
            </w:pPr>
            <w:r>
              <w:rPr>
                <w:rFonts w:eastAsia="Times New Roman"/>
                <w:b/>
                <w:bCs/>
                <w:sz w:val="28"/>
                <w:szCs w:val="28"/>
              </w:rPr>
              <w:t xml:space="preserve">вать  </w:t>
            </w:r>
            <w:r>
              <w:rPr>
                <w:rFonts w:eastAsia="Times New Roman"/>
                <w:sz w:val="28"/>
                <w:szCs w:val="28"/>
              </w:rPr>
              <w:t>социальную</w:t>
            </w:r>
          </w:p>
        </w:tc>
        <w:tc>
          <w:tcPr>
            <w:tcW w:w="1740" w:type="dxa"/>
            <w:vAlign w:val="bottom"/>
          </w:tcPr>
          <w:p w:rsidR="00D951FF" w:rsidRDefault="00E37782">
            <w:pPr>
              <w:ind w:left="100"/>
              <w:rPr>
                <w:sz w:val="20"/>
                <w:szCs w:val="20"/>
              </w:rPr>
            </w:pPr>
            <w:r>
              <w:rPr>
                <w:rFonts w:eastAsia="Times New Roman"/>
                <w:sz w:val="28"/>
                <w:szCs w:val="28"/>
              </w:rPr>
              <w:t>информацию</w:t>
            </w:r>
          </w:p>
        </w:tc>
        <w:tc>
          <w:tcPr>
            <w:tcW w:w="520" w:type="dxa"/>
            <w:vAlign w:val="bottom"/>
          </w:tcPr>
          <w:p w:rsidR="00D951FF" w:rsidRDefault="00E37782">
            <w:pPr>
              <w:jc w:val="right"/>
              <w:rPr>
                <w:sz w:val="20"/>
                <w:szCs w:val="20"/>
              </w:rPr>
            </w:pPr>
            <w:r>
              <w:rPr>
                <w:rFonts w:eastAsia="Times New Roman"/>
                <w:sz w:val="28"/>
                <w:szCs w:val="28"/>
              </w:rPr>
              <w:t>по</w:t>
            </w:r>
          </w:p>
        </w:tc>
      </w:tr>
      <w:tr w:rsidR="00D951FF">
        <w:trPr>
          <w:trHeight w:val="324"/>
        </w:trPr>
        <w:tc>
          <w:tcPr>
            <w:tcW w:w="2300" w:type="dxa"/>
            <w:tcBorders>
              <w:right w:val="single" w:sz="8" w:space="0" w:color="auto"/>
            </w:tcBorders>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1060" w:type="dxa"/>
            <w:tcBorders>
              <w:right w:val="single" w:sz="8" w:space="0" w:color="auto"/>
            </w:tcBorders>
            <w:vAlign w:val="bottom"/>
          </w:tcPr>
          <w:p w:rsidR="00D951FF" w:rsidRDefault="00D951FF">
            <w:pPr>
              <w:rPr>
                <w:sz w:val="24"/>
                <w:szCs w:val="24"/>
              </w:rPr>
            </w:pPr>
          </w:p>
        </w:tc>
        <w:tc>
          <w:tcPr>
            <w:tcW w:w="4140" w:type="dxa"/>
            <w:gridSpan w:val="3"/>
            <w:vAlign w:val="bottom"/>
          </w:tcPr>
          <w:p w:rsidR="00D951FF" w:rsidRDefault="00E37782">
            <w:pPr>
              <w:ind w:left="100"/>
              <w:rPr>
                <w:sz w:val="20"/>
                <w:szCs w:val="20"/>
              </w:rPr>
            </w:pPr>
            <w:r>
              <w:rPr>
                <w:rFonts w:eastAsia="Times New Roman"/>
                <w:sz w:val="28"/>
                <w:szCs w:val="28"/>
              </w:rPr>
              <w:t>вопросам  денежного  обращения</w:t>
            </w:r>
          </w:p>
        </w:tc>
        <w:tc>
          <w:tcPr>
            <w:tcW w:w="520" w:type="dxa"/>
            <w:vAlign w:val="bottom"/>
          </w:tcPr>
          <w:p w:rsidR="00D951FF" w:rsidRDefault="00E37782">
            <w:pPr>
              <w:jc w:val="right"/>
              <w:rPr>
                <w:sz w:val="20"/>
                <w:szCs w:val="20"/>
              </w:rPr>
            </w:pPr>
            <w:r>
              <w:rPr>
                <w:rFonts w:eastAsia="Times New Roman"/>
                <w:sz w:val="28"/>
                <w:szCs w:val="28"/>
              </w:rPr>
              <w:t>из</w:t>
            </w:r>
          </w:p>
        </w:tc>
      </w:tr>
      <w:tr w:rsidR="00D951FF">
        <w:trPr>
          <w:trHeight w:val="325"/>
        </w:trPr>
        <w:tc>
          <w:tcPr>
            <w:tcW w:w="2300" w:type="dxa"/>
            <w:tcBorders>
              <w:bottom w:val="single" w:sz="8" w:space="0" w:color="auto"/>
              <w:right w:val="single" w:sz="8" w:space="0" w:color="auto"/>
            </w:tcBorders>
            <w:vAlign w:val="bottom"/>
          </w:tcPr>
          <w:p w:rsidR="00D951FF" w:rsidRDefault="00D951FF">
            <w:pPr>
              <w:rPr>
                <w:sz w:val="24"/>
                <w:szCs w:val="24"/>
              </w:rPr>
            </w:pPr>
          </w:p>
        </w:tc>
        <w:tc>
          <w:tcPr>
            <w:tcW w:w="760" w:type="dxa"/>
            <w:tcBorders>
              <w:bottom w:val="single" w:sz="8" w:space="0" w:color="auto"/>
            </w:tcBorders>
            <w:vAlign w:val="bottom"/>
          </w:tcPr>
          <w:p w:rsidR="00D951FF" w:rsidRDefault="00D951FF">
            <w:pPr>
              <w:rPr>
                <w:sz w:val="24"/>
                <w:szCs w:val="24"/>
              </w:rPr>
            </w:pPr>
          </w:p>
        </w:tc>
        <w:tc>
          <w:tcPr>
            <w:tcW w:w="700" w:type="dxa"/>
            <w:tcBorders>
              <w:bottom w:val="single" w:sz="8" w:space="0" w:color="auto"/>
            </w:tcBorders>
            <w:vAlign w:val="bottom"/>
          </w:tcPr>
          <w:p w:rsidR="00D951FF" w:rsidRDefault="00D951FF">
            <w:pPr>
              <w:rPr>
                <w:sz w:val="24"/>
                <w:szCs w:val="24"/>
              </w:rPr>
            </w:pPr>
          </w:p>
        </w:tc>
        <w:tc>
          <w:tcPr>
            <w:tcW w:w="1060" w:type="dxa"/>
            <w:tcBorders>
              <w:bottom w:val="single" w:sz="8" w:space="0" w:color="auto"/>
              <w:right w:val="single" w:sz="8" w:space="0" w:color="auto"/>
            </w:tcBorders>
            <w:vAlign w:val="bottom"/>
          </w:tcPr>
          <w:p w:rsidR="00D951FF" w:rsidRDefault="00D951FF">
            <w:pPr>
              <w:rPr>
                <w:sz w:val="24"/>
                <w:szCs w:val="24"/>
              </w:rPr>
            </w:pPr>
          </w:p>
        </w:tc>
        <w:tc>
          <w:tcPr>
            <w:tcW w:w="4140" w:type="dxa"/>
            <w:gridSpan w:val="3"/>
            <w:tcBorders>
              <w:bottom w:val="single" w:sz="8" w:space="0" w:color="auto"/>
            </w:tcBorders>
            <w:vAlign w:val="bottom"/>
          </w:tcPr>
          <w:p w:rsidR="00D951FF" w:rsidRDefault="00E37782">
            <w:pPr>
              <w:ind w:left="100"/>
              <w:rPr>
                <w:sz w:val="20"/>
                <w:szCs w:val="20"/>
              </w:rPr>
            </w:pPr>
            <w:r>
              <w:rPr>
                <w:rFonts w:eastAsia="Times New Roman"/>
                <w:sz w:val="28"/>
                <w:szCs w:val="28"/>
              </w:rPr>
              <w:t>источников разного типа.</w:t>
            </w:r>
          </w:p>
        </w:tc>
        <w:tc>
          <w:tcPr>
            <w:tcW w:w="520" w:type="dxa"/>
            <w:tcBorders>
              <w:bottom w:val="single" w:sz="8" w:space="0" w:color="auto"/>
            </w:tcBorders>
            <w:vAlign w:val="bottom"/>
          </w:tcPr>
          <w:p w:rsidR="00D951FF" w:rsidRDefault="00D951FF">
            <w:pPr>
              <w:rPr>
                <w:sz w:val="24"/>
                <w:szCs w:val="24"/>
              </w:rPr>
            </w:pPr>
          </w:p>
        </w:tc>
      </w:tr>
      <w:tr w:rsidR="00D951FF">
        <w:trPr>
          <w:trHeight w:val="308"/>
        </w:trPr>
        <w:tc>
          <w:tcPr>
            <w:tcW w:w="2300" w:type="dxa"/>
            <w:tcBorders>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Банковская си-</w:t>
            </w:r>
          </w:p>
        </w:tc>
        <w:tc>
          <w:tcPr>
            <w:tcW w:w="2520" w:type="dxa"/>
            <w:gridSpan w:val="3"/>
            <w:tcBorders>
              <w:right w:val="single" w:sz="8" w:space="0" w:color="auto"/>
            </w:tcBorders>
            <w:vAlign w:val="bottom"/>
          </w:tcPr>
          <w:p w:rsidR="00D951FF" w:rsidRDefault="00E37782">
            <w:pPr>
              <w:spacing w:line="308" w:lineRule="exact"/>
              <w:ind w:left="100"/>
              <w:rPr>
                <w:sz w:val="20"/>
                <w:szCs w:val="20"/>
              </w:rPr>
            </w:pPr>
            <w:r>
              <w:rPr>
                <w:rFonts w:eastAsia="Times New Roman"/>
                <w:sz w:val="28"/>
                <w:szCs w:val="28"/>
              </w:rPr>
              <w:t xml:space="preserve">Уроки 50-51. </w:t>
            </w:r>
            <w:r>
              <w:rPr>
                <w:rFonts w:eastAsia="Times New Roman"/>
                <w:b/>
                <w:bCs/>
                <w:sz w:val="28"/>
                <w:szCs w:val="28"/>
              </w:rPr>
              <w:t>Бан-</w:t>
            </w:r>
          </w:p>
        </w:tc>
        <w:tc>
          <w:tcPr>
            <w:tcW w:w="2400" w:type="dxa"/>
            <w:gridSpan w:val="2"/>
            <w:vAlign w:val="bottom"/>
          </w:tcPr>
          <w:p w:rsidR="00D951FF" w:rsidRDefault="00E37782">
            <w:pPr>
              <w:spacing w:line="308" w:lineRule="exact"/>
              <w:ind w:left="100"/>
              <w:rPr>
                <w:sz w:val="20"/>
                <w:szCs w:val="20"/>
              </w:rPr>
            </w:pPr>
            <w:r>
              <w:rPr>
                <w:rFonts w:eastAsia="Times New Roman"/>
                <w:b/>
                <w:bCs/>
                <w:sz w:val="28"/>
                <w:szCs w:val="28"/>
              </w:rPr>
              <w:t>Характеризовать</w:t>
            </w:r>
          </w:p>
        </w:tc>
        <w:tc>
          <w:tcPr>
            <w:tcW w:w="2260" w:type="dxa"/>
            <w:gridSpan w:val="2"/>
            <w:vAlign w:val="bottom"/>
          </w:tcPr>
          <w:p w:rsidR="00D951FF" w:rsidRDefault="00E37782">
            <w:pPr>
              <w:spacing w:line="308" w:lineRule="exact"/>
              <w:jc w:val="right"/>
              <w:rPr>
                <w:sz w:val="20"/>
                <w:szCs w:val="20"/>
              </w:rPr>
            </w:pPr>
            <w:r>
              <w:rPr>
                <w:rFonts w:eastAsia="Times New Roman"/>
                <w:sz w:val="28"/>
                <w:szCs w:val="28"/>
              </w:rPr>
              <w:t>структуру   бан-</w:t>
            </w:r>
          </w:p>
        </w:tc>
      </w:tr>
      <w:tr w:rsidR="00D951FF">
        <w:trPr>
          <w:trHeight w:val="326"/>
        </w:trPr>
        <w:tc>
          <w:tcPr>
            <w:tcW w:w="2300" w:type="dxa"/>
            <w:tcBorders>
              <w:right w:val="single" w:sz="8" w:space="0" w:color="auto"/>
            </w:tcBorders>
            <w:vAlign w:val="bottom"/>
          </w:tcPr>
          <w:p w:rsidR="00D951FF" w:rsidRDefault="00E37782">
            <w:pPr>
              <w:ind w:left="120"/>
              <w:rPr>
                <w:sz w:val="20"/>
                <w:szCs w:val="20"/>
              </w:rPr>
            </w:pPr>
            <w:r>
              <w:rPr>
                <w:rFonts w:eastAsia="Times New Roman"/>
                <w:sz w:val="28"/>
                <w:szCs w:val="28"/>
              </w:rPr>
              <w:t>стема</w:t>
            </w: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ковская  система.</w:t>
            </w:r>
          </w:p>
        </w:tc>
        <w:tc>
          <w:tcPr>
            <w:tcW w:w="4140" w:type="dxa"/>
            <w:gridSpan w:val="3"/>
            <w:vAlign w:val="bottom"/>
          </w:tcPr>
          <w:p w:rsidR="00D951FF" w:rsidRDefault="00E37782">
            <w:pPr>
              <w:ind w:left="100"/>
              <w:rPr>
                <w:sz w:val="20"/>
                <w:szCs w:val="20"/>
              </w:rPr>
            </w:pPr>
            <w:r>
              <w:rPr>
                <w:rFonts w:eastAsia="Times New Roman"/>
                <w:sz w:val="28"/>
                <w:szCs w:val="28"/>
              </w:rPr>
              <w:t>ковской системы РФ.</w:t>
            </w:r>
          </w:p>
        </w:tc>
        <w:tc>
          <w:tcPr>
            <w:tcW w:w="520" w:type="dxa"/>
            <w:vAlign w:val="bottom"/>
          </w:tcPr>
          <w:p w:rsidR="00D951FF" w:rsidRDefault="00D951FF">
            <w:pPr>
              <w:rPr>
                <w:sz w:val="24"/>
                <w:szCs w:val="24"/>
              </w:rPr>
            </w:pPr>
          </w:p>
        </w:tc>
      </w:tr>
      <w:tr w:rsidR="00D951FF">
        <w:trPr>
          <w:trHeight w:val="317"/>
        </w:trPr>
        <w:tc>
          <w:tcPr>
            <w:tcW w:w="2300" w:type="dxa"/>
            <w:tcBorders>
              <w:right w:val="single" w:sz="8" w:space="0" w:color="auto"/>
            </w:tcBorders>
            <w:vAlign w:val="bottom"/>
          </w:tcPr>
          <w:p w:rsidR="00D951FF" w:rsidRDefault="00D951FF">
            <w:pPr>
              <w:rPr>
                <w:sz w:val="24"/>
                <w:szCs w:val="24"/>
              </w:rPr>
            </w:pPr>
          </w:p>
        </w:tc>
        <w:tc>
          <w:tcPr>
            <w:tcW w:w="1460" w:type="dxa"/>
            <w:gridSpan w:val="2"/>
            <w:vAlign w:val="bottom"/>
          </w:tcPr>
          <w:p w:rsidR="00D951FF" w:rsidRDefault="00E37782">
            <w:pPr>
              <w:spacing w:line="317" w:lineRule="exact"/>
              <w:ind w:left="100"/>
              <w:rPr>
                <w:sz w:val="20"/>
                <w:szCs w:val="20"/>
              </w:rPr>
            </w:pPr>
            <w:r>
              <w:rPr>
                <w:rFonts w:eastAsia="Times New Roman"/>
                <w:w w:val="98"/>
                <w:sz w:val="28"/>
                <w:szCs w:val="28"/>
              </w:rPr>
              <w:t>Банковская</w:t>
            </w:r>
          </w:p>
        </w:tc>
        <w:tc>
          <w:tcPr>
            <w:tcW w:w="1060" w:type="dxa"/>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систе-</w:t>
            </w:r>
          </w:p>
        </w:tc>
        <w:tc>
          <w:tcPr>
            <w:tcW w:w="2400" w:type="dxa"/>
            <w:gridSpan w:val="2"/>
            <w:vAlign w:val="bottom"/>
          </w:tcPr>
          <w:p w:rsidR="00D951FF" w:rsidRDefault="00E37782">
            <w:pPr>
              <w:spacing w:line="317" w:lineRule="exact"/>
              <w:ind w:left="100"/>
              <w:rPr>
                <w:sz w:val="20"/>
                <w:szCs w:val="20"/>
              </w:rPr>
            </w:pPr>
            <w:r>
              <w:rPr>
                <w:rFonts w:eastAsia="Times New Roman"/>
                <w:b/>
                <w:bCs/>
                <w:sz w:val="28"/>
                <w:szCs w:val="28"/>
              </w:rPr>
              <w:t>Характеризовать</w:t>
            </w:r>
          </w:p>
        </w:tc>
        <w:tc>
          <w:tcPr>
            <w:tcW w:w="2260" w:type="dxa"/>
            <w:gridSpan w:val="2"/>
            <w:vAlign w:val="bottom"/>
          </w:tcPr>
          <w:p w:rsidR="00D951FF" w:rsidRDefault="00E37782">
            <w:pPr>
              <w:spacing w:line="317" w:lineRule="exact"/>
              <w:jc w:val="right"/>
              <w:rPr>
                <w:sz w:val="20"/>
                <w:szCs w:val="20"/>
              </w:rPr>
            </w:pPr>
            <w:r>
              <w:rPr>
                <w:rFonts w:eastAsia="Times New Roman"/>
                <w:sz w:val="28"/>
                <w:szCs w:val="28"/>
              </w:rPr>
              <w:t>задачи,  функции</w:t>
            </w:r>
          </w:p>
        </w:tc>
      </w:tr>
      <w:tr w:rsidR="00D951FF">
        <w:trPr>
          <w:trHeight w:val="324"/>
        </w:trPr>
        <w:tc>
          <w:tcPr>
            <w:tcW w:w="2300" w:type="dxa"/>
            <w:tcBorders>
              <w:right w:val="single" w:sz="8" w:space="0" w:color="auto"/>
            </w:tcBorders>
            <w:vAlign w:val="bottom"/>
          </w:tcPr>
          <w:p w:rsidR="00D951FF" w:rsidRDefault="00D951FF">
            <w:pPr>
              <w:rPr>
                <w:sz w:val="24"/>
                <w:szCs w:val="24"/>
              </w:rPr>
            </w:pPr>
          </w:p>
        </w:tc>
        <w:tc>
          <w:tcPr>
            <w:tcW w:w="760" w:type="dxa"/>
            <w:vAlign w:val="bottom"/>
          </w:tcPr>
          <w:p w:rsidR="00D951FF" w:rsidRDefault="00E37782">
            <w:pPr>
              <w:ind w:left="100"/>
              <w:rPr>
                <w:sz w:val="20"/>
                <w:szCs w:val="20"/>
              </w:rPr>
            </w:pPr>
            <w:r>
              <w:rPr>
                <w:rFonts w:eastAsia="Times New Roman"/>
                <w:sz w:val="28"/>
                <w:szCs w:val="28"/>
              </w:rPr>
              <w:t>ма.</w:t>
            </w:r>
          </w:p>
        </w:tc>
        <w:tc>
          <w:tcPr>
            <w:tcW w:w="17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Центральный</w:t>
            </w:r>
          </w:p>
        </w:tc>
        <w:tc>
          <w:tcPr>
            <w:tcW w:w="4660" w:type="dxa"/>
            <w:gridSpan w:val="4"/>
            <w:vAlign w:val="bottom"/>
          </w:tcPr>
          <w:p w:rsidR="00D951FF" w:rsidRDefault="00E37782">
            <w:pPr>
              <w:ind w:left="100"/>
              <w:rPr>
                <w:sz w:val="20"/>
                <w:szCs w:val="20"/>
              </w:rPr>
            </w:pPr>
            <w:r>
              <w:rPr>
                <w:rFonts w:eastAsia="Times New Roman"/>
                <w:sz w:val="28"/>
                <w:szCs w:val="28"/>
              </w:rPr>
              <w:t>и  роль  Центрального  банка  РФ  в</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760" w:type="dxa"/>
            <w:vAlign w:val="bottom"/>
          </w:tcPr>
          <w:p w:rsidR="00D951FF" w:rsidRDefault="00E37782">
            <w:pPr>
              <w:ind w:left="100"/>
              <w:rPr>
                <w:sz w:val="20"/>
                <w:szCs w:val="20"/>
              </w:rPr>
            </w:pPr>
            <w:r>
              <w:rPr>
                <w:rFonts w:eastAsia="Times New Roman"/>
                <w:sz w:val="28"/>
                <w:szCs w:val="28"/>
              </w:rPr>
              <w:t>банк</w:t>
            </w:r>
          </w:p>
        </w:tc>
        <w:tc>
          <w:tcPr>
            <w:tcW w:w="17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Российской</w:t>
            </w:r>
          </w:p>
        </w:tc>
        <w:tc>
          <w:tcPr>
            <w:tcW w:w="4140" w:type="dxa"/>
            <w:gridSpan w:val="3"/>
            <w:vAlign w:val="bottom"/>
          </w:tcPr>
          <w:p w:rsidR="00D951FF" w:rsidRDefault="00E37782">
            <w:pPr>
              <w:ind w:left="100"/>
              <w:rPr>
                <w:sz w:val="20"/>
                <w:szCs w:val="20"/>
              </w:rPr>
            </w:pPr>
            <w:r>
              <w:rPr>
                <w:rFonts w:eastAsia="Times New Roman"/>
                <w:sz w:val="28"/>
                <w:szCs w:val="28"/>
              </w:rPr>
              <w:t>банковской системе РФ.</w:t>
            </w:r>
          </w:p>
        </w:tc>
        <w:tc>
          <w:tcPr>
            <w:tcW w:w="520" w:type="dxa"/>
            <w:vAlign w:val="bottom"/>
          </w:tcPr>
          <w:p w:rsidR="00D951FF" w:rsidRDefault="00D951FF">
            <w:pPr>
              <w:rPr>
                <w:sz w:val="24"/>
                <w:szCs w:val="24"/>
              </w:rPr>
            </w:pP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Федерации, его за-</w:t>
            </w:r>
          </w:p>
        </w:tc>
        <w:tc>
          <w:tcPr>
            <w:tcW w:w="1540" w:type="dxa"/>
            <w:vAlign w:val="bottom"/>
          </w:tcPr>
          <w:p w:rsidR="00D951FF" w:rsidRDefault="00E37782">
            <w:pPr>
              <w:ind w:left="100"/>
              <w:rPr>
                <w:sz w:val="20"/>
                <w:szCs w:val="20"/>
              </w:rPr>
            </w:pPr>
            <w:r>
              <w:rPr>
                <w:rFonts w:eastAsia="Times New Roman"/>
                <w:b/>
                <w:bCs/>
                <w:sz w:val="28"/>
                <w:szCs w:val="28"/>
              </w:rPr>
              <w:t>Приводить</w:t>
            </w:r>
          </w:p>
        </w:tc>
        <w:tc>
          <w:tcPr>
            <w:tcW w:w="3120" w:type="dxa"/>
            <w:gridSpan w:val="3"/>
            <w:vAlign w:val="bottom"/>
          </w:tcPr>
          <w:p w:rsidR="00D951FF" w:rsidRDefault="00E37782">
            <w:pPr>
              <w:jc w:val="right"/>
              <w:rPr>
                <w:sz w:val="20"/>
                <w:szCs w:val="20"/>
              </w:rPr>
            </w:pPr>
            <w:r>
              <w:rPr>
                <w:rFonts w:eastAsia="Times New Roman"/>
                <w:b/>
                <w:bCs/>
                <w:sz w:val="28"/>
                <w:szCs w:val="28"/>
              </w:rPr>
              <w:t xml:space="preserve">примеры  </w:t>
            </w:r>
            <w:r>
              <w:rPr>
                <w:rFonts w:eastAsia="Times New Roman"/>
                <w:sz w:val="28"/>
                <w:szCs w:val="28"/>
              </w:rPr>
              <w:t>осуществле-</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760" w:type="dxa"/>
            <w:vAlign w:val="bottom"/>
          </w:tcPr>
          <w:p w:rsidR="00D951FF" w:rsidRDefault="00E37782">
            <w:pPr>
              <w:ind w:left="100"/>
              <w:rPr>
                <w:sz w:val="20"/>
                <w:szCs w:val="20"/>
              </w:rPr>
            </w:pPr>
            <w:r>
              <w:rPr>
                <w:rFonts w:eastAsia="Times New Roman"/>
                <w:sz w:val="28"/>
                <w:szCs w:val="28"/>
              </w:rPr>
              <w:t>дачи,</w:t>
            </w:r>
          </w:p>
        </w:tc>
        <w:tc>
          <w:tcPr>
            <w:tcW w:w="17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функции  и</w:t>
            </w:r>
          </w:p>
        </w:tc>
        <w:tc>
          <w:tcPr>
            <w:tcW w:w="4660" w:type="dxa"/>
            <w:gridSpan w:val="4"/>
            <w:vAlign w:val="bottom"/>
          </w:tcPr>
          <w:p w:rsidR="00D951FF" w:rsidRDefault="00E37782">
            <w:pPr>
              <w:ind w:left="100"/>
              <w:rPr>
                <w:sz w:val="20"/>
                <w:szCs w:val="20"/>
              </w:rPr>
            </w:pPr>
            <w:r>
              <w:rPr>
                <w:rFonts w:eastAsia="Times New Roman"/>
                <w:sz w:val="28"/>
                <w:szCs w:val="28"/>
              </w:rPr>
              <w:t>ния Центральным банком РФ своих</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роль в банковской</w:t>
            </w:r>
          </w:p>
        </w:tc>
        <w:tc>
          <w:tcPr>
            <w:tcW w:w="1540" w:type="dxa"/>
            <w:vAlign w:val="bottom"/>
          </w:tcPr>
          <w:p w:rsidR="00D951FF" w:rsidRDefault="00E37782">
            <w:pPr>
              <w:ind w:left="100"/>
              <w:rPr>
                <w:sz w:val="20"/>
                <w:szCs w:val="20"/>
              </w:rPr>
            </w:pPr>
            <w:r>
              <w:rPr>
                <w:rFonts w:eastAsia="Times New Roman"/>
                <w:sz w:val="28"/>
                <w:szCs w:val="28"/>
              </w:rPr>
              <w:t>функций.</w:t>
            </w:r>
          </w:p>
        </w:tc>
        <w:tc>
          <w:tcPr>
            <w:tcW w:w="860" w:type="dxa"/>
            <w:vAlign w:val="bottom"/>
          </w:tcPr>
          <w:p w:rsidR="00D951FF" w:rsidRDefault="00D951FF">
            <w:pPr>
              <w:rPr>
                <w:sz w:val="24"/>
                <w:szCs w:val="24"/>
              </w:rPr>
            </w:pPr>
          </w:p>
        </w:tc>
        <w:tc>
          <w:tcPr>
            <w:tcW w:w="1740" w:type="dxa"/>
            <w:vAlign w:val="bottom"/>
          </w:tcPr>
          <w:p w:rsidR="00D951FF" w:rsidRDefault="00D951FF">
            <w:pPr>
              <w:rPr>
                <w:sz w:val="24"/>
                <w:szCs w:val="24"/>
              </w:rPr>
            </w:pPr>
          </w:p>
        </w:tc>
        <w:tc>
          <w:tcPr>
            <w:tcW w:w="520" w:type="dxa"/>
            <w:vAlign w:val="bottom"/>
          </w:tcPr>
          <w:p w:rsidR="00D951FF" w:rsidRDefault="00D951FF">
            <w:pPr>
              <w:rPr>
                <w:sz w:val="24"/>
                <w:szCs w:val="24"/>
              </w:rPr>
            </w:pP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1460" w:type="dxa"/>
            <w:gridSpan w:val="2"/>
            <w:vAlign w:val="bottom"/>
          </w:tcPr>
          <w:p w:rsidR="00D951FF" w:rsidRDefault="00E37782">
            <w:pPr>
              <w:ind w:left="100"/>
              <w:rPr>
                <w:sz w:val="20"/>
                <w:szCs w:val="20"/>
              </w:rPr>
            </w:pPr>
            <w:r>
              <w:rPr>
                <w:rFonts w:eastAsia="Times New Roman"/>
                <w:sz w:val="28"/>
                <w:szCs w:val="28"/>
              </w:rPr>
              <w:t>системе</w:t>
            </w:r>
          </w:p>
        </w:tc>
        <w:tc>
          <w:tcPr>
            <w:tcW w:w="1060" w:type="dxa"/>
            <w:tcBorders>
              <w:right w:val="single" w:sz="8" w:space="0" w:color="auto"/>
            </w:tcBorders>
            <w:vAlign w:val="bottom"/>
          </w:tcPr>
          <w:p w:rsidR="00D951FF" w:rsidRDefault="00E37782">
            <w:pPr>
              <w:jc w:val="right"/>
              <w:rPr>
                <w:sz w:val="20"/>
                <w:szCs w:val="20"/>
              </w:rPr>
            </w:pPr>
            <w:r>
              <w:rPr>
                <w:rFonts w:eastAsia="Times New Roman"/>
                <w:sz w:val="28"/>
                <w:szCs w:val="28"/>
              </w:rPr>
              <w:t>России.</w:t>
            </w:r>
          </w:p>
        </w:tc>
        <w:tc>
          <w:tcPr>
            <w:tcW w:w="1540" w:type="dxa"/>
            <w:vAlign w:val="bottom"/>
          </w:tcPr>
          <w:p w:rsidR="00D951FF" w:rsidRDefault="00E37782">
            <w:pPr>
              <w:ind w:left="100"/>
              <w:rPr>
                <w:sz w:val="20"/>
                <w:szCs w:val="20"/>
              </w:rPr>
            </w:pPr>
            <w:r>
              <w:rPr>
                <w:rFonts w:eastAsia="Times New Roman"/>
                <w:b/>
                <w:bCs/>
                <w:sz w:val="28"/>
                <w:szCs w:val="28"/>
              </w:rPr>
              <w:t>Называть</w:t>
            </w:r>
          </w:p>
        </w:tc>
        <w:tc>
          <w:tcPr>
            <w:tcW w:w="3120" w:type="dxa"/>
            <w:gridSpan w:val="3"/>
            <w:vAlign w:val="bottom"/>
          </w:tcPr>
          <w:p w:rsidR="00D951FF" w:rsidRDefault="00E37782">
            <w:pPr>
              <w:jc w:val="right"/>
              <w:rPr>
                <w:sz w:val="20"/>
                <w:szCs w:val="20"/>
              </w:rPr>
            </w:pPr>
            <w:r>
              <w:rPr>
                <w:rFonts w:eastAsia="Times New Roman"/>
                <w:sz w:val="28"/>
                <w:szCs w:val="28"/>
              </w:rPr>
              <w:t xml:space="preserve">и  </w:t>
            </w:r>
            <w:r>
              <w:rPr>
                <w:rFonts w:eastAsia="Times New Roman"/>
                <w:b/>
                <w:bCs/>
                <w:sz w:val="28"/>
                <w:szCs w:val="28"/>
              </w:rPr>
              <w:t>описывать</w:t>
            </w:r>
            <w:r>
              <w:rPr>
                <w:rFonts w:eastAsia="Times New Roman"/>
                <w:sz w:val="28"/>
                <w:szCs w:val="28"/>
              </w:rPr>
              <w:t xml:space="preserve">  действие</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Финансовый   ры-</w:t>
            </w:r>
          </w:p>
        </w:tc>
        <w:tc>
          <w:tcPr>
            <w:tcW w:w="4660" w:type="dxa"/>
            <w:gridSpan w:val="4"/>
            <w:vAlign w:val="bottom"/>
          </w:tcPr>
          <w:p w:rsidR="00D951FF" w:rsidRDefault="00E37782">
            <w:pPr>
              <w:ind w:left="100"/>
              <w:rPr>
                <w:sz w:val="20"/>
                <w:szCs w:val="20"/>
              </w:rPr>
            </w:pPr>
            <w:r>
              <w:rPr>
                <w:rFonts w:eastAsia="Times New Roman"/>
                <w:sz w:val="28"/>
                <w:szCs w:val="28"/>
              </w:rPr>
              <w:t>различных финансовых институтов.</w:t>
            </w:r>
          </w:p>
        </w:tc>
      </w:tr>
      <w:tr w:rsidR="00D951FF">
        <w:trPr>
          <w:trHeight w:val="324"/>
        </w:trPr>
        <w:tc>
          <w:tcPr>
            <w:tcW w:w="2300" w:type="dxa"/>
            <w:tcBorders>
              <w:right w:val="single" w:sz="8" w:space="0" w:color="auto"/>
            </w:tcBorders>
            <w:vAlign w:val="bottom"/>
          </w:tcPr>
          <w:p w:rsidR="00D951FF" w:rsidRDefault="00D951FF">
            <w:pPr>
              <w:rPr>
                <w:sz w:val="24"/>
                <w:szCs w:val="24"/>
              </w:rPr>
            </w:pPr>
          </w:p>
        </w:tc>
        <w:tc>
          <w:tcPr>
            <w:tcW w:w="760" w:type="dxa"/>
            <w:vAlign w:val="bottom"/>
          </w:tcPr>
          <w:p w:rsidR="00D951FF" w:rsidRDefault="00E37782">
            <w:pPr>
              <w:ind w:left="100"/>
              <w:rPr>
                <w:sz w:val="20"/>
                <w:szCs w:val="20"/>
              </w:rPr>
            </w:pPr>
            <w:r>
              <w:rPr>
                <w:rFonts w:eastAsia="Times New Roman"/>
                <w:sz w:val="28"/>
                <w:szCs w:val="28"/>
              </w:rPr>
              <w:t>нок.</w:t>
            </w:r>
          </w:p>
        </w:tc>
        <w:tc>
          <w:tcPr>
            <w:tcW w:w="17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Финансовые</w:t>
            </w:r>
          </w:p>
        </w:tc>
        <w:tc>
          <w:tcPr>
            <w:tcW w:w="1540" w:type="dxa"/>
            <w:vAlign w:val="bottom"/>
          </w:tcPr>
          <w:p w:rsidR="00D951FF" w:rsidRDefault="00E37782">
            <w:pPr>
              <w:ind w:left="100"/>
              <w:rPr>
                <w:sz w:val="20"/>
                <w:szCs w:val="20"/>
              </w:rPr>
            </w:pPr>
            <w:r>
              <w:rPr>
                <w:rFonts w:eastAsia="Times New Roman"/>
                <w:b/>
                <w:bCs/>
                <w:sz w:val="28"/>
                <w:szCs w:val="28"/>
              </w:rPr>
              <w:t>Объяснять</w:t>
            </w:r>
          </w:p>
        </w:tc>
        <w:tc>
          <w:tcPr>
            <w:tcW w:w="860" w:type="dxa"/>
            <w:vAlign w:val="bottom"/>
          </w:tcPr>
          <w:p w:rsidR="00D951FF" w:rsidRDefault="00E37782">
            <w:pPr>
              <w:ind w:left="340"/>
              <w:rPr>
                <w:sz w:val="20"/>
                <w:szCs w:val="20"/>
              </w:rPr>
            </w:pPr>
            <w:r>
              <w:rPr>
                <w:rFonts w:eastAsia="Times New Roman"/>
                <w:sz w:val="28"/>
                <w:szCs w:val="28"/>
              </w:rPr>
              <w:t>и</w:t>
            </w:r>
          </w:p>
        </w:tc>
        <w:tc>
          <w:tcPr>
            <w:tcW w:w="2260" w:type="dxa"/>
            <w:gridSpan w:val="2"/>
            <w:vAlign w:val="bottom"/>
          </w:tcPr>
          <w:p w:rsidR="00D951FF" w:rsidRDefault="00E37782">
            <w:pPr>
              <w:jc w:val="right"/>
              <w:rPr>
                <w:sz w:val="20"/>
                <w:szCs w:val="20"/>
              </w:rPr>
            </w:pPr>
            <w:r>
              <w:rPr>
                <w:rFonts w:eastAsia="Times New Roman"/>
                <w:b/>
                <w:bCs/>
                <w:w w:val="99"/>
                <w:sz w:val="28"/>
                <w:szCs w:val="28"/>
              </w:rPr>
              <w:t>иллюстрировать</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1460" w:type="dxa"/>
            <w:gridSpan w:val="2"/>
            <w:vAlign w:val="bottom"/>
          </w:tcPr>
          <w:p w:rsidR="00D951FF" w:rsidRDefault="00E37782">
            <w:pPr>
              <w:ind w:left="100"/>
              <w:rPr>
                <w:sz w:val="20"/>
                <w:szCs w:val="20"/>
              </w:rPr>
            </w:pPr>
            <w:r>
              <w:rPr>
                <w:rFonts w:eastAsia="Times New Roman"/>
                <w:sz w:val="28"/>
                <w:szCs w:val="28"/>
              </w:rPr>
              <w:t>институты.</w:t>
            </w:r>
          </w:p>
        </w:tc>
        <w:tc>
          <w:tcPr>
            <w:tcW w:w="1060" w:type="dxa"/>
            <w:tcBorders>
              <w:right w:val="single" w:sz="8" w:space="0" w:color="auto"/>
            </w:tcBorders>
            <w:vAlign w:val="bottom"/>
          </w:tcPr>
          <w:p w:rsidR="00D951FF" w:rsidRDefault="00D951FF">
            <w:pPr>
              <w:rPr>
                <w:sz w:val="24"/>
                <w:szCs w:val="24"/>
              </w:rPr>
            </w:pPr>
          </w:p>
        </w:tc>
        <w:tc>
          <w:tcPr>
            <w:tcW w:w="4660" w:type="dxa"/>
            <w:gridSpan w:val="4"/>
            <w:vAlign w:val="bottom"/>
          </w:tcPr>
          <w:p w:rsidR="00D951FF" w:rsidRDefault="00E37782">
            <w:pPr>
              <w:ind w:left="100"/>
              <w:rPr>
                <w:sz w:val="20"/>
                <w:szCs w:val="20"/>
              </w:rPr>
            </w:pPr>
            <w:r>
              <w:rPr>
                <w:rFonts w:eastAsia="Times New Roman"/>
                <w:b/>
                <w:bCs/>
                <w:sz w:val="28"/>
                <w:szCs w:val="28"/>
              </w:rPr>
              <w:t xml:space="preserve">примерами  </w:t>
            </w:r>
            <w:r>
              <w:rPr>
                <w:rFonts w:eastAsia="Times New Roman"/>
                <w:sz w:val="28"/>
                <w:szCs w:val="28"/>
              </w:rPr>
              <w:t>роль  финансовых  ин-</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1460" w:type="dxa"/>
            <w:gridSpan w:val="2"/>
            <w:vAlign w:val="bottom"/>
          </w:tcPr>
          <w:p w:rsidR="00D951FF" w:rsidRDefault="00E37782">
            <w:pPr>
              <w:ind w:left="100"/>
              <w:rPr>
                <w:sz w:val="20"/>
                <w:szCs w:val="20"/>
              </w:rPr>
            </w:pPr>
            <w:r>
              <w:rPr>
                <w:rFonts w:eastAsia="Times New Roman"/>
                <w:i/>
                <w:iCs/>
                <w:sz w:val="28"/>
                <w:szCs w:val="28"/>
              </w:rPr>
              <w:t>Ресурсы</w:t>
            </w:r>
          </w:p>
        </w:tc>
        <w:tc>
          <w:tcPr>
            <w:tcW w:w="1060" w:type="dxa"/>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4660" w:type="dxa"/>
            <w:gridSpan w:val="4"/>
            <w:vAlign w:val="bottom"/>
          </w:tcPr>
          <w:p w:rsidR="00D951FF" w:rsidRDefault="00E37782">
            <w:pPr>
              <w:ind w:left="100"/>
              <w:rPr>
                <w:sz w:val="20"/>
                <w:szCs w:val="20"/>
              </w:rPr>
            </w:pPr>
            <w:r>
              <w:rPr>
                <w:rFonts w:eastAsia="Times New Roman"/>
                <w:sz w:val="28"/>
                <w:szCs w:val="28"/>
              </w:rPr>
              <w:t>ститутов  в  функционировании  ры-</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Учебник, с. 68-71;</w:t>
            </w:r>
          </w:p>
        </w:tc>
        <w:tc>
          <w:tcPr>
            <w:tcW w:w="2400" w:type="dxa"/>
            <w:gridSpan w:val="2"/>
            <w:vAlign w:val="bottom"/>
          </w:tcPr>
          <w:p w:rsidR="00D951FF" w:rsidRDefault="00E37782">
            <w:pPr>
              <w:ind w:left="100"/>
              <w:rPr>
                <w:sz w:val="20"/>
                <w:szCs w:val="20"/>
              </w:rPr>
            </w:pPr>
            <w:r>
              <w:rPr>
                <w:rFonts w:eastAsia="Times New Roman"/>
                <w:w w:val="98"/>
                <w:sz w:val="28"/>
                <w:szCs w:val="28"/>
              </w:rPr>
              <w:t>ночной экономики.</w:t>
            </w:r>
          </w:p>
        </w:tc>
        <w:tc>
          <w:tcPr>
            <w:tcW w:w="1740" w:type="dxa"/>
            <w:vAlign w:val="bottom"/>
          </w:tcPr>
          <w:p w:rsidR="00D951FF" w:rsidRDefault="00D951FF">
            <w:pPr>
              <w:rPr>
                <w:sz w:val="24"/>
                <w:szCs w:val="24"/>
              </w:rPr>
            </w:pPr>
          </w:p>
        </w:tc>
        <w:tc>
          <w:tcPr>
            <w:tcW w:w="520" w:type="dxa"/>
            <w:vAlign w:val="bottom"/>
          </w:tcPr>
          <w:p w:rsidR="00D951FF" w:rsidRDefault="00D951FF">
            <w:pPr>
              <w:rPr>
                <w:sz w:val="24"/>
                <w:szCs w:val="24"/>
              </w:rPr>
            </w:pP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4660" w:type="dxa"/>
            <w:gridSpan w:val="4"/>
            <w:vAlign w:val="bottom"/>
          </w:tcPr>
          <w:p w:rsidR="00D951FF" w:rsidRDefault="00E37782">
            <w:pPr>
              <w:ind w:left="100"/>
              <w:rPr>
                <w:sz w:val="20"/>
                <w:szCs w:val="20"/>
              </w:rPr>
            </w:pPr>
            <w:r>
              <w:rPr>
                <w:rFonts w:eastAsia="Times New Roman"/>
                <w:b/>
                <w:bCs/>
                <w:sz w:val="28"/>
                <w:szCs w:val="28"/>
              </w:rPr>
              <w:t xml:space="preserve">Оценивать </w:t>
            </w:r>
            <w:r>
              <w:rPr>
                <w:rFonts w:eastAsia="Times New Roman"/>
                <w:sz w:val="28"/>
                <w:szCs w:val="28"/>
              </w:rPr>
              <w:t>эффективность инвести-</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1460" w:type="dxa"/>
            <w:gridSpan w:val="2"/>
            <w:vAlign w:val="bottom"/>
          </w:tcPr>
          <w:p w:rsidR="00D951FF" w:rsidRDefault="00E37782">
            <w:pPr>
              <w:ind w:left="100"/>
              <w:rPr>
                <w:sz w:val="20"/>
                <w:szCs w:val="20"/>
              </w:rPr>
            </w:pPr>
            <w:r>
              <w:rPr>
                <w:rFonts w:eastAsia="Times New Roman"/>
                <w:sz w:val="28"/>
                <w:szCs w:val="28"/>
              </w:rPr>
              <w:t>Тетрадь-</w:t>
            </w:r>
          </w:p>
        </w:tc>
        <w:tc>
          <w:tcPr>
            <w:tcW w:w="1060" w:type="dxa"/>
            <w:tcBorders>
              <w:right w:val="single" w:sz="8" w:space="0" w:color="auto"/>
            </w:tcBorders>
            <w:vAlign w:val="bottom"/>
          </w:tcPr>
          <w:p w:rsidR="00D951FF" w:rsidRDefault="00D951FF">
            <w:pPr>
              <w:rPr>
                <w:sz w:val="24"/>
                <w:szCs w:val="24"/>
              </w:rPr>
            </w:pPr>
          </w:p>
        </w:tc>
        <w:tc>
          <w:tcPr>
            <w:tcW w:w="4660" w:type="dxa"/>
            <w:gridSpan w:val="4"/>
            <w:vAlign w:val="bottom"/>
          </w:tcPr>
          <w:p w:rsidR="00D951FF" w:rsidRDefault="00E37782">
            <w:pPr>
              <w:ind w:left="100"/>
              <w:rPr>
                <w:sz w:val="20"/>
                <w:szCs w:val="20"/>
              </w:rPr>
            </w:pPr>
            <w:r>
              <w:rPr>
                <w:rFonts w:eastAsia="Times New Roman"/>
                <w:sz w:val="28"/>
                <w:szCs w:val="28"/>
              </w:rPr>
              <w:t>рования средств в различные финан-</w:t>
            </w:r>
          </w:p>
        </w:tc>
      </w:tr>
      <w:tr w:rsidR="00D951FF">
        <w:trPr>
          <w:trHeight w:val="324"/>
        </w:trPr>
        <w:tc>
          <w:tcPr>
            <w:tcW w:w="2300" w:type="dxa"/>
            <w:tcBorders>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2400" w:type="dxa"/>
            <w:gridSpan w:val="2"/>
            <w:vAlign w:val="bottom"/>
          </w:tcPr>
          <w:p w:rsidR="00D951FF" w:rsidRDefault="00E37782">
            <w:pPr>
              <w:ind w:left="100"/>
              <w:rPr>
                <w:sz w:val="20"/>
                <w:szCs w:val="20"/>
              </w:rPr>
            </w:pPr>
            <w:r>
              <w:rPr>
                <w:rFonts w:eastAsia="Times New Roman"/>
                <w:sz w:val="28"/>
                <w:szCs w:val="28"/>
              </w:rPr>
              <w:t>совые институты.</w:t>
            </w:r>
          </w:p>
        </w:tc>
        <w:tc>
          <w:tcPr>
            <w:tcW w:w="1740" w:type="dxa"/>
            <w:vAlign w:val="bottom"/>
          </w:tcPr>
          <w:p w:rsidR="00D951FF" w:rsidRDefault="00D951FF">
            <w:pPr>
              <w:rPr>
                <w:sz w:val="24"/>
                <w:szCs w:val="24"/>
              </w:rPr>
            </w:pPr>
          </w:p>
        </w:tc>
        <w:tc>
          <w:tcPr>
            <w:tcW w:w="520" w:type="dxa"/>
            <w:vAlign w:val="bottom"/>
          </w:tcPr>
          <w:p w:rsidR="00D951FF" w:rsidRDefault="00D951FF">
            <w:pPr>
              <w:rPr>
                <w:sz w:val="24"/>
                <w:szCs w:val="24"/>
              </w:rPr>
            </w:pPr>
          </w:p>
        </w:tc>
      </w:tr>
      <w:tr w:rsidR="00D951FF">
        <w:trPr>
          <w:trHeight w:val="326"/>
        </w:trPr>
        <w:tc>
          <w:tcPr>
            <w:tcW w:w="2300" w:type="dxa"/>
            <w:tcBorders>
              <w:right w:val="single" w:sz="8" w:space="0" w:color="auto"/>
            </w:tcBorders>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1060" w:type="dxa"/>
            <w:tcBorders>
              <w:right w:val="single" w:sz="8" w:space="0" w:color="auto"/>
            </w:tcBorders>
            <w:vAlign w:val="bottom"/>
          </w:tcPr>
          <w:p w:rsidR="00D951FF" w:rsidRDefault="00D951FF">
            <w:pPr>
              <w:rPr>
                <w:sz w:val="24"/>
                <w:szCs w:val="24"/>
              </w:rPr>
            </w:pPr>
          </w:p>
        </w:tc>
        <w:tc>
          <w:tcPr>
            <w:tcW w:w="4660" w:type="dxa"/>
            <w:gridSpan w:val="4"/>
            <w:vAlign w:val="bottom"/>
          </w:tcPr>
          <w:p w:rsidR="00D951FF" w:rsidRDefault="00E37782">
            <w:pPr>
              <w:ind w:left="100"/>
              <w:rPr>
                <w:sz w:val="20"/>
                <w:szCs w:val="20"/>
              </w:rPr>
            </w:pPr>
            <w:r>
              <w:rPr>
                <w:rFonts w:eastAsia="Times New Roman"/>
                <w:b/>
                <w:bCs/>
                <w:sz w:val="28"/>
                <w:szCs w:val="28"/>
              </w:rPr>
              <w:t>Выполнять несложные практиче-</w:t>
            </w:r>
          </w:p>
        </w:tc>
      </w:tr>
      <w:tr w:rsidR="00D951FF">
        <w:trPr>
          <w:trHeight w:val="317"/>
        </w:trPr>
        <w:tc>
          <w:tcPr>
            <w:tcW w:w="2300" w:type="dxa"/>
            <w:tcBorders>
              <w:right w:val="single" w:sz="8" w:space="0" w:color="auto"/>
            </w:tcBorders>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1060" w:type="dxa"/>
            <w:tcBorders>
              <w:right w:val="single" w:sz="8" w:space="0" w:color="auto"/>
            </w:tcBorders>
            <w:vAlign w:val="bottom"/>
          </w:tcPr>
          <w:p w:rsidR="00D951FF" w:rsidRDefault="00D951FF">
            <w:pPr>
              <w:rPr>
                <w:sz w:val="24"/>
                <w:szCs w:val="24"/>
              </w:rPr>
            </w:pPr>
          </w:p>
        </w:tc>
        <w:tc>
          <w:tcPr>
            <w:tcW w:w="4660" w:type="dxa"/>
            <w:gridSpan w:val="4"/>
            <w:vAlign w:val="bottom"/>
          </w:tcPr>
          <w:p w:rsidR="00D951FF" w:rsidRDefault="00E37782">
            <w:pPr>
              <w:spacing w:line="317" w:lineRule="exact"/>
              <w:ind w:left="100"/>
              <w:rPr>
                <w:sz w:val="20"/>
                <w:szCs w:val="20"/>
              </w:rPr>
            </w:pPr>
            <w:r>
              <w:rPr>
                <w:rFonts w:eastAsia="Times New Roman"/>
                <w:b/>
                <w:bCs/>
                <w:sz w:val="28"/>
                <w:szCs w:val="28"/>
              </w:rPr>
              <w:t xml:space="preserve">ские задания </w:t>
            </w:r>
            <w:r>
              <w:rPr>
                <w:rFonts w:eastAsia="Times New Roman"/>
                <w:sz w:val="28"/>
                <w:szCs w:val="28"/>
              </w:rPr>
              <w:t>по анализу финансо-</w:t>
            </w:r>
          </w:p>
        </w:tc>
      </w:tr>
      <w:tr w:rsidR="00D951FF">
        <w:trPr>
          <w:trHeight w:val="325"/>
        </w:trPr>
        <w:tc>
          <w:tcPr>
            <w:tcW w:w="2300" w:type="dxa"/>
            <w:tcBorders>
              <w:bottom w:val="single" w:sz="8" w:space="0" w:color="auto"/>
              <w:right w:val="single" w:sz="8" w:space="0" w:color="auto"/>
            </w:tcBorders>
            <w:vAlign w:val="bottom"/>
          </w:tcPr>
          <w:p w:rsidR="00D951FF" w:rsidRDefault="00D951FF">
            <w:pPr>
              <w:rPr>
                <w:sz w:val="24"/>
                <w:szCs w:val="24"/>
              </w:rPr>
            </w:pPr>
          </w:p>
        </w:tc>
        <w:tc>
          <w:tcPr>
            <w:tcW w:w="760" w:type="dxa"/>
            <w:tcBorders>
              <w:bottom w:val="single" w:sz="8" w:space="0" w:color="auto"/>
            </w:tcBorders>
            <w:vAlign w:val="bottom"/>
          </w:tcPr>
          <w:p w:rsidR="00D951FF" w:rsidRDefault="00D951FF">
            <w:pPr>
              <w:rPr>
                <w:sz w:val="24"/>
                <w:szCs w:val="24"/>
              </w:rPr>
            </w:pPr>
          </w:p>
        </w:tc>
        <w:tc>
          <w:tcPr>
            <w:tcW w:w="700" w:type="dxa"/>
            <w:tcBorders>
              <w:bottom w:val="single" w:sz="8" w:space="0" w:color="auto"/>
            </w:tcBorders>
            <w:vAlign w:val="bottom"/>
          </w:tcPr>
          <w:p w:rsidR="00D951FF" w:rsidRDefault="00D951FF">
            <w:pPr>
              <w:rPr>
                <w:sz w:val="24"/>
                <w:szCs w:val="24"/>
              </w:rPr>
            </w:pPr>
          </w:p>
        </w:tc>
        <w:tc>
          <w:tcPr>
            <w:tcW w:w="1060" w:type="dxa"/>
            <w:tcBorders>
              <w:bottom w:val="single" w:sz="8" w:space="0" w:color="auto"/>
              <w:right w:val="single" w:sz="8" w:space="0" w:color="auto"/>
            </w:tcBorders>
            <w:vAlign w:val="bottom"/>
          </w:tcPr>
          <w:p w:rsidR="00D951FF" w:rsidRDefault="00D951FF">
            <w:pPr>
              <w:rPr>
                <w:sz w:val="24"/>
                <w:szCs w:val="24"/>
              </w:rPr>
            </w:pPr>
          </w:p>
        </w:tc>
        <w:tc>
          <w:tcPr>
            <w:tcW w:w="1540" w:type="dxa"/>
            <w:tcBorders>
              <w:bottom w:val="single" w:sz="8" w:space="0" w:color="auto"/>
            </w:tcBorders>
            <w:vAlign w:val="bottom"/>
          </w:tcPr>
          <w:p w:rsidR="00D951FF" w:rsidRDefault="00E37782">
            <w:pPr>
              <w:ind w:left="100"/>
              <w:rPr>
                <w:sz w:val="20"/>
                <w:szCs w:val="20"/>
              </w:rPr>
            </w:pPr>
            <w:r>
              <w:rPr>
                <w:rFonts w:eastAsia="Times New Roman"/>
                <w:sz w:val="28"/>
                <w:szCs w:val="28"/>
              </w:rPr>
              <w:t>вого рынка.</w:t>
            </w:r>
          </w:p>
        </w:tc>
        <w:tc>
          <w:tcPr>
            <w:tcW w:w="860" w:type="dxa"/>
            <w:tcBorders>
              <w:bottom w:val="single" w:sz="8" w:space="0" w:color="auto"/>
            </w:tcBorders>
            <w:vAlign w:val="bottom"/>
          </w:tcPr>
          <w:p w:rsidR="00D951FF" w:rsidRDefault="00D951FF">
            <w:pPr>
              <w:rPr>
                <w:sz w:val="24"/>
                <w:szCs w:val="24"/>
              </w:rPr>
            </w:pPr>
          </w:p>
        </w:tc>
        <w:tc>
          <w:tcPr>
            <w:tcW w:w="1740" w:type="dxa"/>
            <w:tcBorders>
              <w:bottom w:val="single" w:sz="8" w:space="0" w:color="auto"/>
            </w:tcBorders>
            <w:vAlign w:val="bottom"/>
          </w:tcPr>
          <w:p w:rsidR="00D951FF" w:rsidRDefault="00D951FF">
            <w:pPr>
              <w:rPr>
                <w:sz w:val="24"/>
                <w:szCs w:val="24"/>
              </w:rPr>
            </w:pPr>
          </w:p>
        </w:tc>
        <w:tc>
          <w:tcPr>
            <w:tcW w:w="520" w:type="dxa"/>
            <w:tcBorders>
              <w:bottom w:val="single" w:sz="8" w:space="0" w:color="auto"/>
            </w:tcBorders>
            <w:vAlign w:val="bottom"/>
          </w:tcPr>
          <w:p w:rsidR="00D951FF" w:rsidRDefault="00D951FF">
            <w:pPr>
              <w:rPr>
                <w:sz w:val="24"/>
                <w:szCs w:val="24"/>
              </w:rPr>
            </w:pPr>
          </w:p>
        </w:tc>
      </w:tr>
    </w:tbl>
    <w:p w:rsidR="00D951FF" w:rsidRDefault="00D951FF">
      <w:pPr>
        <w:spacing w:line="172" w:lineRule="exact"/>
        <w:rPr>
          <w:sz w:val="20"/>
          <w:szCs w:val="20"/>
        </w:rPr>
      </w:pPr>
    </w:p>
    <w:p w:rsidR="00D951FF" w:rsidRDefault="00D951FF">
      <w:pPr>
        <w:sectPr w:rsidR="00D951FF">
          <w:pgSz w:w="11900" w:h="16838"/>
          <w:pgMar w:top="1440" w:right="846" w:bottom="152" w:left="1440" w:header="0" w:footer="0" w:gutter="0"/>
          <w:cols w:space="720" w:equalWidth="0">
            <w:col w:w="9620"/>
          </w:cols>
        </w:sectPr>
      </w:pPr>
    </w:p>
    <w:p w:rsidR="00D951FF" w:rsidRDefault="00E37782">
      <w:pPr>
        <w:ind w:left="9380"/>
        <w:rPr>
          <w:sz w:val="20"/>
          <w:szCs w:val="20"/>
        </w:rPr>
      </w:pPr>
      <w:r>
        <w:rPr>
          <w:rFonts w:eastAsia="Times New Roman"/>
          <w:sz w:val="24"/>
          <w:szCs w:val="24"/>
        </w:rPr>
        <w:t>29</w:t>
      </w:r>
    </w:p>
    <w:p w:rsidR="00D951FF" w:rsidRDefault="00D951FF">
      <w:pPr>
        <w:sectPr w:rsidR="00D951FF">
          <w:type w:val="continuous"/>
          <w:pgSz w:w="11900" w:h="16838"/>
          <w:pgMar w:top="1440" w:right="846" w:bottom="152" w:left="1440" w:header="0" w:footer="0" w:gutter="0"/>
          <w:cols w:space="720" w:equalWidth="0">
            <w:col w:w="9620"/>
          </w:cols>
        </w:sectPr>
      </w:pPr>
    </w:p>
    <w:tbl>
      <w:tblPr>
        <w:tblW w:w="0" w:type="auto"/>
        <w:tblInd w:w="150" w:type="dxa"/>
        <w:tblLayout w:type="fixed"/>
        <w:tblCellMar>
          <w:left w:w="0" w:type="dxa"/>
          <w:right w:w="0" w:type="dxa"/>
        </w:tblCellMar>
        <w:tblLook w:val="04A0" w:firstRow="1" w:lastRow="0" w:firstColumn="1" w:lastColumn="0" w:noHBand="0" w:noVBand="1"/>
      </w:tblPr>
      <w:tblGrid>
        <w:gridCol w:w="2300"/>
        <w:gridCol w:w="1180"/>
        <w:gridCol w:w="640"/>
        <w:gridCol w:w="700"/>
        <w:gridCol w:w="1580"/>
        <w:gridCol w:w="2140"/>
        <w:gridCol w:w="960"/>
      </w:tblGrid>
      <w:tr w:rsidR="00D951FF">
        <w:trPr>
          <w:trHeight w:val="326"/>
        </w:trPr>
        <w:tc>
          <w:tcPr>
            <w:tcW w:w="230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1180" w:type="dxa"/>
            <w:tcBorders>
              <w:top w:val="single" w:sz="8" w:space="0" w:color="auto"/>
            </w:tcBorders>
            <w:vAlign w:val="bottom"/>
          </w:tcPr>
          <w:p w:rsidR="00D951FF" w:rsidRDefault="00D951FF">
            <w:pPr>
              <w:rPr>
                <w:sz w:val="24"/>
                <w:szCs w:val="24"/>
              </w:rPr>
            </w:pPr>
          </w:p>
        </w:tc>
        <w:tc>
          <w:tcPr>
            <w:tcW w:w="640" w:type="dxa"/>
            <w:tcBorders>
              <w:top w:val="single" w:sz="8" w:space="0" w:color="auto"/>
            </w:tcBorders>
            <w:vAlign w:val="bottom"/>
          </w:tcPr>
          <w:p w:rsidR="00D951FF" w:rsidRDefault="00D951FF">
            <w:pPr>
              <w:rPr>
                <w:sz w:val="24"/>
                <w:szCs w:val="24"/>
              </w:rPr>
            </w:pPr>
          </w:p>
        </w:tc>
        <w:tc>
          <w:tcPr>
            <w:tcW w:w="700" w:type="dxa"/>
            <w:tcBorders>
              <w:top w:val="single" w:sz="8" w:space="0" w:color="auto"/>
              <w:right w:val="single" w:sz="8" w:space="0" w:color="auto"/>
            </w:tcBorders>
            <w:vAlign w:val="bottom"/>
          </w:tcPr>
          <w:p w:rsidR="00D951FF" w:rsidRDefault="00D951FF">
            <w:pPr>
              <w:rPr>
                <w:sz w:val="24"/>
                <w:szCs w:val="24"/>
              </w:rPr>
            </w:pPr>
          </w:p>
        </w:tc>
        <w:tc>
          <w:tcPr>
            <w:tcW w:w="4680" w:type="dxa"/>
            <w:gridSpan w:val="3"/>
            <w:tcBorders>
              <w:top w:val="single" w:sz="8" w:space="0" w:color="auto"/>
              <w:right w:val="single" w:sz="8" w:space="0" w:color="auto"/>
            </w:tcBorders>
            <w:vAlign w:val="bottom"/>
          </w:tcPr>
          <w:p w:rsidR="00D951FF" w:rsidRDefault="00E37782">
            <w:pPr>
              <w:ind w:left="100"/>
              <w:rPr>
                <w:sz w:val="20"/>
                <w:szCs w:val="20"/>
              </w:rPr>
            </w:pPr>
            <w:r>
              <w:rPr>
                <w:rFonts w:eastAsia="Times New Roman"/>
                <w:b/>
                <w:bCs/>
                <w:sz w:val="28"/>
                <w:szCs w:val="28"/>
              </w:rPr>
              <w:t xml:space="preserve">Находить, извлекать </w:t>
            </w:r>
            <w:r>
              <w:rPr>
                <w:rFonts w:eastAsia="Times New Roman"/>
                <w:sz w:val="28"/>
                <w:szCs w:val="28"/>
              </w:rPr>
              <w:t>и</w:t>
            </w:r>
            <w:r>
              <w:rPr>
                <w:rFonts w:eastAsia="Times New Roman"/>
                <w:b/>
                <w:bCs/>
                <w:sz w:val="28"/>
                <w:szCs w:val="28"/>
              </w:rPr>
              <w:t xml:space="preserve"> анализиро-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8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вать  </w:t>
            </w:r>
            <w:r>
              <w:rPr>
                <w:rFonts w:eastAsia="Times New Roman"/>
                <w:sz w:val="28"/>
                <w:szCs w:val="28"/>
              </w:rPr>
              <w:t>социальную  информацию  по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8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вопросам функционирования финан-</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8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сового рынка из источников разного</w:t>
            </w: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180" w:type="dxa"/>
            <w:tcBorders>
              <w:bottom w:val="single" w:sz="8" w:space="0" w:color="auto"/>
            </w:tcBorders>
            <w:vAlign w:val="bottom"/>
          </w:tcPr>
          <w:p w:rsidR="00D951FF" w:rsidRDefault="00D951FF">
            <w:pPr>
              <w:rPr>
                <w:sz w:val="24"/>
                <w:szCs w:val="24"/>
              </w:rPr>
            </w:pPr>
          </w:p>
        </w:tc>
        <w:tc>
          <w:tcPr>
            <w:tcW w:w="640" w:type="dxa"/>
            <w:tcBorders>
              <w:bottom w:val="single" w:sz="8" w:space="0" w:color="auto"/>
            </w:tcBorders>
            <w:vAlign w:val="bottom"/>
          </w:tcPr>
          <w:p w:rsidR="00D951FF" w:rsidRDefault="00D951FF">
            <w:pPr>
              <w:rPr>
                <w:sz w:val="24"/>
                <w:szCs w:val="24"/>
              </w:rPr>
            </w:pPr>
          </w:p>
        </w:tc>
        <w:tc>
          <w:tcPr>
            <w:tcW w:w="700" w:type="dxa"/>
            <w:tcBorders>
              <w:bottom w:val="single" w:sz="8" w:space="0" w:color="auto"/>
              <w:right w:val="single" w:sz="8" w:space="0" w:color="auto"/>
            </w:tcBorders>
            <w:vAlign w:val="bottom"/>
          </w:tcPr>
          <w:p w:rsidR="00D951FF" w:rsidRDefault="00D951FF">
            <w:pPr>
              <w:rPr>
                <w:sz w:val="24"/>
                <w:szCs w:val="24"/>
              </w:rPr>
            </w:pPr>
          </w:p>
        </w:tc>
        <w:tc>
          <w:tcPr>
            <w:tcW w:w="1580" w:type="dxa"/>
            <w:tcBorders>
              <w:bottom w:val="single" w:sz="8" w:space="0" w:color="auto"/>
            </w:tcBorders>
            <w:vAlign w:val="bottom"/>
          </w:tcPr>
          <w:p w:rsidR="00D951FF" w:rsidRDefault="00E37782">
            <w:pPr>
              <w:ind w:left="100"/>
              <w:rPr>
                <w:sz w:val="20"/>
                <w:szCs w:val="20"/>
              </w:rPr>
            </w:pPr>
            <w:r>
              <w:rPr>
                <w:rFonts w:eastAsia="Times New Roman"/>
                <w:sz w:val="28"/>
                <w:szCs w:val="28"/>
              </w:rPr>
              <w:t>типа.</w:t>
            </w:r>
          </w:p>
        </w:tc>
        <w:tc>
          <w:tcPr>
            <w:tcW w:w="2140" w:type="dxa"/>
            <w:tcBorders>
              <w:bottom w:val="single" w:sz="8" w:space="0" w:color="auto"/>
            </w:tcBorders>
            <w:vAlign w:val="bottom"/>
          </w:tcPr>
          <w:p w:rsidR="00D951FF" w:rsidRDefault="00D951FF">
            <w:pPr>
              <w:rPr>
                <w:sz w:val="24"/>
                <w:szCs w:val="24"/>
              </w:rPr>
            </w:pPr>
          </w:p>
        </w:tc>
        <w:tc>
          <w:tcPr>
            <w:tcW w:w="960" w:type="dxa"/>
            <w:tcBorders>
              <w:bottom w:val="single" w:sz="8" w:space="0" w:color="auto"/>
              <w:right w:val="single" w:sz="8" w:space="0" w:color="auto"/>
            </w:tcBorders>
            <w:vAlign w:val="bottom"/>
          </w:tcPr>
          <w:p w:rsidR="00D951FF" w:rsidRDefault="00D951FF">
            <w:pPr>
              <w:rPr>
                <w:sz w:val="24"/>
                <w:szCs w:val="24"/>
              </w:rPr>
            </w:pPr>
          </w:p>
        </w:tc>
      </w:tr>
      <w:tr w:rsidR="00D951FF">
        <w:trPr>
          <w:trHeight w:val="310"/>
        </w:trPr>
        <w:tc>
          <w:tcPr>
            <w:tcW w:w="2300" w:type="dxa"/>
            <w:tcBorders>
              <w:left w:val="single" w:sz="8" w:space="0" w:color="auto"/>
              <w:right w:val="single" w:sz="8" w:space="0" w:color="auto"/>
            </w:tcBorders>
            <w:vAlign w:val="bottom"/>
          </w:tcPr>
          <w:p w:rsidR="00D951FF" w:rsidRDefault="00E37782">
            <w:pPr>
              <w:spacing w:line="310" w:lineRule="exact"/>
              <w:ind w:left="120"/>
              <w:rPr>
                <w:sz w:val="20"/>
                <w:szCs w:val="20"/>
              </w:rPr>
            </w:pPr>
            <w:r>
              <w:rPr>
                <w:rFonts w:eastAsia="Times New Roman"/>
                <w:sz w:val="28"/>
                <w:szCs w:val="28"/>
              </w:rPr>
              <w:t>Роль государ-</w:t>
            </w:r>
          </w:p>
        </w:tc>
        <w:tc>
          <w:tcPr>
            <w:tcW w:w="2520" w:type="dxa"/>
            <w:gridSpan w:val="3"/>
            <w:tcBorders>
              <w:right w:val="single" w:sz="8" w:space="0" w:color="auto"/>
            </w:tcBorders>
            <w:vAlign w:val="bottom"/>
          </w:tcPr>
          <w:p w:rsidR="00D951FF" w:rsidRDefault="00E37782">
            <w:pPr>
              <w:spacing w:line="310" w:lineRule="exact"/>
              <w:ind w:left="100"/>
              <w:rPr>
                <w:sz w:val="20"/>
                <w:szCs w:val="20"/>
              </w:rPr>
            </w:pPr>
            <w:r>
              <w:rPr>
                <w:rFonts w:eastAsia="Times New Roman"/>
                <w:sz w:val="28"/>
                <w:szCs w:val="28"/>
              </w:rPr>
              <w:t xml:space="preserve">Уроки 52-53. </w:t>
            </w:r>
            <w:r>
              <w:rPr>
                <w:rFonts w:eastAsia="Times New Roman"/>
                <w:b/>
                <w:bCs/>
                <w:sz w:val="28"/>
                <w:szCs w:val="28"/>
              </w:rPr>
              <w:t>Роль</w:t>
            </w:r>
          </w:p>
        </w:tc>
        <w:tc>
          <w:tcPr>
            <w:tcW w:w="4680" w:type="dxa"/>
            <w:gridSpan w:val="3"/>
            <w:tcBorders>
              <w:right w:val="single" w:sz="8" w:space="0" w:color="auto"/>
            </w:tcBorders>
            <w:vAlign w:val="bottom"/>
          </w:tcPr>
          <w:p w:rsidR="00D951FF" w:rsidRDefault="00E37782">
            <w:pPr>
              <w:spacing w:line="310" w:lineRule="exact"/>
              <w:ind w:left="100"/>
              <w:rPr>
                <w:sz w:val="20"/>
                <w:szCs w:val="20"/>
              </w:rPr>
            </w:pPr>
            <w:r>
              <w:rPr>
                <w:rFonts w:eastAsia="Times New Roman"/>
                <w:b/>
                <w:bCs/>
                <w:sz w:val="28"/>
                <w:szCs w:val="28"/>
              </w:rPr>
              <w:t xml:space="preserve">Характеризовать </w:t>
            </w:r>
            <w:r>
              <w:rPr>
                <w:rFonts w:eastAsia="Times New Roman"/>
                <w:sz w:val="28"/>
                <w:szCs w:val="28"/>
              </w:rPr>
              <w:t>роль государства</w:t>
            </w:r>
          </w:p>
        </w:tc>
      </w:tr>
      <w:tr w:rsidR="00D951FF">
        <w:trPr>
          <w:trHeight w:val="326"/>
        </w:trPr>
        <w:tc>
          <w:tcPr>
            <w:tcW w:w="230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ства в экономике</w:t>
            </w:r>
          </w:p>
        </w:tc>
        <w:tc>
          <w:tcPr>
            <w:tcW w:w="1820" w:type="dxa"/>
            <w:gridSpan w:val="2"/>
            <w:vAlign w:val="bottom"/>
          </w:tcPr>
          <w:p w:rsidR="00D951FF" w:rsidRDefault="00E37782">
            <w:pPr>
              <w:ind w:left="100"/>
              <w:rPr>
                <w:sz w:val="20"/>
                <w:szCs w:val="20"/>
              </w:rPr>
            </w:pPr>
            <w:r>
              <w:rPr>
                <w:rFonts w:eastAsia="Times New Roman"/>
                <w:b/>
                <w:bCs/>
                <w:sz w:val="28"/>
                <w:szCs w:val="28"/>
              </w:rPr>
              <w:t>государства</w:t>
            </w:r>
          </w:p>
        </w:tc>
        <w:tc>
          <w:tcPr>
            <w:tcW w:w="700" w:type="dxa"/>
            <w:tcBorders>
              <w:right w:val="single" w:sz="8" w:space="0" w:color="auto"/>
            </w:tcBorders>
            <w:vAlign w:val="bottom"/>
          </w:tcPr>
          <w:p w:rsidR="00D951FF" w:rsidRDefault="00E37782">
            <w:pPr>
              <w:jc w:val="right"/>
              <w:rPr>
                <w:sz w:val="20"/>
                <w:szCs w:val="20"/>
              </w:rPr>
            </w:pPr>
            <w:r>
              <w:rPr>
                <w:rFonts w:eastAsia="Times New Roman"/>
                <w:b/>
                <w:bCs/>
                <w:sz w:val="28"/>
                <w:szCs w:val="28"/>
              </w:rPr>
              <w:t>в</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в экономической жизни общества.</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1820" w:type="dxa"/>
            <w:gridSpan w:val="2"/>
            <w:vAlign w:val="bottom"/>
          </w:tcPr>
          <w:p w:rsidR="00D951FF" w:rsidRDefault="00E37782">
            <w:pPr>
              <w:spacing w:line="317" w:lineRule="exact"/>
              <w:ind w:left="100"/>
              <w:rPr>
                <w:sz w:val="20"/>
                <w:szCs w:val="20"/>
              </w:rPr>
            </w:pPr>
            <w:r>
              <w:rPr>
                <w:rFonts w:eastAsia="Times New Roman"/>
                <w:b/>
                <w:bCs/>
                <w:sz w:val="28"/>
                <w:szCs w:val="28"/>
              </w:rPr>
              <w:t>экономике.</w:t>
            </w:r>
          </w:p>
        </w:tc>
        <w:tc>
          <w:tcPr>
            <w:tcW w:w="700" w:type="dxa"/>
            <w:tcBorders>
              <w:right w:val="single" w:sz="8" w:space="0" w:color="auto"/>
            </w:tcBorders>
            <w:vAlign w:val="bottom"/>
          </w:tcPr>
          <w:p w:rsidR="00D951FF" w:rsidRDefault="00E37782">
            <w:pPr>
              <w:spacing w:line="317" w:lineRule="exact"/>
              <w:jc w:val="right"/>
              <w:rPr>
                <w:sz w:val="20"/>
                <w:szCs w:val="20"/>
              </w:rPr>
            </w:pPr>
            <w:r>
              <w:rPr>
                <w:rFonts w:eastAsia="Times New Roman"/>
                <w:w w:val="99"/>
                <w:sz w:val="28"/>
                <w:szCs w:val="28"/>
              </w:rPr>
              <w:t>Роль</w:t>
            </w:r>
          </w:p>
        </w:tc>
        <w:tc>
          <w:tcPr>
            <w:tcW w:w="4680" w:type="dxa"/>
            <w:gridSpan w:val="3"/>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Раскрывать смысл понятий </w:t>
            </w:r>
            <w:r>
              <w:rPr>
                <w:rFonts w:eastAsia="Times New Roman"/>
                <w:sz w:val="28"/>
                <w:szCs w:val="28"/>
              </w:rPr>
              <w:t>"несо-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государства в эко-</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вершенства  рынка",  "общественные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80" w:type="dxa"/>
            <w:vAlign w:val="bottom"/>
          </w:tcPr>
          <w:p w:rsidR="00D951FF" w:rsidRDefault="00E37782">
            <w:pPr>
              <w:ind w:left="100"/>
              <w:rPr>
                <w:sz w:val="20"/>
                <w:szCs w:val="20"/>
              </w:rPr>
            </w:pPr>
            <w:r>
              <w:rPr>
                <w:rFonts w:eastAsia="Times New Roman"/>
                <w:sz w:val="28"/>
                <w:szCs w:val="28"/>
              </w:rPr>
              <w:t>номике.</w:t>
            </w:r>
          </w:p>
        </w:tc>
        <w:tc>
          <w:tcPr>
            <w:tcW w:w="13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Обще-</w:t>
            </w:r>
          </w:p>
        </w:tc>
        <w:tc>
          <w:tcPr>
            <w:tcW w:w="3720" w:type="dxa"/>
            <w:gridSpan w:val="2"/>
            <w:vAlign w:val="bottom"/>
          </w:tcPr>
          <w:p w:rsidR="00D951FF" w:rsidRDefault="00E37782">
            <w:pPr>
              <w:ind w:left="100"/>
              <w:rPr>
                <w:sz w:val="20"/>
                <w:szCs w:val="20"/>
              </w:rPr>
            </w:pPr>
            <w:r>
              <w:rPr>
                <w:rFonts w:eastAsia="Times New Roman"/>
                <w:sz w:val="28"/>
                <w:szCs w:val="28"/>
              </w:rPr>
              <w:t>блага", "внешние эффекты".</w:t>
            </w:r>
          </w:p>
        </w:tc>
        <w:tc>
          <w:tcPr>
            <w:tcW w:w="9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ственные блага.</w:t>
            </w:r>
          </w:p>
        </w:tc>
        <w:tc>
          <w:tcPr>
            <w:tcW w:w="1580" w:type="dxa"/>
            <w:vAlign w:val="bottom"/>
          </w:tcPr>
          <w:p w:rsidR="00D951FF" w:rsidRDefault="00E37782">
            <w:pPr>
              <w:ind w:left="100"/>
              <w:rPr>
                <w:sz w:val="20"/>
                <w:szCs w:val="20"/>
              </w:rPr>
            </w:pPr>
            <w:r>
              <w:rPr>
                <w:rFonts w:eastAsia="Times New Roman"/>
                <w:b/>
                <w:bCs/>
                <w:sz w:val="28"/>
                <w:szCs w:val="28"/>
              </w:rPr>
              <w:t>Приводить</w:t>
            </w:r>
          </w:p>
        </w:tc>
        <w:tc>
          <w:tcPr>
            <w:tcW w:w="3100" w:type="dxa"/>
            <w:gridSpan w:val="2"/>
            <w:tcBorders>
              <w:right w:val="single" w:sz="8" w:space="0" w:color="auto"/>
            </w:tcBorders>
            <w:vAlign w:val="bottom"/>
          </w:tcPr>
          <w:p w:rsidR="00D951FF" w:rsidRDefault="00E37782">
            <w:pPr>
              <w:jc w:val="right"/>
              <w:rPr>
                <w:sz w:val="20"/>
                <w:szCs w:val="20"/>
              </w:rPr>
            </w:pPr>
            <w:r>
              <w:rPr>
                <w:rFonts w:eastAsia="Times New Roman"/>
                <w:b/>
                <w:bCs/>
                <w:sz w:val="28"/>
                <w:szCs w:val="28"/>
              </w:rPr>
              <w:t xml:space="preserve">примеры  </w:t>
            </w:r>
            <w:r>
              <w:rPr>
                <w:rFonts w:eastAsia="Times New Roman"/>
                <w:sz w:val="28"/>
                <w:szCs w:val="28"/>
              </w:rPr>
              <w:t>обществен-</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180" w:type="dxa"/>
            <w:vAlign w:val="bottom"/>
          </w:tcPr>
          <w:p w:rsidR="00D951FF" w:rsidRDefault="00E37782">
            <w:pPr>
              <w:ind w:left="100"/>
              <w:rPr>
                <w:sz w:val="20"/>
                <w:szCs w:val="20"/>
              </w:rPr>
            </w:pPr>
            <w:r>
              <w:rPr>
                <w:rFonts w:eastAsia="Times New Roman"/>
                <w:i/>
                <w:iCs/>
                <w:sz w:val="28"/>
                <w:szCs w:val="28"/>
              </w:rPr>
              <w:t>Ресурсы</w:t>
            </w:r>
          </w:p>
        </w:tc>
        <w:tc>
          <w:tcPr>
            <w:tcW w:w="134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 xml:space="preserve">ных благ и </w:t>
            </w:r>
            <w:r>
              <w:rPr>
                <w:rFonts w:eastAsia="Times New Roman"/>
                <w:b/>
                <w:bCs/>
                <w:sz w:val="28"/>
                <w:szCs w:val="28"/>
              </w:rPr>
              <w:t>понимать</w:t>
            </w:r>
            <w:r>
              <w:rPr>
                <w:rFonts w:eastAsia="Times New Roman"/>
                <w:sz w:val="28"/>
                <w:szCs w:val="28"/>
              </w:rPr>
              <w:t>, почему орга-</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Учебник, с. 72-73;</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низацию  их  производства  берет  на</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3720" w:type="dxa"/>
            <w:gridSpan w:val="2"/>
            <w:vAlign w:val="bottom"/>
          </w:tcPr>
          <w:p w:rsidR="00D951FF" w:rsidRDefault="00E37782">
            <w:pPr>
              <w:ind w:left="100"/>
              <w:rPr>
                <w:sz w:val="20"/>
                <w:szCs w:val="20"/>
              </w:rPr>
            </w:pPr>
            <w:r>
              <w:rPr>
                <w:rFonts w:eastAsia="Times New Roman"/>
                <w:sz w:val="28"/>
                <w:szCs w:val="28"/>
              </w:rPr>
              <w:t>себя государство.</w:t>
            </w:r>
          </w:p>
        </w:tc>
        <w:tc>
          <w:tcPr>
            <w:tcW w:w="960" w:type="dxa"/>
            <w:tcBorders>
              <w:right w:val="single" w:sz="8" w:space="0" w:color="auto"/>
            </w:tcBorders>
            <w:vAlign w:val="bottom"/>
          </w:tcPr>
          <w:p w:rsidR="00D951FF" w:rsidRDefault="00D951FF">
            <w:pPr>
              <w:rPr>
                <w:sz w:val="24"/>
                <w:szCs w:val="24"/>
              </w:rPr>
            </w:pPr>
          </w:p>
        </w:tc>
      </w:tr>
      <w:tr w:rsidR="00D951FF">
        <w:trPr>
          <w:trHeight w:val="327"/>
        </w:trPr>
        <w:tc>
          <w:tcPr>
            <w:tcW w:w="2300" w:type="dxa"/>
            <w:tcBorders>
              <w:left w:val="single" w:sz="8" w:space="0" w:color="auto"/>
              <w:right w:val="single" w:sz="8" w:space="0" w:color="auto"/>
            </w:tcBorders>
            <w:vAlign w:val="bottom"/>
          </w:tcPr>
          <w:p w:rsidR="00D951FF" w:rsidRDefault="00D951FF">
            <w:pPr>
              <w:rPr>
                <w:sz w:val="24"/>
                <w:szCs w:val="24"/>
              </w:rPr>
            </w:pPr>
          </w:p>
        </w:tc>
        <w:tc>
          <w:tcPr>
            <w:tcW w:w="1180" w:type="dxa"/>
            <w:vAlign w:val="bottom"/>
          </w:tcPr>
          <w:p w:rsidR="00D951FF" w:rsidRDefault="00E37782">
            <w:pPr>
              <w:ind w:left="100"/>
              <w:rPr>
                <w:sz w:val="20"/>
                <w:szCs w:val="20"/>
              </w:rPr>
            </w:pPr>
            <w:r>
              <w:rPr>
                <w:rFonts w:eastAsia="Times New Roman"/>
                <w:sz w:val="28"/>
                <w:szCs w:val="28"/>
              </w:rPr>
              <w:t>Тетрадь-</w:t>
            </w:r>
          </w:p>
        </w:tc>
        <w:tc>
          <w:tcPr>
            <w:tcW w:w="64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Выполнять несложные практиче-</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1820" w:type="dxa"/>
            <w:gridSpan w:val="2"/>
            <w:vAlign w:val="bottom"/>
          </w:tcPr>
          <w:p w:rsidR="00D951FF" w:rsidRDefault="00E37782">
            <w:pPr>
              <w:spacing w:line="317" w:lineRule="exact"/>
              <w:ind w:left="100"/>
              <w:rPr>
                <w:sz w:val="20"/>
                <w:szCs w:val="20"/>
              </w:rPr>
            </w:pPr>
            <w:r>
              <w:rPr>
                <w:rFonts w:eastAsia="Times New Roman"/>
                <w:sz w:val="28"/>
                <w:szCs w:val="28"/>
              </w:rPr>
              <w:t>экзаменатор.</w:t>
            </w:r>
          </w:p>
        </w:tc>
        <w:tc>
          <w:tcPr>
            <w:tcW w:w="70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ские задания </w:t>
            </w:r>
            <w:r>
              <w:rPr>
                <w:rFonts w:eastAsia="Times New Roman"/>
                <w:sz w:val="28"/>
                <w:szCs w:val="28"/>
              </w:rPr>
              <w:t>по анализу ситуаций,</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8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связанных с участием государства в</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8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экономической жизни общества.</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18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Находить, извлекать </w:t>
            </w:r>
            <w:r>
              <w:rPr>
                <w:rFonts w:eastAsia="Times New Roman"/>
                <w:sz w:val="28"/>
                <w:szCs w:val="28"/>
              </w:rPr>
              <w:t>и</w:t>
            </w:r>
            <w:r>
              <w:rPr>
                <w:rFonts w:eastAsia="Times New Roman"/>
                <w:b/>
                <w:bCs/>
                <w:sz w:val="28"/>
                <w:szCs w:val="28"/>
              </w:rPr>
              <w:t xml:space="preserve"> анализиро-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8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вать </w:t>
            </w:r>
            <w:r>
              <w:rPr>
                <w:rFonts w:eastAsia="Times New Roman"/>
                <w:sz w:val="28"/>
                <w:szCs w:val="28"/>
              </w:rPr>
              <w:t>социальную информацию о ро-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8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ли  государства  в  рыночной  эконо-</w:t>
            </w: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180" w:type="dxa"/>
            <w:tcBorders>
              <w:bottom w:val="single" w:sz="8" w:space="0" w:color="auto"/>
            </w:tcBorders>
            <w:vAlign w:val="bottom"/>
          </w:tcPr>
          <w:p w:rsidR="00D951FF" w:rsidRDefault="00D951FF">
            <w:pPr>
              <w:rPr>
                <w:sz w:val="24"/>
                <w:szCs w:val="24"/>
              </w:rPr>
            </w:pPr>
          </w:p>
        </w:tc>
        <w:tc>
          <w:tcPr>
            <w:tcW w:w="640" w:type="dxa"/>
            <w:tcBorders>
              <w:bottom w:val="single" w:sz="8" w:space="0" w:color="auto"/>
            </w:tcBorders>
            <w:vAlign w:val="bottom"/>
          </w:tcPr>
          <w:p w:rsidR="00D951FF" w:rsidRDefault="00D951FF">
            <w:pPr>
              <w:rPr>
                <w:sz w:val="24"/>
                <w:szCs w:val="24"/>
              </w:rPr>
            </w:pPr>
          </w:p>
        </w:tc>
        <w:tc>
          <w:tcPr>
            <w:tcW w:w="700" w:type="dxa"/>
            <w:tcBorders>
              <w:bottom w:val="single" w:sz="8" w:space="0" w:color="auto"/>
              <w:right w:val="single" w:sz="8" w:space="0" w:color="auto"/>
            </w:tcBorders>
            <w:vAlign w:val="bottom"/>
          </w:tcPr>
          <w:p w:rsidR="00D951FF" w:rsidRDefault="00D951FF">
            <w:pPr>
              <w:rPr>
                <w:sz w:val="24"/>
                <w:szCs w:val="24"/>
              </w:rPr>
            </w:pPr>
          </w:p>
        </w:tc>
        <w:tc>
          <w:tcPr>
            <w:tcW w:w="4680" w:type="dxa"/>
            <w:gridSpan w:val="3"/>
            <w:tcBorders>
              <w:bottom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мике из источников разного типа.</w:t>
            </w:r>
          </w:p>
        </w:tc>
      </w:tr>
      <w:tr w:rsidR="00D951FF">
        <w:trPr>
          <w:trHeight w:val="308"/>
        </w:trPr>
        <w:tc>
          <w:tcPr>
            <w:tcW w:w="230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Государствен-</w:t>
            </w:r>
          </w:p>
        </w:tc>
        <w:tc>
          <w:tcPr>
            <w:tcW w:w="1820" w:type="dxa"/>
            <w:gridSpan w:val="2"/>
            <w:vAlign w:val="bottom"/>
          </w:tcPr>
          <w:p w:rsidR="00D951FF" w:rsidRDefault="00E37782">
            <w:pPr>
              <w:spacing w:line="308" w:lineRule="exact"/>
              <w:ind w:left="100"/>
              <w:rPr>
                <w:sz w:val="20"/>
                <w:szCs w:val="20"/>
              </w:rPr>
            </w:pPr>
            <w:r>
              <w:rPr>
                <w:rFonts w:eastAsia="Times New Roman"/>
                <w:sz w:val="28"/>
                <w:szCs w:val="28"/>
              </w:rPr>
              <w:t>Уроки 54-55.</w:t>
            </w:r>
          </w:p>
        </w:tc>
        <w:tc>
          <w:tcPr>
            <w:tcW w:w="700" w:type="dxa"/>
            <w:tcBorders>
              <w:right w:val="single" w:sz="8" w:space="0" w:color="auto"/>
            </w:tcBorders>
            <w:vAlign w:val="bottom"/>
          </w:tcPr>
          <w:p w:rsidR="00D951FF" w:rsidRDefault="00E37782">
            <w:pPr>
              <w:spacing w:line="308" w:lineRule="exact"/>
              <w:jc w:val="right"/>
              <w:rPr>
                <w:sz w:val="20"/>
                <w:szCs w:val="20"/>
              </w:rPr>
            </w:pPr>
            <w:r>
              <w:rPr>
                <w:rFonts w:eastAsia="Times New Roman"/>
                <w:b/>
                <w:bCs/>
                <w:sz w:val="28"/>
                <w:szCs w:val="28"/>
              </w:rPr>
              <w:t>Гос-</w:t>
            </w:r>
          </w:p>
        </w:tc>
        <w:tc>
          <w:tcPr>
            <w:tcW w:w="4680" w:type="dxa"/>
            <w:gridSpan w:val="3"/>
            <w:tcBorders>
              <w:right w:val="single" w:sz="8" w:space="0" w:color="auto"/>
            </w:tcBorders>
            <w:vAlign w:val="bottom"/>
          </w:tcPr>
          <w:p w:rsidR="00D951FF" w:rsidRDefault="00E37782">
            <w:pPr>
              <w:spacing w:line="308" w:lineRule="exact"/>
              <w:ind w:left="100"/>
              <w:rPr>
                <w:sz w:val="20"/>
                <w:szCs w:val="20"/>
              </w:rPr>
            </w:pPr>
            <w:r>
              <w:rPr>
                <w:rFonts w:eastAsia="Times New Roman"/>
                <w:b/>
                <w:bCs/>
                <w:sz w:val="28"/>
                <w:szCs w:val="28"/>
              </w:rPr>
              <w:t xml:space="preserve">Характеризовать </w:t>
            </w:r>
            <w:r>
              <w:rPr>
                <w:rFonts w:eastAsia="Times New Roman"/>
                <w:sz w:val="28"/>
                <w:szCs w:val="28"/>
              </w:rPr>
              <w:t>налоговую систе-</w:t>
            </w:r>
          </w:p>
        </w:tc>
      </w:tr>
      <w:tr w:rsidR="00D951FF">
        <w:trPr>
          <w:trHeight w:val="329"/>
        </w:trPr>
        <w:tc>
          <w:tcPr>
            <w:tcW w:w="230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ные финансы и</w:t>
            </w: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ударственные</w:t>
            </w:r>
          </w:p>
        </w:tc>
        <w:tc>
          <w:tcPr>
            <w:tcW w:w="1580" w:type="dxa"/>
            <w:vAlign w:val="bottom"/>
          </w:tcPr>
          <w:p w:rsidR="00D951FF" w:rsidRDefault="00E37782">
            <w:pPr>
              <w:ind w:left="100"/>
              <w:rPr>
                <w:sz w:val="20"/>
                <w:szCs w:val="20"/>
              </w:rPr>
            </w:pPr>
            <w:r>
              <w:rPr>
                <w:rFonts w:eastAsia="Times New Roman"/>
                <w:sz w:val="28"/>
                <w:szCs w:val="28"/>
              </w:rPr>
              <w:t>му РФ.</w:t>
            </w:r>
          </w:p>
        </w:tc>
        <w:tc>
          <w:tcPr>
            <w:tcW w:w="2140" w:type="dxa"/>
            <w:vAlign w:val="bottom"/>
          </w:tcPr>
          <w:p w:rsidR="00D951FF" w:rsidRDefault="00D951FF">
            <w:pPr>
              <w:rPr>
                <w:sz w:val="24"/>
                <w:szCs w:val="24"/>
              </w:rPr>
            </w:pPr>
          </w:p>
        </w:tc>
        <w:tc>
          <w:tcPr>
            <w:tcW w:w="9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налоги</w:t>
            </w: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финансы и нало-</w:t>
            </w:r>
          </w:p>
        </w:tc>
        <w:tc>
          <w:tcPr>
            <w:tcW w:w="4680" w:type="dxa"/>
            <w:gridSpan w:val="3"/>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Классифицировать  </w:t>
            </w:r>
            <w:r>
              <w:rPr>
                <w:rFonts w:eastAsia="Times New Roman"/>
                <w:sz w:val="28"/>
                <w:szCs w:val="28"/>
              </w:rPr>
              <w:t>по  разным  ос-</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ги.  </w:t>
            </w:r>
            <w:r>
              <w:rPr>
                <w:rFonts w:eastAsia="Times New Roman"/>
                <w:sz w:val="28"/>
                <w:szCs w:val="28"/>
              </w:rPr>
              <w:t>Налоговая  си-</w:t>
            </w:r>
          </w:p>
        </w:tc>
        <w:tc>
          <w:tcPr>
            <w:tcW w:w="4680" w:type="dxa"/>
            <w:gridSpan w:val="3"/>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 xml:space="preserve">нованиям виды налогов, </w:t>
            </w:r>
            <w:r>
              <w:rPr>
                <w:rFonts w:eastAsia="Times New Roman"/>
                <w:b/>
                <w:bCs/>
                <w:sz w:val="28"/>
                <w:szCs w:val="28"/>
              </w:rPr>
              <w:t>определять</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стема в РФ. Виды</w:t>
            </w:r>
          </w:p>
        </w:tc>
        <w:tc>
          <w:tcPr>
            <w:tcW w:w="1580" w:type="dxa"/>
            <w:vAlign w:val="bottom"/>
          </w:tcPr>
          <w:p w:rsidR="00D951FF" w:rsidRDefault="00E37782">
            <w:pPr>
              <w:ind w:left="100"/>
              <w:rPr>
                <w:sz w:val="20"/>
                <w:szCs w:val="20"/>
              </w:rPr>
            </w:pPr>
            <w:r>
              <w:rPr>
                <w:rFonts w:eastAsia="Times New Roman"/>
                <w:b/>
                <w:bCs/>
                <w:sz w:val="28"/>
                <w:szCs w:val="28"/>
              </w:rPr>
              <w:t>основания</w:t>
            </w:r>
          </w:p>
        </w:tc>
        <w:tc>
          <w:tcPr>
            <w:tcW w:w="2140" w:type="dxa"/>
            <w:vAlign w:val="bottom"/>
          </w:tcPr>
          <w:p w:rsidR="00D951FF" w:rsidRDefault="00E37782">
            <w:pPr>
              <w:ind w:left="60"/>
              <w:rPr>
                <w:sz w:val="20"/>
                <w:szCs w:val="20"/>
              </w:rPr>
            </w:pPr>
            <w:r>
              <w:rPr>
                <w:rFonts w:eastAsia="Times New Roman"/>
                <w:b/>
                <w:bCs/>
                <w:sz w:val="28"/>
                <w:szCs w:val="28"/>
              </w:rPr>
              <w:t>классификации</w:t>
            </w:r>
          </w:p>
        </w:tc>
        <w:tc>
          <w:tcPr>
            <w:tcW w:w="960" w:type="dxa"/>
            <w:tcBorders>
              <w:right w:val="single" w:sz="8" w:space="0" w:color="auto"/>
            </w:tcBorders>
            <w:vAlign w:val="bottom"/>
          </w:tcPr>
          <w:p w:rsidR="00D951FF" w:rsidRDefault="00E37782">
            <w:pPr>
              <w:jc w:val="right"/>
              <w:rPr>
                <w:sz w:val="20"/>
                <w:szCs w:val="20"/>
              </w:rPr>
            </w:pPr>
            <w:r>
              <w:rPr>
                <w:rFonts w:eastAsia="Times New Roman"/>
                <w:sz w:val="28"/>
                <w:szCs w:val="28"/>
              </w:rPr>
              <w:t>видов</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80" w:type="dxa"/>
            <w:vAlign w:val="bottom"/>
          </w:tcPr>
          <w:p w:rsidR="00D951FF" w:rsidRDefault="00E37782">
            <w:pPr>
              <w:ind w:left="100"/>
              <w:rPr>
                <w:sz w:val="20"/>
                <w:szCs w:val="20"/>
              </w:rPr>
            </w:pPr>
            <w:r>
              <w:rPr>
                <w:rFonts w:eastAsia="Times New Roman"/>
                <w:sz w:val="28"/>
                <w:szCs w:val="28"/>
              </w:rPr>
              <w:t>налогов.</w:t>
            </w:r>
          </w:p>
        </w:tc>
        <w:tc>
          <w:tcPr>
            <w:tcW w:w="13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Функции</w:t>
            </w:r>
          </w:p>
        </w:tc>
        <w:tc>
          <w:tcPr>
            <w:tcW w:w="1580" w:type="dxa"/>
            <w:vAlign w:val="bottom"/>
          </w:tcPr>
          <w:p w:rsidR="00D951FF" w:rsidRDefault="00E37782">
            <w:pPr>
              <w:ind w:left="100"/>
              <w:rPr>
                <w:sz w:val="20"/>
                <w:szCs w:val="20"/>
              </w:rPr>
            </w:pPr>
            <w:r>
              <w:rPr>
                <w:rFonts w:eastAsia="Times New Roman"/>
                <w:sz w:val="28"/>
                <w:szCs w:val="28"/>
              </w:rPr>
              <w:t>налогов.</w:t>
            </w:r>
          </w:p>
        </w:tc>
        <w:tc>
          <w:tcPr>
            <w:tcW w:w="2140" w:type="dxa"/>
            <w:vAlign w:val="bottom"/>
          </w:tcPr>
          <w:p w:rsidR="00D951FF" w:rsidRDefault="00D951FF">
            <w:pPr>
              <w:rPr>
                <w:sz w:val="24"/>
                <w:szCs w:val="24"/>
              </w:rPr>
            </w:pPr>
          </w:p>
        </w:tc>
        <w:tc>
          <w:tcPr>
            <w:tcW w:w="9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80" w:type="dxa"/>
            <w:vAlign w:val="bottom"/>
          </w:tcPr>
          <w:p w:rsidR="00D951FF" w:rsidRDefault="00E37782">
            <w:pPr>
              <w:ind w:left="100"/>
              <w:rPr>
                <w:sz w:val="20"/>
                <w:szCs w:val="20"/>
              </w:rPr>
            </w:pPr>
            <w:r>
              <w:rPr>
                <w:rFonts w:eastAsia="Times New Roman"/>
                <w:sz w:val="28"/>
                <w:szCs w:val="28"/>
              </w:rPr>
              <w:t>налогов.</w:t>
            </w:r>
          </w:p>
        </w:tc>
        <w:tc>
          <w:tcPr>
            <w:tcW w:w="13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Налоги,</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Раскрывать </w:t>
            </w:r>
            <w:r>
              <w:rPr>
                <w:rFonts w:eastAsia="Times New Roman"/>
                <w:sz w:val="28"/>
                <w:szCs w:val="28"/>
              </w:rPr>
              <w:t>функции налогов.</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820" w:type="dxa"/>
            <w:gridSpan w:val="2"/>
            <w:vAlign w:val="bottom"/>
          </w:tcPr>
          <w:p w:rsidR="00D951FF" w:rsidRDefault="00E37782">
            <w:pPr>
              <w:ind w:left="100"/>
              <w:rPr>
                <w:sz w:val="20"/>
                <w:szCs w:val="20"/>
              </w:rPr>
            </w:pPr>
            <w:r>
              <w:rPr>
                <w:rFonts w:eastAsia="Times New Roman"/>
                <w:w w:val="99"/>
                <w:sz w:val="28"/>
                <w:szCs w:val="28"/>
              </w:rPr>
              <w:t>уплачиваемые</w:t>
            </w:r>
          </w:p>
        </w:tc>
        <w:tc>
          <w:tcPr>
            <w:tcW w:w="700" w:type="dxa"/>
            <w:tcBorders>
              <w:right w:val="single" w:sz="8" w:space="0" w:color="auto"/>
            </w:tcBorders>
            <w:vAlign w:val="bottom"/>
          </w:tcPr>
          <w:p w:rsidR="00D951FF" w:rsidRDefault="00D951FF">
            <w:pPr>
              <w:rPr>
                <w:sz w:val="24"/>
                <w:szCs w:val="24"/>
              </w:rPr>
            </w:pPr>
          </w:p>
        </w:tc>
        <w:tc>
          <w:tcPr>
            <w:tcW w:w="1580" w:type="dxa"/>
            <w:vAlign w:val="bottom"/>
          </w:tcPr>
          <w:p w:rsidR="00D951FF" w:rsidRDefault="00E37782">
            <w:pPr>
              <w:ind w:left="100"/>
              <w:rPr>
                <w:sz w:val="20"/>
                <w:szCs w:val="20"/>
              </w:rPr>
            </w:pPr>
            <w:r>
              <w:rPr>
                <w:rFonts w:eastAsia="Times New Roman"/>
                <w:b/>
                <w:bCs/>
                <w:sz w:val="28"/>
                <w:szCs w:val="28"/>
              </w:rPr>
              <w:t>Называть</w:t>
            </w:r>
          </w:p>
        </w:tc>
        <w:tc>
          <w:tcPr>
            <w:tcW w:w="31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налоги,   уплачиваемые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предприятиями.</w:t>
            </w:r>
          </w:p>
        </w:tc>
        <w:tc>
          <w:tcPr>
            <w:tcW w:w="3720" w:type="dxa"/>
            <w:gridSpan w:val="2"/>
            <w:vAlign w:val="bottom"/>
          </w:tcPr>
          <w:p w:rsidR="00D951FF" w:rsidRDefault="00E37782">
            <w:pPr>
              <w:ind w:left="100"/>
              <w:rPr>
                <w:sz w:val="20"/>
                <w:szCs w:val="20"/>
              </w:rPr>
            </w:pPr>
            <w:r>
              <w:rPr>
                <w:rFonts w:eastAsia="Times New Roman"/>
                <w:sz w:val="28"/>
                <w:szCs w:val="28"/>
              </w:rPr>
              <w:t>предприятиями в РФ.</w:t>
            </w:r>
          </w:p>
        </w:tc>
        <w:tc>
          <w:tcPr>
            <w:tcW w:w="9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80" w:type="dxa"/>
            <w:vAlign w:val="bottom"/>
          </w:tcPr>
          <w:p w:rsidR="00D951FF" w:rsidRDefault="00E37782">
            <w:pPr>
              <w:ind w:left="100"/>
              <w:rPr>
                <w:sz w:val="20"/>
                <w:szCs w:val="20"/>
              </w:rPr>
            </w:pPr>
            <w:r>
              <w:rPr>
                <w:rFonts w:eastAsia="Times New Roman"/>
                <w:sz w:val="28"/>
                <w:szCs w:val="28"/>
              </w:rPr>
              <w:t>Основы</w:t>
            </w:r>
          </w:p>
        </w:tc>
        <w:tc>
          <w:tcPr>
            <w:tcW w:w="13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денежной</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Характеризовать  </w:t>
            </w:r>
            <w:r>
              <w:rPr>
                <w:rFonts w:eastAsia="Times New Roman"/>
                <w:sz w:val="28"/>
                <w:szCs w:val="28"/>
              </w:rPr>
              <w:t>государственный</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820" w:type="dxa"/>
            <w:gridSpan w:val="2"/>
            <w:vAlign w:val="bottom"/>
          </w:tcPr>
          <w:p w:rsidR="00D951FF" w:rsidRDefault="00E37782">
            <w:pPr>
              <w:ind w:left="100"/>
              <w:rPr>
                <w:sz w:val="20"/>
                <w:szCs w:val="20"/>
              </w:rPr>
            </w:pPr>
            <w:r>
              <w:rPr>
                <w:rFonts w:eastAsia="Times New Roman"/>
                <w:sz w:val="28"/>
                <w:szCs w:val="28"/>
              </w:rPr>
              <w:t>и  бюджетной</w:t>
            </w:r>
          </w:p>
        </w:tc>
        <w:tc>
          <w:tcPr>
            <w:tcW w:w="700" w:type="dxa"/>
            <w:tcBorders>
              <w:right w:val="single" w:sz="8" w:space="0" w:color="auto"/>
            </w:tcBorders>
            <w:vAlign w:val="bottom"/>
          </w:tcPr>
          <w:p w:rsidR="00D951FF" w:rsidRDefault="00E37782">
            <w:pPr>
              <w:jc w:val="right"/>
              <w:rPr>
                <w:sz w:val="20"/>
                <w:szCs w:val="20"/>
              </w:rPr>
            </w:pPr>
            <w:r>
              <w:rPr>
                <w:rFonts w:eastAsia="Times New Roman"/>
                <w:sz w:val="28"/>
                <w:szCs w:val="28"/>
              </w:rPr>
              <w:t>по-</w:t>
            </w:r>
          </w:p>
        </w:tc>
        <w:tc>
          <w:tcPr>
            <w:tcW w:w="1580" w:type="dxa"/>
            <w:vAlign w:val="bottom"/>
          </w:tcPr>
          <w:p w:rsidR="00D951FF" w:rsidRDefault="00E37782">
            <w:pPr>
              <w:ind w:left="100"/>
              <w:rPr>
                <w:sz w:val="20"/>
                <w:szCs w:val="20"/>
              </w:rPr>
            </w:pPr>
            <w:r>
              <w:rPr>
                <w:rFonts w:eastAsia="Times New Roman"/>
                <w:sz w:val="28"/>
                <w:szCs w:val="28"/>
              </w:rPr>
              <w:t>бюджет.</w:t>
            </w:r>
          </w:p>
        </w:tc>
        <w:tc>
          <w:tcPr>
            <w:tcW w:w="2140" w:type="dxa"/>
            <w:vAlign w:val="bottom"/>
          </w:tcPr>
          <w:p w:rsidR="00D951FF" w:rsidRDefault="00D951FF">
            <w:pPr>
              <w:rPr>
                <w:sz w:val="24"/>
                <w:szCs w:val="24"/>
              </w:rPr>
            </w:pPr>
          </w:p>
        </w:tc>
        <w:tc>
          <w:tcPr>
            <w:tcW w:w="9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80" w:type="dxa"/>
            <w:vAlign w:val="bottom"/>
          </w:tcPr>
          <w:p w:rsidR="00D951FF" w:rsidRDefault="00E37782">
            <w:pPr>
              <w:ind w:left="100"/>
              <w:rPr>
                <w:sz w:val="20"/>
                <w:szCs w:val="20"/>
              </w:rPr>
            </w:pPr>
            <w:r>
              <w:rPr>
                <w:rFonts w:eastAsia="Times New Roman"/>
                <w:sz w:val="28"/>
                <w:szCs w:val="28"/>
              </w:rPr>
              <w:t>литики</w:t>
            </w:r>
          </w:p>
        </w:tc>
        <w:tc>
          <w:tcPr>
            <w:tcW w:w="13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государ-</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Рассуждать  </w:t>
            </w:r>
            <w:r>
              <w:rPr>
                <w:rFonts w:eastAsia="Times New Roman"/>
                <w:sz w:val="28"/>
                <w:szCs w:val="28"/>
              </w:rPr>
              <w:t>по  проблеме  государ-</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80" w:type="dxa"/>
            <w:vAlign w:val="bottom"/>
          </w:tcPr>
          <w:p w:rsidR="00D951FF" w:rsidRDefault="00E37782">
            <w:pPr>
              <w:ind w:left="100"/>
              <w:rPr>
                <w:sz w:val="20"/>
                <w:szCs w:val="20"/>
              </w:rPr>
            </w:pPr>
            <w:r>
              <w:rPr>
                <w:rFonts w:eastAsia="Times New Roman"/>
                <w:sz w:val="28"/>
                <w:szCs w:val="28"/>
              </w:rPr>
              <w:t>ства.</w:t>
            </w:r>
          </w:p>
        </w:tc>
        <w:tc>
          <w:tcPr>
            <w:tcW w:w="13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Государ-</w:t>
            </w:r>
          </w:p>
        </w:tc>
        <w:tc>
          <w:tcPr>
            <w:tcW w:w="3720" w:type="dxa"/>
            <w:gridSpan w:val="2"/>
            <w:vAlign w:val="bottom"/>
          </w:tcPr>
          <w:p w:rsidR="00D951FF" w:rsidRDefault="00E37782">
            <w:pPr>
              <w:ind w:left="100"/>
              <w:rPr>
                <w:sz w:val="20"/>
                <w:szCs w:val="20"/>
              </w:rPr>
            </w:pPr>
            <w:r>
              <w:rPr>
                <w:rFonts w:eastAsia="Times New Roman"/>
                <w:sz w:val="28"/>
                <w:szCs w:val="28"/>
              </w:rPr>
              <w:t>ственного долга.</w:t>
            </w:r>
          </w:p>
        </w:tc>
        <w:tc>
          <w:tcPr>
            <w:tcW w:w="960" w:type="dxa"/>
            <w:tcBorders>
              <w:right w:val="single" w:sz="8" w:space="0" w:color="auto"/>
            </w:tcBorders>
            <w:vAlign w:val="bottom"/>
          </w:tcPr>
          <w:p w:rsidR="00D951FF" w:rsidRDefault="00D951FF">
            <w:pPr>
              <w:rPr>
                <w:sz w:val="24"/>
                <w:szCs w:val="24"/>
              </w:rPr>
            </w:pPr>
          </w:p>
        </w:tc>
      </w:tr>
      <w:tr w:rsidR="00D951FF">
        <w:trPr>
          <w:trHeight w:val="326"/>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ственный  бюджет.</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Выполнять несложные практиче-</w:t>
            </w:r>
          </w:p>
        </w:tc>
      </w:tr>
      <w:tr w:rsidR="00D951FF">
        <w:trPr>
          <w:trHeight w:val="319"/>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spacing w:line="318" w:lineRule="exact"/>
              <w:ind w:left="100"/>
              <w:rPr>
                <w:sz w:val="20"/>
                <w:szCs w:val="20"/>
              </w:rPr>
            </w:pPr>
            <w:r>
              <w:rPr>
                <w:rFonts w:eastAsia="Times New Roman"/>
                <w:sz w:val="28"/>
                <w:szCs w:val="28"/>
              </w:rPr>
              <w:t>Государственный</w:t>
            </w:r>
          </w:p>
        </w:tc>
        <w:tc>
          <w:tcPr>
            <w:tcW w:w="4680" w:type="dxa"/>
            <w:gridSpan w:val="3"/>
            <w:tcBorders>
              <w:right w:val="single" w:sz="8" w:space="0" w:color="auto"/>
            </w:tcBorders>
            <w:vAlign w:val="bottom"/>
          </w:tcPr>
          <w:p w:rsidR="00D951FF" w:rsidRDefault="00E37782">
            <w:pPr>
              <w:spacing w:line="318" w:lineRule="exact"/>
              <w:ind w:left="100"/>
              <w:rPr>
                <w:sz w:val="20"/>
                <w:szCs w:val="20"/>
              </w:rPr>
            </w:pPr>
            <w:r>
              <w:rPr>
                <w:rFonts w:eastAsia="Times New Roman"/>
                <w:b/>
                <w:bCs/>
                <w:sz w:val="28"/>
                <w:szCs w:val="28"/>
              </w:rPr>
              <w:t xml:space="preserve">ские задания </w:t>
            </w:r>
            <w:r>
              <w:rPr>
                <w:rFonts w:eastAsia="Times New Roman"/>
                <w:sz w:val="28"/>
                <w:szCs w:val="28"/>
              </w:rPr>
              <w:t>по анализу ситуаций,</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80" w:type="dxa"/>
            <w:vAlign w:val="bottom"/>
          </w:tcPr>
          <w:p w:rsidR="00D951FF" w:rsidRDefault="00E37782">
            <w:pPr>
              <w:ind w:left="100"/>
              <w:rPr>
                <w:sz w:val="20"/>
                <w:szCs w:val="20"/>
              </w:rPr>
            </w:pPr>
            <w:r>
              <w:rPr>
                <w:rFonts w:eastAsia="Times New Roman"/>
                <w:sz w:val="28"/>
                <w:szCs w:val="28"/>
              </w:rPr>
              <w:t>долг.</w:t>
            </w:r>
          </w:p>
        </w:tc>
        <w:tc>
          <w:tcPr>
            <w:tcW w:w="64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связанных  с государственными фи-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80" w:type="dxa"/>
            <w:vAlign w:val="bottom"/>
          </w:tcPr>
          <w:p w:rsidR="00D951FF" w:rsidRDefault="00E37782">
            <w:pPr>
              <w:ind w:left="100"/>
              <w:rPr>
                <w:sz w:val="20"/>
                <w:szCs w:val="20"/>
              </w:rPr>
            </w:pPr>
            <w:r>
              <w:rPr>
                <w:rFonts w:eastAsia="Times New Roman"/>
                <w:i/>
                <w:iCs/>
                <w:sz w:val="28"/>
                <w:szCs w:val="28"/>
              </w:rPr>
              <w:t>Ресурсы</w:t>
            </w:r>
          </w:p>
        </w:tc>
        <w:tc>
          <w:tcPr>
            <w:tcW w:w="134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3720" w:type="dxa"/>
            <w:gridSpan w:val="2"/>
            <w:vAlign w:val="bottom"/>
          </w:tcPr>
          <w:p w:rsidR="00D951FF" w:rsidRDefault="00E37782">
            <w:pPr>
              <w:ind w:left="100"/>
              <w:rPr>
                <w:sz w:val="20"/>
                <w:szCs w:val="20"/>
              </w:rPr>
            </w:pPr>
            <w:r>
              <w:rPr>
                <w:rFonts w:eastAsia="Times New Roman"/>
                <w:sz w:val="28"/>
                <w:szCs w:val="28"/>
              </w:rPr>
              <w:t>нансами и налогами.</w:t>
            </w:r>
          </w:p>
        </w:tc>
        <w:tc>
          <w:tcPr>
            <w:tcW w:w="9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Учебник, с. 74-77;</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Находить, извлекать </w:t>
            </w:r>
            <w:r>
              <w:rPr>
                <w:rFonts w:eastAsia="Times New Roman"/>
                <w:sz w:val="28"/>
                <w:szCs w:val="28"/>
              </w:rPr>
              <w:t>и</w:t>
            </w:r>
            <w:r>
              <w:rPr>
                <w:rFonts w:eastAsia="Times New Roman"/>
                <w:b/>
                <w:bCs/>
                <w:sz w:val="28"/>
                <w:szCs w:val="28"/>
              </w:rPr>
              <w:t xml:space="preserve"> анализиро-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вать  </w:t>
            </w:r>
            <w:r>
              <w:rPr>
                <w:rFonts w:eastAsia="Times New Roman"/>
                <w:sz w:val="28"/>
                <w:szCs w:val="28"/>
              </w:rPr>
              <w:t>социальную  информацию  по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80" w:type="dxa"/>
            <w:vAlign w:val="bottom"/>
          </w:tcPr>
          <w:p w:rsidR="00D951FF" w:rsidRDefault="00E37782">
            <w:pPr>
              <w:ind w:left="100"/>
              <w:rPr>
                <w:sz w:val="20"/>
                <w:szCs w:val="20"/>
              </w:rPr>
            </w:pPr>
            <w:r>
              <w:rPr>
                <w:rFonts w:eastAsia="Times New Roman"/>
                <w:sz w:val="28"/>
                <w:szCs w:val="28"/>
              </w:rPr>
              <w:t>Тетрадь-</w:t>
            </w:r>
          </w:p>
        </w:tc>
        <w:tc>
          <w:tcPr>
            <w:tcW w:w="64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проблемам рыночной государствен-</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820" w:type="dxa"/>
            <w:gridSpan w:val="2"/>
            <w:vAlign w:val="bottom"/>
          </w:tcPr>
          <w:p w:rsidR="00D951FF" w:rsidRDefault="00E37782">
            <w:pPr>
              <w:ind w:left="100"/>
              <w:rPr>
                <w:sz w:val="20"/>
                <w:szCs w:val="20"/>
              </w:rPr>
            </w:pPr>
            <w:r>
              <w:rPr>
                <w:rFonts w:eastAsia="Times New Roman"/>
                <w:sz w:val="28"/>
                <w:szCs w:val="28"/>
              </w:rPr>
              <w:t>экзаменатор.</w:t>
            </w:r>
          </w:p>
        </w:tc>
        <w:tc>
          <w:tcPr>
            <w:tcW w:w="70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ных финансов и налогов из источни-</w:t>
            </w: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180" w:type="dxa"/>
            <w:tcBorders>
              <w:bottom w:val="single" w:sz="8" w:space="0" w:color="auto"/>
            </w:tcBorders>
            <w:vAlign w:val="bottom"/>
          </w:tcPr>
          <w:p w:rsidR="00D951FF" w:rsidRDefault="00D951FF">
            <w:pPr>
              <w:rPr>
                <w:sz w:val="24"/>
                <w:szCs w:val="24"/>
              </w:rPr>
            </w:pPr>
          </w:p>
        </w:tc>
        <w:tc>
          <w:tcPr>
            <w:tcW w:w="640" w:type="dxa"/>
            <w:tcBorders>
              <w:bottom w:val="single" w:sz="8" w:space="0" w:color="auto"/>
            </w:tcBorders>
            <w:vAlign w:val="bottom"/>
          </w:tcPr>
          <w:p w:rsidR="00D951FF" w:rsidRDefault="00D951FF">
            <w:pPr>
              <w:rPr>
                <w:sz w:val="24"/>
                <w:szCs w:val="24"/>
              </w:rPr>
            </w:pPr>
          </w:p>
        </w:tc>
        <w:tc>
          <w:tcPr>
            <w:tcW w:w="700" w:type="dxa"/>
            <w:tcBorders>
              <w:bottom w:val="single" w:sz="8" w:space="0" w:color="auto"/>
              <w:right w:val="single" w:sz="8" w:space="0" w:color="auto"/>
            </w:tcBorders>
            <w:vAlign w:val="bottom"/>
          </w:tcPr>
          <w:p w:rsidR="00D951FF" w:rsidRDefault="00D951FF">
            <w:pPr>
              <w:rPr>
                <w:sz w:val="24"/>
                <w:szCs w:val="24"/>
              </w:rPr>
            </w:pPr>
          </w:p>
        </w:tc>
        <w:tc>
          <w:tcPr>
            <w:tcW w:w="3720" w:type="dxa"/>
            <w:gridSpan w:val="2"/>
            <w:tcBorders>
              <w:bottom w:val="single" w:sz="8" w:space="0" w:color="auto"/>
            </w:tcBorders>
            <w:vAlign w:val="bottom"/>
          </w:tcPr>
          <w:p w:rsidR="00D951FF" w:rsidRDefault="00E37782">
            <w:pPr>
              <w:ind w:left="100"/>
              <w:rPr>
                <w:sz w:val="20"/>
                <w:szCs w:val="20"/>
              </w:rPr>
            </w:pPr>
            <w:r>
              <w:rPr>
                <w:rFonts w:eastAsia="Times New Roman"/>
                <w:sz w:val="28"/>
                <w:szCs w:val="28"/>
              </w:rPr>
              <w:t>ков разного типа.</w:t>
            </w:r>
          </w:p>
        </w:tc>
        <w:tc>
          <w:tcPr>
            <w:tcW w:w="960" w:type="dxa"/>
            <w:tcBorders>
              <w:bottom w:val="single" w:sz="8" w:space="0" w:color="auto"/>
              <w:right w:val="single" w:sz="8" w:space="0" w:color="auto"/>
            </w:tcBorders>
            <w:vAlign w:val="bottom"/>
          </w:tcPr>
          <w:p w:rsidR="00D951FF" w:rsidRDefault="00D951FF">
            <w:pPr>
              <w:rPr>
                <w:sz w:val="24"/>
                <w:szCs w:val="24"/>
              </w:rPr>
            </w:pPr>
          </w:p>
        </w:tc>
      </w:tr>
      <w:tr w:rsidR="00D951FF">
        <w:trPr>
          <w:trHeight w:val="311"/>
        </w:trPr>
        <w:tc>
          <w:tcPr>
            <w:tcW w:w="2300" w:type="dxa"/>
            <w:tcBorders>
              <w:left w:val="single" w:sz="8" w:space="0" w:color="auto"/>
              <w:bottom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Занятость и без-</w:t>
            </w:r>
          </w:p>
        </w:tc>
        <w:tc>
          <w:tcPr>
            <w:tcW w:w="1820" w:type="dxa"/>
            <w:gridSpan w:val="2"/>
            <w:tcBorders>
              <w:bottom w:val="single" w:sz="8" w:space="0" w:color="auto"/>
            </w:tcBorders>
            <w:vAlign w:val="bottom"/>
          </w:tcPr>
          <w:p w:rsidR="00D951FF" w:rsidRDefault="00E37782">
            <w:pPr>
              <w:spacing w:line="308" w:lineRule="exact"/>
              <w:ind w:left="100"/>
              <w:rPr>
                <w:sz w:val="20"/>
                <w:szCs w:val="20"/>
              </w:rPr>
            </w:pPr>
            <w:r>
              <w:rPr>
                <w:rFonts w:eastAsia="Times New Roman"/>
                <w:sz w:val="28"/>
                <w:szCs w:val="28"/>
              </w:rPr>
              <w:t>Уроки  56-57.</w:t>
            </w:r>
          </w:p>
        </w:tc>
        <w:tc>
          <w:tcPr>
            <w:tcW w:w="700" w:type="dxa"/>
            <w:tcBorders>
              <w:bottom w:val="single" w:sz="8" w:space="0" w:color="auto"/>
              <w:right w:val="single" w:sz="8" w:space="0" w:color="auto"/>
            </w:tcBorders>
            <w:vAlign w:val="bottom"/>
          </w:tcPr>
          <w:p w:rsidR="00D951FF" w:rsidRDefault="00E37782">
            <w:pPr>
              <w:spacing w:line="308" w:lineRule="exact"/>
              <w:jc w:val="right"/>
              <w:rPr>
                <w:sz w:val="20"/>
                <w:szCs w:val="20"/>
              </w:rPr>
            </w:pPr>
            <w:r>
              <w:rPr>
                <w:rFonts w:eastAsia="Times New Roman"/>
                <w:b/>
                <w:bCs/>
                <w:sz w:val="28"/>
                <w:szCs w:val="28"/>
              </w:rPr>
              <w:t>За-</w:t>
            </w:r>
          </w:p>
        </w:tc>
        <w:tc>
          <w:tcPr>
            <w:tcW w:w="3720" w:type="dxa"/>
            <w:gridSpan w:val="2"/>
            <w:tcBorders>
              <w:bottom w:val="single" w:sz="8" w:space="0" w:color="auto"/>
            </w:tcBorders>
            <w:vAlign w:val="bottom"/>
          </w:tcPr>
          <w:p w:rsidR="00D951FF" w:rsidRDefault="00E37782">
            <w:pPr>
              <w:spacing w:line="308" w:lineRule="exact"/>
              <w:ind w:left="100"/>
              <w:rPr>
                <w:sz w:val="20"/>
                <w:szCs w:val="20"/>
              </w:rPr>
            </w:pPr>
            <w:r>
              <w:rPr>
                <w:rFonts w:eastAsia="Times New Roman"/>
                <w:b/>
                <w:bCs/>
                <w:sz w:val="28"/>
                <w:szCs w:val="28"/>
              </w:rPr>
              <w:t xml:space="preserve">Раскрывать   </w:t>
            </w:r>
            <w:r>
              <w:rPr>
                <w:rFonts w:eastAsia="Times New Roman"/>
                <w:sz w:val="28"/>
                <w:szCs w:val="28"/>
              </w:rPr>
              <w:t>особенности</w:t>
            </w:r>
          </w:p>
        </w:tc>
        <w:tc>
          <w:tcPr>
            <w:tcW w:w="960" w:type="dxa"/>
            <w:tcBorders>
              <w:bottom w:val="single" w:sz="8" w:space="0" w:color="auto"/>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рынка</w:t>
            </w:r>
          </w:p>
        </w:tc>
      </w:tr>
    </w:tbl>
    <w:p w:rsidR="00D951FF" w:rsidRDefault="00D951FF">
      <w:pPr>
        <w:spacing w:line="172" w:lineRule="exact"/>
        <w:rPr>
          <w:sz w:val="20"/>
          <w:szCs w:val="20"/>
        </w:rPr>
      </w:pPr>
    </w:p>
    <w:p w:rsidR="00D951FF" w:rsidRDefault="00D951FF">
      <w:pPr>
        <w:sectPr w:rsidR="00D951FF">
          <w:pgSz w:w="11900" w:h="16838"/>
          <w:pgMar w:top="1112" w:right="846" w:bottom="152" w:left="1440" w:header="0" w:footer="0" w:gutter="0"/>
          <w:cols w:space="720" w:equalWidth="0">
            <w:col w:w="9620"/>
          </w:cols>
        </w:sectPr>
      </w:pPr>
    </w:p>
    <w:p w:rsidR="00D951FF" w:rsidRDefault="00E37782">
      <w:pPr>
        <w:ind w:left="9380"/>
        <w:rPr>
          <w:sz w:val="20"/>
          <w:szCs w:val="20"/>
        </w:rPr>
      </w:pPr>
      <w:r>
        <w:rPr>
          <w:rFonts w:eastAsia="Times New Roman"/>
          <w:sz w:val="24"/>
          <w:szCs w:val="24"/>
        </w:rPr>
        <w:t>30</w:t>
      </w:r>
    </w:p>
    <w:p w:rsidR="00D951FF" w:rsidRDefault="00D951FF">
      <w:pPr>
        <w:sectPr w:rsidR="00D951FF">
          <w:type w:val="continuous"/>
          <w:pgSz w:w="11900" w:h="16838"/>
          <w:pgMar w:top="1112" w:right="846" w:bottom="152" w:left="1440" w:header="0" w:footer="0" w:gutter="0"/>
          <w:cols w:space="720" w:equalWidth="0">
            <w:col w:w="9620"/>
          </w:cols>
        </w:sectPr>
      </w:pPr>
    </w:p>
    <w:tbl>
      <w:tblPr>
        <w:tblW w:w="0" w:type="auto"/>
        <w:tblInd w:w="150" w:type="dxa"/>
        <w:tblLayout w:type="fixed"/>
        <w:tblCellMar>
          <w:left w:w="0" w:type="dxa"/>
          <w:right w:w="0" w:type="dxa"/>
        </w:tblCellMar>
        <w:tblLook w:val="04A0" w:firstRow="1" w:lastRow="0" w:firstColumn="1" w:lastColumn="0" w:noHBand="0" w:noVBand="1"/>
      </w:tblPr>
      <w:tblGrid>
        <w:gridCol w:w="2300"/>
        <w:gridCol w:w="940"/>
        <w:gridCol w:w="500"/>
        <w:gridCol w:w="300"/>
        <w:gridCol w:w="780"/>
        <w:gridCol w:w="1720"/>
        <w:gridCol w:w="700"/>
        <w:gridCol w:w="580"/>
        <w:gridCol w:w="1680"/>
      </w:tblGrid>
      <w:tr w:rsidR="00D951FF">
        <w:trPr>
          <w:trHeight w:val="331"/>
        </w:trPr>
        <w:tc>
          <w:tcPr>
            <w:tcW w:w="2300" w:type="dxa"/>
            <w:tcBorders>
              <w:top w:val="single" w:sz="8" w:space="0" w:color="auto"/>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lastRenderedPageBreak/>
              <w:t>работица</w:t>
            </w:r>
          </w:p>
        </w:tc>
        <w:tc>
          <w:tcPr>
            <w:tcW w:w="1440" w:type="dxa"/>
            <w:gridSpan w:val="2"/>
            <w:tcBorders>
              <w:top w:val="single" w:sz="8" w:space="0" w:color="auto"/>
            </w:tcBorders>
            <w:vAlign w:val="bottom"/>
          </w:tcPr>
          <w:p w:rsidR="00D951FF" w:rsidRDefault="00E37782">
            <w:pPr>
              <w:ind w:left="100"/>
              <w:rPr>
                <w:sz w:val="20"/>
                <w:szCs w:val="20"/>
              </w:rPr>
            </w:pPr>
            <w:r>
              <w:rPr>
                <w:rFonts w:eastAsia="Times New Roman"/>
                <w:b/>
                <w:bCs/>
                <w:sz w:val="28"/>
                <w:szCs w:val="28"/>
              </w:rPr>
              <w:t>нятость  и</w:t>
            </w:r>
          </w:p>
        </w:tc>
        <w:tc>
          <w:tcPr>
            <w:tcW w:w="1080" w:type="dxa"/>
            <w:gridSpan w:val="2"/>
            <w:tcBorders>
              <w:top w:val="single" w:sz="8" w:space="0" w:color="auto"/>
              <w:right w:val="single" w:sz="8" w:space="0" w:color="auto"/>
            </w:tcBorders>
            <w:vAlign w:val="bottom"/>
          </w:tcPr>
          <w:p w:rsidR="00D951FF" w:rsidRDefault="00E37782">
            <w:pPr>
              <w:jc w:val="right"/>
              <w:rPr>
                <w:sz w:val="20"/>
                <w:szCs w:val="20"/>
              </w:rPr>
            </w:pPr>
            <w:r>
              <w:rPr>
                <w:rFonts w:eastAsia="Times New Roman"/>
                <w:b/>
                <w:bCs/>
                <w:sz w:val="28"/>
                <w:szCs w:val="28"/>
              </w:rPr>
              <w:t>безра-</w:t>
            </w:r>
          </w:p>
        </w:tc>
        <w:tc>
          <w:tcPr>
            <w:tcW w:w="1720" w:type="dxa"/>
            <w:tcBorders>
              <w:top w:val="single" w:sz="8" w:space="0" w:color="auto"/>
            </w:tcBorders>
            <w:vAlign w:val="bottom"/>
          </w:tcPr>
          <w:p w:rsidR="00D951FF" w:rsidRDefault="00E37782">
            <w:pPr>
              <w:ind w:left="100"/>
              <w:rPr>
                <w:sz w:val="20"/>
                <w:szCs w:val="20"/>
              </w:rPr>
            </w:pPr>
            <w:r>
              <w:rPr>
                <w:rFonts w:eastAsia="Times New Roman"/>
                <w:sz w:val="28"/>
                <w:szCs w:val="28"/>
              </w:rPr>
              <w:t>труда.</w:t>
            </w:r>
          </w:p>
        </w:tc>
        <w:tc>
          <w:tcPr>
            <w:tcW w:w="700" w:type="dxa"/>
            <w:tcBorders>
              <w:top w:val="single" w:sz="8" w:space="0" w:color="auto"/>
            </w:tcBorders>
            <w:vAlign w:val="bottom"/>
          </w:tcPr>
          <w:p w:rsidR="00D951FF" w:rsidRDefault="00D951FF">
            <w:pPr>
              <w:rPr>
                <w:sz w:val="24"/>
                <w:szCs w:val="24"/>
              </w:rPr>
            </w:pPr>
          </w:p>
        </w:tc>
        <w:tc>
          <w:tcPr>
            <w:tcW w:w="580" w:type="dxa"/>
            <w:tcBorders>
              <w:top w:val="single" w:sz="8" w:space="0" w:color="auto"/>
            </w:tcBorders>
            <w:vAlign w:val="bottom"/>
          </w:tcPr>
          <w:p w:rsidR="00D951FF" w:rsidRDefault="00D951FF">
            <w:pPr>
              <w:rPr>
                <w:sz w:val="24"/>
                <w:szCs w:val="24"/>
              </w:rPr>
            </w:pPr>
          </w:p>
        </w:tc>
        <w:tc>
          <w:tcPr>
            <w:tcW w:w="1680" w:type="dxa"/>
            <w:tcBorders>
              <w:top w:val="single" w:sz="8" w:space="0" w:color="auto"/>
              <w:right w:val="single" w:sz="8" w:space="0" w:color="auto"/>
            </w:tcBorders>
            <w:vAlign w:val="bottom"/>
          </w:tcPr>
          <w:p w:rsidR="00D951FF" w:rsidRDefault="00D951FF">
            <w:pPr>
              <w:rPr>
                <w:sz w:val="24"/>
                <w:szCs w:val="24"/>
              </w:rPr>
            </w:pP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1440" w:type="dxa"/>
            <w:gridSpan w:val="2"/>
            <w:vAlign w:val="bottom"/>
          </w:tcPr>
          <w:p w:rsidR="00D951FF" w:rsidRDefault="00E37782">
            <w:pPr>
              <w:spacing w:line="317" w:lineRule="exact"/>
              <w:ind w:left="100"/>
              <w:rPr>
                <w:sz w:val="20"/>
                <w:szCs w:val="20"/>
              </w:rPr>
            </w:pPr>
            <w:r>
              <w:rPr>
                <w:rFonts w:eastAsia="Times New Roman"/>
                <w:b/>
                <w:bCs/>
                <w:sz w:val="28"/>
                <w:szCs w:val="28"/>
              </w:rPr>
              <w:t>ботица.</w:t>
            </w:r>
          </w:p>
        </w:tc>
        <w:tc>
          <w:tcPr>
            <w:tcW w:w="108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Рынок</w:t>
            </w:r>
          </w:p>
        </w:tc>
        <w:tc>
          <w:tcPr>
            <w:tcW w:w="4680" w:type="dxa"/>
            <w:gridSpan w:val="4"/>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Раскрывать смысл понятий </w:t>
            </w:r>
            <w:r>
              <w:rPr>
                <w:rFonts w:eastAsia="Times New Roman"/>
                <w:sz w:val="28"/>
                <w:szCs w:val="28"/>
              </w:rPr>
              <w:t>"заня-</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труда. Занятость и</w:t>
            </w:r>
          </w:p>
        </w:tc>
        <w:tc>
          <w:tcPr>
            <w:tcW w:w="3000" w:type="dxa"/>
            <w:gridSpan w:val="3"/>
            <w:vAlign w:val="bottom"/>
          </w:tcPr>
          <w:p w:rsidR="00D951FF" w:rsidRDefault="00E37782">
            <w:pPr>
              <w:ind w:left="100"/>
              <w:rPr>
                <w:sz w:val="20"/>
                <w:szCs w:val="20"/>
              </w:rPr>
            </w:pPr>
            <w:r>
              <w:rPr>
                <w:rFonts w:eastAsia="Times New Roman"/>
                <w:sz w:val="28"/>
                <w:szCs w:val="28"/>
              </w:rPr>
              <w:t>тость", "безработица".</w:t>
            </w:r>
          </w:p>
        </w:tc>
        <w:tc>
          <w:tcPr>
            <w:tcW w:w="1680" w:type="dxa"/>
            <w:tcBorders>
              <w:right w:val="single" w:sz="8" w:space="0" w:color="auto"/>
            </w:tcBorders>
            <w:vAlign w:val="bottom"/>
          </w:tcPr>
          <w:p w:rsidR="00D951FF" w:rsidRDefault="00D951FF">
            <w:pPr>
              <w:rPr>
                <w:sz w:val="24"/>
                <w:szCs w:val="24"/>
              </w:rPr>
            </w:pPr>
          </w:p>
        </w:tc>
      </w:tr>
      <w:tr w:rsidR="00D951FF">
        <w:trPr>
          <w:trHeight w:val="326"/>
        </w:trPr>
        <w:tc>
          <w:tcPr>
            <w:tcW w:w="2300" w:type="dxa"/>
            <w:tcBorders>
              <w:left w:val="single" w:sz="8" w:space="0" w:color="auto"/>
              <w:right w:val="single" w:sz="8" w:space="0" w:color="auto"/>
            </w:tcBorders>
            <w:vAlign w:val="bottom"/>
          </w:tcPr>
          <w:p w:rsidR="00D951FF" w:rsidRDefault="00D951FF">
            <w:pPr>
              <w:rPr>
                <w:sz w:val="24"/>
                <w:szCs w:val="24"/>
              </w:rPr>
            </w:pPr>
          </w:p>
        </w:tc>
        <w:tc>
          <w:tcPr>
            <w:tcW w:w="1740" w:type="dxa"/>
            <w:gridSpan w:val="3"/>
            <w:vAlign w:val="bottom"/>
          </w:tcPr>
          <w:p w:rsidR="00D951FF" w:rsidRDefault="00E37782">
            <w:pPr>
              <w:ind w:left="100"/>
              <w:rPr>
                <w:sz w:val="20"/>
                <w:szCs w:val="20"/>
              </w:rPr>
            </w:pPr>
            <w:r>
              <w:rPr>
                <w:rFonts w:eastAsia="Times New Roman"/>
                <w:sz w:val="28"/>
                <w:szCs w:val="28"/>
              </w:rPr>
              <w:t>безработица,</w:t>
            </w:r>
          </w:p>
        </w:tc>
        <w:tc>
          <w:tcPr>
            <w:tcW w:w="780" w:type="dxa"/>
            <w:tcBorders>
              <w:right w:val="single" w:sz="8" w:space="0" w:color="auto"/>
            </w:tcBorders>
            <w:vAlign w:val="bottom"/>
          </w:tcPr>
          <w:p w:rsidR="00D951FF" w:rsidRDefault="00E37782">
            <w:pPr>
              <w:jc w:val="right"/>
              <w:rPr>
                <w:sz w:val="20"/>
                <w:szCs w:val="20"/>
              </w:rPr>
            </w:pPr>
            <w:r>
              <w:rPr>
                <w:rFonts w:eastAsia="Times New Roman"/>
                <w:sz w:val="28"/>
                <w:szCs w:val="28"/>
              </w:rPr>
              <w:t>виды</w:t>
            </w: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b/>
                <w:bCs/>
                <w:sz w:val="28"/>
                <w:szCs w:val="28"/>
              </w:rPr>
              <w:t>Использовать  элементы  причин-</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1740" w:type="dxa"/>
            <w:gridSpan w:val="3"/>
            <w:vAlign w:val="bottom"/>
          </w:tcPr>
          <w:p w:rsidR="00D951FF" w:rsidRDefault="00E37782">
            <w:pPr>
              <w:spacing w:line="317" w:lineRule="exact"/>
              <w:ind w:left="100"/>
              <w:rPr>
                <w:sz w:val="20"/>
                <w:szCs w:val="20"/>
              </w:rPr>
            </w:pPr>
            <w:r>
              <w:rPr>
                <w:rFonts w:eastAsia="Times New Roman"/>
                <w:sz w:val="28"/>
                <w:szCs w:val="28"/>
              </w:rPr>
              <w:t>безработицы.</w:t>
            </w:r>
          </w:p>
        </w:tc>
        <w:tc>
          <w:tcPr>
            <w:tcW w:w="780" w:type="dxa"/>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Гос-</w:t>
            </w:r>
          </w:p>
        </w:tc>
        <w:tc>
          <w:tcPr>
            <w:tcW w:w="4680" w:type="dxa"/>
            <w:gridSpan w:val="4"/>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но-следственного анализа </w:t>
            </w:r>
            <w:r>
              <w:rPr>
                <w:rFonts w:eastAsia="Times New Roman"/>
                <w:sz w:val="28"/>
                <w:szCs w:val="28"/>
              </w:rPr>
              <w:t>при  ха-</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740" w:type="dxa"/>
            <w:gridSpan w:val="3"/>
            <w:vAlign w:val="bottom"/>
          </w:tcPr>
          <w:p w:rsidR="00D951FF" w:rsidRDefault="00E37782">
            <w:pPr>
              <w:ind w:left="100"/>
              <w:rPr>
                <w:sz w:val="20"/>
                <w:szCs w:val="20"/>
              </w:rPr>
            </w:pPr>
            <w:r>
              <w:rPr>
                <w:rFonts w:eastAsia="Times New Roman"/>
                <w:sz w:val="28"/>
                <w:szCs w:val="28"/>
              </w:rPr>
              <w:t>ударственная</w:t>
            </w:r>
          </w:p>
        </w:tc>
        <w:tc>
          <w:tcPr>
            <w:tcW w:w="780" w:type="dxa"/>
            <w:tcBorders>
              <w:right w:val="single" w:sz="8" w:space="0" w:color="auto"/>
            </w:tcBorders>
            <w:vAlign w:val="bottom"/>
          </w:tcPr>
          <w:p w:rsidR="00D951FF" w:rsidRDefault="00E37782">
            <w:pPr>
              <w:jc w:val="right"/>
              <w:rPr>
                <w:sz w:val="20"/>
                <w:szCs w:val="20"/>
              </w:rPr>
            </w:pPr>
            <w:r>
              <w:rPr>
                <w:rFonts w:eastAsia="Times New Roman"/>
                <w:sz w:val="28"/>
                <w:szCs w:val="28"/>
              </w:rPr>
              <w:t>по-</w:t>
            </w:r>
          </w:p>
        </w:tc>
        <w:tc>
          <w:tcPr>
            <w:tcW w:w="1720" w:type="dxa"/>
            <w:vAlign w:val="bottom"/>
          </w:tcPr>
          <w:p w:rsidR="00D951FF" w:rsidRDefault="00E37782">
            <w:pPr>
              <w:ind w:left="100"/>
              <w:rPr>
                <w:sz w:val="20"/>
                <w:szCs w:val="20"/>
              </w:rPr>
            </w:pPr>
            <w:r>
              <w:rPr>
                <w:rFonts w:eastAsia="Times New Roman"/>
                <w:sz w:val="28"/>
                <w:szCs w:val="28"/>
              </w:rPr>
              <w:t>рактеристике</w:t>
            </w:r>
          </w:p>
        </w:tc>
        <w:tc>
          <w:tcPr>
            <w:tcW w:w="1280" w:type="dxa"/>
            <w:gridSpan w:val="2"/>
            <w:vAlign w:val="bottom"/>
          </w:tcPr>
          <w:p w:rsidR="00D951FF" w:rsidRDefault="00E37782">
            <w:pPr>
              <w:jc w:val="center"/>
              <w:rPr>
                <w:sz w:val="20"/>
                <w:szCs w:val="20"/>
              </w:rPr>
            </w:pPr>
            <w:r>
              <w:rPr>
                <w:rFonts w:eastAsia="Times New Roman"/>
                <w:sz w:val="28"/>
                <w:szCs w:val="28"/>
              </w:rPr>
              <w:t>видов  и</w:t>
            </w:r>
          </w:p>
        </w:tc>
        <w:tc>
          <w:tcPr>
            <w:tcW w:w="1680" w:type="dxa"/>
            <w:tcBorders>
              <w:right w:val="single" w:sz="8" w:space="0" w:color="auto"/>
            </w:tcBorders>
            <w:vAlign w:val="bottom"/>
          </w:tcPr>
          <w:p w:rsidR="00D951FF" w:rsidRDefault="00E37782">
            <w:pPr>
              <w:jc w:val="right"/>
              <w:rPr>
                <w:sz w:val="20"/>
                <w:szCs w:val="20"/>
              </w:rPr>
            </w:pPr>
            <w:r>
              <w:rPr>
                <w:rFonts w:eastAsia="Times New Roman"/>
                <w:sz w:val="28"/>
                <w:szCs w:val="28"/>
              </w:rPr>
              <w:t>последствий</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940" w:type="dxa"/>
            <w:vAlign w:val="bottom"/>
          </w:tcPr>
          <w:p w:rsidR="00D951FF" w:rsidRDefault="00E37782">
            <w:pPr>
              <w:ind w:left="100"/>
              <w:rPr>
                <w:sz w:val="20"/>
                <w:szCs w:val="20"/>
              </w:rPr>
            </w:pPr>
            <w:r>
              <w:rPr>
                <w:rFonts w:eastAsia="Times New Roman"/>
                <w:w w:val="99"/>
                <w:sz w:val="28"/>
                <w:szCs w:val="28"/>
              </w:rPr>
              <w:t>литика</w:t>
            </w:r>
          </w:p>
        </w:tc>
        <w:tc>
          <w:tcPr>
            <w:tcW w:w="500" w:type="dxa"/>
            <w:vAlign w:val="bottom"/>
          </w:tcPr>
          <w:p w:rsidR="00D951FF" w:rsidRDefault="00E37782">
            <w:pPr>
              <w:ind w:left="180"/>
              <w:rPr>
                <w:sz w:val="20"/>
                <w:szCs w:val="20"/>
              </w:rPr>
            </w:pPr>
            <w:r>
              <w:rPr>
                <w:rFonts w:eastAsia="Times New Roman"/>
                <w:sz w:val="28"/>
                <w:szCs w:val="28"/>
              </w:rPr>
              <w:t>в</w:t>
            </w:r>
          </w:p>
        </w:tc>
        <w:tc>
          <w:tcPr>
            <w:tcW w:w="1080" w:type="dxa"/>
            <w:gridSpan w:val="2"/>
            <w:tcBorders>
              <w:right w:val="single" w:sz="8" w:space="0" w:color="auto"/>
            </w:tcBorders>
            <w:vAlign w:val="bottom"/>
          </w:tcPr>
          <w:p w:rsidR="00D951FF" w:rsidRDefault="00E37782">
            <w:pPr>
              <w:jc w:val="right"/>
              <w:rPr>
                <w:sz w:val="20"/>
                <w:szCs w:val="20"/>
              </w:rPr>
            </w:pPr>
            <w:r>
              <w:rPr>
                <w:rFonts w:eastAsia="Times New Roman"/>
                <w:w w:val="99"/>
                <w:sz w:val="28"/>
                <w:szCs w:val="28"/>
              </w:rPr>
              <w:t>области</w:t>
            </w:r>
          </w:p>
        </w:tc>
        <w:tc>
          <w:tcPr>
            <w:tcW w:w="1720" w:type="dxa"/>
            <w:vAlign w:val="bottom"/>
          </w:tcPr>
          <w:p w:rsidR="00D951FF" w:rsidRDefault="00E37782">
            <w:pPr>
              <w:ind w:left="100"/>
              <w:rPr>
                <w:sz w:val="20"/>
                <w:szCs w:val="20"/>
              </w:rPr>
            </w:pPr>
            <w:r>
              <w:rPr>
                <w:rFonts w:eastAsia="Times New Roman"/>
                <w:w w:val="99"/>
                <w:sz w:val="28"/>
                <w:szCs w:val="28"/>
              </w:rPr>
              <w:t>безработицы.</w:t>
            </w:r>
          </w:p>
        </w:tc>
        <w:tc>
          <w:tcPr>
            <w:tcW w:w="70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168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440" w:type="dxa"/>
            <w:gridSpan w:val="2"/>
            <w:vAlign w:val="bottom"/>
          </w:tcPr>
          <w:p w:rsidR="00D951FF" w:rsidRDefault="00E37782">
            <w:pPr>
              <w:ind w:left="100"/>
              <w:rPr>
                <w:sz w:val="20"/>
                <w:szCs w:val="20"/>
              </w:rPr>
            </w:pPr>
            <w:r>
              <w:rPr>
                <w:rFonts w:eastAsia="Times New Roman"/>
                <w:sz w:val="28"/>
                <w:szCs w:val="28"/>
              </w:rPr>
              <w:t>занятости.</w:t>
            </w:r>
          </w:p>
        </w:tc>
        <w:tc>
          <w:tcPr>
            <w:tcW w:w="300" w:type="dxa"/>
            <w:vAlign w:val="bottom"/>
          </w:tcPr>
          <w:p w:rsidR="00D951FF" w:rsidRDefault="00D951FF">
            <w:pPr>
              <w:rPr>
                <w:sz w:val="24"/>
                <w:szCs w:val="24"/>
              </w:rPr>
            </w:pPr>
          </w:p>
        </w:tc>
        <w:tc>
          <w:tcPr>
            <w:tcW w:w="780" w:type="dxa"/>
            <w:tcBorders>
              <w:right w:val="single" w:sz="8" w:space="0" w:color="auto"/>
            </w:tcBorders>
            <w:vAlign w:val="bottom"/>
          </w:tcPr>
          <w:p w:rsidR="00D951FF" w:rsidRDefault="00D951FF">
            <w:pPr>
              <w:rPr>
                <w:sz w:val="24"/>
                <w:szCs w:val="24"/>
              </w:rPr>
            </w:pP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Классифицировать  </w:t>
            </w:r>
            <w:r>
              <w:rPr>
                <w:rFonts w:eastAsia="Times New Roman"/>
                <w:sz w:val="28"/>
                <w:szCs w:val="28"/>
              </w:rPr>
              <w:t>по  разным  ос-</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440" w:type="dxa"/>
            <w:gridSpan w:val="2"/>
            <w:vAlign w:val="bottom"/>
          </w:tcPr>
          <w:p w:rsidR="00D951FF" w:rsidRDefault="00E37782">
            <w:pPr>
              <w:ind w:left="100"/>
              <w:rPr>
                <w:sz w:val="20"/>
                <w:szCs w:val="20"/>
              </w:rPr>
            </w:pPr>
            <w:r>
              <w:rPr>
                <w:rFonts w:eastAsia="Times New Roman"/>
                <w:i/>
                <w:iCs/>
                <w:sz w:val="28"/>
                <w:szCs w:val="28"/>
              </w:rPr>
              <w:t>Ресурсы</w:t>
            </w:r>
          </w:p>
        </w:tc>
        <w:tc>
          <w:tcPr>
            <w:tcW w:w="108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нованиям виды безработицы.</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Учебник, с. 78-81;</w:t>
            </w: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Показывать на примерах </w:t>
            </w:r>
            <w:r>
              <w:rPr>
                <w:rFonts w:eastAsia="Times New Roman"/>
                <w:sz w:val="28"/>
                <w:szCs w:val="28"/>
              </w:rPr>
              <w:t>проявле-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ния разных видов безработицы.</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440" w:type="dxa"/>
            <w:gridSpan w:val="2"/>
            <w:vAlign w:val="bottom"/>
          </w:tcPr>
          <w:p w:rsidR="00D951FF" w:rsidRDefault="00E37782">
            <w:pPr>
              <w:ind w:left="100"/>
              <w:rPr>
                <w:sz w:val="20"/>
                <w:szCs w:val="20"/>
              </w:rPr>
            </w:pPr>
            <w:r>
              <w:rPr>
                <w:rFonts w:eastAsia="Times New Roman"/>
                <w:sz w:val="28"/>
                <w:szCs w:val="28"/>
              </w:rPr>
              <w:t>Тетрадь-</w:t>
            </w:r>
          </w:p>
        </w:tc>
        <w:tc>
          <w:tcPr>
            <w:tcW w:w="300" w:type="dxa"/>
            <w:vAlign w:val="bottom"/>
          </w:tcPr>
          <w:p w:rsidR="00D951FF" w:rsidRDefault="00D951FF">
            <w:pPr>
              <w:rPr>
                <w:sz w:val="24"/>
                <w:szCs w:val="24"/>
              </w:rPr>
            </w:pPr>
          </w:p>
        </w:tc>
        <w:tc>
          <w:tcPr>
            <w:tcW w:w="780" w:type="dxa"/>
            <w:tcBorders>
              <w:right w:val="single" w:sz="8" w:space="0" w:color="auto"/>
            </w:tcBorders>
            <w:vAlign w:val="bottom"/>
          </w:tcPr>
          <w:p w:rsidR="00D951FF" w:rsidRDefault="00D951FF">
            <w:pPr>
              <w:rPr>
                <w:sz w:val="24"/>
                <w:szCs w:val="24"/>
              </w:rPr>
            </w:pP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Характеризовать </w:t>
            </w:r>
            <w:r>
              <w:rPr>
                <w:rFonts w:eastAsia="Times New Roman"/>
                <w:sz w:val="28"/>
                <w:szCs w:val="28"/>
              </w:rPr>
              <w:t>основные направ-</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740" w:type="dxa"/>
            <w:gridSpan w:val="3"/>
            <w:vAlign w:val="bottom"/>
          </w:tcPr>
          <w:p w:rsidR="00D951FF" w:rsidRDefault="00E37782">
            <w:pPr>
              <w:ind w:left="100"/>
              <w:rPr>
                <w:sz w:val="20"/>
                <w:szCs w:val="20"/>
              </w:rPr>
            </w:pPr>
            <w:r>
              <w:rPr>
                <w:rFonts w:eastAsia="Times New Roman"/>
                <w:sz w:val="28"/>
                <w:szCs w:val="28"/>
              </w:rPr>
              <w:t>экзаменатор.</w:t>
            </w:r>
          </w:p>
        </w:tc>
        <w:tc>
          <w:tcPr>
            <w:tcW w:w="780" w:type="dxa"/>
            <w:tcBorders>
              <w:right w:val="single" w:sz="8" w:space="0" w:color="auto"/>
            </w:tcBorders>
            <w:vAlign w:val="bottom"/>
          </w:tcPr>
          <w:p w:rsidR="00D951FF" w:rsidRDefault="00D951FF">
            <w:pPr>
              <w:rPr>
                <w:sz w:val="24"/>
                <w:szCs w:val="24"/>
              </w:rPr>
            </w:pPr>
          </w:p>
        </w:tc>
        <w:tc>
          <w:tcPr>
            <w:tcW w:w="3000" w:type="dxa"/>
            <w:gridSpan w:val="3"/>
            <w:vAlign w:val="bottom"/>
          </w:tcPr>
          <w:p w:rsidR="00D951FF" w:rsidRDefault="00E37782">
            <w:pPr>
              <w:ind w:left="100"/>
              <w:rPr>
                <w:sz w:val="20"/>
                <w:szCs w:val="20"/>
              </w:rPr>
            </w:pPr>
            <w:r>
              <w:rPr>
                <w:rFonts w:eastAsia="Times New Roman"/>
                <w:sz w:val="28"/>
                <w:szCs w:val="28"/>
              </w:rPr>
              <w:t>ления  государственной</w:t>
            </w:r>
          </w:p>
        </w:tc>
        <w:tc>
          <w:tcPr>
            <w:tcW w:w="1680" w:type="dxa"/>
            <w:tcBorders>
              <w:right w:val="single" w:sz="8" w:space="0" w:color="auto"/>
            </w:tcBorders>
            <w:vAlign w:val="bottom"/>
          </w:tcPr>
          <w:p w:rsidR="00D951FF" w:rsidRDefault="00E37782">
            <w:pPr>
              <w:jc w:val="right"/>
              <w:rPr>
                <w:sz w:val="20"/>
                <w:szCs w:val="20"/>
              </w:rPr>
            </w:pPr>
            <w:r>
              <w:rPr>
                <w:rFonts w:eastAsia="Times New Roman"/>
                <w:sz w:val="28"/>
                <w:szCs w:val="28"/>
              </w:rPr>
              <w:t>политики  в</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780" w:type="dxa"/>
            <w:tcBorders>
              <w:right w:val="single" w:sz="8" w:space="0" w:color="auto"/>
            </w:tcBorders>
            <w:vAlign w:val="bottom"/>
          </w:tcPr>
          <w:p w:rsidR="00D951FF" w:rsidRDefault="00D951FF">
            <w:pPr>
              <w:rPr>
                <w:sz w:val="24"/>
                <w:szCs w:val="24"/>
              </w:rPr>
            </w:pPr>
          </w:p>
        </w:tc>
        <w:tc>
          <w:tcPr>
            <w:tcW w:w="2420" w:type="dxa"/>
            <w:gridSpan w:val="2"/>
            <w:vAlign w:val="bottom"/>
          </w:tcPr>
          <w:p w:rsidR="00D951FF" w:rsidRDefault="00E37782">
            <w:pPr>
              <w:ind w:left="100"/>
              <w:rPr>
                <w:sz w:val="20"/>
                <w:szCs w:val="20"/>
              </w:rPr>
            </w:pPr>
            <w:r>
              <w:rPr>
                <w:rFonts w:eastAsia="Times New Roman"/>
                <w:sz w:val="28"/>
                <w:szCs w:val="28"/>
              </w:rPr>
              <w:t>области занятости.</w:t>
            </w:r>
          </w:p>
        </w:tc>
        <w:tc>
          <w:tcPr>
            <w:tcW w:w="580" w:type="dxa"/>
            <w:vAlign w:val="bottom"/>
          </w:tcPr>
          <w:p w:rsidR="00D951FF" w:rsidRDefault="00D951FF">
            <w:pPr>
              <w:rPr>
                <w:sz w:val="24"/>
                <w:szCs w:val="24"/>
              </w:rPr>
            </w:pPr>
          </w:p>
        </w:tc>
        <w:tc>
          <w:tcPr>
            <w:tcW w:w="1680" w:type="dxa"/>
            <w:tcBorders>
              <w:right w:val="single" w:sz="8" w:space="0" w:color="auto"/>
            </w:tcBorders>
            <w:vAlign w:val="bottom"/>
          </w:tcPr>
          <w:p w:rsidR="00D951FF" w:rsidRDefault="00D951FF">
            <w:pPr>
              <w:rPr>
                <w:sz w:val="24"/>
                <w:szCs w:val="24"/>
              </w:rPr>
            </w:pPr>
          </w:p>
        </w:tc>
      </w:tr>
      <w:tr w:rsidR="00D951FF">
        <w:trPr>
          <w:trHeight w:val="327"/>
        </w:trPr>
        <w:tc>
          <w:tcPr>
            <w:tcW w:w="2300" w:type="dxa"/>
            <w:tcBorders>
              <w:left w:val="single" w:sz="8" w:space="0" w:color="auto"/>
              <w:right w:val="single" w:sz="8" w:space="0" w:color="auto"/>
            </w:tcBorders>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780" w:type="dxa"/>
            <w:tcBorders>
              <w:right w:val="single" w:sz="8" w:space="0" w:color="auto"/>
            </w:tcBorders>
            <w:vAlign w:val="bottom"/>
          </w:tcPr>
          <w:p w:rsidR="00D951FF" w:rsidRDefault="00D951FF">
            <w:pPr>
              <w:rPr>
                <w:sz w:val="24"/>
                <w:szCs w:val="24"/>
              </w:rPr>
            </w:pP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b/>
                <w:bCs/>
                <w:sz w:val="28"/>
                <w:szCs w:val="28"/>
              </w:rPr>
              <w:t>Выполнять несложные практиче-</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780" w:type="dxa"/>
            <w:tcBorders>
              <w:right w:val="single" w:sz="8" w:space="0" w:color="auto"/>
            </w:tcBorders>
            <w:vAlign w:val="bottom"/>
          </w:tcPr>
          <w:p w:rsidR="00D951FF" w:rsidRDefault="00D951FF">
            <w:pPr>
              <w:rPr>
                <w:sz w:val="24"/>
                <w:szCs w:val="24"/>
              </w:rPr>
            </w:pPr>
          </w:p>
        </w:tc>
        <w:tc>
          <w:tcPr>
            <w:tcW w:w="4680" w:type="dxa"/>
            <w:gridSpan w:val="4"/>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ские задания </w:t>
            </w:r>
            <w:r>
              <w:rPr>
                <w:rFonts w:eastAsia="Times New Roman"/>
                <w:sz w:val="28"/>
                <w:szCs w:val="28"/>
              </w:rPr>
              <w:t>по анализу рынка тру-</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780" w:type="dxa"/>
            <w:tcBorders>
              <w:right w:val="single" w:sz="8" w:space="0" w:color="auto"/>
            </w:tcBorders>
            <w:vAlign w:val="bottom"/>
          </w:tcPr>
          <w:p w:rsidR="00D951FF" w:rsidRDefault="00D951FF">
            <w:pPr>
              <w:rPr>
                <w:sz w:val="24"/>
                <w:szCs w:val="24"/>
              </w:rPr>
            </w:pPr>
          </w:p>
        </w:tc>
        <w:tc>
          <w:tcPr>
            <w:tcW w:w="1720" w:type="dxa"/>
            <w:vAlign w:val="bottom"/>
          </w:tcPr>
          <w:p w:rsidR="00D951FF" w:rsidRDefault="00E37782">
            <w:pPr>
              <w:ind w:left="100"/>
              <w:rPr>
                <w:sz w:val="20"/>
                <w:szCs w:val="20"/>
              </w:rPr>
            </w:pPr>
            <w:r>
              <w:rPr>
                <w:rFonts w:eastAsia="Times New Roman"/>
                <w:sz w:val="28"/>
                <w:szCs w:val="28"/>
              </w:rPr>
              <w:t>да.</w:t>
            </w:r>
          </w:p>
        </w:tc>
        <w:tc>
          <w:tcPr>
            <w:tcW w:w="70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168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780" w:type="dxa"/>
            <w:tcBorders>
              <w:right w:val="single" w:sz="8" w:space="0" w:color="auto"/>
            </w:tcBorders>
            <w:vAlign w:val="bottom"/>
          </w:tcPr>
          <w:p w:rsidR="00D951FF" w:rsidRDefault="00D951FF">
            <w:pPr>
              <w:rPr>
                <w:sz w:val="24"/>
                <w:szCs w:val="24"/>
              </w:rPr>
            </w:pP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Находить, извлекать </w:t>
            </w:r>
            <w:r>
              <w:rPr>
                <w:rFonts w:eastAsia="Times New Roman"/>
                <w:sz w:val="28"/>
                <w:szCs w:val="28"/>
              </w:rPr>
              <w:t>и</w:t>
            </w:r>
            <w:r>
              <w:rPr>
                <w:rFonts w:eastAsia="Times New Roman"/>
                <w:b/>
                <w:bCs/>
                <w:sz w:val="28"/>
                <w:szCs w:val="28"/>
              </w:rPr>
              <w:t xml:space="preserve"> анализиро-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780" w:type="dxa"/>
            <w:tcBorders>
              <w:right w:val="single" w:sz="8" w:space="0" w:color="auto"/>
            </w:tcBorders>
            <w:vAlign w:val="bottom"/>
          </w:tcPr>
          <w:p w:rsidR="00D951FF" w:rsidRDefault="00D951FF">
            <w:pPr>
              <w:rPr>
                <w:sz w:val="24"/>
                <w:szCs w:val="24"/>
              </w:rPr>
            </w:pPr>
          </w:p>
        </w:tc>
        <w:tc>
          <w:tcPr>
            <w:tcW w:w="2420" w:type="dxa"/>
            <w:gridSpan w:val="2"/>
            <w:vAlign w:val="bottom"/>
          </w:tcPr>
          <w:p w:rsidR="00D951FF" w:rsidRDefault="00E37782">
            <w:pPr>
              <w:ind w:left="100"/>
              <w:rPr>
                <w:sz w:val="20"/>
                <w:szCs w:val="20"/>
              </w:rPr>
            </w:pPr>
            <w:r>
              <w:rPr>
                <w:rFonts w:eastAsia="Times New Roman"/>
                <w:b/>
                <w:bCs/>
                <w:sz w:val="28"/>
                <w:szCs w:val="28"/>
              </w:rPr>
              <w:t xml:space="preserve">вать  </w:t>
            </w:r>
            <w:r>
              <w:rPr>
                <w:rFonts w:eastAsia="Times New Roman"/>
                <w:sz w:val="28"/>
                <w:szCs w:val="28"/>
              </w:rPr>
              <w:t>социальную</w:t>
            </w:r>
          </w:p>
        </w:tc>
        <w:tc>
          <w:tcPr>
            <w:tcW w:w="22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информацию  по</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780" w:type="dxa"/>
            <w:tcBorders>
              <w:right w:val="single" w:sz="8" w:space="0" w:color="auto"/>
            </w:tcBorders>
            <w:vAlign w:val="bottom"/>
          </w:tcPr>
          <w:p w:rsidR="00D951FF" w:rsidRDefault="00D951FF">
            <w:pPr>
              <w:rPr>
                <w:sz w:val="24"/>
                <w:szCs w:val="24"/>
              </w:rPr>
            </w:pP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проблемам безработицы из источни-</w:t>
            </w: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940" w:type="dxa"/>
            <w:tcBorders>
              <w:bottom w:val="single" w:sz="8" w:space="0" w:color="auto"/>
            </w:tcBorders>
            <w:vAlign w:val="bottom"/>
          </w:tcPr>
          <w:p w:rsidR="00D951FF" w:rsidRDefault="00D951FF">
            <w:pPr>
              <w:rPr>
                <w:sz w:val="24"/>
                <w:szCs w:val="24"/>
              </w:rPr>
            </w:pPr>
          </w:p>
        </w:tc>
        <w:tc>
          <w:tcPr>
            <w:tcW w:w="500" w:type="dxa"/>
            <w:tcBorders>
              <w:bottom w:val="single" w:sz="8" w:space="0" w:color="auto"/>
            </w:tcBorders>
            <w:vAlign w:val="bottom"/>
          </w:tcPr>
          <w:p w:rsidR="00D951FF" w:rsidRDefault="00D951FF">
            <w:pPr>
              <w:rPr>
                <w:sz w:val="24"/>
                <w:szCs w:val="24"/>
              </w:rPr>
            </w:pPr>
          </w:p>
        </w:tc>
        <w:tc>
          <w:tcPr>
            <w:tcW w:w="300" w:type="dxa"/>
            <w:tcBorders>
              <w:bottom w:val="single" w:sz="8" w:space="0" w:color="auto"/>
            </w:tcBorders>
            <w:vAlign w:val="bottom"/>
          </w:tcPr>
          <w:p w:rsidR="00D951FF" w:rsidRDefault="00D951FF">
            <w:pPr>
              <w:rPr>
                <w:sz w:val="24"/>
                <w:szCs w:val="24"/>
              </w:rPr>
            </w:pPr>
          </w:p>
        </w:tc>
        <w:tc>
          <w:tcPr>
            <w:tcW w:w="780" w:type="dxa"/>
            <w:tcBorders>
              <w:bottom w:val="single" w:sz="8" w:space="0" w:color="auto"/>
              <w:right w:val="single" w:sz="8" w:space="0" w:color="auto"/>
            </w:tcBorders>
            <w:vAlign w:val="bottom"/>
          </w:tcPr>
          <w:p w:rsidR="00D951FF" w:rsidRDefault="00D951FF">
            <w:pPr>
              <w:rPr>
                <w:sz w:val="24"/>
                <w:szCs w:val="24"/>
              </w:rPr>
            </w:pPr>
          </w:p>
        </w:tc>
        <w:tc>
          <w:tcPr>
            <w:tcW w:w="2420" w:type="dxa"/>
            <w:gridSpan w:val="2"/>
            <w:tcBorders>
              <w:bottom w:val="single" w:sz="8" w:space="0" w:color="auto"/>
            </w:tcBorders>
            <w:vAlign w:val="bottom"/>
          </w:tcPr>
          <w:p w:rsidR="00D951FF" w:rsidRDefault="00E37782">
            <w:pPr>
              <w:ind w:left="100"/>
              <w:rPr>
                <w:sz w:val="20"/>
                <w:szCs w:val="20"/>
              </w:rPr>
            </w:pPr>
            <w:r>
              <w:rPr>
                <w:rFonts w:eastAsia="Times New Roman"/>
                <w:sz w:val="28"/>
                <w:szCs w:val="28"/>
              </w:rPr>
              <w:t>ков разного типа.</w:t>
            </w:r>
          </w:p>
        </w:tc>
        <w:tc>
          <w:tcPr>
            <w:tcW w:w="580" w:type="dxa"/>
            <w:tcBorders>
              <w:bottom w:val="single" w:sz="8" w:space="0" w:color="auto"/>
            </w:tcBorders>
            <w:vAlign w:val="bottom"/>
          </w:tcPr>
          <w:p w:rsidR="00D951FF" w:rsidRDefault="00D951FF">
            <w:pPr>
              <w:rPr>
                <w:sz w:val="24"/>
                <w:szCs w:val="24"/>
              </w:rPr>
            </w:pPr>
          </w:p>
        </w:tc>
        <w:tc>
          <w:tcPr>
            <w:tcW w:w="168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30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Экономический</w:t>
            </w:r>
          </w:p>
        </w:tc>
        <w:tc>
          <w:tcPr>
            <w:tcW w:w="2520" w:type="dxa"/>
            <w:gridSpan w:val="4"/>
            <w:tcBorders>
              <w:right w:val="single" w:sz="8" w:space="0" w:color="auto"/>
            </w:tcBorders>
            <w:vAlign w:val="bottom"/>
          </w:tcPr>
          <w:p w:rsidR="00D951FF" w:rsidRDefault="00E37782">
            <w:pPr>
              <w:spacing w:line="308" w:lineRule="exact"/>
              <w:ind w:left="100"/>
              <w:rPr>
                <w:sz w:val="20"/>
                <w:szCs w:val="20"/>
              </w:rPr>
            </w:pPr>
            <w:r>
              <w:rPr>
                <w:rFonts w:eastAsia="Times New Roman"/>
                <w:sz w:val="28"/>
                <w:szCs w:val="28"/>
              </w:rPr>
              <w:t xml:space="preserve">Уроки 58-59. </w:t>
            </w:r>
            <w:r>
              <w:rPr>
                <w:rFonts w:eastAsia="Times New Roman"/>
                <w:b/>
                <w:bCs/>
                <w:sz w:val="28"/>
                <w:szCs w:val="28"/>
              </w:rPr>
              <w:t>Эко-</w:t>
            </w:r>
          </w:p>
        </w:tc>
        <w:tc>
          <w:tcPr>
            <w:tcW w:w="4680" w:type="dxa"/>
            <w:gridSpan w:val="4"/>
            <w:tcBorders>
              <w:right w:val="single" w:sz="8" w:space="0" w:color="auto"/>
            </w:tcBorders>
            <w:vAlign w:val="bottom"/>
          </w:tcPr>
          <w:p w:rsidR="00D951FF" w:rsidRDefault="00E37782">
            <w:pPr>
              <w:spacing w:line="308" w:lineRule="exact"/>
              <w:ind w:left="100"/>
              <w:rPr>
                <w:sz w:val="20"/>
                <w:szCs w:val="20"/>
              </w:rPr>
            </w:pPr>
            <w:r>
              <w:rPr>
                <w:rFonts w:eastAsia="Times New Roman"/>
                <w:b/>
                <w:bCs/>
                <w:sz w:val="28"/>
                <w:szCs w:val="28"/>
              </w:rPr>
              <w:t xml:space="preserve">Раскрывать смысл понятий </w:t>
            </w:r>
            <w:r>
              <w:rPr>
                <w:rFonts w:eastAsia="Times New Roman"/>
                <w:sz w:val="28"/>
                <w:szCs w:val="28"/>
              </w:rPr>
              <w:t>"эко-</w:t>
            </w:r>
          </w:p>
        </w:tc>
      </w:tr>
      <w:tr w:rsidR="00D951FF">
        <w:trPr>
          <w:trHeight w:val="326"/>
        </w:trPr>
        <w:tc>
          <w:tcPr>
            <w:tcW w:w="230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рост и его изме-</w:t>
            </w:r>
          </w:p>
        </w:tc>
        <w:tc>
          <w:tcPr>
            <w:tcW w:w="1740" w:type="dxa"/>
            <w:gridSpan w:val="3"/>
            <w:vAlign w:val="bottom"/>
          </w:tcPr>
          <w:p w:rsidR="00D951FF" w:rsidRDefault="00E37782">
            <w:pPr>
              <w:ind w:left="100"/>
              <w:rPr>
                <w:sz w:val="20"/>
                <w:szCs w:val="20"/>
              </w:rPr>
            </w:pPr>
            <w:r>
              <w:rPr>
                <w:rFonts w:eastAsia="Times New Roman"/>
                <w:b/>
                <w:bCs/>
                <w:sz w:val="28"/>
                <w:szCs w:val="28"/>
              </w:rPr>
              <w:t>номический</w:t>
            </w:r>
          </w:p>
        </w:tc>
        <w:tc>
          <w:tcPr>
            <w:tcW w:w="780" w:type="dxa"/>
            <w:tcBorders>
              <w:right w:val="single" w:sz="8" w:space="0" w:color="auto"/>
            </w:tcBorders>
            <w:vAlign w:val="bottom"/>
          </w:tcPr>
          <w:p w:rsidR="00D951FF" w:rsidRDefault="00E37782">
            <w:pPr>
              <w:jc w:val="right"/>
              <w:rPr>
                <w:sz w:val="20"/>
                <w:szCs w:val="20"/>
              </w:rPr>
            </w:pPr>
            <w:r>
              <w:rPr>
                <w:rFonts w:eastAsia="Times New Roman"/>
                <w:b/>
                <w:bCs/>
                <w:sz w:val="28"/>
                <w:szCs w:val="28"/>
              </w:rPr>
              <w:t>рост</w:t>
            </w: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номический  рост",  "экономическое</w:t>
            </w:r>
          </w:p>
        </w:tc>
      </w:tr>
      <w:tr w:rsidR="00D951FF">
        <w:trPr>
          <w:trHeight w:val="322"/>
        </w:trPr>
        <w:tc>
          <w:tcPr>
            <w:tcW w:w="230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рители</w:t>
            </w: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b/>
                <w:bCs/>
                <w:sz w:val="28"/>
                <w:szCs w:val="28"/>
              </w:rPr>
              <w:t>и его измерители.</w:t>
            </w:r>
          </w:p>
        </w:tc>
        <w:tc>
          <w:tcPr>
            <w:tcW w:w="1720" w:type="dxa"/>
            <w:vAlign w:val="bottom"/>
          </w:tcPr>
          <w:p w:rsidR="00D951FF" w:rsidRDefault="00E37782">
            <w:pPr>
              <w:spacing w:line="317" w:lineRule="exact"/>
              <w:ind w:left="100"/>
              <w:rPr>
                <w:sz w:val="20"/>
                <w:szCs w:val="20"/>
              </w:rPr>
            </w:pPr>
            <w:r>
              <w:rPr>
                <w:rFonts w:eastAsia="Times New Roman"/>
                <w:sz w:val="28"/>
                <w:szCs w:val="28"/>
              </w:rPr>
              <w:t>развитие".</w:t>
            </w:r>
          </w:p>
        </w:tc>
        <w:tc>
          <w:tcPr>
            <w:tcW w:w="70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1680" w:type="dxa"/>
            <w:tcBorders>
              <w:right w:val="single" w:sz="8" w:space="0" w:color="auto"/>
            </w:tcBorders>
            <w:vAlign w:val="bottom"/>
          </w:tcPr>
          <w:p w:rsidR="00D951FF" w:rsidRDefault="00D951FF">
            <w:pPr>
              <w:rPr>
                <w:sz w:val="24"/>
                <w:szCs w:val="24"/>
              </w:rPr>
            </w:pPr>
          </w:p>
        </w:tc>
      </w:tr>
      <w:tr w:rsidR="00D951FF">
        <w:trPr>
          <w:trHeight w:val="319"/>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spacing w:line="318" w:lineRule="exact"/>
              <w:ind w:left="100"/>
              <w:rPr>
                <w:sz w:val="20"/>
                <w:szCs w:val="20"/>
              </w:rPr>
            </w:pPr>
            <w:r>
              <w:rPr>
                <w:rFonts w:eastAsia="Times New Roman"/>
                <w:sz w:val="28"/>
                <w:szCs w:val="28"/>
              </w:rPr>
              <w:t>Экономическая</w:t>
            </w:r>
          </w:p>
        </w:tc>
        <w:tc>
          <w:tcPr>
            <w:tcW w:w="4680" w:type="dxa"/>
            <w:gridSpan w:val="4"/>
            <w:tcBorders>
              <w:right w:val="single" w:sz="8" w:space="0" w:color="auto"/>
            </w:tcBorders>
            <w:vAlign w:val="bottom"/>
          </w:tcPr>
          <w:p w:rsidR="00D951FF" w:rsidRDefault="00E37782">
            <w:pPr>
              <w:spacing w:line="318" w:lineRule="exact"/>
              <w:ind w:left="100"/>
              <w:rPr>
                <w:sz w:val="20"/>
                <w:szCs w:val="20"/>
              </w:rPr>
            </w:pPr>
            <w:r>
              <w:rPr>
                <w:rFonts w:eastAsia="Times New Roman"/>
                <w:b/>
                <w:bCs/>
                <w:sz w:val="28"/>
                <w:szCs w:val="28"/>
              </w:rPr>
              <w:t xml:space="preserve">Различать  </w:t>
            </w:r>
            <w:r>
              <w:rPr>
                <w:rFonts w:eastAsia="Times New Roman"/>
                <w:sz w:val="28"/>
                <w:szCs w:val="28"/>
              </w:rPr>
              <w:t>интенсивный  и  экстен-</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740" w:type="dxa"/>
            <w:gridSpan w:val="3"/>
            <w:vAlign w:val="bottom"/>
          </w:tcPr>
          <w:p w:rsidR="00D951FF" w:rsidRDefault="00E37782">
            <w:pPr>
              <w:ind w:left="100"/>
              <w:rPr>
                <w:sz w:val="20"/>
                <w:szCs w:val="20"/>
              </w:rPr>
            </w:pPr>
            <w:r>
              <w:rPr>
                <w:rFonts w:eastAsia="Times New Roman"/>
                <w:sz w:val="28"/>
                <w:szCs w:val="28"/>
              </w:rPr>
              <w:t>деятельность</w:t>
            </w:r>
          </w:p>
        </w:tc>
        <w:tc>
          <w:tcPr>
            <w:tcW w:w="780" w:type="dxa"/>
            <w:tcBorders>
              <w:right w:val="single" w:sz="8" w:space="0" w:color="auto"/>
            </w:tcBorders>
            <w:vAlign w:val="bottom"/>
          </w:tcPr>
          <w:p w:rsidR="00D951FF" w:rsidRDefault="00E37782">
            <w:pPr>
              <w:jc w:val="right"/>
              <w:rPr>
                <w:sz w:val="20"/>
                <w:szCs w:val="20"/>
              </w:rPr>
            </w:pPr>
            <w:r>
              <w:rPr>
                <w:rFonts w:eastAsia="Times New Roman"/>
                <w:sz w:val="28"/>
                <w:szCs w:val="28"/>
              </w:rPr>
              <w:t>и  ее</w:t>
            </w: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сивный экономический рост.</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740" w:type="dxa"/>
            <w:gridSpan w:val="3"/>
            <w:vAlign w:val="bottom"/>
          </w:tcPr>
          <w:p w:rsidR="00D951FF" w:rsidRDefault="00E37782">
            <w:pPr>
              <w:ind w:left="100"/>
              <w:rPr>
                <w:sz w:val="20"/>
                <w:szCs w:val="20"/>
              </w:rPr>
            </w:pPr>
            <w:r>
              <w:rPr>
                <w:rFonts w:eastAsia="Times New Roman"/>
                <w:sz w:val="28"/>
                <w:szCs w:val="28"/>
              </w:rPr>
              <w:t>измерители.</w:t>
            </w:r>
          </w:p>
        </w:tc>
        <w:tc>
          <w:tcPr>
            <w:tcW w:w="780" w:type="dxa"/>
            <w:tcBorders>
              <w:right w:val="single" w:sz="8" w:space="0" w:color="auto"/>
            </w:tcBorders>
            <w:vAlign w:val="bottom"/>
          </w:tcPr>
          <w:p w:rsidR="00D951FF" w:rsidRDefault="00E37782">
            <w:pPr>
              <w:jc w:val="right"/>
              <w:rPr>
                <w:sz w:val="20"/>
                <w:szCs w:val="20"/>
              </w:rPr>
            </w:pPr>
            <w:r>
              <w:rPr>
                <w:rFonts w:eastAsia="Times New Roman"/>
                <w:sz w:val="28"/>
                <w:szCs w:val="28"/>
              </w:rPr>
              <w:t>ВВП</w:t>
            </w:r>
          </w:p>
        </w:tc>
        <w:tc>
          <w:tcPr>
            <w:tcW w:w="3000" w:type="dxa"/>
            <w:gridSpan w:val="3"/>
            <w:vAlign w:val="bottom"/>
          </w:tcPr>
          <w:p w:rsidR="00D951FF" w:rsidRDefault="00E37782">
            <w:pPr>
              <w:ind w:left="100"/>
              <w:rPr>
                <w:sz w:val="20"/>
                <w:szCs w:val="20"/>
              </w:rPr>
            </w:pPr>
            <w:r>
              <w:rPr>
                <w:rFonts w:eastAsia="Times New Roman"/>
                <w:b/>
                <w:bCs/>
                <w:sz w:val="28"/>
                <w:szCs w:val="28"/>
              </w:rPr>
              <w:t xml:space="preserve">Называть  </w:t>
            </w:r>
            <w:r>
              <w:rPr>
                <w:rFonts w:eastAsia="Times New Roman"/>
                <w:sz w:val="28"/>
                <w:szCs w:val="28"/>
              </w:rPr>
              <w:t>важнейшие</w:t>
            </w:r>
          </w:p>
        </w:tc>
        <w:tc>
          <w:tcPr>
            <w:tcW w:w="1680" w:type="dxa"/>
            <w:tcBorders>
              <w:right w:val="single" w:sz="8" w:space="0" w:color="auto"/>
            </w:tcBorders>
            <w:vAlign w:val="bottom"/>
          </w:tcPr>
          <w:p w:rsidR="00D951FF" w:rsidRDefault="00E37782">
            <w:pPr>
              <w:jc w:val="right"/>
              <w:rPr>
                <w:sz w:val="20"/>
                <w:szCs w:val="20"/>
              </w:rPr>
            </w:pPr>
            <w:r>
              <w:rPr>
                <w:rFonts w:eastAsia="Times New Roman"/>
                <w:sz w:val="28"/>
                <w:szCs w:val="28"/>
              </w:rPr>
              <w:t>макроэконо-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и ВНП – основные</w:t>
            </w:r>
          </w:p>
        </w:tc>
        <w:tc>
          <w:tcPr>
            <w:tcW w:w="3000" w:type="dxa"/>
            <w:gridSpan w:val="3"/>
            <w:vAlign w:val="bottom"/>
          </w:tcPr>
          <w:p w:rsidR="00D951FF" w:rsidRDefault="00E37782">
            <w:pPr>
              <w:ind w:left="100"/>
              <w:rPr>
                <w:sz w:val="20"/>
                <w:szCs w:val="20"/>
              </w:rPr>
            </w:pPr>
            <w:r>
              <w:rPr>
                <w:rFonts w:eastAsia="Times New Roman"/>
                <w:sz w:val="28"/>
                <w:szCs w:val="28"/>
              </w:rPr>
              <w:t>мические показатели.</w:t>
            </w:r>
          </w:p>
        </w:tc>
        <w:tc>
          <w:tcPr>
            <w:tcW w:w="168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макроэкономиче-</w:t>
            </w:r>
          </w:p>
        </w:tc>
        <w:tc>
          <w:tcPr>
            <w:tcW w:w="1720" w:type="dxa"/>
            <w:vAlign w:val="bottom"/>
          </w:tcPr>
          <w:p w:rsidR="00D951FF" w:rsidRDefault="00E37782">
            <w:pPr>
              <w:ind w:left="100"/>
              <w:rPr>
                <w:sz w:val="20"/>
                <w:szCs w:val="20"/>
              </w:rPr>
            </w:pPr>
            <w:r>
              <w:rPr>
                <w:rFonts w:eastAsia="Times New Roman"/>
                <w:b/>
                <w:bCs/>
                <w:sz w:val="28"/>
                <w:szCs w:val="28"/>
              </w:rPr>
              <w:t>Приводить</w:t>
            </w:r>
          </w:p>
        </w:tc>
        <w:tc>
          <w:tcPr>
            <w:tcW w:w="1280" w:type="dxa"/>
            <w:gridSpan w:val="2"/>
            <w:vAlign w:val="bottom"/>
          </w:tcPr>
          <w:p w:rsidR="00D951FF" w:rsidRDefault="00E37782">
            <w:pPr>
              <w:jc w:val="center"/>
              <w:rPr>
                <w:sz w:val="20"/>
                <w:szCs w:val="20"/>
              </w:rPr>
            </w:pPr>
            <w:r>
              <w:rPr>
                <w:rFonts w:eastAsia="Times New Roman"/>
                <w:b/>
                <w:bCs/>
                <w:sz w:val="28"/>
                <w:szCs w:val="28"/>
              </w:rPr>
              <w:t>примеры</w:t>
            </w:r>
          </w:p>
        </w:tc>
        <w:tc>
          <w:tcPr>
            <w:tcW w:w="1680" w:type="dxa"/>
            <w:tcBorders>
              <w:right w:val="single" w:sz="8" w:space="0" w:color="auto"/>
            </w:tcBorders>
            <w:vAlign w:val="bottom"/>
          </w:tcPr>
          <w:p w:rsidR="00D951FF" w:rsidRDefault="00E37782">
            <w:pPr>
              <w:jc w:val="right"/>
              <w:rPr>
                <w:sz w:val="20"/>
                <w:szCs w:val="20"/>
              </w:rPr>
            </w:pPr>
            <w:r>
              <w:rPr>
                <w:rFonts w:eastAsia="Times New Roman"/>
                <w:sz w:val="28"/>
                <w:szCs w:val="28"/>
              </w:rPr>
              <w:t>экономиче-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940" w:type="dxa"/>
            <w:vAlign w:val="bottom"/>
          </w:tcPr>
          <w:p w:rsidR="00D951FF" w:rsidRDefault="00E37782">
            <w:pPr>
              <w:ind w:left="100"/>
              <w:rPr>
                <w:sz w:val="20"/>
                <w:szCs w:val="20"/>
              </w:rPr>
            </w:pPr>
            <w:r>
              <w:rPr>
                <w:rFonts w:eastAsia="Times New Roman"/>
                <w:sz w:val="28"/>
                <w:szCs w:val="28"/>
              </w:rPr>
              <w:t>ские</w:t>
            </w:r>
          </w:p>
        </w:tc>
        <w:tc>
          <w:tcPr>
            <w:tcW w:w="158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показатели.</w:t>
            </w:r>
          </w:p>
        </w:tc>
        <w:tc>
          <w:tcPr>
            <w:tcW w:w="1720" w:type="dxa"/>
            <w:vAlign w:val="bottom"/>
          </w:tcPr>
          <w:p w:rsidR="00D951FF" w:rsidRDefault="00E37782">
            <w:pPr>
              <w:ind w:left="100"/>
              <w:rPr>
                <w:sz w:val="20"/>
                <w:szCs w:val="20"/>
              </w:rPr>
            </w:pPr>
            <w:r>
              <w:rPr>
                <w:rFonts w:eastAsia="Times New Roman"/>
                <w:sz w:val="28"/>
                <w:szCs w:val="28"/>
              </w:rPr>
              <w:t>ского роста.</w:t>
            </w:r>
          </w:p>
        </w:tc>
        <w:tc>
          <w:tcPr>
            <w:tcW w:w="70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168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Экономический</w:t>
            </w:r>
          </w:p>
        </w:tc>
        <w:tc>
          <w:tcPr>
            <w:tcW w:w="1720" w:type="dxa"/>
            <w:vAlign w:val="bottom"/>
          </w:tcPr>
          <w:p w:rsidR="00D951FF" w:rsidRDefault="00E37782">
            <w:pPr>
              <w:ind w:left="100"/>
              <w:rPr>
                <w:sz w:val="20"/>
                <w:szCs w:val="20"/>
              </w:rPr>
            </w:pPr>
            <w:r>
              <w:rPr>
                <w:rFonts w:eastAsia="Times New Roman"/>
                <w:b/>
                <w:bCs/>
                <w:sz w:val="28"/>
                <w:szCs w:val="28"/>
              </w:rPr>
              <w:t>Осознавать</w:t>
            </w:r>
          </w:p>
        </w:tc>
        <w:tc>
          <w:tcPr>
            <w:tcW w:w="29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цикличность  развития</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940" w:type="dxa"/>
            <w:vAlign w:val="bottom"/>
          </w:tcPr>
          <w:p w:rsidR="00D951FF" w:rsidRDefault="00E37782">
            <w:pPr>
              <w:ind w:left="100"/>
              <w:rPr>
                <w:sz w:val="20"/>
                <w:szCs w:val="20"/>
              </w:rPr>
            </w:pPr>
            <w:r>
              <w:rPr>
                <w:rFonts w:eastAsia="Times New Roman"/>
                <w:sz w:val="28"/>
                <w:szCs w:val="28"/>
              </w:rPr>
              <w:t>рост.</w:t>
            </w:r>
          </w:p>
        </w:tc>
        <w:tc>
          <w:tcPr>
            <w:tcW w:w="158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Экономиче-</w:t>
            </w:r>
          </w:p>
        </w:tc>
        <w:tc>
          <w:tcPr>
            <w:tcW w:w="3000" w:type="dxa"/>
            <w:gridSpan w:val="3"/>
            <w:vAlign w:val="bottom"/>
          </w:tcPr>
          <w:p w:rsidR="00D951FF" w:rsidRDefault="00E37782">
            <w:pPr>
              <w:ind w:left="100"/>
              <w:rPr>
                <w:sz w:val="20"/>
                <w:szCs w:val="20"/>
              </w:rPr>
            </w:pPr>
            <w:r>
              <w:rPr>
                <w:rFonts w:eastAsia="Times New Roman"/>
                <w:sz w:val="28"/>
                <w:szCs w:val="28"/>
              </w:rPr>
              <w:t>рыночной экономики.</w:t>
            </w:r>
          </w:p>
        </w:tc>
        <w:tc>
          <w:tcPr>
            <w:tcW w:w="168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740" w:type="dxa"/>
            <w:gridSpan w:val="3"/>
            <w:vAlign w:val="bottom"/>
          </w:tcPr>
          <w:p w:rsidR="00D951FF" w:rsidRDefault="00E37782">
            <w:pPr>
              <w:ind w:left="100"/>
              <w:rPr>
                <w:sz w:val="20"/>
                <w:szCs w:val="20"/>
              </w:rPr>
            </w:pPr>
            <w:r>
              <w:rPr>
                <w:rFonts w:eastAsia="Times New Roman"/>
                <w:sz w:val="28"/>
                <w:szCs w:val="28"/>
              </w:rPr>
              <w:t>ские циклы.</w:t>
            </w:r>
          </w:p>
        </w:tc>
        <w:tc>
          <w:tcPr>
            <w:tcW w:w="780" w:type="dxa"/>
            <w:tcBorders>
              <w:right w:val="single" w:sz="8" w:space="0" w:color="auto"/>
            </w:tcBorders>
            <w:vAlign w:val="bottom"/>
          </w:tcPr>
          <w:p w:rsidR="00D951FF" w:rsidRDefault="00D951FF">
            <w:pPr>
              <w:rPr>
                <w:sz w:val="24"/>
                <w:szCs w:val="24"/>
              </w:rPr>
            </w:pP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Описывать </w:t>
            </w:r>
            <w:r>
              <w:rPr>
                <w:rFonts w:eastAsia="Times New Roman"/>
                <w:sz w:val="28"/>
                <w:szCs w:val="28"/>
              </w:rPr>
              <w:t>проявления экономиче-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440" w:type="dxa"/>
            <w:gridSpan w:val="2"/>
            <w:vAlign w:val="bottom"/>
          </w:tcPr>
          <w:p w:rsidR="00D951FF" w:rsidRDefault="00E37782">
            <w:pPr>
              <w:ind w:left="100"/>
              <w:rPr>
                <w:sz w:val="20"/>
                <w:szCs w:val="20"/>
              </w:rPr>
            </w:pPr>
            <w:r>
              <w:rPr>
                <w:rFonts w:eastAsia="Times New Roman"/>
                <w:i/>
                <w:iCs/>
                <w:sz w:val="28"/>
                <w:szCs w:val="28"/>
              </w:rPr>
              <w:t>Ресурсы</w:t>
            </w:r>
          </w:p>
        </w:tc>
        <w:tc>
          <w:tcPr>
            <w:tcW w:w="108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1720" w:type="dxa"/>
            <w:vAlign w:val="bottom"/>
          </w:tcPr>
          <w:p w:rsidR="00D951FF" w:rsidRDefault="00E37782">
            <w:pPr>
              <w:ind w:left="100"/>
              <w:rPr>
                <w:sz w:val="20"/>
                <w:szCs w:val="20"/>
              </w:rPr>
            </w:pPr>
            <w:r>
              <w:rPr>
                <w:rFonts w:eastAsia="Times New Roman"/>
                <w:sz w:val="28"/>
                <w:szCs w:val="28"/>
              </w:rPr>
              <w:t>ских циклов.</w:t>
            </w:r>
          </w:p>
        </w:tc>
        <w:tc>
          <w:tcPr>
            <w:tcW w:w="70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168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Учебник, с. 82-85;</w:t>
            </w:r>
          </w:p>
        </w:tc>
        <w:tc>
          <w:tcPr>
            <w:tcW w:w="2420" w:type="dxa"/>
            <w:gridSpan w:val="2"/>
            <w:vAlign w:val="bottom"/>
          </w:tcPr>
          <w:p w:rsidR="00D951FF" w:rsidRDefault="00E37782">
            <w:pPr>
              <w:ind w:left="100"/>
              <w:rPr>
                <w:sz w:val="20"/>
                <w:szCs w:val="20"/>
              </w:rPr>
            </w:pPr>
            <w:r>
              <w:rPr>
                <w:rFonts w:eastAsia="Times New Roman"/>
                <w:b/>
                <w:bCs/>
                <w:sz w:val="28"/>
                <w:szCs w:val="28"/>
              </w:rPr>
              <w:t xml:space="preserve">Называть   </w:t>
            </w:r>
            <w:r>
              <w:rPr>
                <w:rFonts w:eastAsia="Times New Roman"/>
                <w:sz w:val="28"/>
                <w:szCs w:val="28"/>
              </w:rPr>
              <w:t>меры</w:t>
            </w:r>
          </w:p>
        </w:tc>
        <w:tc>
          <w:tcPr>
            <w:tcW w:w="22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государственной</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политики, направленные на смягче-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440" w:type="dxa"/>
            <w:gridSpan w:val="2"/>
            <w:vAlign w:val="bottom"/>
          </w:tcPr>
          <w:p w:rsidR="00D951FF" w:rsidRDefault="00E37782">
            <w:pPr>
              <w:ind w:left="100"/>
              <w:rPr>
                <w:sz w:val="20"/>
                <w:szCs w:val="20"/>
              </w:rPr>
            </w:pPr>
            <w:r>
              <w:rPr>
                <w:rFonts w:eastAsia="Times New Roman"/>
                <w:sz w:val="28"/>
                <w:szCs w:val="28"/>
              </w:rPr>
              <w:t>Тетрадь-</w:t>
            </w:r>
          </w:p>
        </w:tc>
        <w:tc>
          <w:tcPr>
            <w:tcW w:w="300" w:type="dxa"/>
            <w:vAlign w:val="bottom"/>
          </w:tcPr>
          <w:p w:rsidR="00D951FF" w:rsidRDefault="00D951FF">
            <w:pPr>
              <w:rPr>
                <w:sz w:val="24"/>
                <w:szCs w:val="24"/>
              </w:rPr>
            </w:pPr>
          </w:p>
        </w:tc>
        <w:tc>
          <w:tcPr>
            <w:tcW w:w="780" w:type="dxa"/>
            <w:tcBorders>
              <w:right w:val="single" w:sz="8" w:space="0" w:color="auto"/>
            </w:tcBorders>
            <w:vAlign w:val="bottom"/>
          </w:tcPr>
          <w:p w:rsidR="00D951FF" w:rsidRDefault="00D951FF">
            <w:pPr>
              <w:rPr>
                <w:sz w:val="24"/>
                <w:szCs w:val="24"/>
              </w:rPr>
            </w:pP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ние проявлений цикличности эконо-</w:t>
            </w:r>
          </w:p>
        </w:tc>
      </w:tr>
      <w:tr w:rsidR="00D951FF">
        <w:trPr>
          <w:trHeight w:val="325"/>
        </w:trPr>
        <w:tc>
          <w:tcPr>
            <w:tcW w:w="2300" w:type="dxa"/>
            <w:tcBorders>
              <w:left w:val="single" w:sz="8" w:space="0" w:color="auto"/>
              <w:right w:val="single" w:sz="8" w:space="0" w:color="auto"/>
            </w:tcBorders>
            <w:vAlign w:val="bottom"/>
          </w:tcPr>
          <w:p w:rsidR="00D951FF" w:rsidRDefault="00D951FF">
            <w:pPr>
              <w:rPr>
                <w:sz w:val="24"/>
                <w:szCs w:val="24"/>
              </w:rPr>
            </w:pPr>
          </w:p>
        </w:tc>
        <w:tc>
          <w:tcPr>
            <w:tcW w:w="1740" w:type="dxa"/>
            <w:gridSpan w:val="3"/>
            <w:vAlign w:val="bottom"/>
          </w:tcPr>
          <w:p w:rsidR="00D951FF" w:rsidRDefault="00E37782">
            <w:pPr>
              <w:ind w:left="100"/>
              <w:rPr>
                <w:sz w:val="20"/>
                <w:szCs w:val="20"/>
              </w:rPr>
            </w:pPr>
            <w:r>
              <w:rPr>
                <w:rFonts w:eastAsia="Times New Roman"/>
                <w:sz w:val="28"/>
                <w:szCs w:val="28"/>
              </w:rPr>
              <w:t>экзаменатор.</w:t>
            </w:r>
          </w:p>
        </w:tc>
        <w:tc>
          <w:tcPr>
            <w:tcW w:w="780" w:type="dxa"/>
            <w:tcBorders>
              <w:right w:val="single" w:sz="8" w:space="0" w:color="auto"/>
            </w:tcBorders>
            <w:vAlign w:val="bottom"/>
          </w:tcPr>
          <w:p w:rsidR="00D951FF" w:rsidRDefault="00D951FF">
            <w:pPr>
              <w:rPr>
                <w:sz w:val="24"/>
                <w:szCs w:val="24"/>
              </w:rPr>
            </w:pPr>
          </w:p>
        </w:tc>
        <w:tc>
          <w:tcPr>
            <w:tcW w:w="3000" w:type="dxa"/>
            <w:gridSpan w:val="3"/>
            <w:vAlign w:val="bottom"/>
          </w:tcPr>
          <w:p w:rsidR="00D951FF" w:rsidRDefault="00E37782">
            <w:pPr>
              <w:ind w:left="100"/>
              <w:rPr>
                <w:sz w:val="20"/>
                <w:szCs w:val="20"/>
              </w:rPr>
            </w:pPr>
            <w:r>
              <w:rPr>
                <w:rFonts w:eastAsia="Times New Roman"/>
                <w:sz w:val="28"/>
                <w:szCs w:val="28"/>
              </w:rPr>
              <w:t>мического развития.</w:t>
            </w:r>
          </w:p>
        </w:tc>
        <w:tc>
          <w:tcPr>
            <w:tcW w:w="168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780" w:type="dxa"/>
            <w:tcBorders>
              <w:right w:val="single" w:sz="8" w:space="0" w:color="auto"/>
            </w:tcBorders>
            <w:vAlign w:val="bottom"/>
          </w:tcPr>
          <w:p w:rsidR="00D951FF" w:rsidRDefault="00D951FF">
            <w:pPr>
              <w:rPr>
                <w:sz w:val="24"/>
                <w:szCs w:val="24"/>
              </w:rPr>
            </w:pP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Находить, извлекать </w:t>
            </w:r>
            <w:r>
              <w:rPr>
                <w:rFonts w:eastAsia="Times New Roman"/>
                <w:sz w:val="28"/>
                <w:szCs w:val="28"/>
              </w:rPr>
              <w:t>и</w:t>
            </w:r>
            <w:r>
              <w:rPr>
                <w:rFonts w:eastAsia="Times New Roman"/>
                <w:b/>
                <w:bCs/>
                <w:sz w:val="28"/>
                <w:szCs w:val="28"/>
              </w:rPr>
              <w:t xml:space="preserve"> анализиро-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780" w:type="dxa"/>
            <w:tcBorders>
              <w:right w:val="single" w:sz="8" w:space="0" w:color="auto"/>
            </w:tcBorders>
            <w:vAlign w:val="bottom"/>
          </w:tcPr>
          <w:p w:rsidR="00D951FF" w:rsidRDefault="00D951FF">
            <w:pPr>
              <w:rPr>
                <w:sz w:val="24"/>
                <w:szCs w:val="24"/>
              </w:rPr>
            </w:pPr>
          </w:p>
        </w:tc>
        <w:tc>
          <w:tcPr>
            <w:tcW w:w="2420" w:type="dxa"/>
            <w:gridSpan w:val="2"/>
            <w:vAlign w:val="bottom"/>
          </w:tcPr>
          <w:p w:rsidR="00D951FF" w:rsidRDefault="00E37782">
            <w:pPr>
              <w:ind w:left="100"/>
              <w:rPr>
                <w:sz w:val="20"/>
                <w:szCs w:val="20"/>
              </w:rPr>
            </w:pPr>
            <w:r>
              <w:rPr>
                <w:rFonts w:eastAsia="Times New Roman"/>
                <w:b/>
                <w:bCs/>
                <w:sz w:val="28"/>
                <w:szCs w:val="28"/>
              </w:rPr>
              <w:t xml:space="preserve">вать  </w:t>
            </w:r>
            <w:r>
              <w:rPr>
                <w:rFonts w:eastAsia="Times New Roman"/>
                <w:sz w:val="28"/>
                <w:szCs w:val="28"/>
              </w:rPr>
              <w:t>социальную</w:t>
            </w:r>
          </w:p>
        </w:tc>
        <w:tc>
          <w:tcPr>
            <w:tcW w:w="22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информацию  по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780" w:type="dxa"/>
            <w:tcBorders>
              <w:right w:val="single" w:sz="8" w:space="0" w:color="auto"/>
            </w:tcBorders>
            <w:vAlign w:val="bottom"/>
          </w:tcPr>
          <w:p w:rsidR="00D951FF" w:rsidRDefault="00D951FF">
            <w:pPr>
              <w:rPr>
                <w:sz w:val="24"/>
                <w:szCs w:val="24"/>
              </w:rPr>
            </w:pP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проблемам экономического роста 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780" w:type="dxa"/>
            <w:tcBorders>
              <w:right w:val="single" w:sz="8" w:space="0" w:color="auto"/>
            </w:tcBorders>
            <w:vAlign w:val="bottom"/>
          </w:tcPr>
          <w:p w:rsidR="00D951FF" w:rsidRDefault="00D951FF">
            <w:pPr>
              <w:rPr>
                <w:sz w:val="24"/>
                <w:szCs w:val="24"/>
              </w:rPr>
            </w:pP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развития из источников разного ти-</w:t>
            </w:r>
          </w:p>
        </w:tc>
      </w:tr>
      <w:tr w:rsidR="00D951FF">
        <w:trPr>
          <w:trHeight w:val="326"/>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940" w:type="dxa"/>
            <w:tcBorders>
              <w:bottom w:val="single" w:sz="8" w:space="0" w:color="auto"/>
            </w:tcBorders>
            <w:vAlign w:val="bottom"/>
          </w:tcPr>
          <w:p w:rsidR="00D951FF" w:rsidRDefault="00D951FF">
            <w:pPr>
              <w:rPr>
                <w:sz w:val="24"/>
                <w:szCs w:val="24"/>
              </w:rPr>
            </w:pPr>
          </w:p>
        </w:tc>
        <w:tc>
          <w:tcPr>
            <w:tcW w:w="500" w:type="dxa"/>
            <w:tcBorders>
              <w:bottom w:val="single" w:sz="8" w:space="0" w:color="auto"/>
            </w:tcBorders>
            <w:vAlign w:val="bottom"/>
          </w:tcPr>
          <w:p w:rsidR="00D951FF" w:rsidRDefault="00D951FF">
            <w:pPr>
              <w:rPr>
                <w:sz w:val="24"/>
                <w:szCs w:val="24"/>
              </w:rPr>
            </w:pPr>
          </w:p>
        </w:tc>
        <w:tc>
          <w:tcPr>
            <w:tcW w:w="300" w:type="dxa"/>
            <w:tcBorders>
              <w:bottom w:val="single" w:sz="8" w:space="0" w:color="auto"/>
            </w:tcBorders>
            <w:vAlign w:val="bottom"/>
          </w:tcPr>
          <w:p w:rsidR="00D951FF" w:rsidRDefault="00D951FF">
            <w:pPr>
              <w:rPr>
                <w:sz w:val="24"/>
                <w:szCs w:val="24"/>
              </w:rPr>
            </w:pPr>
          </w:p>
        </w:tc>
        <w:tc>
          <w:tcPr>
            <w:tcW w:w="780" w:type="dxa"/>
            <w:tcBorders>
              <w:bottom w:val="single" w:sz="8" w:space="0" w:color="auto"/>
              <w:right w:val="single" w:sz="8" w:space="0" w:color="auto"/>
            </w:tcBorders>
            <w:vAlign w:val="bottom"/>
          </w:tcPr>
          <w:p w:rsidR="00D951FF" w:rsidRDefault="00D951FF">
            <w:pPr>
              <w:rPr>
                <w:sz w:val="24"/>
                <w:szCs w:val="24"/>
              </w:rPr>
            </w:pPr>
          </w:p>
        </w:tc>
        <w:tc>
          <w:tcPr>
            <w:tcW w:w="1720" w:type="dxa"/>
            <w:tcBorders>
              <w:bottom w:val="single" w:sz="8" w:space="0" w:color="auto"/>
            </w:tcBorders>
            <w:vAlign w:val="bottom"/>
          </w:tcPr>
          <w:p w:rsidR="00D951FF" w:rsidRDefault="00E37782">
            <w:pPr>
              <w:ind w:left="100"/>
              <w:rPr>
                <w:sz w:val="20"/>
                <w:szCs w:val="20"/>
              </w:rPr>
            </w:pPr>
            <w:r>
              <w:rPr>
                <w:rFonts w:eastAsia="Times New Roman"/>
                <w:sz w:val="28"/>
                <w:szCs w:val="28"/>
              </w:rPr>
              <w:t>па.</w:t>
            </w:r>
          </w:p>
        </w:tc>
        <w:tc>
          <w:tcPr>
            <w:tcW w:w="700" w:type="dxa"/>
            <w:tcBorders>
              <w:bottom w:val="single" w:sz="8" w:space="0" w:color="auto"/>
            </w:tcBorders>
            <w:vAlign w:val="bottom"/>
          </w:tcPr>
          <w:p w:rsidR="00D951FF" w:rsidRDefault="00D951FF">
            <w:pPr>
              <w:rPr>
                <w:sz w:val="24"/>
                <w:szCs w:val="24"/>
              </w:rPr>
            </w:pPr>
          </w:p>
        </w:tc>
        <w:tc>
          <w:tcPr>
            <w:tcW w:w="580" w:type="dxa"/>
            <w:tcBorders>
              <w:bottom w:val="single" w:sz="8" w:space="0" w:color="auto"/>
            </w:tcBorders>
            <w:vAlign w:val="bottom"/>
          </w:tcPr>
          <w:p w:rsidR="00D951FF" w:rsidRDefault="00D951FF">
            <w:pPr>
              <w:rPr>
                <w:sz w:val="24"/>
                <w:szCs w:val="24"/>
              </w:rPr>
            </w:pPr>
          </w:p>
        </w:tc>
        <w:tc>
          <w:tcPr>
            <w:tcW w:w="1680" w:type="dxa"/>
            <w:tcBorders>
              <w:bottom w:val="single" w:sz="8" w:space="0" w:color="auto"/>
              <w:right w:val="single" w:sz="8" w:space="0" w:color="auto"/>
            </w:tcBorders>
            <w:vAlign w:val="bottom"/>
          </w:tcPr>
          <w:p w:rsidR="00D951FF" w:rsidRDefault="00D951FF">
            <w:pPr>
              <w:rPr>
                <w:sz w:val="24"/>
                <w:szCs w:val="24"/>
              </w:rPr>
            </w:pPr>
          </w:p>
        </w:tc>
      </w:tr>
      <w:tr w:rsidR="00D951FF">
        <w:trPr>
          <w:trHeight w:val="309"/>
        </w:trPr>
        <w:tc>
          <w:tcPr>
            <w:tcW w:w="2300" w:type="dxa"/>
            <w:tcBorders>
              <w:left w:val="single" w:sz="8" w:space="0" w:color="auto"/>
              <w:right w:val="single" w:sz="8" w:space="0" w:color="auto"/>
            </w:tcBorders>
            <w:vAlign w:val="bottom"/>
          </w:tcPr>
          <w:p w:rsidR="00D951FF" w:rsidRDefault="00E37782">
            <w:pPr>
              <w:spacing w:line="309" w:lineRule="exact"/>
              <w:ind w:left="120"/>
              <w:rPr>
                <w:sz w:val="20"/>
                <w:szCs w:val="20"/>
              </w:rPr>
            </w:pPr>
            <w:r>
              <w:rPr>
                <w:rFonts w:eastAsia="Times New Roman"/>
                <w:sz w:val="28"/>
                <w:szCs w:val="28"/>
              </w:rPr>
              <w:t>Тенденции эко-</w:t>
            </w:r>
          </w:p>
        </w:tc>
        <w:tc>
          <w:tcPr>
            <w:tcW w:w="2520" w:type="dxa"/>
            <w:gridSpan w:val="4"/>
            <w:tcBorders>
              <w:right w:val="single" w:sz="8" w:space="0" w:color="auto"/>
            </w:tcBorders>
            <w:vAlign w:val="bottom"/>
          </w:tcPr>
          <w:p w:rsidR="00D951FF" w:rsidRDefault="00E37782">
            <w:pPr>
              <w:spacing w:line="309" w:lineRule="exact"/>
              <w:ind w:left="100"/>
              <w:rPr>
                <w:sz w:val="20"/>
                <w:szCs w:val="20"/>
              </w:rPr>
            </w:pPr>
            <w:r>
              <w:rPr>
                <w:rFonts w:eastAsia="Times New Roman"/>
                <w:sz w:val="28"/>
                <w:szCs w:val="28"/>
              </w:rPr>
              <w:t xml:space="preserve">Уроки 60-61. </w:t>
            </w:r>
            <w:r>
              <w:rPr>
                <w:rFonts w:eastAsia="Times New Roman"/>
                <w:b/>
                <w:bCs/>
                <w:sz w:val="28"/>
                <w:szCs w:val="28"/>
              </w:rPr>
              <w:t>Осо-</w:t>
            </w:r>
          </w:p>
        </w:tc>
        <w:tc>
          <w:tcPr>
            <w:tcW w:w="4680" w:type="dxa"/>
            <w:gridSpan w:val="4"/>
            <w:tcBorders>
              <w:right w:val="single" w:sz="8" w:space="0" w:color="auto"/>
            </w:tcBorders>
            <w:vAlign w:val="bottom"/>
          </w:tcPr>
          <w:p w:rsidR="00D951FF" w:rsidRDefault="00E37782">
            <w:pPr>
              <w:spacing w:line="309" w:lineRule="exact"/>
              <w:ind w:left="100"/>
              <w:rPr>
                <w:sz w:val="20"/>
                <w:szCs w:val="20"/>
              </w:rPr>
            </w:pPr>
            <w:r>
              <w:rPr>
                <w:rFonts w:eastAsia="Times New Roman"/>
                <w:b/>
                <w:bCs/>
                <w:sz w:val="28"/>
                <w:szCs w:val="28"/>
              </w:rPr>
              <w:t xml:space="preserve">Анализировать  </w:t>
            </w:r>
            <w:r>
              <w:rPr>
                <w:rFonts w:eastAsia="Times New Roman"/>
                <w:sz w:val="28"/>
                <w:szCs w:val="28"/>
              </w:rPr>
              <w:t>тенденции  эконо-</w:t>
            </w:r>
          </w:p>
        </w:tc>
      </w:tr>
      <w:tr w:rsidR="00D951FF">
        <w:trPr>
          <w:trHeight w:val="328"/>
        </w:trPr>
        <w:tc>
          <w:tcPr>
            <w:tcW w:w="2300" w:type="dxa"/>
            <w:tcBorders>
              <w:left w:val="single" w:sz="8" w:space="0" w:color="auto"/>
              <w:bottom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номического</w:t>
            </w:r>
          </w:p>
        </w:tc>
        <w:tc>
          <w:tcPr>
            <w:tcW w:w="1440" w:type="dxa"/>
            <w:gridSpan w:val="2"/>
            <w:tcBorders>
              <w:bottom w:val="single" w:sz="8" w:space="0" w:color="auto"/>
            </w:tcBorders>
            <w:vAlign w:val="bottom"/>
          </w:tcPr>
          <w:p w:rsidR="00D951FF" w:rsidRDefault="00E37782">
            <w:pPr>
              <w:ind w:left="100"/>
              <w:rPr>
                <w:sz w:val="20"/>
                <w:szCs w:val="20"/>
              </w:rPr>
            </w:pPr>
            <w:r>
              <w:rPr>
                <w:rFonts w:eastAsia="Times New Roman"/>
                <w:b/>
                <w:bCs/>
                <w:sz w:val="28"/>
                <w:szCs w:val="28"/>
              </w:rPr>
              <w:t>бенности</w:t>
            </w:r>
          </w:p>
        </w:tc>
        <w:tc>
          <w:tcPr>
            <w:tcW w:w="1080" w:type="dxa"/>
            <w:gridSpan w:val="2"/>
            <w:tcBorders>
              <w:bottom w:val="single" w:sz="8" w:space="0" w:color="auto"/>
              <w:right w:val="single" w:sz="8" w:space="0" w:color="auto"/>
            </w:tcBorders>
            <w:vAlign w:val="bottom"/>
          </w:tcPr>
          <w:p w:rsidR="00D951FF" w:rsidRDefault="00E37782">
            <w:pPr>
              <w:jc w:val="right"/>
              <w:rPr>
                <w:sz w:val="20"/>
                <w:szCs w:val="20"/>
              </w:rPr>
            </w:pPr>
            <w:r>
              <w:rPr>
                <w:rFonts w:eastAsia="Times New Roman"/>
                <w:b/>
                <w:bCs/>
                <w:sz w:val="28"/>
                <w:szCs w:val="28"/>
              </w:rPr>
              <w:t>совре-</w:t>
            </w:r>
          </w:p>
        </w:tc>
        <w:tc>
          <w:tcPr>
            <w:tcW w:w="4680" w:type="dxa"/>
            <w:gridSpan w:val="4"/>
            <w:tcBorders>
              <w:bottom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мического развития России.</w:t>
            </w:r>
          </w:p>
        </w:tc>
      </w:tr>
    </w:tbl>
    <w:p w:rsidR="00D951FF" w:rsidRDefault="00D951FF">
      <w:pPr>
        <w:spacing w:line="182" w:lineRule="exact"/>
        <w:rPr>
          <w:sz w:val="20"/>
          <w:szCs w:val="20"/>
        </w:rPr>
      </w:pPr>
    </w:p>
    <w:p w:rsidR="00D951FF" w:rsidRDefault="00D951FF">
      <w:pPr>
        <w:sectPr w:rsidR="00D951FF">
          <w:pgSz w:w="11900" w:h="16838"/>
          <w:pgMar w:top="1112" w:right="846" w:bottom="152" w:left="1440" w:header="0" w:footer="0" w:gutter="0"/>
          <w:cols w:space="720" w:equalWidth="0">
            <w:col w:w="9620"/>
          </w:cols>
        </w:sectPr>
      </w:pPr>
    </w:p>
    <w:p w:rsidR="00D951FF" w:rsidRDefault="00E37782">
      <w:pPr>
        <w:ind w:left="9380"/>
        <w:rPr>
          <w:sz w:val="20"/>
          <w:szCs w:val="20"/>
        </w:rPr>
      </w:pPr>
      <w:r>
        <w:rPr>
          <w:rFonts w:eastAsia="Times New Roman"/>
          <w:sz w:val="24"/>
          <w:szCs w:val="24"/>
        </w:rPr>
        <w:t>31</w:t>
      </w:r>
    </w:p>
    <w:p w:rsidR="00D951FF" w:rsidRDefault="00D951FF">
      <w:pPr>
        <w:sectPr w:rsidR="00D951FF">
          <w:type w:val="continuous"/>
          <w:pgSz w:w="11900" w:h="16838"/>
          <w:pgMar w:top="1112" w:right="846" w:bottom="152" w:left="1440" w:header="0" w:footer="0" w:gutter="0"/>
          <w:cols w:space="720" w:equalWidth="0">
            <w:col w:w="9620"/>
          </w:cols>
        </w:sectPr>
      </w:pPr>
    </w:p>
    <w:tbl>
      <w:tblPr>
        <w:tblW w:w="0" w:type="auto"/>
        <w:tblInd w:w="150" w:type="dxa"/>
        <w:tblLayout w:type="fixed"/>
        <w:tblCellMar>
          <w:left w:w="0" w:type="dxa"/>
          <w:right w:w="0" w:type="dxa"/>
        </w:tblCellMar>
        <w:tblLook w:val="04A0" w:firstRow="1" w:lastRow="0" w:firstColumn="1" w:lastColumn="0" w:noHBand="0" w:noVBand="1"/>
      </w:tblPr>
      <w:tblGrid>
        <w:gridCol w:w="2300"/>
        <w:gridCol w:w="760"/>
        <w:gridCol w:w="460"/>
        <w:gridCol w:w="640"/>
        <w:gridCol w:w="660"/>
        <w:gridCol w:w="760"/>
        <w:gridCol w:w="680"/>
        <w:gridCol w:w="1380"/>
        <w:gridCol w:w="380"/>
        <w:gridCol w:w="1480"/>
      </w:tblGrid>
      <w:tr w:rsidR="00D951FF">
        <w:trPr>
          <w:trHeight w:val="331"/>
        </w:trPr>
        <w:tc>
          <w:tcPr>
            <w:tcW w:w="2300" w:type="dxa"/>
            <w:tcBorders>
              <w:top w:val="single" w:sz="8" w:space="0" w:color="auto"/>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lastRenderedPageBreak/>
              <w:t>развития России</w:t>
            </w:r>
          </w:p>
        </w:tc>
        <w:tc>
          <w:tcPr>
            <w:tcW w:w="1220" w:type="dxa"/>
            <w:gridSpan w:val="2"/>
            <w:tcBorders>
              <w:top w:val="single" w:sz="8" w:space="0" w:color="auto"/>
            </w:tcBorders>
            <w:vAlign w:val="bottom"/>
          </w:tcPr>
          <w:p w:rsidR="00D951FF" w:rsidRDefault="00E37782">
            <w:pPr>
              <w:ind w:left="100"/>
              <w:rPr>
                <w:sz w:val="20"/>
                <w:szCs w:val="20"/>
              </w:rPr>
            </w:pPr>
            <w:r>
              <w:rPr>
                <w:rFonts w:eastAsia="Times New Roman"/>
                <w:b/>
                <w:bCs/>
                <w:sz w:val="28"/>
                <w:szCs w:val="28"/>
              </w:rPr>
              <w:t>менной</w:t>
            </w:r>
          </w:p>
        </w:tc>
        <w:tc>
          <w:tcPr>
            <w:tcW w:w="1300" w:type="dxa"/>
            <w:gridSpan w:val="2"/>
            <w:tcBorders>
              <w:top w:val="single" w:sz="8" w:space="0" w:color="auto"/>
              <w:right w:val="single" w:sz="8" w:space="0" w:color="auto"/>
            </w:tcBorders>
            <w:vAlign w:val="bottom"/>
          </w:tcPr>
          <w:p w:rsidR="00D951FF" w:rsidRDefault="00E37782">
            <w:pPr>
              <w:jc w:val="right"/>
              <w:rPr>
                <w:sz w:val="20"/>
                <w:szCs w:val="20"/>
              </w:rPr>
            </w:pPr>
            <w:r>
              <w:rPr>
                <w:rFonts w:eastAsia="Times New Roman"/>
                <w:b/>
                <w:bCs/>
                <w:w w:val="99"/>
                <w:sz w:val="28"/>
                <w:szCs w:val="28"/>
              </w:rPr>
              <w:t>экономи-</w:t>
            </w:r>
          </w:p>
        </w:tc>
        <w:tc>
          <w:tcPr>
            <w:tcW w:w="4680" w:type="dxa"/>
            <w:gridSpan w:val="5"/>
            <w:tcBorders>
              <w:top w:val="single" w:sz="8" w:space="0" w:color="auto"/>
              <w:right w:val="single" w:sz="8" w:space="0" w:color="auto"/>
            </w:tcBorders>
            <w:vAlign w:val="bottom"/>
          </w:tcPr>
          <w:p w:rsidR="00D951FF" w:rsidRDefault="00E37782">
            <w:pPr>
              <w:ind w:left="100"/>
              <w:rPr>
                <w:sz w:val="20"/>
                <w:szCs w:val="20"/>
              </w:rPr>
            </w:pPr>
            <w:r>
              <w:rPr>
                <w:rFonts w:eastAsia="Times New Roman"/>
                <w:b/>
                <w:bCs/>
                <w:sz w:val="28"/>
                <w:szCs w:val="28"/>
              </w:rPr>
              <w:t>Рассуждать, высказывать и аргу-</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ки  России.  </w:t>
            </w:r>
            <w:r>
              <w:rPr>
                <w:rFonts w:eastAsia="Times New Roman"/>
                <w:sz w:val="28"/>
                <w:szCs w:val="28"/>
              </w:rPr>
              <w:t>Тен-</w:t>
            </w:r>
          </w:p>
        </w:tc>
        <w:tc>
          <w:tcPr>
            <w:tcW w:w="4680" w:type="dxa"/>
            <w:gridSpan w:val="5"/>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ментировать  свое  мнение  </w:t>
            </w:r>
            <w:r>
              <w:rPr>
                <w:rFonts w:eastAsia="Times New Roman"/>
                <w:sz w:val="28"/>
                <w:szCs w:val="28"/>
              </w:rPr>
              <w:t>об  эф-</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220" w:type="dxa"/>
            <w:gridSpan w:val="2"/>
            <w:vAlign w:val="bottom"/>
          </w:tcPr>
          <w:p w:rsidR="00D951FF" w:rsidRDefault="00E37782">
            <w:pPr>
              <w:ind w:left="100"/>
              <w:rPr>
                <w:sz w:val="20"/>
                <w:szCs w:val="20"/>
              </w:rPr>
            </w:pPr>
            <w:r>
              <w:rPr>
                <w:rFonts w:eastAsia="Times New Roman"/>
                <w:sz w:val="28"/>
                <w:szCs w:val="28"/>
              </w:rPr>
              <w:t>денции</w:t>
            </w:r>
          </w:p>
        </w:tc>
        <w:tc>
          <w:tcPr>
            <w:tcW w:w="13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экономи-</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фективности проводимой в РФ эко-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220" w:type="dxa"/>
            <w:gridSpan w:val="2"/>
            <w:vAlign w:val="bottom"/>
          </w:tcPr>
          <w:p w:rsidR="00D951FF" w:rsidRDefault="00E37782">
            <w:pPr>
              <w:ind w:left="100"/>
              <w:rPr>
                <w:sz w:val="20"/>
                <w:szCs w:val="20"/>
              </w:rPr>
            </w:pPr>
            <w:r>
              <w:rPr>
                <w:rFonts w:eastAsia="Times New Roman"/>
                <w:sz w:val="28"/>
                <w:szCs w:val="28"/>
              </w:rPr>
              <w:t>ческого</w:t>
            </w:r>
          </w:p>
        </w:tc>
        <w:tc>
          <w:tcPr>
            <w:tcW w:w="13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развития</w:t>
            </w:r>
          </w:p>
        </w:tc>
        <w:tc>
          <w:tcPr>
            <w:tcW w:w="2820" w:type="dxa"/>
            <w:gridSpan w:val="3"/>
            <w:vAlign w:val="bottom"/>
          </w:tcPr>
          <w:p w:rsidR="00D951FF" w:rsidRDefault="00E37782">
            <w:pPr>
              <w:ind w:left="100"/>
              <w:rPr>
                <w:sz w:val="20"/>
                <w:szCs w:val="20"/>
              </w:rPr>
            </w:pPr>
            <w:r>
              <w:rPr>
                <w:rFonts w:eastAsia="Times New Roman"/>
                <w:w w:val="99"/>
                <w:sz w:val="28"/>
                <w:szCs w:val="28"/>
              </w:rPr>
              <w:t>номической политики.</w:t>
            </w:r>
          </w:p>
        </w:tc>
        <w:tc>
          <w:tcPr>
            <w:tcW w:w="380" w:type="dxa"/>
            <w:vAlign w:val="bottom"/>
          </w:tcPr>
          <w:p w:rsidR="00D951FF" w:rsidRDefault="00D951FF">
            <w:pPr>
              <w:rPr>
                <w:sz w:val="24"/>
                <w:szCs w:val="24"/>
              </w:rPr>
            </w:pPr>
          </w:p>
        </w:tc>
        <w:tc>
          <w:tcPr>
            <w:tcW w:w="1480" w:type="dxa"/>
            <w:tcBorders>
              <w:right w:val="single" w:sz="8" w:space="0" w:color="auto"/>
            </w:tcBorders>
            <w:vAlign w:val="bottom"/>
          </w:tcPr>
          <w:p w:rsidR="00D951FF" w:rsidRDefault="00D951FF">
            <w:pPr>
              <w:rPr>
                <w:sz w:val="24"/>
                <w:szCs w:val="24"/>
              </w:rPr>
            </w:pPr>
          </w:p>
        </w:tc>
      </w:tr>
      <w:tr w:rsidR="00D951FF">
        <w:trPr>
          <w:trHeight w:val="326"/>
        </w:trPr>
        <w:tc>
          <w:tcPr>
            <w:tcW w:w="2300" w:type="dxa"/>
            <w:tcBorders>
              <w:left w:val="single" w:sz="8" w:space="0" w:color="auto"/>
              <w:right w:val="single" w:sz="8" w:space="0" w:color="auto"/>
            </w:tcBorders>
            <w:vAlign w:val="bottom"/>
          </w:tcPr>
          <w:p w:rsidR="00D951FF" w:rsidRDefault="00D951FF">
            <w:pPr>
              <w:rPr>
                <w:sz w:val="24"/>
                <w:szCs w:val="24"/>
              </w:rPr>
            </w:pPr>
          </w:p>
        </w:tc>
        <w:tc>
          <w:tcPr>
            <w:tcW w:w="1220" w:type="dxa"/>
            <w:gridSpan w:val="2"/>
            <w:vAlign w:val="bottom"/>
          </w:tcPr>
          <w:p w:rsidR="00D951FF" w:rsidRDefault="00E37782">
            <w:pPr>
              <w:ind w:left="100"/>
              <w:rPr>
                <w:sz w:val="20"/>
                <w:szCs w:val="20"/>
              </w:rPr>
            </w:pPr>
            <w:r>
              <w:rPr>
                <w:rFonts w:eastAsia="Times New Roman"/>
                <w:sz w:val="28"/>
                <w:szCs w:val="28"/>
              </w:rPr>
              <w:t>России.</w:t>
            </w:r>
          </w:p>
        </w:tc>
        <w:tc>
          <w:tcPr>
            <w:tcW w:w="640" w:type="dxa"/>
            <w:vAlign w:val="bottom"/>
          </w:tcPr>
          <w:p w:rsidR="00D951FF" w:rsidRDefault="00D951FF">
            <w:pPr>
              <w:rPr>
                <w:sz w:val="24"/>
                <w:szCs w:val="24"/>
              </w:rPr>
            </w:pPr>
          </w:p>
        </w:tc>
        <w:tc>
          <w:tcPr>
            <w:tcW w:w="66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Выполнять несложные практиче-</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1220" w:type="dxa"/>
            <w:gridSpan w:val="2"/>
            <w:vAlign w:val="bottom"/>
          </w:tcPr>
          <w:p w:rsidR="00D951FF" w:rsidRDefault="00E37782">
            <w:pPr>
              <w:spacing w:line="317" w:lineRule="exact"/>
              <w:ind w:left="100"/>
              <w:rPr>
                <w:sz w:val="20"/>
                <w:szCs w:val="20"/>
              </w:rPr>
            </w:pPr>
            <w:r>
              <w:rPr>
                <w:rFonts w:eastAsia="Times New Roman"/>
                <w:i/>
                <w:iCs/>
                <w:sz w:val="28"/>
                <w:szCs w:val="28"/>
              </w:rPr>
              <w:t>Ресурсы</w:t>
            </w:r>
          </w:p>
        </w:tc>
        <w:tc>
          <w:tcPr>
            <w:tcW w:w="130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i/>
                <w:iCs/>
                <w:sz w:val="28"/>
                <w:szCs w:val="28"/>
              </w:rPr>
              <w:t>урока:</w:t>
            </w:r>
          </w:p>
        </w:tc>
        <w:tc>
          <w:tcPr>
            <w:tcW w:w="4680" w:type="dxa"/>
            <w:gridSpan w:val="5"/>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ские задания </w:t>
            </w:r>
            <w:r>
              <w:rPr>
                <w:rFonts w:eastAsia="Times New Roman"/>
                <w:sz w:val="28"/>
                <w:szCs w:val="28"/>
              </w:rPr>
              <w:t>по анализу статисти-</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Учебник, с. 86-89;</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ческой  информации  о  состоянии  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динамике развития российской эко-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220" w:type="dxa"/>
            <w:gridSpan w:val="2"/>
            <w:vAlign w:val="bottom"/>
          </w:tcPr>
          <w:p w:rsidR="00D951FF" w:rsidRDefault="00E37782">
            <w:pPr>
              <w:ind w:left="100"/>
              <w:rPr>
                <w:sz w:val="20"/>
                <w:szCs w:val="20"/>
              </w:rPr>
            </w:pPr>
            <w:r>
              <w:rPr>
                <w:rFonts w:eastAsia="Times New Roman"/>
                <w:sz w:val="28"/>
                <w:szCs w:val="28"/>
              </w:rPr>
              <w:t>Тетрадь-</w:t>
            </w:r>
          </w:p>
        </w:tc>
        <w:tc>
          <w:tcPr>
            <w:tcW w:w="640" w:type="dxa"/>
            <w:vAlign w:val="bottom"/>
          </w:tcPr>
          <w:p w:rsidR="00D951FF" w:rsidRDefault="00D951FF">
            <w:pPr>
              <w:rPr>
                <w:sz w:val="24"/>
                <w:szCs w:val="24"/>
              </w:rPr>
            </w:pPr>
          </w:p>
        </w:tc>
        <w:tc>
          <w:tcPr>
            <w:tcW w:w="660" w:type="dxa"/>
            <w:tcBorders>
              <w:right w:val="single" w:sz="8" w:space="0" w:color="auto"/>
            </w:tcBorders>
            <w:vAlign w:val="bottom"/>
          </w:tcPr>
          <w:p w:rsidR="00D951FF" w:rsidRDefault="00D951FF">
            <w:pPr>
              <w:rPr>
                <w:sz w:val="24"/>
                <w:szCs w:val="24"/>
              </w:rPr>
            </w:pPr>
          </w:p>
        </w:tc>
        <w:tc>
          <w:tcPr>
            <w:tcW w:w="1440" w:type="dxa"/>
            <w:gridSpan w:val="2"/>
            <w:vAlign w:val="bottom"/>
          </w:tcPr>
          <w:p w:rsidR="00D951FF" w:rsidRDefault="00E37782">
            <w:pPr>
              <w:ind w:left="100"/>
              <w:rPr>
                <w:sz w:val="20"/>
                <w:szCs w:val="20"/>
              </w:rPr>
            </w:pPr>
            <w:r>
              <w:rPr>
                <w:rFonts w:eastAsia="Times New Roman"/>
                <w:sz w:val="28"/>
                <w:szCs w:val="28"/>
              </w:rPr>
              <w:t>номики.</w:t>
            </w:r>
          </w:p>
        </w:tc>
        <w:tc>
          <w:tcPr>
            <w:tcW w:w="138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148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860" w:type="dxa"/>
            <w:gridSpan w:val="3"/>
            <w:vAlign w:val="bottom"/>
          </w:tcPr>
          <w:p w:rsidR="00D951FF" w:rsidRDefault="00E37782">
            <w:pPr>
              <w:ind w:left="100"/>
              <w:rPr>
                <w:sz w:val="20"/>
                <w:szCs w:val="20"/>
              </w:rPr>
            </w:pPr>
            <w:r>
              <w:rPr>
                <w:rFonts w:eastAsia="Times New Roman"/>
                <w:sz w:val="28"/>
                <w:szCs w:val="28"/>
              </w:rPr>
              <w:t>экзаменатор.</w:t>
            </w:r>
          </w:p>
        </w:tc>
        <w:tc>
          <w:tcPr>
            <w:tcW w:w="66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Находить, извлекать </w:t>
            </w:r>
            <w:r>
              <w:rPr>
                <w:rFonts w:eastAsia="Times New Roman"/>
                <w:sz w:val="28"/>
                <w:szCs w:val="28"/>
              </w:rPr>
              <w:t>и</w:t>
            </w:r>
            <w:r>
              <w:rPr>
                <w:rFonts w:eastAsia="Times New Roman"/>
                <w:b/>
                <w:bCs/>
                <w:sz w:val="28"/>
                <w:szCs w:val="28"/>
              </w:rPr>
              <w:t xml:space="preserve"> анализиро-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660" w:type="dxa"/>
            <w:tcBorders>
              <w:right w:val="single" w:sz="8" w:space="0" w:color="auto"/>
            </w:tcBorders>
            <w:vAlign w:val="bottom"/>
          </w:tcPr>
          <w:p w:rsidR="00D951FF" w:rsidRDefault="00D951FF">
            <w:pPr>
              <w:rPr>
                <w:sz w:val="24"/>
                <w:szCs w:val="24"/>
              </w:rPr>
            </w:pPr>
          </w:p>
        </w:tc>
        <w:tc>
          <w:tcPr>
            <w:tcW w:w="760" w:type="dxa"/>
            <w:vAlign w:val="bottom"/>
          </w:tcPr>
          <w:p w:rsidR="00D951FF" w:rsidRDefault="00E37782">
            <w:pPr>
              <w:ind w:left="100"/>
              <w:rPr>
                <w:sz w:val="20"/>
                <w:szCs w:val="20"/>
              </w:rPr>
            </w:pPr>
            <w:r>
              <w:rPr>
                <w:rFonts w:eastAsia="Times New Roman"/>
                <w:b/>
                <w:bCs/>
                <w:sz w:val="28"/>
                <w:szCs w:val="28"/>
              </w:rPr>
              <w:t>вать</w:t>
            </w:r>
          </w:p>
        </w:tc>
        <w:tc>
          <w:tcPr>
            <w:tcW w:w="392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социальную  информацию  по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660" w:type="dxa"/>
            <w:tcBorders>
              <w:right w:val="single" w:sz="8" w:space="0" w:color="auto"/>
            </w:tcBorders>
            <w:vAlign w:val="bottom"/>
          </w:tcPr>
          <w:p w:rsidR="00D951FF" w:rsidRDefault="00D951FF">
            <w:pPr>
              <w:rPr>
                <w:sz w:val="24"/>
                <w:szCs w:val="24"/>
              </w:rPr>
            </w:pPr>
          </w:p>
        </w:tc>
        <w:tc>
          <w:tcPr>
            <w:tcW w:w="1440" w:type="dxa"/>
            <w:gridSpan w:val="2"/>
            <w:vAlign w:val="bottom"/>
          </w:tcPr>
          <w:p w:rsidR="00D951FF" w:rsidRDefault="00E37782">
            <w:pPr>
              <w:ind w:left="100"/>
              <w:rPr>
                <w:sz w:val="20"/>
                <w:szCs w:val="20"/>
              </w:rPr>
            </w:pPr>
            <w:r>
              <w:rPr>
                <w:rFonts w:eastAsia="Times New Roman"/>
                <w:sz w:val="28"/>
                <w:szCs w:val="28"/>
              </w:rPr>
              <w:t>проблемам</w:t>
            </w:r>
          </w:p>
        </w:tc>
        <w:tc>
          <w:tcPr>
            <w:tcW w:w="1380" w:type="dxa"/>
            <w:vAlign w:val="bottom"/>
          </w:tcPr>
          <w:p w:rsidR="00D951FF" w:rsidRDefault="00E37782">
            <w:pPr>
              <w:ind w:left="160"/>
              <w:rPr>
                <w:sz w:val="20"/>
                <w:szCs w:val="20"/>
              </w:rPr>
            </w:pPr>
            <w:r>
              <w:rPr>
                <w:rFonts w:eastAsia="Times New Roman"/>
                <w:sz w:val="28"/>
                <w:szCs w:val="28"/>
              </w:rPr>
              <w:t>рыночной</w:t>
            </w:r>
          </w:p>
        </w:tc>
        <w:tc>
          <w:tcPr>
            <w:tcW w:w="18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современной</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66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российской  экономики  из  источни-</w:t>
            </w: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760" w:type="dxa"/>
            <w:tcBorders>
              <w:bottom w:val="single" w:sz="8" w:space="0" w:color="auto"/>
            </w:tcBorders>
            <w:vAlign w:val="bottom"/>
          </w:tcPr>
          <w:p w:rsidR="00D951FF" w:rsidRDefault="00D951FF">
            <w:pPr>
              <w:rPr>
                <w:sz w:val="24"/>
                <w:szCs w:val="24"/>
              </w:rPr>
            </w:pPr>
          </w:p>
        </w:tc>
        <w:tc>
          <w:tcPr>
            <w:tcW w:w="460" w:type="dxa"/>
            <w:tcBorders>
              <w:bottom w:val="single" w:sz="8" w:space="0" w:color="auto"/>
            </w:tcBorders>
            <w:vAlign w:val="bottom"/>
          </w:tcPr>
          <w:p w:rsidR="00D951FF" w:rsidRDefault="00D951FF">
            <w:pPr>
              <w:rPr>
                <w:sz w:val="24"/>
                <w:szCs w:val="24"/>
              </w:rPr>
            </w:pPr>
          </w:p>
        </w:tc>
        <w:tc>
          <w:tcPr>
            <w:tcW w:w="640" w:type="dxa"/>
            <w:tcBorders>
              <w:bottom w:val="single" w:sz="8" w:space="0" w:color="auto"/>
            </w:tcBorders>
            <w:vAlign w:val="bottom"/>
          </w:tcPr>
          <w:p w:rsidR="00D951FF" w:rsidRDefault="00D951FF">
            <w:pPr>
              <w:rPr>
                <w:sz w:val="24"/>
                <w:szCs w:val="24"/>
              </w:rPr>
            </w:pPr>
          </w:p>
        </w:tc>
        <w:tc>
          <w:tcPr>
            <w:tcW w:w="660" w:type="dxa"/>
            <w:tcBorders>
              <w:bottom w:val="single" w:sz="8" w:space="0" w:color="auto"/>
              <w:right w:val="single" w:sz="8" w:space="0" w:color="auto"/>
            </w:tcBorders>
            <w:vAlign w:val="bottom"/>
          </w:tcPr>
          <w:p w:rsidR="00D951FF" w:rsidRDefault="00D951FF">
            <w:pPr>
              <w:rPr>
                <w:sz w:val="24"/>
                <w:szCs w:val="24"/>
              </w:rPr>
            </w:pPr>
          </w:p>
        </w:tc>
        <w:tc>
          <w:tcPr>
            <w:tcW w:w="2820" w:type="dxa"/>
            <w:gridSpan w:val="3"/>
            <w:tcBorders>
              <w:bottom w:val="single" w:sz="8" w:space="0" w:color="auto"/>
            </w:tcBorders>
            <w:vAlign w:val="bottom"/>
          </w:tcPr>
          <w:p w:rsidR="00D951FF" w:rsidRDefault="00E37782">
            <w:pPr>
              <w:ind w:left="100"/>
              <w:rPr>
                <w:sz w:val="20"/>
                <w:szCs w:val="20"/>
              </w:rPr>
            </w:pPr>
            <w:r>
              <w:rPr>
                <w:rFonts w:eastAsia="Times New Roman"/>
                <w:sz w:val="28"/>
                <w:szCs w:val="28"/>
              </w:rPr>
              <w:t>ков разного типа.</w:t>
            </w:r>
          </w:p>
        </w:tc>
        <w:tc>
          <w:tcPr>
            <w:tcW w:w="380" w:type="dxa"/>
            <w:tcBorders>
              <w:bottom w:val="single" w:sz="8" w:space="0" w:color="auto"/>
            </w:tcBorders>
            <w:vAlign w:val="bottom"/>
          </w:tcPr>
          <w:p w:rsidR="00D951FF" w:rsidRDefault="00D951FF">
            <w:pPr>
              <w:rPr>
                <w:sz w:val="24"/>
                <w:szCs w:val="24"/>
              </w:rPr>
            </w:pPr>
          </w:p>
        </w:tc>
        <w:tc>
          <w:tcPr>
            <w:tcW w:w="148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30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Мировая эконо-</w:t>
            </w:r>
          </w:p>
        </w:tc>
        <w:tc>
          <w:tcPr>
            <w:tcW w:w="1860" w:type="dxa"/>
            <w:gridSpan w:val="3"/>
            <w:vAlign w:val="bottom"/>
          </w:tcPr>
          <w:p w:rsidR="00D951FF" w:rsidRDefault="00E37782">
            <w:pPr>
              <w:spacing w:line="308" w:lineRule="exact"/>
              <w:ind w:left="100"/>
              <w:rPr>
                <w:sz w:val="20"/>
                <w:szCs w:val="20"/>
              </w:rPr>
            </w:pPr>
            <w:r>
              <w:rPr>
                <w:rFonts w:eastAsia="Times New Roman"/>
                <w:sz w:val="28"/>
                <w:szCs w:val="28"/>
              </w:rPr>
              <w:t>Уроки  62-63.</w:t>
            </w:r>
          </w:p>
        </w:tc>
        <w:tc>
          <w:tcPr>
            <w:tcW w:w="660" w:type="dxa"/>
            <w:tcBorders>
              <w:right w:val="single" w:sz="8" w:space="0" w:color="auto"/>
            </w:tcBorders>
            <w:vAlign w:val="bottom"/>
          </w:tcPr>
          <w:p w:rsidR="00D951FF" w:rsidRDefault="00E37782">
            <w:pPr>
              <w:spacing w:line="308" w:lineRule="exact"/>
              <w:jc w:val="right"/>
              <w:rPr>
                <w:sz w:val="20"/>
                <w:szCs w:val="20"/>
              </w:rPr>
            </w:pPr>
            <w:r>
              <w:rPr>
                <w:rFonts w:eastAsia="Times New Roman"/>
                <w:b/>
                <w:bCs/>
                <w:sz w:val="28"/>
                <w:szCs w:val="28"/>
              </w:rPr>
              <w:t>Ми-</w:t>
            </w:r>
          </w:p>
        </w:tc>
        <w:tc>
          <w:tcPr>
            <w:tcW w:w="3200" w:type="dxa"/>
            <w:gridSpan w:val="4"/>
            <w:vAlign w:val="bottom"/>
          </w:tcPr>
          <w:p w:rsidR="00D951FF" w:rsidRDefault="00E37782">
            <w:pPr>
              <w:spacing w:line="308" w:lineRule="exact"/>
              <w:ind w:left="100"/>
              <w:rPr>
                <w:sz w:val="20"/>
                <w:szCs w:val="20"/>
              </w:rPr>
            </w:pPr>
            <w:r>
              <w:rPr>
                <w:rFonts w:eastAsia="Times New Roman"/>
                <w:b/>
                <w:bCs/>
                <w:sz w:val="28"/>
                <w:szCs w:val="28"/>
              </w:rPr>
              <w:t xml:space="preserve">Объяснять  </w:t>
            </w:r>
            <w:r>
              <w:rPr>
                <w:rFonts w:eastAsia="Times New Roman"/>
                <w:sz w:val="28"/>
                <w:szCs w:val="28"/>
              </w:rPr>
              <w:t>особенности</w:t>
            </w:r>
          </w:p>
        </w:tc>
        <w:tc>
          <w:tcPr>
            <w:tcW w:w="1480" w:type="dxa"/>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современ-</w:t>
            </w:r>
          </w:p>
        </w:tc>
      </w:tr>
      <w:tr w:rsidR="00D951FF">
        <w:trPr>
          <w:trHeight w:val="326"/>
        </w:trPr>
        <w:tc>
          <w:tcPr>
            <w:tcW w:w="230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мика</w:t>
            </w: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b/>
                <w:bCs/>
                <w:sz w:val="28"/>
                <w:szCs w:val="28"/>
              </w:rPr>
              <w:t>ровая экономика.</w:t>
            </w:r>
          </w:p>
        </w:tc>
        <w:tc>
          <w:tcPr>
            <w:tcW w:w="760" w:type="dxa"/>
            <w:vAlign w:val="bottom"/>
          </w:tcPr>
          <w:p w:rsidR="00D951FF" w:rsidRDefault="00E37782">
            <w:pPr>
              <w:ind w:left="100"/>
              <w:rPr>
                <w:sz w:val="20"/>
                <w:szCs w:val="20"/>
              </w:rPr>
            </w:pPr>
            <w:r>
              <w:rPr>
                <w:rFonts w:eastAsia="Times New Roman"/>
                <w:sz w:val="28"/>
                <w:szCs w:val="28"/>
              </w:rPr>
              <w:t>ного</w:t>
            </w:r>
          </w:p>
        </w:tc>
        <w:tc>
          <w:tcPr>
            <w:tcW w:w="2440" w:type="dxa"/>
            <w:gridSpan w:val="3"/>
            <w:vAlign w:val="bottom"/>
          </w:tcPr>
          <w:p w:rsidR="00D951FF" w:rsidRDefault="00E37782">
            <w:pPr>
              <w:ind w:left="160"/>
              <w:rPr>
                <w:sz w:val="20"/>
                <w:szCs w:val="20"/>
              </w:rPr>
            </w:pPr>
            <w:r>
              <w:rPr>
                <w:rFonts w:eastAsia="Times New Roman"/>
                <w:sz w:val="28"/>
                <w:szCs w:val="28"/>
              </w:rPr>
              <w:t>международного</w:t>
            </w:r>
          </w:p>
        </w:tc>
        <w:tc>
          <w:tcPr>
            <w:tcW w:w="1480" w:type="dxa"/>
            <w:tcBorders>
              <w:right w:val="single" w:sz="8" w:space="0" w:color="auto"/>
            </w:tcBorders>
            <w:vAlign w:val="bottom"/>
          </w:tcPr>
          <w:p w:rsidR="00D951FF" w:rsidRDefault="00E37782">
            <w:pPr>
              <w:jc w:val="right"/>
              <w:rPr>
                <w:sz w:val="20"/>
                <w:szCs w:val="20"/>
              </w:rPr>
            </w:pPr>
            <w:r>
              <w:rPr>
                <w:rFonts w:eastAsia="Times New Roman"/>
                <w:sz w:val="28"/>
                <w:szCs w:val="28"/>
              </w:rPr>
              <w:t>разделения</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Мировая экономи-</w:t>
            </w:r>
          </w:p>
        </w:tc>
        <w:tc>
          <w:tcPr>
            <w:tcW w:w="3200" w:type="dxa"/>
            <w:gridSpan w:val="4"/>
            <w:vAlign w:val="bottom"/>
          </w:tcPr>
          <w:p w:rsidR="00D951FF" w:rsidRDefault="00E37782">
            <w:pPr>
              <w:spacing w:line="317" w:lineRule="exact"/>
              <w:ind w:left="100"/>
              <w:rPr>
                <w:sz w:val="20"/>
                <w:szCs w:val="20"/>
              </w:rPr>
            </w:pPr>
            <w:r>
              <w:rPr>
                <w:rFonts w:eastAsia="Times New Roman"/>
                <w:sz w:val="28"/>
                <w:szCs w:val="28"/>
              </w:rPr>
              <w:t>труда и специализации.</w:t>
            </w:r>
          </w:p>
        </w:tc>
        <w:tc>
          <w:tcPr>
            <w:tcW w:w="148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60" w:type="dxa"/>
            <w:vAlign w:val="bottom"/>
          </w:tcPr>
          <w:p w:rsidR="00D951FF" w:rsidRDefault="00E37782">
            <w:pPr>
              <w:ind w:left="100"/>
              <w:rPr>
                <w:sz w:val="20"/>
                <w:szCs w:val="20"/>
              </w:rPr>
            </w:pPr>
            <w:r>
              <w:rPr>
                <w:rFonts w:eastAsia="Times New Roman"/>
                <w:sz w:val="28"/>
                <w:szCs w:val="28"/>
              </w:rPr>
              <w:t>ка.</w:t>
            </w:r>
          </w:p>
        </w:tc>
        <w:tc>
          <w:tcPr>
            <w:tcW w:w="1760" w:type="dxa"/>
            <w:gridSpan w:val="3"/>
            <w:tcBorders>
              <w:right w:val="single" w:sz="8" w:space="0" w:color="auto"/>
            </w:tcBorders>
            <w:vAlign w:val="bottom"/>
          </w:tcPr>
          <w:p w:rsidR="00D951FF" w:rsidRDefault="00E37782">
            <w:pPr>
              <w:jc w:val="right"/>
              <w:rPr>
                <w:sz w:val="20"/>
                <w:szCs w:val="20"/>
              </w:rPr>
            </w:pPr>
            <w:r>
              <w:rPr>
                <w:rFonts w:eastAsia="Times New Roman"/>
                <w:w w:val="98"/>
                <w:sz w:val="28"/>
                <w:szCs w:val="28"/>
              </w:rPr>
              <w:t>Международ-</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Раскрывать  </w:t>
            </w:r>
            <w:r>
              <w:rPr>
                <w:rFonts w:eastAsia="Times New Roman"/>
                <w:sz w:val="28"/>
                <w:szCs w:val="28"/>
              </w:rPr>
              <w:t>роль  международной</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760" w:type="dxa"/>
            <w:vAlign w:val="bottom"/>
          </w:tcPr>
          <w:p w:rsidR="00D951FF" w:rsidRDefault="00E37782">
            <w:pPr>
              <w:ind w:left="100"/>
              <w:rPr>
                <w:sz w:val="20"/>
                <w:szCs w:val="20"/>
              </w:rPr>
            </w:pPr>
            <w:r>
              <w:rPr>
                <w:rFonts w:eastAsia="Times New Roman"/>
                <w:sz w:val="28"/>
                <w:szCs w:val="28"/>
              </w:rPr>
              <w:t>ная</w:t>
            </w:r>
          </w:p>
        </w:tc>
        <w:tc>
          <w:tcPr>
            <w:tcW w:w="17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специализа-</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торговли  в  мировой  экономике,  ее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60" w:type="dxa"/>
            <w:vAlign w:val="bottom"/>
          </w:tcPr>
          <w:p w:rsidR="00D951FF" w:rsidRDefault="00E37782">
            <w:pPr>
              <w:ind w:left="100"/>
              <w:rPr>
                <w:sz w:val="20"/>
                <w:szCs w:val="20"/>
              </w:rPr>
            </w:pPr>
            <w:r>
              <w:rPr>
                <w:rFonts w:eastAsia="Times New Roman"/>
                <w:sz w:val="28"/>
                <w:szCs w:val="28"/>
              </w:rPr>
              <w:t>ция,</w:t>
            </w:r>
          </w:p>
        </w:tc>
        <w:tc>
          <w:tcPr>
            <w:tcW w:w="17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международ-</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влияние на национальные экономи-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60" w:type="dxa"/>
            <w:vAlign w:val="bottom"/>
          </w:tcPr>
          <w:p w:rsidR="00D951FF" w:rsidRDefault="00E37782">
            <w:pPr>
              <w:ind w:left="100"/>
              <w:rPr>
                <w:sz w:val="20"/>
                <w:szCs w:val="20"/>
              </w:rPr>
            </w:pPr>
            <w:r>
              <w:rPr>
                <w:rFonts w:eastAsia="Times New Roman"/>
                <w:sz w:val="28"/>
                <w:szCs w:val="28"/>
              </w:rPr>
              <w:t>ное</w:t>
            </w:r>
          </w:p>
        </w:tc>
        <w:tc>
          <w:tcPr>
            <w:tcW w:w="17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разделение</w:t>
            </w:r>
          </w:p>
        </w:tc>
        <w:tc>
          <w:tcPr>
            <w:tcW w:w="760" w:type="dxa"/>
            <w:vAlign w:val="bottom"/>
          </w:tcPr>
          <w:p w:rsidR="00D951FF" w:rsidRDefault="00E37782">
            <w:pPr>
              <w:ind w:left="100"/>
              <w:rPr>
                <w:sz w:val="20"/>
                <w:szCs w:val="20"/>
              </w:rPr>
            </w:pPr>
            <w:r>
              <w:rPr>
                <w:rFonts w:eastAsia="Times New Roman"/>
                <w:sz w:val="28"/>
                <w:szCs w:val="28"/>
              </w:rPr>
              <w:t>ки.</w:t>
            </w:r>
          </w:p>
        </w:tc>
        <w:tc>
          <w:tcPr>
            <w:tcW w:w="680" w:type="dxa"/>
            <w:vAlign w:val="bottom"/>
          </w:tcPr>
          <w:p w:rsidR="00D951FF" w:rsidRDefault="00D951FF">
            <w:pPr>
              <w:rPr>
                <w:sz w:val="24"/>
                <w:szCs w:val="24"/>
              </w:rPr>
            </w:pPr>
          </w:p>
        </w:tc>
        <w:tc>
          <w:tcPr>
            <w:tcW w:w="138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148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220" w:type="dxa"/>
            <w:gridSpan w:val="2"/>
            <w:vAlign w:val="bottom"/>
          </w:tcPr>
          <w:p w:rsidR="00D951FF" w:rsidRDefault="00E37782">
            <w:pPr>
              <w:ind w:left="100"/>
              <w:rPr>
                <w:sz w:val="20"/>
                <w:szCs w:val="20"/>
              </w:rPr>
            </w:pPr>
            <w:r>
              <w:rPr>
                <w:rFonts w:eastAsia="Times New Roman"/>
                <w:sz w:val="28"/>
                <w:szCs w:val="28"/>
              </w:rPr>
              <w:t>труда,</w:t>
            </w:r>
          </w:p>
        </w:tc>
        <w:tc>
          <w:tcPr>
            <w:tcW w:w="13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междуна-</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Раскрывать смысл понятий </w:t>
            </w:r>
            <w:r>
              <w:rPr>
                <w:rFonts w:eastAsia="Times New Roman"/>
                <w:sz w:val="28"/>
                <w:szCs w:val="28"/>
              </w:rPr>
              <w:t>"эко-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220" w:type="dxa"/>
            <w:gridSpan w:val="2"/>
            <w:vAlign w:val="bottom"/>
          </w:tcPr>
          <w:p w:rsidR="00D951FF" w:rsidRDefault="00E37782">
            <w:pPr>
              <w:ind w:left="100"/>
              <w:rPr>
                <w:sz w:val="20"/>
                <w:szCs w:val="20"/>
              </w:rPr>
            </w:pPr>
            <w:r>
              <w:rPr>
                <w:rFonts w:eastAsia="Times New Roman"/>
                <w:sz w:val="28"/>
                <w:szCs w:val="28"/>
              </w:rPr>
              <w:t>родная</w:t>
            </w:r>
          </w:p>
        </w:tc>
        <w:tc>
          <w:tcPr>
            <w:tcW w:w="13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торговля,</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номическая  интеграция",  "мировой</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экономическая ин-</w:t>
            </w:r>
          </w:p>
        </w:tc>
        <w:tc>
          <w:tcPr>
            <w:tcW w:w="1440" w:type="dxa"/>
            <w:gridSpan w:val="2"/>
            <w:vAlign w:val="bottom"/>
          </w:tcPr>
          <w:p w:rsidR="00D951FF" w:rsidRDefault="00E37782">
            <w:pPr>
              <w:ind w:left="100"/>
              <w:rPr>
                <w:sz w:val="20"/>
                <w:szCs w:val="20"/>
              </w:rPr>
            </w:pPr>
            <w:r>
              <w:rPr>
                <w:rFonts w:eastAsia="Times New Roman"/>
                <w:sz w:val="28"/>
                <w:szCs w:val="28"/>
              </w:rPr>
              <w:t>рынок".</w:t>
            </w:r>
          </w:p>
        </w:tc>
        <w:tc>
          <w:tcPr>
            <w:tcW w:w="138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1480" w:type="dxa"/>
            <w:tcBorders>
              <w:right w:val="single" w:sz="8" w:space="0" w:color="auto"/>
            </w:tcBorders>
            <w:vAlign w:val="bottom"/>
          </w:tcPr>
          <w:p w:rsidR="00D951FF" w:rsidRDefault="00D951FF">
            <w:pPr>
              <w:rPr>
                <w:sz w:val="24"/>
                <w:szCs w:val="24"/>
              </w:rPr>
            </w:pP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220" w:type="dxa"/>
            <w:gridSpan w:val="2"/>
            <w:vAlign w:val="bottom"/>
          </w:tcPr>
          <w:p w:rsidR="00D951FF" w:rsidRDefault="00E37782">
            <w:pPr>
              <w:ind w:left="100"/>
              <w:rPr>
                <w:sz w:val="20"/>
                <w:szCs w:val="20"/>
              </w:rPr>
            </w:pPr>
            <w:r>
              <w:rPr>
                <w:rFonts w:eastAsia="Times New Roman"/>
                <w:w w:val="97"/>
                <w:sz w:val="28"/>
                <w:szCs w:val="28"/>
              </w:rPr>
              <w:t>теграция,</w:t>
            </w:r>
          </w:p>
        </w:tc>
        <w:tc>
          <w:tcPr>
            <w:tcW w:w="13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мировой</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Осознавать </w:t>
            </w:r>
            <w:r>
              <w:rPr>
                <w:rFonts w:eastAsia="Times New Roman"/>
                <w:sz w:val="28"/>
                <w:szCs w:val="28"/>
              </w:rPr>
              <w:t>противоречия междуна-</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220" w:type="dxa"/>
            <w:gridSpan w:val="2"/>
            <w:vAlign w:val="bottom"/>
          </w:tcPr>
          <w:p w:rsidR="00D951FF" w:rsidRDefault="00E37782">
            <w:pPr>
              <w:ind w:left="100"/>
              <w:rPr>
                <w:sz w:val="20"/>
                <w:szCs w:val="20"/>
              </w:rPr>
            </w:pPr>
            <w:r>
              <w:rPr>
                <w:rFonts w:eastAsia="Times New Roman"/>
                <w:sz w:val="28"/>
                <w:szCs w:val="28"/>
              </w:rPr>
              <w:t>рынок.</w:t>
            </w:r>
          </w:p>
        </w:tc>
        <w:tc>
          <w:tcPr>
            <w:tcW w:w="13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Государ-</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родной экономической интеграции.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ственная политика</w:t>
            </w:r>
          </w:p>
        </w:tc>
        <w:tc>
          <w:tcPr>
            <w:tcW w:w="2820" w:type="dxa"/>
            <w:gridSpan w:val="3"/>
            <w:vAlign w:val="bottom"/>
          </w:tcPr>
          <w:p w:rsidR="00D951FF" w:rsidRDefault="00E37782">
            <w:pPr>
              <w:ind w:left="100"/>
              <w:rPr>
                <w:sz w:val="20"/>
                <w:szCs w:val="20"/>
              </w:rPr>
            </w:pPr>
            <w:r>
              <w:rPr>
                <w:rFonts w:eastAsia="Times New Roman"/>
                <w:b/>
                <w:bCs/>
                <w:sz w:val="28"/>
                <w:szCs w:val="28"/>
              </w:rPr>
              <w:t xml:space="preserve">Описывать  </w:t>
            </w:r>
            <w:r>
              <w:rPr>
                <w:rFonts w:eastAsia="Times New Roman"/>
                <w:sz w:val="28"/>
                <w:szCs w:val="28"/>
              </w:rPr>
              <w:t>модели</w:t>
            </w:r>
          </w:p>
        </w:tc>
        <w:tc>
          <w:tcPr>
            <w:tcW w:w="18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государствен-</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в  области  между-</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ной  политики  в  области  междуна-</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220" w:type="dxa"/>
            <w:gridSpan w:val="2"/>
            <w:vAlign w:val="bottom"/>
          </w:tcPr>
          <w:p w:rsidR="00D951FF" w:rsidRDefault="00E37782">
            <w:pPr>
              <w:ind w:left="100"/>
              <w:rPr>
                <w:sz w:val="20"/>
                <w:szCs w:val="20"/>
              </w:rPr>
            </w:pPr>
            <w:r>
              <w:rPr>
                <w:rFonts w:eastAsia="Times New Roman"/>
                <w:w w:val="96"/>
                <w:sz w:val="28"/>
                <w:szCs w:val="28"/>
              </w:rPr>
              <w:t>народной</w:t>
            </w:r>
          </w:p>
        </w:tc>
        <w:tc>
          <w:tcPr>
            <w:tcW w:w="13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торгов-</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 xml:space="preserve">родной  торговли,  </w:t>
            </w:r>
            <w:r>
              <w:rPr>
                <w:rFonts w:eastAsia="Times New Roman"/>
                <w:b/>
                <w:bCs/>
                <w:sz w:val="28"/>
                <w:szCs w:val="28"/>
              </w:rPr>
              <w:t>характеризовать</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60" w:type="dxa"/>
            <w:vAlign w:val="bottom"/>
          </w:tcPr>
          <w:p w:rsidR="00D951FF" w:rsidRDefault="00E37782">
            <w:pPr>
              <w:ind w:left="100"/>
              <w:rPr>
                <w:sz w:val="20"/>
                <w:szCs w:val="20"/>
              </w:rPr>
            </w:pPr>
            <w:r>
              <w:rPr>
                <w:rFonts w:eastAsia="Times New Roman"/>
                <w:sz w:val="28"/>
                <w:szCs w:val="28"/>
              </w:rPr>
              <w:t>ли.</w:t>
            </w:r>
          </w:p>
        </w:tc>
        <w:tc>
          <w:tcPr>
            <w:tcW w:w="17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Глобальные</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достоинства и недостатки каждой из</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экономические</w:t>
            </w:r>
          </w:p>
        </w:tc>
        <w:tc>
          <w:tcPr>
            <w:tcW w:w="2820" w:type="dxa"/>
            <w:gridSpan w:val="3"/>
            <w:vAlign w:val="bottom"/>
          </w:tcPr>
          <w:p w:rsidR="00D951FF" w:rsidRDefault="00E37782">
            <w:pPr>
              <w:ind w:left="100"/>
              <w:rPr>
                <w:sz w:val="20"/>
                <w:szCs w:val="20"/>
              </w:rPr>
            </w:pPr>
            <w:r>
              <w:rPr>
                <w:rFonts w:eastAsia="Times New Roman"/>
                <w:sz w:val="28"/>
                <w:szCs w:val="28"/>
              </w:rPr>
              <w:t>этих моделей.</w:t>
            </w:r>
          </w:p>
        </w:tc>
        <w:tc>
          <w:tcPr>
            <w:tcW w:w="380" w:type="dxa"/>
            <w:vAlign w:val="bottom"/>
          </w:tcPr>
          <w:p w:rsidR="00D951FF" w:rsidRDefault="00D951FF">
            <w:pPr>
              <w:rPr>
                <w:sz w:val="24"/>
                <w:szCs w:val="24"/>
              </w:rPr>
            </w:pPr>
          </w:p>
        </w:tc>
        <w:tc>
          <w:tcPr>
            <w:tcW w:w="1480" w:type="dxa"/>
            <w:tcBorders>
              <w:right w:val="single" w:sz="8" w:space="0" w:color="auto"/>
            </w:tcBorders>
            <w:vAlign w:val="bottom"/>
          </w:tcPr>
          <w:p w:rsidR="00D951FF" w:rsidRDefault="00D951FF">
            <w:pPr>
              <w:rPr>
                <w:sz w:val="24"/>
                <w:szCs w:val="24"/>
              </w:rPr>
            </w:pPr>
          </w:p>
        </w:tc>
      </w:tr>
      <w:tr w:rsidR="00D951FF">
        <w:trPr>
          <w:trHeight w:val="329"/>
        </w:trPr>
        <w:tc>
          <w:tcPr>
            <w:tcW w:w="2300" w:type="dxa"/>
            <w:tcBorders>
              <w:left w:val="single" w:sz="8" w:space="0" w:color="auto"/>
              <w:right w:val="single" w:sz="8" w:space="0" w:color="auto"/>
            </w:tcBorders>
            <w:vAlign w:val="bottom"/>
          </w:tcPr>
          <w:p w:rsidR="00D951FF" w:rsidRDefault="00D951FF">
            <w:pPr>
              <w:rPr>
                <w:sz w:val="24"/>
                <w:szCs w:val="24"/>
              </w:rPr>
            </w:pPr>
          </w:p>
        </w:tc>
        <w:tc>
          <w:tcPr>
            <w:tcW w:w="1860" w:type="dxa"/>
            <w:gridSpan w:val="3"/>
            <w:vAlign w:val="bottom"/>
          </w:tcPr>
          <w:p w:rsidR="00D951FF" w:rsidRDefault="00E37782">
            <w:pPr>
              <w:ind w:left="100"/>
              <w:rPr>
                <w:sz w:val="20"/>
                <w:szCs w:val="20"/>
              </w:rPr>
            </w:pPr>
            <w:r>
              <w:rPr>
                <w:rFonts w:eastAsia="Times New Roman"/>
                <w:sz w:val="28"/>
                <w:szCs w:val="28"/>
              </w:rPr>
              <w:t>проблемы.</w:t>
            </w:r>
          </w:p>
        </w:tc>
        <w:tc>
          <w:tcPr>
            <w:tcW w:w="66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Выполнять несложные практиче-</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1220" w:type="dxa"/>
            <w:gridSpan w:val="2"/>
            <w:vAlign w:val="bottom"/>
          </w:tcPr>
          <w:p w:rsidR="00D951FF" w:rsidRDefault="00E37782">
            <w:pPr>
              <w:spacing w:line="317" w:lineRule="exact"/>
              <w:ind w:left="100"/>
              <w:rPr>
                <w:sz w:val="20"/>
                <w:szCs w:val="20"/>
              </w:rPr>
            </w:pPr>
            <w:r>
              <w:rPr>
                <w:rFonts w:eastAsia="Times New Roman"/>
                <w:i/>
                <w:iCs/>
                <w:sz w:val="28"/>
                <w:szCs w:val="28"/>
              </w:rPr>
              <w:t>Ресурсы</w:t>
            </w:r>
          </w:p>
        </w:tc>
        <w:tc>
          <w:tcPr>
            <w:tcW w:w="130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i/>
                <w:iCs/>
                <w:sz w:val="28"/>
                <w:szCs w:val="28"/>
              </w:rPr>
              <w:t>урока:</w:t>
            </w:r>
          </w:p>
        </w:tc>
        <w:tc>
          <w:tcPr>
            <w:tcW w:w="4680" w:type="dxa"/>
            <w:gridSpan w:val="5"/>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ские  задания  </w:t>
            </w:r>
            <w:r>
              <w:rPr>
                <w:rFonts w:eastAsia="Times New Roman"/>
                <w:sz w:val="28"/>
                <w:szCs w:val="28"/>
              </w:rPr>
              <w:t>по  анализу  глобаль-</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Учебник, с. 90-93;</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ных экономических проблем.</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Находить, извлекать </w:t>
            </w:r>
            <w:r>
              <w:rPr>
                <w:rFonts w:eastAsia="Times New Roman"/>
                <w:sz w:val="28"/>
                <w:szCs w:val="28"/>
              </w:rPr>
              <w:t>и</w:t>
            </w:r>
            <w:r>
              <w:rPr>
                <w:rFonts w:eastAsia="Times New Roman"/>
                <w:b/>
                <w:bCs/>
                <w:sz w:val="28"/>
                <w:szCs w:val="28"/>
              </w:rPr>
              <w:t xml:space="preserve"> анализиро-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220" w:type="dxa"/>
            <w:gridSpan w:val="2"/>
            <w:vAlign w:val="bottom"/>
          </w:tcPr>
          <w:p w:rsidR="00D951FF" w:rsidRDefault="00E37782">
            <w:pPr>
              <w:ind w:left="100"/>
              <w:rPr>
                <w:sz w:val="20"/>
                <w:szCs w:val="20"/>
              </w:rPr>
            </w:pPr>
            <w:r>
              <w:rPr>
                <w:rFonts w:eastAsia="Times New Roman"/>
                <w:sz w:val="28"/>
                <w:szCs w:val="28"/>
              </w:rPr>
              <w:t>Тетрадь-</w:t>
            </w:r>
          </w:p>
        </w:tc>
        <w:tc>
          <w:tcPr>
            <w:tcW w:w="640" w:type="dxa"/>
            <w:vAlign w:val="bottom"/>
          </w:tcPr>
          <w:p w:rsidR="00D951FF" w:rsidRDefault="00D951FF">
            <w:pPr>
              <w:rPr>
                <w:sz w:val="24"/>
                <w:szCs w:val="24"/>
              </w:rPr>
            </w:pPr>
          </w:p>
        </w:tc>
        <w:tc>
          <w:tcPr>
            <w:tcW w:w="66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вать </w:t>
            </w:r>
            <w:r>
              <w:rPr>
                <w:rFonts w:eastAsia="Times New Roman"/>
                <w:sz w:val="28"/>
                <w:szCs w:val="28"/>
              </w:rPr>
              <w:t>социальную информацию о со-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860" w:type="dxa"/>
            <w:gridSpan w:val="3"/>
            <w:vAlign w:val="bottom"/>
          </w:tcPr>
          <w:p w:rsidR="00D951FF" w:rsidRDefault="00E37782">
            <w:pPr>
              <w:ind w:left="100"/>
              <w:rPr>
                <w:sz w:val="20"/>
                <w:szCs w:val="20"/>
              </w:rPr>
            </w:pPr>
            <w:r>
              <w:rPr>
                <w:rFonts w:eastAsia="Times New Roman"/>
                <w:sz w:val="28"/>
                <w:szCs w:val="28"/>
              </w:rPr>
              <w:t>экзаменатор.</w:t>
            </w:r>
          </w:p>
        </w:tc>
        <w:tc>
          <w:tcPr>
            <w:tcW w:w="66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стоянии глобальных проблемах ми-</w:t>
            </w:r>
          </w:p>
        </w:tc>
      </w:tr>
      <w:tr w:rsidR="00D951FF">
        <w:trPr>
          <w:trHeight w:val="325"/>
        </w:trPr>
        <w:tc>
          <w:tcPr>
            <w:tcW w:w="2300" w:type="dxa"/>
            <w:tcBorders>
              <w:left w:val="single" w:sz="8" w:space="0" w:color="auto"/>
              <w:right w:val="single" w:sz="8" w:space="0" w:color="auto"/>
            </w:tcBorders>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66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ровой экономики из источников раз-</w:t>
            </w: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760" w:type="dxa"/>
            <w:tcBorders>
              <w:bottom w:val="single" w:sz="8" w:space="0" w:color="auto"/>
            </w:tcBorders>
            <w:vAlign w:val="bottom"/>
          </w:tcPr>
          <w:p w:rsidR="00D951FF" w:rsidRDefault="00D951FF">
            <w:pPr>
              <w:rPr>
                <w:sz w:val="24"/>
                <w:szCs w:val="24"/>
              </w:rPr>
            </w:pPr>
          </w:p>
        </w:tc>
        <w:tc>
          <w:tcPr>
            <w:tcW w:w="460" w:type="dxa"/>
            <w:tcBorders>
              <w:bottom w:val="single" w:sz="8" w:space="0" w:color="auto"/>
            </w:tcBorders>
            <w:vAlign w:val="bottom"/>
          </w:tcPr>
          <w:p w:rsidR="00D951FF" w:rsidRDefault="00D951FF">
            <w:pPr>
              <w:rPr>
                <w:sz w:val="24"/>
                <w:szCs w:val="24"/>
              </w:rPr>
            </w:pPr>
          </w:p>
        </w:tc>
        <w:tc>
          <w:tcPr>
            <w:tcW w:w="640" w:type="dxa"/>
            <w:tcBorders>
              <w:bottom w:val="single" w:sz="8" w:space="0" w:color="auto"/>
            </w:tcBorders>
            <w:vAlign w:val="bottom"/>
          </w:tcPr>
          <w:p w:rsidR="00D951FF" w:rsidRDefault="00D951FF">
            <w:pPr>
              <w:rPr>
                <w:sz w:val="24"/>
                <w:szCs w:val="24"/>
              </w:rPr>
            </w:pPr>
          </w:p>
        </w:tc>
        <w:tc>
          <w:tcPr>
            <w:tcW w:w="660" w:type="dxa"/>
            <w:tcBorders>
              <w:bottom w:val="single" w:sz="8" w:space="0" w:color="auto"/>
              <w:right w:val="single" w:sz="8" w:space="0" w:color="auto"/>
            </w:tcBorders>
            <w:vAlign w:val="bottom"/>
          </w:tcPr>
          <w:p w:rsidR="00D951FF" w:rsidRDefault="00D951FF">
            <w:pPr>
              <w:rPr>
                <w:sz w:val="24"/>
                <w:szCs w:val="24"/>
              </w:rPr>
            </w:pPr>
          </w:p>
        </w:tc>
        <w:tc>
          <w:tcPr>
            <w:tcW w:w="1440" w:type="dxa"/>
            <w:gridSpan w:val="2"/>
            <w:tcBorders>
              <w:bottom w:val="single" w:sz="8" w:space="0" w:color="auto"/>
            </w:tcBorders>
            <w:vAlign w:val="bottom"/>
          </w:tcPr>
          <w:p w:rsidR="00D951FF" w:rsidRDefault="00E37782">
            <w:pPr>
              <w:ind w:left="100"/>
              <w:rPr>
                <w:sz w:val="20"/>
                <w:szCs w:val="20"/>
              </w:rPr>
            </w:pPr>
            <w:r>
              <w:rPr>
                <w:rFonts w:eastAsia="Times New Roman"/>
                <w:sz w:val="28"/>
                <w:szCs w:val="28"/>
              </w:rPr>
              <w:t>ного типа.</w:t>
            </w:r>
          </w:p>
        </w:tc>
        <w:tc>
          <w:tcPr>
            <w:tcW w:w="1380" w:type="dxa"/>
            <w:tcBorders>
              <w:bottom w:val="single" w:sz="8" w:space="0" w:color="auto"/>
            </w:tcBorders>
            <w:vAlign w:val="bottom"/>
          </w:tcPr>
          <w:p w:rsidR="00D951FF" w:rsidRDefault="00D951FF">
            <w:pPr>
              <w:rPr>
                <w:sz w:val="24"/>
                <w:szCs w:val="24"/>
              </w:rPr>
            </w:pPr>
          </w:p>
        </w:tc>
        <w:tc>
          <w:tcPr>
            <w:tcW w:w="380" w:type="dxa"/>
            <w:tcBorders>
              <w:bottom w:val="single" w:sz="8" w:space="0" w:color="auto"/>
            </w:tcBorders>
            <w:vAlign w:val="bottom"/>
          </w:tcPr>
          <w:p w:rsidR="00D951FF" w:rsidRDefault="00D951FF">
            <w:pPr>
              <w:rPr>
                <w:sz w:val="24"/>
                <w:szCs w:val="24"/>
              </w:rPr>
            </w:pPr>
          </w:p>
        </w:tc>
        <w:tc>
          <w:tcPr>
            <w:tcW w:w="148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30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Государство и</w:t>
            </w:r>
          </w:p>
        </w:tc>
        <w:tc>
          <w:tcPr>
            <w:tcW w:w="1860" w:type="dxa"/>
            <w:gridSpan w:val="3"/>
            <w:vAlign w:val="bottom"/>
          </w:tcPr>
          <w:p w:rsidR="00D951FF" w:rsidRDefault="00E37782">
            <w:pPr>
              <w:spacing w:line="308" w:lineRule="exact"/>
              <w:ind w:left="100"/>
              <w:rPr>
                <w:sz w:val="20"/>
                <w:szCs w:val="20"/>
              </w:rPr>
            </w:pPr>
            <w:r>
              <w:rPr>
                <w:rFonts w:eastAsia="Times New Roman"/>
                <w:sz w:val="28"/>
                <w:szCs w:val="28"/>
              </w:rPr>
              <w:t>Уроки 64-65.</w:t>
            </w:r>
          </w:p>
        </w:tc>
        <w:tc>
          <w:tcPr>
            <w:tcW w:w="660" w:type="dxa"/>
            <w:tcBorders>
              <w:right w:val="single" w:sz="8" w:space="0" w:color="auto"/>
            </w:tcBorders>
            <w:vAlign w:val="bottom"/>
          </w:tcPr>
          <w:p w:rsidR="00D951FF" w:rsidRDefault="00E37782">
            <w:pPr>
              <w:spacing w:line="308" w:lineRule="exact"/>
              <w:jc w:val="right"/>
              <w:rPr>
                <w:sz w:val="20"/>
                <w:szCs w:val="20"/>
              </w:rPr>
            </w:pPr>
            <w:r>
              <w:rPr>
                <w:rFonts w:eastAsia="Times New Roman"/>
                <w:b/>
                <w:bCs/>
                <w:w w:val="96"/>
                <w:sz w:val="28"/>
                <w:szCs w:val="28"/>
              </w:rPr>
              <w:t>Гос-</w:t>
            </w:r>
          </w:p>
        </w:tc>
        <w:tc>
          <w:tcPr>
            <w:tcW w:w="4680" w:type="dxa"/>
            <w:gridSpan w:val="5"/>
            <w:tcBorders>
              <w:right w:val="single" w:sz="8" w:space="0" w:color="auto"/>
            </w:tcBorders>
            <w:vAlign w:val="bottom"/>
          </w:tcPr>
          <w:p w:rsidR="00D951FF" w:rsidRDefault="00E37782">
            <w:pPr>
              <w:spacing w:line="308" w:lineRule="exact"/>
              <w:ind w:left="100"/>
              <w:rPr>
                <w:sz w:val="20"/>
                <w:szCs w:val="20"/>
              </w:rPr>
            </w:pPr>
            <w:r>
              <w:rPr>
                <w:rFonts w:eastAsia="Times New Roman"/>
                <w:b/>
                <w:bCs/>
                <w:sz w:val="28"/>
                <w:szCs w:val="28"/>
              </w:rPr>
              <w:t xml:space="preserve">Рассуждать, высказывать </w:t>
            </w:r>
            <w:r>
              <w:rPr>
                <w:rFonts w:eastAsia="Times New Roman"/>
                <w:sz w:val="28"/>
                <w:szCs w:val="28"/>
              </w:rPr>
              <w:t>и</w:t>
            </w:r>
            <w:r>
              <w:rPr>
                <w:rFonts w:eastAsia="Times New Roman"/>
                <w:b/>
                <w:bCs/>
                <w:sz w:val="28"/>
                <w:szCs w:val="28"/>
              </w:rPr>
              <w:t xml:space="preserve"> аргу-</w:t>
            </w:r>
          </w:p>
        </w:tc>
      </w:tr>
      <w:tr w:rsidR="00D951FF">
        <w:trPr>
          <w:trHeight w:val="326"/>
        </w:trPr>
        <w:tc>
          <w:tcPr>
            <w:tcW w:w="230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экономика</w:t>
            </w:r>
          </w:p>
        </w:tc>
        <w:tc>
          <w:tcPr>
            <w:tcW w:w="1220" w:type="dxa"/>
            <w:gridSpan w:val="2"/>
            <w:vAlign w:val="bottom"/>
          </w:tcPr>
          <w:p w:rsidR="00D951FF" w:rsidRDefault="00E37782">
            <w:pPr>
              <w:ind w:left="100"/>
              <w:rPr>
                <w:sz w:val="20"/>
                <w:szCs w:val="20"/>
              </w:rPr>
            </w:pPr>
            <w:r>
              <w:rPr>
                <w:rFonts w:eastAsia="Times New Roman"/>
                <w:b/>
                <w:bCs/>
                <w:w w:val="97"/>
                <w:sz w:val="28"/>
                <w:szCs w:val="28"/>
              </w:rPr>
              <w:t>ударство</w:t>
            </w:r>
          </w:p>
        </w:tc>
        <w:tc>
          <w:tcPr>
            <w:tcW w:w="640" w:type="dxa"/>
            <w:vAlign w:val="bottom"/>
          </w:tcPr>
          <w:p w:rsidR="00D951FF" w:rsidRDefault="00E37782">
            <w:pPr>
              <w:ind w:left="240"/>
              <w:rPr>
                <w:sz w:val="20"/>
                <w:szCs w:val="20"/>
              </w:rPr>
            </w:pPr>
            <w:r>
              <w:rPr>
                <w:rFonts w:eastAsia="Times New Roman"/>
                <w:b/>
                <w:bCs/>
                <w:sz w:val="28"/>
                <w:szCs w:val="28"/>
              </w:rPr>
              <w:t>и</w:t>
            </w:r>
          </w:p>
        </w:tc>
        <w:tc>
          <w:tcPr>
            <w:tcW w:w="660" w:type="dxa"/>
            <w:tcBorders>
              <w:right w:val="single" w:sz="8" w:space="0" w:color="auto"/>
            </w:tcBorders>
            <w:vAlign w:val="bottom"/>
          </w:tcPr>
          <w:p w:rsidR="00D951FF" w:rsidRDefault="00E37782">
            <w:pPr>
              <w:jc w:val="right"/>
              <w:rPr>
                <w:sz w:val="20"/>
                <w:szCs w:val="20"/>
              </w:rPr>
            </w:pPr>
            <w:r>
              <w:rPr>
                <w:rFonts w:eastAsia="Times New Roman"/>
                <w:b/>
                <w:bCs/>
                <w:sz w:val="28"/>
                <w:szCs w:val="28"/>
              </w:rPr>
              <w:t>эко-</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ментировать свое мнение </w:t>
            </w:r>
            <w:r>
              <w:rPr>
                <w:rFonts w:eastAsia="Times New Roman"/>
                <w:sz w:val="28"/>
                <w:szCs w:val="28"/>
              </w:rPr>
              <w:t>по про-</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1220" w:type="dxa"/>
            <w:gridSpan w:val="2"/>
            <w:vAlign w:val="bottom"/>
          </w:tcPr>
          <w:p w:rsidR="00D951FF" w:rsidRDefault="00E37782">
            <w:pPr>
              <w:spacing w:line="317" w:lineRule="exact"/>
              <w:ind w:left="100"/>
              <w:rPr>
                <w:sz w:val="20"/>
                <w:szCs w:val="20"/>
              </w:rPr>
            </w:pPr>
            <w:r>
              <w:rPr>
                <w:rFonts w:eastAsia="Times New Roman"/>
                <w:b/>
                <w:bCs/>
                <w:sz w:val="28"/>
                <w:szCs w:val="28"/>
              </w:rPr>
              <w:t>номика</w:t>
            </w:r>
            <w:r>
              <w:rPr>
                <w:rFonts w:eastAsia="Times New Roman"/>
                <w:sz w:val="28"/>
                <w:szCs w:val="28"/>
              </w:rPr>
              <w:t>.</w:t>
            </w:r>
          </w:p>
        </w:tc>
        <w:tc>
          <w:tcPr>
            <w:tcW w:w="130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Обобще-</w:t>
            </w:r>
          </w:p>
        </w:tc>
        <w:tc>
          <w:tcPr>
            <w:tcW w:w="1440" w:type="dxa"/>
            <w:gridSpan w:val="2"/>
            <w:vAlign w:val="bottom"/>
          </w:tcPr>
          <w:p w:rsidR="00D951FF" w:rsidRDefault="00E37782">
            <w:pPr>
              <w:spacing w:line="317" w:lineRule="exact"/>
              <w:ind w:left="100"/>
              <w:rPr>
                <w:sz w:val="20"/>
                <w:szCs w:val="20"/>
              </w:rPr>
            </w:pPr>
            <w:r>
              <w:rPr>
                <w:rFonts w:eastAsia="Times New Roman"/>
                <w:sz w:val="28"/>
                <w:szCs w:val="28"/>
              </w:rPr>
              <w:t>блемным</w:t>
            </w:r>
          </w:p>
        </w:tc>
        <w:tc>
          <w:tcPr>
            <w:tcW w:w="1380" w:type="dxa"/>
            <w:vAlign w:val="bottom"/>
          </w:tcPr>
          <w:p w:rsidR="00D951FF" w:rsidRDefault="00E37782">
            <w:pPr>
              <w:spacing w:line="317" w:lineRule="exact"/>
              <w:ind w:left="20"/>
              <w:rPr>
                <w:sz w:val="20"/>
                <w:szCs w:val="20"/>
              </w:rPr>
            </w:pPr>
            <w:r>
              <w:rPr>
                <w:rFonts w:eastAsia="Times New Roman"/>
                <w:sz w:val="28"/>
                <w:szCs w:val="28"/>
              </w:rPr>
              <w:t>вопросам</w:t>
            </w:r>
          </w:p>
        </w:tc>
        <w:tc>
          <w:tcPr>
            <w:tcW w:w="186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общественной</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ние  и  системати-</w:t>
            </w:r>
          </w:p>
        </w:tc>
        <w:tc>
          <w:tcPr>
            <w:tcW w:w="1440" w:type="dxa"/>
            <w:gridSpan w:val="2"/>
            <w:vAlign w:val="bottom"/>
          </w:tcPr>
          <w:p w:rsidR="00D951FF" w:rsidRDefault="00E37782">
            <w:pPr>
              <w:ind w:left="100"/>
              <w:rPr>
                <w:sz w:val="20"/>
                <w:szCs w:val="20"/>
              </w:rPr>
            </w:pPr>
            <w:r>
              <w:rPr>
                <w:rFonts w:eastAsia="Times New Roman"/>
                <w:sz w:val="28"/>
                <w:szCs w:val="28"/>
              </w:rPr>
              <w:t>жизни.</w:t>
            </w:r>
          </w:p>
        </w:tc>
        <w:tc>
          <w:tcPr>
            <w:tcW w:w="138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148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60" w:type="dxa"/>
            <w:vAlign w:val="bottom"/>
          </w:tcPr>
          <w:p w:rsidR="00D951FF" w:rsidRDefault="00E37782">
            <w:pPr>
              <w:ind w:left="100"/>
              <w:rPr>
                <w:sz w:val="20"/>
                <w:szCs w:val="20"/>
              </w:rPr>
            </w:pPr>
            <w:r>
              <w:rPr>
                <w:rFonts w:eastAsia="Times New Roman"/>
                <w:w w:val="96"/>
                <w:sz w:val="28"/>
                <w:szCs w:val="28"/>
              </w:rPr>
              <w:t>зация</w:t>
            </w:r>
          </w:p>
        </w:tc>
        <w:tc>
          <w:tcPr>
            <w:tcW w:w="1100" w:type="dxa"/>
            <w:gridSpan w:val="2"/>
            <w:vAlign w:val="bottom"/>
          </w:tcPr>
          <w:p w:rsidR="00D951FF" w:rsidRDefault="00E37782">
            <w:pPr>
              <w:ind w:left="260"/>
              <w:rPr>
                <w:sz w:val="20"/>
                <w:szCs w:val="20"/>
              </w:rPr>
            </w:pPr>
            <w:r>
              <w:rPr>
                <w:rFonts w:eastAsia="Times New Roman"/>
                <w:w w:val="98"/>
                <w:sz w:val="28"/>
                <w:szCs w:val="28"/>
              </w:rPr>
              <w:t>знаний</w:t>
            </w:r>
          </w:p>
        </w:tc>
        <w:tc>
          <w:tcPr>
            <w:tcW w:w="660" w:type="dxa"/>
            <w:tcBorders>
              <w:right w:val="single" w:sz="8" w:space="0" w:color="auto"/>
            </w:tcBorders>
            <w:vAlign w:val="bottom"/>
          </w:tcPr>
          <w:p w:rsidR="00D951FF" w:rsidRDefault="00E37782">
            <w:pPr>
              <w:jc w:val="right"/>
              <w:rPr>
                <w:sz w:val="20"/>
                <w:szCs w:val="20"/>
              </w:rPr>
            </w:pPr>
            <w:r>
              <w:rPr>
                <w:rFonts w:eastAsia="Times New Roman"/>
                <w:sz w:val="28"/>
                <w:szCs w:val="28"/>
              </w:rPr>
              <w:t>по</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Выполнять </w:t>
            </w:r>
            <w:r>
              <w:rPr>
                <w:rFonts w:eastAsia="Times New Roman"/>
                <w:sz w:val="28"/>
                <w:szCs w:val="28"/>
              </w:rPr>
              <w:t>познавательные задания</w:t>
            </w: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760" w:type="dxa"/>
            <w:tcBorders>
              <w:bottom w:val="single" w:sz="8" w:space="0" w:color="auto"/>
            </w:tcBorders>
            <w:vAlign w:val="bottom"/>
          </w:tcPr>
          <w:p w:rsidR="00D951FF" w:rsidRDefault="00E37782">
            <w:pPr>
              <w:ind w:left="100"/>
              <w:rPr>
                <w:sz w:val="20"/>
                <w:szCs w:val="20"/>
              </w:rPr>
            </w:pPr>
            <w:r>
              <w:rPr>
                <w:rFonts w:eastAsia="Times New Roman"/>
                <w:sz w:val="28"/>
                <w:szCs w:val="28"/>
              </w:rPr>
              <w:t>теме</w:t>
            </w:r>
          </w:p>
        </w:tc>
        <w:tc>
          <w:tcPr>
            <w:tcW w:w="460" w:type="dxa"/>
            <w:tcBorders>
              <w:bottom w:val="single" w:sz="8" w:space="0" w:color="auto"/>
            </w:tcBorders>
            <w:vAlign w:val="bottom"/>
          </w:tcPr>
          <w:p w:rsidR="00D951FF" w:rsidRDefault="00E37782">
            <w:pPr>
              <w:ind w:left="80"/>
              <w:rPr>
                <w:sz w:val="20"/>
                <w:szCs w:val="20"/>
              </w:rPr>
            </w:pPr>
            <w:r>
              <w:rPr>
                <w:rFonts w:eastAsia="Times New Roman"/>
                <w:w w:val="98"/>
                <w:sz w:val="28"/>
                <w:szCs w:val="28"/>
              </w:rPr>
              <w:t>IV.</w:t>
            </w:r>
          </w:p>
        </w:tc>
        <w:tc>
          <w:tcPr>
            <w:tcW w:w="1300" w:type="dxa"/>
            <w:gridSpan w:val="2"/>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Выявле-</w:t>
            </w:r>
          </w:p>
        </w:tc>
        <w:tc>
          <w:tcPr>
            <w:tcW w:w="4680" w:type="dxa"/>
            <w:gridSpan w:val="5"/>
            <w:tcBorders>
              <w:bottom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различного характера и формы.</w:t>
            </w:r>
          </w:p>
        </w:tc>
      </w:tr>
    </w:tbl>
    <w:p w:rsidR="00D951FF" w:rsidRDefault="00D951FF">
      <w:pPr>
        <w:spacing w:line="182" w:lineRule="exact"/>
        <w:rPr>
          <w:sz w:val="20"/>
          <w:szCs w:val="20"/>
        </w:rPr>
      </w:pPr>
    </w:p>
    <w:p w:rsidR="00D951FF" w:rsidRDefault="00D951FF">
      <w:pPr>
        <w:sectPr w:rsidR="00D951FF">
          <w:pgSz w:w="11900" w:h="16838"/>
          <w:pgMar w:top="1112" w:right="846" w:bottom="152" w:left="1440" w:header="0" w:footer="0" w:gutter="0"/>
          <w:cols w:space="720" w:equalWidth="0">
            <w:col w:w="9620"/>
          </w:cols>
        </w:sectPr>
      </w:pPr>
    </w:p>
    <w:p w:rsidR="00D951FF" w:rsidRDefault="00E37782">
      <w:pPr>
        <w:ind w:left="9380"/>
        <w:rPr>
          <w:sz w:val="20"/>
          <w:szCs w:val="20"/>
        </w:rPr>
      </w:pPr>
      <w:r>
        <w:rPr>
          <w:rFonts w:eastAsia="Times New Roman"/>
          <w:sz w:val="24"/>
          <w:szCs w:val="24"/>
        </w:rPr>
        <w:t>32</w:t>
      </w:r>
    </w:p>
    <w:p w:rsidR="00D951FF" w:rsidRDefault="00D951FF">
      <w:pPr>
        <w:sectPr w:rsidR="00D951FF">
          <w:type w:val="continuous"/>
          <w:pgSz w:w="11900" w:h="16838"/>
          <w:pgMar w:top="1112" w:right="846" w:bottom="152" w:left="1440" w:header="0" w:footer="0" w:gutter="0"/>
          <w:cols w:space="720" w:equalWidth="0">
            <w:col w:w="9620"/>
          </w:cols>
        </w:sectPr>
      </w:pPr>
    </w:p>
    <w:tbl>
      <w:tblPr>
        <w:tblW w:w="0" w:type="auto"/>
        <w:tblInd w:w="150" w:type="dxa"/>
        <w:tblLayout w:type="fixed"/>
        <w:tblCellMar>
          <w:left w:w="0" w:type="dxa"/>
          <w:right w:w="0" w:type="dxa"/>
        </w:tblCellMar>
        <w:tblLook w:val="04A0" w:firstRow="1" w:lastRow="0" w:firstColumn="1" w:lastColumn="0" w:noHBand="0" w:noVBand="1"/>
      </w:tblPr>
      <w:tblGrid>
        <w:gridCol w:w="2300"/>
        <w:gridCol w:w="1040"/>
        <w:gridCol w:w="500"/>
        <w:gridCol w:w="300"/>
        <w:gridCol w:w="680"/>
        <w:gridCol w:w="1260"/>
        <w:gridCol w:w="800"/>
        <w:gridCol w:w="2620"/>
      </w:tblGrid>
      <w:tr w:rsidR="00D951FF">
        <w:trPr>
          <w:trHeight w:val="331"/>
        </w:trPr>
        <w:tc>
          <w:tcPr>
            <w:tcW w:w="230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1540" w:type="dxa"/>
            <w:gridSpan w:val="2"/>
            <w:tcBorders>
              <w:top w:val="single" w:sz="8" w:space="0" w:color="auto"/>
            </w:tcBorders>
            <w:vAlign w:val="bottom"/>
          </w:tcPr>
          <w:p w:rsidR="00D951FF" w:rsidRDefault="00E37782">
            <w:pPr>
              <w:ind w:left="100"/>
              <w:rPr>
                <w:sz w:val="20"/>
                <w:szCs w:val="20"/>
              </w:rPr>
            </w:pPr>
            <w:r>
              <w:rPr>
                <w:rFonts w:eastAsia="Times New Roman"/>
                <w:sz w:val="28"/>
                <w:szCs w:val="28"/>
              </w:rPr>
              <w:t>ние  уровня</w:t>
            </w:r>
          </w:p>
        </w:tc>
        <w:tc>
          <w:tcPr>
            <w:tcW w:w="980" w:type="dxa"/>
            <w:gridSpan w:val="2"/>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сфор-</w:t>
            </w:r>
          </w:p>
        </w:tc>
        <w:tc>
          <w:tcPr>
            <w:tcW w:w="4680" w:type="dxa"/>
            <w:gridSpan w:val="3"/>
            <w:tcBorders>
              <w:top w:val="single" w:sz="8" w:space="0" w:color="auto"/>
              <w:right w:val="single" w:sz="8" w:space="0" w:color="auto"/>
            </w:tcBorders>
            <w:vAlign w:val="bottom"/>
          </w:tcPr>
          <w:p w:rsidR="00D951FF" w:rsidRDefault="00E37782">
            <w:pPr>
              <w:ind w:left="100"/>
              <w:rPr>
                <w:sz w:val="20"/>
                <w:szCs w:val="20"/>
              </w:rPr>
            </w:pPr>
            <w:r>
              <w:rPr>
                <w:rFonts w:eastAsia="Times New Roman"/>
                <w:b/>
                <w:bCs/>
                <w:sz w:val="28"/>
                <w:szCs w:val="28"/>
              </w:rPr>
              <w:t>Презентовать результаты</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1840" w:type="dxa"/>
            <w:gridSpan w:val="3"/>
            <w:vAlign w:val="bottom"/>
          </w:tcPr>
          <w:p w:rsidR="00D951FF" w:rsidRDefault="00E37782">
            <w:pPr>
              <w:spacing w:line="317" w:lineRule="exact"/>
              <w:ind w:left="100"/>
              <w:rPr>
                <w:sz w:val="20"/>
                <w:szCs w:val="20"/>
              </w:rPr>
            </w:pPr>
            <w:r>
              <w:rPr>
                <w:rFonts w:eastAsia="Times New Roman"/>
                <w:sz w:val="28"/>
                <w:szCs w:val="28"/>
              </w:rPr>
              <w:t>мированности</w:t>
            </w:r>
          </w:p>
        </w:tc>
        <w:tc>
          <w:tcPr>
            <w:tcW w:w="680" w:type="dxa"/>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ос-</w:t>
            </w:r>
          </w:p>
        </w:tc>
        <w:tc>
          <w:tcPr>
            <w:tcW w:w="4680" w:type="dxa"/>
            <w:gridSpan w:val="3"/>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  выполнения  социальных  исследо-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040" w:type="dxa"/>
            <w:vAlign w:val="bottom"/>
          </w:tcPr>
          <w:p w:rsidR="00D951FF" w:rsidRDefault="00E37782">
            <w:pPr>
              <w:ind w:left="100"/>
              <w:rPr>
                <w:sz w:val="20"/>
                <w:szCs w:val="20"/>
              </w:rPr>
            </w:pPr>
            <w:r>
              <w:rPr>
                <w:rFonts w:eastAsia="Times New Roman"/>
                <w:sz w:val="28"/>
                <w:szCs w:val="28"/>
              </w:rPr>
              <w:t>новных</w:t>
            </w:r>
          </w:p>
        </w:tc>
        <w:tc>
          <w:tcPr>
            <w:tcW w:w="500" w:type="dxa"/>
            <w:vAlign w:val="bottom"/>
          </w:tcPr>
          <w:p w:rsidR="00D951FF" w:rsidRDefault="00D951FF">
            <w:pPr>
              <w:rPr>
                <w:sz w:val="24"/>
                <w:szCs w:val="24"/>
              </w:rPr>
            </w:pPr>
          </w:p>
        </w:tc>
        <w:tc>
          <w:tcPr>
            <w:tcW w:w="9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видов</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ваний  рубрики  «Мои  исследования</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учебной   деятель-</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общества»  и  других  проектных  ра-</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040" w:type="dxa"/>
            <w:vAlign w:val="bottom"/>
          </w:tcPr>
          <w:p w:rsidR="00D951FF" w:rsidRDefault="00E37782">
            <w:pPr>
              <w:ind w:left="100"/>
              <w:rPr>
                <w:sz w:val="20"/>
                <w:szCs w:val="20"/>
              </w:rPr>
            </w:pPr>
            <w:r>
              <w:rPr>
                <w:rFonts w:eastAsia="Times New Roman"/>
                <w:sz w:val="28"/>
                <w:szCs w:val="28"/>
              </w:rPr>
              <w:t>ности.</w:t>
            </w:r>
          </w:p>
        </w:tc>
        <w:tc>
          <w:tcPr>
            <w:tcW w:w="50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1260" w:type="dxa"/>
            <w:vAlign w:val="bottom"/>
          </w:tcPr>
          <w:p w:rsidR="00D951FF" w:rsidRDefault="00E37782">
            <w:pPr>
              <w:ind w:left="100"/>
              <w:rPr>
                <w:sz w:val="20"/>
                <w:szCs w:val="20"/>
              </w:rPr>
            </w:pPr>
            <w:r>
              <w:rPr>
                <w:rFonts w:eastAsia="Times New Roman"/>
                <w:sz w:val="28"/>
                <w:szCs w:val="28"/>
              </w:rPr>
              <w:t>бот,</w:t>
            </w:r>
          </w:p>
        </w:tc>
        <w:tc>
          <w:tcPr>
            <w:tcW w:w="800" w:type="dxa"/>
            <w:vAlign w:val="bottom"/>
          </w:tcPr>
          <w:p w:rsidR="00D951FF" w:rsidRDefault="00D951FF">
            <w:pPr>
              <w:rPr>
                <w:sz w:val="24"/>
                <w:szCs w:val="24"/>
              </w:rPr>
            </w:pPr>
          </w:p>
        </w:tc>
        <w:tc>
          <w:tcPr>
            <w:tcW w:w="262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100"/>
              <w:rPr>
                <w:sz w:val="20"/>
                <w:szCs w:val="20"/>
              </w:rPr>
            </w:pPr>
            <w:r>
              <w:rPr>
                <w:rFonts w:eastAsia="Times New Roman"/>
                <w:i/>
                <w:iCs/>
                <w:sz w:val="28"/>
                <w:szCs w:val="28"/>
              </w:rPr>
              <w:t>Ресурсы</w:t>
            </w:r>
          </w:p>
        </w:tc>
        <w:tc>
          <w:tcPr>
            <w:tcW w:w="98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 углубленного изучения отдельных</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100"/>
              <w:rPr>
                <w:sz w:val="20"/>
                <w:szCs w:val="20"/>
              </w:rPr>
            </w:pPr>
            <w:r>
              <w:rPr>
                <w:rFonts w:eastAsia="Times New Roman"/>
                <w:sz w:val="28"/>
                <w:szCs w:val="28"/>
              </w:rPr>
              <w:t>Учебник,</w:t>
            </w:r>
          </w:p>
        </w:tc>
        <w:tc>
          <w:tcPr>
            <w:tcW w:w="300" w:type="dxa"/>
            <w:vAlign w:val="bottom"/>
          </w:tcPr>
          <w:p w:rsidR="00D951FF" w:rsidRDefault="00D951FF">
            <w:pPr>
              <w:rPr>
                <w:sz w:val="24"/>
                <w:szCs w:val="24"/>
              </w:rPr>
            </w:pPr>
          </w:p>
        </w:tc>
        <w:tc>
          <w:tcPr>
            <w:tcW w:w="680" w:type="dxa"/>
            <w:tcBorders>
              <w:right w:val="single" w:sz="8" w:space="0" w:color="auto"/>
            </w:tcBorders>
            <w:vAlign w:val="bottom"/>
          </w:tcPr>
          <w:p w:rsidR="00D951FF" w:rsidRDefault="00E37782">
            <w:pPr>
              <w:jc w:val="right"/>
              <w:rPr>
                <w:sz w:val="20"/>
                <w:szCs w:val="20"/>
              </w:rPr>
            </w:pPr>
            <w:r>
              <w:rPr>
                <w:rFonts w:eastAsia="Times New Roman"/>
                <w:w w:val="97"/>
                <w:sz w:val="28"/>
                <w:szCs w:val="28"/>
              </w:rPr>
              <w:t>с.94;</w:t>
            </w:r>
          </w:p>
        </w:tc>
        <w:tc>
          <w:tcPr>
            <w:tcW w:w="1260" w:type="dxa"/>
            <w:vAlign w:val="bottom"/>
          </w:tcPr>
          <w:p w:rsidR="00D951FF" w:rsidRDefault="00E37782">
            <w:pPr>
              <w:ind w:left="100"/>
              <w:rPr>
                <w:sz w:val="20"/>
                <w:szCs w:val="20"/>
              </w:rPr>
            </w:pPr>
            <w:r>
              <w:rPr>
                <w:rFonts w:eastAsia="Times New Roman"/>
                <w:sz w:val="28"/>
                <w:szCs w:val="28"/>
              </w:rPr>
              <w:t>аспектов</w:t>
            </w:r>
          </w:p>
        </w:tc>
        <w:tc>
          <w:tcPr>
            <w:tcW w:w="800" w:type="dxa"/>
            <w:vAlign w:val="bottom"/>
          </w:tcPr>
          <w:p w:rsidR="00D951FF" w:rsidRDefault="00E37782">
            <w:pPr>
              <w:ind w:left="60"/>
              <w:rPr>
                <w:sz w:val="20"/>
                <w:szCs w:val="20"/>
              </w:rPr>
            </w:pPr>
            <w:r>
              <w:rPr>
                <w:rFonts w:eastAsia="Times New Roman"/>
                <w:sz w:val="28"/>
                <w:szCs w:val="28"/>
              </w:rPr>
              <w:t>темы</w:t>
            </w:r>
          </w:p>
        </w:tc>
        <w:tc>
          <w:tcPr>
            <w:tcW w:w="2620" w:type="dxa"/>
            <w:tcBorders>
              <w:right w:val="single" w:sz="8" w:space="0" w:color="auto"/>
            </w:tcBorders>
            <w:vAlign w:val="bottom"/>
          </w:tcPr>
          <w:p w:rsidR="00D951FF" w:rsidRDefault="00E37782">
            <w:pPr>
              <w:jc w:val="right"/>
              <w:rPr>
                <w:sz w:val="20"/>
                <w:szCs w:val="20"/>
              </w:rPr>
            </w:pPr>
            <w:r>
              <w:rPr>
                <w:rFonts w:eastAsia="Times New Roman"/>
                <w:sz w:val="28"/>
                <w:szCs w:val="28"/>
              </w:rPr>
              <w:t>на  основе  рубрики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«Из истории науки».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100"/>
              <w:rPr>
                <w:sz w:val="20"/>
                <w:szCs w:val="20"/>
              </w:rPr>
            </w:pPr>
            <w:r>
              <w:rPr>
                <w:rFonts w:eastAsia="Times New Roman"/>
                <w:sz w:val="28"/>
                <w:szCs w:val="28"/>
              </w:rPr>
              <w:t>Тетрадь-</w:t>
            </w:r>
          </w:p>
        </w:tc>
        <w:tc>
          <w:tcPr>
            <w:tcW w:w="30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1260" w:type="dxa"/>
            <w:vAlign w:val="bottom"/>
          </w:tcPr>
          <w:p w:rsidR="00D951FF" w:rsidRDefault="00D951FF">
            <w:pPr>
              <w:rPr>
                <w:sz w:val="24"/>
                <w:szCs w:val="24"/>
              </w:rPr>
            </w:pPr>
          </w:p>
        </w:tc>
        <w:tc>
          <w:tcPr>
            <w:tcW w:w="800" w:type="dxa"/>
            <w:vAlign w:val="bottom"/>
          </w:tcPr>
          <w:p w:rsidR="00D951FF" w:rsidRDefault="00D951FF">
            <w:pPr>
              <w:rPr>
                <w:sz w:val="24"/>
                <w:szCs w:val="24"/>
              </w:rPr>
            </w:pPr>
          </w:p>
        </w:tc>
        <w:tc>
          <w:tcPr>
            <w:tcW w:w="2620" w:type="dxa"/>
            <w:tcBorders>
              <w:right w:val="single" w:sz="8" w:space="0" w:color="auto"/>
            </w:tcBorders>
            <w:vAlign w:val="bottom"/>
          </w:tcPr>
          <w:p w:rsidR="00D951FF" w:rsidRDefault="00D951FF">
            <w:pPr>
              <w:rPr>
                <w:sz w:val="24"/>
                <w:szCs w:val="24"/>
              </w:rPr>
            </w:pP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840" w:type="dxa"/>
            <w:gridSpan w:val="3"/>
            <w:tcBorders>
              <w:bottom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680" w:type="dxa"/>
            <w:tcBorders>
              <w:bottom w:val="single" w:sz="8" w:space="0" w:color="auto"/>
              <w:right w:val="single" w:sz="8" w:space="0" w:color="auto"/>
            </w:tcBorders>
            <w:vAlign w:val="bottom"/>
          </w:tcPr>
          <w:p w:rsidR="00D951FF" w:rsidRDefault="00D951FF">
            <w:pPr>
              <w:rPr>
                <w:sz w:val="24"/>
                <w:szCs w:val="24"/>
              </w:rPr>
            </w:pPr>
          </w:p>
        </w:tc>
        <w:tc>
          <w:tcPr>
            <w:tcW w:w="1260" w:type="dxa"/>
            <w:tcBorders>
              <w:bottom w:val="single" w:sz="8" w:space="0" w:color="auto"/>
            </w:tcBorders>
            <w:vAlign w:val="bottom"/>
          </w:tcPr>
          <w:p w:rsidR="00D951FF" w:rsidRDefault="00D951FF">
            <w:pPr>
              <w:rPr>
                <w:sz w:val="24"/>
                <w:szCs w:val="24"/>
              </w:rPr>
            </w:pPr>
          </w:p>
        </w:tc>
        <w:tc>
          <w:tcPr>
            <w:tcW w:w="800" w:type="dxa"/>
            <w:tcBorders>
              <w:bottom w:val="single" w:sz="8" w:space="0" w:color="auto"/>
            </w:tcBorders>
            <w:vAlign w:val="bottom"/>
          </w:tcPr>
          <w:p w:rsidR="00D951FF" w:rsidRDefault="00D951FF">
            <w:pPr>
              <w:rPr>
                <w:sz w:val="24"/>
                <w:szCs w:val="24"/>
              </w:rPr>
            </w:pPr>
          </w:p>
        </w:tc>
        <w:tc>
          <w:tcPr>
            <w:tcW w:w="262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30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Мир профессий</w:t>
            </w:r>
          </w:p>
        </w:tc>
        <w:tc>
          <w:tcPr>
            <w:tcW w:w="1040" w:type="dxa"/>
            <w:vAlign w:val="bottom"/>
          </w:tcPr>
          <w:p w:rsidR="00D951FF" w:rsidRDefault="00E37782">
            <w:pPr>
              <w:spacing w:line="308" w:lineRule="exact"/>
              <w:ind w:left="100"/>
              <w:rPr>
                <w:sz w:val="20"/>
                <w:szCs w:val="20"/>
              </w:rPr>
            </w:pPr>
            <w:r>
              <w:rPr>
                <w:rFonts w:eastAsia="Times New Roman"/>
                <w:sz w:val="28"/>
                <w:szCs w:val="28"/>
              </w:rPr>
              <w:t>Урок</w:t>
            </w:r>
          </w:p>
        </w:tc>
        <w:tc>
          <w:tcPr>
            <w:tcW w:w="500" w:type="dxa"/>
            <w:vAlign w:val="bottom"/>
          </w:tcPr>
          <w:p w:rsidR="00D951FF" w:rsidRDefault="00E37782">
            <w:pPr>
              <w:spacing w:line="308" w:lineRule="exact"/>
              <w:jc w:val="right"/>
              <w:rPr>
                <w:sz w:val="20"/>
                <w:szCs w:val="20"/>
              </w:rPr>
            </w:pPr>
            <w:r>
              <w:rPr>
                <w:rFonts w:eastAsia="Times New Roman"/>
                <w:sz w:val="28"/>
                <w:szCs w:val="28"/>
              </w:rPr>
              <w:t>66.</w:t>
            </w:r>
          </w:p>
        </w:tc>
        <w:tc>
          <w:tcPr>
            <w:tcW w:w="980" w:type="dxa"/>
            <w:gridSpan w:val="2"/>
            <w:tcBorders>
              <w:right w:val="single" w:sz="8" w:space="0" w:color="auto"/>
            </w:tcBorders>
            <w:vAlign w:val="bottom"/>
          </w:tcPr>
          <w:p w:rsidR="00D951FF" w:rsidRDefault="00E37782">
            <w:pPr>
              <w:spacing w:line="308" w:lineRule="exact"/>
              <w:jc w:val="right"/>
              <w:rPr>
                <w:sz w:val="20"/>
                <w:szCs w:val="20"/>
              </w:rPr>
            </w:pPr>
            <w:r>
              <w:rPr>
                <w:rFonts w:eastAsia="Times New Roman"/>
                <w:b/>
                <w:bCs/>
                <w:sz w:val="28"/>
                <w:szCs w:val="28"/>
              </w:rPr>
              <w:t>Мир</w:t>
            </w:r>
          </w:p>
        </w:tc>
        <w:tc>
          <w:tcPr>
            <w:tcW w:w="4680" w:type="dxa"/>
            <w:gridSpan w:val="3"/>
            <w:tcBorders>
              <w:right w:val="single" w:sz="8" w:space="0" w:color="auto"/>
            </w:tcBorders>
            <w:vAlign w:val="bottom"/>
          </w:tcPr>
          <w:p w:rsidR="00D951FF" w:rsidRDefault="00E37782">
            <w:pPr>
              <w:spacing w:line="308" w:lineRule="exact"/>
              <w:ind w:left="100"/>
              <w:rPr>
                <w:sz w:val="20"/>
                <w:szCs w:val="20"/>
              </w:rPr>
            </w:pPr>
            <w:r>
              <w:rPr>
                <w:rFonts w:eastAsia="Times New Roman"/>
                <w:b/>
                <w:bCs/>
                <w:sz w:val="28"/>
                <w:szCs w:val="28"/>
              </w:rPr>
              <w:t xml:space="preserve">Понимать  </w:t>
            </w:r>
            <w:r>
              <w:rPr>
                <w:rFonts w:eastAsia="Times New Roman"/>
                <w:sz w:val="28"/>
                <w:szCs w:val="28"/>
              </w:rPr>
              <w:t>необходимость  осознан-</w:t>
            </w:r>
          </w:p>
        </w:tc>
      </w:tr>
      <w:tr w:rsidR="00D951FF">
        <w:trPr>
          <w:trHeight w:val="329"/>
        </w:trPr>
        <w:tc>
          <w:tcPr>
            <w:tcW w:w="2300" w:type="dxa"/>
            <w:tcBorders>
              <w:left w:val="single" w:sz="8" w:space="0" w:color="auto"/>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100"/>
              <w:rPr>
                <w:sz w:val="20"/>
                <w:szCs w:val="20"/>
              </w:rPr>
            </w:pPr>
            <w:r>
              <w:rPr>
                <w:rFonts w:eastAsia="Times New Roman"/>
                <w:b/>
                <w:bCs/>
                <w:sz w:val="28"/>
                <w:szCs w:val="28"/>
              </w:rPr>
              <w:t>профессий.</w:t>
            </w:r>
          </w:p>
        </w:tc>
        <w:tc>
          <w:tcPr>
            <w:tcW w:w="30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ного  выбора  будущей  профессии,</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spacing w:line="317" w:lineRule="exact"/>
              <w:ind w:left="100"/>
              <w:rPr>
                <w:sz w:val="20"/>
                <w:szCs w:val="20"/>
              </w:rPr>
            </w:pPr>
            <w:r>
              <w:rPr>
                <w:rFonts w:eastAsia="Times New Roman"/>
                <w:sz w:val="28"/>
                <w:szCs w:val="28"/>
              </w:rPr>
              <w:t>Обобщение</w:t>
            </w:r>
          </w:p>
        </w:tc>
        <w:tc>
          <w:tcPr>
            <w:tcW w:w="300" w:type="dxa"/>
            <w:vAlign w:val="bottom"/>
          </w:tcPr>
          <w:p w:rsidR="00D951FF" w:rsidRDefault="00E37782">
            <w:pPr>
              <w:spacing w:line="317" w:lineRule="exact"/>
              <w:ind w:left="140"/>
              <w:rPr>
                <w:sz w:val="20"/>
                <w:szCs w:val="20"/>
              </w:rPr>
            </w:pPr>
            <w:r>
              <w:rPr>
                <w:rFonts w:eastAsia="Times New Roman"/>
                <w:w w:val="93"/>
                <w:sz w:val="28"/>
                <w:szCs w:val="28"/>
              </w:rPr>
              <w:t>и</w:t>
            </w:r>
          </w:p>
        </w:tc>
        <w:tc>
          <w:tcPr>
            <w:tcW w:w="680" w:type="dxa"/>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си-</w:t>
            </w:r>
          </w:p>
        </w:tc>
        <w:tc>
          <w:tcPr>
            <w:tcW w:w="4680" w:type="dxa"/>
            <w:gridSpan w:val="3"/>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осознавать </w:t>
            </w:r>
            <w:r>
              <w:rPr>
                <w:rFonts w:eastAsia="Times New Roman"/>
                <w:sz w:val="28"/>
                <w:szCs w:val="28"/>
              </w:rPr>
              <w:t>связь выбора профессии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840" w:type="dxa"/>
            <w:gridSpan w:val="3"/>
            <w:vAlign w:val="bottom"/>
          </w:tcPr>
          <w:p w:rsidR="00D951FF" w:rsidRDefault="00E37782">
            <w:pPr>
              <w:ind w:left="100"/>
              <w:rPr>
                <w:sz w:val="20"/>
                <w:szCs w:val="20"/>
              </w:rPr>
            </w:pPr>
            <w:r>
              <w:rPr>
                <w:rFonts w:eastAsia="Times New Roman"/>
                <w:sz w:val="28"/>
                <w:szCs w:val="28"/>
              </w:rPr>
              <w:t>стематизация</w:t>
            </w:r>
          </w:p>
        </w:tc>
        <w:tc>
          <w:tcPr>
            <w:tcW w:w="680" w:type="dxa"/>
            <w:tcBorders>
              <w:right w:val="single" w:sz="8" w:space="0" w:color="auto"/>
            </w:tcBorders>
            <w:vAlign w:val="bottom"/>
          </w:tcPr>
          <w:p w:rsidR="00D951FF" w:rsidRDefault="00E37782">
            <w:pPr>
              <w:jc w:val="right"/>
              <w:rPr>
                <w:sz w:val="20"/>
                <w:szCs w:val="20"/>
              </w:rPr>
            </w:pPr>
            <w:r>
              <w:rPr>
                <w:rFonts w:eastAsia="Times New Roman"/>
                <w:sz w:val="28"/>
                <w:szCs w:val="28"/>
              </w:rPr>
              <w:t>зна-</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и  возможностей  реализации  соб-</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040" w:type="dxa"/>
            <w:vAlign w:val="bottom"/>
          </w:tcPr>
          <w:p w:rsidR="00D951FF" w:rsidRDefault="00E37782">
            <w:pPr>
              <w:ind w:left="100"/>
              <w:rPr>
                <w:sz w:val="20"/>
                <w:szCs w:val="20"/>
              </w:rPr>
            </w:pPr>
            <w:r>
              <w:rPr>
                <w:rFonts w:eastAsia="Times New Roman"/>
                <w:sz w:val="28"/>
                <w:szCs w:val="28"/>
              </w:rPr>
              <w:t>ний.</w:t>
            </w:r>
          </w:p>
        </w:tc>
        <w:tc>
          <w:tcPr>
            <w:tcW w:w="50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ственных жизненных планов.</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100"/>
              <w:rPr>
                <w:sz w:val="20"/>
                <w:szCs w:val="20"/>
              </w:rPr>
            </w:pPr>
            <w:r>
              <w:rPr>
                <w:rFonts w:eastAsia="Times New Roman"/>
                <w:i/>
                <w:iCs/>
                <w:sz w:val="28"/>
                <w:szCs w:val="28"/>
              </w:rPr>
              <w:t>Ресурсы</w:t>
            </w:r>
          </w:p>
        </w:tc>
        <w:tc>
          <w:tcPr>
            <w:tcW w:w="98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Описывать </w:t>
            </w:r>
            <w:r>
              <w:rPr>
                <w:rFonts w:eastAsia="Times New Roman"/>
                <w:sz w:val="28"/>
                <w:szCs w:val="28"/>
              </w:rPr>
              <w:t>разнообразие современ-</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100"/>
              <w:rPr>
                <w:sz w:val="20"/>
                <w:szCs w:val="20"/>
              </w:rPr>
            </w:pPr>
            <w:r>
              <w:rPr>
                <w:rFonts w:eastAsia="Times New Roman"/>
                <w:sz w:val="28"/>
                <w:szCs w:val="28"/>
              </w:rPr>
              <w:t>материалы</w:t>
            </w:r>
          </w:p>
        </w:tc>
        <w:tc>
          <w:tcPr>
            <w:tcW w:w="9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рубри-</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 xml:space="preserve">ных  профессий,  </w:t>
            </w:r>
            <w:r>
              <w:rPr>
                <w:rFonts w:eastAsia="Times New Roman"/>
                <w:b/>
                <w:bCs/>
                <w:sz w:val="28"/>
                <w:szCs w:val="28"/>
              </w:rPr>
              <w:t>осознавать</w:t>
            </w:r>
            <w:r>
              <w:rPr>
                <w:rFonts w:eastAsia="Times New Roman"/>
                <w:sz w:val="28"/>
                <w:szCs w:val="28"/>
              </w:rPr>
              <w:t xml:space="preserve">  каче-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ки  "Мир  профес-</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ства,  необходимые  для  успешной</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сий"  Учебник,  с.</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профессиональной деятельности.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67, 69, 73, 74, 78,</w:t>
            </w:r>
          </w:p>
        </w:tc>
        <w:tc>
          <w:tcPr>
            <w:tcW w:w="2060" w:type="dxa"/>
            <w:gridSpan w:val="2"/>
            <w:vAlign w:val="bottom"/>
          </w:tcPr>
          <w:p w:rsidR="00D951FF" w:rsidRDefault="00E37782">
            <w:pPr>
              <w:ind w:left="100"/>
              <w:rPr>
                <w:sz w:val="20"/>
                <w:szCs w:val="20"/>
              </w:rPr>
            </w:pPr>
            <w:r>
              <w:rPr>
                <w:rFonts w:eastAsia="Times New Roman"/>
                <w:b/>
                <w:bCs/>
                <w:sz w:val="28"/>
                <w:szCs w:val="28"/>
              </w:rPr>
              <w:t xml:space="preserve">Относиться   </w:t>
            </w:r>
            <w:r>
              <w:rPr>
                <w:rFonts w:eastAsia="Times New Roman"/>
                <w:sz w:val="28"/>
                <w:szCs w:val="28"/>
              </w:rPr>
              <w:t>к</w:t>
            </w:r>
          </w:p>
        </w:tc>
        <w:tc>
          <w:tcPr>
            <w:tcW w:w="2620" w:type="dxa"/>
            <w:tcBorders>
              <w:right w:val="single" w:sz="8" w:space="0" w:color="auto"/>
            </w:tcBorders>
            <w:vAlign w:val="bottom"/>
          </w:tcPr>
          <w:p w:rsidR="00D951FF" w:rsidRDefault="00E37782">
            <w:pPr>
              <w:jc w:val="right"/>
              <w:rPr>
                <w:sz w:val="20"/>
                <w:szCs w:val="20"/>
              </w:rPr>
            </w:pPr>
            <w:r>
              <w:rPr>
                <w:rFonts w:eastAsia="Times New Roman"/>
                <w:sz w:val="28"/>
                <w:szCs w:val="28"/>
              </w:rPr>
              <w:t>профессиональной</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100"/>
              <w:rPr>
                <w:sz w:val="20"/>
                <w:szCs w:val="20"/>
              </w:rPr>
            </w:pPr>
            <w:r>
              <w:rPr>
                <w:rFonts w:eastAsia="Times New Roman"/>
                <w:sz w:val="28"/>
                <w:szCs w:val="28"/>
              </w:rPr>
              <w:t>83, 87, 90.</w:t>
            </w:r>
          </w:p>
        </w:tc>
        <w:tc>
          <w:tcPr>
            <w:tcW w:w="30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деятельности  как  возможности  ре-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04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шения личных, общественных, госу-</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04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2060" w:type="dxa"/>
            <w:gridSpan w:val="2"/>
            <w:vAlign w:val="bottom"/>
          </w:tcPr>
          <w:p w:rsidR="00D951FF" w:rsidRDefault="00E37782">
            <w:pPr>
              <w:ind w:left="100"/>
              <w:rPr>
                <w:sz w:val="20"/>
                <w:szCs w:val="20"/>
              </w:rPr>
            </w:pPr>
            <w:r>
              <w:rPr>
                <w:rFonts w:eastAsia="Times New Roman"/>
                <w:sz w:val="28"/>
                <w:szCs w:val="28"/>
              </w:rPr>
              <w:t>дарственных,</w:t>
            </w:r>
          </w:p>
        </w:tc>
        <w:tc>
          <w:tcPr>
            <w:tcW w:w="2620" w:type="dxa"/>
            <w:tcBorders>
              <w:right w:val="single" w:sz="8" w:space="0" w:color="auto"/>
            </w:tcBorders>
            <w:vAlign w:val="bottom"/>
          </w:tcPr>
          <w:p w:rsidR="00D951FF" w:rsidRDefault="00E37782">
            <w:pPr>
              <w:jc w:val="right"/>
              <w:rPr>
                <w:sz w:val="20"/>
                <w:szCs w:val="20"/>
              </w:rPr>
            </w:pPr>
            <w:r>
              <w:rPr>
                <w:rFonts w:eastAsia="Times New Roman"/>
                <w:sz w:val="28"/>
                <w:szCs w:val="28"/>
              </w:rPr>
              <w:t>общенациональных</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04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1260" w:type="dxa"/>
            <w:vAlign w:val="bottom"/>
          </w:tcPr>
          <w:p w:rsidR="00D951FF" w:rsidRDefault="00E37782">
            <w:pPr>
              <w:ind w:left="100"/>
              <w:rPr>
                <w:sz w:val="20"/>
                <w:szCs w:val="20"/>
              </w:rPr>
            </w:pPr>
            <w:r>
              <w:rPr>
                <w:rFonts w:eastAsia="Times New Roman"/>
                <w:sz w:val="28"/>
                <w:szCs w:val="28"/>
              </w:rPr>
              <w:t>проблем.</w:t>
            </w:r>
          </w:p>
        </w:tc>
        <w:tc>
          <w:tcPr>
            <w:tcW w:w="800" w:type="dxa"/>
            <w:vAlign w:val="bottom"/>
          </w:tcPr>
          <w:p w:rsidR="00D951FF" w:rsidRDefault="00D951FF">
            <w:pPr>
              <w:rPr>
                <w:sz w:val="24"/>
                <w:szCs w:val="24"/>
              </w:rPr>
            </w:pPr>
          </w:p>
        </w:tc>
        <w:tc>
          <w:tcPr>
            <w:tcW w:w="2620" w:type="dxa"/>
            <w:tcBorders>
              <w:right w:val="single" w:sz="8" w:space="0" w:color="auto"/>
            </w:tcBorders>
            <w:vAlign w:val="bottom"/>
          </w:tcPr>
          <w:p w:rsidR="00D951FF" w:rsidRDefault="00D951FF">
            <w:pPr>
              <w:rPr>
                <w:sz w:val="24"/>
                <w:szCs w:val="24"/>
              </w:rPr>
            </w:pP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04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Оценивать </w:t>
            </w:r>
            <w:r>
              <w:rPr>
                <w:rFonts w:eastAsia="Times New Roman"/>
                <w:sz w:val="28"/>
                <w:szCs w:val="28"/>
              </w:rPr>
              <w:t>свои  возможности  тру-</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04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доустройства в условиях рынка тру-</w:t>
            </w: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040" w:type="dxa"/>
            <w:tcBorders>
              <w:bottom w:val="single" w:sz="8" w:space="0" w:color="auto"/>
            </w:tcBorders>
            <w:vAlign w:val="bottom"/>
          </w:tcPr>
          <w:p w:rsidR="00D951FF" w:rsidRDefault="00D951FF">
            <w:pPr>
              <w:rPr>
                <w:sz w:val="24"/>
                <w:szCs w:val="24"/>
              </w:rPr>
            </w:pPr>
          </w:p>
        </w:tc>
        <w:tc>
          <w:tcPr>
            <w:tcW w:w="500" w:type="dxa"/>
            <w:tcBorders>
              <w:bottom w:val="single" w:sz="8" w:space="0" w:color="auto"/>
            </w:tcBorders>
            <w:vAlign w:val="bottom"/>
          </w:tcPr>
          <w:p w:rsidR="00D951FF" w:rsidRDefault="00D951FF">
            <w:pPr>
              <w:rPr>
                <w:sz w:val="24"/>
                <w:szCs w:val="24"/>
              </w:rPr>
            </w:pPr>
          </w:p>
        </w:tc>
        <w:tc>
          <w:tcPr>
            <w:tcW w:w="300" w:type="dxa"/>
            <w:tcBorders>
              <w:bottom w:val="single" w:sz="8" w:space="0" w:color="auto"/>
            </w:tcBorders>
            <w:vAlign w:val="bottom"/>
          </w:tcPr>
          <w:p w:rsidR="00D951FF" w:rsidRDefault="00D951FF">
            <w:pPr>
              <w:rPr>
                <w:sz w:val="24"/>
                <w:szCs w:val="24"/>
              </w:rPr>
            </w:pPr>
          </w:p>
        </w:tc>
        <w:tc>
          <w:tcPr>
            <w:tcW w:w="680" w:type="dxa"/>
            <w:tcBorders>
              <w:bottom w:val="single" w:sz="8" w:space="0" w:color="auto"/>
              <w:right w:val="single" w:sz="8" w:space="0" w:color="auto"/>
            </w:tcBorders>
            <w:vAlign w:val="bottom"/>
          </w:tcPr>
          <w:p w:rsidR="00D951FF" w:rsidRDefault="00D951FF">
            <w:pPr>
              <w:rPr>
                <w:sz w:val="24"/>
                <w:szCs w:val="24"/>
              </w:rPr>
            </w:pPr>
          </w:p>
        </w:tc>
        <w:tc>
          <w:tcPr>
            <w:tcW w:w="1260" w:type="dxa"/>
            <w:tcBorders>
              <w:bottom w:val="single" w:sz="8" w:space="0" w:color="auto"/>
            </w:tcBorders>
            <w:vAlign w:val="bottom"/>
          </w:tcPr>
          <w:p w:rsidR="00D951FF" w:rsidRDefault="00E37782">
            <w:pPr>
              <w:ind w:left="100"/>
              <w:rPr>
                <w:sz w:val="20"/>
                <w:szCs w:val="20"/>
              </w:rPr>
            </w:pPr>
            <w:r>
              <w:rPr>
                <w:rFonts w:eastAsia="Times New Roman"/>
                <w:sz w:val="28"/>
                <w:szCs w:val="28"/>
              </w:rPr>
              <w:t>да.</w:t>
            </w:r>
          </w:p>
        </w:tc>
        <w:tc>
          <w:tcPr>
            <w:tcW w:w="800" w:type="dxa"/>
            <w:tcBorders>
              <w:bottom w:val="single" w:sz="8" w:space="0" w:color="auto"/>
            </w:tcBorders>
            <w:vAlign w:val="bottom"/>
          </w:tcPr>
          <w:p w:rsidR="00D951FF" w:rsidRDefault="00D951FF">
            <w:pPr>
              <w:rPr>
                <w:sz w:val="24"/>
                <w:szCs w:val="24"/>
              </w:rPr>
            </w:pPr>
          </w:p>
        </w:tc>
        <w:tc>
          <w:tcPr>
            <w:tcW w:w="262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30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Человек. Обще-</w:t>
            </w:r>
          </w:p>
        </w:tc>
        <w:tc>
          <w:tcPr>
            <w:tcW w:w="2520" w:type="dxa"/>
            <w:gridSpan w:val="4"/>
            <w:tcBorders>
              <w:right w:val="single" w:sz="8" w:space="0" w:color="auto"/>
            </w:tcBorders>
            <w:vAlign w:val="bottom"/>
          </w:tcPr>
          <w:p w:rsidR="00D951FF" w:rsidRDefault="00E37782">
            <w:pPr>
              <w:spacing w:line="308" w:lineRule="exact"/>
              <w:ind w:left="100"/>
              <w:rPr>
                <w:sz w:val="20"/>
                <w:szCs w:val="20"/>
              </w:rPr>
            </w:pPr>
            <w:r>
              <w:rPr>
                <w:rFonts w:eastAsia="Times New Roman"/>
                <w:sz w:val="28"/>
                <w:szCs w:val="28"/>
              </w:rPr>
              <w:t xml:space="preserve">Уроки 67-68. </w:t>
            </w:r>
            <w:r>
              <w:rPr>
                <w:rFonts w:eastAsia="Times New Roman"/>
                <w:b/>
                <w:bCs/>
                <w:sz w:val="28"/>
                <w:szCs w:val="28"/>
              </w:rPr>
              <w:t>Ито-</w:t>
            </w:r>
          </w:p>
        </w:tc>
        <w:tc>
          <w:tcPr>
            <w:tcW w:w="4680" w:type="dxa"/>
            <w:gridSpan w:val="3"/>
            <w:tcBorders>
              <w:right w:val="single" w:sz="8" w:space="0" w:color="auto"/>
            </w:tcBorders>
            <w:vAlign w:val="bottom"/>
          </w:tcPr>
          <w:p w:rsidR="00D951FF" w:rsidRDefault="00E37782">
            <w:pPr>
              <w:spacing w:line="308" w:lineRule="exact"/>
              <w:ind w:left="100"/>
              <w:rPr>
                <w:sz w:val="20"/>
                <w:szCs w:val="20"/>
              </w:rPr>
            </w:pPr>
            <w:r>
              <w:rPr>
                <w:rFonts w:eastAsia="Times New Roman"/>
                <w:b/>
                <w:bCs/>
                <w:sz w:val="28"/>
                <w:szCs w:val="28"/>
              </w:rPr>
              <w:t xml:space="preserve">Рассуждать, высказывать </w:t>
            </w:r>
            <w:r>
              <w:rPr>
                <w:rFonts w:eastAsia="Times New Roman"/>
                <w:sz w:val="28"/>
                <w:szCs w:val="28"/>
              </w:rPr>
              <w:t>и</w:t>
            </w:r>
            <w:r>
              <w:rPr>
                <w:rFonts w:eastAsia="Times New Roman"/>
                <w:b/>
                <w:bCs/>
                <w:sz w:val="28"/>
                <w:szCs w:val="28"/>
              </w:rPr>
              <w:t xml:space="preserve"> аргу-</w:t>
            </w:r>
          </w:p>
        </w:tc>
      </w:tr>
      <w:tr w:rsidR="00D951FF">
        <w:trPr>
          <w:trHeight w:val="326"/>
        </w:trPr>
        <w:tc>
          <w:tcPr>
            <w:tcW w:w="230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ство. Экономика</w:t>
            </w: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b/>
                <w:bCs/>
                <w:sz w:val="28"/>
                <w:szCs w:val="28"/>
              </w:rPr>
              <w:t>говое повторение.</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ментировать свое мнение </w:t>
            </w:r>
            <w:r>
              <w:rPr>
                <w:rFonts w:eastAsia="Times New Roman"/>
                <w:sz w:val="28"/>
                <w:szCs w:val="28"/>
              </w:rPr>
              <w:t>по про-</w:t>
            </w:r>
          </w:p>
        </w:tc>
      </w:tr>
      <w:tr w:rsidR="00D951FF">
        <w:trPr>
          <w:trHeight w:val="319"/>
        </w:trPr>
        <w:tc>
          <w:tcPr>
            <w:tcW w:w="2300" w:type="dxa"/>
            <w:tcBorders>
              <w:left w:val="single" w:sz="8" w:space="0" w:color="auto"/>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spacing w:line="318" w:lineRule="exact"/>
              <w:ind w:left="100"/>
              <w:rPr>
                <w:sz w:val="20"/>
                <w:szCs w:val="20"/>
              </w:rPr>
            </w:pPr>
            <w:r>
              <w:rPr>
                <w:rFonts w:eastAsia="Times New Roman"/>
                <w:sz w:val="28"/>
                <w:szCs w:val="28"/>
              </w:rPr>
              <w:t>Обобщение</w:t>
            </w:r>
          </w:p>
        </w:tc>
        <w:tc>
          <w:tcPr>
            <w:tcW w:w="300" w:type="dxa"/>
            <w:vAlign w:val="bottom"/>
          </w:tcPr>
          <w:p w:rsidR="00D951FF" w:rsidRDefault="00E37782">
            <w:pPr>
              <w:spacing w:line="318" w:lineRule="exact"/>
              <w:ind w:left="140"/>
              <w:rPr>
                <w:sz w:val="20"/>
                <w:szCs w:val="20"/>
              </w:rPr>
            </w:pPr>
            <w:r>
              <w:rPr>
                <w:rFonts w:eastAsia="Times New Roman"/>
                <w:w w:val="93"/>
                <w:sz w:val="28"/>
                <w:szCs w:val="28"/>
              </w:rPr>
              <w:t>и</w:t>
            </w:r>
          </w:p>
        </w:tc>
        <w:tc>
          <w:tcPr>
            <w:tcW w:w="680" w:type="dxa"/>
            <w:tcBorders>
              <w:right w:val="single" w:sz="8" w:space="0" w:color="auto"/>
            </w:tcBorders>
            <w:vAlign w:val="bottom"/>
          </w:tcPr>
          <w:p w:rsidR="00D951FF" w:rsidRDefault="00E37782">
            <w:pPr>
              <w:spacing w:line="318" w:lineRule="exact"/>
              <w:jc w:val="right"/>
              <w:rPr>
                <w:sz w:val="20"/>
                <w:szCs w:val="20"/>
              </w:rPr>
            </w:pPr>
            <w:r>
              <w:rPr>
                <w:rFonts w:eastAsia="Times New Roman"/>
                <w:sz w:val="28"/>
                <w:szCs w:val="28"/>
              </w:rPr>
              <w:t>си-</w:t>
            </w:r>
          </w:p>
        </w:tc>
        <w:tc>
          <w:tcPr>
            <w:tcW w:w="1260" w:type="dxa"/>
            <w:vAlign w:val="bottom"/>
          </w:tcPr>
          <w:p w:rsidR="00D951FF" w:rsidRDefault="00E37782">
            <w:pPr>
              <w:spacing w:line="318" w:lineRule="exact"/>
              <w:ind w:left="100"/>
              <w:rPr>
                <w:sz w:val="20"/>
                <w:szCs w:val="20"/>
              </w:rPr>
            </w:pPr>
            <w:r>
              <w:rPr>
                <w:rFonts w:eastAsia="Times New Roman"/>
                <w:sz w:val="28"/>
                <w:szCs w:val="28"/>
              </w:rPr>
              <w:t>блемным</w:t>
            </w:r>
          </w:p>
        </w:tc>
        <w:tc>
          <w:tcPr>
            <w:tcW w:w="3420" w:type="dxa"/>
            <w:gridSpan w:val="2"/>
            <w:tcBorders>
              <w:right w:val="single" w:sz="8" w:space="0" w:color="auto"/>
            </w:tcBorders>
            <w:vAlign w:val="bottom"/>
          </w:tcPr>
          <w:p w:rsidR="00D951FF" w:rsidRDefault="00E37782">
            <w:pPr>
              <w:spacing w:line="318" w:lineRule="exact"/>
              <w:jc w:val="right"/>
              <w:rPr>
                <w:sz w:val="20"/>
                <w:szCs w:val="20"/>
              </w:rPr>
            </w:pPr>
            <w:r>
              <w:rPr>
                <w:rFonts w:eastAsia="Times New Roman"/>
                <w:sz w:val="28"/>
                <w:szCs w:val="28"/>
              </w:rPr>
              <w:t>вопросам   общественной</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840" w:type="dxa"/>
            <w:gridSpan w:val="3"/>
            <w:vAlign w:val="bottom"/>
          </w:tcPr>
          <w:p w:rsidR="00D951FF" w:rsidRDefault="00E37782">
            <w:pPr>
              <w:ind w:left="100"/>
              <w:rPr>
                <w:sz w:val="20"/>
                <w:szCs w:val="20"/>
              </w:rPr>
            </w:pPr>
            <w:r>
              <w:rPr>
                <w:rFonts w:eastAsia="Times New Roman"/>
                <w:sz w:val="28"/>
                <w:szCs w:val="28"/>
              </w:rPr>
              <w:t>стематизация</w:t>
            </w:r>
          </w:p>
        </w:tc>
        <w:tc>
          <w:tcPr>
            <w:tcW w:w="680" w:type="dxa"/>
            <w:tcBorders>
              <w:right w:val="single" w:sz="8" w:space="0" w:color="auto"/>
            </w:tcBorders>
            <w:vAlign w:val="bottom"/>
          </w:tcPr>
          <w:p w:rsidR="00D951FF" w:rsidRDefault="00E37782">
            <w:pPr>
              <w:jc w:val="right"/>
              <w:rPr>
                <w:sz w:val="20"/>
                <w:szCs w:val="20"/>
              </w:rPr>
            </w:pPr>
            <w:r>
              <w:rPr>
                <w:rFonts w:eastAsia="Times New Roman"/>
                <w:sz w:val="28"/>
                <w:szCs w:val="28"/>
              </w:rPr>
              <w:t>зна-</w:t>
            </w:r>
          </w:p>
        </w:tc>
        <w:tc>
          <w:tcPr>
            <w:tcW w:w="1260" w:type="dxa"/>
            <w:vAlign w:val="bottom"/>
          </w:tcPr>
          <w:p w:rsidR="00D951FF" w:rsidRDefault="00E37782">
            <w:pPr>
              <w:ind w:left="100"/>
              <w:rPr>
                <w:sz w:val="20"/>
                <w:szCs w:val="20"/>
              </w:rPr>
            </w:pPr>
            <w:r>
              <w:rPr>
                <w:rFonts w:eastAsia="Times New Roman"/>
                <w:sz w:val="28"/>
                <w:szCs w:val="28"/>
              </w:rPr>
              <w:t>жизни.</w:t>
            </w:r>
          </w:p>
        </w:tc>
        <w:tc>
          <w:tcPr>
            <w:tcW w:w="800" w:type="dxa"/>
            <w:vAlign w:val="bottom"/>
          </w:tcPr>
          <w:p w:rsidR="00D951FF" w:rsidRDefault="00D951FF">
            <w:pPr>
              <w:rPr>
                <w:sz w:val="24"/>
                <w:szCs w:val="24"/>
              </w:rPr>
            </w:pPr>
          </w:p>
        </w:tc>
        <w:tc>
          <w:tcPr>
            <w:tcW w:w="262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ний  по  курсу  об-</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Выполнять </w:t>
            </w:r>
            <w:r>
              <w:rPr>
                <w:rFonts w:eastAsia="Times New Roman"/>
                <w:sz w:val="28"/>
                <w:szCs w:val="28"/>
              </w:rPr>
              <w:t>познавательные задания</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840" w:type="dxa"/>
            <w:gridSpan w:val="3"/>
            <w:vAlign w:val="bottom"/>
          </w:tcPr>
          <w:p w:rsidR="00D951FF" w:rsidRDefault="00E37782">
            <w:pPr>
              <w:ind w:left="100"/>
              <w:rPr>
                <w:sz w:val="20"/>
                <w:szCs w:val="20"/>
              </w:rPr>
            </w:pPr>
            <w:r>
              <w:rPr>
                <w:rFonts w:eastAsia="Times New Roman"/>
                <w:sz w:val="28"/>
                <w:szCs w:val="28"/>
              </w:rPr>
              <w:t>ществознания</w:t>
            </w:r>
          </w:p>
        </w:tc>
        <w:tc>
          <w:tcPr>
            <w:tcW w:w="680" w:type="dxa"/>
            <w:tcBorders>
              <w:right w:val="single" w:sz="8" w:space="0" w:color="auto"/>
            </w:tcBorders>
            <w:vAlign w:val="bottom"/>
          </w:tcPr>
          <w:p w:rsidR="00D951FF" w:rsidRDefault="00E37782">
            <w:pPr>
              <w:jc w:val="right"/>
              <w:rPr>
                <w:sz w:val="20"/>
                <w:szCs w:val="20"/>
              </w:rPr>
            </w:pPr>
            <w:r>
              <w:rPr>
                <w:rFonts w:eastAsia="Times New Roman"/>
                <w:sz w:val="28"/>
                <w:szCs w:val="28"/>
              </w:rPr>
              <w:t>10</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различного характера и формы.</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040" w:type="dxa"/>
            <w:vAlign w:val="bottom"/>
          </w:tcPr>
          <w:p w:rsidR="00D951FF" w:rsidRDefault="00E37782">
            <w:pPr>
              <w:ind w:left="100"/>
              <w:rPr>
                <w:sz w:val="20"/>
                <w:szCs w:val="20"/>
              </w:rPr>
            </w:pPr>
            <w:r>
              <w:rPr>
                <w:rFonts w:eastAsia="Times New Roman"/>
                <w:sz w:val="28"/>
                <w:szCs w:val="28"/>
              </w:rPr>
              <w:t>класса.</w:t>
            </w:r>
          </w:p>
        </w:tc>
        <w:tc>
          <w:tcPr>
            <w:tcW w:w="148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Выявление</w:t>
            </w:r>
          </w:p>
        </w:tc>
        <w:tc>
          <w:tcPr>
            <w:tcW w:w="1260" w:type="dxa"/>
            <w:vAlign w:val="bottom"/>
          </w:tcPr>
          <w:p w:rsidR="00D951FF" w:rsidRDefault="00D951FF">
            <w:pPr>
              <w:rPr>
                <w:sz w:val="24"/>
                <w:szCs w:val="24"/>
              </w:rPr>
            </w:pPr>
          </w:p>
        </w:tc>
        <w:tc>
          <w:tcPr>
            <w:tcW w:w="800" w:type="dxa"/>
            <w:vAlign w:val="bottom"/>
          </w:tcPr>
          <w:p w:rsidR="00D951FF" w:rsidRDefault="00D951FF">
            <w:pPr>
              <w:rPr>
                <w:sz w:val="24"/>
                <w:szCs w:val="24"/>
              </w:rPr>
            </w:pPr>
          </w:p>
        </w:tc>
        <w:tc>
          <w:tcPr>
            <w:tcW w:w="262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040" w:type="dxa"/>
            <w:vAlign w:val="bottom"/>
          </w:tcPr>
          <w:p w:rsidR="00D951FF" w:rsidRDefault="00E37782">
            <w:pPr>
              <w:ind w:left="100"/>
              <w:rPr>
                <w:sz w:val="20"/>
                <w:szCs w:val="20"/>
              </w:rPr>
            </w:pPr>
            <w:r>
              <w:rPr>
                <w:rFonts w:eastAsia="Times New Roman"/>
                <w:sz w:val="28"/>
                <w:szCs w:val="28"/>
              </w:rPr>
              <w:t>уровня</w:t>
            </w:r>
          </w:p>
        </w:tc>
        <w:tc>
          <w:tcPr>
            <w:tcW w:w="148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сформиро-</w:t>
            </w:r>
          </w:p>
        </w:tc>
        <w:tc>
          <w:tcPr>
            <w:tcW w:w="1260" w:type="dxa"/>
            <w:vAlign w:val="bottom"/>
          </w:tcPr>
          <w:p w:rsidR="00D951FF" w:rsidRDefault="00D951FF">
            <w:pPr>
              <w:rPr>
                <w:sz w:val="24"/>
                <w:szCs w:val="24"/>
              </w:rPr>
            </w:pPr>
          </w:p>
        </w:tc>
        <w:tc>
          <w:tcPr>
            <w:tcW w:w="800" w:type="dxa"/>
            <w:vAlign w:val="bottom"/>
          </w:tcPr>
          <w:p w:rsidR="00D951FF" w:rsidRDefault="00D951FF">
            <w:pPr>
              <w:rPr>
                <w:sz w:val="24"/>
                <w:szCs w:val="24"/>
              </w:rPr>
            </w:pPr>
          </w:p>
        </w:tc>
        <w:tc>
          <w:tcPr>
            <w:tcW w:w="262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100"/>
              <w:rPr>
                <w:sz w:val="20"/>
                <w:szCs w:val="20"/>
              </w:rPr>
            </w:pPr>
            <w:r>
              <w:rPr>
                <w:rFonts w:eastAsia="Times New Roman"/>
                <w:sz w:val="28"/>
                <w:szCs w:val="28"/>
              </w:rPr>
              <w:t>ванности</w:t>
            </w:r>
          </w:p>
        </w:tc>
        <w:tc>
          <w:tcPr>
            <w:tcW w:w="9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основ-</w:t>
            </w:r>
          </w:p>
        </w:tc>
        <w:tc>
          <w:tcPr>
            <w:tcW w:w="1260" w:type="dxa"/>
            <w:vAlign w:val="bottom"/>
          </w:tcPr>
          <w:p w:rsidR="00D951FF" w:rsidRDefault="00D951FF">
            <w:pPr>
              <w:rPr>
                <w:sz w:val="24"/>
                <w:szCs w:val="24"/>
              </w:rPr>
            </w:pPr>
          </w:p>
        </w:tc>
        <w:tc>
          <w:tcPr>
            <w:tcW w:w="800" w:type="dxa"/>
            <w:vAlign w:val="bottom"/>
          </w:tcPr>
          <w:p w:rsidR="00D951FF" w:rsidRDefault="00D951FF">
            <w:pPr>
              <w:rPr>
                <w:sz w:val="24"/>
                <w:szCs w:val="24"/>
              </w:rPr>
            </w:pPr>
          </w:p>
        </w:tc>
        <w:tc>
          <w:tcPr>
            <w:tcW w:w="2620" w:type="dxa"/>
            <w:tcBorders>
              <w:right w:val="single" w:sz="8" w:space="0" w:color="auto"/>
            </w:tcBorders>
            <w:vAlign w:val="bottom"/>
          </w:tcPr>
          <w:p w:rsidR="00D951FF" w:rsidRDefault="00D951FF">
            <w:pPr>
              <w:rPr>
                <w:sz w:val="24"/>
                <w:szCs w:val="24"/>
              </w:rPr>
            </w:pP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ных видов учебной</w:t>
            </w:r>
          </w:p>
        </w:tc>
        <w:tc>
          <w:tcPr>
            <w:tcW w:w="1260" w:type="dxa"/>
            <w:vAlign w:val="bottom"/>
          </w:tcPr>
          <w:p w:rsidR="00D951FF" w:rsidRDefault="00D951FF">
            <w:pPr>
              <w:rPr>
                <w:sz w:val="24"/>
                <w:szCs w:val="24"/>
              </w:rPr>
            </w:pPr>
          </w:p>
        </w:tc>
        <w:tc>
          <w:tcPr>
            <w:tcW w:w="800" w:type="dxa"/>
            <w:vAlign w:val="bottom"/>
          </w:tcPr>
          <w:p w:rsidR="00D951FF" w:rsidRDefault="00D951FF">
            <w:pPr>
              <w:rPr>
                <w:sz w:val="24"/>
                <w:szCs w:val="24"/>
              </w:rPr>
            </w:pPr>
          </w:p>
        </w:tc>
        <w:tc>
          <w:tcPr>
            <w:tcW w:w="262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840" w:type="dxa"/>
            <w:gridSpan w:val="3"/>
            <w:vAlign w:val="bottom"/>
          </w:tcPr>
          <w:p w:rsidR="00D951FF" w:rsidRDefault="00E37782">
            <w:pPr>
              <w:ind w:left="100"/>
              <w:rPr>
                <w:sz w:val="20"/>
                <w:szCs w:val="20"/>
              </w:rPr>
            </w:pPr>
            <w:r>
              <w:rPr>
                <w:rFonts w:eastAsia="Times New Roman"/>
                <w:sz w:val="28"/>
                <w:szCs w:val="28"/>
              </w:rPr>
              <w:t>деятельности.</w:t>
            </w:r>
          </w:p>
        </w:tc>
        <w:tc>
          <w:tcPr>
            <w:tcW w:w="680" w:type="dxa"/>
            <w:tcBorders>
              <w:right w:val="single" w:sz="8" w:space="0" w:color="auto"/>
            </w:tcBorders>
            <w:vAlign w:val="bottom"/>
          </w:tcPr>
          <w:p w:rsidR="00D951FF" w:rsidRDefault="00D951FF">
            <w:pPr>
              <w:rPr>
                <w:sz w:val="24"/>
                <w:szCs w:val="24"/>
              </w:rPr>
            </w:pPr>
          </w:p>
        </w:tc>
        <w:tc>
          <w:tcPr>
            <w:tcW w:w="1260" w:type="dxa"/>
            <w:vAlign w:val="bottom"/>
          </w:tcPr>
          <w:p w:rsidR="00D951FF" w:rsidRDefault="00D951FF">
            <w:pPr>
              <w:rPr>
                <w:sz w:val="24"/>
                <w:szCs w:val="24"/>
              </w:rPr>
            </w:pPr>
          </w:p>
        </w:tc>
        <w:tc>
          <w:tcPr>
            <w:tcW w:w="800" w:type="dxa"/>
            <w:vAlign w:val="bottom"/>
          </w:tcPr>
          <w:p w:rsidR="00D951FF" w:rsidRDefault="00D951FF">
            <w:pPr>
              <w:rPr>
                <w:sz w:val="24"/>
                <w:szCs w:val="24"/>
              </w:rPr>
            </w:pPr>
          </w:p>
        </w:tc>
        <w:tc>
          <w:tcPr>
            <w:tcW w:w="262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i/>
                <w:iCs/>
                <w:sz w:val="28"/>
                <w:szCs w:val="28"/>
              </w:rPr>
              <w:t>Ресурсы урока:</w:t>
            </w:r>
          </w:p>
        </w:tc>
        <w:tc>
          <w:tcPr>
            <w:tcW w:w="1260" w:type="dxa"/>
            <w:vAlign w:val="bottom"/>
          </w:tcPr>
          <w:p w:rsidR="00D951FF" w:rsidRDefault="00D951FF">
            <w:pPr>
              <w:rPr>
                <w:sz w:val="24"/>
                <w:szCs w:val="24"/>
              </w:rPr>
            </w:pPr>
          </w:p>
        </w:tc>
        <w:tc>
          <w:tcPr>
            <w:tcW w:w="800" w:type="dxa"/>
            <w:vAlign w:val="bottom"/>
          </w:tcPr>
          <w:p w:rsidR="00D951FF" w:rsidRDefault="00D951FF">
            <w:pPr>
              <w:rPr>
                <w:sz w:val="24"/>
                <w:szCs w:val="24"/>
              </w:rPr>
            </w:pPr>
          </w:p>
        </w:tc>
        <w:tc>
          <w:tcPr>
            <w:tcW w:w="262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100"/>
              <w:rPr>
                <w:sz w:val="20"/>
                <w:szCs w:val="20"/>
              </w:rPr>
            </w:pPr>
            <w:r>
              <w:rPr>
                <w:rFonts w:eastAsia="Times New Roman"/>
                <w:sz w:val="28"/>
                <w:szCs w:val="28"/>
              </w:rPr>
              <w:t>Тетрадь-</w:t>
            </w:r>
          </w:p>
        </w:tc>
        <w:tc>
          <w:tcPr>
            <w:tcW w:w="30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1260" w:type="dxa"/>
            <w:vAlign w:val="bottom"/>
          </w:tcPr>
          <w:p w:rsidR="00D951FF" w:rsidRDefault="00D951FF">
            <w:pPr>
              <w:rPr>
                <w:sz w:val="24"/>
                <w:szCs w:val="24"/>
              </w:rPr>
            </w:pPr>
          </w:p>
        </w:tc>
        <w:tc>
          <w:tcPr>
            <w:tcW w:w="800" w:type="dxa"/>
            <w:vAlign w:val="bottom"/>
          </w:tcPr>
          <w:p w:rsidR="00D951FF" w:rsidRDefault="00D951FF">
            <w:pPr>
              <w:rPr>
                <w:sz w:val="24"/>
                <w:szCs w:val="24"/>
              </w:rPr>
            </w:pPr>
          </w:p>
        </w:tc>
        <w:tc>
          <w:tcPr>
            <w:tcW w:w="2620" w:type="dxa"/>
            <w:tcBorders>
              <w:right w:val="single" w:sz="8" w:space="0" w:color="auto"/>
            </w:tcBorders>
            <w:vAlign w:val="bottom"/>
          </w:tcPr>
          <w:p w:rsidR="00D951FF" w:rsidRDefault="00D951FF">
            <w:pPr>
              <w:rPr>
                <w:sz w:val="24"/>
                <w:szCs w:val="24"/>
              </w:rPr>
            </w:pP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840" w:type="dxa"/>
            <w:gridSpan w:val="3"/>
            <w:tcBorders>
              <w:bottom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680" w:type="dxa"/>
            <w:tcBorders>
              <w:bottom w:val="single" w:sz="8" w:space="0" w:color="auto"/>
              <w:right w:val="single" w:sz="8" w:space="0" w:color="auto"/>
            </w:tcBorders>
            <w:vAlign w:val="bottom"/>
          </w:tcPr>
          <w:p w:rsidR="00D951FF" w:rsidRDefault="00D951FF">
            <w:pPr>
              <w:rPr>
                <w:sz w:val="24"/>
                <w:szCs w:val="24"/>
              </w:rPr>
            </w:pPr>
          </w:p>
        </w:tc>
        <w:tc>
          <w:tcPr>
            <w:tcW w:w="1260" w:type="dxa"/>
            <w:tcBorders>
              <w:bottom w:val="single" w:sz="8" w:space="0" w:color="auto"/>
            </w:tcBorders>
            <w:vAlign w:val="bottom"/>
          </w:tcPr>
          <w:p w:rsidR="00D951FF" w:rsidRDefault="00D951FF">
            <w:pPr>
              <w:rPr>
                <w:sz w:val="24"/>
                <w:szCs w:val="24"/>
              </w:rPr>
            </w:pPr>
          </w:p>
        </w:tc>
        <w:tc>
          <w:tcPr>
            <w:tcW w:w="800" w:type="dxa"/>
            <w:tcBorders>
              <w:bottom w:val="single" w:sz="8" w:space="0" w:color="auto"/>
            </w:tcBorders>
            <w:vAlign w:val="bottom"/>
          </w:tcPr>
          <w:p w:rsidR="00D951FF" w:rsidRDefault="00D951FF">
            <w:pPr>
              <w:rPr>
                <w:sz w:val="24"/>
                <w:szCs w:val="24"/>
              </w:rPr>
            </w:pPr>
          </w:p>
        </w:tc>
        <w:tc>
          <w:tcPr>
            <w:tcW w:w="2620" w:type="dxa"/>
            <w:tcBorders>
              <w:bottom w:val="single" w:sz="8" w:space="0" w:color="auto"/>
              <w:right w:val="single" w:sz="8" w:space="0" w:color="auto"/>
            </w:tcBorders>
            <w:vAlign w:val="bottom"/>
          </w:tcPr>
          <w:p w:rsidR="00D951FF" w:rsidRDefault="00D951FF">
            <w:pPr>
              <w:rPr>
                <w:sz w:val="24"/>
                <w:szCs w:val="24"/>
              </w:rPr>
            </w:pPr>
          </w:p>
        </w:tc>
      </w:tr>
      <w:tr w:rsidR="00D951FF">
        <w:trPr>
          <w:trHeight w:val="314"/>
        </w:trPr>
        <w:tc>
          <w:tcPr>
            <w:tcW w:w="2300" w:type="dxa"/>
            <w:tcBorders>
              <w:left w:val="single" w:sz="8" w:space="0" w:color="auto"/>
              <w:bottom w:val="single" w:sz="8" w:space="0" w:color="auto"/>
            </w:tcBorders>
            <w:vAlign w:val="bottom"/>
          </w:tcPr>
          <w:p w:rsidR="00D951FF" w:rsidRDefault="00D951FF">
            <w:pPr>
              <w:rPr>
                <w:sz w:val="24"/>
                <w:szCs w:val="24"/>
              </w:rPr>
            </w:pPr>
          </w:p>
        </w:tc>
        <w:tc>
          <w:tcPr>
            <w:tcW w:w="1040" w:type="dxa"/>
            <w:tcBorders>
              <w:bottom w:val="single" w:sz="8" w:space="0" w:color="auto"/>
            </w:tcBorders>
            <w:vAlign w:val="bottom"/>
          </w:tcPr>
          <w:p w:rsidR="00D951FF" w:rsidRDefault="00D951FF">
            <w:pPr>
              <w:rPr>
                <w:sz w:val="24"/>
                <w:szCs w:val="24"/>
              </w:rPr>
            </w:pPr>
          </w:p>
        </w:tc>
        <w:tc>
          <w:tcPr>
            <w:tcW w:w="2740" w:type="dxa"/>
            <w:gridSpan w:val="4"/>
            <w:tcBorders>
              <w:bottom w:val="single" w:sz="8" w:space="0" w:color="auto"/>
            </w:tcBorders>
            <w:vAlign w:val="bottom"/>
          </w:tcPr>
          <w:p w:rsidR="00D951FF" w:rsidRDefault="00E37782">
            <w:pPr>
              <w:spacing w:line="310" w:lineRule="exact"/>
              <w:jc w:val="center"/>
              <w:rPr>
                <w:sz w:val="20"/>
                <w:szCs w:val="20"/>
              </w:rPr>
            </w:pPr>
            <w:r>
              <w:rPr>
                <w:rFonts w:eastAsia="Times New Roman"/>
                <w:sz w:val="28"/>
                <w:szCs w:val="28"/>
              </w:rPr>
              <w:t>Резерв — 2 часа</w:t>
            </w:r>
          </w:p>
        </w:tc>
        <w:tc>
          <w:tcPr>
            <w:tcW w:w="800" w:type="dxa"/>
            <w:tcBorders>
              <w:bottom w:val="single" w:sz="8" w:space="0" w:color="auto"/>
            </w:tcBorders>
            <w:vAlign w:val="bottom"/>
          </w:tcPr>
          <w:p w:rsidR="00D951FF" w:rsidRDefault="00D951FF">
            <w:pPr>
              <w:rPr>
                <w:sz w:val="24"/>
                <w:szCs w:val="24"/>
              </w:rPr>
            </w:pPr>
          </w:p>
        </w:tc>
        <w:tc>
          <w:tcPr>
            <w:tcW w:w="2620" w:type="dxa"/>
            <w:tcBorders>
              <w:bottom w:val="single" w:sz="8" w:space="0" w:color="auto"/>
              <w:right w:val="single" w:sz="8" w:space="0" w:color="auto"/>
            </w:tcBorders>
            <w:vAlign w:val="bottom"/>
          </w:tcPr>
          <w:p w:rsidR="00D951FF" w:rsidRDefault="00D951FF">
            <w:pPr>
              <w:rPr>
                <w:sz w:val="24"/>
                <w:szCs w:val="24"/>
              </w:rPr>
            </w:pPr>
          </w:p>
        </w:tc>
      </w:tr>
      <w:tr w:rsidR="00D951FF">
        <w:trPr>
          <w:trHeight w:val="635"/>
        </w:trPr>
        <w:tc>
          <w:tcPr>
            <w:tcW w:w="2300" w:type="dxa"/>
            <w:tcBorders>
              <w:left w:val="single" w:sz="8" w:space="0" w:color="auto"/>
              <w:bottom w:val="single" w:sz="8" w:space="0" w:color="auto"/>
            </w:tcBorders>
            <w:vAlign w:val="bottom"/>
          </w:tcPr>
          <w:p w:rsidR="00D951FF" w:rsidRDefault="00D951FF">
            <w:pPr>
              <w:rPr>
                <w:sz w:val="24"/>
                <w:szCs w:val="24"/>
              </w:rPr>
            </w:pPr>
          </w:p>
        </w:tc>
        <w:tc>
          <w:tcPr>
            <w:tcW w:w="1040" w:type="dxa"/>
            <w:tcBorders>
              <w:bottom w:val="single" w:sz="8" w:space="0" w:color="auto"/>
            </w:tcBorders>
            <w:vAlign w:val="bottom"/>
          </w:tcPr>
          <w:p w:rsidR="00D951FF" w:rsidRDefault="00D951FF">
            <w:pPr>
              <w:rPr>
                <w:sz w:val="24"/>
                <w:szCs w:val="24"/>
              </w:rPr>
            </w:pPr>
          </w:p>
        </w:tc>
        <w:tc>
          <w:tcPr>
            <w:tcW w:w="500" w:type="dxa"/>
            <w:tcBorders>
              <w:bottom w:val="single" w:sz="8" w:space="0" w:color="auto"/>
            </w:tcBorders>
            <w:vAlign w:val="bottom"/>
          </w:tcPr>
          <w:p w:rsidR="00D951FF" w:rsidRDefault="00D951FF">
            <w:pPr>
              <w:rPr>
                <w:sz w:val="24"/>
                <w:szCs w:val="24"/>
              </w:rPr>
            </w:pPr>
          </w:p>
        </w:tc>
        <w:tc>
          <w:tcPr>
            <w:tcW w:w="2240" w:type="dxa"/>
            <w:gridSpan w:val="3"/>
            <w:tcBorders>
              <w:bottom w:val="single" w:sz="8" w:space="0" w:color="auto"/>
            </w:tcBorders>
            <w:vAlign w:val="bottom"/>
          </w:tcPr>
          <w:p w:rsidR="00D951FF" w:rsidRDefault="00E37782">
            <w:pPr>
              <w:ind w:right="280"/>
              <w:jc w:val="center"/>
              <w:rPr>
                <w:sz w:val="20"/>
                <w:szCs w:val="20"/>
              </w:rPr>
            </w:pPr>
            <w:r>
              <w:rPr>
                <w:rFonts w:eastAsia="Times New Roman"/>
                <w:b/>
                <w:bCs/>
                <w:w w:val="99"/>
                <w:sz w:val="28"/>
                <w:szCs w:val="28"/>
              </w:rPr>
              <w:t>11 класс (70 ч)</w:t>
            </w:r>
          </w:p>
        </w:tc>
        <w:tc>
          <w:tcPr>
            <w:tcW w:w="800" w:type="dxa"/>
            <w:tcBorders>
              <w:bottom w:val="single" w:sz="8" w:space="0" w:color="auto"/>
            </w:tcBorders>
            <w:vAlign w:val="bottom"/>
          </w:tcPr>
          <w:p w:rsidR="00D951FF" w:rsidRDefault="00D951FF">
            <w:pPr>
              <w:rPr>
                <w:sz w:val="24"/>
                <w:szCs w:val="24"/>
              </w:rPr>
            </w:pPr>
          </w:p>
        </w:tc>
        <w:tc>
          <w:tcPr>
            <w:tcW w:w="2620" w:type="dxa"/>
            <w:tcBorders>
              <w:bottom w:val="single" w:sz="8" w:space="0" w:color="auto"/>
              <w:right w:val="single" w:sz="8" w:space="0" w:color="auto"/>
            </w:tcBorders>
            <w:vAlign w:val="bottom"/>
          </w:tcPr>
          <w:p w:rsidR="00D951FF" w:rsidRDefault="00D951FF">
            <w:pPr>
              <w:rPr>
                <w:sz w:val="24"/>
                <w:szCs w:val="24"/>
              </w:rPr>
            </w:pPr>
          </w:p>
        </w:tc>
      </w:tr>
      <w:tr w:rsidR="00D951FF">
        <w:trPr>
          <w:trHeight w:val="312"/>
        </w:trPr>
        <w:tc>
          <w:tcPr>
            <w:tcW w:w="2300" w:type="dxa"/>
            <w:tcBorders>
              <w:left w:val="single" w:sz="8" w:space="0" w:color="auto"/>
              <w:bottom w:val="single" w:sz="8" w:space="0" w:color="auto"/>
            </w:tcBorders>
            <w:vAlign w:val="bottom"/>
          </w:tcPr>
          <w:p w:rsidR="00D951FF" w:rsidRDefault="00D951FF">
            <w:pPr>
              <w:rPr>
                <w:sz w:val="24"/>
                <w:szCs w:val="24"/>
              </w:rPr>
            </w:pPr>
          </w:p>
        </w:tc>
        <w:tc>
          <w:tcPr>
            <w:tcW w:w="1040" w:type="dxa"/>
            <w:tcBorders>
              <w:bottom w:val="single" w:sz="8" w:space="0" w:color="auto"/>
            </w:tcBorders>
            <w:vAlign w:val="bottom"/>
          </w:tcPr>
          <w:p w:rsidR="00D951FF" w:rsidRDefault="00D951FF">
            <w:pPr>
              <w:rPr>
                <w:sz w:val="24"/>
                <w:szCs w:val="24"/>
              </w:rPr>
            </w:pPr>
          </w:p>
        </w:tc>
        <w:tc>
          <w:tcPr>
            <w:tcW w:w="500" w:type="dxa"/>
            <w:tcBorders>
              <w:bottom w:val="single" w:sz="8" w:space="0" w:color="auto"/>
            </w:tcBorders>
            <w:vAlign w:val="bottom"/>
          </w:tcPr>
          <w:p w:rsidR="00D951FF" w:rsidRDefault="00D951FF">
            <w:pPr>
              <w:rPr>
                <w:sz w:val="24"/>
                <w:szCs w:val="24"/>
              </w:rPr>
            </w:pPr>
          </w:p>
        </w:tc>
        <w:tc>
          <w:tcPr>
            <w:tcW w:w="2240" w:type="dxa"/>
            <w:gridSpan w:val="3"/>
            <w:tcBorders>
              <w:bottom w:val="single" w:sz="8" w:space="0" w:color="auto"/>
            </w:tcBorders>
            <w:vAlign w:val="bottom"/>
          </w:tcPr>
          <w:p w:rsidR="00D951FF" w:rsidRDefault="00E37782">
            <w:pPr>
              <w:spacing w:line="308" w:lineRule="exact"/>
              <w:ind w:right="280"/>
              <w:jc w:val="center"/>
              <w:rPr>
                <w:sz w:val="20"/>
                <w:szCs w:val="20"/>
              </w:rPr>
            </w:pPr>
            <w:r>
              <w:rPr>
                <w:rFonts w:eastAsia="Times New Roman"/>
                <w:w w:val="99"/>
                <w:sz w:val="28"/>
                <w:szCs w:val="28"/>
              </w:rPr>
              <w:t>Введение (1 ч)</w:t>
            </w:r>
          </w:p>
        </w:tc>
        <w:tc>
          <w:tcPr>
            <w:tcW w:w="800" w:type="dxa"/>
            <w:tcBorders>
              <w:bottom w:val="single" w:sz="8" w:space="0" w:color="auto"/>
            </w:tcBorders>
            <w:vAlign w:val="bottom"/>
          </w:tcPr>
          <w:p w:rsidR="00D951FF" w:rsidRDefault="00D951FF">
            <w:pPr>
              <w:rPr>
                <w:sz w:val="24"/>
                <w:szCs w:val="24"/>
              </w:rPr>
            </w:pPr>
          </w:p>
        </w:tc>
        <w:tc>
          <w:tcPr>
            <w:tcW w:w="2620" w:type="dxa"/>
            <w:tcBorders>
              <w:bottom w:val="single" w:sz="8" w:space="0" w:color="auto"/>
              <w:right w:val="single" w:sz="8" w:space="0" w:color="auto"/>
            </w:tcBorders>
            <w:vAlign w:val="bottom"/>
          </w:tcPr>
          <w:p w:rsidR="00D951FF" w:rsidRDefault="00D951FF">
            <w:pPr>
              <w:rPr>
                <w:sz w:val="24"/>
                <w:szCs w:val="24"/>
              </w:rPr>
            </w:pPr>
          </w:p>
        </w:tc>
      </w:tr>
    </w:tbl>
    <w:p w:rsidR="00D951FF" w:rsidRDefault="00D951FF">
      <w:pPr>
        <w:spacing w:line="151" w:lineRule="exact"/>
        <w:rPr>
          <w:sz w:val="20"/>
          <w:szCs w:val="20"/>
        </w:rPr>
      </w:pPr>
    </w:p>
    <w:p w:rsidR="00D951FF" w:rsidRDefault="00D951FF">
      <w:pPr>
        <w:sectPr w:rsidR="00D951FF">
          <w:pgSz w:w="11900" w:h="16838"/>
          <w:pgMar w:top="1112" w:right="846" w:bottom="152" w:left="1440" w:header="0" w:footer="0" w:gutter="0"/>
          <w:cols w:space="720" w:equalWidth="0">
            <w:col w:w="9620"/>
          </w:cols>
        </w:sectPr>
      </w:pPr>
    </w:p>
    <w:p w:rsidR="00D951FF" w:rsidRDefault="00E37782">
      <w:pPr>
        <w:ind w:left="9380"/>
        <w:rPr>
          <w:sz w:val="20"/>
          <w:szCs w:val="20"/>
        </w:rPr>
      </w:pPr>
      <w:r>
        <w:rPr>
          <w:rFonts w:eastAsia="Times New Roman"/>
          <w:sz w:val="24"/>
          <w:szCs w:val="24"/>
        </w:rPr>
        <w:t>33</w:t>
      </w:r>
    </w:p>
    <w:p w:rsidR="00D951FF" w:rsidRDefault="00D951FF">
      <w:pPr>
        <w:sectPr w:rsidR="00D951FF">
          <w:type w:val="continuous"/>
          <w:pgSz w:w="11900" w:h="16838"/>
          <w:pgMar w:top="1112" w:right="846" w:bottom="152" w:left="1440" w:header="0" w:footer="0" w:gutter="0"/>
          <w:cols w:space="720" w:equalWidth="0">
            <w:col w:w="9620"/>
          </w:cols>
        </w:sectPr>
      </w:pPr>
    </w:p>
    <w:tbl>
      <w:tblPr>
        <w:tblW w:w="0" w:type="auto"/>
        <w:tblInd w:w="150" w:type="dxa"/>
        <w:tblLayout w:type="fixed"/>
        <w:tblCellMar>
          <w:left w:w="0" w:type="dxa"/>
          <w:right w:w="0" w:type="dxa"/>
        </w:tblCellMar>
        <w:tblLook w:val="04A0" w:firstRow="1" w:lastRow="0" w:firstColumn="1" w:lastColumn="0" w:noHBand="0" w:noVBand="1"/>
      </w:tblPr>
      <w:tblGrid>
        <w:gridCol w:w="2300"/>
        <w:gridCol w:w="700"/>
        <w:gridCol w:w="260"/>
        <w:gridCol w:w="400"/>
        <w:gridCol w:w="100"/>
        <w:gridCol w:w="760"/>
        <w:gridCol w:w="300"/>
        <w:gridCol w:w="1640"/>
        <w:gridCol w:w="1160"/>
        <w:gridCol w:w="500"/>
        <w:gridCol w:w="860"/>
        <w:gridCol w:w="520"/>
      </w:tblGrid>
      <w:tr w:rsidR="00D951FF">
        <w:trPr>
          <w:trHeight w:val="326"/>
        </w:trPr>
        <w:tc>
          <w:tcPr>
            <w:tcW w:w="2300" w:type="dxa"/>
            <w:tcBorders>
              <w:top w:val="single" w:sz="8" w:space="0" w:color="auto"/>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lastRenderedPageBreak/>
              <w:t>Введение</w:t>
            </w:r>
          </w:p>
        </w:tc>
        <w:tc>
          <w:tcPr>
            <w:tcW w:w="2520" w:type="dxa"/>
            <w:gridSpan w:val="6"/>
            <w:tcBorders>
              <w:top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Урок 1. Введение.</w:t>
            </w:r>
          </w:p>
        </w:tc>
        <w:tc>
          <w:tcPr>
            <w:tcW w:w="4160" w:type="dxa"/>
            <w:gridSpan w:val="4"/>
            <w:tcBorders>
              <w:top w:val="single" w:sz="8" w:space="0" w:color="auto"/>
            </w:tcBorders>
            <w:vAlign w:val="bottom"/>
          </w:tcPr>
          <w:p w:rsidR="00D951FF" w:rsidRDefault="00E37782">
            <w:pPr>
              <w:ind w:left="100"/>
              <w:rPr>
                <w:sz w:val="20"/>
                <w:szCs w:val="20"/>
              </w:rPr>
            </w:pPr>
            <w:r>
              <w:rPr>
                <w:rFonts w:eastAsia="Times New Roman"/>
                <w:b/>
                <w:bCs/>
                <w:sz w:val="28"/>
                <w:szCs w:val="28"/>
              </w:rPr>
              <w:t xml:space="preserve">Актуализировать   </w:t>
            </w:r>
            <w:r>
              <w:rPr>
                <w:rFonts w:eastAsia="Times New Roman"/>
                <w:sz w:val="28"/>
                <w:szCs w:val="28"/>
              </w:rPr>
              <w:t>полученные</w:t>
            </w:r>
          </w:p>
        </w:tc>
        <w:tc>
          <w:tcPr>
            <w:tcW w:w="520" w:type="dxa"/>
            <w:tcBorders>
              <w:top w:val="single" w:sz="8" w:space="0" w:color="auto"/>
              <w:right w:val="single" w:sz="8" w:space="0" w:color="auto"/>
            </w:tcBorders>
            <w:vAlign w:val="bottom"/>
          </w:tcPr>
          <w:p w:rsidR="00D951FF" w:rsidRDefault="00E37782">
            <w:pPr>
              <w:ind w:right="80"/>
              <w:jc w:val="right"/>
              <w:rPr>
                <w:sz w:val="20"/>
                <w:szCs w:val="20"/>
              </w:rPr>
            </w:pPr>
            <w:r>
              <w:rPr>
                <w:rFonts w:eastAsia="Times New Roman"/>
                <w:sz w:val="28"/>
                <w:szCs w:val="28"/>
              </w:rPr>
              <w:t>в</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220" w:type="dxa"/>
            <w:gridSpan w:val="5"/>
            <w:vAlign w:val="bottom"/>
          </w:tcPr>
          <w:p w:rsidR="00D951FF" w:rsidRDefault="00E37782">
            <w:pPr>
              <w:ind w:left="100"/>
              <w:rPr>
                <w:sz w:val="20"/>
                <w:szCs w:val="20"/>
              </w:rPr>
            </w:pPr>
            <w:r>
              <w:rPr>
                <w:rFonts w:eastAsia="Times New Roman"/>
                <w:sz w:val="28"/>
                <w:szCs w:val="28"/>
              </w:rPr>
              <w:t>Ориентирование</w:t>
            </w:r>
          </w:p>
        </w:tc>
        <w:tc>
          <w:tcPr>
            <w:tcW w:w="300" w:type="dxa"/>
            <w:tcBorders>
              <w:right w:val="single" w:sz="8" w:space="0" w:color="auto"/>
            </w:tcBorders>
            <w:vAlign w:val="bottom"/>
          </w:tcPr>
          <w:p w:rsidR="00D951FF" w:rsidRDefault="00E37782">
            <w:pPr>
              <w:jc w:val="right"/>
              <w:rPr>
                <w:sz w:val="20"/>
                <w:szCs w:val="20"/>
              </w:rPr>
            </w:pPr>
            <w:r>
              <w:rPr>
                <w:rFonts w:eastAsia="Times New Roman"/>
                <w:sz w:val="28"/>
                <w:szCs w:val="28"/>
              </w:rPr>
              <w:t>в</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курсе основной школы знания о по-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220" w:type="dxa"/>
            <w:gridSpan w:val="5"/>
            <w:vAlign w:val="bottom"/>
          </w:tcPr>
          <w:p w:rsidR="00D951FF" w:rsidRDefault="00E37782">
            <w:pPr>
              <w:ind w:left="100"/>
              <w:rPr>
                <w:sz w:val="20"/>
                <w:szCs w:val="20"/>
              </w:rPr>
            </w:pPr>
            <w:r>
              <w:rPr>
                <w:rFonts w:eastAsia="Times New Roman"/>
                <w:w w:val="99"/>
                <w:sz w:val="28"/>
                <w:szCs w:val="28"/>
              </w:rPr>
              <w:t>информационном</w:t>
            </w:r>
          </w:p>
        </w:tc>
        <w:tc>
          <w:tcPr>
            <w:tcW w:w="300" w:type="dxa"/>
            <w:tcBorders>
              <w:right w:val="single" w:sz="8" w:space="0" w:color="auto"/>
            </w:tcBorders>
            <w:vAlign w:val="bottom"/>
          </w:tcPr>
          <w:p w:rsidR="00D951FF" w:rsidRDefault="00D951FF">
            <w:pPr>
              <w:rPr>
                <w:sz w:val="24"/>
                <w:szCs w:val="24"/>
              </w:rPr>
            </w:pPr>
          </w:p>
        </w:tc>
        <w:tc>
          <w:tcPr>
            <w:tcW w:w="2800" w:type="dxa"/>
            <w:gridSpan w:val="2"/>
            <w:vAlign w:val="bottom"/>
          </w:tcPr>
          <w:p w:rsidR="00D951FF" w:rsidRDefault="00E37782">
            <w:pPr>
              <w:ind w:left="100"/>
              <w:rPr>
                <w:sz w:val="20"/>
                <w:szCs w:val="20"/>
              </w:rPr>
            </w:pPr>
            <w:r>
              <w:rPr>
                <w:rFonts w:eastAsia="Times New Roman"/>
                <w:sz w:val="28"/>
                <w:szCs w:val="28"/>
              </w:rPr>
              <w:t>литике и государстве.</w:t>
            </w:r>
          </w:p>
        </w:tc>
        <w:tc>
          <w:tcPr>
            <w:tcW w:w="500" w:type="dxa"/>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00" w:type="dxa"/>
            <w:vAlign w:val="bottom"/>
          </w:tcPr>
          <w:p w:rsidR="00D951FF" w:rsidRDefault="00E37782">
            <w:pPr>
              <w:ind w:left="100"/>
              <w:rPr>
                <w:sz w:val="20"/>
                <w:szCs w:val="20"/>
              </w:rPr>
            </w:pPr>
            <w:r>
              <w:rPr>
                <w:rFonts w:eastAsia="Times New Roman"/>
                <w:sz w:val="28"/>
                <w:szCs w:val="28"/>
              </w:rPr>
              <w:t>поле</w:t>
            </w:r>
          </w:p>
        </w:tc>
        <w:tc>
          <w:tcPr>
            <w:tcW w:w="26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100" w:type="dxa"/>
            <w:vAlign w:val="bottom"/>
          </w:tcPr>
          <w:p w:rsidR="00D951FF" w:rsidRDefault="00D951FF">
            <w:pPr>
              <w:rPr>
                <w:sz w:val="24"/>
                <w:szCs w:val="24"/>
              </w:rPr>
            </w:pPr>
          </w:p>
        </w:tc>
        <w:tc>
          <w:tcPr>
            <w:tcW w:w="1060" w:type="dxa"/>
            <w:gridSpan w:val="2"/>
            <w:tcBorders>
              <w:right w:val="single" w:sz="8" w:space="0" w:color="auto"/>
            </w:tcBorders>
            <w:vAlign w:val="bottom"/>
          </w:tcPr>
          <w:p w:rsidR="00D951FF" w:rsidRDefault="00E37782">
            <w:pPr>
              <w:jc w:val="right"/>
              <w:rPr>
                <w:sz w:val="20"/>
                <w:szCs w:val="20"/>
              </w:rPr>
            </w:pPr>
            <w:r>
              <w:rPr>
                <w:rFonts w:eastAsia="Times New Roman"/>
                <w:w w:val="98"/>
                <w:sz w:val="28"/>
                <w:szCs w:val="28"/>
              </w:rPr>
              <w:t>учебно-</w:t>
            </w:r>
          </w:p>
        </w:tc>
        <w:tc>
          <w:tcPr>
            <w:tcW w:w="3300" w:type="dxa"/>
            <w:gridSpan w:val="3"/>
            <w:vAlign w:val="bottom"/>
          </w:tcPr>
          <w:p w:rsidR="00D951FF" w:rsidRDefault="00E37782">
            <w:pPr>
              <w:ind w:left="100"/>
              <w:rPr>
                <w:sz w:val="20"/>
                <w:szCs w:val="20"/>
              </w:rPr>
            </w:pPr>
            <w:r>
              <w:rPr>
                <w:rFonts w:eastAsia="Times New Roman"/>
                <w:b/>
                <w:bCs/>
                <w:sz w:val="28"/>
                <w:szCs w:val="28"/>
              </w:rPr>
              <w:t xml:space="preserve">Анализировать  </w:t>
            </w:r>
            <w:r>
              <w:rPr>
                <w:rFonts w:eastAsia="Times New Roman"/>
                <w:sz w:val="28"/>
                <w:szCs w:val="28"/>
              </w:rPr>
              <w:t>личный</w:t>
            </w:r>
          </w:p>
        </w:tc>
        <w:tc>
          <w:tcPr>
            <w:tcW w:w="1380" w:type="dxa"/>
            <w:gridSpan w:val="2"/>
            <w:tcBorders>
              <w:right w:val="single" w:sz="8" w:space="0" w:color="auto"/>
            </w:tcBorders>
            <w:vAlign w:val="bottom"/>
          </w:tcPr>
          <w:p w:rsidR="00D951FF" w:rsidRDefault="00E37782">
            <w:pPr>
              <w:ind w:right="80"/>
              <w:jc w:val="right"/>
              <w:rPr>
                <w:sz w:val="20"/>
                <w:szCs w:val="20"/>
              </w:rPr>
            </w:pPr>
            <w:r>
              <w:rPr>
                <w:rFonts w:eastAsia="Times New Roman"/>
                <w:sz w:val="28"/>
                <w:szCs w:val="28"/>
              </w:rPr>
              <w:t>социаль-</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220" w:type="dxa"/>
            <w:gridSpan w:val="5"/>
            <w:vAlign w:val="bottom"/>
          </w:tcPr>
          <w:p w:rsidR="00D951FF" w:rsidRDefault="00E37782">
            <w:pPr>
              <w:ind w:left="100"/>
              <w:rPr>
                <w:sz w:val="20"/>
                <w:szCs w:val="20"/>
              </w:rPr>
            </w:pPr>
            <w:r>
              <w:rPr>
                <w:rFonts w:eastAsia="Times New Roman"/>
                <w:sz w:val="28"/>
                <w:szCs w:val="28"/>
              </w:rPr>
              <w:t>методического</w:t>
            </w:r>
          </w:p>
        </w:tc>
        <w:tc>
          <w:tcPr>
            <w:tcW w:w="30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ный опыт, связанный с участием в</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460" w:type="dxa"/>
            <w:gridSpan w:val="4"/>
            <w:vAlign w:val="bottom"/>
          </w:tcPr>
          <w:p w:rsidR="00D951FF" w:rsidRDefault="00E37782">
            <w:pPr>
              <w:ind w:left="100"/>
              <w:rPr>
                <w:sz w:val="20"/>
                <w:szCs w:val="20"/>
              </w:rPr>
            </w:pPr>
            <w:r>
              <w:rPr>
                <w:rFonts w:eastAsia="Times New Roman"/>
                <w:sz w:val="28"/>
                <w:szCs w:val="28"/>
              </w:rPr>
              <w:t>комплекта.</w:t>
            </w:r>
          </w:p>
        </w:tc>
        <w:tc>
          <w:tcPr>
            <w:tcW w:w="10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Повто-</w:t>
            </w:r>
          </w:p>
        </w:tc>
        <w:tc>
          <w:tcPr>
            <w:tcW w:w="4160" w:type="dxa"/>
            <w:gridSpan w:val="4"/>
            <w:vAlign w:val="bottom"/>
          </w:tcPr>
          <w:p w:rsidR="00D951FF" w:rsidRDefault="00E37782">
            <w:pPr>
              <w:ind w:left="100"/>
              <w:rPr>
                <w:sz w:val="20"/>
                <w:szCs w:val="20"/>
              </w:rPr>
            </w:pPr>
            <w:r>
              <w:rPr>
                <w:rFonts w:eastAsia="Times New Roman"/>
                <w:sz w:val="28"/>
                <w:szCs w:val="28"/>
              </w:rPr>
              <w:t>политической жизни общества.</w:t>
            </w:r>
          </w:p>
        </w:tc>
        <w:tc>
          <w:tcPr>
            <w:tcW w:w="520" w:type="dxa"/>
            <w:tcBorders>
              <w:right w:val="single" w:sz="8" w:space="0" w:color="auto"/>
            </w:tcBorders>
            <w:vAlign w:val="bottom"/>
          </w:tcPr>
          <w:p w:rsidR="00D951FF" w:rsidRDefault="00D951FF">
            <w:pPr>
              <w:rPr>
                <w:sz w:val="24"/>
                <w:szCs w:val="24"/>
              </w:rPr>
            </w:pP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960" w:type="dxa"/>
            <w:gridSpan w:val="2"/>
            <w:vAlign w:val="bottom"/>
          </w:tcPr>
          <w:p w:rsidR="00D951FF" w:rsidRDefault="00E37782">
            <w:pPr>
              <w:ind w:left="100"/>
              <w:rPr>
                <w:sz w:val="20"/>
                <w:szCs w:val="20"/>
              </w:rPr>
            </w:pPr>
            <w:r>
              <w:rPr>
                <w:rFonts w:eastAsia="Times New Roman"/>
                <w:sz w:val="28"/>
                <w:szCs w:val="28"/>
              </w:rPr>
              <w:t>рение</w:t>
            </w:r>
          </w:p>
        </w:tc>
        <w:tc>
          <w:tcPr>
            <w:tcW w:w="156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правил  ра-</w:t>
            </w:r>
          </w:p>
        </w:tc>
        <w:tc>
          <w:tcPr>
            <w:tcW w:w="1640" w:type="dxa"/>
            <w:vAlign w:val="bottom"/>
          </w:tcPr>
          <w:p w:rsidR="00D951FF" w:rsidRDefault="00D951FF">
            <w:pPr>
              <w:rPr>
                <w:sz w:val="24"/>
                <w:szCs w:val="24"/>
              </w:rPr>
            </w:pPr>
          </w:p>
        </w:tc>
        <w:tc>
          <w:tcPr>
            <w:tcW w:w="116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боты  с  учебником</w:t>
            </w:r>
          </w:p>
        </w:tc>
        <w:tc>
          <w:tcPr>
            <w:tcW w:w="1640" w:type="dxa"/>
            <w:vAlign w:val="bottom"/>
          </w:tcPr>
          <w:p w:rsidR="00D951FF" w:rsidRDefault="00D951FF">
            <w:pPr>
              <w:rPr>
                <w:sz w:val="24"/>
                <w:szCs w:val="24"/>
              </w:rPr>
            </w:pPr>
          </w:p>
        </w:tc>
        <w:tc>
          <w:tcPr>
            <w:tcW w:w="116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и   используемыми</w:t>
            </w:r>
          </w:p>
        </w:tc>
        <w:tc>
          <w:tcPr>
            <w:tcW w:w="1640" w:type="dxa"/>
            <w:vAlign w:val="bottom"/>
          </w:tcPr>
          <w:p w:rsidR="00D951FF" w:rsidRDefault="00D951FF">
            <w:pPr>
              <w:rPr>
                <w:sz w:val="24"/>
                <w:szCs w:val="24"/>
              </w:rPr>
            </w:pPr>
          </w:p>
        </w:tc>
        <w:tc>
          <w:tcPr>
            <w:tcW w:w="116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220" w:type="dxa"/>
            <w:gridSpan w:val="5"/>
            <w:vAlign w:val="bottom"/>
          </w:tcPr>
          <w:p w:rsidR="00D951FF" w:rsidRDefault="00E37782">
            <w:pPr>
              <w:ind w:left="100"/>
              <w:rPr>
                <w:sz w:val="20"/>
                <w:szCs w:val="20"/>
              </w:rPr>
            </w:pPr>
            <w:r>
              <w:rPr>
                <w:rFonts w:eastAsia="Times New Roman"/>
                <w:sz w:val="28"/>
                <w:szCs w:val="28"/>
              </w:rPr>
              <w:t>компонентами</w:t>
            </w:r>
          </w:p>
        </w:tc>
        <w:tc>
          <w:tcPr>
            <w:tcW w:w="300" w:type="dxa"/>
            <w:tcBorders>
              <w:right w:val="single" w:sz="8" w:space="0" w:color="auto"/>
            </w:tcBorders>
            <w:vAlign w:val="bottom"/>
          </w:tcPr>
          <w:p w:rsidR="00D951FF" w:rsidRDefault="00D951FF">
            <w:pPr>
              <w:rPr>
                <w:sz w:val="24"/>
                <w:szCs w:val="24"/>
              </w:rPr>
            </w:pPr>
          </w:p>
        </w:tc>
        <w:tc>
          <w:tcPr>
            <w:tcW w:w="1640" w:type="dxa"/>
            <w:vAlign w:val="bottom"/>
          </w:tcPr>
          <w:p w:rsidR="00D951FF" w:rsidRDefault="00D951FF">
            <w:pPr>
              <w:rPr>
                <w:sz w:val="24"/>
                <w:szCs w:val="24"/>
              </w:rPr>
            </w:pPr>
          </w:p>
        </w:tc>
        <w:tc>
          <w:tcPr>
            <w:tcW w:w="116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960" w:type="dxa"/>
            <w:gridSpan w:val="2"/>
            <w:tcBorders>
              <w:bottom w:val="single" w:sz="8" w:space="0" w:color="auto"/>
            </w:tcBorders>
            <w:vAlign w:val="bottom"/>
          </w:tcPr>
          <w:p w:rsidR="00D951FF" w:rsidRDefault="00E37782">
            <w:pPr>
              <w:ind w:left="100"/>
              <w:rPr>
                <w:sz w:val="20"/>
                <w:szCs w:val="20"/>
              </w:rPr>
            </w:pPr>
            <w:r>
              <w:rPr>
                <w:rFonts w:eastAsia="Times New Roman"/>
                <w:sz w:val="28"/>
                <w:szCs w:val="28"/>
              </w:rPr>
              <w:t>УМК.</w:t>
            </w:r>
          </w:p>
        </w:tc>
        <w:tc>
          <w:tcPr>
            <w:tcW w:w="400" w:type="dxa"/>
            <w:tcBorders>
              <w:bottom w:val="single" w:sz="8" w:space="0" w:color="auto"/>
            </w:tcBorders>
            <w:vAlign w:val="bottom"/>
          </w:tcPr>
          <w:p w:rsidR="00D951FF" w:rsidRDefault="00D951FF">
            <w:pPr>
              <w:rPr>
                <w:sz w:val="24"/>
                <w:szCs w:val="24"/>
              </w:rPr>
            </w:pPr>
          </w:p>
        </w:tc>
        <w:tc>
          <w:tcPr>
            <w:tcW w:w="100" w:type="dxa"/>
            <w:tcBorders>
              <w:bottom w:val="single" w:sz="8" w:space="0" w:color="auto"/>
            </w:tcBorders>
            <w:vAlign w:val="bottom"/>
          </w:tcPr>
          <w:p w:rsidR="00D951FF" w:rsidRDefault="00D951FF">
            <w:pPr>
              <w:rPr>
                <w:sz w:val="24"/>
                <w:szCs w:val="24"/>
              </w:rPr>
            </w:pPr>
          </w:p>
        </w:tc>
        <w:tc>
          <w:tcPr>
            <w:tcW w:w="760" w:type="dxa"/>
            <w:tcBorders>
              <w:bottom w:val="single" w:sz="8" w:space="0" w:color="auto"/>
            </w:tcBorders>
            <w:vAlign w:val="bottom"/>
          </w:tcPr>
          <w:p w:rsidR="00D951FF" w:rsidRDefault="00D951FF">
            <w:pPr>
              <w:rPr>
                <w:sz w:val="24"/>
                <w:szCs w:val="24"/>
              </w:rPr>
            </w:pPr>
          </w:p>
        </w:tc>
        <w:tc>
          <w:tcPr>
            <w:tcW w:w="300" w:type="dxa"/>
            <w:tcBorders>
              <w:bottom w:val="single" w:sz="8" w:space="0" w:color="auto"/>
              <w:right w:val="single" w:sz="8" w:space="0" w:color="auto"/>
            </w:tcBorders>
            <w:vAlign w:val="bottom"/>
          </w:tcPr>
          <w:p w:rsidR="00D951FF" w:rsidRDefault="00D951FF">
            <w:pPr>
              <w:rPr>
                <w:sz w:val="24"/>
                <w:szCs w:val="24"/>
              </w:rPr>
            </w:pPr>
          </w:p>
        </w:tc>
        <w:tc>
          <w:tcPr>
            <w:tcW w:w="1640" w:type="dxa"/>
            <w:tcBorders>
              <w:bottom w:val="single" w:sz="8" w:space="0" w:color="auto"/>
            </w:tcBorders>
            <w:vAlign w:val="bottom"/>
          </w:tcPr>
          <w:p w:rsidR="00D951FF" w:rsidRDefault="00D951FF">
            <w:pPr>
              <w:rPr>
                <w:sz w:val="24"/>
                <w:szCs w:val="24"/>
              </w:rPr>
            </w:pPr>
          </w:p>
        </w:tc>
        <w:tc>
          <w:tcPr>
            <w:tcW w:w="1160" w:type="dxa"/>
            <w:tcBorders>
              <w:bottom w:val="single" w:sz="8" w:space="0" w:color="auto"/>
            </w:tcBorders>
            <w:vAlign w:val="bottom"/>
          </w:tcPr>
          <w:p w:rsidR="00D951FF" w:rsidRDefault="00D951FF">
            <w:pPr>
              <w:rPr>
                <w:sz w:val="24"/>
                <w:szCs w:val="24"/>
              </w:rPr>
            </w:pPr>
          </w:p>
        </w:tc>
        <w:tc>
          <w:tcPr>
            <w:tcW w:w="500" w:type="dxa"/>
            <w:tcBorders>
              <w:bottom w:val="single" w:sz="8" w:space="0" w:color="auto"/>
            </w:tcBorders>
            <w:vAlign w:val="bottom"/>
          </w:tcPr>
          <w:p w:rsidR="00D951FF" w:rsidRDefault="00D951FF">
            <w:pPr>
              <w:rPr>
                <w:sz w:val="24"/>
                <w:szCs w:val="24"/>
              </w:rPr>
            </w:pPr>
          </w:p>
        </w:tc>
        <w:tc>
          <w:tcPr>
            <w:tcW w:w="860" w:type="dxa"/>
            <w:tcBorders>
              <w:bottom w:val="single" w:sz="8" w:space="0" w:color="auto"/>
            </w:tcBorders>
            <w:vAlign w:val="bottom"/>
          </w:tcPr>
          <w:p w:rsidR="00D951FF" w:rsidRDefault="00D951FF">
            <w:pPr>
              <w:rPr>
                <w:sz w:val="24"/>
                <w:szCs w:val="24"/>
              </w:rPr>
            </w:pPr>
          </w:p>
        </w:tc>
        <w:tc>
          <w:tcPr>
            <w:tcW w:w="520" w:type="dxa"/>
            <w:tcBorders>
              <w:bottom w:val="single" w:sz="8" w:space="0" w:color="auto"/>
              <w:right w:val="single" w:sz="8" w:space="0" w:color="auto"/>
            </w:tcBorders>
            <w:vAlign w:val="bottom"/>
          </w:tcPr>
          <w:p w:rsidR="00D951FF" w:rsidRDefault="00D951FF">
            <w:pPr>
              <w:rPr>
                <w:sz w:val="24"/>
                <w:szCs w:val="24"/>
              </w:rPr>
            </w:pPr>
          </w:p>
        </w:tc>
      </w:tr>
      <w:tr w:rsidR="00D951FF">
        <w:trPr>
          <w:trHeight w:val="315"/>
        </w:trPr>
        <w:tc>
          <w:tcPr>
            <w:tcW w:w="2300" w:type="dxa"/>
            <w:tcBorders>
              <w:left w:val="single" w:sz="8" w:space="0" w:color="auto"/>
            </w:tcBorders>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4360" w:type="dxa"/>
            <w:gridSpan w:val="6"/>
            <w:vAlign w:val="bottom"/>
          </w:tcPr>
          <w:p w:rsidR="00D951FF" w:rsidRDefault="00E37782">
            <w:pPr>
              <w:spacing w:line="314" w:lineRule="exact"/>
              <w:ind w:left="300"/>
              <w:rPr>
                <w:sz w:val="20"/>
                <w:szCs w:val="20"/>
              </w:rPr>
            </w:pPr>
            <w:r>
              <w:rPr>
                <w:rFonts w:eastAsia="Times New Roman"/>
                <w:b/>
                <w:bCs/>
                <w:sz w:val="28"/>
                <w:szCs w:val="28"/>
              </w:rPr>
              <w:t>Тема V. Политика (26 ч)</w:t>
            </w:r>
          </w:p>
        </w:tc>
        <w:tc>
          <w:tcPr>
            <w:tcW w:w="500" w:type="dxa"/>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r>
      <w:tr w:rsidR="00D951FF">
        <w:trPr>
          <w:trHeight w:val="324"/>
        </w:trPr>
        <w:tc>
          <w:tcPr>
            <w:tcW w:w="2300" w:type="dxa"/>
            <w:tcBorders>
              <w:left w:val="single" w:sz="8" w:space="0" w:color="auto"/>
              <w:bottom w:val="single" w:sz="8" w:space="0" w:color="auto"/>
            </w:tcBorders>
            <w:vAlign w:val="bottom"/>
          </w:tcPr>
          <w:p w:rsidR="00D951FF" w:rsidRDefault="00D951FF">
            <w:pPr>
              <w:rPr>
                <w:sz w:val="24"/>
                <w:szCs w:val="24"/>
              </w:rPr>
            </w:pPr>
          </w:p>
        </w:tc>
        <w:tc>
          <w:tcPr>
            <w:tcW w:w="960" w:type="dxa"/>
            <w:gridSpan w:val="2"/>
            <w:tcBorders>
              <w:bottom w:val="single" w:sz="8" w:space="0" w:color="auto"/>
            </w:tcBorders>
            <w:vAlign w:val="bottom"/>
          </w:tcPr>
          <w:p w:rsidR="00D951FF" w:rsidRDefault="00D951FF">
            <w:pPr>
              <w:rPr>
                <w:sz w:val="24"/>
                <w:szCs w:val="24"/>
              </w:rPr>
            </w:pPr>
          </w:p>
        </w:tc>
        <w:tc>
          <w:tcPr>
            <w:tcW w:w="500" w:type="dxa"/>
            <w:gridSpan w:val="2"/>
            <w:tcBorders>
              <w:bottom w:val="single" w:sz="8" w:space="0" w:color="auto"/>
            </w:tcBorders>
            <w:vAlign w:val="bottom"/>
          </w:tcPr>
          <w:p w:rsidR="00D951FF" w:rsidRDefault="00D951FF">
            <w:pPr>
              <w:rPr>
                <w:sz w:val="24"/>
                <w:szCs w:val="24"/>
              </w:rPr>
            </w:pPr>
          </w:p>
        </w:tc>
        <w:tc>
          <w:tcPr>
            <w:tcW w:w="1060" w:type="dxa"/>
            <w:gridSpan w:val="2"/>
            <w:tcBorders>
              <w:bottom w:val="single" w:sz="8" w:space="0" w:color="auto"/>
            </w:tcBorders>
            <w:vAlign w:val="bottom"/>
          </w:tcPr>
          <w:p w:rsidR="00D951FF" w:rsidRDefault="00D951FF">
            <w:pPr>
              <w:rPr>
                <w:sz w:val="24"/>
                <w:szCs w:val="24"/>
              </w:rPr>
            </w:pPr>
          </w:p>
        </w:tc>
        <w:tc>
          <w:tcPr>
            <w:tcW w:w="4680" w:type="dxa"/>
            <w:gridSpan w:val="5"/>
            <w:tcBorders>
              <w:bottom w:val="single" w:sz="8" w:space="0" w:color="auto"/>
              <w:right w:val="single" w:sz="8" w:space="0" w:color="auto"/>
            </w:tcBorders>
            <w:vAlign w:val="bottom"/>
          </w:tcPr>
          <w:p w:rsidR="00D951FF" w:rsidRDefault="00D951FF">
            <w:pPr>
              <w:rPr>
                <w:sz w:val="24"/>
                <w:szCs w:val="24"/>
              </w:rPr>
            </w:pPr>
          </w:p>
        </w:tc>
      </w:tr>
      <w:tr w:rsidR="00D951FF">
        <w:trPr>
          <w:trHeight w:val="304"/>
        </w:trPr>
        <w:tc>
          <w:tcPr>
            <w:tcW w:w="2300" w:type="dxa"/>
            <w:tcBorders>
              <w:left w:val="single" w:sz="8" w:space="0" w:color="auto"/>
              <w:right w:val="single" w:sz="8" w:space="0" w:color="auto"/>
            </w:tcBorders>
            <w:vAlign w:val="bottom"/>
          </w:tcPr>
          <w:p w:rsidR="00D951FF" w:rsidRDefault="00E37782">
            <w:pPr>
              <w:spacing w:line="304" w:lineRule="exact"/>
              <w:ind w:left="120"/>
              <w:rPr>
                <w:sz w:val="20"/>
                <w:szCs w:val="20"/>
              </w:rPr>
            </w:pPr>
            <w:r>
              <w:rPr>
                <w:rFonts w:eastAsia="Times New Roman"/>
                <w:sz w:val="28"/>
                <w:szCs w:val="28"/>
              </w:rPr>
              <w:t>Политика и</w:t>
            </w:r>
          </w:p>
        </w:tc>
        <w:tc>
          <w:tcPr>
            <w:tcW w:w="960" w:type="dxa"/>
            <w:gridSpan w:val="2"/>
            <w:vAlign w:val="bottom"/>
          </w:tcPr>
          <w:p w:rsidR="00D951FF" w:rsidRDefault="00E37782">
            <w:pPr>
              <w:spacing w:line="304" w:lineRule="exact"/>
              <w:ind w:left="100"/>
              <w:rPr>
                <w:sz w:val="20"/>
                <w:szCs w:val="20"/>
              </w:rPr>
            </w:pPr>
            <w:r>
              <w:rPr>
                <w:rFonts w:eastAsia="Times New Roman"/>
                <w:sz w:val="28"/>
                <w:szCs w:val="28"/>
              </w:rPr>
              <w:t>Уроки</w:t>
            </w:r>
          </w:p>
        </w:tc>
        <w:tc>
          <w:tcPr>
            <w:tcW w:w="500" w:type="dxa"/>
            <w:gridSpan w:val="2"/>
            <w:vAlign w:val="bottom"/>
          </w:tcPr>
          <w:p w:rsidR="00D951FF" w:rsidRDefault="00E37782">
            <w:pPr>
              <w:spacing w:line="304" w:lineRule="exact"/>
              <w:ind w:left="60"/>
              <w:rPr>
                <w:sz w:val="20"/>
                <w:szCs w:val="20"/>
              </w:rPr>
            </w:pPr>
            <w:r>
              <w:rPr>
                <w:rFonts w:eastAsia="Times New Roman"/>
                <w:w w:val="94"/>
                <w:sz w:val="28"/>
                <w:szCs w:val="28"/>
              </w:rPr>
              <w:t>2-3.</w:t>
            </w:r>
          </w:p>
        </w:tc>
        <w:tc>
          <w:tcPr>
            <w:tcW w:w="1060" w:type="dxa"/>
            <w:gridSpan w:val="2"/>
            <w:tcBorders>
              <w:right w:val="single" w:sz="8" w:space="0" w:color="auto"/>
            </w:tcBorders>
            <w:vAlign w:val="bottom"/>
          </w:tcPr>
          <w:p w:rsidR="00D951FF" w:rsidRDefault="00E37782">
            <w:pPr>
              <w:spacing w:line="304" w:lineRule="exact"/>
              <w:jc w:val="right"/>
              <w:rPr>
                <w:sz w:val="20"/>
                <w:szCs w:val="20"/>
              </w:rPr>
            </w:pPr>
            <w:r>
              <w:rPr>
                <w:rFonts w:eastAsia="Times New Roman"/>
                <w:b/>
                <w:bCs/>
                <w:sz w:val="28"/>
                <w:szCs w:val="28"/>
              </w:rPr>
              <w:t>Поли-</w:t>
            </w:r>
          </w:p>
        </w:tc>
        <w:tc>
          <w:tcPr>
            <w:tcW w:w="4680" w:type="dxa"/>
            <w:gridSpan w:val="5"/>
            <w:tcBorders>
              <w:right w:val="single" w:sz="8" w:space="0" w:color="auto"/>
            </w:tcBorders>
            <w:vAlign w:val="bottom"/>
          </w:tcPr>
          <w:p w:rsidR="00D951FF" w:rsidRDefault="00E37782">
            <w:pPr>
              <w:spacing w:line="304" w:lineRule="exact"/>
              <w:ind w:left="160"/>
              <w:rPr>
                <w:sz w:val="20"/>
                <w:szCs w:val="20"/>
              </w:rPr>
            </w:pPr>
            <w:r>
              <w:rPr>
                <w:rFonts w:eastAsia="Times New Roman"/>
                <w:b/>
                <w:bCs/>
                <w:sz w:val="28"/>
                <w:szCs w:val="28"/>
              </w:rPr>
              <w:t xml:space="preserve">Объяснять </w:t>
            </w:r>
            <w:r>
              <w:rPr>
                <w:rFonts w:eastAsia="Times New Roman"/>
                <w:sz w:val="28"/>
                <w:szCs w:val="28"/>
              </w:rPr>
              <w:t>отличия политической</w:t>
            </w:r>
          </w:p>
        </w:tc>
      </w:tr>
      <w:tr w:rsidR="00D951FF">
        <w:trPr>
          <w:trHeight w:val="322"/>
        </w:trPr>
        <w:tc>
          <w:tcPr>
            <w:tcW w:w="230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власть</w:t>
            </w:r>
          </w:p>
        </w:tc>
        <w:tc>
          <w:tcPr>
            <w:tcW w:w="700" w:type="dxa"/>
            <w:vAlign w:val="bottom"/>
          </w:tcPr>
          <w:p w:rsidR="00D951FF" w:rsidRDefault="00E37782">
            <w:pPr>
              <w:ind w:left="100"/>
              <w:rPr>
                <w:sz w:val="20"/>
                <w:szCs w:val="20"/>
              </w:rPr>
            </w:pPr>
            <w:r>
              <w:rPr>
                <w:rFonts w:eastAsia="Times New Roman"/>
                <w:b/>
                <w:bCs/>
                <w:w w:val="96"/>
                <w:sz w:val="28"/>
                <w:szCs w:val="28"/>
              </w:rPr>
              <w:t>тика</w:t>
            </w:r>
          </w:p>
        </w:tc>
        <w:tc>
          <w:tcPr>
            <w:tcW w:w="260" w:type="dxa"/>
            <w:vAlign w:val="bottom"/>
          </w:tcPr>
          <w:p w:rsidR="00D951FF" w:rsidRDefault="00D951FF">
            <w:pPr>
              <w:rPr>
                <w:sz w:val="24"/>
                <w:szCs w:val="24"/>
              </w:rPr>
            </w:pPr>
          </w:p>
        </w:tc>
        <w:tc>
          <w:tcPr>
            <w:tcW w:w="400" w:type="dxa"/>
            <w:vAlign w:val="bottom"/>
          </w:tcPr>
          <w:p w:rsidR="00D951FF" w:rsidRDefault="00E37782">
            <w:pPr>
              <w:ind w:left="40"/>
              <w:rPr>
                <w:sz w:val="20"/>
                <w:szCs w:val="20"/>
              </w:rPr>
            </w:pPr>
            <w:r>
              <w:rPr>
                <w:rFonts w:eastAsia="Times New Roman"/>
                <w:b/>
                <w:bCs/>
                <w:sz w:val="28"/>
                <w:szCs w:val="28"/>
              </w:rPr>
              <w:t>и</w:t>
            </w:r>
          </w:p>
        </w:tc>
        <w:tc>
          <w:tcPr>
            <w:tcW w:w="100" w:type="dxa"/>
            <w:vAlign w:val="bottom"/>
          </w:tcPr>
          <w:p w:rsidR="00D951FF" w:rsidRDefault="00D951FF">
            <w:pPr>
              <w:rPr>
                <w:sz w:val="24"/>
                <w:szCs w:val="24"/>
              </w:rPr>
            </w:pPr>
          </w:p>
        </w:tc>
        <w:tc>
          <w:tcPr>
            <w:tcW w:w="1060" w:type="dxa"/>
            <w:gridSpan w:val="2"/>
            <w:tcBorders>
              <w:right w:val="single" w:sz="8" w:space="0" w:color="auto"/>
            </w:tcBorders>
            <w:vAlign w:val="bottom"/>
          </w:tcPr>
          <w:p w:rsidR="00D951FF" w:rsidRDefault="00E37782">
            <w:pPr>
              <w:jc w:val="right"/>
              <w:rPr>
                <w:sz w:val="20"/>
                <w:szCs w:val="20"/>
              </w:rPr>
            </w:pPr>
            <w:r>
              <w:rPr>
                <w:rFonts w:eastAsia="Times New Roman"/>
                <w:b/>
                <w:bCs/>
                <w:w w:val="99"/>
                <w:sz w:val="28"/>
                <w:szCs w:val="28"/>
              </w:rPr>
              <w:t>власть</w:t>
            </w:r>
            <w:r>
              <w:rPr>
                <w:rFonts w:eastAsia="Times New Roman"/>
                <w:w w:val="99"/>
                <w:sz w:val="28"/>
                <w:szCs w:val="28"/>
              </w:rPr>
              <w:t>.</w:t>
            </w:r>
          </w:p>
        </w:tc>
        <w:tc>
          <w:tcPr>
            <w:tcW w:w="4160" w:type="dxa"/>
            <w:gridSpan w:val="4"/>
            <w:vAlign w:val="bottom"/>
          </w:tcPr>
          <w:p w:rsidR="00D951FF" w:rsidRDefault="00E37782">
            <w:pPr>
              <w:ind w:left="160"/>
              <w:rPr>
                <w:sz w:val="20"/>
                <w:szCs w:val="20"/>
              </w:rPr>
            </w:pPr>
            <w:r>
              <w:rPr>
                <w:rFonts w:eastAsia="Times New Roman"/>
                <w:sz w:val="28"/>
                <w:szCs w:val="28"/>
              </w:rPr>
              <w:t>власти от других видов власти.</w:t>
            </w:r>
          </w:p>
        </w:tc>
        <w:tc>
          <w:tcPr>
            <w:tcW w:w="520" w:type="dxa"/>
            <w:tcBorders>
              <w:right w:val="single" w:sz="8" w:space="0" w:color="auto"/>
            </w:tcBorders>
            <w:vAlign w:val="bottom"/>
          </w:tcPr>
          <w:p w:rsidR="00D951FF" w:rsidRDefault="00D951FF">
            <w:pPr>
              <w:rPr>
                <w:sz w:val="24"/>
                <w:szCs w:val="24"/>
              </w:rPr>
            </w:pPr>
          </w:p>
        </w:tc>
      </w:tr>
      <w:tr w:rsidR="00D951FF">
        <w:trPr>
          <w:trHeight w:val="326"/>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Политическая дея-</w:t>
            </w:r>
          </w:p>
        </w:tc>
        <w:tc>
          <w:tcPr>
            <w:tcW w:w="4680" w:type="dxa"/>
            <w:gridSpan w:val="5"/>
            <w:tcBorders>
              <w:right w:val="single" w:sz="8" w:space="0" w:color="auto"/>
            </w:tcBorders>
            <w:vAlign w:val="bottom"/>
          </w:tcPr>
          <w:p w:rsidR="00D951FF" w:rsidRDefault="00E37782">
            <w:pPr>
              <w:ind w:left="160"/>
              <w:rPr>
                <w:sz w:val="20"/>
                <w:szCs w:val="20"/>
              </w:rPr>
            </w:pPr>
            <w:r>
              <w:rPr>
                <w:rFonts w:eastAsia="Times New Roman"/>
                <w:b/>
                <w:bCs/>
                <w:sz w:val="28"/>
                <w:szCs w:val="28"/>
              </w:rPr>
              <w:t>Характеризовать возможные мо-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360" w:type="dxa"/>
            <w:gridSpan w:val="3"/>
            <w:vAlign w:val="bottom"/>
          </w:tcPr>
          <w:p w:rsidR="00D951FF" w:rsidRDefault="00E37782">
            <w:pPr>
              <w:spacing w:line="317" w:lineRule="exact"/>
              <w:ind w:left="100"/>
              <w:rPr>
                <w:sz w:val="20"/>
                <w:szCs w:val="20"/>
              </w:rPr>
            </w:pPr>
            <w:r>
              <w:rPr>
                <w:rFonts w:eastAsia="Times New Roman"/>
                <w:w w:val="99"/>
                <w:sz w:val="28"/>
                <w:szCs w:val="28"/>
              </w:rPr>
              <w:t>тельность.</w:t>
            </w:r>
          </w:p>
        </w:tc>
        <w:tc>
          <w:tcPr>
            <w:tcW w:w="100" w:type="dxa"/>
            <w:vAlign w:val="bottom"/>
          </w:tcPr>
          <w:p w:rsidR="00D951FF" w:rsidRDefault="00D951FF">
            <w:pPr>
              <w:rPr>
                <w:sz w:val="24"/>
                <w:szCs w:val="24"/>
              </w:rPr>
            </w:pPr>
          </w:p>
        </w:tc>
        <w:tc>
          <w:tcPr>
            <w:tcW w:w="106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Поли-</w:t>
            </w:r>
          </w:p>
        </w:tc>
        <w:tc>
          <w:tcPr>
            <w:tcW w:w="4680" w:type="dxa"/>
            <w:gridSpan w:val="5"/>
            <w:tcBorders>
              <w:right w:val="single" w:sz="8" w:space="0" w:color="auto"/>
            </w:tcBorders>
            <w:vAlign w:val="bottom"/>
          </w:tcPr>
          <w:p w:rsidR="00D951FF" w:rsidRDefault="00E37782">
            <w:pPr>
              <w:ind w:left="160"/>
              <w:rPr>
                <w:sz w:val="20"/>
                <w:szCs w:val="20"/>
              </w:rPr>
            </w:pPr>
            <w:r>
              <w:rPr>
                <w:rFonts w:eastAsia="Times New Roman"/>
                <w:b/>
                <w:bCs/>
                <w:sz w:val="28"/>
                <w:szCs w:val="28"/>
              </w:rPr>
              <w:t>тивы и цели политической дея-</w:t>
            </w:r>
          </w:p>
        </w:tc>
      </w:tr>
      <w:tr w:rsidR="00D951FF">
        <w:trPr>
          <w:trHeight w:val="319"/>
        </w:trPr>
        <w:tc>
          <w:tcPr>
            <w:tcW w:w="2300" w:type="dxa"/>
            <w:tcBorders>
              <w:left w:val="single" w:sz="8" w:space="0" w:color="auto"/>
              <w:right w:val="single" w:sz="8" w:space="0" w:color="auto"/>
            </w:tcBorders>
            <w:vAlign w:val="bottom"/>
          </w:tcPr>
          <w:p w:rsidR="00D951FF" w:rsidRDefault="00D951FF">
            <w:pPr>
              <w:rPr>
                <w:sz w:val="24"/>
                <w:szCs w:val="24"/>
              </w:rPr>
            </w:pPr>
          </w:p>
        </w:tc>
        <w:tc>
          <w:tcPr>
            <w:tcW w:w="1360" w:type="dxa"/>
            <w:gridSpan w:val="3"/>
            <w:vAlign w:val="bottom"/>
          </w:tcPr>
          <w:p w:rsidR="00D951FF" w:rsidRDefault="00E37782">
            <w:pPr>
              <w:spacing w:line="318" w:lineRule="exact"/>
              <w:ind w:left="100"/>
              <w:rPr>
                <w:sz w:val="20"/>
                <w:szCs w:val="20"/>
              </w:rPr>
            </w:pPr>
            <w:r>
              <w:rPr>
                <w:rFonts w:eastAsia="Times New Roman"/>
                <w:sz w:val="28"/>
                <w:szCs w:val="28"/>
              </w:rPr>
              <w:t>тические</w:t>
            </w:r>
          </w:p>
        </w:tc>
        <w:tc>
          <w:tcPr>
            <w:tcW w:w="1160" w:type="dxa"/>
            <w:gridSpan w:val="3"/>
            <w:tcBorders>
              <w:right w:val="single" w:sz="8" w:space="0" w:color="auto"/>
            </w:tcBorders>
            <w:vAlign w:val="bottom"/>
          </w:tcPr>
          <w:p w:rsidR="00D951FF" w:rsidRDefault="00E37782">
            <w:pPr>
              <w:spacing w:line="318" w:lineRule="exact"/>
              <w:jc w:val="right"/>
              <w:rPr>
                <w:sz w:val="20"/>
                <w:szCs w:val="20"/>
              </w:rPr>
            </w:pPr>
            <w:r>
              <w:rPr>
                <w:rFonts w:eastAsia="Times New Roman"/>
                <w:sz w:val="28"/>
                <w:szCs w:val="28"/>
              </w:rPr>
              <w:t>отноше-</w:t>
            </w:r>
          </w:p>
        </w:tc>
        <w:tc>
          <w:tcPr>
            <w:tcW w:w="1640" w:type="dxa"/>
            <w:vAlign w:val="bottom"/>
          </w:tcPr>
          <w:p w:rsidR="00D951FF" w:rsidRDefault="00E37782">
            <w:pPr>
              <w:spacing w:line="318" w:lineRule="exact"/>
              <w:ind w:left="160"/>
              <w:rPr>
                <w:sz w:val="20"/>
                <w:szCs w:val="20"/>
              </w:rPr>
            </w:pPr>
            <w:r>
              <w:rPr>
                <w:rFonts w:eastAsia="Times New Roman"/>
                <w:b/>
                <w:bCs/>
                <w:sz w:val="28"/>
                <w:szCs w:val="28"/>
              </w:rPr>
              <w:t>тельности</w:t>
            </w:r>
            <w:r>
              <w:rPr>
                <w:rFonts w:eastAsia="Times New Roman"/>
                <w:sz w:val="28"/>
                <w:szCs w:val="28"/>
              </w:rPr>
              <w:t>.</w:t>
            </w:r>
          </w:p>
        </w:tc>
        <w:tc>
          <w:tcPr>
            <w:tcW w:w="116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r>
      <w:tr w:rsidR="00D951FF">
        <w:trPr>
          <w:trHeight w:val="326"/>
        </w:trPr>
        <w:tc>
          <w:tcPr>
            <w:tcW w:w="2300" w:type="dxa"/>
            <w:tcBorders>
              <w:left w:val="single" w:sz="8" w:space="0" w:color="auto"/>
              <w:right w:val="single" w:sz="8" w:space="0" w:color="auto"/>
            </w:tcBorders>
            <w:vAlign w:val="bottom"/>
          </w:tcPr>
          <w:p w:rsidR="00D951FF" w:rsidRDefault="00D951FF">
            <w:pPr>
              <w:rPr>
                <w:sz w:val="24"/>
                <w:szCs w:val="24"/>
              </w:rPr>
            </w:pPr>
          </w:p>
        </w:tc>
        <w:tc>
          <w:tcPr>
            <w:tcW w:w="700" w:type="dxa"/>
            <w:vAlign w:val="bottom"/>
          </w:tcPr>
          <w:p w:rsidR="00D951FF" w:rsidRDefault="00E37782">
            <w:pPr>
              <w:ind w:left="100"/>
              <w:rPr>
                <w:sz w:val="20"/>
                <w:szCs w:val="20"/>
              </w:rPr>
            </w:pPr>
            <w:r>
              <w:rPr>
                <w:rFonts w:eastAsia="Times New Roman"/>
                <w:sz w:val="28"/>
                <w:szCs w:val="28"/>
              </w:rPr>
              <w:t>ния.</w:t>
            </w:r>
          </w:p>
        </w:tc>
        <w:tc>
          <w:tcPr>
            <w:tcW w:w="1820" w:type="dxa"/>
            <w:gridSpan w:val="5"/>
            <w:tcBorders>
              <w:right w:val="single" w:sz="8" w:space="0" w:color="auto"/>
            </w:tcBorders>
            <w:vAlign w:val="bottom"/>
          </w:tcPr>
          <w:p w:rsidR="00D951FF" w:rsidRDefault="00E37782">
            <w:pPr>
              <w:jc w:val="right"/>
              <w:rPr>
                <w:sz w:val="20"/>
                <w:szCs w:val="20"/>
              </w:rPr>
            </w:pPr>
            <w:r>
              <w:rPr>
                <w:rFonts w:eastAsia="Times New Roman"/>
                <w:w w:val="99"/>
                <w:sz w:val="28"/>
                <w:szCs w:val="28"/>
              </w:rPr>
              <w:t>Политическая</w:t>
            </w:r>
          </w:p>
        </w:tc>
        <w:tc>
          <w:tcPr>
            <w:tcW w:w="1640" w:type="dxa"/>
            <w:vAlign w:val="bottom"/>
          </w:tcPr>
          <w:p w:rsidR="00D951FF" w:rsidRDefault="00E37782">
            <w:pPr>
              <w:ind w:left="160"/>
              <w:rPr>
                <w:sz w:val="20"/>
                <w:szCs w:val="20"/>
              </w:rPr>
            </w:pPr>
            <w:r>
              <w:rPr>
                <w:rFonts w:eastAsia="Times New Roman"/>
                <w:b/>
                <w:bCs/>
                <w:w w:val="99"/>
                <w:sz w:val="28"/>
                <w:szCs w:val="28"/>
              </w:rPr>
              <w:t>Выполнять</w:t>
            </w:r>
          </w:p>
        </w:tc>
        <w:tc>
          <w:tcPr>
            <w:tcW w:w="1660" w:type="dxa"/>
            <w:gridSpan w:val="2"/>
            <w:vAlign w:val="bottom"/>
          </w:tcPr>
          <w:p w:rsidR="00D951FF" w:rsidRDefault="00E37782">
            <w:pPr>
              <w:ind w:left="180"/>
              <w:rPr>
                <w:sz w:val="20"/>
                <w:szCs w:val="20"/>
              </w:rPr>
            </w:pPr>
            <w:r>
              <w:rPr>
                <w:rFonts w:eastAsia="Times New Roman"/>
                <w:b/>
                <w:bCs/>
                <w:sz w:val="28"/>
                <w:szCs w:val="28"/>
              </w:rPr>
              <w:t>несложные</w:t>
            </w:r>
          </w:p>
        </w:tc>
        <w:tc>
          <w:tcPr>
            <w:tcW w:w="1380" w:type="dxa"/>
            <w:gridSpan w:val="2"/>
            <w:tcBorders>
              <w:right w:val="single" w:sz="8" w:space="0" w:color="auto"/>
            </w:tcBorders>
            <w:vAlign w:val="bottom"/>
          </w:tcPr>
          <w:p w:rsidR="00D951FF" w:rsidRDefault="00E37782">
            <w:pPr>
              <w:ind w:right="80"/>
              <w:jc w:val="right"/>
              <w:rPr>
                <w:sz w:val="20"/>
                <w:szCs w:val="20"/>
              </w:rPr>
            </w:pPr>
            <w:r>
              <w:rPr>
                <w:rFonts w:eastAsia="Times New Roman"/>
                <w:b/>
                <w:bCs/>
                <w:sz w:val="28"/>
                <w:szCs w:val="28"/>
              </w:rPr>
              <w:t>практи-</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960" w:type="dxa"/>
            <w:gridSpan w:val="2"/>
            <w:vAlign w:val="bottom"/>
          </w:tcPr>
          <w:p w:rsidR="00D951FF" w:rsidRDefault="00E37782">
            <w:pPr>
              <w:spacing w:line="317" w:lineRule="exact"/>
              <w:ind w:left="100"/>
              <w:rPr>
                <w:sz w:val="20"/>
                <w:szCs w:val="20"/>
              </w:rPr>
            </w:pPr>
            <w:r>
              <w:rPr>
                <w:rFonts w:eastAsia="Times New Roman"/>
                <w:w w:val="99"/>
                <w:sz w:val="28"/>
                <w:szCs w:val="28"/>
              </w:rPr>
              <w:t>власть.</w:t>
            </w:r>
          </w:p>
        </w:tc>
        <w:tc>
          <w:tcPr>
            <w:tcW w:w="400" w:type="dxa"/>
            <w:vAlign w:val="bottom"/>
          </w:tcPr>
          <w:p w:rsidR="00D951FF" w:rsidRDefault="00D951FF">
            <w:pPr>
              <w:rPr>
                <w:sz w:val="24"/>
                <w:szCs w:val="24"/>
              </w:rPr>
            </w:pPr>
          </w:p>
        </w:tc>
        <w:tc>
          <w:tcPr>
            <w:tcW w:w="100" w:type="dxa"/>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30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spacing w:line="317" w:lineRule="exact"/>
              <w:ind w:left="160"/>
              <w:rPr>
                <w:sz w:val="20"/>
                <w:szCs w:val="20"/>
              </w:rPr>
            </w:pPr>
            <w:r>
              <w:rPr>
                <w:rFonts w:eastAsia="Times New Roman"/>
                <w:b/>
                <w:bCs/>
                <w:sz w:val="28"/>
                <w:szCs w:val="28"/>
              </w:rPr>
              <w:t xml:space="preserve">ческие задания </w:t>
            </w:r>
            <w:r>
              <w:rPr>
                <w:rFonts w:eastAsia="Times New Roman"/>
                <w:sz w:val="28"/>
                <w:szCs w:val="28"/>
              </w:rPr>
              <w:t>по анализу ситуа-</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360" w:type="dxa"/>
            <w:gridSpan w:val="3"/>
            <w:vAlign w:val="bottom"/>
          </w:tcPr>
          <w:p w:rsidR="00D951FF" w:rsidRDefault="00E37782">
            <w:pPr>
              <w:ind w:left="100"/>
              <w:rPr>
                <w:sz w:val="20"/>
                <w:szCs w:val="20"/>
              </w:rPr>
            </w:pPr>
            <w:r>
              <w:rPr>
                <w:rFonts w:eastAsia="Times New Roman"/>
                <w:i/>
                <w:iCs/>
                <w:sz w:val="28"/>
                <w:szCs w:val="28"/>
              </w:rPr>
              <w:t>Ресурсы</w:t>
            </w:r>
          </w:p>
        </w:tc>
        <w:tc>
          <w:tcPr>
            <w:tcW w:w="100" w:type="dxa"/>
            <w:vAlign w:val="bottom"/>
          </w:tcPr>
          <w:p w:rsidR="00D951FF" w:rsidRDefault="00D951FF">
            <w:pPr>
              <w:rPr>
                <w:sz w:val="24"/>
                <w:szCs w:val="24"/>
              </w:rPr>
            </w:pPr>
          </w:p>
        </w:tc>
        <w:tc>
          <w:tcPr>
            <w:tcW w:w="106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4680" w:type="dxa"/>
            <w:gridSpan w:val="5"/>
            <w:tcBorders>
              <w:right w:val="single" w:sz="8" w:space="0" w:color="auto"/>
            </w:tcBorders>
            <w:vAlign w:val="bottom"/>
          </w:tcPr>
          <w:p w:rsidR="00D951FF" w:rsidRDefault="00E37782">
            <w:pPr>
              <w:ind w:left="160"/>
              <w:rPr>
                <w:sz w:val="20"/>
                <w:szCs w:val="20"/>
              </w:rPr>
            </w:pPr>
            <w:r>
              <w:rPr>
                <w:rFonts w:eastAsia="Times New Roman"/>
                <w:sz w:val="28"/>
                <w:szCs w:val="28"/>
              </w:rPr>
              <w:t>ций, связанных с политической де-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360" w:type="dxa"/>
            <w:gridSpan w:val="3"/>
            <w:vAlign w:val="bottom"/>
          </w:tcPr>
          <w:p w:rsidR="00D951FF" w:rsidRDefault="00E37782">
            <w:pPr>
              <w:ind w:left="100"/>
              <w:rPr>
                <w:sz w:val="20"/>
                <w:szCs w:val="20"/>
              </w:rPr>
            </w:pPr>
            <w:r>
              <w:rPr>
                <w:rFonts w:eastAsia="Times New Roman"/>
                <w:sz w:val="28"/>
                <w:szCs w:val="28"/>
              </w:rPr>
              <w:t>Учебник,</w:t>
            </w:r>
          </w:p>
        </w:tc>
        <w:tc>
          <w:tcPr>
            <w:tcW w:w="100" w:type="dxa"/>
            <w:vAlign w:val="bottom"/>
          </w:tcPr>
          <w:p w:rsidR="00D951FF" w:rsidRDefault="00D951FF">
            <w:pPr>
              <w:rPr>
                <w:sz w:val="24"/>
                <w:szCs w:val="24"/>
              </w:rPr>
            </w:pPr>
          </w:p>
        </w:tc>
        <w:tc>
          <w:tcPr>
            <w:tcW w:w="10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с.8-9;</w:t>
            </w:r>
          </w:p>
        </w:tc>
        <w:tc>
          <w:tcPr>
            <w:tcW w:w="2800" w:type="dxa"/>
            <w:gridSpan w:val="2"/>
            <w:vAlign w:val="bottom"/>
          </w:tcPr>
          <w:p w:rsidR="00D951FF" w:rsidRDefault="00E37782">
            <w:pPr>
              <w:ind w:left="160"/>
              <w:rPr>
                <w:sz w:val="20"/>
                <w:szCs w:val="20"/>
              </w:rPr>
            </w:pPr>
            <w:r>
              <w:rPr>
                <w:rFonts w:eastAsia="Times New Roman"/>
                <w:sz w:val="28"/>
                <w:szCs w:val="28"/>
              </w:rPr>
              <w:t>ятельностью.</w:t>
            </w:r>
          </w:p>
        </w:tc>
        <w:tc>
          <w:tcPr>
            <w:tcW w:w="500" w:type="dxa"/>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4680" w:type="dxa"/>
            <w:gridSpan w:val="5"/>
            <w:tcBorders>
              <w:right w:val="single" w:sz="8" w:space="0" w:color="auto"/>
            </w:tcBorders>
            <w:vAlign w:val="bottom"/>
          </w:tcPr>
          <w:p w:rsidR="00D951FF" w:rsidRDefault="00E37782">
            <w:pPr>
              <w:ind w:left="160"/>
              <w:rPr>
                <w:sz w:val="20"/>
                <w:szCs w:val="20"/>
              </w:rPr>
            </w:pPr>
            <w:r>
              <w:rPr>
                <w:rFonts w:eastAsia="Times New Roman"/>
                <w:b/>
                <w:bCs/>
                <w:sz w:val="28"/>
                <w:szCs w:val="28"/>
              </w:rPr>
              <w:t xml:space="preserve">Находить, извлекать </w:t>
            </w:r>
            <w:r>
              <w:rPr>
                <w:rFonts w:eastAsia="Times New Roman"/>
                <w:sz w:val="28"/>
                <w:szCs w:val="28"/>
              </w:rPr>
              <w:t>и</w:t>
            </w:r>
            <w:r>
              <w:rPr>
                <w:rFonts w:eastAsia="Times New Roman"/>
                <w:b/>
                <w:bCs/>
                <w:sz w:val="28"/>
                <w:szCs w:val="28"/>
              </w:rPr>
              <w:t xml:space="preserve">  анализи-</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360" w:type="dxa"/>
            <w:gridSpan w:val="3"/>
            <w:vAlign w:val="bottom"/>
          </w:tcPr>
          <w:p w:rsidR="00D951FF" w:rsidRDefault="00E37782">
            <w:pPr>
              <w:ind w:left="100"/>
              <w:rPr>
                <w:sz w:val="20"/>
                <w:szCs w:val="20"/>
              </w:rPr>
            </w:pPr>
            <w:r>
              <w:rPr>
                <w:rFonts w:eastAsia="Times New Roman"/>
                <w:sz w:val="28"/>
                <w:szCs w:val="28"/>
              </w:rPr>
              <w:t>Тетрадь-</w:t>
            </w:r>
          </w:p>
        </w:tc>
        <w:tc>
          <w:tcPr>
            <w:tcW w:w="100" w:type="dxa"/>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300" w:type="dxa"/>
            <w:tcBorders>
              <w:right w:val="single" w:sz="8" w:space="0" w:color="auto"/>
            </w:tcBorders>
            <w:vAlign w:val="bottom"/>
          </w:tcPr>
          <w:p w:rsidR="00D951FF" w:rsidRDefault="00D951FF">
            <w:pPr>
              <w:rPr>
                <w:sz w:val="24"/>
                <w:szCs w:val="24"/>
              </w:rPr>
            </w:pPr>
          </w:p>
        </w:tc>
        <w:tc>
          <w:tcPr>
            <w:tcW w:w="2800" w:type="dxa"/>
            <w:gridSpan w:val="2"/>
            <w:vAlign w:val="bottom"/>
          </w:tcPr>
          <w:p w:rsidR="00D951FF" w:rsidRDefault="00E37782">
            <w:pPr>
              <w:ind w:left="160"/>
              <w:rPr>
                <w:sz w:val="20"/>
                <w:szCs w:val="20"/>
              </w:rPr>
            </w:pPr>
            <w:r>
              <w:rPr>
                <w:rFonts w:eastAsia="Times New Roman"/>
                <w:b/>
                <w:bCs/>
                <w:sz w:val="28"/>
                <w:szCs w:val="28"/>
              </w:rPr>
              <w:t xml:space="preserve">ровать  </w:t>
            </w:r>
            <w:r>
              <w:rPr>
                <w:rFonts w:eastAsia="Times New Roman"/>
                <w:sz w:val="28"/>
                <w:szCs w:val="28"/>
              </w:rPr>
              <w:t>социальную</w:t>
            </w:r>
          </w:p>
        </w:tc>
        <w:tc>
          <w:tcPr>
            <w:tcW w:w="1880" w:type="dxa"/>
            <w:gridSpan w:val="3"/>
            <w:tcBorders>
              <w:right w:val="single" w:sz="8" w:space="0" w:color="auto"/>
            </w:tcBorders>
            <w:vAlign w:val="bottom"/>
          </w:tcPr>
          <w:p w:rsidR="00D951FF" w:rsidRDefault="00E37782">
            <w:pPr>
              <w:ind w:right="80"/>
              <w:jc w:val="right"/>
              <w:rPr>
                <w:sz w:val="20"/>
                <w:szCs w:val="20"/>
              </w:rPr>
            </w:pPr>
            <w:r>
              <w:rPr>
                <w:rFonts w:eastAsia="Times New Roman"/>
                <w:sz w:val="28"/>
                <w:szCs w:val="28"/>
              </w:rPr>
              <w:t>информацию</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220" w:type="dxa"/>
            <w:gridSpan w:val="5"/>
            <w:vAlign w:val="bottom"/>
          </w:tcPr>
          <w:p w:rsidR="00D951FF" w:rsidRDefault="00E37782">
            <w:pPr>
              <w:ind w:left="100"/>
              <w:rPr>
                <w:sz w:val="20"/>
                <w:szCs w:val="20"/>
              </w:rPr>
            </w:pPr>
            <w:r>
              <w:rPr>
                <w:rFonts w:eastAsia="Times New Roman"/>
                <w:sz w:val="28"/>
                <w:szCs w:val="28"/>
              </w:rPr>
              <w:t>экзаменатор.</w:t>
            </w:r>
          </w:p>
        </w:tc>
        <w:tc>
          <w:tcPr>
            <w:tcW w:w="30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60"/>
              <w:rPr>
                <w:sz w:val="20"/>
                <w:szCs w:val="20"/>
              </w:rPr>
            </w:pPr>
            <w:r>
              <w:rPr>
                <w:rFonts w:eastAsia="Times New Roman"/>
                <w:sz w:val="28"/>
                <w:szCs w:val="28"/>
              </w:rPr>
              <w:t>по политических отношений и по-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100" w:type="dxa"/>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30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60"/>
              <w:rPr>
                <w:sz w:val="20"/>
                <w:szCs w:val="20"/>
              </w:rPr>
            </w:pPr>
            <w:r>
              <w:rPr>
                <w:rFonts w:eastAsia="Times New Roman"/>
                <w:sz w:val="28"/>
                <w:szCs w:val="28"/>
              </w:rPr>
              <w:t>литической деятельности из источ-</w:t>
            </w: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700" w:type="dxa"/>
            <w:tcBorders>
              <w:bottom w:val="single" w:sz="8" w:space="0" w:color="auto"/>
            </w:tcBorders>
            <w:vAlign w:val="bottom"/>
          </w:tcPr>
          <w:p w:rsidR="00D951FF" w:rsidRDefault="00D951FF">
            <w:pPr>
              <w:rPr>
                <w:sz w:val="24"/>
                <w:szCs w:val="24"/>
              </w:rPr>
            </w:pPr>
          </w:p>
        </w:tc>
        <w:tc>
          <w:tcPr>
            <w:tcW w:w="260" w:type="dxa"/>
            <w:tcBorders>
              <w:bottom w:val="single" w:sz="8" w:space="0" w:color="auto"/>
            </w:tcBorders>
            <w:vAlign w:val="bottom"/>
          </w:tcPr>
          <w:p w:rsidR="00D951FF" w:rsidRDefault="00D951FF">
            <w:pPr>
              <w:rPr>
                <w:sz w:val="24"/>
                <w:szCs w:val="24"/>
              </w:rPr>
            </w:pPr>
          </w:p>
        </w:tc>
        <w:tc>
          <w:tcPr>
            <w:tcW w:w="400" w:type="dxa"/>
            <w:tcBorders>
              <w:bottom w:val="single" w:sz="8" w:space="0" w:color="auto"/>
            </w:tcBorders>
            <w:vAlign w:val="bottom"/>
          </w:tcPr>
          <w:p w:rsidR="00D951FF" w:rsidRDefault="00D951FF">
            <w:pPr>
              <w:rPr>
                <w:sz w:val="24"/>
                <w:szCs w:val="24"/>
              </w:rPr>
            </w:pPr>
          </w:p>
        </w:tc>
        <w:tc>
          <w:tcPr>
            <w:tcW w:w="100" w:type="dxa"/>
            <w:tcBorders>
              <w:bottom w:val="single" w:sz="8" w:space="0" w:color="auto"/>
            </w:tcBorders>
            <w:vAlign w:val="bottom"/>
          </w:tcPr>
          <w:p w:rsidR="00D951FF" w:rsidRDefault="00D951FF">
            <w:pPr>
              <w:rPr>
                <w:sz w:val="24"/>
                <w:szCs w:val="24"/>
              </w:rPr>
            </w:pPr>
          </w:p>
        </w:tc>
        <w:tc>
          <w:tcPr>
            <w:tcW w:w="760" w:type="dxa"/>
            <w:tcBorders>
              <w:bottom w:val="single" w:sz="8" w:space="0" w:color="auto"/>
            </w:tcBorders>
            <w:vAlign w:val="bottom"/>
          </w:tcPr>
          <w:p w:rsidR="00D951FF" w:rsidRDefault="00D951FF">
            <w:pPr>
              <w:rPr>
                <w:sz w:val="24"/>
                <w:szCs w:val="24"/>
              </w:rPr>
            </w:pPr>
          </w:p>
        </w:tc>
        <w:tc>
          <w:tcPr>
            <w:tcW w:w="300" w:type="dxa"/>
            <w:tcBorders>
              <w:bottom w:val="single" w:sz="8" w:space="0" w:color="auto"/>
              <w:right w:val="single" w:sz="8" w:space="0" w:color="auto"/>
            </w:tcBorders>
            <w:vAlign w:val="bottom"/>
          </w:tcPr>
          <w:p w:rsidR="00D951FF" w:rsidRDefault="00D951FF">
            <w:pPr>
              <w:rPr>
                <w:sz w:val="24"/>
                <w:szCs w:val="24"/>
              </w:rPr>
            </w:pPr>
          </w:p>
        </w:tc>
        <w:tc>
          <w:tcPr>
            <w:tcW w:w="2800" w:type="dxa"/>
            <w:gridSpan w:val="2"/>
            <w:tcBorders>
              <w:bottom w:val="single" w:sz="8" w:space="0" w:color="auto"/>
            </w:tcBorders>
            <w:vAlign w:val="bottom"/>
          </w:tcPr>
          <w:p w:rsidR="00D951FF" w:rsidRDefault="00E37782">
            <w:pPr>
              <w:ind w:left="160"/>
              <w:rPr>
                <w:sz w:val="20"/>
                <w:szCs w:val="20"/>
              </w:rPr>
            </w:pPr>
            <w:r>
              <w:rPr>
                <w:rFonts w:eastAsia="Times New Roman"/>
                <w:sz w:val="28"/>
                <w:szCs w:val="28"/>
              </w:rPr>
              <w:t>ников разного типа.</w:t>
            </w:r>
          </w:p>
        </w:tc>
        <w:tc>
          <w:tcPr>
            <w:tcW w:w="500" w:type="dxa"/>
            <w:tcBorders>
              <w:bottom w:val="single" w:sz="8" w:space="0" w:color="auto"/>
            </w:tcBorders>
            <w:vAlign w:val="bottom"/>
          </w:tcPr>
          <w:p w:rsidR="00D951FF" w:rsidRDefault="00D951FF">
            <w:pPr>
              <w:rPr>
                <w:sz w:val="24"/>
                <w:szCs w:val="24"/>
              </w:rPr>
            </w:pPr>
          </w:p>
        </w:tc>
        <w:tc>
          <w:tcPr>
            <w:tcW w:w="860" w:type="dxa"/>
            <w:tcBorders>
              <w:bottom w:val="single" w:sz="8" w:space="0" w:color="auto"/>
            </w:tcBorders>
            <w:vAlign w:val="bottom"/>
          </w:tcPr>
          <w:p w:rsidR="00D951FF" w:rsidRDefault="00D951FF">
            <w:pPr>
              <w:rPr>
                <w:sz w:val="24"/>
                <w:szCs w:val="24"/>
              </w:rPr>
            </w:pPr>
          </w:p>
        </w:tc>
        <w:tc>
          <w:tcPr>
            <w:tcW w:w="52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30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Политическая</w:t>
            </w:r>
          </w:p>
        </w:tc>
        <w:tc>
          <w:tcPr>
            <w:tcW w:w="960" w:type="dxa"/>
            <w:gridSpan w:val="2"/>
            <w:vAlign w:val="bottom"/>
          </w:tcPr>
          <w:p w:rsidR="00D951FF" w:rsidRDefault="00E37782">
            <w:pPr>
              <w:spacing w:line="308" w:lineRule="exact"/>
              <w:ind w:left="100"/>
              <w:rPr>
                <w:sz w:val="20"/>
                <w:szCs w:val="20"/>
              </w:rPr>
            </w:pPr>
            <w:r>
              <w:rPr>
                <w:rFonts w:eastAsia="Times New Roman"/>
                <w:sz w:val="28"/>
                <w:szCs w:val="28"/>
              </w:rPr>
              <w:t>Уроки</w:t>
            </w:r>
          </w:p>
        </w:tc>
        <w:tc>
          <w:tcPr>
            <w:tcW w:w="500" w:type="dxa"/>
            <w:gridSpan w:val="2"/>
            <w:vAlign w:val="bottom"/>
          </w:tcPr>
          <w:p w:rsidR="00D951FF" w:rsidRDefault="00E37782">
            <w:pPr>
              <w:spacing w:line="308" w:lineRule="exact"/>
              <w:ind w:left="60"/>
              <w:rPr>
                <w:sz w:val="20"/>
                <w:szCs w:val="20"/>
              </w:rPr>
            </w:pPr>
            <w:r>
              <w:rPr>
                <w:rFonts w:eastAsia="Times New Roman"/>
                <w:w w:val="94"/>
                <w:sz w:val="28"/>
                <w:szCs w:val="28"/>
              </w:rPr>
              <w:t>4-6.</w:t>
            </w:r>
          </w:p>
        </w:tc>
        <w:tc>
          <w:tcPr>
            <w:tcW w:w="1060" w:type="dxa"/>
            <w:gridSpan w:val="2"/>
            <w:tcBorders>
              <w:right w:val="single" w:sz="8" w:space="0" w:color="auto"/>
            </w:tcBorders>
            <w:vAlign w:val="bottom"/>
          </w:tcPr>
          <w:p w:rsidR="00D951FF" w:rsidRDefault="00E37782">
            <w:pPr>
              <w:spacing w:line="308" w:lineRule="exact"/>
              <w:jc w:val="right"/>
              <w:rPr>
                <w:sz w:val="20"/>
                <w:szCs w:val="20"/>
              </w:rPr>
            </w:pPr>
            <w:r>
              <w:rPr>
                <w:rFonts w:eastAsia="Times New Roman"/>
                <w:b/>
                <w:bCs/>
                <w:sz w:val="28"/>
                <w:szCs w:val="28"/>
              </w:rPr>
              <w:t>Поли-</w:t>
            </w:r>
          </w:p>
        </w:tc>
        <w:tc>
          <w:tcPr>
            <w:tcW w:w="4680" w:type="dxa"/>
            <w:gridSpan w:val="5"/>
            <w:tcBorders>
              <w:right w:val="single" w:sz="8" w:space="0" w:color="auto"/>
            </w:tcBorders>
            <w:vAlign w:val="bottom"/>
          </w:tcPr>
          <w:p w:rsidR="00D951FF" w:rsidRDefault="00E37782">
            <w:pPr>
              <w:spacing w:line="308" w:lineRule="exact"/>
              <w:ind w:left="100"/>
              <w:rPr>
                <w:sz w:val="20"/>
                <w:szCs w:val="20"/>
              </w:rPr>
            </w:pPr>
            <w:r>
              <w:rPr>
                <w:rFonts w:eastAsia="Times New Roman"/>
                <w:b/>
                <w:bCs/>
                <w:sz w:val="28"/>
                <w:szCs w:val="28"/>
              </w:rPr>
              <w:t xml:space="preserve">Характеризовать </w:t>
            </w:r>
            <w:r>
              <w:rPr>
                <w:rFonts w:eastAsia="Times New Roman"/>
                <w:sz w:val="28"/>
                <w:szCs w:val="28"/>
              </w:rPr>
              <w:t>функции полити-</w:t>
            </w:r>
          </w:p>
        </w:tc>
      </w:tr>
      <w:tr w:rsidR="00D951FF">
        <w:trPr>
          <w:trHeight w:val="329"/>
        </w:trPr>
        <w:tc>
          <w:tcPr>
            <w:tcW w:w="230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система обще-</w:t>
            </w:r>
          </w:p>
        </w:tc>
        <w:tc>
          <w:tcPr>
            <w:tcW w:w="2520" w:type="dxa"/>
            <w:gridSpan w:val="6"/>
            <w:tcBorders>
              <w:right w:val="single" w:sz="8" w:space="0" w:color="auto"/>
            </w:tcBorders>
            <w:vAlign w:val="bottom"/>
          </w:tcPr>
          <w:p w:rsidR="00D951FF" w:rsidRDefault="00E37782">
            <w:pPr>
              <w:ind w:left="100"/>
              <w:rPr>
                <w:sz w:val="20"/>
                <w:szCs w:val="20"/>
              </w:rPr>
            </w:pPr>
            <w:r>
              <w:rPr>
                <w:rFonts w:eastAsia="Times New Roman"/>
                <w:b/>
                <w:bCs/>
                <w:sz w:val="28"/>
                <w:szCs w:val="28"/>
              </w:rPr>
              <w:t>тическая система</w:t>
            </w:r>
          </w:p>
        </w:tc>
        <w:tc>
          <w:tcPr>
            <w:tcW w:w="2800" w:type="dxa"/>
            <w:gridSpan w:val="2"/>
            <w:vAlign w:val="bottom"/>
          </w:tcPr>
          <w:p w:rsidR="00D951FF" w:rsidRDefault="00E37782">
            <w:pPr>
              <w:ind w:left="100"/>
              <w:rPr>
                <w:sz w:val="20"/>
                <w:szCs w:val="20"/>
              </w:rPr>
            </w:pPr>
            <w:r>
              <w:rPr>
                <w:rFonts w:eastAsia="Times New Roman"/>
                <w:sz w:val="28"/>
                <w:szCs w:val="28"/>
              </w:rPr>
              <w:t>ческой системы.</w:t>
            </w:r>
          </w:p>
        </w:tc>
        <w:tc>
          <w:tcPr>
            <w:tcW w:w="500" w:type="dxa"/>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r>
      <w:tr w:rsidR="00D951FF">
        <w:trPr>
          <w:trHeight w:val="317"/>
        </w:trPr>
        <w:tc>
          <w:tcPr>
            <w:tcW w:w="230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ства</w:t>
            </w:r>
          </w:p>
        </w:tc>
        <w:tc>
          <w:tcPr>
            <w:tcW w:w="1360" w:type="dxa"/>
            <w:gridSpan w:val="3"/>
            <w:vAlign w:val="bottom"/>
          </w:tcPr>
          <w:p w:rsidR="00D951FF" w:rsidRDefault="00E37782">
            <w:pPr>
              <w:spacing w:line="317" w:lineRule="exact"/>
              <w:ind w:left="100"/>
              <w:rPr>
                <w:sz w:val="20"/>
                <w:szCs w:val="20"/>
              </w:rPr>
            </w:pPr>
            <w:r>
              <w:rPr>
                <w:rFonts w:eastAsia="Times New Roman"/>
                <w:b/>
                <w:bCs/>
                <w:w w:val="98"/>
                <w:sz w:val="28"/>
                <w:szCs w:val="28"/>
              </w:rPr>
              <w:t>общества</w:t>
            </w:r>
            <w:r>
              <w:rPr>
                <w:rFonts w:eastAsia="Times New Roman"/>
                <w:w w:val="98"/>
                <w:sz w:val="28"/>
                <w:szCs w:val="28"/>
              </w:rPr>
              <w:t>.</w:t>
            </w:r>
          </w:p>
        </w:tc>
        <w:tc>
          <w:tcPr>
            <w:tcW w:w="100" w:type="dxa"/>
            <w:vAlign w:val="bottom"/>
          </w:tcPr>
          <w:p w:rsidR="00D951FF" w:rsidRDefault="00D951FF">
            <w:pPr>
              <w:rPr>
                <w:sz w:val="24"/>
                <w:szCs w:val="24"/>
              </w:rPr>
            </w:pPr>
          </w:p>
        </w:tc>
        <w:tc>
          <w:tcPr>
            <w:tcW w:w="106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Поли-</w:t>
            </w:r>
          </w:p>
        </w:tc>
        <w:tc>
          <w:tcPr>
            <w:tcW w:w="1640" w:type="dxa"/>
            <w:vAlign w:val="bottom"/>
          </w:tcPr>
          <w:p w:rsidR="00D951FF" w:rsidRDefault="00E37782">
            <w:pPr>
              <w:spacing w:line="317" w:lineRule="exact"/>
              <w:ind w:left="100"/>
              <w:rPr>
                <w:sz w:val="20"/>
                <w:szCs w:val="20"/>
              </w:rPr>
            </w:pPr>
            <w:r>
              <w:rPr>
                <w:rFonts w:eastAsia="Times New Roman"/>
                <w:b/>
                <w:bCs/>
                <w:sz w:val="28"/>
                <w:szCs w:val="28"/>
              </w:rPr>
              <w:t>Описывать</w:t>
            </w:r>
          </w:p>
        </w:tc>
        <w:tc>
          <w:tcPr>
            <w:tcW w:w="1660" w:type="dxa"/>
            <w:gridSpan w:val="2"/>
            <w:vAlign w:val="bottom"/>
          </w:tcPr>
          <w:p w:rsidR="00D951FF" w:rsidRDefault="00E37782">
            <w:pPr>
              <w:spacing w:line="317" w:lineRule="exact"/>
              <w:ind w:left="200"/>
              <w:rPr>
                <w:sz w:val="20"/>
                <w:szCs w:val="20"/>
              </w:rPr>
            </w:pPr>
            <w:r>
              <w:rPr>
                <w:rFonts w:eastAsia="Times New Roman"/>
                <w:sz w:val="28"/>
                <w:szCs w:val="28"/>
              </w:rPr>
              <w:t>структуру</w:t>
            </w:r>
          </w:p>
        </w:tc>
        <w:tc>
          <w:tcPr>
            <w:tcW w:w="138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политиче-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360" w:type="dxa"/>
            <w:gridSpan w:val="3"/>
            <w:vAlign w:val="bottom"/>
          </w:tcPr>
          <w:p w:rsidR="00D951FF" w:rsidRDefault="00E37782">
            <w:pPr>
              <w:ind w:left="100"/>
              <w:rPr>
                <w:sz w:val="20"/>
                <w:szCs w:val="20"/>
              </w:rPr>
            </w:pPr>
            <w:r>
              <w:rPr>
                <w:rFonts w:eastAsia="Times New Roman"/>
                <w:sz w:val="28"/>
                <w:szCs w:val="28"/>
              </w:rPr>
              <w:t>тическая</w:t>
            </w:r>
          </w:p>
        </w:tc>
        <w:tc>
          <w:tcPr>
            <w:tcW w:w="11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система,</w:t>
            </w:r>
          </w:p>
        </w:tc>
        <w:tc>
          <w:tcPr>
            <w:tcW w:w="2800" w:type="dxa"/>
            <w:gridSpan w:val="2"/>
            <w:vAlign w:val="bottom"/>
          </w:tcPr>
          <w:p w:rsidR="00D951FF" w:rsidRDefault="00E37782">
            <w:pPr>
              <w:ind w:left="100"/>
              <w:rPr>
                <w:sz w:val="20"/>
                <w:szCs w:val="20"/>
              </w:rPr>
            </w:pPr>
            <w:r>
              <w:rPr>
                <w:rFonts w:eastAsia="Times New Roman"/>
                <w:sz w:val="28"/>
                <w:szCs w:val="28"/>
              </w:rPr>
              <w:t>ской системы.</w:t>
            </w:r>
          </w:p>
        </w:tc>
        <w:tc>
          <w:tcPr>
            <w:tcW w:w="500" w:type="dxa"/>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00" w:type="dxa"/>
            <w:vAlign w:val="bottom"/>
          </w:tcPr>
          <w:p w:rsidR="00D951FF" w:rsidRDefault="00E37782">
            <w:pPr>
              <w:ind w:left="100"/>
              <w:rPr>
                <w:sz w:val="20"/>
                <w:szCs w:val="20"/>
              </w:rPr>
            </w:pPr>
            <w:r>
              <w:rPr>
                <w:rFonts w:eastAsia="Times New Roman"/>
                <w:sz w:val="28"/>
                <w:szCs w:val="28"/>
              </w:rPr>
              <w:t>ее</w:t>
            </w:r>
          </w:p>
        </w:tc>
        <w:tc>
          <w:tcPr>
            <w:tcW w:w="1520" w:type="dxa"/>
            <w:gridSpan w:val="4"/>
            <w:vAlign w:val="bottom"/>
          </w:tcPr>
          <w:p w:rsidR="00D951FF" w:rsidRDefault="00E37782">
            <w:pPr>
              <w:rPr>
                <w:sz w:val="20"/>
                <w:szCs w:val="20"/>
              </w:rPr>
            </w:pPr>
            <w:r>
              <w:rPr>
                <w:rFonts w:eastAsia="Times New Roman"/>
                <w:sz w:val="28"/>
                <w:szCs w:val="28"/>
              </w:rPr>
              <w:t>структура</w:t>
            </w:r>
          </w:p>
        </w:tc>
        <w:tc>
          <w:tcPr>
            <w:tcW w:w="30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Называть </w:t>
            </w:r>
            <w:r>
              <w:rPr>
                <w:rFonts w:eastAsia="Times New Roman"/>
                <w:sz w:val="28"/>
                <w:szCs w:val="28"/>
              </w:rPr>
              <w:t>политические институты</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360" w:type="dxa"/>
            <w:gridSpan w:val="3"/>
            <w:vAlign w:val="bottom"/>
          </w:tcPr>
          <w:p w:rsidR="00D951FF" w:rsidRDefault="00E37782">
            <w:pPr>
              <w:ind w:left="100"/>
              <w:rPr>
                <w:sz w:val="20"/>
                <w:szCs w:val="20"/>
              </w:rPr>
            </w:pPr>
            <w:r>
              <w:rPr>
                <w:rFonts w:eastAsia="Times New Roman"/>
                <w:sz w:val="28"/>
                <w:szCs w:val="28"/>
              </w:rPr>
              <w:t>функции.</w:t>
            </w:r>
          </w:p>
        </w:tc>
        <w:tc>
          <w:tcPr>
            <w:tcW w:w="11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Полити-</w:t>
            </w:r>
          </w:p>
        </w:tc>
        <w:tc>
          <w:tcPr>
            <w:tcW w:w="1640" w:type="dxa"/>
            <w:vAlign w:val="bottom"/>
          </w:tcPr>
          <w:p w:rsidR="00D951FF" w:rsidRDefault="00E37782">
            <w:pPr>
              <w:ind w:left="100"/>
              <w:rPr>
                <w:sz w:val="20"/>
                <w:szCs w:val="20"/>
              </w:rPr>
            </w:pPr>
            <w:r>
              <w:rPr>
                <w:rFonts w:eastAsia="Times New Roman"/>
                <w:sz w:val="28"/>
                <w:szCs w:val="28"/>
              </w:rPr>
              <w:t xml:space="preserve">и   </w:t>
            </w:r>
            <w:r>
              <w:rPr>
                <w:rFonts w:eastAsia="Times New Roman"/>
                <w:b/>
                <w:bCs/>
                <w:sz w:val="28"/>
                <w:szCs w:val="28"/>
              </w:rPr>
              <w:t>кратко</w:t>
            </w:r>
          </w:p>
        </w:tc>
        <w:tc>
          <w:tcPr>
            <w:tcW w:w="2520" w:type="dxa"/>
            <w:gridSpan w:val="3"/>
            <w:vAlign w:val="bottom"/>
          </w:tcPr>
          <w:p w:rsidR="00D951FF" w:rsidRDefault="00E37782">
            <w:pPr>
              <w:ind w:left="160"/>
              <w:rPr>
                <w:sz w:val="20"/>
                <w:szCs w:val="20"/>
              </w:rPr>
            </w:pPr>
            <w:r>
              <w:rPr>
                <w:rFonts w:eastAsia="Times New Roman"/>
                <w:b/>
                <w:bCs/>
                <w:sz w:val="28"/>
                <w:szCs w:val="28"/>
              </w:rPr>
              <w:t>характеризовать</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их</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ческий режим. Ти-</w:t>
            </w:r>
          </w:p>
        </w:tc>
        <w:tc>
          <w:tcPr>
            <w:tcW w:w="1640" w:type="dxa"/>
            <w:vAlign w:val="bottom"/>
          </w:tcPr>
          <w:p w:rsidR="00D951FF" w:rsidRDefault="00E37782">
            <w:pPr>
              <w:ind w:left="100"/>
              <w:rPr>
                <w:sz w:val="20"/>
                <w:szCs w:val="20"/>
              </w:rPr>
            </w:pPr>
            <w:r>
              <w:rPr>
                <w:rFonts w:eastAsia="Times New Roman"/>
                <w:sz w:val="28"/>
                <w:szCs w:val="28"/>
              </w:rPr>
              <w:t>функции.</w:t>
            </w:r>
          </w:p>
        </w:tc>
        <w:tc>
          <w:tcPr>
            <w:tcW w:w="116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пология политиче-</w:t>
            </w:r>
          </w:p>
        </w:tc>
        <w:tc>
          <w:tcPr>
            <w:tcW w:w="1640" w:type="dxa"/>
            <w:vAlign w:val="bottom"/>
          </w:tcPr>
          <w:p w:rsidR="00D951FF" w:rsidRDefault="00E37782">
            <w:pPr>
              <w:ind w:left="100"/>
              <w:rPr>
                <w:sz w:val="20"/>
                <w:szCs w:val="20"/>
              </w:rPr>
            </w:pPr>
            <w:r>
              <w:rPr>
                <w:rFonts w:eastAsia="Times New Roman"/>
                <w:b/>
                <w:bCs/>
                <w:sz w:val="28"/>
                <w:szCs w:val="28"/>
              </w:rPr>
              <w:t>Объяснять</w:t>
            </w:r>
          </w:p>
        </w:tc>
        <w:tc>
          <w:tcPr>
            <w:tcW w:w="304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обусловленность  поли-</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ских режимов. По-</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тического (государственного) режи-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460" w:type="dxa"/>
            <w:gridSpan w:val="4"/>
            <w:vAlign w:val="bottom"/>
          </w:tcPr>
          <w:p w:rsidR="00D951FF" w:rsidRDefault="00E37782">
            <w:pPr>
              <w:ind w:left="100"/>
              <w:rPr>
                <w:sz w:val="20"/>
                <w:szCs w:val="20"/>
              </w:rPr>
            </w:pPr>
            <w:r>
              <w:rPr>
                <w:rFonts w:eastAsia="Times New Roman"/>
                <w:w w:val="98"/>
                <w:sz w:val="28"/>
                <w:szCs w:val="28"/>
              </w:rPr>
              <w:t>литические</w:t>
            </w:r>
          </w:p>
        </w:tc>
        <w:tc>
          <w:tcPr>
            <w:tcW w:w="10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инсти-</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ма  сложившейся  в  государстве  по-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туты. Роль средств</w:t>
            </w:r>
          </w:p>
        </w:tc>
        <w:tc>
          <w:tcPr>
            <w:tcW w:w="2800" w:type="dxa"/>
            <w:gridSpan w:val="2"/>
            <w:vAlign w:val="bottom"/>
          </w:tcPr>
          <w:p w:rsidR="00D951FF" w:rsidRDefault="00E37782">
            <w:pPr>
              <w:ind w:left="100"/>
              <w:rPr>
                <w:sz w:val="20"/>
                <w:szCs w:val="20"/>
              </w:rPr>
            </w:pPr>
            <w:r>
              <w:rPr>
                <w:rFonts w:eastAsia="Times New Roman"/>
                <w:sz w:val="28"/>
                <w:szCs w:val="28"/>
              </w:rPr>
              <w:t>литической системой.</w:t>
            </w:r>
          </w:p>
        </w:tc>
        <w:tc>
          <w:tcPr>
            <w:tcW w:w="500" w:type="dxa"/>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360" w:type="dxa"/>
            <w:gridSpan w:val="3"/>
            <w:vAlign w:val="bottom"/>
          </w:tcPr>
          <w:p w:rsidR="00D951FF" w:rsidRDefault="00E37782">
            <w:pPr>
              <w:ind w:left="100"/>
              <w:rPr>
                <w:sz w:val="20"/>
                <w:szCs w:val="20"/>
              </w:rPr>
            </w:pPr>
            <w:r>
              <w:rPr>
                <w:rFonts w:eastAsia="Times New Roman"/>
                <w:sz w:val="28"/>
                <w:szCs w:val="28"/>
              </w:rPr>
              <w:t>массовой</w:t>
            </w:r>
          </w:p>
        </w:tc>
        <w:tc>
          <w:tcPr>
            <w:tcW w:w="100" w:type="dxa"/>
            <w:vAlign w:val="bottom"/>
          </w:tcPr>
          <w:p w:rsidR="00D951FF" w:rsidRDefault="00D951FF">
            <w:pPr>
              <w:rPr>
                <w:sz w:val="24"/>
                <w:szCs w:val="24"/>
              </w:rPr>
            </w:pPr>
          </w:p>
        </w:tc>
        <w:tc>
          <w:tcPr>
            <w:tcW w:w="10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инфор-</w:t>
            </w:r>
          </w:p>
        </w:tc>
        <w:tc>
          <w:tcPr>
            <w:tcW w:w="2800" w:type="dxa"/>
            <w:gridSpan w:val="2"/>
            <w:vAlign w:val="bottom"/>
          </w:tcPr>
          <w:p w:rsidR="00D951FF" w:rsidRDefault="00E37782">
            <w:pPr>
              <w:ind w:left="100"/>
              <w:rPr>
                <w:sz w:val="20"/>
                <w:szCs w:val="20"/>
              </w:rPr>
            </w:pPr>
            <w:r>
              <w:rPr>
                <w:rFonts w:eastAsia="Times New Roman"/>
                <w:b/>
                <w:bCs/>
                <w:sz w:val="28"/>
                <w:szCs w:val="28"/>
              </w:rPr>
              <w:t>Классифицировать</w:t>
            </w:r>
          </w:p>
        </w:tc>
        <w:tc>
          <w:tcPr>
            <w:tcW w:w="188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политические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мации в политиче-</w:t>
            </w:r>
          </w:p>
        </w:tc>
        <w:tc>
          <w:tcPr>
            <w:tcW w:w="4160" w:type="dxa"/>
            <w:gridSpan w:val="4"/>
            <w:vAlign w:val="bottom"/>
          </w:tcPr>
          <w:p w:rsidR="00D951FF" w:rsidRDefault="00E37782">
            <w:pPr>
              <w:ind w:left="100"/>
              <w:rPr>
                <w:sz w:val="20"/>
                <w:szCs w:val="20"/>
              </w:rPr>
            </w:pPr>
            <w:r>
              <w:rPr>
                <w:rFonts w:eastAsia="Times New Roman"/>
                <w:sz w:val="28"/>
                <w:szCs w:val="28"/>
              </w:rPr>
              <w:t>(государственные) режимы.</w:t>
            </w:r>
          </w:p>
        </w:tc>
        <w:tc>
          <w:tcPr>
            <w:tcW w:w="52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ской  жизни обще-</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Раскрывать роль СМИ </w:t>
            </w:r>
            <w:r>
              <w:rPr>
                <w:rFonts w:eastAsia="Times New Roman"/>
                <w:sz w:val="28"/>
                <w:szCs w:val="28"/>
              </w:rPr>
              <w:t>в полити-</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700" w:type="dxa"/>
            <w:vAlign w:val="bottom"/>
          </w:tcPr>
          <w:p w:rsidR="00D951FF" w:rsidRDefault="00E37782">
            <w:pPr>
              <w:ind w:left="100"/>
              <w:rPr>
                <w:sz w:val="20"/>
                <w:szCs w:val="20"/>
              </w:rPr>
            </w:pPr>
            <w:r>
              <w:rPr>
                <w:rFonts w:eastAsia="Times New Roman"/>
                <w:sz w:val="28"/>
                <w:szCs w:val="28"/>
              </w:rPr>
              <w:t>ства.</w:t>
            </w:r>
          </w:p>
        </w:tc>
        <w:tc>
          <w:tcPr>
            <w:tcW w:w="26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100" w:type="dxa"/>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300" w:type="dxa"/>
            <w:tcBorders>
              <w:right w:val="single" w:sz="8" w:space="0" w:color="auto"/>
            </w:tcBorders>
            <w:vAlign w:val="bottom"/>
          </w:tcPr>
          <w:p w:rsidR="00D951FF" w:rsidRDefault="00D951FF">
            <w:pPr>
              <w:rPr>
                <w:sz w:val="24"/>
                <w:szCs w:val="24"/>
              </w:rPr>
            </w:pPr>
          </w:p>
        </w:tc>
        <w:tc>
          <w:tcPr>
            <w:tcW w:w="3300" w:type="dxa"/>
            <w:gridSpan w:val="3"/>
            <w:vAlign w:val="bottom"/>
          </w:tcPr>
          <w:p w:rsidR="00D951FF" w:rsidRDefault="00E37782">
            <w:pPr>
              <w:ind w:left="100"/>
              <w:rPr>
                <w:sz w:val="20"/>
                <w:szCs w:val="20"/>
              </w:rPr>
            </w:pPr>
            <w:r>
              <w:rPr>
                <w:rFonts w:eastAsia="Times New Roman"/>
                <w:sz w:val="28"/>
                <w:szCs w:val="28"/>
              </w:rPr>
              <w:t>ческой жизни общества.</w:t>
            </w:r>
          </w:p>
        </w:tc>
        <w:tc>
          <w:tcPr>
            <w:tcW w:w="86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360" w:type="dxa"/>
            <w:gridSpan w:val="3"/>
            <w:vAlign w:val="bottom"/>
          </w:tcPr>
          <w:p w:rsidR="00D951FF" w:rsidRDefault="00E37782">
            <w:pPr>
              <w:ind w:left="100"/>
              <w:rPr>
                <w:sz w:val="20"/>
                <w:szCs w:val="20"/>
              </w:rPr>
            </w:pPr>
            <w:r>
              <w:rPr>
                <w:rFonts w:eastAsia="Times New Roman"/>
                <w:i/>
                <w:iCs/>
                <w:sz w:val="28"/>
                <w:szCs w:val="28"/>
              </w:rPr>
              <w:t>Ресурсы</w:t>
            </w:r>
          </w:p>
        </w:tc>
        <w:tc>
          <w:tcPr>
            <w:tcW w:w="100" w:type="dxa"/>
            <w:vAlign w:val="bottom"/>
          </w:tcPr>
          <w:p w:rsidR="00D951FF" w:rsidRDefault="00D951FF">
            <w:pPr>
              <w:rPr>
                <w:sz w:val="24"/>
                <w:szCs w:val="24"/>
              </w:rPr>
            </w:pPr>
          </w:p>
        </w:tc>
        <w:tc>
          <w:tcPr>
            <w:tcW w:w="106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1640" w:type="dxa"/>
            <w:vAlign w:val="bottom"/>
          </w:tcPr>
          <w:p w:rsidR="00D951FF" w:rsidRDefault="00E37782">
            <w:pPr>
              <w:ind w:left="100"/>
              <w:rPr>
                <w:sz w:val="20"/>
                <w:szCs w:val="20"/>
              </w:rPr>
            </w:pPr>
            <w:r>
              <w:rPr>
                <w:rFonts w:eastAsia="Times New Roman"/>
                <w:b/>
                <w:bCs/>
                <w:sz w:val="28"/>
                <w:szCs w:val="28"/>
              </w:rPr>
              <w:t>Приводить</w:t>
            </w:r>
          </w:p>
        </w:tc>
        <w:tc>
          <w:tcPr>
            <w:tcW w:w="3040" w:type="dxa"/>
            <w:gridSpan w:val="4"/>
            <w:tcBorders>
              <w:right w:val="single" w:sz="8" w:space="0" w:color="auto"/>
            </w:tcBorders>
            <w:vAlign w:val="bottom"/>
          </w:tcPr>
          <w:p w:rsidR="00D951FF" w:rsidRDefault="00E37782">
            <w:pPr>
              <w:jc w:val="right"/>
              <w:rPr>
                <w:sz w:val="20"/>
                <w:szCs w:val="20"/>
              </w:rPr>
            </w:pPr>
            <w:r>
              <w:rPr>
                <w:rFonts w:eastAsia="Times New Roman"/>
                <w:b/>
                <w:bCs/>
                <w:sz w:val="28"/>
                <w:szCs w:val="28"/>
              </w:rPr>
              <w:t xml:space="preserve">примеры  </w:t>
            </w:r>
            <w:r>
              <w:rPr>
                <w:rFonts w:eastAsia="Times New Roman"/>
                <w:sz w:val="28"/>
                <w:szCs w:val="28"/>
              </w:rPr>
              <w:t>определяю-</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Учебник,   с.10-13;</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щего воздействия СМИ на полити-</w:t>
            </w: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2520" w:type="dxa"/>
            <w:gridSpan w:val="6"/>
            <w:tcBorders>
              <w:bottom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3300" w:type="dxa"/>
            <w:gridSpan w:val="3"/>
            <w:tcBorders>
              <w:bottom w:val="single" w:sz="8" w:space="0" w:color="auto"/>
            </w:tcBorders>
            <w:vAlign w:val="bottom"/>
          </w:tcPr>
          <w:p w:rsidR="00D951FF" w:rsidRDefault="00E37782">
            <w:pPr>
              <w:ind w:left="100"/>
              <w:rPr>
                <w:sz w:val="20"/>
                <w:szCs w:val="20"/>
              </w:rPr>
            </w:pPr>
            <w:r>
              <w:rPr>
                <w:rFonts w:eastAsia="Times New Roman"/>
                <w:sz w:val="28"/>
                <w:szCs w:val="28"/>
              </w:rPr>
              <w:t>ческую жизнь общества.</w:t>
            </w:r>
          </w:p>
        </w:tc>
        <w:tc>
          <w:tcPr>
            <w:tcW w:w="860" w:type="dxa"/>
            <w:tcBorders>
              <w:bottom w:val="single" w:sz="8" w:space="0" w:color="auto"/>
            </w:tcBorders>
            <w:vAlign w:val="bottom"/>
          </w:tcPr>
          <w:p w:rsidR="00D951FF" w:rsidRDefault="00D951FF">
            <w:pPr>
              <w:rPr>
                <w:sz w:val="24"/>
                <w:szCs w:val="24"/>
              </w:rPr>
            </w:pPr>
          </w:p>
        </w:tc>
        <w:tc>
          <w:tcPr>
            <w:tcW w:w="520" w:type="dxa"/>
            <w:tcBorders>
              <w:bottom w:val="single" w:sz="8" w:space="0" w:color="auto"/>
              <w:right w:val="single" w:sz="8" w:space="0" w:color="auto"/>
            </w:tcBorders>
            <w:vAlign w:val="bottom"/>
          </w:tcPr>
          <w:p w:rsidR="00D951FF" w:rsidRDefault="00D951FF">
            <w:pPr>
              <w:rPr>
                <w:sz w:val="24"/>
                <w:szCs w:val="24"/>
              </w:rPr>
            </w:pPr>
          </w:p>
        </w:tc>
      </w:tr>
    </w:tbl>
    <w:p w:rsidR="00D951FF" w:rsidRDefault="00D951FF">
      <w:pPr>
        <w:spacing w:line="172" w:lineRule="exact"/>
        <w:rPr>
          <w:sz w:val="20"/>
          <w:szCs w:val="20"/>
        </w:rPr>
      </w:pPr>
    </w:p>
    <w:p w:rsidR="00D951FF" w:rsidRDefault="00D951FF">
      <w:pPr>
        <w:sectPr w:rsidR="00D951FF">
          <w:pgSz w:w="11900" w:h="16838"/>
          <w:pgMar w:top="1112" w:right="846" w:bottom="152" w:left="1440" w:header="0" w:footer="0" w:gutter="0"/>
          <w:cols w:space="720" w:equalWidth="0">
            <w:col w:w="9620"/>
          </w:cols>
        </w:sectPr>
      </w:pPr>
    </w:p>
    <w:p w:rsidR="00D951FF" w:rsidRDefault="00E37782">
      <w:pPr>
        <w:ind w:left="9380"/>
        <w:rPr>
          <w:sz w:val="20"/>
          <w:szCs w:val="20"/>
        </w:rPr>
      </w:pPr>
      <w:r>
        <w:rPr>
          <w:rFonts w:eastAsia="Times New Roman"/>
          <w:sz w:val="24"/>
          <w:szCs w:val="24"/>
        </w:rPr>
        <w:t>34</w:t>
      </w:r>
    </w:p>
    <w:p w:rsidR="00D951FF" w:rsidRDefault="00D951FF">
      <w:pPr>
        <w:sectPr w:rsidR="00D951FF">
          <w:type w:val="continuous"/>
          <w:pgSz w:w="11900" w:h="16838"/>
          <w:pgMar w:top="1112" w:right="846" w:bottom="152" w:left="1440" w:header="0" w:footer="0" w:gutter="0"/>
          <w:cols w:space="720" w:equalWidth="0">
            <w:col w:w="9620"/>
          </w:cols>
        </w:sectPr>
      </w:pPr>
    </w:p>
    <w:tbl>
      <w:tblPr>
        <w:tblW w:w="0" w:type="auto"/>
        <w:tblInd w:w="150" w:type="dxa"/>
        <w:tblLayout w:type="fixed"/>
        <w:tblCellMar>
          <w:left w:w="0" w:type="dxa"/>
          <w:right w:w="0" w:type="dxa"/>
        </w:tblCellMar>
        <w:tblLook w:val="04A0" w:firstRow="1" w:lastRow="0" w:firstColumn="1" w:lastColumn="0" w:noHBand="0" w:noVBand="1"/>
      </w:tblPr>
      <w:tblGrid>
        <w:gridCol w:w="2300"/>
        <w:gridCol w:w="1120"/>
        <w:gridCol w:w="720"/>
        <w:gridCol w:w="680"/>
        <w:gridCol w:w="820"/>
        <w:gridCol w:w="960"/>
        <w:gridCol w:w="660"/>
        <w:gridCol w:w="300"/>
        <w:gridCol w:w="1480"/>
        <w:gridCol w:w="460"/>
      </w:tblGrid>
      <w:tr w:rsidR="00D951FF">
        <w:trPr>
          <w:trHeight w:val="331"/>
        </w:trPr>
        <w:tc>
          <w:tcPr>
            <w:tcW w:w="230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1840" w:type="dxa"/>
            <w:gridSpan w:val="2"/>
            <w:tcBorders>
              <w:top w:val="single" w:sz="8" w:space="0" w:color="auto"/>
            </w:tcBorders>
            <w:vAlign w:val="bottom"/>
          </w:tcPr>
          <w:p w:rsidR="00D951FF" w:rsidRDefault="00E37782">
            <w:pPr>
              <w:ind w:left="100"/>
              <w:rPr>
                <w:sz w:val="20"/>
                <w:szCs w:val="20"/>
              </w:rPr>
            </w:pPr>
            <w:r>
              <w:rPr>
                <w:rFonts w:eastAsia="Times New Roman"/>
                <w:sz w:val="28"/>
                <w:szCs w:val="28"/>
              </w:rPr>
              <w:t>Тетрадь-</w:t>
            </w:r>
          </w:p>
        </w:tc>
        <w:tc>
          <w:tcPr>
            <w:tcW w:w="680" w:type="dxa"/>
            <w:tcBorders>
              <w:top w:val="single" w:sz="8" w:space="0" w:color="auto"/>
              <w:right w:val="single" w:sz="8" w:space="0" w:color="auto"/>
            </w:tcBorders>
            <w:vAlign w:val="bottom"/>
          </w:tcPr>
          <w:p w:rsidR="00D951FF" w:rsidRDefault="00D951FF">
            <w:pPr>
              <w:rPr>
                <w:sz w:val="24"/>
                <w:szCs w:val="24"/>
              </w:rPr>
            </w:pPr>
          </w:p>
        </w:tc>
        <w:tc>
          <w:tcPr>
            <w:tcW w:w="4680" w:type="dxa"/>
            <w:gridSpan w:val="6"/>
            <w:tcBorders>
              <w:top w:val="single" w:sz="8" w:space="0" w:color="auto"/>
              <w:right w:val="single" w:sz="8" w:space="0" w:color="auto"/>
            </w:tcBorders>
            <w:vAlign w:val="bottom"/>
          </w:tcPr>
          <w:p w:rsidR="00D951FF" w:rsidRDefault="00E37782">
            <w:pPr>
              <w:ind w:left="100"/>
              <w:rPr>
                <w:sz w:val="20"/>
                <w:szCs w:val="20"/>
              </w:rPr>
            </w:pPr>
            <w:r>
              <w:rPr>
                <w:rFonts w:eastAsia="Times New Roman"/>
                <w:b/>
                <w:bCs/>
                <w:sz w:val="28"/>
                <w:szCs w:val="28"/>
              </w:rPr>
              <w:t>Выполнять несложные практиче-</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1840" w:type="dxa"/>
            <w:gridSpan w:val="2"/>
            <w:vAlign w:val="bottom"/>
          </w:tcPr>
          <w:p w:rsidR="00D951FF" w:rsidRDefault="00E37782">
            <w:pPr>
              <w:spacing w:line="317" w:lineRule="exact"/>
              <w:ind w:left="100"/>
              <w:rPr>
                <w:sz w:val="20"/>
                <w:szCs w:val="20"/>
              </w:rPr>
            </w:pPr>
            <w:r>
              <w:rPr>
                <w:rFonts w:eastAsia="Times New Roman"/>
                <w:sz w:val="28"/>
                <w:szCs w:val="28"/>
              </w:rPr>
              <w:t>экзаменатор.</w:t>
            </w:r>
          </w:p>
        </w:tc>
        <w:tc>
          <w:tcPr>
            <w:tcW w:w="680" w:type="dxa"/>
            <w:tcBorders>
              <w:right w:val="single" w:sz="8" w:space="0" w:color="auto"/>
            </w:tcBorders>
            <w:vAlign w:val="bottom"/>
          </w:tcPr>
          <w:p w:rsidR="00D951FF" w:rsidRDefault="00D951FF">
            <w:pPr>
              <w:rPr>
                <w:sz w:val="24"/>
                <w:szCs w:val="24"/>
              </w:rPr>
            </w:pPr>
          </w:p>
        </w:tc>
        <w:tc>
          <w:tcPr>
            <w:tcW w:w="4680" w:type="dxa"/>
            <w:gridSpan w:val="6"/>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ские задания </w:t>
            </w:r>
            <w:r>
              <w:rPr>
                <w:rFonts w:eastAsia="Times New Roman"/>
                <w:sz w:val="28"/>
                <w:szCs w:val="28"/>
              </w:rPr>
              <w:t>по анализу политиче-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2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1780" w:type="dxa"/>
            <w:gridSpan w:val="2"/>
            <w:vAlign w:val="bottom"/>
          </w:tcPr>
          <w:p w:rsidR="00D951FF" w:rsidRDefault="00E37782">
            <w:pPr>
              <w:ind w:left="100"/>
              <w:rPr>
                <w:sz w:val="20"/>
                <w:szCs w:val="20"/>
              </w:rPr>
            </w:pPr>
            <w:r>
              <w:rPr>
                <w:rFonts w:eastAsia="Times New Roman"/>
                <w:sz w:val="28"/>
                <w:szCs w:val="28"/>
              </w:rPr>
              <w:t>ских систем.</w:t>
            </w:r>
          </w:p>
        </w:tc>
        <w:tc>
          <w:tcPr>
            <w:tcW w:w="66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148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2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4680" w:type="dxa"/>
            <w:gridSpan w:val="6"/>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Находить, извлекать </w:t>
            </w:r>
            <w:r>
              <w:rPr>
                <w:rFonts w:eastAsia="Times New Roman"/>
                <w:sz w:val="28"/>
                <w:szCs w:val="28"/>
              </w:rPr>
              <w:t>и</w:t>
            </w:r>
            <w:r>
              <w:rPr>
                <w:rFonts w:eastAsia="Times New Roman"/>
                <w:b/>
                <w:bCs/>
                <w:sz w:val="28"/>
                <w:szCs w:val="28"/>
              </w:rPr>
              <w:t xml:space="preserve"> анализиро-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2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820" w:type="dxa"/>
            <w:vAlign w:val="bottom"/>
          </w:tcPr>
          <w:p w:rsidR="00D951FF" w:rsidRDefault="00E37782">
            <w:pPr>
              <w:ind w:left="100"/>
              <w:rPr>
                <w:sz w:val="20"/>
                <w:szCs w:val="20"/>
              </w:rPr>
            </w:pPr>
            <w:r>
              <w:rPr>
                <w:rFonts w:eastAsia="Times New Roman"/>
                <w:b/>
                <w:bCs/>
                <w:sz w:val="28"/>
                <w:szCs w:val="28"/>
              </w:rPr>
              <w:t>вать</w:t>
            </w:r>
          </w:p>
        </w:tc>
        <w:tc>
          <w:tcPr>
            <w:tcW w:w="1620" w:type="dxa"/>
            <w:gridSpan w:val="2"/>
            <w:vAlign w:val="bottom"/>
          </w:tcPr>
          <w:p w:rsidR="00D951FF" w:rsidRDefault="00E37782">
            <w:pPr>
              <w:ind w:left="40"/>
              <w:rPr>
                <w:sz w:val="20"/>
                <w:szCs w:val="20"/>
              </w:rPr>
            </w:pPr>
            <w:r>
              <w:rPr>
                <w:rFonts w:eastAsia="Times New Roman"/>
                <w:sz w:val="28"/>
                <w:szCs w:val="28"/>
              </w:rPr>
              <w:t>социальную</w:t>
            </w:r>
          </w:p>
        </w:tc>
        <w:tc>
          <w:tcPr>
            <w:tcW w:w="1780" w:type="dxa"/>
            <w:gridSpan w:val="2"/>
            <w:vAlign w:val="bottom"/>
          </w:tcPr>
          <w:p w:rsidR="00D951FF" w:rsidRDefault="00E37782">
            <w:pPr>
              <w:ind w:left="60"/>
              <w:rPr>
                <w:sz w:val="20"/>
                <w:szCs w:val="20"/>
              </w:rPr>
            </w:pPr>
            <w:r>
              <w:rPr>
                <w:rFonts w:eastAsia="Times New Roman"/>
                <w:sz w:val="28"/>
                <w:szCs w:val="28"/>
              </w:rPr>
              <w:t>информацию</w:t>
            </w:r>
          </w:p>
        </w:tc>
        <w:tc>
          <w:tcPr>
            <w:tcW w:w="460" w:type="dxa"/>
            <w:tcBorders>
              <w:right w:val="single" w:sz="8" w:space="0" w:color="auto"/>
            </w:tcBorders>
            <w:vAlign w:val="bottom"/>
          </w:tcPr>
          <w:p w:rsidR="00D951FF" w:rsidRDefault="00E37782">
            <w:pPr>
              <w:jc w:val="right"/>
              <w:rPr>
                <w:sz w:val="20"/>
                <w:szCs w:val="20"/>
              </w:rPr>
            </w:pPr>
            <w:r>
              <w:rPr>
                <w:rFonts w:eastAsia="Times New Roman"/>
                <w:sz w:val="28"/>
                <w:szCs w:val="28"/>
              </w:rPr>
              <w:t>по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2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468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вопросам  функционирования  поли-</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12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468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тической  системы  общества  из  ис-</w:t>
            </w: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120" w:type="dxa"/>
            <w:tcBorders>
              <w:bottom w:val="single" w:sz="8" w:space="0" w:color="auto"/>
            </w:tcBorders>
            <w:vAlign w:val="bottom"/>
          </w:tcPr>
          <w:p w:rsidR="00D951FF" w:rsidRDefault="00D951FF">
            <w:pPr>
              <w:rPr>
                <w:sz w:val="24"/>
                <w:szCs w:val="24"/>
              </w:rPr>
            </w:pPr>
          </w:p>
        </w:tc>
        <w:tc>
          <w:tcPr>
            <w:tcW w:w="720" w:type="dxa"/>
            <w:tcBorders>
              <w:bottom w:val="single" w:sz="8" w:space="0" w:color="auto"/>
            </w:tcBorders>
            <w:vAlign w:val="bottom"/>
          </w:tcPr>
          <w:p w:rsidR="00D951FF" w:rsidRDefault="00D951FF">
            <w:pPr>
              <w:rPr>
                <w:sz w:val="24"/>
                <w:szCs w:val="24"/>
              </w:rPr>
            </w:pPr>
          </w:p>
        </w:tc>
        <w:tc>
          <w:tcPr>
            <w:tcW w:w="680" w:type="dxa"/>
            <w:tcBorders>
              <w:bottom w:val="single" w:sz="8" w:space="0" w:color="auto"/>
              <w:right w:val="single" w:sz="8" w:space="0" w:color="auto"/>
            </w:tcBorders>
            <w:vAlign w:val="bottom"/>
          </w:tcPr>
          <w:p w:rsidR="00D951FF" w:rsidRDefault="00D951FF">
            <w:pPr>
              <w:rPr>
                <w:sz w:val="24"/>
                <w:szCs w:val="24"/>
              </w:rPr>
            </w:pPr>
          </w:p>
        </w:tc>
        <w:tc>
          <w:tcPr>
            <w:tcW w:w="4220" w:type="dxa"/>
            <w:gridSpan w:val="5"/>
            <w:tcBorders>
              <w:bottom w:val="single" w:sz="8" w:space="0" w:color="auto"/>
            </w:tcBorders>
            <w:vAlign w:val="bottom"/>
          </w:tcPr>
          <w:p w:rsidR="00D951FF" w:rsidRDefault="00E37782">
            <w:pPr>
              <w:ind w:left="100"/>
              <w:rPr>
                <w:sz w:val="20"/>
                <w:szCs w:val="20"/>
              </w:rPr>
            </w:pPr>
            <w:r>
              <w:rPr>
                <w:rFonts w:eastAsia="Times New Roman"/>
                <w:sz w:val="28"/>
                <w:szCs w:val="28"/>
              </w:rPr>
              <w:t>точников разного типа.</w:t>
            </w:r>
          </w:p>
        </w:tc>
        <w:tc>
          <w:tcPr>
            <w:tcW w:w="46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30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Государство как</w:t>
            </w:r>
          </w:p>
        </w:tc>
        <w:tc>
          <w:tcPr>
            <w:tcW w:w="2520" w:type="dxa"/>
            <w:gridSpan w:val="3"/>
            <w:tcBorders>
              <w:right w:val="single" w:sz="8" w:space="0" w:color="auto"/>
            </w:tcBorders>
            <w:vAlign w:val="bottom"/>
          </w:tcPr>
          <w:p w:rsidR="00D951FF" w:rsidRDefault="00E37782">
            <w:pPr>
              <w:spacing w:line="308" w:lineRule="exact"/>
              <w:ind w:left="100"/>
              <w:rPr>
                <w:sz w:val="20"/>
                <w:szCs w:val="20"/>
              </w:rPr>
            </w:pPr>
            <w:r>
              <w:rPr>
                <w:rFonts w:eastAsia="Times New Roman"/>
                <w:sz w:val="28"/>
                <w:szCs w:val="28"/>
              </w:rPr>
              <w:t xml:space="preserve">Уроки  7-8.  </w:t>
            </w:r>
            <w:r>
              <w:rPr>
                <w:rFonts w:eastAsia="Times New Roman"/>
                <w:b/>
                <w:bCs/>
                <w:sz w:val="28"/>
                <w:szCs w:val="28"/>
              </w:rPr>
              <w:t>Госу-</w:t>
            </w:r>
          </w:p>
        </w:tc>
        <w:tc>
          <w:tcPr>
            <w:tcW w:w="4680" w:type="dxa"/>
            <w:gridSpan w:val="6"/>
            <w:tcBorders>
              <w:right w:val="single" w:sz="8" w:space="0" w:color="auto"/>
            </w:tcBorders>
            <w:vAlign w:val="bottom"/>
          </w:tcPr>
          <w:p w:rsidR="00D951FF" w:rsidRDefault="00E37782">
            <w:pPr>
              <w:spacing w:line="308" w:lineRule="exact"/>
              <w:ind w:left="140"/>
              <w:rPr>
                <w:sz w:val="20"/>
                <w:szCs w:val="20"/>
              </w:rPr>
            </w:pPr>
            <w:r>
              <w:rPr>
                <w:rFonts w:eastAsia="Times New Roman"/>
                <w:b/>
                <w:bCs/>
                <w:sz w:val="28"/>
                <w:szCs w:val="28"/>
              </w:rPr>
              <w:t xml:space="preserve">Характеризовать </w:t>
            </w:r>
            <w:r>
              <w:rPr>
                <w:rFonts w:eastAsia="Times New Roman"/>
                <w:sz w:val="28"/>
                <w:szCs w:val="28"/>
              </w:rPr>
              <w:t>государство как</w:t>
            </w:r>
          </w:p>
        </w:tc>
      </w:tr>
      <w:tr w:rsidR="00D951FF">
        <w:trPr>
          <w:trHeight w:val="326"/>
        </w:trPr>
        <w:tc>
          <w:tcPr>
            <w:tcW w:w="230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основной инсти-</w:t>
            </w:r>
          </w:p>
        </w:tc>
        <w:tc>
          <w:tcPr>
            <w:tcW w:w="1120" w:type="dxa"/>
            <w:vAlign w:val="bottom"/>
          </w:tcPr>
          <w:p w:rsidR="00D951FF" w:rsidRDefault="00E37782">
            <w:pPr>
              <w:ind w:left="100"/>
              <w:rPr>
                <w:sz w:val="20"/>
                <w:szCs w:val="20"/>
              </w:rPr>
            </w:pPr>
            <w:r>
              <w:rPr>
                <w:rFonts w:eastAsia="Times New Roman"/>
                <w:b/>
                <w:bCs/>
                <w:sz w:val="28"/>
                <w:szCs w:val="28"/>
              </w:rPr>
              <w:t>дарство</w:t>
            </w:r>
          </w:p>
        </w:tc>
        <w:tc>
          <w:tcPr>
            <w:tcW w:w="720" w:type="dxa"/>
            <w:vAlign w:val="bottom"/>
          </w:tcPr>
          <w:p w:rsidR="00D951FF" w:rsidRDefault="00E37782">
            <w:pPr>
              <w:ind w:left="220"/>
              <w:rPr>
                <w:sz w:val="20"/>
                <w:szCs w:val="20"/>
              </w:rPr>
            </w:pPr>
            <w:r>
              <w:rPr>
                <w:rFonts w:eastAsia="Times New Roman"/>
                <w:b/>
                <w:bCs/>
                <w:sz w:val="28"/>
                <w:szCs w:val="28"/>
              </w:rPr>
              <w:t>как</w:t>
            </w:r>
          </w:p>
        </w:tc>
        <w:tc>
          <w:tcPr>
            <w:tcW w:w="680" w:type="dxa"/>
            <w:tcBorders>
              <w:right w:val="single" w:sz="8" w:space="0" w:color="auto"/>
            </w:tcBorders>
            <w:vAlign w:val="bottom"/>
          </w:tcPr>
          <w:p w:rsidR="00D951FF" w:rsidRDefault="00E37782">
            <w:pPr>
              <w:jc w:val="right"/>
              <w:rPr>
                <w:sz w:val="20"/>
                <w:szCs w:val="20"/>
              </w:rPr>
            </w:pPr>
            <w:r>
              <w:rPr>
                <w:rFonts w:eastAsia="Times New Roman"/>
                <w:b/>
                <w:bCs/>
                <w:sz w:val="28"/>
                <w:szCs w:val="28"/>
              </w:rPr>
              <w:t>ос-</w:t>
            </w:r>
          </w:p>
        </w:tc>
        <w:tc>
          <w:tcPr>
            <w:tcW w:w="2740" w:type="dxa"/>
            <w:gridSpan w:val="4"/>
            <w:vAlign w:val="bottom"/>
          </w:tcPr>
          <w:p w:rsidR="00D951FF" w:rsidRDefault="00E37782">
            <w:pPr>
              <w:ind w:left="140"/>
              <w:rPr>
                <w:sz w:val="20"/>
                <w:szCs w:val="20"/>
              </w:rPr>
            </w:pPr>
            <w:r>
              <w:rPr>
                <w:rFonts w:eastAsia="Times New Roman"/>
                <w:sz w:val="28"/>
                <w:szCs w:val="28"/>
              </w:rPr>
              <w:t>основной  институт</w:t>
            </w:r>
          </w:p>
        </w:tc>
        <w:tc>
          <w:tcPr>
            <w:tcW w:w="1940" w:type="dxa"/>
            <w:gridSpan w:val="2"/>
            <w:tcBorders>
              <w:right w:val="single" w:sz="8" w:space="0" w:color="auto"/>
            </w:tcBorders>
            <w:vAlign w:val="bottom"/>
          </w:tcPr>
          <w:p w:rsidR="00D951FF" w:rsidRDefault="00E37782">
            <w:pPr>
              <w:ind w:right="100"/>
              <w:jc w:val="right"/>
              <w:rPr>
                <w:sz w:val="20"/>
                <w:szCs w:val="20"/>
              </w:rPr>
            </w:pPr>
            <w:r>
              <w:rPr>
                <w:rFonts w:eastAsia="Times New Roman"/>
                <w:sz w:val="28"/>
                <w:szCs w:val="28"/>
              </w:rPr>
              <w:t>политической</w:t>
            </w:r>
          </w:p>
        </w:tc>
      </w:tr>
      <w:tr w:rsidR="00D951FF">
        <w:trPr>
          <w:trHeight w:val="322"/>
        </w:trPr>
        <w:tc>
          <w:tcPr>
            <w:tcW w:w="230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тут политиче-</w:t>
            </w:r>
          </w:p>
        </w:tc>
        <w:tc>
          <w:tcPr>
            <w:tcW w:w="1120" w:type="dxa"/>
            <w:vAlign w:val="bottom"/>
          </w:tcPr>
          <w:p w:rsidR="00D951FF" w:rsidRDefault="00E37782">
            <w:pPr>
              <w:ind w:left="100"/>
              <w:rPr>
                <w:sz w:val="20"/>
                <w:szCs w:val="20"/>
              </w:rPr>
            </w:pPr>
            <w:r>
              <w:rPr>
                <w:rFonts w:eastAsia="Times New Roman"/>
                <w:b/>
                <w:bCs/>
                <w:sz w:val="28"/>
                <w:szCs w:val="28"/>
              </w:rPr>
              <w:t>новной</w:t>
            </w:r>
          </w:p>
        </w:tc>
        <w:tc>
          <w:tcPr>
            <w:tcW w:w="1400" w:type="dxa"/>
            <w:gridSpan w:val="2"/>
            <w:tcBorders>
              <w:right w:val="single" w:sz="8" w:space="0" w:color="auto"/>
            </w:tcBorders>
            <w:vAlign w:val="bottom"/>
          </w:tcPr>
          <w:p w:rsidR="00D951FF" w:rsidRDefault="00E37782">
            <w:pPr>
              <w:jc w:val="right"/>
              <w:rPr>
                <w:sz w:val="20"/>
                <w:szCs w:val="20"/>
              </w:rPr>
            </w:pPr>
            <w:r>
              <w:rPr>
                <w:rFonts w:eastAsia="Times New Roman"/>
                <w:b/>
                <w:bCs/>
                <w:sz w:val="28"/>
                <w:szCs w:val="28"/>
              </w:rPr>
              <w:t>институт</w:t>
            </w:r>
          </w:p>
        </w:tc>
        <w:tc>
          <w:tcPr>
            <w:tcW w:w="1780" w:type="dxa"/>
            <w:gridSpan w:val="2"/>
            <w:vAlign w:val="bottom"/>
          </w:tcPr>
          <w:p w:rsidR="00D951FF" w:rsidRDefault="00E37782">
            <w:pPr>
              <w:spacing w:line="317" w:lineRule="exact"/>
              <w:ind w:left="140"/>
              <w:rPr>
                <w:sz w:val="20"/>
                <w:szCs w:val="20"/>
              </w:rPr>
            </w:pPr>
            <w:r>
              <w:rPr>
                <w:rFonts w:eastAsia="Times New Roman"/>
                <w:sz w:val="28"/>
                <w:szCs w:val="28"/>
              </w:rPr>
              <w:t>системы.</w:t>
            </w:r>
          </w:p>
        </w:tc>
        <w:tc>
          <w:tcPr>
            <w:tcW w:w="66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148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r>
      <w:tr w:rsidR="00D951FF">
        <w:trPr>
          <w:trHeight w:val="324"/>
        </w:trPr>
        <w:tc>
          <w:tcPr>
            <w:tcW w:w="2300" w:type="dxa"/>
            <w:tcBorders>
              <w:left w:val="single" w:sz="8" w:space="0" w:color="auto"/>
              <w:right w:val="single" w:sz="8" w:space="0" w:color="auto"/>
            </w:tcBorders>
            <w:vAlign w:val="bottom"/>
          </w:tcPr>
          <w:p w:rsidR="00D951FF" w:rsidRDefault="00E37782">
            <w:pPr>
              <w:spacing w:line="318" w:lineRule="exact"/>
              <w:ind w:left="120"/>
              <w:rPr>
                <w:sz w:val="20"/>
                <w:szCs w:val="20"/>
              </w:rPr>
            </w:pPr>
            <w:r>
              <w:rPr>
                <w:rFonts w:eastAsia="Times New Roman"/>
                <w:sz w:val="28"/>
                <w:szCs w:val="28"/>
              </w:rPr>
              <w:t>ской системы</w:t>
            </w: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политической си-</w:t>
            </w:r>
          </w:p>
        </w:tc>
        <w:tc>
          <w:tcPr>
            <w:tcW w:w="4680" w:type="dxa"/>
            <w:gridSpan w:val="6"/>
            <w:tcBorders>
              <w:right w:val="single" w:sz="8" w:space="0" w:color="auto"/>
            </w:tcBorders>
            <w:vAlign w:val="bottom"/>
          </w:tcPr>
          <w:p w:rsidR="00D951FF" w:rsidRDefault="00E37782">
            <w:pPr>
              <w:spacing w:line="318" w:lineRule="exact"/>
              <w:ind w:left="140"/>
              <w:rPr>
                <w:sz w:val="20"/>
                <w:szCs w:val="20"/>
              </w:rPr>
            </w:pPr>
            <w:r>
              <w:rPr>
                <w:rFonts w:eastAsia="Times New Roman"/>
                <w:b/>
                <w:bCs/>
                <w:sz w:val="28"/>
                <w:szCs w:val="28"/>
              </w:rPr>
              <w:t xml:space="preserve">Иллюстрировать </w:t>
            </w:r>
            <w:r>
              <w:rPr>
                <w:rFonts w:eastAsia="Times New Roman"/>
                <w:sz w:val="28"/>
                <w:szCs w:val="28"/>
              </w:rPr>
              <w:t>примерами при-</w:t>
            </w:r>
          </w:p>
        </w:tc>
      </w:tr>
      <w:tr w:rsidR="00D951FF">
        <w:trPr>
          <w:trHeight w:val="322"/>
        </w:trPr>
        <w:tc>
          <w:tcPr>
            <w:tcW w:w="230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общества</w:t>
            </w:r>
          </w:p>
        </w:tc>
        <w:tc>
          <w:tcPr>
            <w:tcW w:w="1120" w:type="dxa"/>
            <w:vAlign w:val="bottom"/>
          </w:tcPr>
          <w:p w:rsidR="00D951FF" w:rsidRDefault="00E37782">
            <w:pPr>
              <w:ind w:left="100"/>
              <w:rPr>
                <w:sz w:val="20"/>
                <w:szCs w:val="20"/>
              </w:rPr>
            </w:pPr>
            <w:r>
              <w:rPr>
                <w:rFonts w:eastAsia="Times New Roman"/>
                <w:b/>
                <w:bCs/>
                <w:sz w:val="28"/>
                <w:szCs w:val="28"/>
              </w:rPr>
              <w:t>стемы</w:t>
            </w:r>
          </w:p>
        </w:tc>
        <w:tc>
          <w:tcPr>
            <w:tcW w:w="1400" w:type="dxa"/>
            <w:gridSpan w:val="2"/>
            <w:tcBorders>
              <w:right w:val="single" w:sz="8" w:space="0" w:color="auto"/>
            </w:tcBorders>
            <w:vAlign w:val="bottom"/>
          </w:tcPr>
          <w:p w:rsidR="00D951FF" w:rsidRDefault="00E37782">
            <w:pPr>
              <w:jc w:val="right"/>
              <w:rPr>
                <w:sz w:val="20"/>
                <w:szCs w:val="20"/>
              </w:rPr>
            </w:pPr>
            <w:r>
              <w:rPr>
                <w:rFonts w:eastAsia="Times New Roman"/>
                <w:b/>
                <w:bCs/>
                <w:w w:val="99"/>
                <w:sz w:val="28"/>
                <w:szCs w:val="28"/>
              </w:rPr>
              <w:t>общества.</w:t>
            </w:r>
          </w:p>
        </w:tc>
        <w:tc>
          <w:tcPr>
            <w:tcW w:w="4220" w:type="dxa"/>
            <w:gridSpan w:val="5"/>
            <w:vAlign w:val="bottom"/>
          </w:tcPr>
          <w:p w:rsidR="00D951FF" w:rsidRDefault="00E37782">
            <w:pPr>
              <w:spacing w:line="317" w:lineRule="exact"/>
              <w:ind w:left="140"/>
              <w:rPr>
                <w:sz w:val="20"/>
                <w:szCs w:val="20"/>
              </w:rPr>
            </w:pPr>
            <w:r>
              <w:rPr>
                <w:rFonts w:eastAsia="Times New Roman"/>
                <w:sz w:val="28"/>
                <w:szCs w:val="28"/>
              </w:rPr>
              <w:t>знаки и функции государства.</w:t>
            </w:r>
          </w:p>
        </w:tc>
        <w:tc>
          <w:tcPr>
            <w:tcW w:w="4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840" w:type="dxa"/>
            <w:gridSpan w:val="2"/>
            <w:vAlign w:val="bottom"/>
          </w:tcPr>
          <w:p w:rsidR="00D951FF" w:rsidRDefault="00E37782">
            <w:pPr>
              <w:spacing w:line="317" w:lineRule="exact"/>
              <w:ind w:left="100"/>
              <w:rPr>
                <w:sz w:val="20"/>
                <w:szCs w:val="20"/>
              </w:rPr>
            </w:pPr>
            <w:r>
              <w:rPr>
                <w:rFonts w:eastAsia="Times New Roman"/>
                <w:sz w:val="28"/>
                <w:szCs w:val="28"/>
              </w:rPr>
              <w:t>Государство</w:t>
            </w:r>
          </w:p>
        </w:tc>
        <w:tc>
          <w:tcPr>
            <w:tcW w:w="680" w:type="dxa"/>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как</w:t>
            </w:r>
          </w:p>
        </w:tc>
        <w:tc>
          <w:tcPr>
            <w:tcW w:w="4680" w:type="dxa"/>
            <w:gridSpan w:val="6"/>
            <w:tcBorders>
              <w:right w:val="single" w:sz="8" w:space="0" w:color="auto"/>
            </w:tcBorders>
            <w:vAlign w:val="bottom"/>
          </w:tcPr>
          <w:p w:rsidR="00D951FF" w:rsidRDefault="00E37782">
            <w:pPr>
              <w:ind w:left="100"/>
              <w:rPr>
                <w:sz w:val="20"/>
                <w:szCs w:val="20"/>
              </w:rPr>
            </w:pPr>
            <w:r>
              <w:rPr>
                <w:rFonts w:eastAsia="Times New Roman"/>
                <w:b/>
                <w:bCs/>
                <w:sz w:val="28"/>
                <w:szCs w:val="28"/>
              </w:rPr>
              <w:t>Выполнять несложные практиче-</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основной институт</w:t>
            </w:r>
          </w:p>
        </w:tc>
        <w:tc>
          <w:tcPr>
            <w:tcW w:w="4680" w:type="dxa"/>
            <w:gridSpan w:val="6"/>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ские задания </w:t>
            </w:r>
            <w:r>
              <w:rPr>
                <w:rFonts w:eastAsia="Times New Roman"/>
                <w:sz w:val="28"/>
                <w:szCs w:val="28"/>
              </w:rPr>
              <w:t>по  анализу  функций</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840" w:type="dxa"/>
            <w:gridSpan w:val="2"/>
            <w:vAlign w:val="bottom"/>
          </w:tcPr>
          <w:p w:rsidR="00D951FF" w:rsidRDefault="00E37782">
            <w:pPr>
              <w:ind w:left="100"/>
              <w:rPr>
                <w:sz w:val="20"/>
                <w:szCs w:val="20"/>
              </w:rPr>
            </w:pPr>
            <w:r>
              <w:rPr>
                <w:rFonts w:eastAsia="Times New Roman"/>
                <w:sz w:val="28"/>
                <w:szCs w:val="28"/>
              </w:rPr>
              <w:t>политической</w:t>
            </w:r>
          </w:p>
        </w:tc>
        <w:tc>
          <w:tcPr>
            <w:tcW w:w="680" w:type="dxa"/>
            <w:tcBorders>
              <w:right w:val="single" w:sz="8" w:space="0" w:color="auto"/>
            </w:tcBorders>
            <w:vAlign w:val="bottom"/>
          </w:tcPr>
          <w:p w:rsidR="00D951FF" w:rsidRDefault="00E37782">
            <w:pPr>
              <w:jc w:val="right"/>
              <w:rPr>
                <w:sz w:val="20"/>
                <w:szCs w:val="20"/>
              </w:rPr>
            </w:pPr>
            <w:r>
              <w:rPr>
                <w:rFonts w:eastAsia="Times New Roman"/>
                <w:sz w:val="28"/>
                <w:szCs w:val="28"/>
              </w:rPr>
              <w:t>си-</w:t>
            </w:r>
          </w:p>
        </w:tc>
        <w:tc>
          <w:tcPr>
            <w:tcW w:w="1780" w:type="dxa"/>
            <w:gridSpan w:val="2"/>
            <w:vAlign w:val="bottom"/>
          </w:tcPr>
          <w:p w:rsidR="00D951FF" w:rsidRDefault="00E37782">
            <w:pPr>
              <w:ind w:left="100"/>
              <w:rPr>
                <w:sz w:val="20"/>
                <w:szCs w:val="20"/>
              </w:rPr>
            </w:pPr>
            <w:r>
              <w:rPr>
                <w:rFonts w:eastAsia="Times New Roman"/>
                <w:sz w:val="28"/>
                <w:szCs w:val="28"/>
              </w:rPr>
              <w:t>государства.</w:t>
            </w:r>
          </w:p>
        </w:tc>
        <w:tc>
          <w:tcPr>
            <w:tcW w:w="66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148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20" w:type="dxa"/>
            <w:vAlign w:val="bottom"/>
          </w:tcPr>
          <w:p w:rsidR="00D951FF" w:rsidRDefault="00E37782">
            <w:pPr>
              <w:ind w:left="100"/>
              <w:rPr>
                <w:sz w:val="20"/>
                <w:szCs w:val="20"/>
              </w:rPr>
            </w:pPr>
            <w:r>
              <w:rPr>
                <w:rFonts w:eastAsia="Times New Roman"/>
                <w:sz w:val="28"/>
                <w:szCs w:val="28"/>
              </w:rPr>
              <w:t>стемы.</w:t>
            </w:r>
          </w:p>
        </w:tc>
        <w:tc>
          <w:tcPr>
            <w:tcW w:w="14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Государ-</w:t>
            </w:r>
          </w:p>
        </w:tc>
        <w:tc>
          <w:tcPr>
            <w:tcW w:w="4680" w:type="dxa"/>
            <w:gridSpan w:val="6"/>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Находить, извлекать </w:t>
            </w:r>
            <w:r>
              <w:rPr>
                <w:rFonts w:eastAsia="Times New Roman"/>
                <w:sz w:val="28"/>
                <w:szCs w:val="28"/>
              </w:rPr>
              <w:t>и</w:t>
            </w:r>
            <w:r>
              <w:rPr>
                <w:rFonts w:eastAsia="Times New Roman"/>
                <w:b/>
                <w:bCs/>
                <w:sz w:val="28"/>
                <w:szCs w:val="28"/>
              </w:rPr>
              <w:t xml:space="preserve"> анализиро-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ство, его функции.</w:t>
            </w:r>
          </w:p>
        </w:tc>
        <w:tc>
          <w:tcPr>
            <w:tcW w:w="820" w:type="dxa"/>
            <w:vAlign w:val="bottom"/>
          </w:tcPr>
          <w:p w:rsidR="00D951FF" w:rsidRDefault="00E37782">
            <w:pPr>
              <w:ind w:left="100"/>
              <w:rPr>
                <w:sz w:val="20"/>
                <w:szCs w:val="20"/>
              </w:rPr>
            </w:pPr>
            <w:r>
              <w:rPr>
                <w:rFonts w:eastAsia="Times New Roman"/>
                <w:b/>
                <w:bCs/>
                <w:sz w:val="28"/>
                <w:szCs w:val="28"/>
              </w:rPr>
              <w:t>вать</w:t>
            </w:r>
          </w:p>
        </w:tc>
        <w:tc>
          <w:tcPr>
            <w:tcW w:w="1620" w:type="dxa"/>
            <w:gridSpan w:val="2"/>
            <w:vAlign w:val="bottom"/>
          </w:tcPr>
          <w:p w:rsidR="00D951FF" w:rsidRDefault="00E37782">
            <w:pPr>
              <w:ind w:left="80"/>
              <w:rPr>
                <w:sz w:val="20"/>
                <w:szCs w:val="20"/>
              </w:rPr>
            </w:pPr>
            <w:r>
              <w:rPr>
                <w:rFonts w:eastAsia="Times New Roman"/>
                <w:sz w:val="28"/>
                <w:szCs w:val="28"/>
              </w:rPr>
              <w:t>социальную</w:t>
            </w:r>
          </w:p>
        </w:tc>
        <w:tc>
          <w:tcPr>
            <w:tcW w:w="1780" w:type="dxa"/>
            <w:gridSpan w:val="2"/>
            <w:vAlign w:val="bottom"/>
          </w:tcPr>
          <w:p w:rsidR="00D951FF" w:rsidRDefault="00E37782">
            <w:pPr>
              <w:ind w:left="160"/>
              <w:rPr>
                <w:sz w:val="20"/>
                <w:szCs w:val="20"/>
              </w:rPr>
            </w:pPr>
            <w:r>
              <w:rPr>
                <w:rFonts w:eastAsia="Times New Roman"/>
                <w:sz w:val="28"/>
                <w:szCs w:val="28"/>
              </w:rPr>
              <w:t>информацию</w:t>
            </w:r>
          </w:p>
        </w:tc>
        <w:tc>
          <w:tcPr>
            <w:tcW w:w="460" w:type="dxa"/>
            <w:tcBorders>
              <w:right w:val="single" w:sz="8" w:space="0" w:color="auto"/>
            </w:tcBorders>
            <w:vAlign w:val="bottom"/>
          </w:tcPr>
          <w:p w:rsidR="00D951FF" w:rsidRDefault="00E37782">
            <w:pPr>
              <w:jc w:val="right"/>
              <w:rPr>
                <w:sz w:val="20"/>
                <w:szCs w:val="20"/>
              </w:rPr>
            </w:pPr>
            <w:r>
              <w:rPr>
                <w:rFonts w:eastAsia="Times New Roman"/>
                <w:sz w:val="28"/>
                <w:szCs w:val="28"/>
              </w:rPr>
              <w:t>о</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120" w:type="dxa"/>
            <w:vAlign w:val="bottom"/>
          </w:tcPr>
          <w:p w:rsidR="00D951FF" w:rsidRDefault="00E37782">
            <w:pPr>
              <w:ind w:left="100"/>
              <w:rPr>
                <w:sz w:val="20"/>
                <w:szCs w:val="20"/>
              </w:rPr>
            </w:pPr>
            <w:r>
              <w:rPr>
                <w:rFonts w:eastAsia="Times New Roman"/>
                <w:i/>
                <w:iCs/>
                <w:sz w:val="28"/>
                <w:szCs w:val="28"/>
              </w:rPr>
              <w:t>Ресурсы</w:t>
            </w:r>
          </w:p>
        </w:tc>
        <w:tc>
          <w:tcPr>
            <w:tcW w:w="140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468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государстве и  его функциях из ис-</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Учебник,   с.14-15;</w:t>
            </w:r>
          </w:p>
        </w:tc>
        <w:tc>
          <w:tcPr>
            <w:tcW w:w="4220" w:type="dxa"/>
            <w:gridSpan w:val="5"/>
            <w:vAlign w:val="bottom"/>
          </w:tcPr>
          <w:p w:rsidR="00D951FF" w:rsidRDefault="00E37782">
            <w:pPr>
              <w:ind w:left="100"/>
              <w:rPr>
                <w:sz w:val="20"/>
                <w:szCs w:val="20"/>
              </w:rPr>
            </w:pPr>
            <w:r>
              <w:rPr>
                <w:rFonts w:eastAsia="Times New Roman"/>
                <w:sz w:val="28"/>
                <w:szCs w:val="28"/>
              </w:rPr>
              <w:t>точников разного типа.</w:t>
            </w:r>
          </w:p>
        </w:tc>
        <w:tc>
          <w:tcPr>
            <w:tcW w:w="4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820" w:type="dxa"/>
            <w:vAlign w:val="bottom"/>
          </w:tcPr>
          <w:p w:rsidR="00D951FF" w:rsidRDefault="00D951FF">
            <w:pPr>
              <w:rPr>
                <w:sz w:val="24"/>
                <w:szCs w:val="24"/>
              </w:rPr>
            </w:pPr>
          </w:p>
        </w:tc>
        <w:tc>
          <w:tcPr>
            <w:tcW w:w="960" w:type="dxa"/>
            <w:vAlign w:val="bottom"/>
          </w:tcPr>
          <w:p w:rsidR="00D951FF" w:rsidRDefault="00D951FF">
            <w:pPr>
              <w:rPr>
                <w:sz w:val="24"/>
                <w:szCs w:val="24"/>
              </w:rPr>
            </w:pPr>
          </w:p>
        </w:tc>
        <w:tc>
          <w:tcPr>
            <w:tcW w:w="66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148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840" w:type="dxa"/>
            <w:gridSpan w:val="2"/>
            <w:vAlign w:val="bottom"/>
          </w:tcPr>
          <w:p w:rsidR="00D951FF" w:rsidRDefault="00E37782">
            <w:pPr>
              <w:ind w:left="100"/>
              <w:rPr>
                <w:sz w:val="20"/>
                <w:szCs w:val="20"/>
              </w:rPr>
            </w:pPr>
            <w:r>
              <w:rPr>
                <w:rFonts w:eastAsia="Times New Roman"/>
                <w:sz w:val="28"/>
                <w:szCs w:val="28"/>
              </w:rPr>
              <w:t>Тетрадь-</w:t>
            </w:r>
          </w:p>
        </w:tc>
        <w:tc>
          <w:tcPr>
            <w:tcW w:w="680" w:type="dxa"/>
            <w:tcBorders>
              <w:right w:val="single" w:sz="8" w:space="0" w:color="auto"/>
            </w:tcBorders>
            <w:vAlign w:val="bottom"/>
          </w:tcPr>
          <w:p w:rsidR="00D951FF" w:rsidRDefault="00D951FF">
            <w:pPr>
              <w:rPr>
                <w:sz w:val="24"/>
                <w:szCs w:val="24"/>
              </w:rPr>
            </w:pPr>
          </w:p>
        </w:tc>
        <w:tc>
          <w:tcPr>
            <w:tcW w:w="820" w:type="dxa"/>
            <w:vAlign w:val="bottom"/>
          </w:tcPr>
          <w:p w:rsidR="00D951FF" w:rsidRDefault="00D951FF">
            <w:pPr>
              <w:rPr>
                <w:sz w:val="24"/>
                <w:szCs w:val="24"/>
              </w:rPr>
            </w:pPr>
          </w:p>
        </w:tc>
        <w:tc>
          <w:tcPr>
            <w:tcW w:w="960" w:type="dxa"/>
            <w:vAlign w:val="bottom"/>
          </w:tcPr>
          <w:p w:rsidR="00D951FF" w:rsidRDefault="00D951FF">
            <w:pPr>
              <w:rPr>
                <w:sz w:val="24"/>
                <w:szCs w:val="24"/>
              </w:rPr>
            </w:pPr>
          </w:p>
        </w:tc>
        <w:tc>
          <w:tcPr>
            <w:tcW w:w="66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148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840" w:type="dxa"/>
            <w:gridSpan w:val="2"/>
            <w:tcBorders>
              <w:bottom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680" w:type="dxa"/>
            <w:tcBorders>
              <w:bottom w:val="single" w:sz="8" w:space="0" w:color="auto"/>
              <w:right w:val="single" w:sz="8" w:space="0" w:color="auto"/>
            </w:tcBorders>
            <w:vAlign w:val="bottom"/>
          </w:tcPr>
          <w:p w:rsidR="00D951FF" w:rsidRDefault="00D951FF">
            <w:pPr>
              <w:rPr>
                <w:sz w:val="24"/>
                <w:szCs w:val="24"/>
              </w:rPr>
            </w:pPr>
          </w:p>
        </w:tc>
        <w:tc>
          <w:tcPr>
            <w:tcW w:w="820" w:type="dxa"/>
            <w:tcBorders>
              <w:bottom w:val="single" w:sz="8" w:space="0" w:color="auto"/>
            </w:tcBorders>
            <w:vAlign w:val="bottom"/>
          </w:tcPr>
          <w:p w:rsidR="00D951FF" w:rsidRDefault="00D951FF">
            <w:pPr>
              <w:rPr>
                <w:sz w:val="24"/>
                <w:szCs w:val="24"/>
              </w:rPr>
            </w:pPr>
          </w:p>
        </w:tc>
        <w:tc>
          <w:tcPr>
            <w:tcW w:w="960" w:type="dxa"/>
            <w:tcBorders>
              <w:bottom w:val="single" w:sz="8" w:space="0" w:color="auto"/>
            </w:tcBorders>
            <w:vAlign w:val="bottom"/>
          </w:tcPr>
          <w:p w:rsidR="00D951FF" w:rsidRDefault="00D951FF">
            <w:pPr>
              <w:rPr>
                <w:sz w:val="24"/>
                <w:szCs w:val="24"/>
              </w:rPr>
            </w:pPr>
          </w:p>
        </w:tc>
        <w:tc>
          <w:tcPr>
            <w:tcW w:w="660" w:type="dxa"/>
            <w:tcBorders>
              <w:bottom w:val="single" w:sz="8" w:space="0" w:color="auto"/>
            </w:tcBorders>
            <w:vAlign w:val="bottom"/>
          </w:tcPr>
          <w:p w:rsidR="00D951FF" w:rsidRDefault="00D951FF">
            <w:pPr>
              <w:rPr>
                <w:sz w:val="24"/>
                <w:szCs w:val="24"/>
              </w:rPr>
            </w:pPr>
          </w:p>
        </w:tc>
        <w:tc>
          <w:tcPr>
            <w:tcW w:w="300" w:type="dxa"/>
            <w:tcBorders>
              <w:bottom w:val="single" w:sz="8" w:space="0" w:color="auto"/>
            </w:tcBorders>
            <w:vAlign w:val="bottom"/>
          </w:tcPr>
          <w:p w:rsidR="00D951FF" w:rsidRDefault="00D951FF">
            <w:pPr>
              <w:rPr>
                <w:sz w:val="24"/>
                <w:szCs w:val="24"/>
              </w:rPr>
            </w:pPr>
          </w:p>
        </w:tc>
        <w:tc>
          <w:tcPr>
            <w:tcW w:w="1480" w:type="dxa"/>
            <w:tcBorders>
              <w:bottom w:val="single" w:sz="8" w:space="0" w:color="auto"/>
            </w:tcBorders>
            <w:vAlign w:val="bottom"/>
          </w:tcPr>
          <w:p w:rsidR="00D951FF" w:rsidRDefault="00D951FF">
            <w:pPr>
              <w:rPr>
                <w:sz w:val="24"/>
                <w:szCs w:val="24"/>
              </w:rPr>
            </w:pPr>
          </w:p>
        </w:tc>
        <w:tc>
          <w:tcPr>
            <w:tcW w:w="460" w:type="dxa"/>
            <w:tcBorders>
              <w:bottom w:val="single" w:sz="8" w:space="0" w:color="auto"/>
              <w:right w:val="single" w:sz="8" w:space="0" w:color="auto"/>
            </w:tcBorders>
            <w:vAlign w:val="bottom"/>
          </w:tcPr>
          <w:p w:rsidR="00D951FF" w:rsidRDefault="00D951FF">
            <w:pPr>
              <w:rPr>
                <w:sz w:val="24"/>
                <w:szCs w:val="24"/>
              </w:rPr>
            </w:pPr>
          </w:p>
        </w:tc>
      </w:tr>
      <w:tr w:rsidR="00D951FF">
        <w:trPr>
          <w:trHeight w:val="310"/>
        </w:trPr>
        <w:tc>
          <w:tcPr>
            <w:tcW w:w="2300" w:type="dxa"/>
            <w:tcBorders>
              <w:left w:val="single" w:sz="8" w:space="0" w:color="auto"/>
              <w:right w:val="single" w:sz="8" w:space="0" w:color="auto"/>
            </w:tcBorders>
            <w:vAlign w:val="bottom"/>
          </w:tcPr>
          <w:p w:rsidR="00D951FF" w:rsidRDefault="00E37782">
            <w:pPr>
              <w:spacing w:line="310" w:lineRule="exact"/>
              <w:ind w:left="120"/>
              <w:rPr>
                <w:sz w:val="20"/>
                <w:szCs w:val="20"/>
              </w:rPr>
            </w:pPr>
            <w:r>
              <w:rPr>
                <w:rFonts w:eastAsia="Times New Roman"/>
                <w:sz w:val="28"/>
                <w:szCs w:val="28"/>
              </w:rPr>
              <w:t>Демократия и</w:t>
            </w:r>
          </w:p>
        </w:tc>
        <w:tc>
          <w:tcPr>
            <w:tcW w:w="2520" w:type="dxa"/>
            <w:gridSpan w:val="3"/>
            <w:tcBorders>
              <w:right w:val="single" w:sz="8" w:space="0" w:color="auto"/>
            </w:tcBorders>
            <w:vAlign w:val="bottom"/>
          </w:tcPr>
          <w:p w:rsidR="00D951FF" w:rsidRDefault="00E37782">
            <w:pPr>
              <w:spacing w:line="310" w:lineRule="exact"/>
              <w:ind w:left="100"/>
              <w:rPr>
                <w:sz w:val="20"/>
                <w:szCs w:val="20"/>
              </w:rPr>
            </w:pPr>
            <w:r>
              <w:rPr>
                <w:rFonts w:eastAsia="Times New Roman"/>
                <w:sz w:val="28"/>
                <w:szCs w:val="28"/>
              </w:rPr>
              <w:t xml:space="preserve">Уроки 9-10. </w:t>
            </w:r>
            <w:r>
              <w:rPr>
                <w:rFonts w:eastAsia="Times New Roman"/>
                <w:b/>
                <w:bCs/>
                <w:sz w:val="28"/>
                <w:szCs w:val="28"/>
              </w:rPr>
              <w:t>Демо-</w:t>
            </w:r>
          </w:p>
        </w:tc>
        <w:tc>
          <w:tcPr>
            <w:tcW w:w="4680" w:type="dxa"/>
            <w:gridSpan w:val="6"/>
            <w:tcBorders>
              <w:right w:val="single" w:sz="8" w:space="0" w:color="auto"/>
            </w:tcBorders>
            <w:vAlign w:val="bottom"/>
          </w:tcPr>
          <w:p w:rsidR="00D951FF" w:rsidRDefault="00E37782">
            <w:pPr>
              <w:spacing w:line="310" w:lineRule="exact"/>
              <w:ind w:left="100"/>
              <w:rPr>
                <w:sz w:val="20"/>
                <w:szCs w:val="20"/>
              </w:rPr>
            </w:pPr>
            <w:r>
              <w:rPr>
                <w:rFonts w:eastAsia="Times New Roman"/>
                <w:b/>
                <w:bCs/>
                <w:sz w:val="28"/>
                <w:szCs w:val="28"/>
              </w:rPr>
              <w:t xml:space="preserve">Раскрывать  </w:t>
            </w:r>
            <w:r>
              <w:rPr>
                <w:rFonts w:eastAsia="Times New Roman"/>
                <w:sz w:val="28"/>
                <w:szCs w:val="28"/>
              </w:rPr>
              <w:t>признаки  демократии,</w:t>
            </w:r>
          </w:p>
        </w:tc>
      </w:tr>
      <w:tr w:rsidR="00D951FF">
        <w:trPr>
          <w:trHeight w:val="326"/>
        </w:trPr>
        <w:tc>
          <w:tcPr>
            <w:tcW w:w="230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гражданское</w:t>
            </w:r>
          </w:p>
        </w:tc>
        <w:tc>
          <w:tcPr>
            <w:tcW w:w="1120" w:type="dxa"/>
            <w:vAlign w:val="bottom"/>
          </w:tcPr>
          <w:p w:rsidR="00D951FF" w:rsidRDefault="00E37782">
            <w:pPr>
              <w:ind w:left="100"/>
              <w:rPr>
                <w:sz w:val="20"/>
                <w:szCs w:val="20"/>
              </w:rPr>
            </w:pPr>
            <w:r>
              <w:rPr>
                <w:rFonts w:eastAsia="Times New Roman"/>
                <w:b/>
                <w:bCs/>
                <w:sz w:val="28"/>
                <w:szCs w:val="28"/>
              </w:rPr>
              <w:t>кратия</w:t>
            </w:r>
          </w:p>
        </w:tc>
        <w:tc>
          <w:tcPr>
            <w:tcW w:w="1400" w:type="dxa"/>
            <w:gridSpan w:val="2"/>
            <w:tcBorders>
              <w:right w:val="single" w:sz="8" w:space="0" w:color="auto"/>
            </w:tcBorders>
            <w:vAlign w:val="bottom"/>
          </w:tcPr>
          <w:p w:rsidR="00D951FF" w:rsidRDefault="00E37782">
            <w:pPr>
              <w:jc w:val="right"/>
              <w:rPr>
                <w:sz w:val="20"/>
                <w:szCs w:val="20"/>
              </w:rPr>
            </w:pPr>
            <w:r>
              <w:rPr>
                <w:rFonts w:eastAsia="Times New Roman"/>
                <w:b/>
                <w:bCs/>
                <w:sz w:val="28"/>
                <w:szCs w:val="28"/>
              </w:rPr>
              <w:t>и  граж-</w:t>
            </w:r>
          </w:p>
        </w:tc>
        <w:tc>
          <w:tcPr>
            <w:tcW w:w="4220" w:type="dxa"/>
            <w:gridSpan w:val="5"/>
            <w:vAlign w:val="bottom"/>
          </w:tcPr>
          <w:p w:rsidR="00D951FF" w:rsidRDefault="00E37782">
            <w:pPr>
              <w:ind w:left="100"/>
              <w:rPr>
                <w:sz w:val="20"/>
                <w:szCs w:val="20"/>
              </w:rPr>
            </w:pPr>
            <w:r>
              <w:rPr>
                <w:rFonts w:eastAsia="Times New Roman"/>
                <w:b/>
                <w:bCs/>
                <w:sz w:val="28"/>
                <w:szCs w:val="28"/>
              </w:rPr>
              <w:t xml:space="preserve">иллюстрировать </w:t>
            </w:r>
            <w:r>
              <w:rPr>
                <w:rFonts w:eastAsia="Times New Roman"/>
                <w:sz w:val="28"/>
                <w:szCs w:val="28"/>
              </w:rPr>
              <w:t>их примерами.</w:t>
            </w:r>
          </w:p>
        </w:tc>
        <w:tc>
          <w:tcPr>
            <w:tcW w:w="4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общество</w:t>
            </w:r>
          </w:p>
        </w:tc>
        <w:tc>
          <w:tcPr>
            <w:tcW w:w="1120" w:type="dxa"/>
            <w:vAlign w:val="bottom"/>
          </w:tcPr>
          <w:p w:rsidR="00D951FF" w:rsidRDefault="00E37782">
            <w:pPr>
              <w:ind w:left="100"/>
              <w:rPr>
                <w:sz w:val="20"/>
                <w:szCs w:val="20"/>
              </w:rPr>
            </w:pPr>
            <w:r>
              <w:rPr>
                <w:rFonts w:eastAsia="Times New Roman"/>
                <w:b/>
                <w:bCs/>
                <w:sz w:val="28"/>
                <w:szCs w:val="28"/>
              </w:rPr>
              <w:t>данское</w:t>
            </w:r>
          </w:p>
        </w:tc>
        <w:tc>
          <w:tcPr>
            <w:tcW w:w="1400" w:type="dxa"/>
            <w:gridSpan w:val="2"/>
            <w:tcBorders>
              <w:right w:val="single" w:sz="8" w:space="0" w:color="auto"/>
            </w:tcBorders>
            <w:vAlign w:val="bottom"/>
          </w:tcPr>
          <w:p w:rsidR="00D951FF" w:rsidRDefault="00E37782">
            <w:pPr>
              <w:jc w:val="right"/>
              <w:rPr>
                <w:sz w:val="20"/>
                <w:szCs w:val="20"/>
              </w:rPr>
            </w:pPr>
            <w:r>
              <w:rPr>
                <w:rFonts w:eastAsia="Times New Roman"/>
                <w:b/>
                <w:bCs/>
                <w:sz w:val="28"/>
                <w:szCs w:val="28"/>
              </w:rPr>
              <w:t>обще-</w:t>
            </w:r>
          </w:p>
        </w:tc>
        <w:tc>
          <w:tcPr>
            <w:tcW w:w="4680" w:type="dxa"/>
            <w:gridSpan w:val="6"/>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Рассуждать  </w:t>
            </w:r>
            <w:r>
              <w:rPr>
                <w:rFonts w:eastAsia="Times New Roman"/>
                <w:sz w:val="28"/>
                <w:szCs w:val="28"/>
              </w:rPr>
              <w:t>о  ценностях  демокра-</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ство.  </w:t>
            </w:r>
            <w:r>
              <w:rPr>
                <w:rFonts w:eastAsia="Times New Roman"/>
                <w:sz w:val="28"/>
                <w:szCs w:val="28"/>
              </w:rPr>
              <w:t>Демократия,</w:t>
            </w:r>
          </w:p>
        </w:tc>
        <w:tc>
          <w:tcPr>
            <w:tcW w:w="4680" w:type="dxa"/>
            <w:gridSpan w:val="6"/>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тии, ее преимуществах  и недостат-</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840" w:type="dxa"/>
            <w:gridSpan w:val="2"/>
            <w:vAlign w:val="bottom"/>
          </w:tcPr>
          <w:p w:rsidR="00D951FF" w:rsidRDefault="00E37782">
            <w:pPr>
              <w:ind w:left="100"/>
              <w:rPr>
                <w:sz w:val="20"/>
                <w:szCs w:val="20"/>
              </w:rPr>
            </w:pPr>
            <w:r>
              <w:rPr>
                <w:rFonts w:eastAsia="Times New Roman"/>
                <w:sz w:val="28"/>
                <w:szCs w:val="28"/>
              </w:rPr>
              <w:t>ее  основные</w:t>
            </w:r>
          </w:p>
        </w:tc>
        <w:tc>
          <w:tcPr>
            <w:tcW w:w="680" w:type="dxa"/>
            <w:tcBorders>
              <w:right w:val="single" w:sz="8" w:space="0" w:color="auto"/>
            </w:tcBorders>
            <w:vAlign w:val="bottom"/>
          </w:tcPr>
          <w:p w:rsidR="00D951FF" w:rsidRDefault="00E37782">
            <w:pPr>
              <w:jc w:val="right"/>
              <w:rPr>
                <w:sz w:val="20"/>
                <w:szCs w:val="20"/>
              </w:rPr>
            </w:pPr>
            <w:r>
              <w:rPr>
                <w:rFonts w:eastAsia="Times New Roman"/>
                <w:sz w:val="28"/>
                <w:szCs w:val="28"/>
              </w:rPr>
              <w:t>цен-</w:t>
            </w:r>
          </w:p>
        </w:tc>
        <w:tc>
          <w:tcPr>
            <w:tcW w:w="468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ках в сравнении с другими полити-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ности  и  признаки.</w:t>
            </w:r>
          </w:p>
        </w:tc>
        <w:tc>
          <w:tcPr>
            <w:tcW w:w="468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ческими  (государственными)  режи-</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840" w:type="dxa"/>
            <w:gridSpan w:val="2"/>
            <w:vAlign w:val="bottom"/>
          </w:tcPr>
          <w:p w:rsidR="00D951FF" w:rsidRDefault="00E37782">
            <w:pPr>
              <w:ind w:left="100"/>
              <w:rPr>
                <w:sz w:val="20"/>
                <w:szCs w:val="20"/>
              </w:rPr>
            </w:pPr>
            <w:r>
              <w:rPr>
                <w:rFonts w:eastAsia="Times New Roman"/>
                <w:sz w:val="28"/>
                <w:szCs w:val="28"/>
              </w:rPr>
              <w:t>Гражданское</w:t>
            </w:r>
          </w:p>
        </w:tc>
        <w:tc>
          <w:tcPr>
            <w:tcW w:w="680" w:type="dxa"/>
            <w:tcBorders>
              <w:right w:val="single" w:sz="8" w:space="0" w:color="auto"/>
            </w:tcBorders>
            <w:vAlign w:val="bottom"/>
          </w:tcPr>
          <w:p w:rsidR="00D951FF" w:rsidRDefault="00E37782">
            <w:pPr>
              <w:jc w:val="right"/>
              <w:rPr>
                <w:sz w:val="20"/>
                <w:szCs w:val="20"/>
              </w:rPr>
            </w:pPr>
            <w:r>
              <w:rPr>
                <w:rFonts w:eastAsia="Times New Roman"/>
                <w:sz w:val="28"/>
                <w:szCs w:val="28"/>
              </w:rPr>
              <w:t>об-</w:t>
            </w:r>
          </w:p>
        </w:tc>
        <w:tc>
          <w:tcPr>
            <w:tcW w:w="820" w:type="dxa"/>
            <w:vAlign w:val="bottom"/>
          </w:tcPr>
          <w:p w:rsidR="00D951FF" w:rsidRDefault="00E37782">
            <w:pPr>
              <w:ind w:left="100"/>
              <w:rPr>
                <w:sz w:val="20"/>
                <w:szCs w:val="20"/>
              </w:rPr>
            </w:pPr>
            <w:r>
              <w:rPr>
                <w:rFonts w:eastAsia="Times New Roman"/>
                <w:sz w:val="28"/>
                <w:szCs w:val="28"/>
              </w:rPr>
              <w:t>мами.</w:t>
            </w:r>
          </w:p>
        </w:tc>
        <w:tc>
          <w:tcPr>
            <w:tcW w:w="960" w:type="dxa"/>
            <w:vAlign w:val="bottom"/>
          </w:tcPr>
          <w:p w:rsidR="00D951FF" w:rsidRDefault="00D951FF">
            <w:pPr>
              <w:rPr>
                <w:sz w:val="24"/>
                <w:szCs w:val="24"/>
              </w:rPr>
            </w:pPr>
          </w:p>
        </w:tc>
        <w:tc>
          <w:tcPr>
            <w:tcW w:w="66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148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щество и правовое</w:t>
            </w:r>
          </w:p>
        </w:tc>
        <w:tc>
          <w:tcPr>
            <w:tcW w:w="4680" w:type="dxa"/>
            <w:gridSpan w:val="6"/>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Осознавать </w:t>
            </w:r>
            <w:r>
              <w:rPr>
                <w:rFonts w:eastAsia="Times New Roman"/>
                <w:sz w:val="28"/>
                <w:szCs w:val="28"/>
              </w:rPr>
              <w:t>важность участия каж-</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840" w:type="dxa"/>
            <w:gridSpan w:val="2"/>
            <w:vAlign w:val="bottom"/>
          </w:tcPr>
          <w:p w:rsidR="00D951FF" w:rsidRDefault="00E37782">
            <w:pPr>
              <w:ind w:left="100"/>
              <w:rPr>
                <w:sz w:val="20"/>
                <w:szCs w:val="20"/>
              </w:rPr>
            </w:pPr>
            <w:r>
              <w:rPr>
                <w:rFonts w:eastAsia="Times New Roman"/>
                <w:sz w:val="28"/>
                <w:szCs w:val="28"/>
              </w:rPr>
              <w:t>государство.</w:t>
            </w:r>
          </w:p>
        </w:tc>
        <w:tc>
          <w:tcPr>
            <w:tcW w:w="680" w:type="dxa"/>
            <w:tcBorders>
              <w:right w:val="single" w:sz="8" w:space="0" w:color="auto"/>
            </w:tcBorders>
            <w:vAlign w:val="bottom"/>
          </w:tcPr>
          <w:p w:rsidR="00D951FF" w:rsidRDefault="00D951FF">
            <w:pPr>
              <w:rPr>
                <w:sz w:val="24"/>
                <w:szCs w:val="24"/>
              </w:rPr>
            </w:pPr>
          </w:p>
        </w:tc>
        <w:tc>
          <w:tcPr>
            <w:tcW w:w="820" w:type="dxa"/>
            <w:vAlign w:val="bottom"/>
          </w:tcPr>
          <w:p w:rsidR="00D951FF" w:rsidRDefault="00E37782">
            <w:pPr>
              <w:ind w:left="100"/>
              <w:rPr>
                <w:sz w:val="20"/>
                <w:szCs w:val="20"/>
              </w:rPr>
            </w:pPr>
            <w:r>
              <w:rPr>
                <w:rFonts w:eastAsia="Times New Roman"/>
                <w:sz w:val="28"/>
                <w:szCs w:val="28"/>
              </w:rPr>
              <w:t>дого</w:t>
            </w:r>
          </w:p>
        </w:tc>
        <w:tc>
          <w:tcPr>
            <w:tcW w:w="1620" w:type="dxa"/>
            <w:gridSpan w:val="2"/>
            <w:vAlign w:val="bottom"/>
          </w:tcPr>
          <w:p w:rsidR="00D951FF" w:rsidRDefault="00E37782">
            <w:pPr>
              <w:ind w:left="80"/>
              <w:rPr>
                <w:sz w:val="20"/>
                <w:szCs w:val="20"/>
              </w:rPr>
            </w:pPr>
            <w:r>
              <w:rPr>
                <w:rFonts w:eastAsia="Times New Roman"/>
                <w:sz w:val="28"/>
                <w:szCs w:val="28"/>
              </w:rPr>
              <w:t>гражданина</w:t>
            </w:r>
          </w:p>
        </w:tc>
        <w:tc>
          <w:tcPr>
            <w:tcW w:w="300" w:type="dxa"/>
            <w:vAlign w:val="bottom"/>
          </w:tcPr>
          <w:p w:rsidR="00D951FF" w:rsidRDefault="00E37782">
            <w:pPr>
              <w:ind w:left="120"/>
              <w:rPr>
                <w:sz w:val="20"/>
                <w:szCs w:val="20"/>
              </w:rPr>
            </w:pPr>
            <w:r>
              <w:rPr>
                <w:rFonts w:eastAsia="Times New Roman"/>
                <w:sz w:val="28"/>
                <w:szCs w:val="28"/>
              </w:rPr>
              <w:t>в</w:t>
            </w:r>
          </w:p>
        </w:tc>
        <w:tc>
          <w:tcPr>
            <w:tcW w:w="19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деятельности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20" w:type="dxa"/>
            <w:vAlign w:val="bottom"/>
          </w:tcPr>
          <w:p w:rsidR="00D951FF" w:rsidRDefault="00E37782">
            <w:pPr>
              <w:ind w:left="100"/>
              <w:rPr>
                <w:sz w:val="20"/>
                <w:szCs w:val="20"/>
              </w:rPr>
            </w:pPr>
            <w:r>
              <w:rPr>
                <w:rFonts w:eastAsia="Times New Roman"/>
                <w:i/>
                <w:iCs/>
                <w:sz w:val="28"/>
                <w:szCs w:val="28"/>
              </w:rPr>
              <w:t>Ресурсы</w:t>
            </w:r>
          </w:p>
        </w:tc>
        <w:tc>
          <w:tcPr>
            <w:tcW w:w="140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4220" w:type="dxa"/>
            <w:gridSpan w:val="5"/>
            <w:vAlign w:val="bottom"/>
          </w:tcPr>
          <w:p w:rsidR="00D951FF" w:rsidRDefault="00E37782">
            <w:pPr>
              <w:ind w:left="100"/>
              <w:rPr>
                <w:sz w:val="20"/>
                <w:szCs w:val="20"/>
              </w:rPr>
            </w:pPr>
            <w:r>
              <w:rPr>
                <w:rFonts w:eastAsia="Times New Roman"/>
                <w:sz w:val="28"/>
                <w:szCs w:val="28"/>
              </w:rPr>
              <w:t>гражданского общества.</w:t>
            </w:r>
          </w:p>
        </w:tc>
        <w:tc>
          <w:tcPr>
            <w:tcW w:w="4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Учебник,   с.16-19;</w:t>
            </w:r>
          </w:p>
        </w:tc>
        <w:tc>
          <w:tcPr>
            <w:tcW w:w="4680" w:type="dxa"/>
            <w:gridSpan w:val="6"/>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Показывать на примерах </w:t>
            </w:r>
            <w:r>
              <w:rPr>
                <w:rFonts w:eastAsia="Times New Roman"/>
                <w:sz w:val="28"/>
                <w:szCs w:val="28"/>
              </w:rPr>
              <w:t>контроль</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1780" w:type="dxa"/>
            <w:gridSpan w:val="2"/>
            <w:vAlign w:val="bottom"/>
          </w:tcPr>
          <w:p w:rsidR="00D951FF" w:rsidRDefault="00E37782">
            <w:pPr>
              <w:ind w:left="100"/>
              <w:rPr>
                <w:sz w:val="20"/>
                <w:szCs w:val="20"/>
              </w:rPr>
            </w:pPr>
            <w:r>
              <w:rPr>
                <w:rFonts w:eastAsia="Times New Roman"/>
                <w:sz w:val="28"/>
                <w:szCs w:val="28"/>
              </w:rPr>
              <w:t>деятельности</w:t>
            </w:r>
          </w:p>
        </w:tc>
        <w:tc>
          <w:tcPr>
            <w:tcW w:w="290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государства  институ-</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840" w:type="dxa"/>
            <w:gridSpan w:val="2"/>
            <w:vAlign w:val="bottom"/>
          </w:tcPr>
          <w:p w:rsidR="00D951FF" w:rsidRDefault="00E37782">
            <w:pPr>
              <w:ind w:left="100"/>
              <w:rPr>
                <w:sz w:val="20"/>
                <w:szCs w:val="20"/>
              </w:rPr>
            </w:pPr>
            <w:r>
              <w:rPr>
                <w:rFonts w:eastAsia="Times New Roman"/>
                <w:sz w:val="28"/>
                <w:szCs w:val="28"/>
              </w:rPr>
              <w:t>Тетрадь-</w:t>
            </w:r>
          </w:p>
        </w:tc>
        <w:tc>
          <w:tcPr>
            <w:tcW w:w="680" w:type="dxa"/>
            <w:tcBorders>
              <w:right w:val="single" w:sz="8" w:space="0" w:color="auto"/>
            </w:tcBorders>
            <w:vAlign w:val="bottom"/>
          </w:tcPr>
          <w:p w:rsidR="00D951FF" w:rsidRDefault="00D951FF">
            <w:pPr>
              <w:rPr>
                <w:sz w:val="24"/>
                <w:szCs w:val="24"/>
              </w:rPr>
            </w:pPr>
          </w:p>
        </w:tc>
        <w:tc>
          <w:tcPr>
            <w:tcW w:w="4220" w:type="dxa"/>
            <w:gridSpan w:val="5"/>
            <w:vAlign w:val="bottom"/>
          </w:tcPr>
          <w:p w:rsidR="00D951FF" w:rsidRDefault="00E37782">
            <w:pPr>
              <w:ind w:left="100"/>
              <w:rPr>
                <w:sz w:val="20"/>
                <w:szCs w:val="20"/>
              </w:rPr>
            </w:pPr>
            <w:r>
              <w:rPr>
                <w:rFonts w:eastAsia="Times New Roman"/>
                <w:sz w:val="28"/>
                <w:szCs w:val="28"/>
              </w:rPr>
              <w:t>тами гражданского общества.</w:t>
            </w:r>
          </w:p>
        </w:tc>
        <w:tc>
          <w:tcPr>
            <w:tcW w:w="460" w:type="dxa"/>
            <w:tcBorders>
              <w:right w:val="single" w:sz="8" w:space="0" w:color="auto"/>
            </w:tcBorders>
            <w:vAlign w:val="bottom"/>
          </w:tcPr>
          <w:p w:rsidR="00D951FF" w:rsidRDefault="00D951FF">
            <w:pPr>
              <w:rPr>
                <w:sz w:val="24"/>
                <w:szCs w:val="24"/>
              </w:rPr>
            </w:pP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840" w:type="dxa"/>
            <w:gridSpan w:val="2"/>
            <w:vAlign w:val="bottom"/>
          </w:tcPr>
          <w:p w:rsidR="00D951FF" w:rsidRDefault="00E37782">
            <w:pPr>
              <w:ind w:left="100"/>
              <w:rPr>
                <w:sz w:val="20"/>
                <w:szCs w:val="20"/>
              </w:rPr>
            </w:pPr>
            <w:r>
              <w:rPr>
                <w:rFonts w:eastAsia="Times New Roman"/>
                <w:sz w:val="28"/>
                <w:szCs w:val="28"/>
              </w:rPr>
              <w:t>экзаменатор.</w:t>
            </w:r>
          </w:p>
        </w:tc>
        <w:tc>
          <w:tcPr>
            <w:tcW w:w="680" w:type="dxa"/>
            <w:tcBorders>
              <w:right w:val="single" w:sz="8" w:space="0" w:color="auto"/>
            </w:tcBorders>
            <w:vAlign w:val="bottom"/>
          </w:tcPr>
          <w:p w:rsidR="00D951FF" w:rsidRDefault="00D951FF">
            <w:pPr>
              <w:rPr>
                <w:sz w:val="24"/>
                <w:szCs w:val="24"/>
              </w:rPr>
            </w:pPr>
          </w:p>
        </w:tc>
        <w:tc>
          <w:tcPr>
            <w:tcW w:w="1780" w:type="dxa"/>
            <w:gridSpan w:val="2"/>
            <w:vAlign w:val="bottom"/>
          </w:tcPr>
          <w:p w:rsidR="00D951FF" w:rsidRDefault="00E37782">
            <w:pPr>
              <w:ind w:left="100"/>
              <w:rPr>
                <w:sz w:val="20"/>
                <w:szCs w:val="20"/>
              </w:rPr>
            </w:pPr>
            <w:r>
              <w:rPr>
                <w:rFonts w:eastAsia="Times New Roman"/>
                <w:b/>
                <w:bCs/>
                <w:sz w:val="28"/>
                <w:szCs w:val="28"/>
              </w:rPr>
              <w:t>Раскрывать</w:t>
            </w:r>
          </w:p>
        </w:tc>
        <w:tc>
          <w:tcPr>
            <w:tcW w:w="960" w:type="dxa"/>
            <w:gridSpan w:val="2"/>
            <w:vAlign w:val="bottom"/>
          </w:tcPr>
          <w:p w:rsidR="00D951FF" w:rsidRDefault="00E37782">
            <w:pPr>
              <w:ind w:left="180"/>
              <w:rPr>
                <w:sz w:val="20"/>
                <w:szCs w:val="20"/>
              </w:rPr>
            </w:pPr>
            <w:r>
              <w:rPr>
                <w:rFonts w:eastAsia="Times New Roman"/>
                <w:sz w:val="28"/>
                <w:szCs w:val="28"/>
              </w:rPr>
              <w:t>связь</w:t>
            </w:r>
          </w:p>
        </w:tc>
        <w:tc>
          <w:tcPr>
            <w:tcW w:w="19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гражданского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2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468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общества и развития правового гос-</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2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1780" w:type="dxa"/>
            <w:gridSpan w:val="2"/>
            <w:vAlign w:val="bottom"/>
          </w:tcPr>
          <w:p w:rsidR="00D951FF" w:rsidRDefault="00E37782">
            <w:pPr>
              <w:ind w:left="100"/>
              <w:rPr>
                <w:sz w:val="20"/>
                <w:szCs w:val="20"/>
              </w:rPr>
            </w:pPr>
            <w:r>
              <w:rPr>
                <w:rFonts w:eastAsia="Times New Roman"/>
                <w:sz w:val="28"/>
                <w:szCs w:val="28"/>
              </w:rPr>
              <w:t>ударства.</w:t>
            </w:r>
          </w:p>
        </w:tc>
        <w:tc>
          <w:tcPr>
            <w:tcW w:w="66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148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2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4680" w:type="dxa"/>
            <w:gridSpan w:val="6"/>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Называть </w:t>
            </w:r>
            <w:r>
              <w:rPr>
                <w:rFonts w:eastAsia="Times New Roman"/>
                <w:sz w:val="28"/>
                <w:szCs w:val="28"/>
              </w:rPr>
              <w:t>признаки правового госу-</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2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1780" w:type="dxa"/>
            <w:gridSpan w:val="2"/>
            <w:vAlign w:val="bottom"/>
          </w:tcPr>
          <w:p w:rsidR="00D951FF" w:rsidRDefault="00E37782">
            <w:pPr>
              <w:ind w:left="100"/>
              <w:rPr>
                <w:sz w:val="20"/>
                <w:szCs w:val="20"/>
              </w:rPr>
            </w:pPr>
            <w:r>
              <w:rPr>
                <w:rFonts w:eastAsia="Times New Roman"/>
                <w:sz w:val="28"/>
                <w:szCs w:val="28"/>
              </w:rPr>
              <w:t>дарства.</w:t>
            </w:r>
          </w:p>
        </w:tc>
        <w:tc>
          <w:tcPr>
            <w:tcW w:w="66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148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2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4680" w:type="dxa"/>
            <w:gridSpan w:val="6"/>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Находить, извлекать </w:t>
            </w:r>
            <w:r>
              <w:rPr>
                <w:rFonts w:eastAsia="Times New Roman"/>
                <w:sz w:val="28"/>
                <w:szCs w:val="28"/>
              </w:rPr>
              <w:t>и</w:t>
            </w:r>
            <w:r>
              <w:rPr>
                <w:rFonts w:eastAsia="Times New Roman"/>
                <w:b/>
                <w:bCs/>
                <w:sz w:val="28"/>
                <w:szCs w:val="28"/>
              </w:rPr>
              <w:t xml:space="preserve"> анализиро-</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12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820" w:type="dxa"/>
            <w:vAlign w:val="bottom"/>
          </w:tcPr>
          <w:p w:rsidR="00D951FF" w:rsidRDefault="00E37782">
            <w:pPr>
              <w:ind w:left="100"/>
              <w:rPr>
                <w:sz w:val="20"/>
                <w:szCs w:val="20"/>
              </w:rPr>
            </w:pPr>
            <w:r>
              <w:rPr>
                <w:rFonts w:eastAsia="Times New Roman"/>
                <w:b/>
                <w:bCs/>
                <w:sz w:val="28"/>
                <w:szCs w:val="28"/>
              </w:rPr>
              <w:t>вать</w:t>
            </w:r>
          </w:p>
        </w:tc>
        <w:tc>
          <w:tcPr>
            <w:tcW w:w="1620" w:type="dxa"/>
            <w:gridSpan w:val="2"/>
            <w:vAlign w:val="bottom"/>
          </w:tcPr>
          <w:p w:rsidR="00D951FF" w:rsidRDefault="00E37782">
            <w:pPr>
              <w:ind w:left="80"/>
              <w:rPr>
                <w:sz w:val="20"/>
                <w:szCs w:val="20"/>
              </w:rPr>
            </w:pPr>
            <w:r>
              <w:rPr>
                <w:rFonts w:eastAsia="Times New Roman"/>
                <w:sz w:val="28"/>
                <w:szCs w:val="28"/>
              </w:rPr>
              <w:t>социальную</w:t>
            </w:r>
          </w:p>
        </w:tc>
        <w:tc>
          <w:tcPr>
            <w:tcW w:w="1780" w:type="dxa"/>
            <w:gridSpan w:val="2"/>
            <w:vAlign w:val="bottom"/>
          </w:tcPr>
          <w:p w:rsidR="00D951FF" w:rsidRDefault="00E37782">
            <w:pPr>
              <w:ind w:left="160"/>
              <w:rPr>
                <w:sz w:val="20"/>
                <w:szCs w:val="20"/>
              </w:rPr>
            </w:pPr>
            <w:r>
              <w:rPr>
                <w:rFonts w:eastAsia="Times New Roman"/>
                <w:sz w:val="28"/>
                <w:szCs w:val="28"/>
              </w:rPr>
              <w:t>информацию</w:t>
            </w:r>
          </w:p>
        </w:tc>
        <w:tc>
          <w:tcPr>
            <w:tcW w:w="460" w:type="dxa"/>
            <w:tcBorders>
              <w:right w:val="single" w:sz="8" w:space="0" w:color="auto"/>
            </w:tcBorders>
            <w:vAlign w:val="bottom"/>
          </w:tcPr>
          <w:p w:rsidR="00D951FF" w:rsidRDefault="00E37782">
            <w:pPr>
              <w:jc w:val="right"/>
              <w:rPr>
                <w:sz w:val="20"/>
                <w:szCs w:val="20"/>
              </w:rPr>
            </w:pPr>
            <w:r>
              <w:rPr>
                <w:rFonts w:eastAsia="Times New Roman"/>
                <w:sz w:val="28"/>
                <w:szCs w:val="28"/>
              </w:rPr>
              <w:t>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2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468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демократии и демократических цен-</w:t>
            </w: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120" w:type="dxa"/>
            <w:tcBorders>
              <w:bottom w:val="single" w:sz="8" w:space="0" w:color="auto"/>
            </w:tcBorders>
            <w:vAlign w:val="bottom"/>
          </w:tcPr>
          <w:p w:rsidR="00D951FF" w:rsidRDefault="00D951FF">
            <w:pPr>
              <w:rPr>
                <w:sz w:val="24"/>
                <w:szCs w:val="24"/>
              </w:rPr>
            </w:pPr>
          </w:p>
        </w:tc>
        <w:tc>
          <w:tcPr>
            <w:tcW w:w="720" w:type="dxa"/>
            <w:tcBorders>
              <w:bottom w:val="single" w:sz="8" w:space="0" w:color="auto"/>
            </w:tcBorders>
            <w:vAlign w:val="bottom"/>
          </w:tcPr>
          <w:p w:rsidR="00D951FF" w:rsidRDefault="00D951FF">
            <w:pPr>
              <w:rPr>
                <w:sz w:val="24"/>
                <w:szCs w:val="24"/>
              </w:rPr>
            </w:pPr>
          </w:p>
        </w:tc>
        <w:tc>
          <w:tcPr>
            <w:tcW w:w="680" w:type="dxa"/>
            <w:tcBorders>
              <w:bottom w:val="single" w:sz="8" w:space="0" w:color="auto"/>
              <w:right w:val="single" w:sz="8" w:space="0" w:color="auto"/>
            </w:tcBorders>
            <w:vAlign w:val="bottom"/>
          </w:tcPr>
          <w:p w:rsidR="00D951FF" w:rsidRDefault="00D951FF">
            <w:pPr>
              <w:rPr>
                <w:sz w:val="24"/>
                <w:szCs w:val="24"/>
              </w:rPr>
            </w:pPr>
          </w:p>
        </w:tc>
        <w:tc>
          <w:tcPr>
            <w:tcW w:w="4680" w:type="dxa"/>
            <w:gridSpan w:val="6"/>
            <w:tcBorders>
              <w:bottom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ностях из источников разного типа.</w:t>
            </w:r>
          </w:p>
        </w:tc>
      </w:tr>
    </w:tbl>
    <w:p w:rsidR="00D951FF" w:rsidRDefault="00D951FF">
      <w:pPr>
        <w:spacing w:line="182" w:lineRule="exact"/>
        <w:rPr>
          <w:sz w:val="20"/>
          <w:szCs w:val="20"/>
        </w:rPr>
      </w:pPr>
    </w:p>
    <w:p w:rsidR="00D951FF" w:rsidRDefault="00D951FF">
      <w:pPr>
        <w:sectPr w:rsidR="00D951FF">
          <w:pgSz w:w="11900" w:h="16838"/>
          <w:pgMar w:top="1112" w:right="846" w:bottom="152" w:left="1440" w:header="0" w:footer="0" w:gutter="0"/>
          <w:cols w:space="720" w:equalWidth="0">
            <w:col w:w="9620"/>
          </w:cols>
        </w:sectPr>
      </w:pPr>
    </w:p>
    <w:p w:rsidR="00D951FF" w:rsidRDefault="00E37782">
      <w:pPr>
        <w:ind w:left="9380"/>
        <w:rPr>
          <w:sz w:val="20"/>
          <w:szCs w:val="20"/>
        </w:rPr>
      </w:pPr>
      <w:r>
        <w:rPr>
          <w:rFonts w:eastAsia="Times New Roman"/>
          <w:sz w:val="24"/>
          <w:szCs w:val="24"/>
        </w:rPr>
        <w:t>35</w:t>
      </w:r>
    </w:p>
    <w:p w:rsidR="00D951FF" w:rsidRDefault="00D951FF">
      <w:pPr>
        <w:sectPr w:rsidR="00D951FF">
          <w:type w:val="continuous"/>
          <w:pgSz w:w="11900" w:h="16838"/>
          <w:pgMar w:top="1112" w:right="846" w:bottom="152" w:left="1440" w:header="0" w:footer="0" w:gutter="0"/>
          <w:cols w:space="720" w:equalWidth="0">
            <w:col w:w="9620"/>
          </w:cols>
        </w:sectPr>
      </w:pPr>
    </w:p>
    <w:tbl>
      <w:tblPr>
        <w:tblW w:w="0" w:type="auto"/>
        <w:tblInd w:w="150" w:type="dxa"/>
        <w:tblLayout w:type="fixed"/>
        <w:tblCellMar>
          <w:left w:w="0" w:type="dxa"/>
          <w:right w:w="0" w:type="dxa"/>
        </w:tblCellMar>
        <w:tblLook w:val="04A0" w:firstRow="1" w:lastRow="0" w:firstColumn="1" w:lastColumn="0" w:noHBand="0" w:noVBand="1"/>
      </w:tblPr>
      <w:tblGrid>
        <w:gridCol w:w="2300"/>
        <w:gridCol w:w="1000"/>
        <w:gridCol w:w="200"/>
        <w:gridCol w:w="400"/>
        <w:gridCol w:w="220"/>
        <w:gridCol w:w="700"/>
        <w:gridCol w:w="680"/>
        <w:gridCol w:w="420"/>
        <w:gridCol w:w="480"/>
        <w:gridCol w:w="900"/>
        <w:gridCol w:w="300"/>
        <w:gridCol w:w="780"/>
        <w:gridCol w:w="560"/>
        <w:gridCol w:w="560"/>
      </w:tblGrid>
      <w:tr w:rsidR="00D951FF">
        <w:trPr>
          <w:trHeight w:val="326"/>
        </w:trPr>
        <w:tc>
          <w:tcPr>
            <w:tcW w:w="2300" w:type="dxa"/>
            <w:tcBorders>
              <w:top w:val="single" w:sz="8" w:space="0" w:color="auto"/>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lastRenderedPageBreak/>
              <w:t>Человек в поли-</w:t>
            </w:r>
          </w:p>
        </w:tc>
        <w:tc>
          <w:tcPr>
            <w:tcW w:w="1000" w:type="dxa"/>
            <w:tcBorders>
              <w:top w:val="single" w:sz="8" w:space="0" w:color="auto"/>
            </w:tcBorders>
            <w:vAlign w:val="bottom"/>
          </w:tcPr>
          <w:p w:rsidR="00D951FF" w:rsidRDefault="00E37782">
            <w:pPr>
              <w:ind w:left="100"/>
              <w:rPr>
                <w:sz w:val="20"/>
                <w:szCs w:val="20"/>
              </w:rPr>
            </w:pPr>
            <w:r>
              <w:rPr>
                <w:rFonts w:eastAsia="Times New Roman"/>
                <w:sz w:val="28"/>
                <w:szCs w:val="28"/>
              </w:rPr>
              <w:t>Уроки</w:t>
            </w:r>
          </w:p>
        </w:tc>
        <w:tc>
          <w:tcPr>
            <w:tcW w:w="820" w:type="dxa"/>
            <w:gridSpan w:val="3"/>
            <w:tcBorders>
              <w:top w:val="single" w:sz="8" w:space="0" w:color="auto"/>
            </w:tcBorders>
            <w:vAlign w:val="bottom"/>
          </w:tcPr>
          <w:p w:rsidR="00D951FF" w:rsidRDefault="00E37782">
            <w:pPr>
              <w:ind w:left="60"/>
              <w:rPr>
                <w:sz w:val="20"/>
                <w:szCs w:val="20"/>
              </w:rPr>
            </w:pPr>
            <w:r>
              <w:rPr>
                <w:rFonts w:eastAsia="Times New Roman"/>
                <w:sz w:val="28"/>
                <w:szCs w:val="28"/>
              </w:rPr>
              <w:t>11-13.</w:t>
            </w:r>
          </w:p>
        </w:tc>
        <w:tc>
          <w:tcPr>
            <w:tcW w:w="700" w:type="dxa"/>
            <w:tcBorders>
              <w:top w:val="single" w:sz="8" w:space="0" w:color="auto"/>
              <w:right w:val="single" w:sz="8" w:space="0" w:color="auto"/>
            </w:tcBorders>
            <w:vAlign w:val="bottom"/>
          </w:tcPr>
          <w:p w:rsidR="00D951FF" w:rsidRDefault="00E37782">
            <w:pPr>
              <w:jc w:val="right"/>
              <w:rPr>
                <w:sz w:val="20"/>
                <w:szCs w:val="20"/>
              </w:rPr>
            </w:pPr>
            <w:r>
              <w:rPr>
                <w:rFonts w:eastAsia="Times New Roman"/>
                <w:b/>
                <w:bCs/>
                <w:sz w:val="28"/>
                <w:szCs w:val="28"/>
              </w:rPr>
              <w:t>Че-</w:t>
            </w:r>
          </w:p>
        </w:tc>
        <w:tc>
          <w:tcPr>
            <w:tcW w:w="4680" w:type="dxa"/>
            <w:gridSpan w:val="8"/>
            <w:tcBorders>
              <w:top w:val="single" w:sz="8" w:space="0" w:color="auto"/>
              <w:right w:val="single" w:sz="8" w:space="0" w:color="auto"/>
            </w:tcBorders>
            <w:vAlign w:val="bottom"/>
          </w:tcPr>
          <w:p w:rsidR="00D951FF" w:rsidRDefault="00E37782">
            <w:pPr>
              <w:ind w:left="100"/>
              <w:rPr>
                <w:sz w:val="20"/>
                <w:szCs w:val="20"/>
              </w:rPr>
            </w:pPr>
            <w:r>
              <w:rPr>
                <w:rFonts w:eastAsia="Times New Roman"/>
                <w:b/>
                <w:bCs/>
                <w:sz w:val="28"/>
                <w:szCs w:val="28"/>
              </w:rPr>
              <w:t xml:space="preserve">Иметь представление </w:t>
            </w:r>
            <w:r>
              <w:rPr>
                <w:rFonts w:eastAsia="Times New Roman"/>
                <w:sz w:val="28"/>
                <w:szCs w:val="28"/>
              </w:rPr>
              <w:t>о  политиче-</w:t>
            </w:r>
          </w:p>
        </w:tc>
      </w:tr>
      <w:tr w:rsidR="00D951FF">
        <w:trPr>
          <w:trHeight w:val="326"/>
        </w:trPr>
        <w:tc>
          <w:tcPr>
            <w:tcW w:w="230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тической жизни</w:t>
            </w:r>
          </w:p>
        </w:tc>
        <w:tc>
          <w:tcPr>
            <w:tcW w:w="1000" w:type="dxa"/>
            <w:vAlign w:val="bottom"/>
          </w:tcPr>
          <w:p w:rsidR="00D951FF" w:rsidRDefault="00E37782">
            <w:pPr>
              <w:ind w:left="100"/>
              <w:rPr>
                <w:sz w:val="20"/>
                <w:szCs w:val="20"/>
              </w:rPr>
            </w:pPr>
            <w:r>
              <w:rPr>
                <w:rFonts w:eastAsia="Times New Roman"/>
                <w:b/>
                <w:bCs/>
                <w:sz w:val="28"/>
                <w:szCs w:val="28"/>
              </w:rPr>
              <w:t>ловек</w:t>
            </w:r>
          </w:p>
        </w:tc>
        <w:tc>
          <w:tcPr>
            <w:tcW w:w="200" w:type="dxa"/>
            <w:vAlign w:val="bottom"/>
          </w:tcPr>
          <w:p w:rsidR="00D951FF" w:rsidRDefault="00E37782">
            <w:pPr>
              <w:ind w:left="20"/>
              <w:rPr>
                <w:sz w:val="20"/>
                <w:szCs w:val="20"/>
              </w:rPr>
            </w:pPr>
            <w:r>
              <w:rPr>
                <w:rFonts w:eastAsia="Times New Roman"/>
                <w:b/>
                <w:bCs/>
                <w:sz w:val="28"/>
                <w:szCs w:val="28"/>
              </w:rPr>
              <w:t>в</w:t>
            </w:r>
          </w:p>
        </w:tc>
        <w:tc>
          <w:tcPr>
            <w:tcW w:w="1320" w:type="dxa"/>
            <w:gridSpan w:val="3"/>
            <w:tcBorders>
              <w:right w:val="single" w:sz="8" w:space="0" w:color="auto"/>
            </w:tcBorders>
            <w:vAlign w:val="bottom"/>
          </w:tcPr>
          <w:p w:rsidR="00D951FF" w:rsidRDefault="00E37782">
            <w:pPr>
              <w:jc w:val="right"/>
              <w:rPr>
                <w:sz w:val="20"/>
                <w:szCs w:val="20"/>
              </w:rPr>
            </w:pPr>
            <w:r>
              <w:rPr>
                <w:rFonts w:eastAsia="Times New Roman"/>
                <w:b/>
                <w:bCs/>
                <w:sz w:val="28"/>
                <w:szCs w:val="28"/>
              </w:rPr>
              <w:t>полити-</w:t>
            </w:r>
          </w:p>
        </w:tc>
        <w:tc>
          <w:tcPr>
            <w:tcW w:w="680" w:type="dxa"/>
            <w:vAlign w:val="bottom"/>
          </w:tcPr>
          <w:p w:rsidR="00D951FF" w:rsidRDefault="00E37782">
            <w:pPr>
              <w:ind w:left="100"/>
              <w:rPr>
                <w:sz w:val="20"/>
                <w:szCs w:val="20"/>
              </w:rPr>
            </w:pPr>
            <w:r>
              <w:rPr>
                <w:rFonts w:eastAsia="Times New Roman"/>
                <w:sz w:val="28"/>
                <w:szCs w:val="28"/>
              </w:rPr>
              <w:t>ской</w:t>
            </w:r>
          </w:p>
        </w:tc>
        <w:tc>
          <w:tcPr>
            <w:tcW w:w="1800" w:type="dxa"/>
            <w:gridSpan w:val="3"/>
            <w:vAlign w:val="bottom"/>
          </w:tcPr>
          <w:p w:rsidR="00D951FF" w:rsidRDefault="00E37782">
            <w:pPr>
              <w:ind w:left="180"/>
              <w:rPr>
                <w:sz w:val="20"/>
                <w:szCs w:val="20"/>
              </w:rPr>
            </w:pPr>
            <w:r>
              <w:rPr>
                <w:rFonts w:eastAsia="Times New Roman"/>
                <w:sz w:val="28"/>
                <w:szCs w:val="28"/>
              </w:rPr>
              <w:t>психологии</w:t>
            </w:r>
          </w:p>
        </w:tc>
        <w:tc>
          <w:tcPr>
            <w:tcW w:w="300" w:type="dxa"/>
            <w:vAlign w:val="bottom"/>
          </w:tcPr>
          <w:p w:rsidR="00D951FF" w:rsidRDefault="00E37782">
            <w:pPr>
              <w:rPr>
                <w:sz w:val="20"/>
                <w:szCs w:val="20"/>
              </w:rPr>
            </w:pPr>
            <w:r>
              <w:rPr>
                <w:rFonts w:eastAsia="Times New Roman"/>
                <w:sz w:val="28"/>
                <w:szCs w:val="28"/>
              </w:rPr>
              <w:t>и</w:t>
            </w:r>
          </w:p>
        </w:tc>
        <w:tc>
          <w:tcPr>
            <w:tcW w:w="190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политическом</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000" w:type="dxa"/>
            <w:vAlign w:val="bottom"/>
          </w:tcPr>
          <w:p w:rsidR="00D951FF" w:rsidRDefault="00E37782">
            <w:pPr>
              <w:ind w:left="100"/>
              <w:rPr>
                <w:sz w:val="20"/>
                <w:szCs w:val="20"/>
              </w:rPr>
            </w:pPr>
            <w:r>
              <w:rPr>
                <w:rFonts w:eastAsia="Times New Roman"/>
                <w:b/>
                <w:bCs/>
                <w:sz w:val="28"/>
                <w:szCs w:val="28"/>
              </w:rPr>
              <w:t>ческой</w:t>
            </w:r>
          </w:p>
        </w:tc>
        <w:tc>
          <w:tcPr>
            <w:tcW w:w="200" w:type="dxa"/>
            <w:vAlign w:val="bottom"/>
          </w:tcPr>
          <w:p w:rsidR="00D951FF" w:rsidRDefault="00D951FF">
            <w:pPr>
              <w:rPr>
                <w:sz w:val="24"/>
                <w:szCs w:val="24"/>
              </w:rPr>
            </w:pPr>
          </w:p>
        </w:tc>
        <w:tc>
          <w:tcPr>
            <w:tcW w:w="1320" w:type="dxa"/>
            <w:gridSpan w:val="3"/>
            <w:tcBorders>
              <w:right w:val="single" w:sz="8" w:space="0" w:color="auto"/>
            </w:tcBorders>
            <w:vAlign w:val="bottom"/>
          </w:tcPr>
          <w:p w:rsidR="00D951FF" w:rsidRDefault="00E37782">
            <w:pPr>
              <w:jc w:val="right"/>
              <w:rPr>
                <w:sz w:val="20"/>
                <w:szCs w:val="20"/>
              </w:rPr>
            </w:pPr>
            <w:r>
              <w:rPr>
                <w:rFonts w:eastAsia="Times New Roman"/>
                <w:b/>
                <w:bCs/>
                <w:sz w:val="28"/>
                <w:szCs w:val="28"/>
              </w:rPr>
              <w:t>жизни.</w:t>
            </w:r>
          </w:p>
        </w:tc>
        <w:tc>
          <w:tcPr>
            <w:tcW w:w="1580" w:type="dxa"/>
            <w:gridSpan w:val="3"/>
            <w:vAlign w:val="bottom"/>
          </w:tcPr>
          <w:p w:rsidR="00D951FF" w:rsidRDefault="00E37782">
            <w:pPr>
              <w:spacing w:line="317" w:lineRule="exact"/>
              <w:ind w:left="100"/>
              <w:rPr>
                <w:sz w:val="20"/>
                <w:szCs w:val="20"/>
              </w:rPr>
            </w:pPr>
            <w:r>
              <w:rPr>
                <w:rFonts w:eastAsia="Times New Roman"/>
                <w:sz w:val="28"/>
                <w:szCs w:val="28"/>
              </w:rPr>
              <w:t>поведении.</w:t>
            </w:r>
          </w:p>
        </w:tc>
        <w:tc>
          <w:tcPr>
            <w:tcW w:w="90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78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1820" w:type="dxa"/>
            <w:gridSpan w:val="4"/>
            <w:vAlign w:val="bottom"/>
          </w:tcPr>
          <w:p w:rsidR="00D951FF" w:rsidRDefault="00E37782">
            <w:pPr>
              <w:spacing w:line="317" w:lineRule="exact"/>
              <w:ind w:left="100"/>
              <w:rPr>
                <w:sz w:val="20"/>
                <w:szCs w:val="20"/>
              </w:rPr>
            </w:pPr>
            <w:r>
              <w:rPr>
                <w:rFonts w:eastAsia="Times New Roman"/>
                <w:sz w:val="28"/>
                <w:szCs w:val="28"/>
              </w:rPr>
              <w:t>Политическая</w:t>
            </w:r>
          </w:p>
        </w:tc>
        <w:tc>
          <w:tcPr>
            <w:tcW w:w="700" w:type="dxa"/>
            <w:tcBorders>
              <w:right w:val="single" w:sz="8" w:space="0" w:color="auto"/>
            </w:tcBorders>
            <w:vAlign w:val="bottom"/>
          </w:tcPr>
          <w:p w:rsidR="00D951FF" w:rsidRDefault="00D951FF">
            <w:pPr>
              <w:rPr>
                <w:sz w:val="24"/>
                <w:szCs w:val="24"/>
              </w:rPr>
            </w:pPr>
          </w:p>
        </w:tc>
        <w:tc>
          <w:tcPr>
            <w:tcW w:w="1100" w:type="dxa"/>
            <w:gridSpan w:val="2"/>
            <w:vAlign w:val="bottom"/>
          </w:tcPr>
          <w:p w:rsidR="00D951FF" w:rsidRDefault="00E37782">
            <w:pPr>
              <w:spacing w:line="317" w:lineRule="exact"/>
              <w:ind w:left="100"/>
              <w:rPr>
                <w:sz w:val="20"/>
                <w:szCs w:val="20"/>
              </w:rPr>
            </w:pPr>
            <w:r>
              <w:rPr>
                <w:rFonts w:eastAsia="Times New Roman"/>
                <w:b/>
                <w:bCs/>
                <w:sz w:val="28"/>
                <w:szCs w:val="28"/>
              </w:rPr>
              <w:t>Знать</w:t>
            </w:r>
          </w:p>
        </w:tc>
        <w:tc>
          <w:tcPr>
            <w:tcW w:w="1380" w:type="dxa"/>
            <w:gridSpan w:val="2"/>
            <w:vAlign w:val="bottom"/>
          </w:tcPr>
          <w:p w:rsidR="00D951FF" w:rsidRDefault="00E37782">
            <w:pPr>
              <w:spacing w:line="317" w:lineRule="exact"/>
              <w:rPr>
                <w:sz w:val="20"/>
                <w:szCs w:val="20"/>
              </w:rPr>
            </w:pPr>
            <w:r>
              <w:rPr>
                <w:rFonts w:eastAsia="Times New Roman"/>
                <w:sz w:val="28"/>
                <w:szCs w:val="28"/>
              </w:rPr>
              <w:t>основные</w:t>
            </w:r>
          </w:p>
        </w:tc>
        <w:tc>
          <w:tcPr>
            <w:tcW w:w="1080" w:type="dxa"/>
            <w:gridSpan w:val="2"/>
            <w:vAlign w:val="bottom"/>
          </w:tcPr>
          <w:p w:rsidR="00D951FF" w:rsidRDefault="00E37782">
            <w:pPr>
              <w:spacing w:line="317" w:lineRule="exact"/>
              <w:ind w:left="40"/>
              <w:rPr>
                <w:sz w:val="20"/>
                <w:szCs w:val="20"/>
              </w:rPr>
            </w:pPr>
            <w:r>
              <w:rPr>
                <w:rFonts w:eastAsia="Times New Roman"/>
                <w:sz w:val="28"/>
                <w:szCs w:val="28"/>
              </w:rPr>
              <w:t>формы</w:t>
            </w:r>
          </w:p>
        </w:tc>
        <w:tc>
          <w:tcPr>
            <w:tcW w:w="112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участия</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600" w:type="dxa"/>
            <w:gridSpan w:val="3"/>
            <w:vAlign w:val="bottom"/>
          </w:tcPr>
          <w:p w:rsidR="00D951FF" w:rsidRDefault="00E37782">
            <w:pPr>
              <w:ind w:left="100"/>
              <w:rPr>
                <w:sz w:val="20"/>
                <w:szCs w:val="20"/>
              </w:rPr>
            </w:pPr>
            <w:r>
              <w:rPr>
                <w:rFonts w:eastAsia="Times New Roman"/>
                <w:sz w:val="28"/>
                <w:szCs w:val="28"/>
              </w:rPr>
              <w:t>психология.</w:t>
            </w:r>
          </w:p>
        </w:tc>
        <w:tc>
          <w:tcPr>
            <w:tcW w:w="9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Поли-</w:t>
            </w:r>
          </w:p>
        </w:tc>
        <w:tc>
          <w:tcPr>
            <w:tcW w:w="1100" w:type="dxa"/>
            <w:gridSpan w:val="2"/>
            <w:vAlign w:val="bottom"/>
          </w:tcPr>
          <w:p w:rsidR="00D951FF" w:rsidRDefault="00E37782">
            <w:pPr>
              <w:ind w:left="100"/>
              <w:rPr>
                <w:sz w:val="20"/>
                <w:szCs w:val="20"/>
              </w:rPr>
            </w:pPr>
            <w:r>
              <w:rPr>
                <w:rFonts w:eastAsia="Times New Roman"/>
                <w:w w:val="99"/>
                <w:sz w:val="28"/>
                <w:szCs w:val="28"/>
              </w:rPr>
              <w:t>граждан</w:t>
            </w:r>
          </w:p>
        </w:tc>
        <w:tc>
          <w:tcPr>
            <w:tcW w:w="1380" w:type="dxa"/>
            <w:gridSpan w:val="2"/>
            <w:vAlign w:val="bottom"/>
          </w:tcPr>
          <w:p w:rsidR="00D951FF" w:rsidRDefault="00E37782">
            <w:pPr>
              <w:ind w:left="260"/>
              <w:rPr>
                <w:sz w:val="20"/>
                <w:szCs w:val="20"/>
              </w:rPr>
            </w:pPr>
            <w:r>
              <w:rPr>
                <w:rFonts w:eastAsia="Times New Roman"/>
                <w:sz w:val="28"/>
                <w:szCs w:val="28"/>
              </w:rPr>
              <w:t>России</w:t>
            </w:r>
          </w:p>
        </w:tc>
        <w:tc>
          <w:tcPr>
            <w:tcW w:w="300" w:type="dxa"/>
            <w:vAlign w:val="bottom"/>
          </w:tcPr>
          <w:p w:rsidR="00D951FF" w:rsidRDefault="00E37782">
            <w:pPr>
              <w:rPr>
                <w:sz w:val="20"/>
                <w:szCs w:val="20"/>
              </w:rPr>
            </w:pPr>
            <w:r>
              <w:rPr>
                <w:rFonts w:eastAsia="Times New Roman"/>
                <w:sz w:val="28"/>
                <w:szCs w:val="28"/>
              </w:rPr>
              <w:t>в</w:t>
            </w:r>
          </w:p>
        </w:tc>
        <w:tc>
          <w:tcPr>
            <w:tcW w:w="190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политической</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200" w:type="dxa"/>
            <w:gridSpan w:val="2"/>
            <w:vAlign w:val="bottom"/>
          </w:tcPr>
          <w:p w:rsidR="00D951FF" w:rsidRDefault="00E37782">
            <w:pPr>
              <w:ind w:left="100"/>
              <w:rPr>
                <w:sz w:val="20"/>
                <w:szCs w:val="20"/>
              </w:rPr>
            </w:pPr>
            <w:r>
              <w:rPr>
                <w:rFonts w:eastAsia="Times New Roman"/>
                <w:sz w:val="28"/>
                <w:szCs w:val="28"/>
              </w:rPr>
              <w:t>тическое</w:t>
            </w:r>
          </w:p>
        </w:tc>
        <w:tc>
          <w:tcPr>
            <w:tcW w:w="13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поведе-</w:t>
            </w:r>
          </w:p>
        </w:tc>
        <w:tc>
          <w:tcPr>
            <w:tcW w:w="4680" w:type="dxa"/>
            <w:gridSpan w:val="8"/>
            <w:tcBorders>
              <w:right w:val="single" w:sz="8" w:space="0" w:color="auto"/>
            </w:tcBorders>
            <w:vAlign w:val="bottom"/>
          </w:tcPr>
          <w:p w:rsidR="00D951FF" w:rsidRDefault="00E37782">
            <w:pPr>
              <w:ind w:left="100"/>
              <w:rPr>
                <w:sz w:val="20"/>
                <w:szCs w:val="20"/>
              </w:rPr>
            </w:pPr>
            <w:r>
              <w:rPr>
                <w:rFonts w:eastAsia="Times New Roman"/>
                <w:sz w:val="28"/>
                <w:szCs w:val="28"/>
              </w:rPr>
              <w:t>жизни, управлении делами государ-</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ние. Политическое</w:t>
            </w:r>
          </w:p>
        </w:tc>
        <w:tc>
          <w:tcPr>
            <w:tcW w:w="680" w:type="dxa"/>
            <w:vAlign w:val="bottom"/>
          </w:tcPr>
          <w:p w:rsidR="00D951FF" w:rsidRDefault="00E37782">
            <w:pPr>
              <w:ind w:left="100"/>
              <w:rPr>
                <w:sz w:val="20"/>
                <w:szCs w:val="20"/>
              </w:rPr>
            </w:pPr>
            <w:r>
              <w:rPr>
                <w:rFonts w:eastAsia="Times New Roman"/>
                <w:w w:val="97"/>
                <w:sz w:val="28"/>
                <w:szCs w:val="28"/>
              </w:rPr>
              <w:t>ства.</w:t>
            </w:r>
          </w:p>
        </w:tc>
        <w:tc>
          <w:tcPr>
            <w:tcW w:w="4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78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200" w:type="dxa"/>
            <w:gridSpan w:val="2"/>
            <w:vAlign w:val="bottom"/>
          </w:tcPr>
          <w:p w:rsidR="00D951FF" w:rsidRDefault="00E37782">
            <w:pPr>
              <w:ind w:left="100"/>
              <w:rPr>
                <w:sz w:val="20"/>
                <w:szCs w:val="20"/>
              </w:rPr>
            </w:pPr>
            <w:r>
              <w:rPr>
                <w:rFonts w:eastAsia="Times New Roman"/>
                <w:sz w:val="28"/>
                <w:szCs w:val="28"/>
              </w:rPr>
              <w:t>участие.</w:t>
            </w:r>
          </w:p>
        </w:tc>
        <w:tc>
          <w:tcPr>
            <w:tcW w:w="13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Абсенте-</w:t>
            </w:r>
          </w:p>
        </w:tc>
        <w:tc>
          <w:tcPr>
            <w:tcW w:w="680" w:type="dxa"/>
            <w:vAlign w:val="bottom"/>
          </w:tcPr>
          <w:p w:rsidR="00D951FF" w:rsidRDefault="00E37782">
            <w:pPr>
              <w:ind w:left="100"/>
              <w:rPr>
                <w:sz w:val="20"/>
                <w:szCs w:val="20"/>
              </w:rPr>
            </w:pPr>
            <w:r>
              <w:rPr>
                <w:rFonts w:eastAsia="Times New Roman"/>
                <w:sz w:val="28"/>
                <w:szCs w:val="28"/>
              </w:rPr>
              <w:t>На</w:t>
            </w:r>
          </w:p>
        </w:tc>
        <w:tc>
          <w:tcPr>
            <w:tcW w:w="900" w:type="dxa"/>
            <w:gridSpan w:val="2"/>
            <w:vAlign w:val="bottom"/>
          </w:tcPr>
          <w:p w:rsidR="00D951FF" w:rsidRDefault="00E37782">
            <w:pPr>
              <w:ind w:left="20"/>
              <w:rPr>
                <w:sz w:val="20"/>
                <w:szCs w:val="20"/>
              </w:rPr>
            </w:pPr>
            <w:r>
              <w:rPr>
                <w:rFonts w:eastAsia="Times New Roman"/>
                <w:sz w:val="28"/>
                <w:szCs w:val="28"/>
              </w:rPr>
              <w:t>основе</w:t>
            </w:r>
          </w:p>
        </w:tc>
        <w:tc>
          <w:tcPr>
            <w:tcW w:w="1200" w:type="dxa"/>
            <w:gridSpan w:val="2"/>
            <w:vAlign w:val="bottom"/>
          </w:tcPr>
          <w:p w:rsidR="00D951FF" w:rsidRDefault="00E37782">
            <w:pPr>
              <w:ind w:left="220"/>
              <w:rPr>
                <w:sz w:val="20"/>
                <w:szCs w:val="20"/>
              </w:rPr>
            </w:pPr>
            <w:r>
              <w:rPr>
                <w:rFonts w:eastAsia="Times New Roman"/>
                <w:w w:val="98"/>
                <w:sz w:val="28"/>
                <w:szCs w:val="28"/>
              </w:rPr>
              <w:t>личного</w:t>
            </w:r>
          </w:p>
        </w:tc>
        <w:tc>
          <w:tcPr>
            <w:tcW w:w="190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социального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200" w:type="dxa"/>
            <w:gridSpan w:val="2"/>
            <w:vAlign w:val="bottom"/>
          </w:tcPr>
          <w:p w:rsidR="00D951FF" w:rsidRDefault="00E37782">
            <w:pPr>
              <w:ind w:left="100"/>
              <w:rPr>
                <w:sz w:val="20"/>
                <w:szCs w:val="20"/>
              </w:rPr>
            </w:pPr>
            <w:r>
              <w:rPr>
                <w:rFonts w:eastAsia="Times New Roman"/>
                <w:sz w:val="28"/>
                <w:szCs w:val="28"/>
              </w:rPr>
              <w:t>изм,  его</w:t>
            </w:r>
          </w:p>
        </w:tc>
        <w:tc>
          <w:tcPr>
            <w:tcW w:w="13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причины</w:t>
            </w:r>
          </w:p>
        </w:tc>
        <w:tc>
          <w:tcPr>
            <w:tcW w:w="4680" w:type="dxa"/>
            <w:gridSpan w:val="8"/>
            <w:tcBorders>
              <w:right w:val="single" w:sz="8" w:space="0" w:color="auto"/>
            </w:tcBorders>
            <w:vAlign w:val="bottom"/>
          </w:tcPr>
          <w:p w:rsidR="00D951FF" w:rsidRDefault="00E37782">
            <w:pPr>
              <w:ind w:left="100"/>
              <w:rPr>
                <w:sz w:val="20"/>
                <w:szCs w:val="20"/>
              </w:rPr>
            </w:pPr>
            <w:r>
              <w:rPr>
                <w:rFonts w:eastAsia="Times New Roman"/>
                <w:sz w:val="28"/>
                <w:szCs w:val="28"/>
              </w:rPr>
              <w:t xml:space="preserve">опыта </w:t>
            </w:r>
            <w:r>
              <w:rPr>
                <w:rFonts w:eastAsia="Times New Roman"/>
                <w:b/>
                <w:bCs/>
                <w:sz w:val="28"/>
                <w:szCs w:val="28"/>
              </w:rPr>
              <w:t>приводить примеры</w:t>
            </w:r>
            <w:r>
              <w:rPr>
                <w:rFonts w:eastAsia="Times New Roman"/>
                <w:sz w:val="28"/>
                <w:szCs w:val="28"/>
              </w:rPr>
              <w:t xml:space="preserve"> участия</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600" w:type="dxa"/>
            <w:gridSpan w:val="3"/>
            <w:vAlign w:val="bottom"/>
          </w:tcPr>
          <w:p w:rsidR="00D951FF" w:rsidRDefault="00E37782">
            <w:pPr>
              <w:ind w:left="100"/>
              <w:rPr>
                <w:sz w:val="20"/>
                <w:szCs w:val="20"/>
              </w:rPr>
            </w:pPr>
            <w:r>
              <w:rPr>
                <w:rFonts w:eastAsia="Times New Roman"/>
                <w:w w:val="99"/>
                <w:sz w:val="28"/>
                <w:szCs w:val="28"/>
              </w:rPr>
              <w:t>и опасность.</w:t>
            </w:r>
          </w:p>
        </w:tc>
        <w:tc>
          <w:tcPr>
            <w:tcW w:w="22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4120" w:type="dxa"/>
            <w:gridSpan w:val="7"/>
            <w:vAlign w:val="bottom"/>
          </w:tcPr>
          <w:p w:rsidR="00D951FF" w:rsidRDefault="00E37782">
            <w:pPr>
              <w:ind w:left="100"/>
              <w:rPr>
                <w:sz w:val="20"/>
                <w:szCs w:val="20"/>
              </w:rPr>
            </w:pPr>
            <w:r>
              <w:rPr>
                <w:rFonts w:eastAsia="Times New Roman"/>
                <w:sz w:val="28"/>
                <w:szCs w:val="28"/>
              </w:rPr>
              <w:t>граждан в общественной жизни.</w:t>
            </w:r>
          </w:p>
        </w:tc>
        <w:tc>
          <w:tcPr>
            <w:tcW w:w="5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200" w:type="dxa"/>
            <w:gridSpan w:val="2"/>
            <w:vAlign w:val="bottom"/>
          </w:tcPr>
          <w:p w:rsidR="00D951FF" w:rsidRDefault="00E37782">
            <w:pPr>
              <w:ind w:left="100"/>
              <w:rPr>
                <w:sz w:val="20"/>
                <w:szCs w:val="20"/>
              </w:rPr>
            </w:pPr>
            <w:r>
              <w:rPr>
                <w:rFonts w:eastAsia="Times New Roman"/>
                <w:i/>
                <w:iCs/>
                <w:sz w:val="28"/>
                <w:szCs w:val="28"/>
              </w:rPr>
              <w:t>Ресурсы</w:t>
            </w:r>
          </w:p>
        </w:tc>
        <w:tc>
          <w:tcPr>
            <w:tcW w:w="400" w:type="dxa"/>
            <w:vAlign w:val="bottom"/>
          </w:tcPr>
          <w:p w:rsidR="00D951FF" w:rsidRDefault="00D951FF">
            <w:pPr>
              <w:rPr>
                <w:sz w:val="24"/>
                <w:szCs w:val="24"/>
              </w:rPr>
            </w:pPr>
          </w:p>
        </w:tc>
        <w:tc>
          <w:tcPr>
            <w:tcW w:w="92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4680" w:type="dxa"/>
            <w:gridSpan w:val="8"/>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Осознавать </w:t>
            </w:r>
            <w:r>
              <w:rPr>
                <w:rFonts w:eastAsia="Times New Roman"/>
                <w:sz w:val="28"/>
                <w:szCs w:val="28"/>
              </w:rPr>
              <w:t>важность политическо-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Учебник,   с.20-23;</w:t>
            </w:r>
          </w:p>
        </w:tc>
        <w:tc>
          <w:tcPr>
            <w:tcW w:w="2480" w:type="dxa"/>
            <w:gridSpan w:val="4"/>
            <w:vAlign w:val="bottom"/>
          </w:tcPr>
          <w:p w:rsidR="00D951FF" w:rsidRDefault="00E37782">
            <w:pPr>
              <w:ind w:left="100"/>
              <w:rPr>
                <w:sz w:val="20"/>
                <w:szCs w:val="20"/>
              </w:rPr>
            </w:pPr>
            <w:r>
              <w:rPr>
                <w:rFonts w:eastAsia="Times New Roman"/>
                <w:w w:val="98"/>
                <w:sz w:val="28"/>
                <w:szCs w:val="28"/>
              </w:rPr>
              <w:t>го участия граждан.</w:t>
            </w:r>
          </w:p>
        </w:tc>
        <w:tc>
          <w:tcPr>
            <w:tcW w:w="300" w:type="dxa"/>
            <w:vAlign w:val="bottom"/>
          </w:tcPr>
          <w:p w:rsidR="00D951FF" w:rsidRDefault="00D951FF">
            <w:pPr>
              <w:rPr>
                <w:sz w:val="24"/>
                <w:szCs w:val="24"/>
              </w:rPr>
            </w:pPr>
          </w:p>
        </w:tc>
        <w:tc>
          <w:tcPr>
            <w:tcW w:w="78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4680" w:type="dxa"/>
            <w:gridSpan w:val="8"/>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Характеризовать  </w:t>
            </w:r>
            <w:r>
              <w:rPr>
                <w:rFonts w:eastAsia="Times New Roman"/>
                <w:sz w:val="28"/>
                <w:szCs w:val="28"/>
              </w:rPr>
              <w:t>абсентеизм,</w:t>
            </w:r>
            <w:r>
              <w:rPr>
                <w:rFonts w:eastAsia="Times New Roman"/>
                <w:b/>
                <w:bCs/>
                <w:sz w:val="28"/>
                <w:szCs w:val="28"/>
              </w:rPr>
              <w:t xml:space="preserve">  </w:t>
            </w:r>
            <w:r>
              <w:rPr>
                <w:rFonts w:eastAsia="Times New Roman"/>
                <w:sz w:val="28"/>
                <w:szCs w:val="28"/>
              </w:rPr>
              <w:t>его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200" w:type="dxa"/>
            <w:gridSpan w:val="2"/>
            <w:vAlign w:val="bottom"/>
          </w:tcPr>
          <w:p w:rsidR="00D951FF" w:rsidRDefault="00E37782">
            <w:pPr>
              <w:ind w:left="100"/>
              <w:rPr>
                <w:sz w:val="20"/>
                <w:szCs w:val="20"/>
              </w:rPr>
            </w:pPr>
            <w:r>
              <w:rPr>
                <w:rFonts w:eastAsia="Times New Roman"/>
                <w:sz w:val="28"/>
                <w:szCs w:val="28"/>
              </w:rPr>
              <w:t>Тетрадь-</w:t>
            </w:r>
          </w:p>
        </w:tc>
        <w:tc>
          <w:tcPr>
            <w:tcW w:w="40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2780" w:type="dxa"/>
            <w:gridSpan w:val="5"/>
            <w:vAlign w:val="bottom"/>
          </w:tcPr>
          <w:p w:rsidR="00D951FF" w:rsidRDefault="00E37782">
            <w:pPr>
              <w:ind w:left="100"/>
              <w:rPr>
                <w:sz w:val="20"/>
                <w:szCs w:val="20"/>
              </w:rPr>
            </w:pPr>
            <w:r>
              <w:rPr>
                <w:rFonts w:eastAsia="Times New Roman"/>
                <w:sz w:val="28"/>
                <w:szCs w:val="28"/>
              </w:rPr>
              <w:t>причины и опасность.</w:t>
            </w:r>
          </w:p>
        </w:tc>
        <w:tc>
          <w:tcPr>
            <w:tcW w:w="78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r>
      <w:tr w:rsidR="00D951FF">
        <w:trPr>
          <w:trHeight w:val="327"/>
        </w:trPr>
        <w:tc>
          <w:tcPr>
            <w:tcW w:w="2300" w:type="dxa"/>
            <w:tcBorders>
              <w:left w:val="single" w:sz="8" w:space="0" w:color="auto"/>
              <w:right w:val="single" w:sz="8" w:space="0" w:color="auto"/>
            </w:tcBorders>
            <w:vAlign w:val="bottom"/>
          </w:tcPr>
          <w:p w:rsidR="00D951FF" w:rsidRDefault="00D951FF">
            <w:pPr>
              <w:rPr>
                <w:sz w:val="24"/>
                <w:szCs w:val="24"/>
              </w:rPr>
            </w:pPr>
          </w:p>
        </w:tc>
        <w:tc>
          <w:tcPr>
            <w:tcW w:w="1820" w:type="dxa"/>
            <w:gridSpan w:val="4"/>
            <w:vAlign w:val="bottom"/>
          </w:tcPr>
          <w:p w:rsidR="00D951FF" w:rsidRDefault="00E37782">
            <w:pPr>
              <w:ind w:left="100"/>
              <w:rPr>
                <w:sz w:val="20"/>
                <w:szCs w:val="20"/>
              </w:rPr>
            </w:pPr>
            <w:r>
              <w:rPr>
                <w:rFonts w:eastAsia="Times New Roman"/>
                <w:sz w:val="28"/>
                <w:szCs w:val="28"/>
              </w:rPr>
              <w:t>экзаменатор.</w:t>
            </w:r>
          </w:p>
        </w:tc>
        <w:tc>
          <w:tcPr>
            <w:tcW w:w="700" w:type="dxa"/>
            <w:tcBorders>
              <w:right w:val="single" w:sz="8" w:space="0" w:color="auto"/>
            </w:tcBorders>
            <w:vAlign w:val="bottom"/>
          </w:tcPr>
          <w:p w:rsidR="00D951FF" w:rsidRDefault="00D951FF">
            <w:pPr>
              <w:rPr>
                <w:sz w:val="24"/>
                <w:szCs w:val="24"/>
              </w:rPr>
            </w:pPr>
          </w:p>
        </w:tc>
        <w:tc>
          <w:tcPr>
            <w:tcW w:w="4680" w:type="dxa"/>
            <w:gridSpan w:val="8"/>
            <w:tcBorders>
              <w:right w:val="single" w:sz="8" w:space="0" w:color="auto"/>
            </w:tcBorders>
            <w:vAlign w:val="bottom"/>
          </w:tcPr>
          <w:p w:rsidR="00D951FF" w:rsidRDefault="00E37782">
            <w:pPr>
              <w:ind w:left="100"/>
              <w:rPr>
                <w:sz w:val="20"/>
                <w:szCs w:val="20"/>
              </w:rPr>
            </w:pPr>
            <w:r>
              <w:rPr>
                <w:rFonts w:eastAsia="Times New Roman"/>
                <w:b/>
                <w:bCs/>
                <w:sz w:val="28"/>
                <w:szCs w:val="28"/>
              </w:rPr>
              <w:t>Выполнять несложные практиче-</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1000" w:type="dxa"/>
            <w:vAlign w:val="bottom"/>
          </w:tcPr>
          <w:p w:rsidR="00D951FF" w:rsidRDefault="00D951FF">
            <w:pPr>
              <w:rPr>
                <w:sz w:val="24"/>
                <w:szCs w:val="24"/>
              </w:rPr>
            </w:pPr>
          </w:p>
        </w:tc>
        <w:tc>
          <w:tcPr>
            <w:tcW w:w="2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4680" w:type="dxa"/>
            <w:gridSpan w:val="8"/>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ские задания </w:t>
            </w:r>
            <w:r>
              <w:rPr>
                <w:rFonts w:eastAsia="Times New Roman"/>
                <w:sz w:val="28"/>
                <w:szCs w:val="28"/>
              </w:rPr>
              <w:t>по анализу форм по-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000" w:type="dxa"/>
            <w:vAlign w:val="bottom"/>
          </w:tcPr>
          <w:p w:rsidR="00D951FF" w:rsidRDefault="00D951FF">
            <w:pPr>
              <w:rPr>
                <w:sz w:val="24"/>
                <w:szCs w:val="24"/>
              </w:rPr>
            </w:pPr>
          </w:p>
        </w:tc>
        <w:tc>
          <w:tcPr>
            <w:tcW w:w="2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4120" w:type="dxa"/>
            <w:gridSpan w:val="7"/>
            <w:vAlign w:val="bottom"/>
          </w:tcPr>
          <w:p w:rsidR="00D951FF" w:rsidRDefault="00E37782">
            <w:pPr>
              <w:ind w:left="100"/>
              <w:rPr>
                <w:sz w:val="20"/>
                <w:szCs w:val="20"/>
              </w:rPr>
            </w:pPr>
            <w:r>
              <w:rPr>
                <w:rFonts w:eastAsia="Times New Roman"/>
                <w:sz w:val="28"/>
                <w:szCs w:val="28"/>
              </w:rPr>
              <w:t>литического участия граждан.</w:t>
            </w:r>
          </w:p>
        </w:tc>
        <w:tc>
          <w:tcPr>
            <w:tcW w:w="5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000" w:type="dxa"/>
            <w:vAlign w:val="bottom"/>
          </w:tcPr>
          <w:p w:rsidR="00D951FF" w:rsidRDefault="00D951FF">
            <w:pPr>
              <w:rPr>
                <w:sz w:val="24"/>
                <w:szCs w:val="24"/>
              </w:rPr>
            </w:pPr>
          </w:p>
        </w:tc>
        <w:tc>
          <w:tcPr>
            <w:tcW w:w="2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4680" w:type="dxa"/>
            <w:gridSpan w:val="8"/>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Находить, извлекать </w:t>
            </w:r>
            <w:r>
              <w:rPr>
                <w:rFonts w:eastAsia="Times New Roman"/>
                <w:sz w:val="28"/>
                <w:szCs w:val="28"/>
              </w:rPr>
              <w:t>и</w:t>
            </w:r>
            <w:r>
              <w:rPr>
                <w:rFonts w:eastAsia="Times New Roman"/>
                <w:b/>
                <w:bCs/>
                <w:sz w:val="28"/>
                <w:szCs w:val="28"/>
              </w:rPr>
              <w:t xml:space="preserve"> анализиро-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000" w:type="dxa"/>
            <w:vAlign w:val="bottom"/>
          </w:tcPr>
          <w:p w:rsidR="00D951FF" w:rsidRDefault="00D951FF">
            <w:pPr>
              <w:rPr>
                <w:sz w:val="24"/>
                <w:szCs w:val="24"/>
              </w:rPr>
            </w:pPr>
          </w:p>
        </w:tc>
        <w:tc>
          <w:tcPr>
            <w:tcW w:w="2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680" w:type="dxa"/>
            <w:vAlign w:val="bottom"/>
          </w:tcPr>
          <w:p w:rsidR="00D951FF" w:rsidRDefault="00E37782">
            <w:pPr>
              <w:ind w:left="100"/>
              <w:rPr>
                <w:sz w:val="20"/>
                <w:szCs w:val="20"/>
              </w:rPr>
            </w:pPr>
            <w:r>
              <w:rPr>
                <w:rFonts w:eastAsia="Times New Roman"/>
                <w:b/>
                <w:bCs/>
                <w:w w:val="96"/>
                <w:sz w:val="28"/>
                <w:szCs w:val="28"/>
              </w:rPr>
              <w:t>вать</w:t>
            </w:r>
          </w:p>
        </w:tc>
        <w:tc>
          <w:tcPr>
            <w:tcW w:w="1800" w:type="dxa"/>
            <w:gridSpan w:val="3"/>
            <w:vAlign w:val="bottom"/>
          </w:tcPr>
          <w:p w:rsidR="00D951FF" w:rsidRDefault="00E37782">
            <w:pPr>
              <w:ind w:left="180"/>
              <w:rPr>
                <w:sz w:val="20"/>
                <w:szCs w:val="20"/>
              </w:rPr>
            </w:pPr>
            <w:r>
              <w:rPr>
                <w:rFonts w:eastAsia="Times New Roman"/>
                <w:sz w:val="28"/>
                <w:szCs w:val="28"/>
              </w:rPr>
              <w:t>социальную</w:t>
            </w:r>
          </w:p>
        </w:tc>
        <w:tc>
          <w:tcPr>
            <w:tcW w:w="1640" w:type="dxa"/>
            <w:gridSpan w:val="3"/>
            <w:vAlign w:val="bottom"/>
          </w:tcPr>
          <w:p w:rsidR="00D951FF" w:rsidRDefault="00E37782">
            <w:pPr>
              <w:ind w:left="20"/>
              <w:rPr>
                <w:sz w:val="20"/>
                <w:szCs w:val="20"/>
              </w:rPr>
            </w:pPr>
            <w:r>
              <w:rPr>
                <w:rFonts w:eastAsia="Times New Roman"/>
                <w:sz w:val="28"/>
                <w:szCs w:val="28"/>
              </w:rPr>
              <w:t>информацию</w:t>
            </w:r>
          </w:p>
        </w:tc>
        <w:tc>
          <w:tcPr>
            <w:tcW w:w="560" w:type="dxa"/>
            <w:tcBorders>
              <w:right w:val="single" w:sz="8" w:space="0" w:color="auto"/>
            </w:tcBorders>
            <w:vAlign w:val="bottom"/>
          </w:tcPr>
          <w:p w:rsidR="00D951FF" w:rsidRDefault="00E37782">
            <w:pPr>
              <w:jc w:val="right"/>
              <w:rPr>
                <w:sz w:val="20"/>
                <w:szCs w:val="20"/>
              </w:rPr>
            </w:pPr>
            <w:r>
              <w:rPr>
                <w:rFonts w:eastAsia="Times New Roman"/>
                <w:sz w:val="28"/>
                <w:szCs w:val="28"/>
              </w:rPr>
              <w:t>по</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000" w:type="dxa"/>
            <w:vAlign w:val="bottom"/>
          </w:tcPr>
          <w:p w:rsidR="00D951FF" w:rsidRDefault="00D951FF">
            <w:pPr>
              <w:rPr>
                <w:sz w:val="24"/>
                <w:szCs w:val="24"/>
              </w:rPr>
            </w:pPr>
          </w:p>
        </w:tc>
        <w:tc>
          <w:tcPr>
            <w:tcW w:w="2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1580" w:type="dxa"/>
            <w:gridSpan w:val="3"/>
            <w:vAlign w:val="bottom"/>
          </w:tcPr>
          <w:p w:rsidR="00D951FF" w:rsidRDefault="00E37782">
            <w:pPr>
              <w:ind w:left="100"/>
              <w:rPr>
                <w:sz w:val="20"/>
                <w:szCs w:val="20"/>
              </w:rPr>
            </w:pPr>
            <w:r>
              <w:rPr>
                <w:rFonts w:eastAsia="Times New Roman"/>
                <w:sz w:val="28"/>
                <w:szCs w:val="28"/>
              </w:rPr>
              <w:t>проблемам</w:t>
            </w:r>
          </w:p>
        </w:tc>
        <w:tc>
          <w:tcPr>
            <w:tcW w:w="1980" w:type="dxa"/>
            <w:gridSpan w:val="3"/>
            <w:vAlign w:val="bottom"/>
          </w:tcPr>
          <w:p w:rsidR="00D951FF" w:rsidRDefault="00E37782">
            <w:pPr>
              <w:ind w:left="40"/>
              <w:rPr>
                <w:sz w:val="20"/>
                <w:szCs w:val="20"/>
              </w:rPr>
            </w:pPr>
            <w:r>
              <w:rPr>
                <w:rFonts w:eastAsia="Times New Roman"/>
                <w:sz w:val="28"/>
                <w:szCs w:val="28"/>
              </w:rPr>
              <w:t>политического</w:t>
            </w:r>
          </w:p>
        </w:tc>
        <w:tc>
          <w:tcPr>
            <w:tcW w:w="11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участия</w:t>
            </w: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000" w:type="dxa"/>
            <w:tcBorders>
              <w:bottom w:val="single" w:sz="8" w:space="0" w:color="auto"/>
            </w:tcBorders>
            <w:vAlign w:val="bottom"/>
          </w:tcPr>
          <w:p w:rsidR="00D951FF" w:rsidRDefault="00D951FF">
            <w:pPr>
              <w:rPr>
                <w:sz w:val="24"/>
                <w:szCs w:val="24"/>
              </w:rPr>
            </w:pPr>
          </w:p>
        </w:tc>
        <w:tc>
          <w:tcPr>
            <w:tcW w:w="200" w:type="dxa"/>
            <w:tcBorders>
              <w:bottom w:val="single" w:sz="8" w:space="0" w:color="auto"/>
            </w:tcBorders>
            <w:vAlign w:val="bottom"/>
          </w:tcPr>
          <w:p w:rsidR="00D951FF" w:rsidRDefault="00D951FF">
            <w:pPr>
              <w:rPr>
                <w:sz w:val="24"/>
                <w:szCs w:val="24"/>
              </w:rPr>
            </w:pPr>
          </w:p>
        </w:tc>
        <w:tc>
          <w:tcPr>
            <w:tcW w:w="400" w:type="dxa"/>
            <w:tcBorders>
              <w:bottom w:val="single" w:sz="8" w:space="0" w:color="auto"/>
            </w:tcBorders>
            <w:vAlign w:val="bottom"/>
          </w:tcPr>
          <w:p w:rsidR="00D951FF" w:rsidRDefault="00D951FF">
            <w:pPr>
              <w:rPr>
                <w:sz w:val="24"/>
                <w:szCs w:val="24"/>
              </w:rPr>
            </w:pPr>
          </w:p>
        </w:tc>
        <w:tc>
          <w:tcPr>
            <w:tcW w:w="220" w:type="dxa"/>
            <w:tcBorders>
              <w:bottom w:val="single" w:sz="8" w:space="0" w:color="auto"/>
            </w:tcBorders>
            <w:vAlign w:val="bottom"/>
          </w:tcPr>
          <w:p w:rsidR="00D951FF" w:rsidRDefault="00D951FF">
            <w:pPr>
              <w:rPr>
                <w:sz w:val="24"/>
                <w:szCs w:val="24"/>
              </w:rPr>
            </w:pPr>
          </w:p>
        </w:tc>
        <w:tc>
          <w:tcPr>
            <w:tcW w:w="700" w:type="dxa"/>
            <w:tcBorders>
              <w:bottom w:val="single" w:sz="8" w:space="0" w:color="auto"/>
              <w:right w:val="single" w:sz="8" w:space="0" w:color="auto"/>
            </w:tcBorders>
            <w:vAlign w:val="bottom"/>
          </w:tcPr>
          <w:p w:rsidR="00D951FF" w:rsidRDefault="00D951FF">
            <w:pPr>
              <w:rPr>
                <w:sz w:val="24"/>
                <w:szCs w:val="24"/>
              </w:rPr>
            </w:pPr>
          </w:p>
        </w:tc>
        <w:tc>
          <w:tcPr>
            <w:tcW w:w="3560" w:type="dxa"/>
            <w:gridSpan w:val="6"/>
            <w:tcBorders>
              <w:bottom w:val="single" w:sz="8" w:space="0" w:color="auto"/>
            </w:tcBorders>
            <w:vAlign w:val="bottom"/>
          </w:tcPr>
          <w:p w:rsidR="00D951FF" w:rsidRDefault="00E37782">
            <w:pPr>
              <w:ind w:left="100"/>
              <w:rPr>
                <w:sz w:val="20"/>
                <w:szCs w:val="20"/>
              </w:rPr>
            </w:pPr>
            <w:r>
              <w:rPr>
                <w:rFonts w:eastAsia="Times New Roman"/>
                <w:sz w:val="28"/>
                <w:szCs w:val="28"/>
              </w:rPr>
              <w:t>из источников разного типа.</w:t>
            </w:r>
          </w:p>
        </w:tc>
        <w:tc>
          <w:tcPr>
            <w:tcW w:w="560" w:type="dxa"/>
            <w:tcBorders>
              <w:bottom w:val="single" w:sz="8" w:space="0" w:color="auto"/>
            </w:tcBorders>
            <w:vAlign w:val="bottom"/>
          </w:tcPr>
          <w:p w:rsidR="00D951FF" w:rsidRDefault="00D951FF">
            <w:pPr>
              <w:rPr>
                <w:sz w:val="24"/>
                <w:szCs w:val="24"/>
              </w:rPr>
            </w:pPr>
          </w:p>
        </w:tc>
        <w:tc>
          <w:tcPr>
            <w:tcW w:w="56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30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Политическая</w:t>
            </w:r>
          </w:p>
        </w:tc>
        <w:tc>
          <w:tcPr>
            <w:tcW w:w="1000" w:type="dxa"/>
            <w:vAlign w:val="bottom"/>
          </w:tcPr>
          <w:p w:rsidR="00D951FF" w:rsidRDefault="00E37782">
            <w:pPr>
              <w:spacing w:line="308" w:lineRule="exact"/>
              <w:ind w:left="100"/>
              <w:rPr>
                <w:sz w:val="20"/>
                <w:szCs w:val="20"/>
              </w:rPr>
            </w:pPr>
            <w:r>
              <w:rPr>
                <w:rFonts w:eastAsia="Times New Roman"/>
                <w:sz w:val="28"/>
                <w:szCs w:val="28"/>
              </w:rPr>
              <w:t>Уроки</w:t>
            </w:r>
          </w:p>
        </w:tc>
        <w:tc>
          <w:tcPr>
            <w:tcW w:w="820" w:type="dxa"/>
            <w:gridSpan w:val="3"/>
            <w:vAlign w:val="bottom"/>
          </w:tcPr>
          <w:p w:rsidR="00D951FF" w:rsidRDefault="00E37782">
            <w:pPr>
              <w:spacing w:line="308" w:lineRule="exact"/>
              <w:ind w:left="40"/>
              <w:rPr>
                <w:sz w:val="20"/>
                <w:szCs w:val="20"/>
              </w:rPr>
            </w:pPr>
            <w:r>
              <w:rPr>
                <w:rFonts w:eastAsia="Times New Roman"/>
                <w:sz w:val="28"/>
                <w:szCs w:val="28"/>
              </w:rPr>
              <w:t>14-16.</w:t>
            </w:r>
          </w:p>
        </w:tc>
        <w:tc>
          <w:tcPr>
            <w:tcW w:w="700" w:type="dxa"/>
            <w:tcBorders>
              <w:right w:val="single" w:sz="8" w:space="0" w:color="auto"/>
            </w:tcBorders>
            <w:vAlign w:val="bottom"/>
          </w:tcPr>
          <w:p w:rsidR="00D951FF" w:rsidRDefault="00E37782">
            <w:pPr>
              <w:spacing w:line="308" w:lineRule="exact"/>
              <w:jc w:val="right"/>
              <w:rPr>
                <w:sz w:val="20"/>
                <w:szCs w:val="20"/>
              </w:rPr>
            </w:pPr>
            <w:r>
              <w:rPr>
                <w:rFonts w:eastAsia="Times New Roman"/>
                <w:b/>
                <w:bCs/>
                <w:sz w:val="28"/>
                <w:szCs w:val="28"/>
              </w:rPr>
              <w:t>По-</w:t>
            </w:r>
          </w:p>
        </w:tc>
        <w:tc>
          <w:tcPr>
            <w:tcW w:w="4680" w:type="dxa"/>
            <w:gridSpan w:val="8"/>
            <w:tcBorders>
              <w:right w:val="single" w:sz="8" w:space="0" w:color="auto"/>
            </w:tcBorders>
            <w:vAlign w:val="bottom"/>
          </w:tcPr>
          <w:p w:rsidR="00D951FF" w:rsidRDefault="00E37782">
            <w:pPr>
              <w:spacing w:line="308" w:lineRule="exact"/>
              <w:ind w:left="140"/>
              <w:rPr>
                <w:sz w:val="20"/>
                <w:szCs w:val="20"/>
              </w:rPr>
            </w:pPr>
            <w:r>
              <w:rPr>
                <w:rFonts w:eastAsia="Times New Roman"/>
                <w:b/>
                <w:bCs/>
                <w:sz w:val="28"/>
                <w:szCs w:val="28"/>
              </w:rPr>
              <w:t xml:space="preserve">Раскрывать смысл понятия </w:t>
            </w:r>
            <w:r>
              <w:rPr>
                <w:rFonts w:eastAsia="Times New Roman"/>
                <w:sz w:val="28"/>
                <w:szCs w:val="28"/>
              </w:rPr>
              <w:t>«по-</w:t>
            </w:r>
          </w:p>
        </w:tc>
      </w:tr>
      <w:tr w:rsidR="00D951FF">
        <w:trPr>
          <w:trHeight w:val="326"/>
        </w:trPr>
        <w:tc>
          <w:tcPr>
            <w:tcW w:w="230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идеология</w:t>
            </w:r>
          </w:p>
        </w:tc>
        <w:tc>
          <w:tcPr>
            <w:tcW w:w="1600" w:type="dxa"/>
            <w:gridSpan w:val="3"/>
            <w:vAlign w:val="bottom"/>
          </w:tcPr>
          <w:p w:rsidR="00D951FF" w:rsidRDefault="00E37782">
            <w:pPr>
              <w:ind w:left="100"/>
              <w:rPr>
                <w:sz w:val="20"/>
                <w:szCs w:val="20"/>
              </w:rPr>
            </w:pPr>
            <w:r>
              <w:rPr>
                <w:rFonts w:eastAsia="Times New Roman"/>
                <w:b/>
                <w:bCs/>
                <w:sz w:val="28"/>
                <w:szCs w:val="28"/>
              </w:rPr>
              <w:t>литическая</w:t>
            </w:r>
          </w:p>
        </w:tc>
        <w:tc>
          <w:tcPr>
            <w:tcW w:w="920" w:type="dxa"/>
            <w:gridSpan w:val="2"/>
            <w:tcBorders>
              <w:right w:val="single" w:sz="8" w:space="0" w:color="auto"/>
            </w:tcBorders>
            <w:vAlign w:val="bottom"/>
          </w:tcPr>
          <w:p w:rsidR="00D951FF" w:rsidRDefault="00E37782">
            <w:pPr>
              <w:jc w:val="right"/>
              <w:rPr>
                <w:sz w:val="20"/>
                <w:szCs w:val="20"/>
              </w:rPr>
            </w:pPr>
            <w:r>
              <w:rPr>
                <w:rFonts w:eastAsia="Times New Roman"/>
                <w:b/>
                <w:bCs/>
                <w:sz w:val="28"/>
                <w:szCs w:val="28"/>
              </w:rPr>
              <w:t>идео-</w:t>
            </w:r>
          </w:p>
        </w:tc>
        <w:tc>
          <w:tcPr>
            <w:tcW w:w="3560" w:type="dxa"/>
            <w:gridSpan w:val="6"/>
            <w:vAlign w:val="bottom"/>
          </w:tcPr>
          <w:p w:rsidR="00D951FF" w:rsidRDefault="00E37782">
            <w:pPr>
              <w:ind w:left="140"/>
              <w:rPr>
                <w:sz w:val="20"/>
                <w:szCs w:val="20"/>
              </w:rPr>
            </w:pPr>
            <w:r>
              <w:rPr>
                <w:rFonts w:eastAsia="Times New Roman"/>
                <w:sz w:val="28"/>
                <w:szCs w:val="28"/>
              </w:rPr>
              <w:t>литическая идеология».</w:t>
            </w:r>
          </w:p>
        </w:tc>
        <w:tc>
          <w:tcPr>
            <w:tcW w:w="56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1000" w:type="dxa"/>
            <w:vAlign w:val="bottom"/>
          </w:tcPr>
          <w:p w:rsidR="00D951FF" w:rsidRDefault="00E37782">
            <w:pPr>
              <w:spacing w:line="317" w:lineRule="exact"/>
              <w:ind w:left="100"/>
              <w:rPr>
                <w:sz w:val="20"/>
                <w:szCs w:val="20"/>
              </w:rPr>
            </w:pPr>
            <w:r>
              <w:rPr>
                <w:rFonts w:eastAsia="Times New Roman"/>
                <w:b/>
                <w:bCs/>
                <w:sz w:val="28"/>
                <w:szCs w:val="28"/>
              </w:rPr>
              <w:t>логия.</w:t>
            </w:r>
          </w:p>
        </w:tc>
        <w:tc>
          <w:tcPr>
            <w:tcW w:w="1520" w:type="dxa"/>
            <w:gridSpan w:val="4"/>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Политиче-</w:t>
            </w:r>
          </w:p>
        </w:tc>
        <w:tc>
          <w:tcPr>
            <w:tcW w:w="4680" w:type="dxa"/>
            <w:gridSpan w:val="8"/>
            <w:tcBorders>
              <w:right w:val="single" w:sz="8" w:space="0" w:color="auto"/>
            </w:tcBorders>
            <w:vAlign w:val="bottom"/>
          </w:tcPr>
          <w:p w:rsidR="00D951FF" w:rsidRDefault="00E37782">
            <w:pPr>
              <w:spacing w:line="317" w:lineRule="exact"/>
              <w:ind w:left="140"/>
              <w:rPr>
                <w:sz w:val="20"/>
                <w:szCs w:val="20"/>
              </w:rPr>
            </w:pPr>
            <w:r>
              <w:rPr>
                <w:rFonts w:eastAsia="Times New Roman"/>
                <w:b/>
                <w:bCs/>
                <w:sz w:val="28"/>
                <w:szCs w:val="28"/>
              </w:rPr>
              <w:t xml:space="preserve">Характеризовать  </w:t>
            </w:r>
            <w:r>
              <w:rPr>
                <w:rFonts w:eastAsia="Times New Roman"/>
                <w:sz w:val="28"/>
                <w:szCs w:val="28"/>
              </w:rPr>
              <w:t>и</w:t>
            </w:r>
            <w:r>
              <w:rPr>
                <w:rFonts w:eastAsia="Times New Roman"/>
                <w:b/>
                <w:bCs/>
                <w:sz w:val="28"/>
                <w:szCs w:val="28"/>
              </w:rPr>
              <w:t xml:space="preserve">  иллюстриро-</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ская идеология, ее</w:t>
            </w:r>
          </w:p>
        </w:tc>
        <w:tc>
          <w:tcPr>
            <w:tcW w:w="4680" w:type="dxa"/>
            <w:gridSpan w:val="8"/>
            <w:tcBorders>
              <w:right w:val="single" w:sz="8" w:space="0" w:color="auto"/>
            </w:tcBorders>
            <w:vAlign w:val="bottom"/>
          </w:tcPr>
          <w:p w:rsidR="00D951FF" w:rsidRDefault="00E37782">
            <w:pPr>
              <w:ind w:left="140"/>
              <w:rPr>
                <w:sz w:val="20"/>
                <w:szCs w:val="20"/>
              </w:rPr>
            </w:pPr>
            <w:r>
              <w:rPr>
                <w:rFonts w:eastAsia="Times New Roman"/>
                <w:b/>
                <w:bCs/>
                <w:sz w:val="28"/>
                <w:szCs w:val="28"/>
              </w:rPr>
              <w:t xml:space="preserve">вать примерами </w:t>
            </w:r>
            <w:r>
              <w:rPr>
                <w:rFonts w:eastAsia="Times New Roman"/>
                <w:sz w:val="28"/>
                <w:szCs w:val="28"/>
              </w:rPr>
              <w:t>функции полити-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000" w:type="dxa"/>
            <w:vAlign w:val="bottom"/>
          </w:tcPr>
          <w:p w:rsidR="00D951FF" w:rsidRDefault="00E37782">
            <w:pPr>
              <w:ind w:left="100"/>
              <w:rPr>
                <w:sz w:val="20"/>
                <w:szCs w:val="20"/>
              </w:rPr>
            </w:pPr>
            <w:r>
              <w:rPr>
                <w:rFonts w:eastAsia="Times New Roman"/>
                <w:sz w:val="28"/>
                <w:szCs w:val="28"/>
              </w:rPr>
              <w:t>роль  в</w:t>
            </w:r>
          </w:p>
        </w:tc>
        <w:tc>
          <w:tcPr>
            <w:tcW w:w="200" w:type="dxa"/>
            <w:vAlign w:val="bottom"/>
          </w:tcPr>
          <w:p w:rsidR="00D951FF" w:rsidRDefault="00D951FF">
            <w:pPr>
              <w:rPr>
                <w:sz w:val="24"/>
                <w:szCs w:val="24"/>
              </w:rPr>
            </w:pPr>
          </w:p>
        </w:tc>
        <w:tc>
          <w:tcPr>
            <w:tcW w:w="1320" w:type="dxa"/>
            <w:gridSpan w:val="3"/>
            <w:tcBorders>
              <w:right w:val="single" w:sz="8" w:space="0" w:color="auto"/>
            </w:tcBorders>
            <w:vAlign w:val="bottom"/>
          </w:tcPr>
          <w:p w:rsidR="00D951FF" w:rsidRDefault="00E37782">
            <w:pPr>
              <w:jc w:val="right"/>
              <w:rPr>
                <w:sz w:val="20"/>
                <w:szCs w:val="20"/>
              </w:rPr>
            </w:pPr>
            <w:r>
              <w:rPr>
                <w:rFonts w:eastAsia="Times New Roman"/>
                <w:w w:val="98"/>
                <w:sz w:val="28"/>
                <w:szCs w:val="28"/>
              </w:rPr>
              <w:t>обществе.</w:t>
            </w:r>
          </w:p>
        </w:tc>
        <w:tc>
          <w:tcPr>
            <w:tcW w:w="2480" w:type="dxa"/>
            <w:gridSpan w:val="4"/>
            <w:vAlign w:val="bottom"/>
          </w:tcPr>
          <w:p w:rsidR="00D951FF" w:rsidRDefault="00E37782">
            <w:pPr>
              <w:ind w:left="140"/>
              <w:rPr>
                <w:sz w:val="20"/>
                <w:szCs w:val="20"/>
              </w:rPr>
            </w:pPr>
            <w:r>
              <w:rPr>
                <w:rFonts w:eastAsia="Times New Roman"/>
                <w:sz w:val="28"/>
                <w:szCs w:val="28"/>
              </w:rPr>
              <w:t>ческой идеологии.</w:t>
            </w:r>
          </w:p>
        </w:tc>
        <w:tc>
          <w:tcPr>
            <w:tcW w:w="300" w:type="dxa"/>
            <w:vAlign w:val="bottom"/>
          </w:tcPr>
          <w:p w:rsidR="00D951FF" w:rsidRDefault="00D951FF">
            <w:pPr>
              <w:rPr>
                <w:sz w:val="24"/>
                <w:szCs w:val="24"/>
              </w:rPr>
            </w:pPr>
          </w:p>
        </w:tc>
        <w:tc>
          <w:tcPr>
            <w:tcW w:w="78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Основные  идейно-</w:t>
            </w:r>
          </w:p>
        </w:tc>
        <w:tc>
          <w:tcPr>
            <w:tcW w:w="2480" w:type="dxa"/>
            <w:gridSpan w:val="4"/>
            <w:vAlign w:val="bottom"/>
          </w:tcPr>
          <w:p w:rsidR="00D951FF" w:rsidRDefault="00E37782">
            <w:pPr>
              <w:ind w:left="140"/>
              <w:rPr>
                <w:sz w:val="20"/>
                <w:szCs w:val="20"/>
              </w:rPr>
            </w:pPr>
            <w:r>
              <w:rPr>
                <w:rFonts w:eastAsia="Times New Roman"/>
                <w:b/>
                <w:bCs/>
                <w:sz w:val="28"/>
                <w:szCs w:val="28"/>
              </w:rPr>
              <w:t>Характеризовать</w:t>
            </w:r>
          </w:p>
        </w:tc>
        <w:tc>
          <w:tcPr>
            <w:tcW w:w="300" w:type="dxa"/>
            <w:vAlign w:val="bottom"/>
          </w:tcPr>
          <w:p w:rsidR="00D951FF" w:rsidRDefault="00D951FF">
            <w:pPr>
              <w:rPr>
                <w:sz w:val="24"/>
                <w:szCs w:val="24"/>
              </w:rPr>
            </w:pPr>
          </w:p>
        </w:tc>
        <w:tc>
          <w:tcPr>
            <w:tcW w:w="1900" w:type="dxa"/>
            <w:gridSpan w:val="3"/>
            <w:tcBorders>
              <w:right w:val="single" w:sz="8" w:space="0" w:color="auto"/>
            </w:tcBorders>
            <w:vAlign w:val="bottom"/>
          </w:tcPr>
          <w:p w:rsidR="00D951FF" w:rsidRDefault="00E37782">
            <w:pPr>
              <w:ind w:right="60"/>
              <w:jc w:val="right"/>
              <w:rPr>
                <w:sz w:val="20"/>
                <w:szCs w:val="20"/>
              </w:rPr>
            </w:pPr>
            <w:r>
              <w:rPr>
                <w:rFonts w:eastAsia="Times New Roman"/>
                <w:sz w:val="28"/>
                <w:szCs w:val="28"/>
              </w:rPr>
              <w:t>центральные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820" w:type="dxa"/>
            <w:gridSpan w:val="4"/>
            <w:vAlign w:val="bottom"/>
          </w:tcPr>
          <w:p w:rsidR="00D951FF" w:rsidRDefault="00E37782">
            <w:pPr>
              <w:ind w:left="100"/>
              <w:rPr>
                <w:sz w:val="20"/>
                <w:szCs w:val="20"/>
              </w:rPr>
            </w:pPr>
            <w:r>
              <w:rPr>
                <w:rFonts w:eastAsia="Times New Roman"/>
                <w:sz w:val="28"/>
                <w:szCs w:val="28"/>
              </w:rPr>
              <w:t>политические</w:t>
            </w:r>
          </w:p>
        </w:tc>
        <w:tc>
          <w:tcPr>
            <w:tcW w:w="700" w:type="dxa"/>
            <w:tcBorders>
              <w:right w:val="single" w:sz="8" w:space="0" w:color="auto"/>
            </w:tcBorders>
            <w:vAlign w:val="bottom"/>
          </w:tcPr>
          <w:p w:rsidR="00D951FF" w:rsidRDefault="00E37782">
            <w:pPr>
              <w:jc w:val="right"/>
              <w:rPr>
                <w:sz w:val="20"/>
                <w:szCs w:val="20"/>
              </w:rPr>
            </w:pPr>
            <w:r>
              <w:rPr>
                <w:rFonts w:eastAsia="Times New Roman"/>
                <w:sz w:val="28"/>
                <w:szCs w:val="28"/>
              </w:rPr>
              <w:t>те-</w:t>
            </w:r>
          </w:p>
        </w:tc>
        <w:tc>
          <w:tcPr>
            <w:tcW w:w="1100" w:type="dxa"/>
            <w:gridSpan w:val="2"/>
            <w:vAlign w:val="bottom"/>
          </w:tcPr>
          <w:p w:rsidR="00D951FF" w:rsidRDefault="00E37782">
            <w:pPr>
              <w:ind w:left="140"/>
              <w:rPr>
                <w:sz w:val="20"/>
                <w:szCs w:val="20"/>
              </w:rPr>
            </w:pPr>
            <w:r>
              <w:rPr>
                <w:rFonts w:eastAsia="Times New Roman"/>
                <w:sz w:val="28"/>
                <w:szCs w:val="28"/>
              </w:rPr>
              <w:t>идеи</w:t>
            </w:r>
          </w:p>
        </w:tc>
        <w:tc>
          <w:tcPr>
            <w:tcW w:w="1380" w:type="dxa"/>
            <w:gridSpan w:val="2"/>
            <w:vAlign w:val="bottom"/>
          </w:tcPr>
          <w:p w:rsidR="00D951FF" w:rsidRDefault="00E37782">
            <w:pPr>
              <w:ind w:left="20"/>
              <w:rPr>
                <w:sz w:val="20"/>
                <w:szCs w:val="20"/>
              </w:rPr>
            </w:pPr>
            <w:r>
              <w:rPr>
                <w:rFonts w:eastAsia="Times New Roman"/>
                <w:sz w:val="28"/>
                <w:szCs w:val="28"/>
              </w:rPr>
              <w:t>различных</w:t>
            </w:r>
          </w:p>
        </w:tc>
        <w:tc>
          <w:tcPr>
            <w:tcW w:w="300" w:type="dxa"/>
            <w:vAlign w:val="bottom"/>
          </w:tcPr>
          <w:p w:rsidR="00D951FF" w:rsidRDefault="00D951FF">
            <w:pPr>
              <w:rPr>
                <w:sz w:val="24"/>
                <w:szCs w:val="24"/>
              </w:rPr>
            </w:pPr>
          </w:p>
        </w:tc>
        <w:tc>
          <w:tcPr>
            <w:tcW w:w="1900" w:type="dxa"/>
            <w:gridSpan w:val="3"/>
            <w:tcBorders>
              <w:right w:val="single" w:sz="8" w:space="0" w:color="auto"/>
            </w:tcBorders>
            <w:vAlign w:val="bottom"/>
          </w:tcPr>
          <w:p w:rsidR="00D951FF" w:rsidRDefault="00E37782">
            <w:pPr>
              <w:ind w:right="80"/>
              <w:jc w:val="right"/>
              <w:rPr>
                <w:sz w:val="20"/>
                <w:szCs w:val="20"/>
              </w:rPr>
            </w:pPr>
            <w:r>
              <w:rPr>
                <w:rFonts w:eastAsia="Times New Roman"/>
                <w:w w:val="99"/>
                <w:sz w:val="28"/>
                <w:szCs w:val="28"/>
              </w:rPr>
              <w:t>политических</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чения современно-</w:t>
            </w:r>
          </w:p>
        </w:tc>
        <w:tc>
          <w:tcPr>
            <w:tcW w:w="1580" w:type="dxa"/>
            <w:gridSpan w:val="3"/>
            <w:vAlign w:val="bottom"/>
          </w:tcPr>
          <w:p w:rsidR="00D951FF" w:rsidRDefault="00E37782">
            <w:pPr>
              <w:ind w:left="140"/>
              <w:rPr>
                <w:sz w:val="20"/>
                <w:szCs w:val="20"/>
              </w:rPr>
            </w:pPr>
            <w:r>
              <w:rPr>
                <w:rFonts w:eastAsia="Times New Roman"/>
                <w:sz w:val="28"/>
                <w:szCs w:val="28"/>
              </w:rPr>
              <w:t>идеологий.</w:t>
            </w:r>
          </w:p>
        </w:tc>
        <w:tc>
          <w:tcPr>
            <w:tcW w:w="90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78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000" w:type="dxa"/>
            <w:vAlign w:val="bottom"/>
          </w:tcPr>
          <w:p w:rsidR="00D951FF" w:rsidRDefault="00E37782">
            <w:pPr>
              <w:ind w:left="100"/>
              <w:rPr>
                <w:sz w:val="20"/>
                <w:szCs w:val="20"/>
              </w:rPr>
            </w:pPr>
            <w:r>
              <w:rPr>
                <w:rFonts w:eastAsia="Times New Roman"/>
                <w:sz w:val="28"/>
                <w:szCs w:val="28"/>
              </w:rPr>
              <w:t>сти. 3</w:t>
            </w:r>
          </w:p>
        </w:tc>
        <w:tc>
          <w:tcPr>
            <w:tcW w:w="2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4680" w:type="dxa"/>
            <w:gridSpan w:val="8"/>
            <w:tcBorders>
              <w:right w:val="single" w:sz="8" w:space="0" w:color="auto"/>
            </w:tcBorders>
            <w:vAlign w:val="bottom"/>
          </w:tcPr>
          <w:p w:rsidR="00D951FF" w:rsidRDefault="00E37782">
            <w:pPr>
              <w:ind w:left="140"/>
              <w:rPr>
                <w:sz w:val="20"/>
                <w:szCs w:val="20"/>
              </w:rPr>
            </w:pPr>
            <w:r>
              <w:rPr>
                <w:rFonts w:eastAsia="Times New Roman"/>
                <w:b/>
                <w:bCs/>
                <w:sz w:val="28"/>
                <w:szCs w:val="28"/>
              </w:rPr>
              <w:t xml:space="preserve">Оценивать </w:t>
            </w:r>
            <w:r>
              <w:rPr>
                <w:rFonts w:eastAsia="Times New Roman"/>
                <w:sz w:val="28"/>
                <w:szCs w:val="28"/>
              </w:rPr>
              <w:t>актуальность идей раз-</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200" w:type="dxa"/>
            <w:gridSpan w:val="2"/>
            <w:vAlign w:val="bottom"/>
          </w:tcPr>
          <w:p w:rsidR="00D951FF" w:rsidRDefault="00E37782">
            <w:pPr>
              <w:ind w:left="100"/>
              <w:rPr>
                <w:sz w:val="20"/>
                <w:szCs w:val="20"/>
              </w:rPr>
            </w:pPr>
            <w:r>
              <w:rPr>
                <w:rFonts w:eastAsia="Times New Roman"/>
                <w:i/>
                <w:iCs/>
                <w:sz w:val="28"/>
                <w:szCs w:val="28"/>
              </w:rPr>
              <w:t>Ресурсы</w:t>
            </w:r>
          </w:p>
        </w:tc>
        <w:tc>
          <w:tcPr>
            <w:tcW w:w="400" w:type="dxa"/>
            <w:vAlign w:val="bottom"/>
          </w:tcPr>
          <w:p w:rsidR="00D951FF" w:rsidRDefault="00D951FF">
            <w:pPr>
              <w:rPr>
                <w:sz w:val="24"/>
                <w:szCs w:val="24"/>
              </w:rPr>
            </w:pPr>
          </w:p>
        </w:tc>
        <w:tc>
          <w:tcPr>
            <w:tcW w:w="92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4680" w:type="dxa"/>
            <w:gridSpan w:val="8"/>
            <w:tcBorders>
              <w:right w:val="single" w:sz="8" w:space="0" w:color="auto"/>
            </w:tcBorders>
            <w:vAlign w:val="bottom"/>
          </w:tcPr>
          <w:p w:rsidR="00D951FF" w:rsidRDefault="00E37782">
            <w:pPr>
              <w:ind w:left="140"/>
              <w:rPr>
                <w:sz w:val="20"/>
                <w:szCs w:val="20"/>
              </w:rPr>
            </w:pPr>
            <w:r>
              <w:rPr>
                <w:rFonts w:eastAsia="Times New Roman"/>
                <w:sz w:val="28"/>
                <w:szCs w:val="28"/>
              </w:rPr>
              <w:t>личных идеологий для обществен-</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Учебник,   с.24-27;</w:t>
            </w:r>
          </w:p>
        </w:tc>
        <w:tc>
          <w:tcPr>
            <w:tcW w:w="4120" w:type="dxa"/>
            <w:gridSpan w:val="7"/>
            <w:vAlign w:val="bottom"/>
          </w:tcPr>
          <w:p w:rsidR="00D951FF" w:rsidRDefault="00E37782">
            <w:pPr>
              <w:ind w:left="140"/>
              <w:rPr>
                <w:sz w:val="20"/>
                <w:szCs w:val="20"/>
              </w:rPr>
            </w:pPr>
            <w:r>
              <w:rPr>
                <w:rFonts w:eastAsia="Times New Roman"/>
                <w:sz w:val="28"/>
                <w:szCs w:val="28"/>
              </w:rPr>
              <w:t>ного развития нашей страны.</w:t>
            </w:r>
          </w:p>
        </w:tc>
        <w:tc>
          <w:tcPr>
            <w:tcW w:w="5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4680" w:type="dxa"/>
            <w:gridSpan w:val="8"/>
            <w:tcBorders>
              <w:right w:val="single" w:sz="8" w:space="0" w:color="auto"/>
            </w:tcBorders>
            <w:vAlign w:val="bottom"/>
          </w:tcPr>
          <w:p w:rsidR="00D951FF" w:rsidRDefault="00E37782">
            <w:pPr>
              <w:ind w:left="140"/>
              <w:rPr>
                <w:sz w:val="20"/>
                <w:szCs w:val="20"/>
              </w:rPr>
            </w:pPr>
            <w:r>
              <w:rPr>
                <w:rFonts w:eastAsia="Times New Roman"/>
                <w:b/>
                <w:bCs/>
                <w:sz w:val="28"/>
                <w:szCs w:val="28"/>
              </w:rPr>
              <w:t xml:space="preserve">Находить,  извлекать  </w:t>
            </w:r>
            <w:r>
              <w:rPr>
                <w:rFonts w:eastAsia="Times New Roman"/>
                <w:sz w:val="28"/>
                <w:szCs w:val="28"/>
              </w:rPr>
              <w:t>и</w:t>
            </w:r>
            <w:r>
              <w:rPr>
                <w:rFonts w:eastAsia="Times New Roman"/>
                <w:b/>
                <w:bCs/>
                <w:sz w:val="28"/>
                <w:szCs w:val="28"/>
              </w:rPr>
              <w:t xml:space="preserve">  анализи-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200" w:type="dxa"/>
            <w:gridSpan w:val="2"/>
            <w:vAlign w:val="bottom"/>
          </w:tcPr>
          <w:p w:rsidR="00D951FF" w:rsidRDefault="00E37782">
            <w:pPr>
              <w:ind w:left="100"/>
              <w:rPr>
                <w:sz w:val="20"/>
                <w:szCs w:val="20"/>
              </w:rPr>
            </w:pPr>
            <w:r>
              <w:rPr>
                <w:rFonts w:eastAsia="Times New Roman"/>
                <w:sz w:val="28"/>
                <w:szCs w:val="28"/>
              </w:rPr>
              <w:t>Тетрадь-</w:t>
            </w:r>
          </w:p>
        </w:tc>
        <w:tc>
          <w:tcPr>
            <w:tcW w:w="40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4680" w:type="dxa"/>
            <w:gridSpan w:val="8"/>
            <w:tcBorders>
              <w:right w:val="single" w:sz="8" w:space="0" w:color="auto"/>
            </w:tcBorders>
            <w:vAlign w:val="bottom"/>
          </w:tcPr>
          <w:p w:rsidR="00D951FF" w:rsidRDefault="00E37782">
            <w:pPr>
              <w:ind w:left="140"/>
              <w:rPr>
                <w:sz w:val="20"/>
                <w:szCs w:val="20"/>
              </w:rPr>
            </w:pPr>
            <w:r>
              <w:rPr>
                <w:rFonts w:eastAsia="Times New Roman"/>
                <w:b/>
                <w:bCs/>
                <w:sz w:val="28"/>
                <w:szCs w:val="28"/>
              </w:rPr>
              <w:t xml:space="preserve">ровать </w:t>
            </w:r>
            <w:r>
              <w:rPr>
                <w:rFonts w:eastAsia="Times New Roman"/>
                <w:sz w:val="28"/>
                <w:szCs w:val="28"/>
              </w:rPr>
              <w:t>социальную информацию 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820" w:type="dxa"/>
            <w:gridSpan w:val="4"/>
            <w:vAlign w:val="bottom"/>
          </w:tcPr>
          <w:p w:rsidR="00D951FF" w:rsidRDefault="00E37782">
            <w:pPr>
              <w:ind w:left="100"/>
              <w:rPr>
                <w:sz w:val="20"/>
                <w:szCs w:val="20"/>
              </w:rPr>
            </w:pPr>
            <w:r>
              <w:rPr>
                <w:rFonts w:eastAsia="Times New Roman"/>
                <w:sz w:val="28"/>
                <w:szCs w:val="28"/>
              </w:rPr>
              <w:t>экзаменатор.</w:t>
            </w:r>
          </w:p>
        </w:tc>
        <w:tc>
          <w:tcPr>
            <w:tcW w:w="700" w:type="dxa"/>
            <w:tcBorders>
              <w:right w:val="single" w:sz="8" w:space="0" w:color="auto"/>
            </w:tcBorders>
            <w:vAlign w:val="bottom"/>
          </w:tcPr>
          <w:p w:rsidR="00D951FF" w:rsidRDefault="00D951FF">
            <w:pPr>
              <w:rPr>
                <w:sz w:val="24"/>
                <w:szCs w:val="24"/>
              </w:rPr>
            </w:pPr>
          </w:p>
        </w:tc>
        <w:tc>
          <w:tcPr>
            <w:tcW w:w="4680" w:type="dxa"/>
            <w:gridSpan w:val="8"/>
            <w:tcBorders>
              <w:right w:val="single" w:sz="8" w:space="0" w:color="auto"/>
            </w:tcBorders>
            <w:vAlign w:val="bottom"/>
          </w:tcPr>
          <w:p w:rsidR="00D951FF" w:rsidRDefault="00E37782">
            <w:pPr>
              <w:ind w:left="140"/>
              <w:rPr>
                <w:sz w:val="20"/>
                <w:szCs w:val="20"/>
              </w:rPr>
            </w:pPr>
            <w:r>
              <w:rPr>
                <w:rFonts w:eastAsia="Times New Roman"/>
                <w:sz w:val="28"/>
                <w:szCs w:val="28"/>
              </w:rPr>
              <w:t>политических  идеологиях  из  ис-</w:t>
            </w: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000" w:type="dxa"/>
            <w:tcBorders>
              <w:bottom w:val="single" w:sz="8" w:space="0" w:color="auto"/>
            </w:tcBorders>
            <w:vAlign w:val="bottom"/>
          </w:tcPr>
          <w:p w:rsidR="00D951FF" w:rsidRDefault="00D951FF">
            <w:pPr>
              <w:rPr>
                <w:sz w:val="24"/>
                <w:szCs w:val="24"/>
              </w:rPr>
            </w:pPr>
          </w:p>
        </w:tc>
        <w:tc>
          <w:tcPr>
            <w:tcW w:w="200" w:type="dxa"/>
            <w:tcBorders>
              <w:bottom w:val="single" w:sz="8" w:space="0" w:color="auto"/>
            </w:tcBorders>
            <w:vAlign w:val="bottom"/>
          </w:tcPr>
          <w:p w:rsidR="00D951FF" w:rsidRDefault="00D951FF">
            <w:pPr>
              <w:rPr>
                <w:sz w:val="24"/>
                <w:szCs w:val="24"/>
              </w:rPr>
            </w:pPr>
          </w:p>
        </w:tc>
        <w:tc>
          <w:tcPr>
            <w:tcW w:w="400" w:type="dxa"/>
            <w:tcBorders>
              <w:bottom w:val="single" w:sz="8" w:space="0" w:color="auto"/>
            </w:tcBorders>
            <w:vAlign w:val="bottom"/>
          </w:tcPr>
          <w:p w:rsidR="00D951FF" w:rsidRDefault="00D951FF">
            <w:pPr>
              <w:rPr>
                <w:sz w:val="24"/>
                <w:szCs w:val="24"/>
              </w:rPr>
            </w:pPr>
          </w:p>
        </w:tc>
        <w:tc>
          <w:tcPr>
            <w:tcW w:w="220" w:type="dxa"/>
            <w:tcBorders>
              <w:bottom w:val="single" w:sz="8" w:space="0" w:color="auto"/>
            </w:tcBorders>
            <w:vAlign w:val="bottom"/>
          </w:tcPr>
          <w:p w:rsidR="00D951FF" w:rsidRDefault="00D951FF">
            <w:pPr>
              <w:rPr>
                <w:sz w:val="24"/>
                <w:szCs w:val="24"/>
              </w:rPr>
            </w:pPr>
          </w:p>
        </w:tc>
        <w:tc>
          <w:tcPr>
            <w:tcW w:w="700" w:type="dxa"/>
            <w:tcBorders>
              <w:bottom w:val="single" w:sz="8" w:space="0" w:color="auto"/>
              <w:right w:val="single" w:sz="8" w:space="0" w:color="auto"/>
            </w:tcBorders>
            <w:vAlign w:val="bottom"/>
          </w:tcPr>
          <w:p w:rsidR="00D951FF" w:rsidRDefault="00D951FF">
            <w:pPr>
              <w:rPr>
                <w:sz w:val="24"/>
                <w:szCs w:val="24"/>
              </w:rPr>
            </w:pPr>
          </w:p>
        </w:tc>
        <w:tc>
          <w:tcPr>
            <w:tcW w:w="3560" w:type="dxa"/>
            <w:gridSpan w:val="6"/>
            <w:tcBorders>
              <w:bottom w:val="single" w:sz="8" w:space="0" w:color="auto"/>
            </w:tcBorders>
            <w:vAlign w:val="bottom"/>
          </w:tcPr>
          <w:p w:rsidR="00D951FF" w:rsidRDefault="00E37782">
            <w:pPr>
              <w:ind w:left="140"/>
              <w:rPr>
                <w:sz w:val="20"/>
                <w:szCs w:val="20"/>
              </w:rPr>
            </w:pPr>
            <w:r>
              <w:rPr>
                <w:rFonts w:eastAsia="Times New Roman"/>
                <w:sz w:val="28"/>
                <w:szCs w:val="28"/>
              </w:rPr>
              <w:t>точников разного типа.</w:t>
            </w:r>
          </w:p>
        </w:tc>
        <w:tc>
          <w:tcPr>
            <w:tcW w:w="560" w:type="dxa"/>
            <w:tcBorders>
              <w:bottom w:val="single" w:sz="8" w:space="0" w:color="auto"/>
            </w:tcBorders>
            <w:vAlign w:val="bottom"/>
          </w:tcPr>
          <w:p w:rsidR="00D951FF" w:rsidRDefault="00D951FF">
            <w:pPr>
              <w:rPr>
                <w:sz w:val="24"/>
                <w:szCs w:val="24"/>
              </w:rPr>
            </w:pPr>
          </w:p>
        </w:tc>
        <w:tc>
          <w:tcPr>
            <w:tcW w:w="560" w:type="dxa"/>
            <w:tcBorders>
              <w:bottom w:val="single" w:sz="8" w:space="0" w:color="auto"/>
              <w:right w:val="single" w:sz="8" w:space="0" w:color="auto"/>
            </w:tcBorders>
            <w:vAlign w:val="bottom"/>
          </w:tcPr>
          <w:p w:rsidR="00D951FF" w:rsidRDefault="00D951FF">
            <w:pPr>
              <w:rPr>
                <w:sz w:val="24"/>
                <w:szCs w:val="24"/>
              </w:rPr>
            </w:pPr>
          </w:p>
        </w:tc>
      </w:tr>
      <w:tr w:rsidR="00D951FF">
        <w:trPr>
          <w:trHeight w:val="310"/>
        </w:trPr>
        <w:tc>
          <w:tcPr>
            <w:tcW w:w="2300" w:type="dxa"/>
            <w:tcBorders>
              <w:left w:val="single" w:sz="8" w:space="0" w:color="auto"/>
              <w:right w:val="single" w:sz="8" w:space="0" w:color="auto"/>
            </w:tcBorders>
            <w:vAlign w:val="bottom"/>
          </w:tcPr>
          <w:p w:rsidR="00D951FF" w:rsidRDefault="00E37782">
            <w:pPr>
              <w:spacing w:line="310" w:lineRule="exact"/>
              <w:ind w:left="120"/>
              <w:rPr>
                <w:sz w:val="20"/>
                <w:szCs w:val="20"/>
              </w:rPr>
            </w:pPr>
            <w:r>
              <w:rPr>
                <w:rFonts w:eastAsia="Times New Roman"/>
                <w:sz w:val="28"/>
                <w:szCs w:val="28"/>
              </w:rPr>
              <w:t>Политические</w:t>
            </w:r>
          </w:p>
        </w:tc>
        <w:tc>
          <w:tcPr>
            <w:tcW w:w="1000" w:type="dxa"/>
            <w:vAlign w:val="bottom"/>
          </w:tcPr>
          <w:p w:rsidR="00D951FF" w:rsidRDefault="00E37782">
            <w:pPr>
              <w:spacing w:line="310" w:lineRule="exact"/>
              <w:ind w:left="100"/>
              <w:rPr>
                <w:sz w:val="20"/>
                <w:szCs w:val="20"/>
              </w:rPr>
            </w:pPr>
            <w:r>
              <w:rPr>
                <w:rFonts w:eastAsia="Times New Roman"/>
                <w:sz w:val="28"/>
                <w:szCs w:val="28"/>
              </w:rPr>
              <w:t>Уроки</w:t>
            </w:r>
          </w:p>
        </w:tc>
        <w:tc>
          <w:tcPr>
            <w:tcW w:w="820" w:type="dxa"/>
            <w:gridSpan w:val="3"/>
            <w:vAlign w:val="bottom"/>
          </w:tcPr>
          <w:p w:rsidR="00D951FF" w:rsidRDefault="00E37782">
            <w:pPr>
              <w:spacing w:line="310" w:lineRule="exact"/>
              <w:ind w:left="40"/>
              <w:rPr>
                <w:sz w:val="20"/>
                <w:szCs w:val="20"/>
              </w:rPr>
            </w:pPr>
            <w:r>
              <w:rPr>
                <w:rFonts w:eastAsia="Times New Roman"/>
                <w:sz w:val="28"/>
                <w:szCs w:val="28"/>
              </w:rPr>
              <w:t>17-18.</w:t>
            </w:r>
          </w:p>
        </w:tc>
        <w:tc>
          <w:tcPr>
            <w:tcW w:w="700" w:type="dxa"/>
            <w:tcBorders>
              <w:right w:val="single" w:sz="8" w:space="0" w:color="auto"/>
            </w:tcBorders>
            <w:vAlign w:val="bottom"/>
          </w:tcPr>
          <w:p w:rsidR="00D951FF" w:rsidRDefault="00E37782">
            <w:pPr>
              <w:spacing w:line="310" w:lineRule="exact"/>
              <w:jc w:val="right"/>
              <w:rPr>
                <w:sz w:val="20"/>
                <w:szCs w:val="20"/>
              </w:rPr>
            </w:pPr>
            <w:r>
              <w:rPr>
                <w:rFonts w:eastAsia="Times New Roman"/>
                <w:b/>
                <w:bCs/>
                <w:sz w:val="28"/>
                <w:szCs w:val="28"/>
              </w:rPr>
              <w:t>По-</w:t>
            </w:r>
          </w:p>
        </w:tc>
        <w:tc>
          <w:tcPr>
            <w:tcW w:w="2480" w:type="dxa"/>
            <w:gridSpan w:val="4"/>
            <w:vAlign w:val="bottom"/>
          </w:tcPr>
          <w:p w:rsidR="00D951FF" w:rsidRDefault="00E37782">
            <w:pPr>
              <w:spacing w:line="310" w:lineRule="exact"/>
              <w:ind w:left="140"/>
              <w:rPr>
                <w:sz w:val="20"/>
                <w:szCs w:val="20"/>
              </w:rPr>
            </w:pPr>
            <w:r>
              <w:rPr>
                <w:rFonts w:eastAsia="Times New Roman"/>
                <w:b/>
                <w:bCs/>
                <w:sz w:val="28"/>
                <w:szCs w:val="28"/>
              </w:rPr>
              <w:t>Характеризовать</w:t>
            </w:r>
          </w:p>
        </w:tc>
        <w:tc>
          <w:tcPr>
            <w:tcW w:w="300" w:type="dxa"/>
            <w:vAlign w:val="bottom"/>
          </w:tcPr>
          <w:p w:rsidR="00D951FF" w:rsidRDefault="00D951FF">
            <w:pPr>
              <w:rPr>
                <w:sz w:val="24"/>
                <w:szCs w:val="24"/>
              </w:rPr>
            </w:pPr>
          </w:p>
        </w:tc>
        <w:tc>
          <w:tcPr>
            <w:tcW w:w="1900" w:type="dxa"/>
            <w:gridSpan w:val="3"/>
            <w:tcBorders>
              <w:right w:val="single" w:sz="8" w:space="0" w:color="auto"/>
            </w:tcBorders>
            <w:vAlign w:val="bottom"/>
          </w:tcPr>
          <w:p w:rsidR="00D951FF" w:rsidRDefault="00E37782">
            <w:pPr>
              <w:spacing w:line="310" w:lineRule="exact"/>
              <w:ind w:right="80"/>
              <w:jc w:val="right"/>
              <w:rPr>
                <w:sz w:val="20"/>
                <w:szCs w:val="20"/>
              </w:rPr>
            </w:pPr>
            <w:r>
              <w:rPr>
                <w:rFonts w:eastAsia="Times New Roman"/>
                <w:sz w:val="28"/>
                <w:szCs w:val="28"/>
              </w:rPr>
              <w:t>политические</w:t>
            </w:r>
          </w:p>
        </w:tc>
      </w:tr>
      <w:tr w:rsidR="00D951FF">
        <w:trPr>
          <w:trHeight w:val="327"/>
        </w:trPr>
        <w:tc>
          <w:tcPr>
            <w:tcW w:w="230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партии и обще-</w:t>
            </w:r>
          </w:p>
        </w:tc>
        <w:tc>
          <w:tcPr>
            <w:tcW w:w="1600" w:type="dxa"/>
            <w:gridSpan w:val="3"/>
            <w:vAlign w:val="bottom"/>
          </w:tcPr>
          <w:p w:rsidR="00D951FF" w:rsidRDefault="00E37782">
            <w:pPr>
              <w:ind w:left="100"/>
              <w:rPr>
                <w:sz w:val="20"/>
                <w:szCs w:val="20"/>
              </w:rPr>
            </w:pPr>
            <w:r>
              <w:rPr>
                <w:rFonts w:eastAsia="Times New Roman"/>
                <w:b/>
                <w:bCs/>
                <w:sz w:val="28"/>
                <w:szCs w:val="28"/>
              </w:rPr>
              <w:t>литические</w:t>
            </w:r>
          </w:p>
        </w:tc>
        <w:tc>
          <w:tcPr>
            <w:tcW w:w="220" w:type="dxa"/>
            <w:vAlign w:val="bottom"/>
          </w:tcPr>
          <w:p w:rsidR="00D951FF" w:rsidRDefault="00D951FF">
            <w:pPr>
              <w:rPr>
                <w:sz w:val="24"/>
                <w:szCs w:val="24"/>
              </w:rPr>
            </w:pPr>
          </w:p>
        </w:tc>
        <w:tc>
          <w:tcPr>
            <w:tcW w:w="700" w:type="dxa"/>
            <w:tcBorders>
              <w:right w:val="single" w:sz="8" w:space="0" w:color="auto"/>
            </w:tcBorders>
            <w:vAlign w:val="bottom"/>
          </w:tcPr>
          <w:p w:rsidR="00D951FF" w:rsidRDefault="00E37782">
            <w:pPr>
              <w:jc w:val="right"/>
              <w:rPr>
                <w:sz w:val="20"/>
                <w:szCs w:val="20"/>
              </w:rPr>
            </w:pPr>
            <w:r>
              <w:rPr>
                <w:rFonts w:eastAsia="Times New Roman"/>
                <w:b/>
                <w:bCs/>
                <w:sz w:val="28"/>
                <w:szCs w:val="28"/>
              </w:rPr>
              <w:t>пар-</w:t>
            </w:r>
          </w:p>
        </w:tc>
        <w:tc>
          <w:tcPr>
            <w:tcW w:w="4680" w:type="dxa"/>
            <w:gridSpan w:val="8"/>
            <w:tcBorders>
              <w:right w:val="single" w:sz="8" w:space="0" w:color="auto"/>
            </w:tcBorders>
            <w:vAlign w:val="bottom"/>
          </w:tcPr>
          <w:p w:rsidR="00D951FF" w:rsidRDefault="00E37782">
            <w:pPr>
              <w:ind w:left="140"/>
              <w:rPr>
                <w:sz w:val="20"/>
                <w:szCs w:val="20"/>
              </w:rPr>
            </w:pPr>
            <w:r>
              <w:rPr>
                <w:rFonts w:eastAsia="Times New Roman"/>
                <w:sz w:val="28"/>
                <w:szCs w:val="28"/>
              </w:rPr>
              <w:t>партии как институт политической</w:t>
            </w:r>
          </w:p>
        </w:tc>
      </w:tr>
      <w:tr w:rsidR="00D951FF">
        <w:trPr>
          <w:trHeight w:val="322"/>
        </w:trPr>
        <w:tc>
          <w:tcPr>
            <w:tcW w:w="230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ственно-</w:t>
            </w: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тии и обществен-</w:t>
            </w:r>
          </w:p>
        </w:tc>
        <w:tc>
          <w:tcPr>
            <w:tcW w:w="1580" w:type="dxa"/>
            <w:gridSpan w:val="3"/>
            <w:vAlign w:val="bottom"/>
          </w:tcPr>
          <w:p w:rsidR="00D951FF" w:rsidRDefault="00E37782">
            <w:pPr>
              <w:spacing w:line="317" w:lineRule="exact"/>
              <w:ind w:left="140"/>
              <w:rPr>
                <w:sz w:val="20"/>
                <w:szCs w:val="20"/>
              </w:rPr>
            </w:pPr>
            <w:r>
              <w:rPr>
                <w:rFonts w:eastAsia="Times New Roman"/>
                <w:sz w:val="28"/>
                <w:szCs w:val="28"/>
              </w:rPr>
              <w:t>системы.</w:t>
            </w:r>
          </w:p>
        </w:tc>
        <w:tc>
          <w:tcPr>
            <w:tcW w:w="90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78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политические</w:t>
            </w: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но-политические</w:t>
            </w:r>
          </w:p>
        </w:tc>
        <w:tc>
          <w:tcPr>
            <w:tcW w:w="4680" w:type="dxa"/>
            <w:gridSpan w:val="8"/>
            <w:tcBorders>
              <w:right w:val="single" w:sz="8" w:space="0" w:color="auto"/>
            </w:tcBorders>
            <w:vAlign w:val="bottom"/>
          </w:tcPr>
          <w:p w:rsidR="00D951FF" w:rsidRDefault="00E37782">
            <w:pPr>
              <w:spacing w:line="317" w:lineRule="exact"/>
              <w:ind w:left="140"/>
              <w:rPr>
                <w:sz w:val="20"/>
                <w:szCs w:val="20"/>
              </w:rPr>
            </w:pPr>
            <w:r>
              <w:rPr>
                <w:rFonts w:eastAsia="Times New Roman"/>
                <w:b/>
                <w:bCs/>
                <w:sz w:val="28"/>
                <w:szCs w:val="28"/>
              </w:rPr>
              <w:t xml:space="preserve">Классифицировать </w:t>
            </w:r>
            <w:r>
              <w:rPr>
                <w:rFonts w:eastAsia="Times New Roman"/>
                <w:sz w:val="28"/>
                <w:szCs w:val="28"/>
              </w:rPr>
              <w:t>по разным ос-</w:t>
            </w:r>
          </w:p>
        </w:tc>
      </w:tr>
      <w:tr w:rsidR="00D951FF">
        <w:trPr>
          <w:trHeight w:val="317"/>
        </w:trPr>
        <w:tc>
          <w:tcPr>
            <w:tcW w:w="230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движения</w:t>
            </w:r>
          </w:p>
        </w:tc>
        <w:tc>
          <w:tcPr>
            <w:tcW w:w="1600" w:type="dxa"/>
            <w:gridSpan w:val="3"/>
            <w:vAlign w:val="bottom"/>
          </w:tcPr>
          <w:p w:rsidR="00D951FF" w:rsidRDefault="00E37782">
            <w:pPr>
              <w:spacing w:line="317" w:lineRule="exact"/>
              <w:ind w:left="100"/>
              <w:rPr>
                <w:sz w:val="20"/>
                <w:szCs w:val="20"/>
              </w:rPr>
            </w:pPr>
            <w:r>
              <w:rPr>
                <w:rFonts w:eastAsia="Times New Roman"/>
                <w:b/>
                <w:bCs/>
                <w:sz w:val="28"/>
                <w:szCs w:val="28"/>
              </w:rPr>
              <w:t>движения.</w:t>
            </w:r>
          </w:p>
        </w:tc>
        <w:tc>
          <w:tcPr>
            <w:tcW w:w="92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Поли-</w:t>
            </w:r>
          </w:p>
        </w:tc>
        <w:tc>
          <w:tcPr>
            <w:tcW w:w="4680" w:type="dxa"/>
            <w:gridSpan w:val="8"/>
            <w:tcBorders>
              <w:right w:val="single" w:sz="8" w:space="0" w:color="auto"/>
            </w:tcBorders>
            <w:vAlign w:val="bottom"/>
          </w:tcPr>
          <w:p w:rsidR="00D951FF" w:rsidRDefault="00E37782">
            <w:pPr>
              <w:spacing w:line="317" w:lineRule="exact"/>
              <w:ind w:left="140"/>
              <w:rPr>
                <w:sz w:val="20"/>
                <w:szCs w:val="20"/>
              </w:rPr>
            </w:pPr>
            <w:r>
              <w:rPr>
                <w:rFonts w:eastAsia="Times New Roman"/>
                <w:sz w:val="28"/>
                <w:szCs w:val="28"/>
              </w:rPr>
              <w:t xml:space="preserve">нованиям виды партий, </w:t>
            </w:r>
            <w:r>
              <w:rPr>
                <w:rFonts w:eastAsia="Times New Roman"/>
                <w:b/>
                <w:bCs/>
                <w:sz w:val="28"/>
                <w:szCs w:val="28"/>
              </w:rPr>
              <w:t>выявлять</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200" w:type="dxa"/>
            <w:gridSpan w:val="2"/>
            <w:vAlign w:val="bottom"/>
          </w:tcPr>
          <w:p w:rsidR="00D951FF" w:rsidRDefault="00E37782">
            <w:pPr>
              <w:ind w:left="100"/>
              <w:rPr>
                <w:sz w:val="20"/>
                <w:szCs w:val="20"/>
              </w:rPr>
            </w:pPr>
            <w:r>
              <w:rPr>
                <w:rFonts w:eastAsia="Times New Roman"/>
                <w:sz w:val="28"/>
                <w:szCs w:val="28"/>
              </w:rPr>
              <w:t>тические</w:t>
            </w:r>
          </w:p>
        </w:tc>
        <w:tc>
          <w:tcPr>
            <w:tcW w:w="13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партии,</w:t>
            </w:r>
          </w:p>
        </w:tc>
        <w:tc>
          <w:tcPr>
            <w:tcW w:w="1580" w:type="dxa"/>
            <w:gridSpan w:val="3"/>
            <w:vAlign w:val="bottom"/>
          </w:tcPr>
          <w:p w:rsidR="00D951FF" w:rsidRDefault="00E37782">
            <w:pPr>
              <w:ind w:left="140"/>
              <w:rPr>
                <w:sz w:val="20"/>
                <w:szCs w:val="20"/>
              </w:rPr>
            </w:pPr>
            <w:r>
              <w:rPr>
                <w:rFonts w:eastAsia="Times New Roman"/>
                <w:sz w:val="28"/>
                <w:szCs w:val="28"/>
              </w:rPr>
              <w:t>основание</w:t>
            </w:r>
          </w:p>
        </w:tc>
        <w:tc>
          <w:tcPr>
            <w:tcW w:w="1980" w:type="dxa"/>
            <w:gridSpan w:val="3"/>
            <w:vAlign w:val="bottom"/>
          </w:tcPr>
          <w:p w:rsidR="00D951FF" w:rsidRDefault="00E37782">
            <w:pPr>
              <w:ind w:left="80"/>
              <w:rPr>
                <w:sz w:val="20"/>
                <w:szCs w:val="20"/>
              </w:rPr>
            </w:pPr>
            <w:r>
              <w:rPr>
                <w:rFonts w:eastAsia="Times New Roman"/>
                <w:sz w:val="28"/>
                <w:szCs w:val="28"/>
              </w:rPr>
              <w:t>классификации</w:t>
            </w:r>
          </w:p>
        </w:tc>
        <w:tc>
          <w:tcPr>
            <w:tcW w:w="1120" w:type="dxa"/>
            <w:gridSpan w:val="2"/>
            <w:tcBorders>
              <w:right w:val="single" w:sz="8" w:space="0" w:color="auto"/>
            </w:tcBorders>
            <w:vAlign w:val="bottom"/>
          </w:tcPr>
          <w:p w:rsidR="00D951FF" w:rsidRDefault="00E37782">
            <w:pPr>
              <w:ind w:right="60"/>
              <w:jc w:val="right"/>
              <w:rPr>
                <w:sz w:val="20"/>
                <w:szCs w:val="20"/>
              </w:rPr>
            </w:pPr>
            <w:r>
              <w:rPr>
                <w:rFonts w:eastAsia="Times New Roman"/>
                <w:sz w:val="28"/>
                <w:szCs w:val="28"/>
              </w:rPr>
              <w:t>видов</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000" w:type="dxa"/>
            <w:vAlign w:val="bottom"/>
          </w:tcPr>
          <w:p w:rsidR="00D951FF" w:rsidRDefault="00E37782">
            <w:pPr>
              <w:ind w:left="100"/>
              <w:rPr>
                <w:sz w:val="20"/>
                <w:szCs w:val="20"/>
              </w:rPr>
            </w:pPr>
            <w:r>
              <w:rPr>
                <w:rFonts w:eastAsia="Times New Roman"/>
                <w:sz w:val="28"/>
                <w:szCs w:val="28"/>
              </w:rPr>
              <w:t>их</w:t>
            </w:r>
          </w:p>
        </w:tc>
        <w:tc>
          <w:tcPr>
            <w:tcW w:w="200" w:type="dxa"/>
            <w:vAlign w:val="bottom"/>
          </w:tcPr>
          <w:p w:rsidR="00D951FF" w:rsidRDefault="00D951FF">
            <w:pPr>
              <w:rPr>
                <w:sz w:val="24"/>
                <w:szCs w:val="24"/>
              </w:rPr>
            </w:pPr>
          </w:p>
        </w:tc>
        <w:tc>
          <w:tcPr>
            <w:tcW w:w="1320" w:type="dxa"/>
            <w:gridSpan w:val="3"/>
            <w:tcBorders>
              <w:right w:val="single" w:sz="8" w:space="0" w:color="auto"/>
            </w:tcBorders>
            <w:vAlign w:val="bottom"/>
          </w:tcPr>
          <w:p w:rsidR="00D951FF" w:rsidRDefault="00E37782">
            <w:pPr>
              <w:jc w:val="right"/>
              <w:rPr>
                <w:sz w:val="20"/>
                <w:szCs w:val="20"/>
              </w:rPr>
            </w:pPr>
            <w:r>
              <w:rPr>
                <w:rFonts w:eastAsia="Times New Roman"/>
                <w:w w:val="99"/>
                <w:sz w:val="28"/>
                <w:szCs w:val="28"/>
              </w:rPr>
              <w:t>признаки,</w:t>
            </w:r>
          </w:p>
        </w:tc>
        <w:tc>
          <w:tcPr>
            <w:tcW w:w="1100" w:type="dxa"/>
            <w:gridSpan w:val="2"/>
            <w:vAlign w:val="bottom"/>
          </w:tcPr>
          <w:p w:rsidR="00D951FF" w:rsidRDefault="00E37782">
            <w:pPr>
              <w:ind w:left="140"/>
              <w:rPr>
                <w:sz w:val="20"/>
                <w:szCs w:val="20"/>
              </w:rPr>
            </w:pPr>
            <w:r>
              <w:rPr>
                <w:rFonts w:eastAsia="Times New Roman"/>
                <w:sz w:val="28"/>
                <w:szCs w:val="28"/>
              </w:rPr>
              <w:t>партий.</w:t>
            </w:r>
          </w:p>
        </w:tc>
        <w:tc>
          <w:tcPr>
            <w:tcW w:w="480" w:type="dxa"/>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78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функции,   класси-</w:t>
            </w:r>
          </w:p>
        </w:tc>
        <w:tc>
          <w:tcPr>
            <w:tcW w:w="4680" w:type="dxa"/>
            <w:gridSpan w:val="8"/>
            <w:tcBorders>
              <w:right w:val="single" w:sz="8" w:space="0" w:color="auto"/>
            </w:tcBorders>
            <w:vAlign w:val="bottom"/>
          </w:tcPr>
          <w:p w:rsidR="00D951FF" w:rsidRDefault="00E37782">
            <w:pPr>
              <w:ind w:left="140"/>
              <w:rPr>
                <w:sz w:val="20"/>
                <w:szCs w:val="20"/>
              </w:rPr>
            </w:pPr>
            <w:r>
              <w:rPr>
                <w:rFonts w:eastAsia="Times New Roman"/>
                <w:b/>
                <w:bCs/>
                <w:sz w:val="28"/>
                <w:szCs w:val="28"/>
              </w:rPr>
              <w:t xml:space="preserve">Описывать  </w:t>
            </w:r>
            <w:r>
              <w:rPr>
                <w:rFonts w:eastAsia="Times New Roman"/>
                <w:sz w:val="28"/>
                <w:szCs w:val="28"/>
              </w:rPr>
              <w:t>различные  типы  пар-</w:t>
            </w: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200" w:type="dxa"/>
            <w:gridSpan w:val="2"/>
            <w:tcBorders>
              <w:bottom w:val="single" w:sz="8" w:space="0" w:color="auto"/>
            </w:tcBorders>
            <w:vAlign w:val="bottom"/>
          </w:tcPr>
          <w:p w:rsidR="00D951FF" w:rsidRDefault="00E37782">
            <w:pPr>
              <w:ind w:left="100"/>
              <w:rPr>
                <w:sz w:val="20"/>
                <w:szCs w:val="20"/>
              </w:rPr>
            </w:pPr>
            <w:r>
              <w:rPr>
                <w:rFonts w:eastAsia="Times New Roman"/>
                <w:w w:val="99"/>
                <w:sz w:val="28"/>
                <w:szCs w:val="28"/>
              </w:rPr>
              <w:t>фикация,</w:t>
            </w:r>
          </w:p>
        </w:tc>
        <w:tc>
          <w:tcPr>
            <w:tcW w:w="400" w:type="dxa"/>
            <w:tcBorders>
              <w:bottom w:val="single" w:sz="8" w:space="0" w:color="auto"/>
            </w:tcBorders>
            <w:vAlign w:val="bottom"/>
          </w:tcPr>
          <w:p w:rsidR="00D951FF" w:rsidRDefault="00D951FF">
            <w:pPr>
              <w:rPr>
                <w:sz w:val="24"/>
                <w:szCs w:val="24"/>
              </w:rPr>
            </w:pPr>
          </w:p>
        </w:tc>
        <w:tc>
          <w:tcPr>
            <w:tcW w:w="920" w:type="dxa"/>
            <w:gridSpan w:val="2"/>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виды.</w:t>
            </w:r>
          </w:p>
        </w:tc>
        <w:tc>
          <w:tcPr>
            <w:tcW w:w="1100" w:type="dxa"/>
            <w:gridSpan w:val="2"/>
            <w:tcBorders>
              <w:bottom w:val="single" w:sz="8" w:space="0" w:color="auto"/>
            </w:tcBorders>
            <w:vAlign w:val="bottom"/>
          </w:tcPr>
          <w:p w:rsidR="00D951FF" w:rsidRDefault="00E37782">
            <w:pPr>
              <w:ind w:left="140"/>
              <w:rPr>
                <w:sz w:val="20"/>
                <w:szCs w:val="20"/>
              </w:rPr>
            </w:pPr>
            <w:r>
              <w:rPr>
                <w:rFonts w:eastAsia="Times New Roman"/>
                <w:sz w:val="28"/>
                <w:szCs w:val="28"/>
              </w:rPr>
              <w:t>тийных</w:t>
            </w:r>
          </w:p>
        </w:tc>
        <w:tc>
          <w:tcPr>
            <w:tcW w:w="3020" w:type="dxa"/>
            <w:gridSpan w:val="5"/>
            <w:tcBorders>
              <w:bottom w:val="single" w:sz="8" w:space="0" w:color="auto"/>
            </w:tcBorders>
            <w:vAlign w:val="bottom"/>
          </w:tcPr>
          <w:p w:rsidR="00D951FF" w:rsidRDefault="00E37782">
            <w:pPr>
              <w:ind w:left="200"/>
              <w:rPr>
                <w:sz w:val="20"/>
                <w:szCs w:val="20"/>
              </w:rPr>
            </w:pPr>
            <w:r>
              <w:rPr>
                <w:rFonts w:eastAsia="Times New Roman"/>
                <w:sz w:val="28"/>
                <w:szCs w:val="28"/>
              </w:rPr>
              <w:t>систем   (выделенные</w:t>
            </w:r>
          </w:p>
        </w:tc>
        <w:tc>
          <w:tcPr>
            <w:tcW w:w="560" w:type="dxa"/>
            <w:tcBorders>
              <w:bottom w:val="single" w:sz="8" w:space="0" w:color="auto"/>
              <w:right w:val="single" w:sz="8" w:space="0" w:color="auto"/>
            </w:tcBorders>
            <w:vAlign w:val="bottom"/>
          </w:tcPr>
          <w:p w:rsidR="00D951FF" w:rsidRDefault="00E37782">
            <w:pPr>
              <w:ind w:right="80"/>
              <w:jc w:val="right"/>
              <w:rPr>
                <w:sz w:val="20"/>
                <w:szCs w:val="20"/>
              </w:rPr>
            </w:pPr>
            <w:r>
              <w:rPr>
                <w:rFonts w:eastAsia="Times New Roman"/>
                <w:sz w:val="28"/>
                <w:szCs w:val="28"/>
              </w:rPr>
              <w:t>по</w:t>
            </w:r>
          </w:p>
        </w:tc>
      </w:tr>
    </w:tbl>
    <w:p w:rsidR="00D951FF" w:rsidRDefault="00D951FF">
      <w:pPr>
        <w:spacing w:line="182" w:lineRule="exact"/>
        <w:rPr>
          <w:sz w:val="20"/>
          <w:szCs w:val="20"/>
        </w:rPr>
      </w:pPr>
    </w:p>
    <w:p w:rsidR="00D951FF" w:rsidRDefault="00D951FF">
      <w:pPr>
        <w:sectPr w:rsidR="00D951FF">
          <w:pgSz w:w="11900" w:h="16838"/>
          <w:pgMar w:top="1112" w:right="846" w:bottom="152" w:left="1440" w:header="0" w:footer="0" w:gutter="0"/>
          <w:cols w:space="720" w:equalWidth="0">
            <w:col w:w="9620"/>
          </w:cols>
        </w:sectPr>
      </w:pPr>
    </w:p>
    <w:p w:rsidR="00D951FF" w:rsidRDefault="00E37782">
      <w:pPr>
        <w:ind w:left="9380"/>
        <w:rPr>
          <w:sz w:val="20"/>
          <w:szCs w:val="20"/>
        </w:rPr>
      </w:pPr>
      <w:r>
        <w:rPr>
          <w:rFonts w:eastAsia="Times New Roman"/>
          <w:sz w:val="24"/>
          <w:szCs w:val="24"/>
        </w:rPr>
        <w:t>36</w:t>
      </w:r>
    </w:p>
    <w:p w:rsidR="00D951FF" w:rsidRDefault="00D951FF">
      <w:pPr>
        <w:sectPr w:rsidR="00D951FF">
          <w:type w:val="continuous"/>
          <w:pgSz w:w="11900" w:h="16838"/>
          <w:pgMar w:top="1112" w:right="846" w:bottom="152" w:left="1440" w:header="0" w:footer="0" w:gutter="0"/>
          <w:cols w:space="720" w:equalWidth="0">
            <w:col w:w="9620"/>
          </w:cols>
        </w:sectPr>
      </w:pPr>
    </w:p>
    <w:tbl>
      <w:tblPr>
        <w:tblW w:w="0" w:type="auto"/>
        <w:tblInd w:w="150" w:type="dxa"/>
        <w:tblLayout w:type="fixed"/>
        <w:tblCellMar>
          <w:left w:w="0" w:type="dxa"/>
          <w:right w:w="0" w:type="dxa"/>
        </w:tblCellMar>
        <w:tblLook w:val="04A0" w:firstRow="1" w:lastRow="0" w:firstColumn="1" w:lastColumn="0" w:noHBand="0" w:noVBand="1"/>
      </w:tblPr>
      <w:tblGrid>
        <w:gridCol w:w="2300"/>
        <w:gridCol w:w="560"/>
        <w:gridCol w:w="360"/>
        <w:gridCol w:w="380"/>
        <w:gridCol w:w="560"/>
        <w:gridCol w:w="660"/>
        <w:gridCol w:w="2440"/>
        <w:gridCol w:w="780"/>
        <w:gridCol w:w="940"/>
        <w:gridCol w:w="520"/>
      </w:tblGrid>
      <w:tr w:rsidR="00D951FF">
        <w:trPr>
          <w:trHeight w:val="326"/>
        </w:trPr>
        <w:tc>
          <w:tcPr>
            <w:tcW w:w="230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920" w:type="dxa"/>
            <w:gridSpan w:val="2"/>
            <w:tcBorders>
              <w:top w:val="single" w:sz="8" w:space="0" w:color="auto"/>
            </w:tcBorders>
            <w:vAlign w:val="bottom"/>
          </w:tcPr>
          <w:p w:rsidR="00D951FF" w:rsidRDefault="00E37782">
            <w:pPr>
              <w:ind w:left="100"/>
              <w:rPr>
                <w:sz w:val="20"/>
                <w:szCs w:val="20"/>
              </w:rPr>
            </w:pPr>
            <w:r>
              <w:rPr>
                <w:rFonts w:eastAsia="Times New Roman"/>
                <w:sz w:val="28"/>
                <w:szCs w:val="28"/>
              </w:rPr>
              <w:t>Типы</w:t>
            </w:r>
          </w:p>
        </w:tc>
        <w:tc>
          <w:tcPr>
            <w:tcW w:w="1600" w:type="dxa"/>
            <w:gridSpan w:val="3"/>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партийных</w:t>
            </w:r>
          </w:p>
        </w:tc>
        <w:tc>
          <w:tcPr>
            <w:tcW w:w="3220" w:type="dxa"/>
            <w:gridSpan w:val="2"/>
            <w:tcBorders>
              <w:top w:val="single" w:sz="8" w:space="0" w:color="auto"/>
            </w:tcBorders>
            <w:vAlign w:val="bottom"/>
          </w:tcPr>
          <w:p w:rsidR="00D951FF" w:rsidRDefault="00E37782">
            <w:pPr>
              <w:ind w:left="140"/>
              <w:rPr>
                <w:sz w:val="20"/>
                <w:szCs w:val="20"/>
              </w:rPr>
            </w:pPr>
            <w:r>
              <w:rPr>
                <w:rFonts w:eastAsia="Times New Roman"/>
                <w:sz w:val="28"/>
                <w:szCs w:val="28"/>
              </w:rPr>
              <w:t>разным основаниям).</w:t>
            </w:r>
          </w:p>
        </w:tc>
        <w:tc>
          <w:tcPr>
            <w:tcW w:w="940" w:type="dxa"/>
            <w:tcBorders>
              <w:top w:val="single" w:sz="8" w:space="0" w:color="auto"/>
            </w:tcBorders>
            <w:vAlign w:val="bottom"/>
          </w:tcPr>
          <w:p w:rsidR="00D951FF" w:rsidRDefault="00D951FF">
            <w:pPr>
              <w:rPr>
                <w:sz w:val="24"/>
                <w:szCs w:val="24"/>
              </w:rPr>
            </w:pPr>
          </w:p>
        </w:tc>
        <w:tc>
          <w:tcPr>
            <w:tcW w:w="520" w:type="dxa"/>
            <w:tcBorders>
              <w:top w:val="single" w:sz="8" w:space="0" w:color="auto"/>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300" w:type="dxa"/>
            <w:gridSpan w:val="3"/>
            <w:vAlign w:val="bottom"/>
          </w:tcPr>
          <w:p w:rsidR="00D951FF" w:rsidRDefault="00E37782">
            <w:pPr>
              <w:ind w:left="100"/>
              <w:rPr>
                <w:sz w:val="20"/>
                <w:szCs w:val="20"/>
              </w:rPr>
            </w:pPr>
            <w:r>
              <w:rPr>
                <w:rFonts w:eastAsia="Times New Roman"/>
                <w:sz w:val="28"/>
                <w:szCs w:val="28"/>
              </w:rPr>
              <w:t>систем.</w:t>
            </w:r>
          </w:p>
        </w:tc>
        <w:tc>
          <w:tcPr>
            <w:tcW w:w="1220" w:type="dxa"/>
            <w:gridSpan w:val="2"/>
            <w:tcBorders>
              <w:right w:val="single" w:sz="8" w:space="0" w:color="auto"/>
            </w:tcBorders>
            <w:vAlign w:val="bottom"/>
          </w:tcPr>
          <w:p w:rsidR="00D951FF" w:rsidRDefault="00E37782">
            <w:pPr>
              <w:jc w:val="right"/>
              <w:rPr>
                <w:sz w:val="20"/>
                <w:szCs w:val="20"/>
              </w:rPr>
            </w:pPr>
            <w:r>
              <w:rPr>
                <w:rFonts w:eastAsia="Times New Roman"/>
                <w:w w:val="99"/>
                <w:sz w:val="28"/>
                <w:szCs w:val="28"/>
              </w:rPr>
              <w:t>Понятие,</w:t>
            </w:r>
          </w:p>
        </w:tc>
        <w:tc>
          <w:tcPr>
            <w:tcW w:w="4680" w:type="dxa"/>
            <w:gridSpan w:val="4"/>
            <w:tcBorders>
              <w:right w:val="single" w:sz="8" w:space="0" w:color="auto"/>
            </w:tcBorders>
            <w:vAlign w:val="bottom"/>
          </w:tcPr>
          <w:p w:rsidR="00D951FF" w:rsidRDefault="00E37782">
            <w:pPr>
              <w:ind w:left="140"/>
              <w:rPr>
                <w:sz w:val="20"/>
                <w:szCs w:val="20"/>
              </w:rPr>
            </w:pPr>
            <w:r>
              <w:rPr>
                <w:rFonts w:eastAsia="Times New Roman"/>
                <w:b/>
                <w:bCs/>
                <w:sz w:val="28"/>
                <w:szCs w:val="28"/>
              </w:rPr>
              <w:t xml:space="preserve">Различать </w:t>
            </w:r>
            <w:r>
              <w:rPr>
                <w:rFonts w:eastAsia="Times New Roman"/>
                <w:sz w:val="28"/>
                <w:szCs w:val="28"/>
              </w:rPr>
              <w:t>политические партии 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300" w:type="dxa"/>
            <w:gridSpan w:val="3"/>
            <w:vAlign w:val="bottom"/>
          </w:tcPr>
          <w:p w:rsidR="00D951FF" w:rsidRDefault="00E37782">
            <w:pPr>
              <w:ind w:left="100"/>
              <w:rPr>
                <w:sz w:val="20"/>
                <w:szCs w:val="20"/>
              </w:rPr>
            </w:pPr>
            <w:r>
              <w:rPr>
                <w:rFonts w:eastAsia="Times New Roman"/>
                <w:w w:val="99"/>
                <w:sz w:val="28"/>
                <w:szCs w:val="28"/>
              </w:rPr>
              <w:t>признаки,</w:t>
            </w:r>
          </w:p>
        </w:tc>
        <w:tc>
          <w:tcPr>
            <w:tcW w:w="12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типоло-</w:t>
            </w:r>
          </w:p>
        </w:tc>
        <w:tc>
          <w:tcPr>
            <w:tcW w:w="4680" w:type="dxa"/>
            <w:gridSpan w:val="4"/>
            <w:tcBorders>
              <w:right w:val="single" w:sz="8" w:space="0" w:color="auto"/>
            </w:tcBorders>
            <w:vAlign w:val="bottom"/>
          </w:tcPr>
          <w:p w:rsidR="00D951FF" w:rsidRDefault="00E37782">
            <w:pPr>
              <w:ind w:left="140"/>
              <w:rPr>
                <w:sz w:val="20"/>
                <w:szCs w:val="20"/>
              </w:rPr>
            </w:pPr>
            <w:r>
              <w:rPr>
                <w:rFonts w:eastAsia="Times New Roman"/>
                <w:sz w:val="28"/>
                <w:szCs w:val="28"/>
              </w:rPr>
              <w:t>общественно-политические  движе-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560" w:type="dxa"/>
            <w:vAlign w:val="bottom"/>
          </w:tcPr>
          <w:p w:rsidR="00D951FF" w:rsidRDefault="00E37782">
            <w:pPr>
              <w:ind w:left="100"/>
              <w:rPr>
                <w:sz w:val="20"/>
                <w:szCs w:val="20"/>
              </w:rPr>
            </w:pPr>
            <w:r>
              <w:rPr>
                <w:rFonts w:eastAsia="Times New Roman"/>
                <w:sz w:val="28"/>
                <w:szCs w:val="28"/>
              </w:rPr>
              <w:t>гия</w:t>
            </w:r>
          </w:p>
        </w:tc>
        <w:tc>
          <w:tcPr>
            <w:tcW w:w="196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общественно-</w:t>
            </w:r>
          </w:p>
        </w:tc>
        <w:tc>
          <w:tcPr>
            <w:tcW w:w="2440" w:type="dxa"/>
            <w:vAlign w:val="bottom"/>
          </w:tcPr>
          <w:p w:rsidR="00D951FF" w:rsidRDefault="00E37782">
            <w:pPr>
              <w:ind w:left="140"/>
              <w:rPr>
                <w:sz w:val="20"/>
                <w:szCs w:val="20"/>
              </w:rPr>
            </w:pPr>
            <w:r>
              <w:rPr>
                <w:rFonts w:eastAsia="Times New Roman"/>
                <w:sz w:val="28"/>
                <w:szCs w:val="28"/>
              </w:rPr>
              <w:t>ния.</w:t>
            </w:r>
          </w:p>
        </w:tc>
        <w:tc>
          <w:tcPr>
            <w:tcW w:w="78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860" w:type="dxa"/>
            <w:gridSpan w:val="4"/>
            <w:vAlign w:val="bottom"/>
          </w:tcPr>
          <w:p w:rsidR="00D951FF" w:rsidRDefault="00E37782">
            <w:pPr>
              <w:ind w:left="100"/>
              <w:rPr>
                <w:sz w:val="20"/>
                <w:szCs w:val="20"/>
              </w:rPr>
            </w:pPr>
            <w:r>
              <w:rPr>
                <w:rFonts w:eastAsia="Times New Roman"/>
                <w:sz w:val="28"/>
                <w:szCs w:val="28"/>
              </w:rPr>
              <w:t>политических</w:t>
            </w:r>
          </w:p>
        </w:tc>
        <w:tc>
          <w:tcPr>
            <w:tcW w:w="660" w:type="dxa"/>
            <w:tcBorders>
              <w:right w:val="single" w:sz="8" w:space="0" w:color="auto"/>
            </w:tcBorders>
            <w:vAlign w:val="bottom"/>
          </w:tcPr>
          <w:p w:rsidR="00D951FF" w:rsidRDefault="00D951FF">
            <w:pPr>
              <w:rPr>
                <w:sz w:val="24"/>
                <w:szCs w:val="24"/>
              </w:rPr>
            </w:pPr>
          </w:p>
        </w:tc>
        <w:tc>
          <w:tcPr>
            <w:tcW w:w="4680" w:type="dxa"/>
            <w:gridSpan w:val="4"/>
            <w:tcBorders>
              <w:right w:val="single" w:sz="8" w:space="0" w:color="auto"/>
            </w:tcBorders>
            <w:vAlign w:val="bottom"/>
          </w:tcPr>
          <w:p w:rsidR="00D951FF" w:rsidRDefault="00E37782">
            <w:pPr>
              <w:ind w:left="140"/>
              <w:rPr>
                <w:sz w:val="20"/>
                <w:szCs w:val="20"/>
              </w:rPr>
            </w:pPr>
            <w:r>
              <w:rPr>
                <w:rFonts w:eastAsia="Times New Roman"/>
                <w:b/>
                <w:bCs/>
                <w:sz w:val="28"/>
                <w:szCs w:val="28"/>
              </w:rPr>
              <w:t xml:space="preserve">Характеризовать  </w:t>
            </w:r>
            <w:r>
              <w:rPr>
                <w:rFonts w:eastAsia="Times New Roman"/>
                <w:sz w:val="28"/>
                <w:szCs w:val="28"/>
              </w:rPr>
              <w:t>признаки  и  ти-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860" w:type="dxa"/>
            <w:gridSpan w:val="4"/>
            <w:vAlign w:val="bottom"/>
          </w:tcPr>
          <w:p w:rsidR="00D951FF" w:rsidRDefault="00E37782">
            <w:pPr>
              <w:ind w:left="100"/>
              <w:rPr>
                <w:sz w:val="20"/>
                <w:szCs w:val="20"/>
              </w:rPr>
            </w:pPr>
            <w:r>
              <w:rPr>
                <w:rFonts w:eastAsia="Times New Roman"/>
                <w:sz w:val="28"/>
                <w:szCs w:val="28"/>
              </w:rPr>
              <w:t>движений.</w:t>
            </w:r>
          </w:p>
        </w:tc>
        <w:tc>
          <w:tcPr>
            <w:tcW w:w="660" w:type="dxa"/>
            <w:tcBorders>
              <w:right w:val="single" w:sz="8" w:space="0" w:color="auto"/>
            </w:tcBorders>
            <w:vAlign w:val="bottom"/>
          </w:tcPr>
          <w:p w:rsidR="00D951FF" w:rsidRDefault="00D951FF">
            <w:pPr>
              <w:rPr>
                <w:sz w:val="24"/>
                <w:szCs w:val="24"/>
              </w:rPr>
            </w:pPr>
          </w:p>
        </w:tc>
        <w:tc>
          <w:tcPr>
            <w:tcW w:w="2440" w:type="dxa"/>
            <w:vAlign w:val="bottom"/>
          </w:tcPr>
          <w:p w:rsidR="00D951FF" w:rsidRDefault="00E37782">
            <w:pPr>
              <w:ind w:left="140"/>
              <w:rPr>
                <w:sz w:val="20"/>
                <w:szCs w:val="20"/>
              </w:rPr>
            </w:pPr>
            <w:r>
              <w:rPr>
                <w:rFonts w:eastAsia="Times New Roman"/>
                <w:sz w:val="28"/>
                <w:szCs w:val="28"/>
              </w:rPr>
              <w:t>пологию</w:t>
            </w:r>
          </w:p>
        </w:tc>
        <w:tc>
          <w:tcPr>
            <w:tcW w:w="2240" w:type="dxa"/>
            <w:gridSpan w:val="3"/>
            <w:tcBorders>
              <w:right w:val="single" w:sz="8" w:space="0" w:color="auto"/>
            </w:tcBorders>
            <w:vAlign w:val="bottom"/>
          </w:tcPr>
          <w:p w:rsidR="00D951FF" w:rsidRDefault="00E37782">
            <w:pPr>
              <w:ind w:right="60"/>
              <w:jc w:val="right"/>
              <w:rPr>
                <w:sz w:val="20"/>
                <w:szCs w:val="20"/>
              </w:rPr>
            </w:pPr>
            <w:r>
              <w:rPr>
                <w:rFonts w:eastAsia="Times New Roman"/>
                <w:sz w:val="28"/>
                <w:szCs w:val="28"/>
              </w:rPr>
              <w:t>общественно-</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300" w:type="dxa"/>
            <w:gridSpan w:val="3"/>
            <w:vAlign w:val="bottom"/>
          </w:tcPr>
          <w:p w:rsidR="00D951FF" w:rsidRDefault="00E37782">
            <w:pPr>
              <w:ind w:left="100"/>
              <w:rPr>
                <w:sz w:val="20"/>
                <w:szCs w:val="20"/>
              </w:rPr>
            </w:pPr>
            <w:r>
              <w:rPr>
                <w:rFonts w:eastAsia="Times New Roman"/>
                <w:i/>
                <w:iCs/>
                <w:sz w:val="28"/>
                <w:szCs w:val="28"/>
              </w:rPr>
              <w:t>Ресурсы</w:t>
            </w:r>
          </w:p>
        </w:tc>
        <w:tc>
          <w:tcPr>
            <w:tcW w:w="122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3220" w:type="dxa"/>
            <w:gridSpan w:val="2"/>
            <w:vAlign w:val="bottom"/>
          </w:tcPr>
          <w:p w:rsidR="00D951FF" w:rsidRDefault="00E37782">
            <w:pPr>
              <w:ind w:left="140"/>
              <w:rPr>
                <w:sz w:val="20"/>
                <w:szCs w:val="20"/>
              </w:rPr>
            </w:pPr>
            <w:r>
              <w:rPr>
                <w:rFonts w:eastAsia="Times New Roman"/>
                <w:sz w:val="28"/>
                <w:szCs w:val="28"/>
              </w:rPr>
              <w:t>политических движений.</w:t>
            </w:r>
          </w:p>
        </w:tc>
        <w:tc>
          <w:tcPr>
            <w:tcW w:w="94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r>
      <w:tr w:rsidR="00D951FF">
        <w:trPr>
          <w:trHeight w:val="326"/>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Учебник,   с.28-31;</w:t>
            </w: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b/>
                <w:bCs/>
                <w:sz w:val="28"/>
                <w:szCs w:val="28"/>
              </w:rPr>
              <w:t>Выполнять несложные практиче-</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Тетрадь-тренажёр;</w:t>
            </w:r>
          </w:p>
        </w:tc>
        <w:tc>
          <w:tcPr>
            <w:tcW w:w="4680" w:type="dxa"/>
            <w:gridSpan w:val="4"/>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ские задания </w:t>
            </w:r>
            <w:r>
              <w:rPr>
                <w:rFonts w:eastAsia="Times New Roman"/>
                <w:sz w:val="28"/>
                <w:szCs w:val="28"/>
              </w:rPr>
              <w:t>по анализу деятельно-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300" w:type="dxa"/>
            <w:gridSpan w:val="3"/>
            <w:vAlign w:val="bottom"/>
          </w:tcPr>
          <w:p w:rsidR="00D951FF" w:rsidRDefault="00E37782">
            <w:pPr>
              <w:ind w:left="100"/>
              <w:rPr>
                <w:sz w:val="20"/>
                <w:szCs w:val="20"/>
              </w:rPr>
            </w:pPr>
            <w:r>
              <w:rPr>
                <w:rFonts w:eastAsia="Times New Roman"/>
                <w:sz w:val="28"/>
                <w:szCs w:val="28"/>
              </w:rPr>
              <w:t>Тетрадь-</w:t>
            </w:r>
          </w:p>
        </w:tc>
        <w:tc>
          <w:tcPr>
            <w:tcW w:w="560" w:type="dxa"/>
            <w:vAlign w:val="bottom"/>
          </w:tcPr>
          <w:p w:rsidR="00D951FF" w:rsidRDefault="00D951FF">
            <w:pPr>
              <w:rPr>
                <w:sz w:val="24"/>
                <w:szCs w:val="24"/>
              </w:rPr>
            </w:pPr>
          </w:p>
        </w:tc>
        <w:tc>
          <w:tcPr>
            <w:tcW w:w="660" w:type="dxa"/>
            <w:tcBorders>
              <w:right w:val="single" w:sz="8" w:space="0" w:color="auto"/>
            </w:tcBorders>
            <w:vAlign w:val="bottom"/>
          </w:tcPr>
          <w:p w:rsidR="00D951FF" w:rsidRDefault="00D951FF">
            <w:pPr>
              <w:rPr>
                <w:sz w:val="24"/>
                <w:szCs w:val="24"/>
              </w:rPr>
            </w:pP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сти  политических  партий  и  обще-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860" w:type="dxa"/>
            <w:gridSpan w:val="4"/>
            <w:vAlign w:val="bottom"/>
          </w:tcPr>
          <w:p w:rsidR="00D951FF" w:rsidRDefault="00E37782">
            <w:pPr>
              <w:ind w:left="100"/>
              <w:rPr>
                <w:sz w:val="20"/>
                <w:szCs w:val="20"/>
              </w:rPr>
            </w:pPr>
            <w:r>
              <w:rPr>
                <w:rFonts w:eastAsia="Times New Roman"/>
                <w:sz w:val="28"/>
                <w:szCs w:val="28"/>
              </w:rPr>
              <w:t>экзаменатор.</w:t>
            </w:r>
          </w:p>
        </w:tc>
        <w:tc>
          <w:tcPr>
            <w:tcW w:w="660" w:type="dxa"/>
            <w:tcBorders>
              <w:right w:val="single" w:sz="8" w:space="0" w:color="auto"/>
            </w:tcBorders>
            <w:vAlign w:val="bottom"/>
          </w:tcPr>
          <w:p w:rsidR="00D951FF" w:rsidRDefault="00D951FF">
            <w:pPr>
              <w:rPr>
                <w:sz w:val="24"/>
                <w:szCs w:val="24"/>
              </w:rPr>
            </w:pPr>
          </w:p>
        </w:tc>
        <w:tc>
          <w:tcPr>
            <w:tcW w:w="4160" w:type="dxa"/>
            <w:gridSpan w:val="3"/>
            <w:vAlign w:val="bottom"/>
          </w:tcPr>
          <w:p w:rsidR="00D951FF" w:rsidRDefault="00E37782">
            <w:pPr>
              <w:ind w:left="100"/>
              <w:rPr>
                <w:sz w:val="20"/>
                <w:szCs w:val="20"/>
              </w:rPr>
            </w:pPr>
            <w:r>
              <w:rPr>
                <w:rFonts w:eastAsia="Times New Roman"/>
                <w:sz w:val="28"/>
                <w:szCs w:val="28"/>
              </w:rPr>
              <w:t>ственно-политических движений.</w:t>
            </w:r>
          </w:p>
        </w:tc>
        <w:tc>
          <w:tcPr>
            <w:tcW w:w="52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660" w:type="dxa"/>
            <w:tcBorders>
              <w:right w:val="single" w:sz="8" w:space="0" w:color="auto"/>
            </w:tcBorders>
            <w:vAlign w:val="bottom"/>
          </w:tcPr>
          <w:p w:rsidR="00D951FF" w:rsidRDefault="00D951FF">
            <w:pPr>
              <w:rPr>
                <w:sz w:val="24"/>
                <w:szCs w:val="24"/>
              </w:rPr>
            </w:pPr>
          </w:p>
        </w:tc>
        <w:tc>
          <w:tcPr>
            <w:tcW w:w="4680" w:type="dxa"/>
            <w:gridSpan w:val="4"/>
            <w:tcBorders>
              <w:right w:val="single" w:sz="8" w:space="0" w:color="auto"/>
            </w:tcBorders>
            <w:vAlign w:val="bottom"/>
          </w:tcPr>
          <w:p w:rsidR="00D951FF" w:rsidRDefault="00E37782">
            <w:pPr>
              <w:ind w:left="140"/>
              <w:rPr>
                <w:sz w:val="20"/>
                <w:szCs w:val="20"/>
              </w:rPr>
            </w:pPr>
            <w:r>
              <w:rPr>
                <w:rFonts w:eastAsia="Times New Roman"/>
                <w:b/>
                <w:bCs/>
                <w:sz w:val="28"/>
                <w:szCs w:val="28"/>
              </w:rPr>
              <w:t xml:space="preserve">Находить,  извлекать  </w:t>
            </w:r>
            <w:r>
              <w:rPr>
                <w:rFonts w:eastAsia="Times New Roman"/>
                <w:sz w:val="28"/>
                <w:szCs w:val="28"/>
              </w:rPr>
              <w:t>и</w:t>
            </w:r>
            <w:r>
              <w:rPr>
                <w:rFonts w:eastAsia="Times New Roman"/>
                <w:b/>
                <w:bCs/>
                <w:sz w:val="28"/>
                <w:szCs w:val="28"/>
              </w:rPr>
              <w:t xml:space="preserve">  анализи-</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660" w:type="dxa"/>
            <w:tcBorders>
              <w:right w:val="single" w:sz="8" w:space="0" w:color="auto"/>
            </w:tcBorders>
            <w:vAlign w:val="bottom"/>
          </w:tcPr>
          <w:p w:rsidR="00D951FF" w:rsidRDefault="00D951FF">
            <w:pPr>
              <w:rPr>
                <w:sz w:val="24"/>
                <w:szCs w:val="24"/>
              </w:rPr>
            </w:pPr>
          </w:p>
        </w:tc>
        <w:tc>
          <w:tcPr>
            <w:tcW w:w="4680" w:type="dxa"/>
            <w:gridSpan w:val="4"/>
            <w:tcBorders>
              <w:right w:val="single" w:sz="8" w:space="0" w:color="auto"/>
            </w:tcBorders>
            <w:vAlign w:val="bottom"/>
          </w:tcPr>
          <w:p w:rsidR="00D951FF" w:rsidRDefault="00E37782">
            <w:pPr>
              <w:ind w:left="140"/>
              <w:rPr>
                <w:sz w:val="20"/>
                <w:szCs w:val="20"/>
              </w:rPr>
            </w:pPr>
            <w:r>
              <w:rPr>
                <w:rFonts w:eastAsia="Times New Roman"/>
                <w:b/>
                <w:bCs/>
                <w:sz w:val="28"/>
                <w:szCs w:val="28"/>
              </w:rPr>
              <w:t xml:space="preserve">ровать </w:t>
            </w:r>
            <w:r>
              <w:rPr>
                <w:rFonts w:eastAsia="Times New Roman"/>
                <w:sz w:val="28"/>
                <w:szCs w:val="28"/>
              </w:rPr>
              <w:t>социальную информацию 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660" w:type="dxa"/>
            <w:tcBorders>
              <w:right w:val="single" w:sz="8" w:space="0" w:color="auto"/>
            </w:tcBorders>
            <w:vAlign w:val="bottom"/>
          </w:tcPr>
          <w:p w:rsidR="00D951FF" w:rsidRDefault="00D951FF">
            <w:pPr>
              <w:rPr>
                <w:sz w:val="24"/>
                <w:szCs w:val="24"/>
              </w:rPr>
            </w:pPr>
          </w:p>
        </w:tc>
        <w:tc>
          <w:tcPr>
            <w:tcW w:w="4680" w:type="dxa"/>
            <w:gridSpan w:val="4"/>
            <w:tcBorders>
              <w:right w:val="single" w:sz="8" w:space="0" w:color="auto"/>
            </w:tcBorders>
            <w:vAlign w:val="bottom"/>
          </w:tcPr>
          <w:p w:rsidR="00D951FF" w:rsidRDefault="00E37782">
            <w:pPr>
              <w:ind w:left="140"/>
              <w:rPr>
                <w:sz w:val="20"/>
                <w:szCs w:val="20"/>
              </w:rPr>
            </w:pPr>
            <w:r>
              <w:rPr>
                <w:rFonts w:eastAsia="Times New Roman"/>
                <w:sz w:val="28"/>
                <w:szCs w:val="28"/>
              </w:rPr>
              <w:t>политических партиях из источни-</w:t>
            </w:r>
          </w:p>
        </w:tc>
      </w:tr>
      <w:tr w:rsidR="00D951FF">
        <w:trPr>
          <w:trHeight w:val="326"/>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560" w:type="dxa"/>
            <w:tcBorders>
              <w:bottom w:val="single" w:sz="8" w:space="0" w:color="auto"/>
            </w:tcBorders>
            <w:vAlign w:val="bottom"/>
          </w:tcPr>
          <w:p w:rsidR="00D951FF" w:rsidRDefault="00D951FF">
            <w:pPr>
              <w:rPr>
                <w:sz w:val="24"/>
                <w:szCs w:val="24"/>
              </w:rPr>
            </w:pPr>
          </w:p>
        </w:tc>
        <w:tc>
          <w:tcPr>
            <w:tcW w:w="360" w:type="dxa"/>
            <w:tcBorders>
              <w:bottom w:val="single" w:sz="8" w:space="0" w:color="auto"/>
            </w:tcBorders>
            <w:vAlign w:val="bottom"/>
          </w:tcPr>
          <w:p w:rsidR="00D951FF" w:rsidRDefault="00D951FF">
            <w:pPr>
              <w:rPr>
                <w:sz w:val="24"/>
                <w:szCs w:val="24"/>
              </w:rPr>
            </w:pPr>
          </w:p>
        </w:tc>
        <w:tc>
          <w:tcPr>
            <w:tcW w:w="380" w:type="dxa"/>
            <w:tcBorders>
              <w:bottom w:val="single" w:sz="8" w:space="0" w:color="auto"/>
            </w:tcBorders>
            <w:vAlign w:val="bottom"/>
          </w:tcPr>
          <w:p w:rsidR="00D951FF" w:rsidRDefault="00D951FF">
            <w:pPr>
              <w:rPr>
                <w:sz w:val="24"/>
                <w:szCs w:val="24"/>
              </w:rPr>
            </w:pPr>
          </w:p>
        </w:tc>
        <w:tc>
          <w:tcPr>
            <w:tcW w:w="560" w:type="dxa"/>
            <w:tcBorders>
              <w:bottom w:val="single" w:sz="8" w:space="0" w:color="auto"/>
            </w:tcBorders>
            <w:vAlign w:val="bottom"/>
          </w:tcPr>
          <w:p w:rsidR="00D951FF" w:rsidRDefault="00D951FF">
            <w:pPr>
              <w:rPr>
                <w:sz w:val="24"/>
                <w:szCs w:val="24"/>
              </w:rPr>
            </w:pPr>
          </w:p>
        </w:tc>
        <w:tc>
          <w:tcPr>
            <w:tcW w:w="660" w:type="dxa"/>
            <w:tcBorders>
              <w:bottom w:val="single" w:sz="8" w:space="0" w:color="auto"/>
              <w:right w:val="single" w:sz="8" w:space="0" w:color="auto"/>
            </w:tcBorders>
            <w:vAlign w:val="bottom"/>
          </w:tcPr>
          <w:p w:rsidR="00D951FF" w:rsidRDefault="00D951FF">
            <w:pPr>
              <w:rPr>
                <w:sz w:val="24"/>
                <w:szCs w:val="24"/>
              </w:rPr>
            </w:pPr>
          </w:p>
        </w:tc>
        <w:tc>
          <w:tcPr>
            <w:tcW w:w="2440" w:type="dxa"/>
            <w:tcBorders>
              <w:bottom w:val="single" w:sz="8" w:space="0" w:color="auto"/>
            </w:tcBorders>
            <w:vAlign w:val="bottom"/>
          </w:tcPr>
          <w:p w:rsidR="00D951FF" w:rsidRDefault="00E37782">
            <w:pPr>
              <w:ind w:left="140"/>
              <w:rPr>
                <w:sz w:val="20"/>
                <w:szCs w:val="20"/>
              </w:rPr>
            </w:pPr>
            <w:r>
              <w:rPr>
                <w:rFonts w:eastAsia="Times New Roman"/>
                <w:sz w:val="28"/>
                <w:szCs w:val="28"/>
              </w:rPr>
              <w:t>ков разного типа.</w:t>
            </w:r>
          </w:p>
        </w:tc>
        <w:tc>
          <w:tcPr>
            <w:tcW w:w="780" w:type="dxa"/>
            <w:tcBorders>
              <w:bottom w:val="single" w:sz="8" w:space="0" w:color="auto"/>
            </w:tcBorders>
            <w:vAlign w:val="bottom"/>
          </w:tcPr>
          <w:p w:rsidR="00D951FF" w:rsidRDefault="00D951FF">
            <w:pPr>
              <w:rPr>
                <w:sz w:val="24"/>
                <w:szCs w:val="24"/>
              </w:rPr>
            </w:pPr>
          </w:p>
        </w:tc>
        <w:tc>
          <w:tcPr>
            <w:tcW w:w="940" w:type="dxa"/>
            <w:tcBorders>
              <w:bottom w:val="single" w:sz="8" w:space="0" w:color="auto"/>
            </w:tcBorders>
            <w:vAlign w:val="bottom"/>
          </w:tcPr>
          <w:p w:rsidR="00D951FF" w:rsidRDefault="00D951FF">
            <w:pPr>
              <w:rPr>
                <w:sz w:val="24"/>
                <w:szCs w:val="24"/>
              </w:rPr>
            </w:pPr>
          </w:p>
        </w:tc>
        <w:tc>
          <w:tcPr>
            <w:tcW w:w="52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30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Политическая</w:t>
            </w:r>
          </w:p>
        </w:tc>
        <w:tc>
          <w:tcPr>
            <w:tcW w:w="920" w:type="dxa"/>
            <w:gridSpan w:val="2"/>
            <w:vAlign w:val="bottom"/>
          </w:tcPr>
          <w:p w:rsidR="00D951FF" w:rsidRDefault="00E37782">
            <w:pPr>
              <w:spacing w:line="308" w:lineRule="exact"/>
              <w:ind w:left="100"/>
              <w:rPr>
                <w:sz w:val="20"/>
                <w:szCs w:val="20"/>
              </w:rPr>
            </w:pPr>
            <w:r>
              <w:rPr>
                <w:rFonts w:eastAsia="Times New Roman"/>
                <w:sz w:val="28"/>
                <w:szCs w:val="28"/>
              </w:rPr>
              <w:t>Уроки</w:t>
            </w:r>
          </w:p>
        </w:tc>
        <w:tc>
          <w:tcPr>
            <w:tcW w:w="940" w:type="dxa"/>
            <w:gridSpan w:val="2"/>
            <w:vAlign w:val="bottom"/>
          </w:tcPr>
          <w:p w:rsidR="00D951FF" w:rsidRDefault="00E37782">
            <w:pPr>
              <w:spacing w:line="308" w:lineRule="exact"/>
              <w:jc w:val="right"/>
              <w:rPr>
                <w:sz w:val="20"/>
                <w:szCs w:val="20"/>
              </w:rPr>
            </w:pPr>
            <w:r>
              <w:rPr>
                <w:rFonts w:eastAsia="Times New Roman"/>
                <w:sz w:val="28"/>
                <w:szCs w:val="28"/>
              </w:rPr>
              <w:t>19-20.</w:t>
            </w:r>
          </w:p>
        </w:tc>
        <w:tc>
          <w:tcPr>
            <w:tcW w:w="660" w:type="dxa"/>
            <w:tcBorders>
              <w:right w:val="single" w:sz="8" w:space="0" w:color="auto"/>
            </w:tcBorders>
            <w:vAlign w:val="bottom"/>
          </w:tcPr>
          <w:p w:rsidR="00D951FF" w:rsidRDefault="00E37782">
            <w:pPr>
              <w:spacing w:line="308" w:lineRule="exact"/>
              <w:jc w:val="right"/>
              <w:rPr>
                <w:sz w:val="20"/>
                <w:szCs w:val="20"/>
              </w:rPr>
            </w:pPr>
            <w:r>
              <w:rPr>
                <w:rFonts w:eastAsia="Times New Roman"/>
                <w:b/>
                <w:bCs/>
                <w:sz w:val="28"/>
                <w:szCs w:val="28"/>
              </w:rPr>
              <w:t>По-</w:t>
            </w:r>
          </w:p>
        </w:tc>
        <w:tc>
          <w:tcPr>
            <w:tcW w:w="4680" w:type="dxa"/>
            <w:gridSpan w:val="4"/>
            <w:tcBorders>
              <w:right w:val="single" w:sz="8" w:space="0" w:color="auto"/>
            </w:tcBorders>
            <w:vAlign w:val="bottom"/>
          </w:tcPr>
          <w:p w:rsidR="00D951FF" w:rsidRDefault="00E37782">
            <w:pPr>
              <w:spacing w:line="308" w:lineRule="exact"/>
              <w:ind w:left="140"/>
              <w:rPr>
                <w:sz w:val="20"/>
                <w:szCs w:val="20"/>
              </w:rPr>
            </w:pPr>
            <w:r>
              <w:rPr>
                <w:rFonts w:eastAsia="Times New Roman"/>
                <w:b/>
                <w:bCs/>
                <w:sz w:val="28"/>
                <w:szCs w:val="28"/>
              </w:rPr>
              <w:t xml:space="preserve">Раскрывать смысл понятий </w:t>
            </w:r>
            <w:r>
              <w:rPr>
                <w:rFonts w:eastAsia="Times New Roman"/>
                <w:sz w:val="28"/>
                <w:szCs w:val="28"/>
              </w:rPr>
              <w:t>"по-</w:t>
            </w:r>
          </w:p>
        </w:tc>
      </w:tr>
      <w:tr w:rsidR="00D951FF">
        <w:trPr>
          <w:trHeight w:val="326"/>
        </w:trPr>
        <w:tc>
          <w:tcPr>
            <w:tcW w:w="230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элита и полити-</w:t>
            </w: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литическая элита</w:t>
            </w:r>
          </w:p>
        </w:tc>
        <w:tc>
          <w:tcPr>
            <w:tcW w:w="4680" w:type="dxa"/>
            <w:gridSpan w:val="4"/>
            <w:tcBorders>
              <w:right w:val="single" w:sz="8" w:space="0" w:color="auto"/>
            </w:tcBorders>
            <w:vAlign w:val="bottom"/>
          </w:tcPr>
          <w:p w:rsidR="00D951FF" w:rsidRDefault="00E37782">
            <w:pPr>
              <w:ind w:left="140"/>
              <w:rPr>
                <w:sz w:val="20"/>
                <w:szCs w:val="20"/>
              </w:rPr>
            </w:pPr>
            <w:r>
              <w:rPr>
                <w:rFonts w:eastAsia="Times New Roman"/>
                <w:sz w:val="28"/>
                <w:szCs w:val="28"/>
              </w:rPr>
              <w:t>литическая  элита",  "политический</w:t>
            </w:r>
          </w:p>
        </w:tc>
      </w:tr>
      <w:tr w:rsidR="00D951FF">
        <w:trPr>
          <w:trHeight w:val="322"/>
        </w:trPr>
        <w:tc>
          <w:tcPr>
            <w:tcW w:w="230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ческое лидер-</w:t>
            </w:r>
          </w:p>
        </w:tc>
        <w:tc>
          <w:tcPr>
            <w:tcW w:w="560" w:type="dxa"/>
            <w:vAlign w:val="bottom"/>
          </w:tcPr>
          <w:p w:rsidR="00D951FF" w:rsidRDefault="00E37782">
            <w:pPr>
              <w:ind w:left="100"/>
              <w:rPr>
                <w:sz w:val="20"/>
                <w:szCs w:val="20"/>
              </w:rPr>
            </w:pPr>
            <w:r>
              <w:rPr>
                <w:rFonts w:eastAsia="Times New Roman"/>
                <w:b/>
                <w:bCs/>
                <w:sz w:val="28"/>
                <w:szCs w:val="28"/>
              </w:rPr>
              <w:t>и</w:t>
            </w:r>
          </w:p>
        </w:tc>
        <w:tc>
          <w:tcPr>
            <w:tcW w:w="1960" w:type="dxa"/>
            <w:gridSpan w:val="4"/>
            <w:tcBorders>
              <w:right w:val="single" w:sz="8" w:space="0" w:color="auto"/>
            </w:tcBorders>
            <w:vAlign w:val="bottom"/>
          </w:tcPr>
          <w:p w:rsidR="00D951FF" w:rsidRDefault="00E37782">
            <w:pPr>
              <w:jc w:val="right"/>
              <w:rPr>
                <w:sz w:val="20"/>
                <w:szCs w:val="20"/>
              </w:rPr>
            </w:pPr>
            <w:r>
              <w:rPr>
                <w:rFonts w:eastAsia="Times New Roman"/>
                <w:b/>
                <w:bCs/>
                <w:sz w:val="28"/>
                <w:szCs w:val="28"/>
              </w:rPr>
              <w:t>политическое</w:t>
            </w:r>
          </w:p>
        </w:tc>
        <w:tc>
          <w:tcPr>
            <w:tcW w:w="2440" w:type="dxa"/>
            <w:vAlign w:val="bottom"/>
          </w:tcPr>
          <w:p w:rsidR="00D951FF" w:rsidRDefault="00E37782">
            <w:pPr>
              <w:spacing w:line="317" w:lineRule="exact"/>
              <w:ind w:left="140"/>
              <w:rPr>
                <w:sz w:val="20"/>
                <w:szCs w:val="20"/>
              </w:rPr>
            </w:pPr>
            <w:r>
              <w:rPr>
                <w:rFonts w:eastAsia="Times New Roman"/>
                <w:sz w:val="28"/>
                <w:szCs w:val="28"/>
              </w:rPr>
              <w:t>лидер".</w:t>
            </w:r>
          </w:p>
        </w:tc>
        <w:tc>
          <w:tcPr>
            <w:tcW w:w="78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r>
      <w:tr w:rsidR="00D951FF">
        <w:trPr>
          <w:trHeight w:val="319"/>
        </w:trPr>
        <w:tc>
          <w:tcPr>
            <w:tcW w:w="2300" w:type="dxa"/>
            <w:tcBorders>
              <w:left w:val="single" w:sz="8" w:space="0" w:color="auto"/>
              <w:right w:val="single" w:sz="8" w:space="0" w:color="auto"/>
            </w:tcBorders>
            <w:vAlign w:val="bottom"/>
          </w:tcPr>
          <w:p w:rsidR="00D951FF" w:rsidRDefault="00E37782">
            <w:pPr>
              <w:spacing w:line="318" w:lineRule="exact"/>
              <w:ind w:left="120"/>
              <w:rPr>
                <w:sz w:val="20"/>
                <w:szCs w:val="20"/>
              </w:rPr>
            </w:pPr>
            <w:r>
              <w:rPr>
                <w:rFonts w:eastAsia="Times New Roman"/>
                <w:sz w:val="28"/>
                <w:szCs w:val="28"/>
              </w:rPr>
              <w:t>ство</w:t>
            </w:r>
          </w:p>
        </w:tc>
        <w:tc>
          <w:tcPr>
            <w:tcW w:w="2520" w:type="dxa"/>
            <w:gridSpan w:val="5"/>
            <w:tcBorders>
              <w:right w:val="single" w:sz="8" w:space="0" w:color="auto"/>
            </w:tcBorders>
            <w:vAlign w:val="bottom"/>
          </w:tcPr>
          <w:p w:rsidR="00D951FF" w:rsidRDefault="00E37782">
            <w:pPr>
              <w:spacing w:line="318" w:lineRule="exact"/>
              <w:ind w:left="100"/>
              <w:rPr>
                <w:sz w:val="20"/>
                <w:szCs w:val="20"/>
              </w:rPr>
            </w:pPr>
            <w:r>
              <w:rPr>
                <w:rFonts w:eastAsia="Times New Roman"/>
                <w:b/>
                <w:bCs/>
                <w:sz w:val="28"/>
                <w:szCs w:val="28"/>
              </w:rPr>
              <w:t xml:space="preserve">лидерство.  </w:t>
            </w:r>
            <w:r>
              <w:rPr>
                <w:rFonts w:eastAsia="Times New Roman"/>
                <w:sz w:val="28"/>
                <w:szCs w:val="28"/>
              </w:rPr>
              <w:t>Поли-</w:t>
            </w:r>
          </w:p>
        </w:tc>
        <w:tc>
          <w:tcPr>
            <w:tcW w:w="2440" w:type="dxa"/>
            <w:vAlign w:val="bottom"/>
          </w:tcPr>
          <w:p w:rsidR="00D951FF" w:rsidRDefault="00E37782">
            <w:pPr>
              <w:spacing w:line="318" w:lineRule="exact"/>
              <w:ind w:left="140"/>
              <w:rPr>
                <w:sz w:val="20"/>
                <w:szCs w:val="20"/>
              </w:rPr>
            </w:pPr>
            <w:r>
              <w:rPr>
                <w:rFonts w:eastAsia="Times New Roman"/>
                <w:b/>
                <w:bCs/>
                <w:sz w:val="28"/>
                <w:szCs w:val="28"/>
              </w:rPr>
              <w:t>Характеризовать</w:t>
            </w:r>
          </w:p>
        </w:tc>
        <w:tc>
          <w:tcPr>
            <w:tcW w:w="780" w:type="dxa"/>
            <w:vAlign w:val="bottom"/>
          </w:tcPr>
          <w:p w:rsidR="00D951FF" w:rsidRDefault="00E37782">
            <w:pPr>
              <w:spacing w:line="318" w:lineRule="exact"/>
              <w:ind w:left="80"/>
              <w:rPr>
                <w:sz w:val="20"/>
                <w:szCs w:val="20"/>
              </w:rPr>
            </w:pPr>
            <w:r>
              <w:rPr>
                <w:rFonts w:eastAsia="Times New Roman"/>
                <w:sz w:val="28"/>
                <w:szCs w:val="28"/>
              </w:rPr>
              <w:t>роль</w:t>
            </w:r>
          </w:p>
        </w:tc>
        <w:tc>
          <w:tcPr>
            <w:tcW w:w="1460" w:type="dxa"/>
            <w:gridSpan w:val="2"/>
            <w:tcBorders>
              <w:right w:val="single" w:sz="8" w:space="0" w:color="auto"/>
            </w:tcBorders>
            <w:vAlign w:val="bottom"/>
          </w:tcPr>
          <w:p w:rsidR="00D951FF" w:rsidRDefault="00E37782">
            <w:pPr>
              <w:spacing w:line="318" w:lineRule="exact"/>
              <w:ind w:right="60"/>
              <w:jc w:val="right"/>
              <w:rPr>
                <w:sz w:val="20"/>
                <w:szCs w:val="20"/>
              </w:rPr>
            </w:pPr>
            <w:r>
              <w:rPr>
                <w:rFonts w:eastAsia="Times New Roman"/>
                <w:sz w:val="28"/>
                <w:szCs w:val="28"/>
              </w:rPr>
              <w:t>политиче-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300" w:type="dxa"/>
            <w:gridSpan w:val="3"/>
            <w:vAlign w:val="bottom"/>
          </w:tcPr>
          <w:p w:rsidR="00D951FF" w:rsidRDefault="00E37782">
            <w:pPr>
              <w:ind w:left="100"/>
              <w:rPr>
                <w:sz w:val="20"/>
                <w:szCs w:val="20"/>
              </w:rPr>
            </w:pPr>
            <w:r>
              <w:rPr>
                <w:rFonts w:eastAsia="Times New Roman"/>
                <w:sz w:val="28"/>
                <w:szCs w:val="28"/>
              </w:rPr>
              <w:t>тическая</w:t>
            </w:r>
          </w:p>
        </w:tc>
        <w:tc>
          <w:tcPr>
            <w:tcW w:w="12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элита  и</w:t>
            </w:r>
          </w:p>
        </w:tc>
        <w:tc>
          <w:tcPr>
            <w:tcW w:w="4680" w:type="dxa"/>
            <w:gridSpan w:val="4"/>
            <w:tcBorders>
              <w:right w:val="single" w:sz="8" w:space="0" w:color="auto"/>
            </w:tcBorders>
            <w:vAlign w:val="bottom"/>
          </w:tcPr>
          <w:p w:rsidR="00D951FF" w:rsidRDefault="00E37782">
            <w:pPr>
              <w:ind w:left="140"/>
              <w:rPr>
                <w:sz w:val="20"/>
                <w:szCs w:val="20"/>
              </w:rPr>
            </w:pPr>
            <w:r>
              <w:rPr>
                <w:rFonts w:eastAsia="Times New Roman"/>
                <w:sz w:val="28"/>
                <w:szCs w:val="28"/>
              </w:rPr>
              <w:t>ской элиты в политической жизни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860" w:type="dxa"/>
            <w:gridSpan w:val="4"/>
            <w:vAlign w:val="bottom"/>
          </w:tcPr>
          <w:p w:rsidR="00D951FF" w:rsidRDefault="00E37782">
            <w:pPr>
              <w:ind w:left="100"/>
              <w:rPr>
                <w:sz w:val="20"/>
                <w:szCs w:val="20"/>
              </w:rPr>
            </w:pPr>
            <w:r>
              <w:rPr>
                <w:rFonts w:eastAsia="Times New Roman"/>
                <w:sz w:val="28"/>
                <w:szCs w:val="28"/>
              </w:rPr>
              <w:t>политическое</w:t>
            </w:r>
          </w:p>
        </w:tc>
        <w:tc>
          <w:tcPr>
            <w:tcW w:w="660" w:type="dxa"/>
            <w:tcBorders>
              <w:right w:val="single" w:sz="8" w:space="0" w:color="auto"/>
            </w:tcBorders>
            <w:vAlign w:val="bottom"/>
          </w:tcPr>
          <w:p w:rsidR="00D951FF" w:rsidRDefault="00E37782">
            <w:pPr>
              <w:jc w:val="right"/>
              <w:rPr>
                <w:sz w:val="20"/>
                <w:szCs w:val="20"/>
              </w:rPr>
            </w:pPr>
            <w:r>
              <w:rPr>
                <w:rFonts w:eastAsia="Times New Roman"/>
                <w:sz w:val="28"/>
                <w:szCs w:val="28"/>
              </w:rPr>
              <w:t>ли-</w:t>
            </w:r>
          </w:p>
        </w:tc>
        <w:tc>
          <w:tcPr>
            <w:tcW w:w="3220" w:type="dxa"/>
            <w:gridSpan w:val="2"/>
            <w:vAlign w:val="bottom"/>
          </w:tcPr>
          <w:p w:rsidR="00D951FF" w:rsidRDefault="00E37782">
            <w:pPr>
              <w:ind w:left="140"/>
              <w:rPr>
                <w:sz w:val="20"/>
                <w:szCs w:val="20"/>
              </w:rPr>
            </w:pPr>
            <w:r>
              <w:rPr>
                <w:rFonts w:eastAsia="Times New Roman"/>
                <w:sz w:val="28"/>
                <w:szCs w:val="28"/>
              </w:rPr>
              <w:t>современного общества.</w:t>
            </w:r>
          </w:p>
        </w:tc>
        <w:tc>
          <w:tcPr>
            <w:tcW w:w="94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r>
      <w:tr w:rsidR="00D951FF">
        <w:trPr>
          <w:trHeight w:val="326"/>
        </w:trPr>
        <w:tc>
          <w:tcPr>
            <w:tcW w:w="2300" w:type="dxa"/>
            <w:tcBorders>
              <w:left w:val="single" w:sz="8" w:space="0" w:color="auto"/>
              <w:right w:val="single" w:sz="8" w:space="0" w:color="auto"/>
            </w:tcBorders>
            <w:vAlign w:val="bottom"/>
          </w:tcPr>
          <w:p w:rsidR="00D951FF" w:rsidRDefault="00D951FF">
            <w:pPr>
              <w:rPr>
                <w:sz w:val="24"/>
                <w:szCs w:val="24"/>
              </w:rPr>
            </w:pPr>
          </w:p>
        </w:tc>
        <w:tc>
          <w:tcPr>
            <w:tcW w:w="1300" w:type="dxa"/>
            <w:gridSpan w:val="3"/>
            <w:vAlign w:val="bottom"/>
          </w:tcPr>
          <w:p w:rsidR="00D951FF" w:rsidRDefault="00E37782">
            <w:pPr>
              <w:ind w:left="100"/>
              <w:rPr>
                <w:sz w:val="20"/>
                <w:szCs w:val="20"/>
              </w:rPr>
            </w:pPr>
            <w:r>
              <w:rPr>
                <w:rFonts w:eastAsia="Times New Roman"/>
                <w:sz w:val="28"/>
                <w:szCs w:val="28"/>
              </w:rPr>
              <w:t>дерство.</w:t>
            </w:r>
          </w:p>
        </w:tc>
        <w:tc>
          <w:tcPr>
            <w:tcW w:w="12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Типоло-</w:t>
            </w:r>
          </w:p>
        </w:tc>
        <w:tc>
          <w:tcPr>
            <w:tcW w:w="4680" w:type="dxa"/>
            <w:gridSpan w:val="4"/>
            <w:tcBorders>
              <w:right w:val="single" w:sz="8" w:space="0" w:color="auto"/>
            </w:tcBorders>
            <w:vAlign w:val="bottom"/>
          </w:tcPr>
          <w:p w:rsidR="00D951FF" w:rsidRDefault="00E37782">
            <w:pPr>
              <w:ind w:left="140"/>
              <w:rPr>
                <w:sz w:val="20"/>
                <w:szCs w:val="20"/>
              </w:rPr>
            </w:pPr>
            <w:r>
              <w:rPr>
                <w:rFonts w:eastAsia="Times New Roman"/>
                <w:b/>
                <w:bCs/>
                <w:sz w:val="28"/>
                <w:szCs w:val="28"/>
              </w:rPr>
              <w:t>Рассуждать,  высказывать  и  ар-</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1860" w:type="dxa"/>
            <w:gridSpan w:val="4"/>
            <w:vAlign w:val="bottom"/>
          </w:tcPr>
          <w:p w:rsidR="00D951FF" w:rsidRDefault="00E37782">
            <w:pPr>
              <w:spacing w:line="317" w:lineRule="exact"/>
              <w:ind w:left="100"/>
              <w:rPr>
                <w:sz w:val="20"/>
                <w:szCs w:val="20"/>
              </w:rPr>
            </w:pPr>
            <w:r>
              <w:rPr>
                <w:rFonts w:eastAsia="Times New Roman"/>
                <w:sz w:val="28"/>
                <w:szCs w:val="28"/>
              </w:rPr>
              <w:t>гия лидерства.</w:t>
            </w:r>
          </w:p>
        </w:tc>
        <w:tc>
          <w:tcPr>
            <w:tcW w:w="660" w:type="dxa"/>
            <w:tcBorders>
              <w:right w:val="single" w:sz="8" w:space="0" w:color="auto"/>
            </w:tcBorders>
            <w:vAlign w:val="bottom"/>
          </w:tcPr>
          <w:p w:rsidR="00D951FF" w:rsidRDefault="00D951FF">
            <w:pPr>
              <w:rPr>
                <w:sz w:val="24"/>
                <w:szCs w:val="24"/>
              </w:rPr>
            </w:pPr>
          </w:p>
        </w:tc>
        <w:tc>
          <w:tcPr>
            <w:tcW w:w="4160" w:type="dxa"/>
            <w:gridSpan w:val="3"/>
            <w:vAlign w:val="bottom"/>
          </w:tcPr>
          <w:p w:rsidR="00D951FF" w:rsidRDefault="00E37782">
            <w:pPr>
              <w:spacing w:line="317" w:lineRule="exact"/>
              <w:ind w:left="140"/>
              <w:rPr>
                <w:sz w:val="20"/>
                <w:szCs w:val="20"/>
              </w:rPr>
            </w:pPr>
            <w:r>
              <w:rPr>
                <w:rFonts w:eastAsia="Times New Roman"/>
                <w:b/>
                <w:bCs/>
                <w:sz w:val="28"/>
                <w:szCs w:val="28"/>
              </w:rPr>
              <w:t>гументировать  свое  мнение</w:t>
            </w:r>
          </w:p>
        </w:tc>
        <w:tc>
          <w:tcPr>
            <w:tcW w:w="520" w:type="dxa"/>
            <w:tcBorders>
              <w:right w:val="single" w:sz="8" w:space="0" w:color="auto"/>
            </w:tcBorders>
            <w:vAlign w:val="bottom"/>
          </w:tcPr>
          <w:p w:rsidR="00D951FF" w:rsidRDefault="00E37782">
            <w:pPr>
              <w:spacing w:line="317" w:lineRule="exact"/>
              <w:ind w:right="60"/>
              <w:jc w:val="right"/>
              <w:rPr>
                <w:sz w:val="20"/>
                <w:szCs w:val="20"/>
              </w:rPr>
            </w:pPr>
            <w:r>
              <w:rPr>
                <w:rFonts w:eastAsia="Times New Roman"/>
                <w:sz w:val="28"/>
                <w:szCs w:val="28"/>
              </w:rPr>
              <w:t>по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300" w:type="dxa"/>
            <w:gridSpan w:val="3"/>
            <w:vAlign w:val="bottom"/>
          </w:tcPr>
          <w:p w:rsidR="00D951FF" w:rsidRDefault="00E37782">
            <w:pPr>
              <w:ind w:left="100"/>
              <w:rPr>
                <w:sz w:val="20"/>
                <w:szCs w:val="20"/>
              </w:rPr>
            </w:pPr>
            <w:r>
              <w:rPr>
                <w:rFonts w:eastAsia="Times New Roman"/>
                <w:i/>
                <w:iCs/>
                <w:sz w:val="28"/>
                <w:szCs w:val="28"/>
              </w:rPr>
              <w:t>Ресурсы</w:t>
            </w:r>
          </w:p>
        </w:tc>
        <w:tc>
          <w:tcPr>
            <w:tcW w:w="122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3220" w:type="dxa"/>
            <w:gridSpan w:val="2"/>
            <w:vAlign w:val="bottom"/>
          </w:tcPr>
          <w:p w:rsidR="00D951FF" w:rsidRDefault="00E37782">
            <w:pPr>
              <w:ind w:left="140"/>
              <w:rPr>
                <w:sz w:val="20"/>
                <w:szCs w:val="20"/>
              </w:rPr>
            </w:pPr>
            <w:r>
              <w:rPr>
                <w:rFonts w:eastAsia="Times New Roman"/>
                <w:sz w:val="28"/>
                <w:szCs w:val="28"/>
              </w:rPr>
              <w:t>вопросу смены элит.</w:t>
            </w:r>
          </w:p>
        </w:tc>
        <w:tc>
          <w:tcPr>
            <w:tcW w:w="94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Учебник,   с.32-33;</w:t>
            </w:r>
          </w:p>
        </w:tc>
        <w:tc>
          <w:tcPr>
            <w:tcW w:w="4680" w:type="dxa"/>
            <w:gridSpan w:val="4"/>
            <w:tcBorders>
              <w:right w:val="single" w:sz="8" w:space="0" w:color="auto"/>
            </w:tcBorders>
            <w:vAlign w:val="bottom"/>
          </w:tcPr>
          <w:p w:rsidR="00D951FF" w:rsidRDefault="00E37782">
            <w:pPr>
              <w:ind w:left="140"/>
              <w:rPr>
                <w:sz w:val="20"/>
                <w:szCs w:val="20"/>
              </w:rPr>
            </w:pPr>
            <w:r>
              <w:rPr>
                <w:rFonts w:eastAsia="Times New Roman"/>
                <w:b/>
                <w:bCs/>
                <w:sz w:val="28"/>
                <w:szCs w:val="28"/>
              </w:rPr>
              <w:t xml:space="preserve">Классифицировать </w:t>
            </w:r>
            <w:r>
              <w:rPr>
                <w:rFonts w:eastAsia="Times New Roman"/>
                <w:sz w:val="28"/>
                <w:szCs w:val="28"/>
              </w:rPr>
              <w:t>по разным ос-</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4160" w:type="dxa"/>
            <w:gridSpan w:val="3"/>
            <w:vAlign w:val="bottom"/>
          </w:tcPr>
          <w:p w:rsidR="00D951FF" w:rsidRDefault="00E37782">
            <w:pPr>
              <w:ind w:left="140"/>
              <w:rPr>
                <w:sz w:val="20"/>
                <w:szCs w:val="20"/>
              </w:rPr>
            </w:pPr>
            <w:r>
              <w:rPr>
                <w:rFonts w:eastAsia="Times New Roman"/>
                <w:sz w:val="28"/>
                <w:szCs w:val="28"/>
              </w:rPr>
              <w:t>нованиям типы лидерства.</w:t>
            </w:r>
          </w:p>
        </w:tc>
        <w:tc>
          <w:tcPr>
            <w:tcW w:w="52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300" w:type="dxa"/>
            <w:gridSpan w:val="3"/>
            <w:vAlign w:val="bottom"/>
          </w:tcPr>
          <w:p w:rsidR="00D951FF" w:rsidRDefault="00E37782">
            <w:pPr>
              <w:ind w:left="100"/>
              <w:rPr>
                <w:sz w:val="20"/>
                <w:szCs w:val="20"/>
              </w:rPr>
            </w:pPr>
            <w:r>
              <w:rPr>
                <w:rFonts w:eastAsia="Times New Roman"/>
                <w:sz w:val="28"/>
                <w:szCs w:val="28"/>
              </w:rPr>
              <w:t>Тетрадь-</w:t>
            </w:r>
          </w:p>
        </w:tc>
        <w:tc>
          <w:tcPr>
            <w:tcW w:w="560" w:type="dxa"/>
            <w:vAlign w:val="bottom"/>
          </w:tcPr>
          <w:p w:rsidR="00D951FF" w:rsidRDefault="00D951FF">
            <w:pPr>
              <w:rPr>
                <w:sz w:val="24"/>
                <w:szCs w:val="24"/>
              </w:rPr>
            </w:pPr>
          </w:p>
        </w:tc>
        <w:tc>
          <w:tcPr>
            <w:tcW w:w="660" w:type="dxa"/>
            <w:tcBorders>
              <w:right w:val="single" w:sz="8" w:space="0" w:color="auto"/>
            </w:tcBorders>
            <w:vAlign w:val="bottom"/>
          </w:tcPr>
          <w:p w:rsidR="00D951FF" w:rsidRDefault="00D951FF">
            <w:pPr>
              <w:rPr>
                <w:sz w:val="24"/>
                <w:szCs w:val="24"/>
              </w:rPr>
            </w:pPr>
          </w:p>
        </w:tc>
        <w:tc>
          <w:tcPr>
            <w:tcW w:w="4680" w:type="dxa"/>
            <w:gridSpan w:val="4"/>
            <w:tcBorders>
              <w:right w:val="single" w:sz="8" w:space="0" w:color="auto"/>
            </w:tcBorders>
            <w:vAlign w:val="bottom"/>
          </w:tcPr>
          <w:p w:rsidR="00D951FF" w:rsidRDefault="00E37782">
            <w:pPr>
              <w:ind w:left="140"/>
              <w:rPr>
                <w:sz w:val="20"/>
                <w:szCs w:val="20"/>
              </w:rPr>
            </w:pPr>
            <w:r>
              <w:rPr>
                <w:rFonts w:eastAsia="Times New Roman"/>
                <w:b/>
                <w:bCs/>
                <w:sz w:val="28"/>
                <w:szCs w:val="28"/>
              </w:rPr>
              <w:t xml:space="preserve">Показывать, </w:t>
            </w:r>
            <w:r>
              <w:rPr>
                <w:rFonts w:eastAsia="Times New Roman"/>
                <w:sz w:val="28"/>
                <w:szCs w:val="28"/>
              </w:rPr>
              <w:t>в том числе на кон-</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860" w:type="dxa"/>
            <w:gridSpan w:val="4"/>
            <w:vAlign w:val="bottom"/>
          </w:tcPr>
          <w:p w:rsidR="00D951FF" w:rsidRDefault="00E37782">
            <w:pPr>
              <w:ind w:left="100"/>
              <w:rPr>
                <w:sz w:val="20"/>
                <w:szCs w:val="20"/>
              </w:rPr>
            </w:pPr>
            <w:r>
              <w:rPr>
                <w:rFonts w:eastAsia="Times New Roman"/>
                <w:sz w:val="28"/>
                <w:szCs w:val="28"/>
              </w:rPr>
              <w:t>экзаменатор.</w:t>
            </w:r>
          </w:p>
        </w:tc>
        <w:tc>
          <w:tcPr>
            <w:tcW w:w="660" w:type="dxa"/>
            <w:tcBorders>
              <w:right w:val="single" w:sz="8" w:space="0" w:color="auto"/>
            </w:tcBorders>
            <w:vAlign w:val="bottom"/>
          </w:tcPr>
          <w:p w:rsidR="00D951FF" w:rsidRDefault="00D951FF">
            <w:pPr>
              <w:rPr>
                <w:sz w:val="24"/>
                <w:szCs w:val="24"/>
              </w:rPr>
            </w:pPr>
          </w:p>
        </w:tc>
        <w:tc>
          <w:tcPr>
            <w:tcW w:w="4680" w:type="dxa"/>
            <w:gridSpan w:val="4"/>
            <w:tcBorders>
              <w:right w:val="single" w:sz="8" w:space="0" w:color="auto"/>
            </w:tcBorders>
            <w:vAlign w:val="bottom"/>
          </w:tcPr>
          <w:p w:rsidR="00D951FF" w:rsidRDefault="00E37782">
            <w:pPr>
              <w:ind w:left="140"/>
              <w:rPr>
                <w:sz w:val="20"/>
                <w:szCs w:val="20"/>
              </w:rPr>
            </w:pPr>
            <w:r>
              <w:rPr>
                <w:rFonts w:eastAsia="Times New Roman"/>
                <w:sz w:val="28"/>
                <w:szCs w:val="28"/>
              </w:rPr>
              <w:t>кретных примерах, роль политиче-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660" w:type="dxa"/>
            <w:tcBorders>
              <w:right w:val="single" w:sz="8" w:space="0" w:color="auto"/>
            </w:tcBorders>
            <w:vAlign w:val="bottom"/>
          </w:tcPr>
          <w:p w:rsidR="00D951FF" w:rsidRDefault="00D951FF">
            <w:pPr>
              <w:rPr>
                <w:sz w:val="24"/>
                <w:szCs w:val="24"/>
              </w:rPr>
            </w:pPr>
          </w:p>
        </w:tc>
        <w:tc>
          <w:tcPr>
            <w:tcW w:w="4680" w:type="dxa"/>
            <w:gridSpan w:val="4"/>
            <w:tcBorders>
              <w:right w:val="single" w:sz="8" w:space="0" w:color="auto"/>
            </w:tcBorders>
            <w:vAlign w:val="bottom"/>
          </w:tcPr>
          <w:p w:rsidR="00D951FF" w:rsidRDefault="00E37782">
            <w:pPr>
              <w:ind w:left="140"/>
              <w:rPr>
                <w:sz w:val="20"/>
                <w:szCs w:val="20"/>
              </w:rPr>
            </w:pPr>
            <w:r>
              <w:rPr>
                <w:rFonts w:eastAsia="Times New Roman"/>
                <w:sz w:val="28"/>
                <w:szCs w:val="28"/>
              </w:rPr>
              <w:t>ского лидера в общественной жиз-</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660" w:type="dxa"/>
            <w:tcBorders>
              <w:right w:val="single" w:sz="8" w:space="0" w:color="auto"/>
            </w:tcBorders>
            <w:vAlign w:val="bottom"/>
          </w:tcPr>
          <w:p w:rsidR="00D951FF" w:rsidRDefault="00D951FF">
            <w:pPr>
              <w:rPr>
                <w:sz w:val="24"/>
                <w:szCs w:val="24"/>
              </w:rPr>
            </w:pPr>
          </w:p>
        </w:tc>
        <w:tc>
          <w:tcPr>
            <w:tcW w:w="2440" w:type="dxa"/>
            <w:vAlign w:val="bottom"/>
          </w:tcPr>
          <w:p w:rsidR="00D951FF" w:rsidRDefault="00E37782">
            <w:pPr>
              <w:ind w:left="140"/>
              <w:rPr>
                <w:sz w:val="20"/>
                <w:szCs w:val="20"/>
              </w:rPr>
            </w:pPr>
            <w:r>
              <w:rPr>
                <w:rFonts w:eastAsia="Times New Roman"/>
                <w:sz w:val="28"/>
                <w:szCs w:val="28"/>
              </w:rPr>
              <w:t>ни.</w:t>
            </w:r>
          </w:p>
        </w:tc>
        <w:tc>
          <w:tcPr>
            <w:tcW w:w="78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r>
      <w:tr w:rsidR="00D951FF">
        <w:trPr>
          <w:trHeight w:val="326"/>
        </w:trPr>
        <w:tc>
          <w:tcPr>
            <w:tcW w:w="2300" w:type="dxa"/>
            <w:tcBorders>
              <w:left w:val="single" w:sz="8" w:space="0" w:color="auto"/>
              <w:right w:val="single" w:sz="8" w:space="0" w:color="auto"/>
            </w:tcBorders>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660" w:type="dxa"/>
            <w:tcBorders>
              <w:right w:val="single" w:sz="8" w:space="0" w:color="auto"/>
            </w:tcBorders>
            <w:vAlign w:val="bottom"/>
          </w:tcPr>
          <w:p w:rsidR="00D951FF" w:rsidRDefault="00D951FF">
            <w:pPr>
              <w:rPr>
                <w:sz w:val="24"/>
                <w:szCs w:val="24"/>
              </w:rPr>
            </w:pPr>
          </w:p>
        </w:tc>
        <w:tc>
          <w:tcPr>
            <w:tcW w:w="4680" w:type="dxa"/>
            <w:gridSpan w:val="4"/>
            <w:tcBorders>
              <w:right w:val="single" w:sz="8" w:space="0" w:color="auto"/>
            </w:tcBorders>
            <w:vAlign w:val="bottom"/>
          </w:tcPr>
          <w:p w:rsidR="00D951FF" w:rsidRDefault="00E37782">
            <w:pPr>
              <w:ind w:left="100"/>
              <w:rPr>
                <w:sz w:val="20"/>
                <w:szCs w:val="20"/>
              </w:rPr>
            </w:pPr>
            <w:r>
              <w:rPr>
                <w:rFonts w:eastAsia="Times New Roman"/>
                <w:b/>
                <w:bCs/>
                <w:sz w:val="28"/>
                <w:szCs w:val="28"/>
              </w:rPr>
              <w:t>Выполнять несложные практиче-</w:t>
            </w:r>
          </w:p>
        </w:tc>
      </w:tr>
      <w:tr w:rsidR="00D951FF">
        <w:trPr>
          <w:trHeight w:val="319"/>
        </w:trPr>
        <w:tc>
          <w:tcPr>
            <w:tcW w:w="2300" w:type="dxa"/>
            <w:tcBorders>
              <w:left w:val="single" w:sz="8" w:space="0" w:color="auto"/>
              <w:right w:val="single" w:sz="8" w:space="0" w:color="auto"/>
            </w:tcBorders>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660" w:type="dxa"/>
            <w:tcBorders>
              <w:right w:val="single" w:sz="8" w:space="0" w:color="auto"/>
            </w:tcBorders>
            <w:vAlign w:val="bottom"/>
          </w:tcPr>
          <w:p w:rsidR="00D951FF" w:rsidRDefault="00D951FF">
            <w:pPr>
              <w:rPr>
                <w:sz w:val="24"/>
                <w:szCs w:val="24"/>
              </w:rPr>
            </w:pPr>
          </w:p>
        </w:tc>
        <w:tc>
          <w:tcPr>
            <w:tcW w:w="4680" w:type="dxa"/>
            <w:gridSpan w:val="4"/>
            <w:tcBorders>
              <w:right w:val="single" w:sz="8" w:space="0" w:color="auto"/>
            </w:tcBorders>
            <w:vAlign w:val="bottom"/>
          </w:tcPr>
          <w:p w:rsidR="00D951FF" w:rsidRDefault="00E37782">
            <w:pPr>
              <w:spacing w:line="318" w:lineRule="exact"/>
              <w:ind w:left="100"/>
              <w:rPr>
                <w:sz w:val="20"/>
                <w:szCs w:val="20"/>
              </w:rPr>
            </w:pPr>
            <w:r>
              <w:rPr>
                <w:rFonts w:eastAsia="Times New Roman"/>
                <w:b/>
                <w:bCs/>
                <w:sz w:val="28"/>
                <w:szCs w:val="28"/>
              </w:rPr>
              <w:t xml:space="preserve">ские задания </w:t>
            </w:r>
            <w:r>
              <w:rPr>
                <w:rFonts w:eastAsia="Times New Roman"/>
                <w:sz w:val="28"/>
                <w:szCs w:val="28"/>
              </w:rPr>
              <w:t>по анализу деятельно-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660" w:type="dxa"/>
            <w:tcBorders>
              <w:right w:val="single" w:sz="8" w:space="0" w:color="auto"/>
            </w:tcBorders>
            <w:vAlign w:val="bottom"/>
          </w:tcPr>
          <w:p w:rsidR="00D951FF" w:rsidRDefault="00D951FF">
            <w:pPr>
              <w:rPr>
                <w:sz w:val="24"/>
                <w:szCs w:val="24"/>
              </w:rPr>
            </w:pPr>
          </w:p>
        </w:tc>
        <w:tc>
          <w:tcPr>
            <w:tcW w:w="4160" w:type="dxa"/>
            <w:gridSpan w:val="3"/>
            <w:vAlign w:val="bottom"/>
          </w:tcPr>
          <w:p w:rsidR="00D951FF" w:rsidRDefault="00E37782">
            <w:pPr>
              <w:ind w:left="100"/>
              <w:rPr>
                <w:sz w:val="20"/>
                <w:szCs w:val="20"/>
              </w:rPr>
            </w:pPr>
            <w:r>
              <w:rPr>
                <w:rFonts w:eastAsia="Times New Roman"/>
                <w:w w:val="99"/>
                <w:sz w:val="28"/>
                <w:szCs w:val="28"/>
              </w:rPr>
              <w:t>сти политических лидеров и элит.</w:t>
            </w:r>
          </w:p>
        </w:tc>
        <w:tc>
          <w:tcPr>
            <w:tcW w:w="52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660" w:type="dxa"/>
            <w:tcBorders>
              <w:right w:val="single" w:sz="8" w:space="0" w:color="auto"/>
            </w:tcBorders>
            <w:vAlign w:val="bottom"/>
          </w:tcPr>
          <w:p w:rsidR="00D951FF" w:rsidRDefault="00D951FF">
            <w:pPr>
              <w:rPr>
                <w:sz w:val="24"/>
                <w:szCs w:val="24"/>
              </w:rPr>
            </w:pPr>
          </w:p>
        </w:tc>
        <w:tc>
          <w:tcPr>
            <w:tcW w:w="4680" w:type="dxa"/>
            <w:gridSpan w:val="4"/>
            <w:tcBorders>
              <w:right w:val="single" w:sz="8" w:space="0" w:color="auto"/>
            </w:tcBorders>
            <w:vAlign w:val="bottom"/>
          </w:tcPr>
          <w:p w:rsidR="00D951FF" w:rsidRDefault="00E37782">
            <w:pPr>
              <w:ind w:left="140"/>
              <w:rPr>
                <w:sz w:val="20"/>
                <w:szCs w:val="20"/>
              </w:rPr>
            </w:pPr>
            <w:r>
              <w:rPr>
                <w:rFonts w:eastAsia="Times New Roman"/>
                <w:b/>
                <w:bCs/>
                <w:sz w:val="28"/>
                <w:szCs w:val="28"/>
              </w:rPr>
              <w:t xml:space="preserve">Находить,  извлекать  </w:t>
            </w:r>
            <w:r>
              <w:rPr>
                <w:rFonts w:eastAsia="Times New Roman"/>
                <w:sz w:val="28"/>
                <w:szCs w:val="28"/>
              </w:rPr>
              <w:t>и</w:t>
            </w:r>
            <w:r>
              <w:rPr>
                <w:rFonts w:eastAsia="Times New Roman"/>
                <w:b/>
                <w:bCs/>
                <w:sz w:val="28"/>
                <w:szCs w:val="28"/>
              </w:rPr>
              <w:t xml:space="preserve">  анализи-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660" w:type="dxa"/>
            <w:tcBorders>
              <w:right w:val="single" w:sz="8" w:space="0" w:color="auto"/>
            </w:tcBorders>
            <w:vAlign w:val="bottom"/>
          </w:tcPr>
          <w:p w:rsidR="00D951FF" w:rsidRDefault="00D951FF">
            <w:pPr>
              <w:rPr>
                <w:sz w:val="24"/>
                <w:szCs w:val="24"/>
              </w:rPr>
            </w:pPr>
          </w:p>
        </w:tc>
        <w:tc>
          <w:tcPr>
            <w:tcW w:w="4680" w:type="dxa"/>
            <w:gridSpan w:val="4"/>
            <w:tcBorders>
              <w:right w:val="single" w:sz="8" w:space="0" w:color="auto"/>
            </w:tcBorders>
            <w:vAlign w:val="bottom"/>
          </w:tcPr>
          <w:p w:rsidR="00D951FF" w:rsidRDefault="00E37782">
            <w:pPr>
              <w:ind w:left="140"/>
              <w:rPr>
                <w:sz w:val="20"/>
                <w:szCs w:val="20"/>
              </w:rPr>
            </w:pPr>
            <w:r>
              <w:rPr>
                <w:rFonts w:eastAsia="Times New Roman"/>
                <w:b/>
                <w:bCs/>
                <w:sz w:val="28"/>
                <w:szCs w:val="28"/>
              </w:rPr>
              <w:t xml:space="preserve">ровать </w:t>
            </w:r>
            <w:r>
              <w:rPr>
                <w:rFonts w:eastAsia="Times New Roman"/>
                <w:sz w:val="28"/>
                <w:szCs w:val="28"/>
              </w:rPr>
              <w:t>социальную информацию 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660" w:type="dxa"/>
            <w:tcBorders>
              <w:right w:val="single" w:sz="8" w:space="0" w:color="auto"/>
            </w:tcBorders>
            <w:vAlign w:val="bottom"/>
          </w:tcPr>
          <w:p w:rsidR="00D951FF" w:rsidRDefault="00D951FF">
            <w:pPr>
              <w:rPr>
                <w:sz w:val="24"/>
                <w:szCs w:val="24"/>
              </w:rPr>
            </w:pPr>
          </w:p>
        </w:tc>
        <w:tc>
          <w:tcPr>
            <w:tcW w:w="4680" w:type="dxa"/>
            <w:gridSpan w:val="4"/>
            <w:tcBorders>
              <w:right w:val="single" w:sz="8" w:space="0" w:color="auto"/>
            </w:tcBorders>
            <w:vAlign w:val="bottom"/>
          </w:tcPr>
          <w:p w:rsidR="00D951FF" w:rsidRDefault="00E37782">
            <w:pPr>
              <w:ind w:left="140"/>
              <w:rPr>
                <w:sz w:val="20"/>
                <w:szCs w:val="20"/>
              </w:rPr>
            </w:pPr>
            <w:r>
              <w:rPr>
                <w:rFonts w:eastAsia="Times New Roman"/>
                <w:sz w:val="28"/>
                <w:szCs w:val="28"/>
              </w:rPr>
              <w:t>политических лидерах и элитах из</w:t>
            </w:r>
          </w:p>
        </w:tc>
      </w:tr>
      <w:tr w:rsidR="00D951FF">
        <w:trPr>
          <w:trHeight w:val="326"/>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560" w:type="dxa"/>
            <w:tcBorders>
              <w:bottom w:val="single" w:sz="8" w:space="0" w:color="auto"/>
            </w:tcBorders>
            <w:vAlign w:val="bottom"/>
          </w:tcPr>
          <w:p w:rsidR="00D951FF" w:rsidRDefault="00D951FF">
            <w:pPr>
              <w:rPr>
                <w:sz w:val="24"/>
                <w:szCs w:val="24"/>
              </w:rPr>
            </w:pPr>
          </w:p>
        </w:tc>
        <w:tc>
          <w:tcPr>
            <w:tcW w:w="360" w:type="dxa"/>
            <w:tcBorders>
              <w:bottom w:val="single" w:sz="8" w:space="0" w:color="auto"/>
            </w:tcBorders>
            <w:vAlign w:val="bottom"/>
          </w:tcPr>
          <w:p w:rsidR="00D951FF" w:rsidRDefault="00D951FF">
            <w:pPr>
              <w:rPr>
                <w:sz w:val="24"/>
                <w:szCs w:val="24"/>
              </w:rPr>
            </w:pPr>
          </w:p>
        </w:tc>
        <w:tc>
          <w:tcPr>
            <w:tcW w:w="380" w:type="dxa"/>
            <w:tcBorders>
              <w:bottom w:val="single" w:sz="8" w:space="0" w:color="auto"/>
            </w:tcBorders>
            <w:vAlign w:val="bottom"/>
          </w:tcPr>
          <w:p w:rsidR="00D951FF" w:rsidRDefault="00D951FF">
            <w:pPr>
              <w:rPr>
                <w:sz w:val="24"/>
                <w:szCs w:val="24"/>
              </w:rPr>
            </w:pPr>
          </w:p>
        </w:tc>
        <w:tc>
          <w:tcPr>
            <w:tcW w:w="560" w:type="dxa"/>
            <w:tcBorders>
              <w:bottom w:val="single" w:sz="8" w:space="0" w:color="auto"/>
            </w:tcBorders>
            <w:vAlign w:val="bottom"/>
          </w:tcPr>
          <w:p w:rsidR="00D951FF" w:rsidRDefault="00D951FF">
            <w:pPr>
              <w:rPr>
                <w:sz w:val="24"/>
                <w:szCs w:val="24"/>
              </w:rPr>
            </w:pPr>
          </w:p>
        </w:tc>
        <w:tc>
          <w:tcPr>
            <w:tcW w:w="660" w:type="dxa"/>
            <w:tcBorders>
              <w:bottom w:val="single" w:sz="8" w:space="0" w:color="auto"/>
              <w:right w:val="single" w:sz="8" w:space="0" w:color="auto"/>
            </w:tcBorders>
            <w:vAlign w:val="bottom"/>
          </w:tcPr>
          <w:p w:rsidR="00D951FF" w:rsidRDefault="00D951FF">
            <w:pPr>
              <w:rPr>
                <w:sz w:val="24"/>
                <w:szCs w:val="24"/>
              </w:rPr>
            </w:pPr>
          </w:p>
        </w:tc>
        <w:tc>
          <w:tcPr>
            <w:tcW w:w="3220" w:type="dxa"/>
            <w:gridSpan w:val="2"/>
            <w:tcBorders>
              <w:bottom w:val="single" w:sz="8" w:space="0" w:color="auto"/>
            </w:tcBorders>
            <w:vAlign w:val="bottom"/>
          </w:tcPr>
          <w:p w:rsidR="00D951FF" w:rsidRDefault="00E37782">
            <w:pPr>
              <w:ind w:left="140"/>
              <w:rPr>
                <w:sz w:val="20"/>
                <w:szCs w:val="20"/>
              </w:rPr>
            </w:pPr>
            <w:r>
              <w:rPr>
                <w:rFonts w:eastAsia="Times New Roman"/>
                <w:w w:val="99"/>
                <w:sz w:val="28"/>
                <w:szCs w:val="28"/>
              </w:rPr>
              <w:t>источников разного типа.</w:t>
            </w:r>
          </w:p>
        </w:tc>
        <w:tc>
          <w:tcPr>
            <w:tcW w:w="940" w:type="dxa"/>
            <w:tcBorders>
              <w:bottom w:val="single" w:sz="8" w:space="0" w:color="auto"/>
            </w:tcBorders>
            <w:vAlign w:val="bottom"/>
          </w:tcPr>
          <w:p w:rsidR="00D951FF" w:rsidRDefault="00D951FF">
            <w:pPr>
              <w:rPr>
                <w:sz w:val="24"/>
                <w:szCs w:val="24"/>
              </w:rPr>
            </w:pPr>
          </w:p>
        </w:tc>
        <w:tc>
          <w:tcPr>
            <w:tcW w:w="520" w:type="dxa"/>
            <w:tcBorders>
              <w:bottom w:val="single" w:sz="8" w:space="0" w:color="auto"/>
              <w:right w:val="single" w:sz="8" w:space="0" w:color="auto"/>
            </w:tcBorders>
            <w:vAlign w:val="bottom"/>
          </w:tcPr>
          <w:p w:rsidR="00D951FF" w:rsidRDefault="00D951FF">
            <w:pPr>
              <w:rPr>
                <w:sz w:val="24"/>
                <w:szCs w:val="24"/>
              </w:rPr>
            </w:pPr>
          </w:p>
        </w:tc>
      </w:tr>
      <w:tr w:rsidR="00D951FF">
        <w:trPr>
          <w:trHeight w:val="309"/>
        </w:trPr>
        <w:tc>
          <w:tcPr>
            <w:tcW w:w="2300" w:type="dxa"/>
            <w:tcBorders>
              <w:left w:val="single" w:sz="8" w:space="0" w:color="auto"/>
              <w:right w:val="single" w:sz="8" w:space="0" w:color="auto"/>
            </w:tcBorders>
            <w:vAlign w:val="bottom"/>
          </w:tcPr>
          <w:p w:rsidR="00D951FF" w:rsidRDefault="00E37782">
            <w:pPr>
              <w:spacing w:line="309" w:lineRule="exact"/>
              <w:ind w:left="120"/>
              <w:rPr>
                <w:sz w:val="20"/>
                <w:szCs w:val="20"/>
              </w:rPr>
            </w:pPr>
            <w:r>
              <w:rPr>
                <w:rFonts w:eastAsia="Times New Roman"/>
                <w:sz w:val="28"/>
                <w:szCs w:val="28"/>
              </w:rPr>
              <w:t>Избирательная</w:t>
            </w:r>
          </w:p>
        </w:tc>
        <w:tc>
          <w:tcPr>
            <w:tcW w:w="920" w:type="dxa"/>
            <w:gridSpan w:val="2"/>
            <w:vAlign w:val="bottom"/>
          </w:tcPr>
          <w:p w:rsidR="00D951FF" w:rsidRDefault="00E37782">
            <w:pPr>
              <w:spacing w:line="309" w:lineRule="exact"/>
              <w:ind w:left="100"/>
              <w:rPr>
                <w:sz w:val="20"/>
                <w:szCs w:val="20"/>
              </w:rPr>
            </w:pPr>
            <w:r>
              <w:rPr>
                <w:rFonts w:eastAsia="Times New Roman"/>
                <w:sz w:val="28"/>
                <w:szCs w:val="28"/>
              </w:rPr>
              <w:t>Уроки</w:t>
            </w:r>
          </w:p>
        </w:tc>
        <w:tc>
          <w:tcPr>
            <w:tcW w:w="940" w:type="dxa"/>
            <w:gridSpan w:val="2"/>
            <w:vAlign w:val="bottom"/>
          </w:tcPr>
          <w:p w:rsidR="00D951FF" w:rsidRDefault="00E37782">
            <w:pPr>
              <w:spacing w:line="309" w:lineRule="exact"/>
              <w:jc w:val="right"/>
              <w:rPr>
                <w:sz w:val="20"/>
                <w:szCs w:val="20"/>
              </w:rPr>
            </w:pPr>
            <w:r>
              <w:rPr>
                <w:rFonts w:eastAsia="Times New Roman"/>
                <w:sz w:val="28"/>
                <w:szCs w:val="28"/>
              </w:rPr>
              <w:t>21-22.</w:t>
            </w:r>
          </w:p>
        </w:tc>
        <w:tc>
          <w:tcPr>
            <w:tcW w:w="660" w:type="dxa"/>
            <w:tcBorders>
              <w:right w:val="single" w:sz="8" w:space="0" w:color="auto"/>
            </w:tcBorders>
            <w:vAlign w:val="bottom"/>
          </w:tcPr>
          <w:p w:rsidR="00D951FF" w:rsidRDefault="00E37782">
            <w:pPr>
              <w:spacing w:line="309" w:lineRule="exact"/>
              <w:jc w:val="right"/>
              <w:rPr>
                <w:sz w:val="20"/>
                <w:szCs w:val="20"/>
              </w:rPr>
            </w:pPr>
            <w:r>
              <w:rPr>
                <w:rFonts w:eastAsia="Times New Roman"/>
                <w:b/>
                <w:bCs/>
                <w:sz w:val="28"/>
                <w:szCs w:val="28"/>
              </w:rPr>
              <w:t>Из-</w:t>
            </w:r>
          </w:p>
        </w:tc>
        <w:tc>
          <w:tcPr>
            <w:tcW w:w="4680" w:type="dxa"/>
            <w:gridSpan w:val="4"/>
            <w:tcBorders>
              <w:right w:val="single" w:sz="8" w:space="0" w:color="auto"/>
            </w:tcBorders>
            <w:vAlign w:val="bottom"/>
          </w:tcPr>
          <w:p w:rsidR="00D951FF" w:rsidRDefault="00E37782">
            <w:pPr>
              <w:spacing w:line="309" w:lineRule="exact"/>
              <w:ind w:left="140"/>
              <w:rPr>
                <w:sz w:val="20"/>
                <w:szCs w:val="20"/>
              </w:rPr>
            </w:pPr>
            <w:r>
              <w:rPr>
                <w:rFonts w:eastAsia="Times New Roman"/>
                <w:b/>
                <w:bCs/>
                <w:sz w:val="28"/>
                <w:szCs w:val="28"/>
              </w:rPr>
              <w:t xml:space="preserve">Раскрывать смысл понятия </w:t>
            </w:r>
            <w:r>
              <w:rPr>
                <w:rFonts w:eastAsia="Times New Roman"/>
                <w:sz w:val="28"/>
                <w:szCs w:val="28"/>
              </w:rPr>
              <w:t>"из-</w:t>
            </w:r>
          </w:p>
        </w:tc>
      </w:tr>
      <w:tr w:rsidR="00D951FF">
        <w:trPr>
          <w:trHeight w:val="326"/>
        </w:trPr>
        <w:tc>
          <w:tcPr>
            <w:tcW w:w="230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система</w:t>
            </w:r>
          </w:p>
        </w:tc>
        <w:tc>
          <w:tcPr>
            <w:tcW w:w="1860" w:type="dxa"/>
            <w:gridSpan w:val="4"/>
            <w:vAlign w:val="bottom"/>
          </w:tcPr>
          <w:p w:rsidR="00D951FF" w:rsidRDefault="00E37782">
            <w:pPr>
              <w:ind w:left="100"/>
              <w:rPr>
                <w:sz w:val="20"/>
                <w:szCs w:val="20"/>
              </w:rPr>
            </w:pPr>
            <w:r>
              <w:rPr>
                <w:rFonts w:eastAsia="Times New Roman"/>
                <w:b/>
                <w:bCs/>
                <w:sz w:val="28"/>
                <w:szCs w:val="28"/>
              </w:rPr>
              <w:t>бирательная</w:t>
            </w:r>
          </w:p>
        </w:tc>
        <w:tc>
          <w:tcPr>
            <w:tcW w:w="660" w:type="dxa"/>
            <w:tcBorders>
              <w:right w:val="single" w:sz="8" w:space="0" w:color="auto"/>
            </w:tcBorders>
            <w:vAlign w:val="bottom"/>
          </w:tcPr>
          <w:p w:rsidR="00D951FF" w:rsidRDefault="00E37782">
            <w:pPr>
              <w:jc w:val="right"/>
              <w:rPr>
                <w:sz w:val="20"/>
                <w:szCs w:val="20"/>
              </w:rPr>
            </w:pPr>
            <w:r>
              <w:rPr>
                <w:rFonts w:eastAsia="Times New Roman"/>
                <w:b/>
                <w:bCs/>
                <w:sz w:val="28"/>
                <w:szCs w:val="28"/>
              </w:rPr>
              <w:t>си-</w:t>
            </w:r>
          </w:p>
        </w:tc>
        <w:tc>
          <w:tcPr>
            <w:tcW w:w="3220" w:type="dxa"/>
            <w:gridSpan w:val="2"/>
            <w:vAlign w:val="bottom"/>
          </w:tcPr>
          <w:p w:rsidR="00D951FF" w:rsidRDefault="00E37782">
            <w:pPr>
              <w:ind w:left="140"/>
              <w:rPr>
                <w:sz w:val="20"/>
                <w:szCs w:val="20"/>
              </w:rPr>
            </w:pPr>
            <w:r>
              <w:rPr>
                <w:rFonts w:eastAsia="Times New Roman"/>
                <w:sz w:val="28"/>
                <w:szCs w:val="28"/>
              </w:rPr>
              <w:t>бирательная система".</w:t>
            </w:r>
          </w:p>
        </w:tc>
        <w:tc>
          <w:tcPr>
            <w:tcW w:w="94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920" w:type="dxa"/>
            <w:gridSpan w:val="2"/>
            <w:vAlign w:val="bottom"/>
          </w:tcPr>
          <w:p w:rsidR="00D951FF" w:rsidRDefault="00E37782">
            <w:pPr>
              <w:spacing w:line="317" w:lineRule="exact"/>
              <w:ind w:left="100"/>
              <w:rPr>
                <w:sz w:val="20"/>
                <w:szCs w:val="20"/>
              </w:rPr>
            </w:pPr>
            <w:r>
              <w:rPr>
                <w:rFonts w:eastAsia="Times New Roman"/>
                <w:b/>
                <w:bCs/>
                <w:sz w:val="28"/>
                <w:szCs w:val="28"/>
              </w:rPr>
              <w:t>стема.</w:t>
            </w:r>
          </w:p>
        </w:tc>
        <w:tc>
          <w:tcPr>
            <w:tcW w:w="380" w:type="dxa"/>
            <w:vAlign w:val="bottom"/>
          </w:tcPr>
          <w:p w:rsidR="00D951FF" w:rsidRDefault="00D951FF">
            <w:pPr>
              <w:rPr>
                <w:sz w:val="24"/>
                <w:szCs w:val="24"/>
              </w:rPr>
            </w:pPr>
          </w:p>
        </w:tc>
        <w:tc>
          <w:tcPr>
            <w:tcW w:w="122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Избира-</w:t>
            </w:r>
          </w:p>
        </w:tc>
        <w:tc>
          <w:tcPr>
            <w:tcW w:w="4680" w:type="dxa"/>
            <w:gridSpan w:val="4"/>
            <w:tcBorders>
              <w:right w:val="single" w:sz="8" w:space="0" w:color="auto"/>
            </w:tcBorders>
            <w:vAlign w:val="bottom"/>
          </w:tcPr>
          <w:p w:rsidR="00D951FF" w:rsidRDefault="00E37782">
            <w:pPr>
              <w:spacing w:line="317" w:lineRule="exact"/>
              <w:ind w:left="140"/>
              <w:rPr>
                <w:sz w:val="20"/>
                <w:szCs w:val="20"/>
              </w:rPr>
            </w:pPr>
            <w:r>
              <w:rPr>
                <w:rFonts w:eastAsia="Times New Roman"/>
                <w:b/>
                <w:bCs/>
                <w:sz w:val="28"/>
                <w:szCs w:val="28"/>
              </w:rPr>
              <w:t xml:space="preserve">Характеризовать </w:t>
            </w:r>
            <w:r>
              <w:rPr>
                <w:rFonts w:eastAsia="Times New Roman"/>
                <w:sz w:val="28"/>
                <w:szCs w:val="28"/>
              </w:rPr>
              <w:t>различные типы</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300" w:type="dxa"/>
            <w:gridSpan w:val="3"/>
            <w:vAlign w:val="bottom"/>
          </w:tcPr>
          <w:p w:rsidR="00D951FF" w:rsidRDefault="00E37782">
            <w:pPr>
              <w:ind w:left="100"/>
              <w:rPr>
                <w:sz w:val="20"/>
                <w:szCs w:val="20"/>
              </w:rPr>
            </w:pPr>
            <w:r>
              <w:rPr>
                <w:rFonts w:eastAsia="Times New Roman"/>
                <w:sz w:val="28"/>
                <w:szCs w:val="28"/>
              </w:rPr>
              <w:t>тельная</w:t>
            </w:r>
          </w:p>
        </w:tc>
        <w:tc>
          <w:tcPr>
            <w:tcW w:w="12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система.</w:t>
            </w:r>
          </w:p>
        </w:tc>
        <w:tc>
          <w:tcPr>
            <w:tcW w:w="3220" w:type="dxa"/>
            <w:gridSpan w:val="2"/>
            <w:vAlign w:val="bottom"/>
          </w:tcPr>
          <w:p w:rsidR="00D951FF" w:rsidRDefault="00E37782">
            <w:pPr>
              <w:ind w:left="140"/>
              <w:rPr>
                <w:sz w:val="20"/>
                <w:szCs w:val="20"/>
              </w:rPr>
            </w:pPr>
            <w:r>
              <w:rPr>
                <w:rFonts w:eastAsia="Times New Roman"/>
                <w:sz w:val="28"/>
                <w:szCs w:val="28"/>
              </w:rPr>
              <w:t>избирательных систем.</w:t>
            </w:r>
          </w:p>
        </w:tc>
        <w:tc>
          <w:tcPr>
            <w:tcW w:w="94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920" w:type="dxa"/>
            <w:gridSpan w:val="2"/>
            <w:vAlign w:val="bottom"/>
          </w:tcPr>
          <w:p w:rsidR="00D951FF" w:rsidRDefault="00E37782">
            <w:pPr>
              <w:ind w:left="100"/>
              <w:rPr>
                <w:sz w:val="20"/>
                <w:szCs w:val="20"/>
              </w:rPr>
            </w:pPr>
            <w:r>
              <w:rPr>
                <w:rFonts w:eastAsia="Times New Roman"/>
                <w:sz w:val="28"/>
                <w:szCs w:val="28"/>
              </w:rPr>
              <w:t>Типы</w:t>
            </w:r>
          </w:p>
        </w:tc>
        <w:tc>
          <w:tcPr>
            <w:tcW w:w="160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избиратель-</w:t>
            </w:r>
          </w:p>
        </w:tc>
        <w:tc>
          <w:tcPr>
            <w:tcW w:w="4680" w:type="dxa"/>
            <w:gridSpan w:val="4"/>
            <w:tcBorders>
              <w:right w:val="single" w:sz="8" w:space="0" w:color="auto"/>
            </w:tcBorders>
            <w:vAlign w:val="bottom"/>
          </w:tcPr>
          <w:p w:rsidR="00D951FF" w:rsidRDefault="00E37782">
            <w:pPr>
              <w:ind w:left="140"/>
              <w:rPr>
                <w:sz w:val="20"/>
                <w:szCs w:val="20"/>
              </w:rPr>
            </w:pPr>
            <w:r>
              <w:rPr>
                <w:rFonts w:eastAsia="Times New Roman"/>
                <w:b/>
                <w:bCs/>
                <w:sz w:val="28"/>
                <w:szCs w:val="28"/>
              </w:rPr>
              <w:t xml:space="preserve">Оценивать </w:t>
            </w:r>
            <w:r>
              <w:rPr>
                <w:rFonts w:eastAsia="Times New Roman"/>
                <w:sz w:val="28"/>
                <w:szCs w:val="28"/>
              </w:rPr>
              <w:t>эффективность разных</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ных систем: мажо-</w:t>
            </w:r>
          </w:p>
        </w:tc>
        <w:tc>
          <w:tcPr>
            <w:tcW w:w="3220" w:type="dxa"/>
            <w:gridSpan w:val="2"/>
            <w:vAlign w:val="bottom"/>
          </w:tcPr>
          <w:p w:rsidR="00D951FF" w:rsidRDefault="00E37782">
            <w:pPr>
              <w:ind w:left="140"/>
              <w:rPr>
                <w:sz w:val="20"/>
                <w:szCs w:val="20"/>
              </w:rPr>
            </w:pPr>
            <w:r>
              <w:rPr>
                <w:rFonts w:eastAsia="Times New Roman"/>
                <w:sz w:val="28"/>
                <w:szCs w:val="28"/>
              </w:rPr>
              <w:t>типов   избирательных</w:t>
            </w:r>
          </w:p>
        </w:tc>
        <w:tc>
          <w:tcPr>
            <w:tcW w:w="940" w:type="dxa"/>
            <w:vAlign w:val="bottom"/>
          </w:tcPr>
          <w:p w:rsidR="00D951FF" w:rsidRDefault="00E37782">
            <w:pPr>
              <w:rPr>
                <w:sz w:val="20"/>
                <w:szCs w:val="20"/>
              </w:rPr>
            </w:pPr>
            <w:r>
              <w:rPr>
                <w:rFonts w:eastAsia="Times New Roman"/>
                <w:sz w:val="28"/>
                <w:szCs w:val="28"/>
              </w:rPr>
              <w:t>систем</w:t>
            </w:r>
          </w:p>
        </w:tc>
        <w:tc>
          <w:tcPr>
            <w:tcW w:w="520" w:type="dxa"/>
            <w:tcBorders>
              <w:right w:val="single" w:sz="8" w:space="0" w:color="auto"/>
            </w:tcBorders>
            <w:vAlign w:val="bottom"/>
          </w:tcPr>
          <w:p w:rsidR="00D951FF" w:rsidRDefault="00E37782">
            <w:pPr>
              <w:ind w:right="80"/>
              <w:jc w:val="right"/>
              <w:rPr>
                <w:sz w:val="20"/>
                <w:szCs w:val="20"/>
              </w:rPr>
            </w:pPr>
            <w:r>
              <w:rPr>
                <w:rFonts w:eastAsia="Times New Roman"/>
                <w:sz w:val="28"/>
                <w:szCs w:val="28"/>
              </w:rPr>
              <w:t>в</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300" w:type="dxa"/>
            <w:gridSpan w:val="3"/>
            <w:vAlign w:val="bottom"/>
          </w:tcPr>
          <w:p w:rsidR="00D951FF" w:rsidRDefault="00E37782">
            <w:pPr>
              <w:ind w:left="100"/>
              <w:rPr>
                <w:sz w:val="20"/>
                <w:szCs w:val="20"/>
              </w:rPr>
            </w:pPr>
            <w:r>
              <w:rPr>
                <w:rFonts w:eastAsia="Times New Roman"/>
                <w:sz w:val="28"/>
                <w:szCs w:val="28"/>
              </w:rPr>
              <w:t>ритарная,</w:t>
            </w:r>
          </w:p>
        </w:tc>
        <w:tc>
          <w:tcPr>
            <w:tcW w:w="12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пропор-</w:t>
            </w:r>
          </w:p>
        </w:tc>
        <w:tc>
          <w:tcPr>
            <w:tcW w:w="2440" w:type="dxa"/>
            <w:vAlign w:val="bottom"/>
          </w:tcPr>
          <w:p w:rsidR="00D951FF" w:rsidRDefault="00E37782">
            <w:pPr>
              <w:ind w:left="140"/>
              <w:rPr>
                <w:sz w:val="20"/>
                <w:szCs w:val="20"/>
              </w:rPr>
            </w:pPr>
            <w:r>
              <w:rPr>
                <w:rFonts w:eastAsia="Times New Roman"/>
                <w:sz w:val="28"/>
                <w:szCs w:val="28"/>
              </w:rPr>
              <w:t>нашей стране.</w:t>
            </w:r>
          </w:p>
        </w:tc>
        <w:tc>
          <w:tcPr>
            <w:tcW w:w="78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r>
      <w:tr w:rsidR="00D951FF">
        <w:trPr>
          <w:trHeight w:val="328"/>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860" w:type="dxa"/>
            <w:gridSpan w:val="4"/>
            <w:tcBorders>
              <w:bottom w:val="single" w:sz="8" w:space="0" w:color="auto"/>
            </w:tcBorders>
            <w:vAlign w:val="bottom"/>
          </w:tcPr>
          <w:p w:rsidR="00D951FF" w:rsidRDefault="00E37782">
            <w:pPr>
              <w:ind w:left="100"/>
              <w:rPr>
                <w:sz w:val="20"/>
                <w:szCs w:val="20"/>
              </w:rPr>
            </w:pPr>
            <w:r>
              <w:rPr>
                <w:rFonts w:eastAsia="Times New Roman"/>
                <w:sz w:val="28"/>
                <w:szCs w:val="28"/>
              </w:rPr>
              <w:t>циональная,</w:t>
            </w:r>
          </w:p>
        </w:tc>
        <w:tc>
          <w:tcPr>
            <w:tcW w:w="660" w:type="dxa"/>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сме-</w:t>
            </w:r>
          </w:p>
        </w:tc>
        <w:tc>
          <w:tcPr>
            <w:tcW w:w="4680" w:type="dxa"/>
            <w:gridSpan w:val="4"/>
            <w:tcBorders>
              <w:bottom w:val="single" w:sz="8" w:space="0" w:color="auto"/>
              <w:right w:val="single" w:sz="8" w:space="0" w:color="auto"/>
            </w:tcBorders>
            <w:vAlign w:val="bottom"/>
          </w:tcPr>
          <w:p w:rsidR="00D951FF" w:rsidRDefault="00E37782">
            <w:pPr>
              <w:ind w:left="100"/>
              <w:rPr>
                <w:sz w:val="20"/>
                <w:szCs w:val="20"/>
              </w:rPr>
            </w:pPr>
            <w:r>
              <w:rPr>
                <w:rFonts w:eastAsia="Times New Roman"/>
                <w:b/>
                <w:bCs/>
                <w:sz w:val="28"/>
                <w:szCs w:val="28"/>
              </w:rPr>
              <w:t>Выполнять несложные практиче-</w:t>
            </w:r>
          </w:p>
        </w:tc>
      </w:tr>
    </w:tbl>
    <w:p w:rsidR="00D951FF" w:rsidRDefault="00D951FF">
      <w:pPr>
        <w:spacing w:line="182" w:lineRule="exact"/>
        <w:rPr>
          <w:sz w:val="20"/>
          <w:szCs w:val="20"/>
        </w:rPr>
      </w:pPr>
    </w:p>
    <w:p w:rsidR="00D951FF" w:rsidRDefault="00D951FF">
      <w:pPr>
        <w:sectPr w:rsidR="00D951FF">
          <w:pgSz w:w="11900" w:h="16838"/>
          <w:pgMar w:top="1112" w:right="846" w:bottom="152" w:left="1440" w:header="0" w:footer="0" w:gutter="0"/>
          <w:cols w:space="720" w:equalWidth="0">
            <w:col w:w="9620"/>
          </w:cols>
        </w:sectPr>
      </w:pPr>
    </w:p>
    <w:p w:rsidR="00D951FF" w:rsidRDefault="00E37782">
      <w:pPr>
        <w:ind w:left="9380"/>
        <w:rPr>
          <w:sz w:val="20"/>
          <w:szCs w:val="20"/>
        </w:rPr>
      </w:pPr>
      <w:r>
        <w:rPr>
          <w:rFonts w:eastAsia="Times New Roman"/>
          <w:sz w:val="24"/>
          <w:szCs w:val="24"/>
        </w:rPr>
        <w:t>37</w:t>
      </w:r>
    </w:p>
    <w:p w:rsidR="00D951FF" w:rsidRDefault="00D951FF">
      <w:pPr>
        <w:sectPr w:rsidR="00D951FF">
          <w:type w:val="continuous"/>
          <w:pgSz w:w="11900" w:h="16838"/>
          <w:pgMar w:top="1112" w:right="846" w:bottom="152" w:left="1440" w:header="0" w:footer="0" w:gutter="0"/>
          <w:cols w:space="720" w:equalWidth="0">
            <w:col w:w="9620"/>
          </w:cols>
        </w:sectPr>
      </w:pPr>
    </w:p>
    <w:tbl>
      <w:tblPr>
        <w:tblW w:w="0" w:type="auto"/>
        <w:tblInd w:w="150" w:type="dxa"/>
        <w:tblLayout w:type="fixed"/>
        <w:tblCellMar>
          <w:left w:w="0" w:type="dxa"/>
          <w:right w:w="0" w:type="dxa"/>
        </w:tblCellMar>
        <w:tblLook w:val="04A0" w:firstRow="1" w:lastRow="0" w:firstColumn="1" w:lastColumn="0" w:noHBand="0" w:noVBand="1"/>
      </w:tblPr>
      <w:tblGrid>
        <w:gridCol w:w="2300"/>
        <w:gridCol w:w="960"/>
        <w:gridCol w:w="320"/>
        <w:gridCol w:w="320"/>
        <w:gridCol w:w="260"/>
        <w:gridCol w:w="660"/>
        <w:gridCol w:w="1220"/>
        <w:gridCol w:w="1480"/>
        <w:gridCol w:w="1980"/>
      </w:tblGrid>
      <w:tr w:rsidR="00D951FF">
        <w:trPr>
          <w:trHeight w:val="326"/>
        </w:trPr>
        <w:tc>
          <w:tcPr>
            <w:tcW w:w="230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1280" w:type="dxa"/>
            <w:gridSpan w:val="2"/>
            <w:tcBorders>
              <w:top w:val="single" w:sz="8" w:space="0" w:color="auto"/>
            </w:tcBorders>
            <w:vAlign w:val="bottom"/>
          </w:tcPr>
          <w:p w:rsidR="00D951FF" w:rsidRDefault="00E37782">
            <w:pPr>
              <w:ind w:left="100"/>
              <w:rPr>
                <w:sz w:val="20"/>
                <w:szCs w:val="20"/>
              </w:rPr>
            </w:pPr>
            <w:r>
              <w:rPr>
                <w:rFonts w:eastAsia="Times New Roman"/>
                <w:sz w:val="28"/>
                <w:szCs w:val="28"/>
              </w:rPr>
              <w:t>шанная.</w:t>
            </w:r>
          </w:p>
        </w:tc>
        <w:tc>
          <w:tcPr>
            <w:tcW w:w="1240" w:type="dxa"/>
            <w:gridSpan w:val="3"/>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Избира-</w:t>
            </w:r>
          </w:p>
        </w:tc>
        <w:tc>
          <w:tcPr>
            <w:tcW w:w="4680" w:type="dxa"/>
            <w:gridSpan w:val="3"/>
            <w:tcBorders>
              <w:top w:val="single" w:sz="8" w:space="0" w:color="auto"/>
              <w:right w:val="single" w:sz="8" w:space="0" w:color="auto"/>
            </w:tcBorders>
            <w:vAlign w:val="bottom"/>
          </w:tcPr>
          <w:p w:rsidR="00D951FF" w:rsidRDefault="00E37782">
            <w:pPr>
              <w:ind w:left="100"/>
              <w:rPr>
                <w:sz w:val="20"/>
                <w:szCs w:val="20"/>
              </w:rPr>
            </w:pPr>
            <w:r>
              <w:rPr>
                <w:rFonts w:eastAsia="Times New Roman"/>
                <w:b/>
                <w:bCs/>
                <w:sz w:val="28"/>
                <w:szCs w:val="28"/>
              </w:rPr>
              <w:t xml:space="preserve">ские задания, </w:t>
            </w:r>
            <w:r>
              <w:rPr>
                <w:rFonts w:eastAsia="Times New Roman"/>
                <w:sz w:val="28"/>
                <w:szCs w:val="28"/>
              </w:rPr>
              <w:t>связанные с избира-</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тельная кампания.</w:t>
            </w:r>
          </w:p>
        </w:tc>
        <w:tc>
          <w:tcPr>
            <w:tcW w:w="2700" w:type="dxa"/>
            <w:gridSpan w:val="2"/>
            <w:vAlign w:val="bottom"/>
          </w:tcPr>
          <w:p w:rsidR="00D951FF" w:rsidRDefault="00E37782">
            <w:pPr>
              <w:ind w:left="100"/>
              <w:rPr>
                <w:sz w:val="20"/>
                <w:szCs w:val="20"/>
              </w:rPr>
            </w:pPr>
            <w:r>
              <w:rPr>
                <w:rFonts w:eastAsia="Times New Roman"/>
                <w:w w:val="99"/>
                <w:sz w:val="28"/>
                <w:szCs w:val="28"/>
              </w:rPr>
              <w:t>тельными системами.</w:t>
            </w:r>
          </w:p>
        </w:tc>
        <w:tc>
          <w:tcPr>
            <w:tcW w:w="198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280" w:type="dxa"/>
            <w:gridSpan w:val="2"/>
            <w:vAlign w:val="bottom"/>
          </w:tcPr>
          <w:p w:rsidR="00D951FF" w:rsidRDefault="00E37782">
            <w:pPr>
              <w:ind w:left="100"/>
              <w:rPr>
                <w:sz w:val="20"/>
                <w:szCs w:val="20"/>
              </w:rPr>
            </w:pPr>
            <w:r>
              <w:rPr>
                <w:rFonts w:eastAsia="Times New Roman"/>
                <w:i/>
                <w:iCs/>
                <w:sz w:val="28"/>
                <w:szCs w:val="28"/>
              </w:rPr>
              <w:t>Ресурсы</w:t>
            </w:r>
          </w:p>
        </w:tc>
        <w:tc>
          <w:tcPr>
            <w:tcW w:w="320" w:type="dxa"/>
            <w:vAlign w:val="bottom"/>
          </w:tcPr>
          <w:p w:rsidR="00D951FF" w:rsidRDefault="00D951FF">
            <w:pPr>
              <w:rPr>
                <w:sz w:val="24"/>
                <w:szCs w:val="24"/>
              </w:rPr>
            </w:pPr>
          </w:p>
        </w:tc>
        <w:tc>
          <w:tcPr>
            <w:tcW w:w="92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4680" w:type="dxa"/>
            <w:gridSpan w:val="3"/>
            <w:tcBorders>
              <w:right w:val="single" w:sz="8" w:space="0" w:color="auto"/>
            </w:tcBorders>
            <w:vAlign w:val="bottom"/>
          </w:tcPr>
          <w:p w:rsidR="00D951FF" w:rsidRDefault="00E37782">
            <w:pPr>
              <w:ind w:left="140"/>
              <w:rPr>
                <w:sz w:val="20"/>
                <w:szCs w:val="20"/>
              </w:rPr>
            </w:pPr>
            <w:r>
              <w:rPr>
                <w:rFonts w:eastAsia="Times New Roman"/>
                <w:b/>
                <w:bCs/>
                <w:sz w:val="28"/>
                <w:szCs w:val="28"/>
              </w:rPr>
              <w:t xml:space="preserve">Находить,  извлекать  </w:t>
            </w:r>
            <w:r>
              <w:rPr>
                <w:rFonts w:eastAsia="Times New Roman"/>
                <w:sz w:val="28"/>
                <w:szCs w:val="28"/>
              </w:rPr>
              <w:t>и</w:t>
            </w:r>
            <w:r>
              <w:rPr>
                <w:rFonts w:eastAsia="Times New Roman"/>
                <w:b/>
                <w:bCs/>
                <w:sz w:val="28"/>
                <w:szCs w:val="28"/>
              </w:rPr>
              <w:t xml:space="preserve">  анализи-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Учебник,   с.34-37;</w:t>
            </w:r>
          </w:p>
        </w:tc>
        <w:tc>
          <w:tcPr>
            <w:tcW w:w="1220" w:type="dxa"/>
            <w:vAlign w:val="bottom"/>
          </w:tcPr>
          <w:p w:rsidR="00D951FF" w:rsidRDefault="00E37782">
            <w:pPr>
              <w:ind w:left="140"/>
              <w:rPr>
                <w:sz w:val="20"/>
                <w:szCs w:val="20"/>
              </w:rPr>
            </w:pPr>
            <w:r>
              <w:rPr>
                <w:rFonts w:eastAsia="Times New Roman"/>
                <w:b/>
                <w:bCs/>
                <w:sz w:val="28"/>
                <w:szCs w:val="28"/>
              </w:rPr>
              <w:t>ровать</w:t>
            </w:r>
          </w:p>
        </w:tc>
        <w:tc>
          <w:tcPr>
            <w:tcW w:w="1480" w:type="dxa"/>
            <w:vAlign w:val="bottom"/>
          </w:tcPr>
          <w:p w:rsidR="00D951FF" w:rsidRDefault="00E37782">
            <w:pPr>
              <w:rPr>
                <w:sz w:val="20"/>
                <w:szCs w:val="20"/>
              </w:rPr>
            </w:pPr>
            <w:r>
              <w:rPr>
                <w:rFonts w:eastAsia="Times New Roman"/>
                <w:sz w:val="28"/>
                <w:szCs w:val="28"/>
              </w:rPr>
              <w:t>социальную</w:t>
            </w:r>
          </w:p>
        </w:tc>
        <w:tc>
          <w:tcPr>
            <w:tcW w:w="1980" w:type="dxa"/>
            <w:tcBorders>
              <w:right w:val="single" w:sz="8" w:space="0" w:color="auto"/>
            </w:tcBorders>
            <w:vAlign w:val="bottom"/>
          </w:tcPr>
          <w:p w:rsidR="00D951FF" w:rsidRDefault="00E37782">
            <w:pPr>
              <w:ind w:right="80"/>
              <w:jc w:val="right"/>
              <w:rPr>
                <w:sz w:val="20"/>
                <w:szCs w:val="20"/>
              </w:rPr>
            </w:pPr>
            <w:r>
              <w:rPr>
                <w:rFonts w:eastAsia="Times New Roman"/>
                <w:sz w:val="28"/>
                <w:szCs w:val="28"/>
              </w:rPr>
              <w:t>информацию</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4680" w:type="dxa"/>
            <w:gridSpan w:val="3"/>
            <w:tcBorders>
              <w:right w:val="single" w:sz="8" w:space="0" w:color="auto"/>
            </w:tcBorders>
            <w:vAlign w:val="bottom"/>
          </w:tcPr>
          <w:p w:rsidR="00D951FF" w:rsidRDefault="00E37782">
            <w:pPr>
              <w:ind w:left="140"/>
              <w:rPr>
                <w:sz w:val="20"/>
                <w:szCs w:val="20"/>
              </w:rPr>
            </w:pPr>
            <w:r>
              <w:rPr>
                <w:rFonts w:eastAsia="Times New Roman"/>
                <w:sz w:val="28"/>
                <w:szCs w:val="28"/>
              </w:rPr>
              <w:t>об избирательных системах из ис-</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280" w:type="dxa"/>
            <w:gridSpan w:val="2"/>
            <w:vAlign w:val="bottom"/>
          </w:tcPr>
          <w:p w:rsidR="00D951FF" w:rsidRDefault="00E37782">
            <w:pPr>
              <w:ind w:left="100"/>
              <w:rPr>
                <w:sz w:val="20"/>
                <w:szCs w:val="20"/>
              </w:rPr>
            </w:pPr>
            <w:r>
              <w:rPr>
                <w:rFonts w:eastAsia="Times New Roman"/>
                <w:sz w:val="28"/>
                <w:szCs w:val="28"/>
              </w:rPr>
              <w:t>Тетрадь-</w:t>
            </w:r>
          </w:p>
        </w:tc>
        <w:tc>
          <w:tcPr>
            <w:tcW w:w="32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66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40"/>
              <w:rPr>
                <w:sz w:val="20"/>
                <w:szCs w:val="20"/>
              </w:rPr>
            </w:pPr>
            <w:r>
              <w:rPr>
                <w:rFonts w:eastAsia="Times New Roman"/>
                <w:sz w:val="28"/>
                <w:szCs w:val="28"/>
              </w:rPr>
              <w:t>точников разного типа.</w:t>
            </w:r>
          </w:p>
        </w:tc>
      </w:tr>
      <w:tr w:rsidR="00D951FF">
        <w:trPr>
          <w:trHeight w:val="328"/>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860" w:type="dxa"/>
            <w:gridSpan w:val="4"/>
            <w:tcBorders>
              <w:bottom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660" w:type="dxa"/>
            <w:tcBorders>
              <w:bottom w:val="single" w:sz="8" w:space="0" w:color="auto"/>
              <w:right w:val="single" w:sz="8" w:space="0" w:color="auto"/>
            </w:tcBorders>
            <w:vAlign w:val="bottom"/>
          </w:tcPr>
          <w:p w:rsidR="00D951FF" w:rsidRDefault="00D951FF">
            <w:pPr>
              <w:rPr>
                <w:sz w:val="24"/>
                <w:szCs w:val="24"/>
              </w:rPr>
            </w:pPr>
          </w:p>
        </w:tc>
        <w:tc>
          <w:tcPr>
            <w:tcW w:w="1220" w:type="dxa"/>
            <w:tcBorders>
              <w:bottom w:val="single" w:sz="8" w:space="0" w:color="auto"/>
            </w:tcBorders>
            <w:vAlign w:val="bottom"/>
          </w:tcPr>
          <w:p w:rsidR="00D951FF" w:rsidRDefault="00D951FF">
            <w:pPr>
              <w:rPr>
                <w:sz w:val="24"/>
                <w:szCs w:val="24"/>
              </w:rPr>
            </w:pPr>
          </w:p>
        </w:tc>
        <w:tc>
          <w:tcPr>
            <w:tcW w:w="1480" w:type="dxa"/>
            <w:tcBorders>
              <w:bottom w:val="single" w:sz="8" w:space="0" w:color="auto"/>
            </w:tcBorders>
            <w:vAlign w:val="bottom"/>
          </w:tcPr>
          <w:p w:rsidR="00D951FF" w:rsidRDefault="00D951FF">
            <w:pPr>
              <w:rPr>
                <w:sz w:val="24"/>
                <w:szCs w:val="24"/>
              </w:rPr>
            </w:pPr>
          </w:p>
        </w:tc>
        <w:tc>
          <w:tcPr>
            <w:tcW w:w="198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30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Политический</w:t>
            </w:r>
          </w:p>
        </w:tc>
        <w:tc>
          <w:tcPr>
            <w:tcW w:w="960" w:type="dxa"/>
            <w:vAlign w:val="bottom"/>
          </w:tcPr>
          <w:p w:rsidR="00D951FF" w:rsidRDefault="00E37782">
            <w:pPr>
              <w:spacing w:line="308" w:lineRule="exact"/>
              <w:ind w:left="100"/>
              <w:rPr>
                <w:sz w:val="20"/>
                <w:szCs w:val="20"/>
              </w:rPr>
            </w:pPr>
            <w:r>
              <w:rPr>
                <w:rFonts w:eastAsia="Times New Roman"/>
                <w:sz w:val="28"/>
                <w:szCs w:val="28"/>
              </w:rPr>
              <w:t>Уроки</w:t>
            </w:r>
          </w:p>
        </w:tc>
        <w:tc>
          <w:tcPr>
            <w:tcW w:w="900" w:type="dxa"/>
            <w:gridSpan w:val="3"/>
            <w:vAlign w:val="bottom"/>
          </w:tcPr>
          <w:p w:rsidR="00D951FF" w:rsidRDefault="00E37782">
            <w:pPr>
              <w:spacing w:line="308" w:lineRule="exact"/>
              <w:ind w:left="80"/>
              <w:rPr>
                <w:sz w:val="20"/>
                <w:szCs w:val="20"/>
              </w:rPr>
            </w:pPr>
            <w:r>
              <w:rPr>
                <w:rFonts w:eastAsia="Times New Roman"/>
                <w:sz w:val="28"/>
                <w:szCs w:val="28"/>
              </w:rPr>
              <w:t>23-24.</w:t>
            </w:r>
          </w:p>
        </w:tc>
        <w:tc>
          <w:tcPr>
            <w:tcW w:w="660" w:type="dxa"/>
            <w:tcBorders>
              <w:right w:val="single" w:sz="8" w:space="0" w:color="auto"/>
            </w:tcBorders>
            <w:vAlign w:val="bottom"/>
          </w:tcPr>
          <w:p w:rsidR="00D951FF" w:rsidRDefault="00E37782">
            <w:pPr>
              <w:spacing w:line="308" w:lineRule="exact"/>
              <w:jc w:val="right"/>
              <w:rPr>
                <w:sz w:val="20"/>
                <w:szCs w:val="20"/>
              </w:rPr>
            </w:pPr>
            <w:r>
              <w:rPr>
                <w:rFonts w:eastAsia="Times New Roman"/>
                <w:b/>
                <w:bCs/>
                <w:sz w:val="28"/>
                <w:szCs w:val="28"/>
              </w:rPr>
              <w:t>По-</w:t>
            </w:r>
          </w:p>
        </w:tc>
        <w:tc>
          <w:tcPr>
            <w:tcW w:w="2700" w:type="dxa"/>
            <w:gridSpan w:val="2"/>
            <w:vAlign w:val="bottom"/>
          </w:tcPr>
          <w:p w:rsidR="00D951FF" w:rsidRDefault="00E37782">
            <w:pPr>
              <w:spacing w:line="308" w:lineRule="exact"/>
              <w:ind w:left="140"/>
              <w:rPr>
                <w:sz w:val="20"/>
                <w:szCs w:val="20"/>
              </w:rPr>
            </w:pPr>
            <w:r>
              <w:rPr>
                <w:rFonts w:eastAsia="Times New Roman"/>
                <w:b/>
                <w:bCs/>
                <w:sz w:val="28"/>
                <w:szCs w:val="28"/>
              </w:rPr>
              <w:t>Характеризовать</w:t>
            </w:r>
          </w:p>
        </w:tc>
        <w:tc>
          <w:tcPr>
            <w:tcW w:w="1980" w:type="dxa"/>
            <w:tcBorders>
              <w:right w:val="single" w:sz="8" w:space="0" w:color="auto"/>
            </w:tcBorders>
            <w:vAlign w:val="bottom"/>
          </w:tcPr>
          <w:p w:rsidR="00D951FF" w:rsidRDefault="00E37782">
            <w:pPr>
              <w:spacing w:line="308" w:lineRule="exact"/>
              <w:ind w:right="80"/>
              <w:jc w:val="right"/>
              <w:rPr>
                <w:sz w:val="20"/>
                <w:szCs w:val="20"/>
              </w:rPr>
            </w:pPr>
            <w:r>
              <w:rPr>
                <w:rFonts w:eastAsia="Times New Roman"/>
                <w:sz w:val="28"/>
                <w:szCs w:val="28"/>
              </w:rPr>
              <w:t>политический</w:t>
            </w:r>
          </w:p>
        </w:tc>
      </w:tr>
      <w:tr w:rsidR="00D951FF">
        <w:trPr>
          <w:trHeight w:val="326"/>
        </w:trPr>
        <w:tc>
          <w:tcPr>
            <w:tcW w:w="230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процесс</w:t>
            </w:r>
          </w:p>
        </w:tc>
        <w:tc>
          <w:tcPr>
            <w:tcW w:w="1600" w:type="dxa"/>
            <w:gridSpan w:val="3"/>
            <w:vAlign w:val="bottom"/>
          </w:tcPr>
          <w:p w:rsidR="00D951FF" w:rsidRDefault="00E37782">
            <w:pPr>
              <w:ind w:left="100"/>
              <w:rPr>
                <w:sz w:val="20"/>
                <w:szCs w:val="20"/>
              </w:rPr>
            </w:pPr>
            <w:r>
              <w:rPr>
                <w:rFonts w:eastAsia="Times New Roman"/>
                <w:b/>
                <w:bCs/>
                <w:w w:val="98"/>
                <w:sz w:val="28"/>
                <w:szCs w:val="28"/>
              </w:rPr>
              <w:t>литический</w:t>
            </w:r>
          </w:p>
        </w:tc>
        <w:tc>
          <w:tcPr>
            <w:tcW w:w="920" w:type="dxa"/>
            <w:gridSpan w:val="2"/>
            <w:tcBorders>
              <w:right w:val="single" w:sz="8" w:space="0" w:color="auto"/>
            </w:tcBorders>
            <w:vAlign w:val="bottom"/>
          </w:tcPr>
          <w:p w:rsidR="00D951FF" w:rsidRDefault="00E37782">
            <w:pPr>
              <w:jc w:val="right"/>
              <w:rPr>
                <w:sz w:val="20"/>
                <w:szCs w:val="20"/>
              </w:rPr>
            </w:pPr>
            <w:r>
              <w:rPr>
                <w:rFonts w:eastAsia="Times New Roman"/>
                <w:b/>
                <w:bCs/>
                <w:sz w:val="28"/>
                <w:szCs w:val="28"/>
              </w:rPr>
              <w:t>про-</w:t>
            </w:r>
          </w:p>
        </w:tc>
        <w:tc>
          <w:tcPr>
            <w:tcW w:w="1220" w:type="dxa"/>
            <w:vAlign w:val="bottom"/>
          </w:tcPr>
          <w:p w:rsidR="00D951FF" w:rsidRDefault="00E37782">
            <w:pPr>
              <w:ind w:left="140"/>
              <w:rPr>
                <w:sz w:val="20"/>
                <w:szCs w:val="20"/>
              </w:rPr>
            </w:pPr>
            <w:r>
              <w:rPr>
                <w:rFonts w:eastAsia="Times New Roman"/>
                <w:sz w:val="28"/>
                <w:szCs w:val="28"/>
              </w:rPr>
              <w:t>процесс.</w:t>
            </w:r>
          </w:p>
        </w:tc>
        <w:tc>
          <w:tcPr>
            <w:tcW w:w="1480" w:type="dxa"/>
            <w:vAlign w:val="bottom"/>
          </w:tcPr>
          <w:p w:rsidR="00D951FF" w:rsidRDefault="00D951FF">
            <w:pPr>
              <w:rPr>
                <w:sz w:val="24"/>
                <w:szCs w:val="24"/>
              </w:rPr>
            </w:pPr>
          </w:p>
        </w:tc>
        <w:tc>
          <w:tcPr>
            <w:tcW w:w="1980" w:type="dxa"/>
            <w:tcBorders>
              <w:right w:val="single" w:sz="8" w:space="0" w:color="auto"/>
            </w:tcBorders>
            <w:vAlign w:val="bottom"/>
          </w:tcPr>
          <w:p w:rsidR="00D951FF" w:rsidRDefault="00D951FF">
            <w:pPr>
              <w:rPr>
                <w:sz w:val="24"/>
                <w:szCs w:val="24"/>
              </w:rPr>
            </w:pP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960" w:type="dxa"/>
            <w:vAlign w:val="bottom"/>
          </w:tcPr>
          <w:p w:rsidR="00D951FF" w:rsidRDefault="00E37782">
            <w:pPr>
              <w:spacing w:line="317" w:lineRule="exact"/>
              <w:ind w:left="100"/>
              <w:rPr>
                <w:sz w:val="20"/>
                <w:szCs w:val="20"/>
              </w:rPr>
            </w:pPr>
            <w:r>
              <w:rPr>
                <w:rFonts w:eastAsia="Times New Roman"/>
                <w:b/>
                <w:bCs/>
                <w:sz w:val="28"/>
                <w:szCs w:val="28"/>
              </w:rPr>
              <w:t>цесс.</w:t>
            </w:r>
          </w:p>
        </w:tc>
        <w:tc>
          <w:tcPr>
            <w:tcW w:w="1560" w:type="dxa"/>
            <w:gridSpan w:val="4"/>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Политиче-</w:t>
            </w:r>
          </w:p>
        </w:tc>
        <w:tc>
          <w:tcPr>
            <w:tcW w:w="4680" w:type="dxa"/>
            <w:gridSpan w:val="3"/>
            <w:tcBorders>
              <w:right w:val="single" w:sz="8" w:space="0" w:color="auto"/>
            </w:tcBorders>
            <w:vAlign w:val="bottom"/>
          </w:tcPr>
          <w:p w:rsidR="00D951FF" w:rsidRDefault="00E37782">
            <w:pPr>
              <w:spacing w:line="317" w:lineRule="exact"/>
              <w:ind w:left="140"/>
              <w:rPr>
                <w:sz w:val="20"/>
                <w:szCs w:val="20"/>
              </w:rPr>
            </w:pPr>
            <w:r>
              <w:rPr>
                <w:rFonts w:eastAsia="Times New Roman"/>
                <w:b/>
                <w:bCs/>
                <w:sz w:val="28"/>
                <w:szCs w:val="28"/>
              </w:rPr>
              <w:t xml:space="preserve">Выявлять и оценивать </w:t>
            </w:r>
            <w:r>
              <w:rPr>
                <w:rFonts w:eastAsia="Times New Roman"/>
                <w:sz w:val="28"/>
                <w:szCs w:val="28"/>
              </w:rPr>
              <w:t>специфику</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960" w:type="dxa"/>
            <w:vAlign w:val="bottom"/>
          </w:tcPr>
          <w:p w:rsidR="00D951FF" w:rsidRDefault="00E37782">
            <w:pPr>
              <w:ind w:left="100"/>
              <w:rPr>
                <w:sz w:val="20"/>
                <w:szCs w:val="20"/>
              </w:rPr>
            </w:pPr>
            <w:r>
              <w:rPr>
                <w:rFonts w:eastAsia="Times New Roman"/>
                <w:sz w:val="28"/>
                <w:szCs w:val="28"/>
              </w:rPr>
              <w:t>ский</w:t>
            </w:r>
          </w:p>
        </w:tc>
        <w:tc>
          <w:tcPr>
            <w:tcW w:w="320" w:type="dxa"/>
            <w:vAlign w:val="bottom"/>
          </w:tcPr>
          <w:p w:rsidR="00D951FF" w:rsidRDefault="00D951FF">
            <w:pPr>
              <w:rPr>
                <w:sz w:val="24"/>
                <w:szCs w:val="24"/>
              </w:rPr>
            </w:pPr>
          </w:p>
        </w:tc>
        <w:tc>
          <w:tcPr>
            <w:tcW w:w="124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процесс.</w:t>
            </w:r>
          </w:p>
        </w:tc>
        <w:tc>
          <w:tcPr>
            <w:tcW w:w="4680" w:type="dxa"/>
            <w:gridSpan w:val="3"/>
            <w:tcBorders>
              <w:right w:val="single" w:sz="8" w:space="0" w:color="auto"/>
            </w:tcBorders>
            <w:vAlign w:val="bottom"/>
          </w:tcPr>
          <w:p w:rsidR="00D951FF" w:rsidRDefault="00E37782">
            <w:pPr>
              <w:ind w:left="140"/>
              <w:rPr>
                <w:sz w:val="20"/>
                <w:szCs w:val="20"/>
              </w:rPr>
            </w:pPr>
            <w:r>
              <w:rPr>
                <w:rFonts w:eastAsia="Times New Roman"/>
                <w:sz w:val="28"/>
                <w:szCs w:val="28"/>
              </w:rPr>
              <w:t>политического  процесса  в  нашей</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860" w:type="dxa"/>
            <w:gridSpan w:val="4"/>
            <w:vAlign w:val="bottom"/>
          </w:tcPr>
          <w:p w:rsidR="00D951FF" w:rsidRDefault="00E37782">
            <w:pPr>
              <w:ind w:left="100"/>
              <w:rPr>
                <w:sz w:val="20"/>
                <w:szCs w:val="20"/>
              </w:rPr>
            </w:pPr>
            <w:r>
              <w:rPr>
                <w:rFonts w:eastAsia="Times New Roman"/>
                <w:sz w:val="28"/>
                <w:szCs w:val="28"/>
              </w:rPr>
              <w:t>Особенности</w:t>
            </w:r>
          </w:p>
        </w:tc>
        <w:tc>
          <w:tcPr>
            <w:tcW w:w="660" w:type="dxa"/>
            <w:tcBorders>
              <w:right w:val="single" w:sz="8" w:space="0" w:color="auto"/>
            </w:tcBorders>
            <w:vAlign w:val="bottom"/>
          </w:tcPr>
          <w:p w:rsidR="00D951FF" w:rsidRDefault="00E37782">
            <w:pPr>
              <w:jc w:val="right"/>
              <w:rPr>
                <w:sz w:val="20"/>
                <w:szCs w:val="20"/>
              </w:rPr>
            </w:pPr>
            <w:r>
              <w:rPr>
                <w:rFonts w:eastAsia="Times New Roman"/>
                <w:sz w:val="28"/>
                <w:szCs w:val="28"/>
              </w:rPr>
              <w:t>по-</w:t>
            </w:r>
          </w:p>
        </w:tc>
        <w:tc>
          <w:tcPr>
            <w:tcW w:w="1220" w:type="dxa"/>
            <w:vAlign w:val="bottom"/>
          </w:tcPr>
          <w:p w:rsidR="00D951FF" w:rsidRDefault="00E37782">
            <w:pPr>
              <w:ind w:left="140"/>
              <w:rPr>
                <w:sz w:val="20"/>
                <w:szCs w:val="20"/>
              </w:rPr>
            </w:pPr>
            <w:r>
              <w:rPr>
                <w:rFonts w:eastAsia="Times New Roman"/>
                <w:sz w:val="28"/>
                <w:szCs w:val="28"/>
              </w:rPr>
              <w:t>стране.</w:t>
            </w:r>
          </w:p>
        </w:tc>
        <w:tc>
          <w:tcPr>
            <w:tcW w:w="1480" w:type="dxa"/>
            <w:vAlign w:val="bottom"/>
          </w:tcPr>
          <w:p w:rsidR="00D951FF" w:rsidRDefault="00D951FF">
            <w:pPr>
              <w:rPr>
                <w:sz w:val="24"/>
                <w:szCs w:val="24"/>
              </w:rPr>
            </w:pPr>
          </w:p>
        </w:tc>
        <w:tc>
          <w:tcPr>
            <w:tcW w:w="198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600" w:type="dxa"/>
            <w:gridSpan w:val="3"/>
            <w:vAlign w:val="bottom"/>
          </w:tcPr>
          <w:p w:rsidR="00D951FF" w:rsidRDefault="00E37782">
            <w:pPr>
              <w:ind w:left="100"/>
              <w:rPr>
                <w:sz w:val="20"/>
                <w:szCs w:val="20"/>
              </w:rPr>
            </w:pPr>
            <w:r>
              <w:rPr>
                <w:rFonts w:eastAsia="Times New Roman"/>
                <w:w w:val="99"/>
                <w:sz w:val="28"/>
                <w:szCs w:val="28"/>
              </w:rPr>
              <w:t>литического</w:t>
            </w:r>
          </w:p>
        </w:tc>
        <w:tc>
          <w:tcPr>
            <w:tcW w:w="260" w:type="dxa"/>
            <w:vAlign w:val="bottom"/>
          </w:tcPr>
          <w:p w:rsidR="00D951FF" w:rsidRDefault="00D951FF">
            <w:pPr>
              <w:rPr>
                <w:sz w:val="24"/>
                <w:szCs w:val="24"/>
              </w:rPr>
            </w:pPr>
          </w:p>
        </w:tc>
        <w:tc>
          <w:tcPr>
            <w:tcW w:w="660" w:type="dxa"/>
            <w:tcBorders>
              <w:right w:val="single" w:sz="8" w:space="0" w:color="auto"/>
            </w:tcBorders>
            <w:vAlign w:val="bottom"/>
          </w:tcPr>
          <w:p w:rsidR="00D951FF" w:rsidRDefault="00E37782">
            <w:pPr>
              <w:jc w:val="right"/>
              <w:rPr>
                <w:sz w:val="20"/>
                <w:szCs w:val="20"/>
              </w:rPr>
            </w:pPr>
            <w:r>
              <w:rPr>
                <w:rFonts w:eastAsia="Times New Roman"/>
                <w:w w:val="99"/>
                <w:sz w:val="28"/>
                <w:szCs w:val="28"/>
              </w:rPr>
              <w:t>про-</w:t>
            </w:r>
          </w:p>
        </w:tc>
        <w:tc>
          <w:tcPr>
            <w:tcW w:w="4680" w:type="dxa"/>
            <w:gridSpan w:val="3"/>
            <w:tcBorders>
              <w:right w:val="single" w:sz="8" w:space="0" w:color="auto"/>
            </w:tcBorders>
            <w:vAlign w:val="bottom"/>
          </w:tcPr>
          <w:p w:rsidR="00D951FF" w:rsidRDefault="00E37782">
            <w:pPr>
              <w:ind w:left="140"/>
              <w:rPr>
                <w:sz w:val="20"/>
                <w:szCs w:val="20"/>
              </w:rPr>
            </w:pPr>
            <w:r>
              <w:rPr>
                <w:rFonts w:eastAsia="Times New Roman"/>
                <w:b/>
                <w:bCs/>
                <w:sz w:val="28"/>
                <w:szCs w:val="28"/>
              </w:rPr>
              <w:t xml:space="preserve">Классифицировать </w:t>
            </w:r>
            <w:r>
              <w:rPr>
                <w:rFonts w:eastAsia="Times New Roman"/>
                <w:sz w:val="28"/>
                <w:szCs w:val="28"/>
              </w:rPr>
              <w:t>по разным ос-</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цесса в России.</w:t>
            </w:r>
          </w:p>
        </w:tc>
        <w:tc>
          <w:tcPr>
            <w:tcW w:w="2700" w:type="dxa"/>
            <w:gridSpan w:val="2"/>
            <w:vAlign w:val="bottom"/>
          </w:tcPr>
          <w:p w:rsidR="00D951FF" w:rsidRDefault="00E37782">
            <w:pPr>
              <w:ind w:left="140"/>
              <w:rPr>
                <w:sz w:val="20"/>
                <w:szCs w:val="20"/>
              </w:rPr>
            </w:pPr>
            <w:r>
              <w:rPr>
                <w:rFonts w:eastAsia="Times New Roman"/>
                <w:sz w:val="28"/>
                <w:szCs w:val="28"/>
              </w:rPr>
              <w:t>нованиям  примеры</w:t>
            </w:r>
          </w:p>
        </w:tc>
        <w:tc>
          <w:tcPr>
            <w:tcW w:w="1980" w:type="dxa"/>
            <w:tcBorders>
              <w:right w:val="single" w:sz="8" w:space="0" w:color="auto"/>
            </w:tcBorders>
            <w:vAlign w:val="bottom"/>
          </w:tcPr>
          <w:p w:rsidR="00D951FF" w:rsidRDefault="00E37782">
            <w:pPr>
              <w:ind w:right="80"/>
              <w:jc w:val="right"/>
              <w:rPr>
                <w:sz w:val="20"/>
                <w:szCs w:val="20"/>
              </w:rPr>
            </w:pPr>
            <w:r>
              <w:rPr>
                <w:rFonts w:eastAsia="Times New Roman"/>
                <w:sz w:val="28"/>
                <w:szCs w:val="28"/>
              </w:rPr>
              <w:t>политических</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280" w:type="dxa"/>
            <w:gridSpan w:val="2"/>
            <w:vAlign w:val="bottom"/>
          </w:tcPr>
          <w:p w:rsidR="00D951FF" w:rsidRDefault="00E37782">
            <w:pPr>
              <w:ind w:left="100"/>
              <w:rPr>
                <w:sz w:val="20"/>
                <w:szCs w:val="20"/>
              </w:rPr>
            </w:pPr>
            <w:r>
              <w:rPr>
                <w:rFonts w:eastAsia="Times New Roman"/>
                <w:i/>
                <w:iCs/>
                <w:sz w:val="28"/>
                <w:szCs w:val="28"/>
              </w:rPr>
              <w:t>Ресурсы</w:t>
            </w:r>
          </w:p>
        </w:tc>
        <w:tc>
          <w:tcPr>
            <w:tcW w:w="320" w:type="dxa"/>
            <w:vAlign w:val="bottom"/>
          </w:tcPr>
          <w:p w:rsidR="00D951FF" w:rsidRDefault="00D951FF">
            <w:pPr>
              <w:rPr>
                <w:sz w:val="24"/>
                <w:szCs w:val="24"/>
              </w:rPr>
            </w:pPr>
          </w:p>
        </w:tc>
        <w:tc>
          <w:tcPr>
            <w:tcW w:w="92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2700" w:type="dxa"/>
            <w:gridSpan w:val="2"/>
            <w:vAlign w:val="bottom"/>
          </w:tcPr>
          <w:p w:rsidR="00D951FF" w:rsidRDefault="00E37782">
            <w:pPr>
              <w:ind w:left="140"/>
              <w:rPr>
                <w:sz w:val="20"/>
                <w:szCs w:val="20"/>
              </w:rPr>
            </w:pPr>
            <w:r>
              <w:rPr>
                <w:rFonts w:eastAsia="Times New Roman"/>
                <w:sz w:val="28"/>
                <w:szCs w:val="28"/>
              </w:rPr>
              <w:t>процессов.</w:t>
            </w:r>
          </w:p>
        </w:tc>
        <w:tc>
          <w:tcPr>
            <w:tcW w:w="1980" w:type="dxa"/>
            <w:tcBorders>
              <w:right w:val="single" w:sz="8" w:space="0" w:color="auto"/>
            </w:tcBorders>
            <w:vAlign w:val="bottom"/>
          </w:tcPr>
          <w:p w:rsidR="00D951FF" w:rsidRDefault="00D951FF">
            <w:pPr>
              <w:rPr>
                <w:sz w:val="24"/>
                <w:szCs w:val="24"/>
              </w:rPr>
            </w:pPr>
          </w:p>
        </w:tc>
      </w:tr>
      <w:tr w:rsidR="00D951FF">
        <w:trPr>
          <w:trHeight w:val="326"/>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Учебник,   с.38-39;</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Выполнять несложные практиче-</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Тетрадь-тренажёр;</w:t>
            </w:r>
          </w:p>
        </w:tc>
        <w:tc>
          <w:tcPr>
            <w:tcW w:w="4680" w:type="dxa"/>
            <w:gridSpan w:val="3"/>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ские задания </w:t>
            </w:r>
            <w:r>
              <w:rPr>
                <w:rFonts w:eastAsia="Times New Roman"/>
                <w:sz w:val="28"/>
                <w:szCs w:val="28"/>
              </w:rPr>
              <w:t>по политических про-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280" w:type="dxa"/>
            <w:gridSpan w:val="2"/>
            <w:vAlign w:val="bottom"/>
          </w:tcPr>
          <w:p w:rsidR="00D951FF" w:rsidRDefault="00E37782">
            <w:pPr>
              <w:ind w:left="100"/>
              <w:rPr>
                <w:sz w:val="20"/>
                <w:szCs w:val="20"/>
              </w:rPr>
            </w:pPr>
            <w:r>
              <w:rPr>
                <w:rFonts w:eastAsia="Times New Roman"/>
                <w:sz w:val="28"/>
                <w:szCs w:val="28"/>
              </w:rPr>
              <w:t>Тетрадь-</w:t>
            </w:r>
          </w:p>
        </w:tc>
        <w:tc>
          <w:tcPr>
            <w:tcW w:w="32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660" w:type="dxa"/>
            <w:tcBorders>
              <w:right w:val="single" w:sz="8" w:space="0" w:color="auto"/>
            </w:tcBorders>
            <w:vAlign w:val="bottom"/>
          </w:tcPr>
          <w:p w:rsidR="00D951FF" w:rsidRDefault="00D951FF">
            <w:pPr>
              <w:rPr>
                <w:sz w:val="24"/>
                <w:szCs w:val="24"/>
              </w:rPr>
            </w:pPr>
          </w:p>
        </w:tc>
        <w:tc>
          <w:tcPr>
            <w:tcW w:w="1220" w:type="dxa"/>
            <w:vAlign w:val="bottom"/>
          </w:tcPr>
          <w:p w:rsidR="00D951FF" w:rsidRDefault="00E37782">
            <w:pPr>
              <w:ind w:left="100"/>
              <w:rPr>
                <w:sz w:val="20"/>
                <w:szCs w:val="20"/>
              </w:rPr>
            </w:pPr>
            <w:r>
              <w:rPr>
                <w:rFonts w:eastAsia="Times New Roman"/>
                <w:sz w:val="28"/>
                <w:szCs w:val="28"/>
              </w:rPr>
              <w:t>цессов.</w:t>
            </w:r>
          </w:p>
        </w:tc>
        <w:tc>
          <w:tcPr>
            <w:tcW w:w="1480" w:type="dxa"/>
            <w:vAlign w:val="bottom"/>
          </w:tcPr>
          <w:p w:rsidR="00D951FF" w:rsidRDefault="00D951FF">
            <w:pPr>
              <w:rPr>
                <w:sz w:val="24"/>
                <w:szCs w:val="24"/>
              </w:rPr>
            </w:pPr>
          </w:p>
        </w:tc>
        <w:tc>
          <w:tcPr>
            <w:tcW w:w="1980" w:type="dxa"/>
            <w:tcBorders>
              <w:right w:val="single" w:sz="8" w:space="0" w:color="auto"/>
            </w:tcBorders>
            <w:vAlign w:val="bottom"/>
          </w:tcPr>
          <w:p w:rsidR="00D951FF" w:rsidRDefault="00D951FF">
            <w:pPr>
              <w:rPr>
                <w:sz w:val="24"/>
                <w:szCs w:val="24"/>
              </w:rPr>
            </w:pP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860" w:type="dxa"/>
            <w:gridSpan w:val="4"/>
            <w:vAlign w:val="bottom"/>
          </w:tcPr>
          <w:p w:rsidR="00D951FF" w:rsidRDefault="00E37782">
            <w:pPr>
              <w:ind w:left="100"/>
              <w:rPr>
                <w:sz w:val="20"/>
                <w:szCs w:val="20"/>
              </w:rPr>
            </w:pPr>
            <w:r>
              <w:rPr>
                <w:rFonts w:eastAsia="Times New Roman"/>
                <w:sz w:val="28"/>
                <w:szCs w:val="28"/>
              </w:rPr>
              <w:t>экзаменатор.</w:t>
            </w:r>
          </w:p>
        </w:tc>
        <w:tc>
          <w:tcPr>
            <w:tcW w:w="66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40"/>
              <w:rPr>
                <w:sz w:val="20"/>
                <w:szCs w:val="20"/>
              </w:rPr>
            </w:pPr>
            <w:r>
              <w:rPr>
                <w:rFonts w:eastAsia="Times New Roman"/>
                <w:b/>
                <w:bCs/>
                <w:sz w:val="28"/>
                <w:szCs w:val="28"/>
              </w:rPr>
              <w:t xml:space="preserve">Находить,  извлекать  </w:t>
            </w:r>
            <w:r>
              <w:rPr>
                <w:rFonts w:eastAsia="Times New Roman"/>
                <w:sz w:val="28"/>
                <w:szCs w:val="28"/>
              </w:rPr>
              <w:t>и</w:t>
            </w:r>
            <w:r>
              <w:rPr>
                <w:rFonts w:eastAsia="Times New Roman"/>
                <w:b/>
                <w:bCs/>
                <w:sz w:val="28"/>
                <w:szCs w:val="28"/>
              </w:rPr>
              <w:t xml:space="preserve">  анализи-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96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66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40"/>
              <w:rPr>
                <w:sz w:val="20"/>
                <w:szCs w:val="20"/>
              </w:rPr>
            </w:pPr>
            <w:r>
              <w:rPr>
                <w:rFonts w:eastAsia="Times New Roman"/>
                <w:b/>
                <w:bCs/>
                <w:sz w:val="28"/>
                <w:szCs w:val="28"/>
              </w:rPr>
              <w:t xml:space="preserve">ровать </w:t>
            </w:r>
            <w:r>
              <w:rPr>
                <w:rFonts w:eastAsia="Times New Roman"/>
                <w:sz w:val="28"/>
                <w:szCs w:val="28"/>
              </w:rPr>
              <w:t>социальную информацию 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96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66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40"/>
              <w:rPr>
                <w:sz w:val="20"/>
                <w:szCs w:val="20"/>
              </w:rPr>
            </w:pPr>
            <w:r>
              <w:rPr>
                <w:rFonts w:eastAsia="Times New Roman"/>
                <w:sz w:val="28"/>
                <w:szCs w:val="28"/>
              </w:rPr>
              <w:t>социальных процессах из источни-</w:t>
            </w: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960" w:type="dxa"/>
            <w:tcBorders>
              <w:bottom w:val="single" w:sz="8" w:space="0" w:color="auto"/>
            </w:tcBorders>
            <w:vAlign w:val="bottom"/>
          </w:tcPr>
          <w:p w:rsidR="00D951FF" w:rsidRDefault="00D951FF">
            <w:pPr>
              <w:rPr>
                <w:sz w:val="24"/>
                <w:szCs w:val="24"/>
              </w:rPr>
            </w:pPr>
          </w:p>
        </w:tc>
        <w:tc>
          <w:tcPr>
            <w:tcW w:w="320" w:type="dxa"/>
            <w:tcBorders>
              <w:bottom w:val="single" w:sz="8" w:space="0" w:color="auto"/>
            </w:tcBorders>
            <w:vAlign w:val="bottom"/>
          </w:tcPr>
          <w:p w:rsidR="00D951FF" w:rsidRDefault="00D951FF">
            <w:pPr>
              <w:rPr>
                <w:sz w:val="24"/>
                <w:szCs w:val="24"/>
              </w:rPr>
            </w:pPr>
          </w:p>
        </w:tc>
        <w:tc>
          <w:tcPr>
            <w:tcW w:w="320" w:type="dxa"/>
            <w:tcBorders>
              <w:bottom w:val="single" w:sz="8" w:space="0" w:color="auto"/>
            </w:tcBorders>
            <w:vAlign w:val="bottom"/>
          </w:tcPr>
          <w:p w:rsidR="00D951FF" w:rsidRDefault="00D951FF">
            <w:pPr>
              <w:rPr>
                <w:sz w:val="24"/>
                <w:szCs w:val="24"/>
              </w:rPr>
            </w:pPr>
          </w:p>
        </w:tc>
        <w:tc>
          <w:tcPr>
            <w:tcW w:w="260" w:type="dxa"/>
            <w:tcBorders>
              <w:bottom w:val="single" w:sz="8" w:space="0" w:color="auto"/>
            </w:tcBorders>
            <w:vAlign w:val="bottom"/>
          </w:tcPr>
          <w:p w:rsidR="00D951FF" w:rsidRDefault="00D951FF">
            <w:pPr>
              <w:rPr>
                <w:sz w:val="24"/>
                <w:szCs w:val="24"/>
              </w:rPr>
            </w:pPr>
          </w:p>
        </w:tc>
        <w:tc>
          <w:tcPr>
            <w:tcW w:w="660" w:type="dxa"/>
            <w:tcBorders>
              <w:bottom w:val="single" w:sz="8" w:space="0" w:color="auto"/>
              <w:right w:val="single" w:sz="8" w:space="0" w:color="auto"/>
            </w:tcBorders>
            <w:vAlign w:val="bottom"/>
          </w:tcPr>
          <w:p w:rsidR="00D951FF" w:rsidRDefault="00D951FF">
            <w:pPr>
              <w:rPr>
                <w:sz w:val="24"/>
                <w:szCs w:val="24"/>
              </w:rPr>
            </w:pPr>
          </w:p>
        </w:tc>
        <w:tc>
          <w:tcPr>
            <w:tcW w:w="2700" w:type="dxa"/>
            <w:gridSpan w:val="2"/>
            <w:tcBorders>
              <w:bottom w:val="single" w:sz="8" w:space="0" w:color="auto"/>
            </w:tcBorders>
            <w:vAlign w:val="bottom"/>
          </w:tcPr>
          <w:p w:rsidR="00D951FF" w:rsidRDefault="00E37782">
            <w:pPr>
              <w:ind w:left="140"/>
              <w:rPr>
                <w:sz w:val="20"/>
                <w:szCs w:val="20"/>
              </w:rPr>
            </w:pPr>
            <w:r>
              <w:rPr>
                <w:rFonts w:eastAsia="Times New Roman"/>
                <w:sz w:val="28"/>
                <w:szCs w:val="28"/>
              </w:rPr>
              <w:t>ков разного типа.</w:t>
            </w:r>
          </w:p>
        </w:tc>
        <w:tc>
          <w:tcPr>
            <w:tcW w:w="198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30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Политика</w:t>
            </w:r>
          </w:p>
        </w:tc>
        <w:tc>
          <w:tcPr>
            <w:tcW w:w="960" w:type="dxa"/>
            <w:vAlign w:val="bottom"/>
          </w:tcPr>
          <w:p w:rsidR="00D951FF" w:rsidRDefault="00E37782">
            <w:pPr>
              <w:spacing w:line="308" w:lineRule="exact"/>
              <w:ind w:left="100"/>
              <w:rPr>
                <w:sz w:val="20"/>
                <w:szCs w:val="20"/>
              </w:rPr>
            </w:pPr>
            <w:r>
              <w:rPr>
                <w:rFonts w:eastAsia="Times New Roman"/>
                <w:sz w:val="28"/>
                <w:szCs w:val="28"/>
              </w:rPr>
              <w:t>Уроки</w:t>
            </w:r>
          </w:p>
        </w:tc>
        <w:tc>
          <w:tcPr>
            <w:tcW w:w="900" w:type="dxa"/>
            <w:gridSpan w:val="3"/>
            <w:vAlign w:val="bottom"/>
          </w:tcPr>
          <w:p w:rsidR="00D951FF" w:rsidRDefault="00E37782">
            <w:pPr>
              <w:spacing w:line="308" w:lineRule="exact"/>
              <w:ind w:left="80"/>
              <w:rPr>
                <w:sz w:val="20"/>
                <w:szCs w:val="20"/>
              </w:rPr>
            </w:pPr>
            <w:r>
              <w:rPr>
                <w:rFonts w:eastAsia="Times New Roman"/>
                <w:sz w:val="28"/>
                <w:szCs w:val="28"/>
              </w:rPr>
              <w:t>25-26.</w:t>
            </w:r>
          </w:p>
        </w:tc>
        <w:tc>
          <w:tcPr>
            <w:tcW w:w="660" w:type="dxa"/>
            <w:tcBorders>
              <w:right w:val="single" w:sz="8" w:space="0" w:color="auto"/>
            </w:tcBorders>
            <w:vAlign w:val="bottom"/>
          </w:tcPr>
          <w:p w:rsidR="00D951FF" w:rsidRDefault="00E37782">
            <w:pPr>
              <w:spacing w:line="308" w:lineRule="exact"/>
              <w:jc w:val="right"/>
              <w:rPr>
                <w:sz w:val="20"/>
                <w:szCs w:val="20"/>
              </w:rPr>
            </w:pPr>
            <w:r>
              <w:rPr>
                <w:rFonts w:eastAsia="Times New Roman"/>
                <w:b/>
                <w:bCs/>
                <w:sz w:val="28"/>
                <w:szCs w:val="28"/>
              </w:rPr>
              <w:t>По-</w:t>
            </w:r>
          </w:p>
        </w:tc>
        <w:tc>
          <w:tcPr>
            <w:tcW w:w="4680" w:type="dxa"/>
            <w:gridSpan w:val="3"/>
            <w:tcBorders>
              <w:right w:val="single" w:sz="8" w:space="0" w:color="auto"/>
            </w:tcBorders>
            <w:vAlign w:val="bottom"/>
          </w:tcPr>
          <w:p w:rsidR="00D951FF" w:rsidRDefault="00E37782">
            <w:pPr>
              <w:spacing w:line="308" w:lineRule="exact"/>
              <w:ind w:left="100"/>
              <w:rPr>
                <w:sz w:val="20"/>
                <w:szCs w:val="20"/>
              </w:rPr>
            </w:pPr>
            <w:r>
              <w:rPr>
                <w:rFonts w:eastAsia="Times New Roman"/>
                <w:b/>
                <w:bCs/>
                <w:sz w:val="28"/>
                <w:szCs w:val="28"/>
              </w:rPr>
              <w:t xml:space="preserve">Рассуждать, высказывать </w:t>
            </w:r>
            <w:r>
              <w:rPr>
                <w:rFonts w:eastAsia="Times New Roman"/>
                <w:sz w:val="28"/>
                <w:szCs w:val="28"/>
              </w:rPr>
              <w:t>и</w:t>
            </w:r>
            <w:r>
              <w:rPr>
                <w:rFonts w:eastAsia="Times New Roman"/>
                <w:b/>
                <w:bCs/>
                <w:sz w:val="28"/>
                <w:szCs w:val="28"/>
              </w:rPr>
              <w:t xml:space="preserve"> аргу-</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280" w:type="dxa"/>
            <w:gridSpan w:val="2"/>
            <w:vAlign w:val="bottom"/>
          </w:tcPr>
          <w:p w:rsidR="00D951FF" w:rsidRDefault="00E37782">
            <w:pPr>
              <w:ind w:left="100"/>
              <w:rPr>
                <w:sz w:val="20"/>
                <w:szCs w:val="20"/>
              </w:rPr>
            </w:pPr>
            <w:r>
              <w:rPr>
                <w:rFonts w:eastAsia="Times New Roman"/>
                <w:b/>
                <w:bCs/>
                <w:sz w:val="28"/>
                <w:szCs w:val="28"/>
              </w:rPr>
              <w:t>литика.</w:t>
            </w:r>
          </w:p>
        </w:tc>
        <w:tc>
          <w:tcPr>
            <w:tcW w:w="124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Обобще-</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ментировать свое мнение </w:t>
            </w:r>
            <w:r>
              <w:rPr>
                <w:rFonts w:eastAsia="Times New Roman"/>
                <w:sz w:val="28"/>
                <w:szCs w:val="28"/>
              </w:rPr>
              <w:t>по про-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960" w:type="dxa"/>
            <w:vAlign w:val="bottom"/>
          </w:tcPr>
          <w:p w:rsidR="00D951FF" w:rsidRDefault="00E37782">
            <w:pPr>
              <w:ind w:left="100"/>
              <w:rPr>
                <w:sz w:val="20"/>
                <w:szCs w:val="20"/>
              </w:rPr>
            </w:pPr>
            <w:r>
              <w:rPr>
                <w:rFonts w:eastAsia="Times New Roman"/>
                <w:sz w:val="28"/>
                <w:szCs w:val="28"/>
              </w:rPr>
              <w:t>ние  и</w:t>
            </w:r>
          </w:p>
        </w:tc>
        <w:tc>
          <w:tcPr>
            <w:tcW w:w="156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системати-</w:t>
            </w:r>
          </w:p>
        </w:tc>
        <w:tc>
          <w:tcPr>
            <w:tcW w:w="1220" w:type="dxa"/>
            <w:vAlign w:val="bottom"/>
          </w:tcPr>
          <w:p w:rsidR="00D951FF" w:rsidRDefault="00E37782">
            <w:pPr>
              <w:ind w:left="100"/>
              <w:rPr>
                <w:sz w:val="20"/>
                <w:szCs w:val="20"/>
              </w:rPr>
            </w:pPr>
            <w:r>
              <w:rPr>
                <w:rFonts w:eastAsia="Times New Roman"/>
                <w:sz w:val="28"/>
                <w:szCs w:val="28"/>
              </w:rPr>
              <w:t>блемным</w:t>
            </w:r>
          </w:p>
        </w:tc>
        <w:tc>
          <w:tcPr>
            <w:tcW w:w="1480" w:type="dxa"/>
            <w:vAlign w:val="bottom"/>
          </w:tcPr>
          <w:p w:rsidR="00D951FF" w:rsidRDefault="00E37782">
            <w:pPr>
              <w:ind w:left="240"/>
              <w:rPr>
                <w:sz w:val="20"/>
                <w:szCs w:val="20"/>
              </w:rPr>
            </w:pPr>
            <w:r>
              <w:rPr>
                <w:rFonts w:eastAsia="Times New Roman"/>
                <w:sz w:val="28"/>
                <w:szCs w:val="28"/>
              </w:rPr>
              <w:t>вопросам</w:t>
            </w:r>
          </w:p>
        </w:tc>
        <w:tc>
          <w:tcPr>
            <w:tcW w:w="1980" w:type="dxa"/>
            <w:tcBorders>
              <w:right w:val="single" w:sz="8" w:space="0" w:color="auto"/>
            </w:tcBorders>
            <w:vAlign w:val="bottom"/>
          </w:tcPr>
          <w:p w:rsidR="00D951FF" w:rsidRDefault="00E37782">
            <w:pPr>
              <w:jc w:val="right"/>
              <w:rPr>
                <w:sz w:val="20"/>
                <w:szCs w:val="20"/>
              </w:rPr>
            </w:pPr>
            <w:r>
              <w:rPr>
                <w:rFonts w:eastAsia="Times New Roman"/>
                <w:sz w:val="28"/>
                <w:szCs w:val="28"/>
              </w:rPr>
              <w:t>общественной</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960" w:type="dxa"/>
            <w:vAlign w:val="bottom"/>
          </w:tcPr>
          <w:p w:rsidR="00D951FF" w:rsidRDefault="00E37782">
            <w:pPr>
              <w:ind w:left="100"/>
              <w:rPr>
                <w:sz w:val="20"/>
                <w:szCs w:val="20"/>
              </w:rPr>
            </w:pPr>
            <w:r>
              <w:rPr>
                <w:rFonts w:eastAsia="Times New Roman"/>
                <w:sz w:val="28"/>
                <w:szCs w:val="28"/>
              </w:rPr>
              <w:t>зация</w:t>
            </w:r>
          </w:p>
        </w:tc>
        <w:tc>
          <w:tcPr>
            <w:tcW w:w="900" w:type="dxa"/>
            <w:gridSpan w:val="3"/>
            <w:vAlign w:val="bottom"/>
          </w:tcPr>
          <w:p w:rsidR="00D951FF" w:rsidRDefault="00E37782">
            <w:pPr>
              <w:ind w:left="60"/>
              <w:rPr>
                <w:sz w:val="20"/>
                <w:szCs w:val="20"/>
              </w:rPr>
            </w:pPr>
            <w:r>
              <w:rPr>
                <w:rFonts w:eastAsia="Times New Roman"/>
                <w:w w:val="98"/>
                <w:sz w:val="28"/>
                <w:szCs w:val="28"/>
              </w:rPr>
              <w:t>знаний</w:t>
            </w:r>
          </w:p>
        </w:tc>
        <w:tc>
          <w:tcPr>
            <w:tcW w:w="660" w:type="dxa"/>
            <w:tcBorders>
              <w:right w:val="single" w:sz="8" w:space="0" w:color="auto"/>
            </w:tcBorders>
            <w:vAlign w:val="bottom"/>
          </w:tcPr>
          <w:p w:rsidR="00D951FF" w:rsidRDefault="00E37782">
            <w:pPr>
              <w:jc w:val="right"/>
              <w:rPr>
                <w:sz w:val="20"/>
                <w:szCs w:val="20"/>
              </w:rPr>
            </w:pPr>
            <w:r>
              <w:rPr>
                <w:rFonts w:eastAsia="Times New Roman"/>
                <w:sz w:val="28"/>
                <w:szCs w:val="28"/>
              </w:rPr>
              <w:t>по</w:t>
            </w:r>
          </w:p>
        </w:tc>
        <w:tc>
          <w:tcPr>
            <w:tcW w:w="1220" w:type="dxa"/>
            <w:vAlign w:val="bottom"/>
          </w:tcPr>
          <w:p w:rsidR="00D951FF" w:rsidRDefault="00E37782">
            <w:pPr>
              <w:ind w:left="100"/>
              <w:rPr>
                <w:sz w:val="20"/>
                <w:szCs w:val="20"/>
              </w:rPr>
            </w:pPr>
            <w:r>
              <w:rPr>
                <w:rFonts w:eastAsia="Times New Roman"/>
                <w:sz w:val="28"/>
                <w:szCs w:val="28"/>
              </w:rPr>
              <w:t>жизни.</w:t>
            </w:r>
          </w:p>
        </w:tc>
        <w:tc>
          <w:tcPr>
            <w:tcW w:w="1480" w:type="dxa"/>
            <w:vAlign w:val="bottom"/>
          </w:tcPr>
          <w:p w:rsidR="00D951FF" w:rsidRDefault="00D951FF">
            <w:pPr>
              <w:rPr>
                <w:sz w:val="24"/>
                <w:szCs w:val="24"/>
              </w:rPr>
            </w:pPr>
          </w:p>
        </w:tc>
        <w:tc>
          <w:tcPr>
            <w:tcW w:w="198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jc w:val="center"/>
              <w:rPr>
                <w:sz w:val="20"/>
                <w:szCs w:val="20"/>
              </w:rPr>
            </w:pPr>
            <w:r>
              <w:rPr>
                <w:rFonts w:eastAsia="Times New Roman"/>
                <w:sz w:val="28"/>
                <w:szCs w:val="28"/>
              </w:rPr>
              <w:t>теме V. Выявление</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Выполнять </w:t>
            </w:r>
            <w:r>
              <w:rPr>
                <w:rFonts w:eastAsia="Times New Roman"/>
                <w:sz w:val="28"/>
                <w:szCs w:val="28"/>
              </w:rPr>
              <w:t>познавательные задания</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960" w:type="dxa"/>
            <w:vAlign w:val="bottom"/>
          </w:tcPr>
          <w:p w:rsidR="00D951FF" w:rsidRDefault="00E37782">
            <w:pPr>
              <w:ind w:left="100"/>
              <w:rPr>
                <w:sz w:val="20"/>
                <w:szCs w:val="20"/>
              </w:rPr>
            </w:pPr>
            <w:r>
              <w:rPr>
                <w:rFonts w:eastAsia="Times New Roman"/>
                <w:sz w:val="28"/>
                <w:szCs w:val="28"/>
              </w:rPr>
              <w:t>уровня</w:t>
            </w:r>
          </w:p>
        </w:tc>
        <w:tc>
          <w:tcPr>
            <w:tcW w:w="156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сформиро-</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различного характера и формы.</w:t>
            </w:r>
          </w:p>
        </w:tc>
      </w:tr>
      <w:tr w:rsidR="00D951FF">
        <w:trPr>
          <w:trHeight w:val="326"/>
        </w:trPr>
        <w:tc>
          <w:tcPr>
            <w:tcW w:w="2300" w:type="dxa"/>
            <w:tcBorders>
              <w:left w:val="single" w:sz="8" w:space="0" w:color="auto"/>
              <w:right w:val="single" w:sz="8" w:space="0" w:color="auto"/>
            </w:tcBorders>
            <w:vAlign w:val="bottom"/>
          </w:tcPr>
          <w:p w:rsidR="00D951FF" w:rsidRDefault="00D951FF">
            <w:pPr>
              <w:rPr>
                <w:sz w:val="24"/>
                <w:szCs w:val="24"/>
              </w:rPr>
            </w:pPr>
          </w:p>
        </w:tc>
        <w:tc>
          <w:tcPr>
            <w:tcW w:w="1280" w:type="dxa"/>
            <w:gridSpan w:val="2"/>
            <w:vAlign w:val="bottom"/>
          </w:tcPr>
          <w:p w:rsidR="00D951FF" w:rsidRDefault="00E37782">
            <w:pPr>
              <w:ind w:left="100"/>
              <w:rPr>
                <w:sz w:val="20"/>
                <w:szCs w:val="20"/>
              </w:rPr>
            </w:pPr>
            <w:r>
              <w:rPr>
                <w:rFonts w:eastAsia="Times New Roman"/>
                <w:sz w:val="28"/>
                <w:szCs w:val="28"/>
              </w:rPr>
              <w:t>ванности</w:t>
            </w:r>
          </w:p>
        </w:tc>
        <w:tc>
          <w:tcPr>
            <w:tcW w:w="320" w:type="dxa"/>
            <w:vAlign w:val="bottom"/>
          </w:tcPr>
          <w:p w:rsidR="00D951FF" w:rsidRDefault="00D951FF">
            <w:pPr>
              <w:rPr>
                <w:sz w:val="24"/>
                <w:szCs w:val="24"/>
              </w:rPr>
            </w:pPr>
          </w:p>
        </w:tc>
        <w:tc>
          <w:tcPr>
            <w:tcW w:w="920" w:type="dxa"/>
            <w:gridSpan w:val="2"/>
            <w:tcBorders>
              <w:right w:val="single" w:sz="8" w:space="0" w:color="auto"/>
            </w:tcBorders>
            <w:vAlign w:val="bottom"/>
          </w:tcPr>
          <w:p w:rsidR="00D951FF" w:rsidRDefault="00E37782">
            <w:pPr>
              <w:jc w:val="right"/>
              <w:rPr>
                <w:sz w:val="20"/>
                <w:szCs w:val="20"/>
              </w:rPr>
            </w:pPr>
            <w:r>
              <w:rPr>
                <w:rFonts w:eastAsia="Times New Roman"/>
                <w:w w:val="99"/>
                <w:sz w:val="28"/>
                <w:szCs w:val="28"/>
              </w:rPr>
              <w:t>основ-</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Презентовать результаты</w:t>
            </w:r>
          </w:p>
        </w:tc>
      </w:tr>
      <w:tr w:rsidR="00D951FF">
        <w:trPr>
          <w:trHeight w:val="319"/>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spacing w:line="318" w:lineRule="exact"/>
              <w:ind w:left="100"/>
              <w:rPr>
                <w:sz w:val="20"/>
                <w:szCs w:val="20"/>
              </w:rPr>
            </w:pPr>
            <w:r>
              <w:rPr>
                <w:rFonts w:eastAsia="Times New Roman"/>
                <w:sz w:val="28"/>
                <w:szCs w:val="28"/>
              </w:rPr>
              <w:t>ных видов учебной</w:t>
            </w:r>
          </w:p>
        </w:tc>
        <w:tc>
          <w:tcPr>
            <w:tcW w:w="4680" w:type="dxa"/>
            <w:gridSpan w:val="3"/>
            <w:tcBorders>
              <w:right w:val="single" w:sz="8" w:space="0" w:color="auto"/>
            </w:tcBorders>
            <w:vAlign w:val="bottom"/>
          </w:tcPr>
          <w:p w:rsidR="00D951FF" w:rsidRDefault="00E37782">
            <w:pPr>
              <w:spacing w:line="318" w:lineRule="exact"/>
              <w:ind w:left="100"/>
              <w:rPr>
                <w:sz w:val="20"/>
                <w:szCs w:val="20"/>
              </w:rPr>
            </w:pPr>
            <w:r>
              <w:rPr>
                <w:rFonts w:eastAsia="Times New Roman"/>
                <w:sz w:val="28"/>
                <w:szCs w:val="28"/>
              </w:rPr>
              <w:t>-  выполнения  социальных  исследо-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860" w:type="dxa"/>
            <w:gridSpan w:val="4"/>
            <w:vAlign w:val="bottom"/>
          </w:tcPr>
          <w:p w:rsidR="00D951FF" w:rsidRDefault="00E37782">
            <w:pPr>
              <w:ind w:left="100"/>
              <w:rPr>
                <w:sz w:val="20"/>
                <w:szCs w:val="20"/>
              </w:rPr>
            </w:pPr>
            <w:r>
              <w:rPr>
                <w:rFonts w:eastAsia="Times New Roman"/>
                <w:sz w:val="28"/>
                <w:szCs w:val="28"/>
              </w:rPr>
              <w:t>деятельности.</w:t>
            </w:r>
          </w:p>
        </w:tc>
        <w:tc>
          <w:tcPr>
            <w:tcW w:w="66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ваний  рубрики  «Мои  исследования</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i/>
                <w:iCs/>
                <w:sz w:val="28"/>
                <w:szCs w:val="28"/>
              </w:rPr>
              <w:t>Ресурсы урока:</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общества»  и  других  проектных  ра-</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Учебник, с. 40;</w:t>
            </w:r>
          </w:p>
        </w:tc>
        <w:tc>
          <w:tcPr>
            <w:tcW w:w="1220" w:type="dxa"/>
            <w:vAlign w:val="bottom"/>
          </w:tcPr>
          <w:p w:rsidR="00D951FF" w:rsidRDefault="00E37782">
            <w:pPr>
              <w:ind w:left="100"/>
              <w:rPr>
                <w:sz w:val="20"/>
                <w:szCs w:val="20"/>
              </w:rPr>
            </w:pPr>
            <w:r>
              <w:rPr>
                <w:rFonts w:eastAsia="Times New Roman"/>
                <w:sz w:val="28"/>
                <w:szCs w:val="28"/>
              </w:rPr>
              <w:t>бот,</w:t>
            </w:r>
          </w:p>
        </w:tc>
        <w:tc>
          <w:tcPr>
            <w:tcW w:w="1480" w:type="dxa"/>
            <w:vAlign w:val="bottom"/>
          </w:tcPr>
          <w:p w:rsidR="00D951FF" w:rsidRDefault="00D951FF">
            <w:pPr>
              <w:rPr>
                <w:sz w:val="24"/>
                <w:szCs w:val="24"/>
              </w:rPr>
            </w:pPr>
          </w:p>
        </w:tc>
        <w:tc>
          <w:tcPr>
            <w:tcW w:w="198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 углубленного изучения отдельных</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280" w:type="dxa"/>
            <w:gridSpan w:val="2"/>
            <w:vAlign w:val="bottom"/>
          </w:tcPr>
          <w:p w:rsidR="00D951FF" w:rsidRDefault="00E37782">
            <w:pPr>
              <w:ind w:left="100"/>
              <w:rPr>
                <w:sz w:val="20"/>
                <w:szCs w:val="20"/>
              </w:rPr>
            </w:pPr>
            <w:r>
              <w:rPr>
                <w:rFonts w:eastAsia="Times New Roman"/>
                <w:sz w:val="28"/>
                <w:szCs w:val="28"/>
              </w:rPr>
              <w:t>Тетрадь-</w:t>
            </w:r>
          </w:p>
        </w:tc>
        <w:tc>
          <w:tcPr>
            <w:tcW w:w="32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660" w:type="dxa"/>
            <w:tcBorders>
              <w:right w:val="single" w:sz="8" w:space="0" w:color="auto"/>
            </w:tcBorders>
            <w:vAlign w:val="bottom"/>
          </w:tcPr>
          <w:p w:rsidR="00D951FF" w:rsidRDefault="00D951FF">
            <w:pPr>
              <w:rPr>
                <w:sz w:val="24"/>
                <w:szCs w:val="24"/>
              </w:rPr>
            </w:pPr>
          </w:p>
        </w:tc>
        <w:tc>
          <w:tcPr>
            <w:tcW w:w="1220" w:type="dxa"/>
            <w:vAlign w:val="bottom"/>
          </w:tcPr>
          <w:p w:rsidR="00D951FF" w:rsidRDefault="00E37782">
            <w:pPr>
              <w:ind w:left="100"/>
              <w:rPr>
                <w:sz w:val="20"/>
                <w:szCs w:val="20"/>
              </w:rPr>
            </w:pPr>
            <w:r>
              <w:rPr>
                <w:rFonts w:eastAsia="Times New Roman"/>
                <w:sz w:val="28"/>
                <w:szCs w:val="28"/>
              </w:rPr>
              <w:t>аспектов</w:t>
            </w:r>
          </w:p>
        </w:tc>
        <w:tc>
          <w:tcPr>
            <w:tcW w:w="34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темы  на  основе  рубрики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860" w:type="dxa"/>
            <w:gridSpan w:val="4"/>
            <w:vAlign w:val="bottom"/>
          </w:tcPr>
          <w:p w:rsidR="00D951FF" w:rsidRDefault="00E37782">
            <w:pPr>
              <w:ind w:left="100"/>
              <w:rPr>
                <w:sz w:val="20"/>
                <w:szCs w:val="20"/>
              </w:rPr>
            </w:pPr>
            <w:r>
              <w:rPr>
                <w:rFonts w:eastAsia="Times New Roman"/>
                <w:sz w:val="28"/>
                <w:szCs w:val="28"/>
              </w:rPr>
              <w:t>экзаменатор.</w:t>
            </w:r>
          </w:p>
        </w:tc>
        <w:tc>
          <w:tcPr>
            <w:tcW w:w="660" w:type="dxa"/>
            <w:tcBorders>
              <w:right w:val="single" w:sz="8" w:space="0" w:color="auto"/>
            </w:tcBorders>
            <w:vAlign w:val="bottom"/>
          </w:tcPr>
          <w:p w:rsidR="00D951FF" w:rsidRDefault="00D951FF">
            <w:pPr>
              <w:rPr>
                <w:sz w:val="24"/>
                <w:szCs w:val="24"/>
              </w:rPr>
            </w:pPr>
          </w:p>
        </w:tc>
        <w:tc>
          <w:tcPr>
            <w:tcW w:w="2700" w:type="dxa"/>
            <w:gridSpan w:val="2"/>
            <w:vAlign w:val="bottom"/>
          </w:tcPr>
          <w:p w:rsidR="00D951FF" w:rsidRDefault="00E37782">
            <w:pPr>
              <w:ind w:left="100"/>
              <w:rPr>
                <w:sz w:val="20"/>
                <w:szCs w:val="20"/>
              </w:rPr>
            </w:pPr>
            <w:r>
              <w:rPr>
                <w:rFonts w:eastAsia="Times New Roman"/>
                <w:sz w:val="28"/>
                <w:szCs w:val="28"/>
              </w:rPr>
              <w:t>«Из истории науки».</w:t>
            </w:r>
          </w:p>
        </w:tc>
        <w:tc>
          <w:tcPr>
            <w:tcW w:w="1980" w:type="dxa"/>
            <w:tcBorders>
              <w:right w:val="single" w:sz="8" w:space="0" w:color="auto"/>
            </w:tcBorders>
            <w:vAlign w:val="bottom"/>
          </w:tcPr>
          <w:p w:rsidR="00D951FF" w:rsidRDefault="00D951FF">
            <w:pPr>
              <w:rPr>
                <w:sz w:val="24"/>
                <w:szCs w:val="24"/>
              </w:rPr>
            </w:pPr>
          </w:p>
        </w:tc>
      </w:tr>
      <w:tr w:rsidR="00D951FF">
        <w:trPr>
          <w:trHeight w:val="331"/>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960" w:type="dxa"/>
            <w:tcBorders>
              <w:bottom w:val="single" w:sz="8" w:space="0" w:color="auto"/>
            </w:tcBorders>
            <w:vAlign w:val="bottom"/>
          </w:tcPr>
          <w:p w:rsidR="00D951FF" w:rsidRDefault="00D951FF">
            <w:pPr>
              <w:rPr>
                <w:sz w:val="24"/>
                <w:szCs w:val="24"/>
              </w:rPr>
            </w:pPr>
          </w:p>
        </w:tc>
        <w:tc>
          <w:tcPr>
            <w:tcW w:w="640" w:type="dxa"/>
            <w:gridSpan w:val="2"/>
            <w:tcBorders>
              <w:bottom w:val="single" w:sz="8" w:space="0" w:color="auto"/>
            </w:tcBorders>
            <w:vAlign w:val="bottom"/>
          </w:tcPr>
          <w:p w:rsidR="00D951FF" w:rsidRDefault="00D951FF">
            <w:pPr>
              <w:rPr>
                <w:sz w:val="24"/>
                <w:szCs w:val="24"/>
              </w:rPr>
            </w:pPr>
          </w:p>
        </w:tc>
        <w:tc>
          <w:tcPr>
            <w:tcW w:w="920" w:type="dxa"/>
            <w:gridSpan w:val="2"/>
            <w:tcBorders>
              <w:bottom w:val="single" w:sz="8" w:space="0" w:color="auto"/>
              <w:right w:val="single" w:sz="8" w:space="0" w:color="auto"/>
            </w:tcBorders>
            <w:vAlign w:val="bottom"/>
          </w:tcPr>
          <w:p w:rsidR="00D951FF" w:rsidRDefault="00D951FF">
            <w:pPr>
              <w:rPr>
                <w:sz w:val="24"/>
                <w:szCs w:val="24"/>
              </w:rPr>
            </w:pPr>
          </w:p>
        </w:tc>
        <w:tc>
          <w:tcPr>
            <w:tcW w:w="4680" w:type="dxa"/>
            <w:gridSpan w:val="3"/>
            <w:tcBorders>
              <w:bottom w:val="single" w:sz="8" w:space="0" w:color="auto"/>
              <w:right w:val="single" w:sz="8" w:space="0" w:color="auto"/>
            </w:tcBorders>
            <w:vAlign w:val="bottom"/>
          </w:tcPr>
          <w:p w:rsidR="00D951FF" w:rsidRDefault="00D951FF">
            <w:pPr>
              <w:rPr>
                <w:sz w:val="24"/>
                <w:szCs w:val="24"/>
              </w:rPr>
            </w:pPr>
          </w:p>
        </w:tc>
      </w:tr>
      <w:tr w:rsidR="00D951FF">
        <w:trPr>
          <w:trHeight w:val="305"/>
        </w:trPr>
        <w:tc>
          <w:tcPr>
            <w:tcW w:w="2300" w:type="dxa"/>
            <w:tcBorders>
              <w:left w:val="single" w:sz="8" w:space="0" w:color="auto"/>
              <w:right w:val="single" w:sz="8" w:space="0" w:color="auto"/>
            </w:tcBorders>
            <w:vAlign w:val="bottom"/>
          </w:tcPr>
          <w:p w:rsidR="00D951FF" w:rsidRDefault="00E37782">
            <w:pPr>
              <w:spacing w:line="305" w:lineRule="exact"/>
              <w:ind w:left="120"/>
              <w:rPr>
                <w:sz w:val="20"/>
                <w:szCs w:val="20"/>
              </w:rPr>
            </w:pPr>
            <w:r>
              <w:rPr>
                <w:rFonts w:eastAsia="Times New Roman"/>
                <w:sz w:val="28"/>
                <w:szCs w:val="28"/>
              </w:rPr>
              <w:t>Мир профессий</w:t>
            </w:r>
          </w:p>
        </w:tc>
        <w:tc>
          <w:tcPr>
            <w:tcW w:w="960" w:type="dxa"/>
            <w:vAlign w:val="bottom"/>
          </w:tcPr>
          <w:p w:rsidR="00D951FF" w:rsidRDefault="00E37782">
            <w:pPr>
              <w:spacing w:line="305" w:lineRule="exact"/>
              <w:ind w:left="100"/>
              <w:rPr>
                <w:sz w:val="20"/>
                <w:szCs w:val="20"/>
              </w:rPr>
            </w:pPr>
            <w:r>
              <w:rPr>
                <w:rFonts w:eastAsia="Times New Roman"/>
                <w:sz w:val="28"/>
                <w:szCs w:val="28"/>
              </w:rPr>
              <w:t>Урок</w:t>
            </w:r>
          </w:p>
        </w:tc>
        <w:tc>
          <w:tcPr>
            <w:tcW w:w="640" w:type="dxa"/>
            <w:gridSpan w:val="2"/>
            <w:vAlign w:val="bottom"/>
          </w:tcPr>
          <w:p w:rsidR="00D951FF" w:rsidRDefault="00E37782">
            <w:pPr>
              <w:spacing w:line="305" w:lineRule="exact"/>
              <w:ind w:right="20"/>
              <w:jc w:val="right"/>
              <w:rPr>
                <w:sz w:val="20"/>
                <w:szCs w:val="20"/>
              </w:rPr>
            </w:pPr>
            <w:r>
              <w:rPr>
                <w:rFonts w:eastAsia="Times New Roman"/>
                <w:sz w:val="28"/>
                <w:szCs w:val="28"/>
              </w:rPr>
              <w:t>27.</w:t>
            </w:r>
          </w:p>
        </w:tc>
        <w:tc>
          <w:tcPr>
            <w:tcW w:w="920" w:type="dxa"/>
            <w:gridSpan w:val="2"/>
            <w:tcBorders>
              <w:right w:val="single" w:sz="8" w:space="0" w:color="auto"/>
            </w:tcBorders>
            <w:vAlign w:val="bottom"/>
          </w:tcPr>
          <w:p w:rsidR="00D951FF" w:rsidRDefault="00E37782">
            <w:pPr>
              <w:spacing w:line="305" w:lineRule="exact"/>
              <w:jc w:val="right"/>
              <w:rPr>
                <w:sz w:val="20"/>
                <w:szCs w:val="20"/>
              </w:rPr>
            </w:pPr>
            <w:r>
              <w:rPr>
                <w:rFonts w:eastAsia="Times New Roman"/>
                <w:b/>
                <w:bCs/>
                <w:sz w:val="28"/>
                <w:szCs w:val="28"/>
              </w:rPr>
              <w:t>Мир</w:t>
            </w:r>
          </w:p>
        </w:tc>
        <w:tc>
          <w:tcPr>
            <w:tcW w:w="4680" w:type="dxa"/>
            <w:gridSpan w:val="3"/>
            <w:tcBorders>
              <w:right w:val="single" w:sz="8" w:space="0" w:color="auto"/>
            </w:tcBorders>
            <w:vAlign w:val="bottom"/>
          </w:tcPr>
          <w:p w:rsidR="00D951FF" w:rsidRDefault="00E37782">
            <w:pPr>
              <w:spacing w:line="305" w:lineRule="exact"/>
              <w:ind w:left="100"/>
              <w:rPr>
                <w:sz w:val="20"/>
                <w:szCs w:val="20"/>
              </w:rPr>
            </w:pPr>
            <w:r>
              <w:rPr>
                <w:rFonts w:eastAsia="Times New Roman"/>
                <w:b/>
                <w:bCs/>
                <w:sz w:val="28"/>
                <w:szCs w:val="28"/>
              </w:rPr>
              <w:t xml:space="preserve">Понимать  </w:t>
            </w:r>
            <w:r>
              <w:rPr>
                <w:rFonts w:eastAsia="Times New Roman"/>
                <w:sz w:val="28"/>
                <w:szCs w:val="28"/>
              </w:rPr>
              <w:t>необходимость  осознан-</w:t>
            </w:r>
          </w:p>
        </w:tc>
      </w:tr>
      <w:tr w:rsidR="00D951FF">
        <w:trPr>
          <w:trHeight w:val="326"/>
        </w:trPr>
        <w:tc>
          <w:tcPr>
            <w:tcW w:w="2300" w:type="dxa"/>
            <w:tcBorders>
              <w:left w:val="single" w:sz="8" w:space="0" w:color="auto"/>
              <w:right w:val="single" w:sz="8" w:space="0" w:color="auto"/>
            </w:tcBorders>
            <w:vAlign w:val="bottom"/>
          </w:tcPr>
          <w:p w:rsidR="00D951FF" w:rsidRDefault="00D951FF">
            <w:pPr>
              <w:rPr>
                <w:sz w:val="24"/>
                <w:szCs w:val="24"/>
              </w:rPr>
            </w:pPr>
          </w:p>
        </w:tc>
        <w:tc>
          <w:tcPr>
            <w:tcW w:w="1600" w:type="dxa"/>
            <w:gridSpan w:val="3"/>
            <w:vAlign w:val="bottom"/>
          </w:tcPr>
          <w:p w:rsidR="00D951FF" w:rsidRDefault="00E37782">
            <w:pPr>
              <w:ind w:left="100"/>
              <w:rPr>
                <w:sz w:val="20"/>
                <w:szCs w:val="20"/>
              </w:rPr>
            </w:pPr>
            <w:r>
              <w:rPr>
                <w:rFonts w:eastAsia="Times New Roman"/>
                <w:b/>
                <w:bCs/>
                <w:sz w:val="28"/>
                <w:szCs w:val="28"/>
              </w:rPr>
              <w:t>профессий.</w:t>
            </w:r>
          </w:p>
        </w:tc>
        <w:tc>
          <w:tcPr>
            <w:tcW w:w="260" w:type="dxa"/>
            <w:vAlign w:val="bottom"/>
          </w:tcPr>
          <w:p w:rsidR="00D951FF" w:rsidRDefault="00D951FF">
            <w:pPr>
              <w:rPr>
                <w:sz w:val="24"/>
                <w:szCs w:val="24"/>
              </w:rPr>
            </w:pPr>
          </w:p>
        </w:tc>
        <w:tc>
          <w:tcPr>
            <w:tcW w:w="66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ного  выбора  будущей  профессии,</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1600" w:type="dxa"/>
            <w:gridSpan w:val="3"/>
            <w:vAlign w:val="bottom"/>
          </w:tcPr>
          <w:p w:rsidR="00D951FF" w:rsidRDefault="00E37782">
            <w:pPr>
              <w:spacing w:line="317" w:lineRule="exact"/>
              <w:ind w:left="100"/>
              <w:rPr>
                <w:sz w:val="20"/>
                <w:szCs w:val="20"/>
              </w:rPr>
            </w:pPr>
            <w:r>
              <w:rPr>
                <w:rFonts w:eastAsia="Times New Roman"/>
                <w:sz w:val="28"/>
                <w:szCs w:val="28"/>
              </w:rPr>
              <w:t>Обобщение</w:t>
            </w:r>
          </w:p>
        </w:tc>
        <w:tc>
          <w:tcPr>
            <w:tcW w:w="260" w:type="dxa"/>
            <w:vAlign w:val="bottom"/>
          </w:tcPr>
          <w:p w:rsidR="00D951FF" w:rsidRDefault="00E37782">
            <w:pPr>
              <w:spacing w:line="317" w:lineRule="exact"/>
              <w:ind w:left="80"/>
              <w:rPr>
                <w:sz w:val="20"/>
                <w:szCs w:val="20"/>
              </w:rPr>
            </w:pPr>
            <w:r>
              <w:rPr>
                <w:rFonts w:eastAsia="Times New Roman"/>
                <w:sz w:val="28"/>
                <w:szCs w:val="28"/>
              </w:rPr>
              <w:t>и</w:t>
            </w:r>
          </w:p>
        </w:tc>
        <w:tc>
          <w:tcPr>
            <w:tcW w:w="660" w:type="dxa"/>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си-</w:t>
            </w:r>
          </w:p>
        </w:tc>
        <w:tc>
          <w:tcPr>
            <w:tcW w:w="4680" w:type="dxa"/>
            <w:gridSpan w:val="3"/>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осознавать </w:t>
            </w:r>
            <w:r>
              <w:rPr>
                <w:rFonts w:eastAsia="Times New Roman"/>
                <w:sz w:val="28"/>
                <w:szCs w:val="28"/>
              </w:rPr>
              <w:t>связь выбора профессии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860" w:type="dxa"/>
            <w:gridSpan w:val="4"/>
            <w:vAlign w:val="bottom"/>
          </w:tcPr>
          <w:p w:rsidR="00D951FF" w:rsidRDefault="00E37782">
            <w:pPr>
              <w:ind w:left="100"/>
              <w:rPr>
                <w:sz w:val="20"/>
                <w:szCs w:val="20"/>
              </w:rPr>
            </w:pPr>
            <w:r>
              <w:rPr>
                <w:rFonts w:eastAsia="Times New Roman"/>
                <w:sz w:val="28"/>
                <w:szCs w:val="28"/>
              </w:rPr>
              <w:t>стематизация</w:t>
            </w:r>
          </w:p>
        </w:tc>
        <w:tc>
          <w:tcPr>
            <w:tcW w:w="660" w:type="dxa"/>
            <w:tcBorders>
              <w:right w:val="single" w:sz="8" w:space="0" w:color="auto"/>
            </w:tcBorders>
            <w:vAlign w:val="bottom"/>
          </w:tcPr>
          <w:p w:rsidR="00D951FF" w:rsidRDefault="00E37782">
            <w:pPr>
              <w:jc w:val="right"/>
              <w:rPr>
                <w:sz w:val="20"/>
                <w:szCs w:val="20"/>
              </w:rPr>
            </w:pPr>
            <w:r>
              <w:rPr>
                <w:rFonts w:eastAsia="Times New Roman"/>
                <w:sz w:val="28"/>
                <w:szCs w:val="28"/>
              </w:rPr>
              <w:t>зна-</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и  возможностей  реализации  соб-</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960" w:type="dxa"/>
            <w:vAlign w:val="bottom"/>
          </w:tcPr>
          <w:p w:rsidR="00D951FF" w:rsidRDefault="00E37782">
            <w:pPr>
              <w:ind w:left="100"/>
              <w:rPr>
                <w:sz w:val="20"/>
                <w:szCs w:val="20"/>
              </w:rPr>
            </w:pPr>
            <w:r>
              <w:rPr>
                <w:rFonts w:eastAsia="Times New Roman"/>
                <w:sz w:val="28"/>
                <w:szCs w:val="28"/>
              </w:rPr>
              <w:t>ний.</w:t>
            </w:r>
          </w:p>
        </w:tc>
        <w:tc>
          <w:tcPr>
            <w:tcW w:w="32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66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ственных жизненных планов.</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280" w:type="dxa"/>
            <w:gridSpan w:val="2"/>
            <w:vAlign w:val="bottom"/>
          </w:tcPr>
          <w:p w:rsidR="00D951FF" w:rsidRDefault="00E37782">
            <w:pPr>
              <w:ind w:left="100"/>
              <w:rPr>
                <w:sz w:val="20"/>
                <w:szCs w:val="20"/>
              </w:rPr>
            </w:pPr>
            <w:r>
              <w:rPr>
                <w:rFonts w:eastAsia="Times New Roman"/>
                <w:i/>
                <w:iCs/>
                <w:sz w:val="28"/>
                <w:szCs w:val="28"/>
              </w:rPr>
              <w:t>Ресурсы</w:t>
            </w:r>
          </w:p>
        </w:tc>
        <w:tc>
          <w:tcPr>
            <w:tcW w:w="320" w:type="dxa"/>
            <w:vAlign w:val="bottom"/>
          </w:tcPr>
          <w:p w:rsidR="00D951FF" w:rsidRDefault="00D951FF">
            <w:pPr>
              <w:rPr>
                <w:sz w:val="24"/>
                <w:szCs w:val="24"/>
              </w:rPr>
            </w:pPr>
          </w:p>
        </w:tc>
        <w:tc>
          <w:tcPr>
            <w:tcW w:w="92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Описывать </w:t>
            </w:r>
            <w:r>
              <w:rPr>
                <w:rFonts w:eastAsia="Times New Roman"/>
                <w:sz w:val="28"/>
                <w:szCs w:val="28"/>
              </w:rPr>
              <w:t>разнообразие современ-</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материалы  рубри-</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 xml:space="preserve">ных  профессий,  </w:t>
            </w:r>
            <w:r>
              <w:rPr>
                <w:rFonts w:eastAsia="Times New Roman"/>
                <w:b/>
                <w:bCs/>
                <w:sz w:val="28"/>
                <w:szCs w:val="28"/>
              </w:rPr>
              <w:t>осознавать</w:t>
            </w:r>
            <w:r>
              <w:rPr>
                <w:rFonts w:eastAsia="Times New Roman"/>
                <w:sz w:val="28"/>
                <w:szCs w:val="28"/>
              </w:rPr>
              <w:t xml:space="preserve">  каче-</w:t>
            </w: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280" w:type="dxa"/>
            <w:gridSpan w:val="2"/>
            <w:tcBorders>
              <w:bottom w:val="single" w:sz="8" w:space="0" w:color="auto"/>
            </w:tcBorders>
            <w:vAlign w:val="bottom"/>
          </w:tcPr>
          <w:p w:rsidR="00D951FF" w:rsidRDefault="00E37782">
            <w:pPr>
              <w:ind w:left="100"/>
              <w:rPr>
                <w:sz w:val="20"/>
                <w:szCs w:val="20"/>
              </w:rPr>
            </w:pPr>
            <w:r>
              <w:rPr>
                <w:rFonts w:eastAsia="Times New Roman"/>
                <w:sz w:val="28"/>
                <w:szCs w:val="28"/>
              </w:rPr>
              <w:t>ки  "Мир</w:t>
            </w:r>
          </w:p>
        </w:tc>
        <w:tc>
          <w:tcPr>
            <w:tcW w:w="1240" w:type="dxa"/>
            <w:gridSpan w:val="3"/>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профес-</w:t>
            </w:r>
          </w:p>
        </w:tc>
        <w:tc>
          <w:tcPr>
            <w:tcW w:w="2700" w:type="dxa"/>
            <w:gridSpan w:val="2"/>
            <w:tcBorders>
              <w:bottom w:val="single" w:sz="8" w:space="0" w:color="auto"/>
            </w:tcBorders>
            <w:vAlign w:val="bottom"/>
          </w:tcPr>
          <w:p w:rsidR="00D951FF" w:rsidRDefault="00E37782">
            <w:pPr>
              <w:ind w:left="100"/>
              <w:rPr>
                <w:sz w:val="20"/>
                <w:szCs w:val="20"/>
              </w:rPr>
            </w:pPr>
            <w:r>
              <w:rPr>
                <w:rFonts w:eastAsia="Times New Roman"/>
                <w:sz w:val="28"/>
                <w:szCs w:val="28"/>
              </w:rPr>
              <w:t>ства,  необходимые</w:t>
            </w:r>
          </w:p>
        </w:tc>
        <w:tc>
          <w:tcPr>
            <w:tcW w:w="1980" w:type="dxa"/>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для  успешной</w:t>
            </w:r>
          </w:p>
        </w:tc>
      </w:tr>
    </w:tbl>
    <w:p w:rsidR="00D951FF" w:rsidRDefault="00D951FF">
      <w:pPr>
        <w:spacing w:line="172" w:lineRule="exact"/>
        <w:rPr>
          <w:sz w:val="20"/>
          <w:szCs w:val="20"/>
        </w:rPr>
      </w:pPr>
    </w:p>
    <w:p w:rsidR="00D951FF" w:rsidRDefault="00D951FF">
      <w:pPr>
        <w:sectPr w:rsidR="00D951FF">
          <w:pgSz w:w="11900" w:h="16838"/>
          <w:pgMar w:top="1112" w:right="846" w:bottom="152" w:left="1440" w:header="0" w:footer="0" w:gutter="0"/>
          <w:cols w:space="720" w:equalWidth="0">
            <w:col w:w="9620"/>
          </w:cols>
        </w:sectPr>
      </w:pPr>
    </w:p>
    <w:p w:rsidR="00D951FF" w:rsidRDefault="00E37782">
      <w:pPr>
        <w:ind w:left="9380"/>
        <w:rPr>
          <w:sz w:val="20"/>
          <w:szCs w:val="20"/>
        </w:rPr>
      </w:pPr>
      <w:r>
        <w:rPr>
          <w:rFonts w:eastAsia="Times New Roman"/>
          <w:sz w:val="24"/>
          <w:szCs w:val="24"/>
        </w:rPr>
        <w:t>38</w:t>
      </w:r>
    </w:p>
    <w:p w:rsidR="00D951FF" w:rsidRDefault="00D951FF">
      <w:pPr>
        <w:sectPr w:rsidR="00D951FF">
          <w:type w:val="continuous"/>
          <w:pgSz w:w="11900" w:h="16838"/>
          <w:pgMar w:top="1112" w:right="846" w:bottom="152" w:left="1440" w:header="0" w:footer="0" w:gutter="0"/>
          <w:cols w:space="720" w:equalWidth="0">
            <w:col w:w="9620"/>
          </w:cols>
        </w:sectPr>
      </w:pPr>
    </w:p>
    <w:p w:rsidR="00D951FF" w:rsidRDefault="00DF04D7">
      <w:pPr>
        <w:tabs>
          <w:tab w:val="left" w:pos="5040"/>
        </w:tabs>
        <w:ind w:left="2540"/>
        <w:rPr>
          <w:sz w:val="20"/>
          <w:szCs w:val="20"/>
        </w:rPr>
      </w:pPr>
      <w:r>
        <w:rPr>
          <w:rFonts w:eastAsia="Times New Roman"/>
          <w:sz w:val="28"/>
          <w:szCs w:val="28"/>
        </w:rPr>
        <w:lastRenderedPageBreak/>
        <w:pict>
          <v:line id="Shape 14" o:spid="_x0000_s1039" style="position:absolute;left:0;text-align:left;z-index:251596288;visibility:visible;mso-wrap-distance-left:0;mso-wrap-distance-right:0;mso-position-horizontal-relative:page;mso-position-vertical-relative:page" from="79.45pt,56.85pt" to="553.4pt,56.85pt" o:allowincell="f" strokeweight=".48pt">
            <w10:wrap anchorx="page" anchory="page"/>
          </v:line>
        </w:pict>
      </w:r>
      <w:r>
        <w:rPr>
          <w:rFonts w:eastAsia="Times New Roman"/>
          <w:sz w:val="28"/>
          <w:szCs w:val="28"/>
        </w:rPr>
        <w:pict>
          <v:line id="Shape 15" o:spid="_x0000_s1040" style="position:absolute;left:0;text-align:left;z-index:251597312;visibility:visible;mso-wrap-distance-left:0;mso-wrap-distance-right:0;mso-position-horizontal-relative:page;mso-position-vertical-relative:page" from="193.1pt,56.6pt" to="193.1pt,202.55pt" o:allowincell="f" strokeweight=".16931mm">
            <w10:wrap anchorx="page" anchory="page"/>
          </v:line>
        </w:pict>
      </w:r>
      <w:r>
        <w:rPr>
          <w:rFonts w:eastAsia="Times New Roman"/>
          <w:sz w:val="28"/>
          <w:szCs w:val="28"/>
        </w:rPr>
        <w:pict>
          <v:line id="Shape 16" o:spid="_x0000_s1041" style="position:absolute;left:0;text-align:left;z-index:251598336;visibility:visible;mso-wrap-distance-left:0;mso-wrap-distance-right:0;mso-position-horizontal-relative:page;mso-position-vertical-relative:page" from="319.1pt,56.6pt" to="319.1pt,202.55pt" o:allowincell="f" strokeweight=".16931mm">
            <w10:wrap anchorx="page" anchory="page"/>
          </v:line>
        </w:pict>
      </w:r>
      <w:r>
        <w:rPr>
          <w:rFonts w:eastAsia="Times New Roman"/>
          <w:sz w:val="28"/>
          <w:szCs w:val="28"/>
        </w:rPr>
        <w:pict>
          <v:line id="Shape 17" o:spid="_x0000_s1042" style="position:absolute;left:0;text-align:left;z-index:251599360;visibility:visible;mso-wrap-distance-left:0;mso-wrap-distance-right:0;mso-position-horizontal-relative:page;mso-position-vertical-relative:page" from="79.45pt,202.3pt" to="553.4pt,202.3pt" o:allowincell="f" strokeweight=".16931mm">
            <w10:wrap anchorx="page" anchory="page"/>
          </v:line>
        </w:pict>
      </w:r>
      <w:r>
        <w:rPr>
          <w:rFonts w:eastAsia="Times New Roman"/>
          <w:sz w:val="28"/>
          <w:szCs w:val="28"/>
        </w:rPr>
        <w:pict>
          <v:line id="Shape 18" o:spid="_x0000_s1043" style="position:absolute;left:0;text-align:left;z-index:251600384;visibility:visible;mso-wrap-distance-left:0;mso-wrap-distance-right:0;mso-position-horizontal-relative:page;mso-position-vertical-relative:page" from="79.7pt,56.6pt" to="79.7pt,783.65pt" o:allowincell="f" strokeweight=".48pt">
            <w10:wrap anchorx="page" anchory="page"/>
          </v:line>
        </w:pict>
      </w:r>
      <w:r>
        <w:rPr>
          <w:rFonts w:eastAsia="Times New Roman"/>
          <w:sz w:val="28"/>
          <w:szCs w:val="28"/>
        </w:rPr>
        <w:pict>
          <v:line id="Shape 19" o:spid="_x0000_s1044" style="position:absolute;left:0;text-align:left;z-index:251601408;visibility:visible;mso-wrap-distance-left:0;mso-wrap-distance-right:0;mso-position-horizontal-relative:page;mso-position-vertical-relative:page" from="553.15pt,56.6pt" to="553.15pt,783.65pt" o:allowincell="f" strokeweight=".16931mm">
            <w10:wrap anchorx="page" anchory="page"/>
          </v:line>
        </w:pict>
      </w:r>
      <w:r w:rsidR="00E37782">
        <w:rPr>
          <w:rFonts w:eastAsia="Times New Roman"/>
          <w:sz w:val="28"/>
          <w:szCs w:val="28"/>
        </w:rPr>
        <w:t>сий" Учебник, с. 8,</w:t>
      </w:r>
      <w:r w:rsidR="00E37782">
        <w:rPr>
          <w:sz w:val="20"/>
          <w:szCs w:val="20"/>
        </w:rPr>
        <w:tab/>
      </w:r>
      <w:r w:rsidR="00E37782">
        <w:rPr>
          <w:rFonts w:eastAsia="Times New Roman"/>
          <w:sz w:val="27"/>
          <w:szCs w:val="27"/>
        </w:rPr>
        <w:t>профессиональной деятельности.</w:t>
      </w:r>
    </w:p>
    <w:p w:rsidR="00D951FF" w:rsidRDefault="00E37782">
      <w:pPr>
        <w:tabs>
          <w:tab w:val="left" w:pos="5040"/>
          <w:tab w:val="left" w:pos="6820"/>
          <w:tab w:val="left" w:pos="7240"/>
        </w:tabs>
        <w:ind w:left="2540"/>
        <w:rPr>
          <w:sz w:val="20"/>
          <w:szCs w:val="20"/>
        </w:rPr>
      </w:pPr>
      <w:r>
        <w:rPr>
          <w:rFonts w:eastAsia="Times New Roman"/>
          <w:sz w:val="28"/>
          <w:szCs w:val="28"/>
        </w:rPr>
        <w:t>11, 15, 16, 21, 27,</w:t>
      </w:r>
      <w:r>
        <w:rPr>
          <w:sz w:val="20"/>
          <w:szCs w:val="20"/>
        </w:rPr>
        <w:tab/>
      </w:r>
      <w:r>
        <w:rPr>
          <w:rFonts w:eastAsia="Times New Roman"/>
          <w:b/>
          <w:bCs/>
          <w:sz w:val="28"/>
          <w:szCs w:val="28"/>
        </w:rPr>
        <w:t>Относиться</w:t>
      </w:r>
      <w:r>
        <w:rPr>
          <w:sz w:val="20"/>
          <w:szCs w:val="20"/>
        </w:rPr>
        <w:tab/>
      </w:r>
      <w:r>
        <w:rPr>
          <w:rFonts w:eastAsia="Times New Roman"/>
          <w:sz w:val="28"/>
          <w:szCs w:val="28"/>
        </w:rPr>
        <w:t>к</w:t>
      </w:r>
      <w:r>
        <w:rPr>
          <w:rFonts w:eastAsia="Times New Roman"/>
          <w:sz w:val="28"/>
          <w:szCs w:val="28"/>
        </w:rPr>
        <w:tab/>
        <w:t>профессиональной</w:t>
      </w:r>
    </w:p>
    <w:p w:rsidR="00D951FF" w:rsidRDefault="00D951FF">
      <w:pPr>
        <w:spacing w:line="13" w:lineRule="exact"/>
        <w:rPr>
          <w:sz w:val="20"/>
          <w:szCs w:val="20"/>
        </w:rPr>
      </w:pPr>
    </w:p>
    <w:p w:rsidR="00D951FF" w:rsidRDefault="00E37782">
      <w:pPr>
        <w:spacing w:line="234" w:lineRule="auto"/>
        <w:ind w:left="2540" w:right="100"/>
        <w:jc w:val="right"/>
        <w:rPr>
          <w:sz w:val="20"/>
          <w:szCs w:val="20"/>
        </w:rPr>
      </w:pPr>
      <w:r>
        <w:rPr>
          <w:rFonts w:eastAsia="Times New Roman"/>
          <w:sz w:val="28"/>
          <w:szCs w:val="28"/>
        </w:rPr>
        <w:t>28, 33, 35, 38.        деятельности  как  возможности  ре-шения личных, общественных, госу-</w:t>
      </w:r>
    </w:p>
    <w:p w:rsidR="00D951FF" w:rsidRDefault="00D951FF">
      <w:pPr>
        <w:spacing w:line="2" w:lineRule="exact"/>
        <w:rPr>
          <w:sz w:val="20"/>
          <w:szCs w:val="20"/>
        </w:rPr>
      </w:pPr>
    </w:p>
    <w:p w:rsidR="00D951FF" w:rsidRDefault="00E37782">
      <w:pPr>
        <w:tabs>
          <w:tab w:val="left" w:pos="7140"/>
        </w:tabs>
        <w:ind w:left="5060"/>
        <w:rPr>
          <w:sz w:val="20"/>
          <w:szCs w:val="20"/>
        </w:rPr>
      </w:pPr>
      <w:r>
        <w:rPr>
          <w:rFonts w:eastAsia="Times New Roman"/>
          <w:sz w:val="28"/>
          <w:szCs w:val="28"/>
        </w:rPr>
        <w:t>дарственных,</w:t>
      </w:r>
      <w:r>
        <w:rPr>
          <w:sz w:val="20"/>
          <w:szCs w:val="20"/>
        </w:rPr>
        <w:tab/>
      </w:r>
      <w:r>
        <w:rPr>
          <w:rFonts w:eastAsia="Times New Roman"/>
          <w:sz w:val="28"/>
          <w:szCs w:val="28"/>
        </w:rPr>
        <w:t>общенациональных</w:t>
      </w:r>
    </w:p>
    <w:p w:rsidR="00D951FF" w:rsidRDefault="00E37782">
      <w:pPr>
        <w:ind w:left="5060"/>
        <w:rPr>
          <w:sz w:val="20"/>
          <w:szCs w:val="20"/>
        </w:rPr>
      </w:pPr>
      <w:r>
        <w:rPr>
          <w:rFonts w:eastAsia="Times New Roman"/>
          <w:sz w:val="28"/>
          <w:szCs w:val="28"/>
        </w:rPr>
        <w:t>проблем.</w:t>
      </w:r>
    </w:p>
    <w:p w:rsidR="00D951FF" w:rsidRDefault="00D951FF">
      <w:pPr>
        <w:spacing w:line="2" w:lineRule="exact"/>
        <w:rPr>
          <w:sz w:val="20"/>
          <w:szCs w:val="20"/>
        </w:rPr>
      </w:pPr>
    </w:p>
    <w:p w:rsidR="00D951FF" w:rsidRDefault="00E37782">
      <w:pPr>
        <w:ind w:left="5060"/>
        <w:rPr>
          <w:sz w:val="20"/>
          <w:szCs w:val="20"/>
        </w:rPr>
      </w:pPr>
      <w:r>
        <w:rPr>
          <w:rFonts w:eastAsia="Times New Roman"/>
          <w:b/>
          <w:bCs/>
          <w:sz w:val="28"/>
          <w:szCs w:val="28"/>
        </w:rPr>
        <w:t xml:space="preserve">Оценивать </w:t>
      </w:r>
      <w:r>
        <w:rPr>
          <w:rFonts w:eastAsia="Times New Roman"/>
          <w:sz w:val="28"/>
          <w:szCs w:val="28"/>
        </w:rPr>
        <w:t>свои  возможности  тру-</w:t>
      </w:r>
    </w:p>
    <w:p w:rsidR="00D951FF" w:rsidRDefault="00E37782">
      <w:pPr>
        <w:ind w:left="5060"/>
        <w:rPr>
          <w:sz w:val="20"/>
          <w:szCs w:val="20"/>
        </w:rPr>
      </w:pPr>
      <w:r>
        <w:rPr>
          <w:rFonts w:eastAsia="Times New Roman"/>
          <w:sz w:val="28"/>
          <w:szCs w:val="28"/>
        </w:rPr>
        <w:t>доустройства в условиях рынка тру-</w:t>
      </w:r>
    </w:p>
    <w:p w:rsidR="00D951FF" w:rsidRDefault="00E37782">
      <w:pPr>
        <w:ind w:left="5060"/>
        <w:rPr>
          <w:sz w:val="20"/>
          <w:szCs w:val="20"/>
        </w:rPr>
      </w:pPr>
      <w:r>
        <w:rPr>
          <w:rFonts w:eastAsia="Times New Roman"/>
          <w:sz w:val="28"/>
          <w:szCs w:val="28"/>
        </w:rPr>
        <w:t>да.</w:t>
      </w:r>
    </w:p>
    <w:p w:rsidR="00D951FF" w:rsidRDefault="00D951FF">
      <w:pPr>
        <w:spacing w:line="13" w:lineRule="exact"/>
        <w:rPr>
          <w:sz w:val="20"/>
          <w:szCs w:val="20"/>
        </w:rPr>
      </w:pPr>
    </w:p>
    <w:p w:rsidR="00D951FF" w:rsidRDefault="00E37782">
      <w:pPr>
        <w:ind w:left="760"/>
        <w:rPr>
          <w:sz w:val="20"/>
          <w:szCs w:val="20"/>
        </w:rPr>
      </w:pPr>
      <w:r>
        <w:rPr>
          <w:rFonts w:eastAsia="Times New Roman"/>
          <w:b/>
          <w:bCs/>
          <w:sz w:val="28"/>
          <w:szCs w:val="28"/>
        </w:rPr>
        <w:t>Тема VI. Правовое регулирование общественных отношений (28 ч)</w:t>
      </w:r>
    </w:p>
    <w:p w:rsidR="00D951FF" w:rsidRDefault="00D951FF">
      <w:pPr>
        <w:spacing w:line="306" w:lineRule="exact"/>
        <w:rPr>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2300"/>
        <w:gridCol w:w="960"/>
        <w:gridCol w:w="380"/>
        <w:gridCol w:w="260"/>
        <w:gridCol w:w="280"/>
        <w:gridCol w:w="640"/>
        <w:gridCol w:w="1760"/>
        <w:gridCol w:w="360"/>
        <w:gridCol w:w="600"/>
        <w:gridCol w:w="620"/>
        <w:gridCol w:w="1320"/>
      </w:tblGrid>
      <w:tr w:rsidR="00D951FF">
        <w:trPr>
          <w:trHeight w:val="324"/>
        </w:trPr>
        <w:tc>
          <w:tcPr>
            <w:tcW w:w="2300" w:type="dxa"/>
            <w:tcBorders>
              <w:top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Система права</w:t>
            </w:r>
          </w:p>
        </w:tc>
        <w:tc>
          <w:tcPr>
            <w:tcW w:w="960" w:type="dxa"/>
            <w:tcBorders>
              <w:top w:val="single" w:sz="8" w:space="0" w:color="auto"/>
            </w:tcBorders>
            <w:vAlign w:val="bottom"/>
          </w:tcPr>
          <w:p w:rsidR="00D951FF" w:rsidRDefault="00E37782">
            <w:pPr>
              <w:ind w:left="120"/>
              <w:rPr>
                <w:sz w:val="20"/>
                <w:szCs w:val="20"/>
              </w:rPr>
            </w:pPr>
            <w:r>
              <w:rPr>
                <w:rFonts w:eastAsia="Times New Roman"/>
                <w:sz w:val="28"/>
                <w:szCs w:val="28"/>
              </w:rPr>
              <w:t>Уроки</w:t>
            </w:r>
          </w:p>
        </w:tc>
        <w:tc>
          <w:tcPr>
            <w:tcW w:w="920" w:type="dxa"/>
            <w:gridSpan w:val="3"/>
            <w:tcBorders>
              <w:top w:val="single" w:sz="8" w:space="0" w:color="auto"/>
            </w:tcBorders>
            <w:vAlign w:val="bottom"/>
          </w:tcPr>
          <w:p w:rsidR="00D951FF" w:rsidRDefault="00E37782">
            <w:pPr>
              <w:jc w:val="right"/>
              <w:rPr>
                <w:sz w:val="20"/>
                <w:szCs w:val="20"/>
              </w:rPr>
            </w:pPr>
            <w:r>
              <w:rPr>
                <w:rFonts w:eastAsia="Times New Roman"/>
                <w:sz w:val="28"/>
                <w:szCs w:val="28"/>
              </w:rPr>
              <w:t>28-30.</w:t>
            </w:r>
          </w:p>
        </w:tc>
        <w:tc>
          <w:tcPr>
            <w:tcW w:w="640" w:type="dxa"/>
            <w:tcBorders>
              <w:top w:val="single" w:sz="8" w:space="0" w:color="auto"/>
              <w:right w:val="single" w:sz="8" w:space="0" w:color="auto"/>
            </w:tcBorders>
            <w:vAlign w:val="bottom"/>
          </w:tcPr>
          <w:p w:rsidR="00D951FF" w:rsidRDefault="00E37782">
            <w:pPr>
              <w:jc w:val="right"/>
              <w:rPr>
                <w:sz w:val="20"/>
                <w:szCs w:val="20"/>
              </w:rPr>
            </w:pPr>
            <w:r>
              <w:rPr>
                <w:rFonts w:eastAsia="Times New Roman"/>
                <w:b/>
                <w:bCs/>
                <w:sz w:val="28"/>
                <w:szCs w:val="28"/>
              </w:rPr>
              <w:t>Си-</w:t>
            </w:r>
          </w:p>
        </w:tc>
        <w:tc>
          <w:tcPr>
            <w:tcW w:w="4660" w:type="dxa"/>
            <w:gridSpan w:val="5"/>
            <w:tcBorders>
              <w:top w:val="single" w:sz="8" w:space="0" w:color="auto"/>
            </w:tcBorders>
            <w:vAlign w:val="bottom"/>
          </w:tcPr>
          <w:p w:rsidR="00D951FF" w:rsidRDefault="00E37782">
            <w:pPr>
              <w:ind w:left="140"/>
              <w:rPr>
                <w:sz w:val="20"/>
                <w:szCs w:val="20"/>
              </w:rPr>
            </w:pPr>
            <w:r>
              <w:rPr>
                <w:rFonts w:eastAsia="Times New Roman"/>
                <w:b/>
                <w:bCs/>
                <w:sz w:val="28"/>
                <w:szCs w:val="28"/>
              </w:rPr>
              <w:t xml:space="preserve">Называть </w:t>
            </w:r>
            <w:r>
              <w:rPr>
                <w:rFonts w:eastAsia="Times New Roman"/>
                <w:sz w:val="28"/>
                <w:szCs w:val="28"/>
              </w:rPr>
              <w:t>отличия права от других</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20"/>
              <w:rPr>
                <w:sz w:val="20"/>
                <w:szCs w:val="20"/>
              </w:rPr>
            </w:pPr>
            <w:r>
              <w:rPr>
                <w:rFonts w:eastAsia="Times New Roman"/>
                <w:b/>
                <w:bCs/>
                <w:sz w:val="28"/>
                <w:szCs w:val="28"/>
              </w:rPr>
              <w:t xml:space="preserve">стема права. </w:t>
            </w:r>
            <w:r>
              <w:rPr>
                <w:rFonts w:eastAsia="Times New Roman"/>
                <w:sz w:val="28"/>
                <w:szCs w:val="28"/>
              </w:rPr>
              <w:t>Пра-</w:t>
            </w:r>
          </w:p>
        </w:tc>
        <w:tc>
          <w:tcPr>
            <w:tcW w:w="2720" w:type="dxa"/>
            <w:gridSpan w:val="3"/>
            <w:vAlign w:val="bottom"/>
          </w:tcPr>
          <w:p w:rsidR="00D951FF" w:rsidRDefault="00E37782">
            <w:pPr>
              <w:ind w:left="140"/>
              <w:rPr>
                <w:sz w:val="20"/>
                <w:szCs w:val="20"/>
              </w:rPr>
            </w:pPr>
            <w:r>
              <w:rPr>
                <w:rFonts w:eastAsia="Times New Roman"/>
                <w:sz w:val="28"/>
                <w:szCs w:val="28"/>
              </w:rPr>
              <w:t>социальных норм.</w:t>
            </w:r>
          </w:p>
        </w:tc>
        <w:tc>
          <w:tcPr>
            <w:tcW w:w="620" w:type="dxa"/>
            <w:vAlign w:val="bottom"/>
          </w:tcPr>
          <w:p w:rsidR="00D951FF" w:rsidRDefault="00D951FF">
            <w:pPr>
              <w:rPr>
                <w:sz w:val="24"/>
                <w:szCs w:val="24"/>
              </w:rPr>
            </w:pPr>
          </w:p>
        </w:tc>
        <w:tc>
          <w:tcPr>
            <w:tcW w:w="1320" w:type="dxa"/>
            <w:vAlign w:val="bottom"/>
          </w:tcPr>
          <w:p w:rsidR="00D951FF" w:rsidRDefault="00D951FF">
            <w:pPr>
              <w:rPr>
                <w:sz w:val="24"/>
                <w:szCs w:val="24"/>
              </w:rPr>
            </w:pP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20"/>
              <w:rPr>
                <w:sz w:val="20"/>
                <w:szCs w:val="20"/>
              </w:rPr>
            </w:pPr>
            <w:r>
              <w:rPr>
                <w:rFonts w:eastAsia="Times New Roman"/>
                <w:sz w:val="28"/>
                <w:szCs w:val="28"/>
              </w:rPr>
              <w:t>во в системе соци-</w:t>
            </w:r>
          </w:p>
        </w:tc>
        <w:tc>
          <w:tcPr>
            <w:tcW w:w="1760" w:type="dxa"/>
            <w:vAlign w:val="bottom"/>
          </w:tcPr>
          <w:p w:rsidR="00D951FF" w:rsidRDefault="00E37782">
            <w:pPr>
              <w:ind w:left="140"/>
              <w:rPr>
                <w:sz w:val="20"/>
                <w:szCs w:val="20"/>
              </w:rPr>
            </w:pPr>
            <w:r>
              <w:rPr>
                <w:rFonts w:eastAsia="Times New Roman"/>
                <w:b/>
                <w:bCs/>
                <w:sz w:val="28"/>
                <w:szCs w:val="28"/>
              </w:rPr>
              <w:t>Раскрывать</w:t>
            </w:r>
          </w:p>
        </w:tc>
        <w:tc>
          <w:tcPr>
            <w:tcW w:w="1580" w:type="dxa"/>
            <w:gridSpan w:val="3"/>
            <w:vAlign w:val="bottom"/>
          </w:tcPr>
          <w:p w:rsidR="00D951FF" w:rsidRDefault="00E37782">
            <w:pPr>
              <w:ind w:left="140"/>
              <w:rPr>
                <w:sz w:val="20"/>
                <w:szCs w:val="20"/>
              </w:rPr>
            </w:pPr>
            <w:r>
              <w:rPr>
                <w:rFonts w:eastAsia="Times New Roman"/>
                <w:sz w:val="28"/>
                <w:szCs w:val="28"/>
              </w:rPr>
              <w:t>системный</w:t>
            </w:r>
          </w:p>
        </w:tc>
        <w:tc>
          <w:tcPr>
            <w:tcW w:w="1320" w:type="dxa"/>
            <w:vAlign w:val="bottom"/>
          </w:tcPr>
          <w:p w:rsidR="00D951FF" w:rsidRDefault="00E37782">
            <w:pPr>
              <w:ind w:right="40"/>
              <w:jc w:val="right"/>
              <w:rPr>
                <w:sz w:val="20"/>
                <w:szCs w:val="20"/>
              </w:rPr>
            </w:pPr>
            <w:r>
              <w:rPr>
                <w:rFonts w:eastAsia="Times New Roman"/>
                <w:sz w:val="28"/>
                <w:szCs w:val="28"/>
              </w:rPr>
              <w:t>характер</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20"/>
              <w:rPr>
                <w:sz w:val="20"/>
                <w:szCs w:val="20"/>
              </w:rPr>
            </w:pPr>
            <w:r>
              <w:rPr>
                <w:rFonts w:eastAsia="Times New Roman"/>
                <w:sz w:val="28"/>
                <w:szCs w:val="28"/>
              </w:rPr>
              <w:t>альных  норм.  Си-</w:t>
            </w:r>
          </w:p>
        </w:tc>
        <w:tc>
          <w:tcPr>
            <w:tcW w:w="1760" w:type="dxa"/>
            <w:vAlign w:val="bottom"/>
          </w:tcPr>
          <w:p w:rsidR="00D951FF" w:rsidRDefault="00E37782">
            <w:pPr>
              <w:ind w:left="140"/>
              <w:rPr>
                <w:sz w:val="20"/>
                <w:szCs w:val="20"/>
              </w:rPr>
            </w:pPr>
            <w:r>
              <w:rPr>
                <w:rFonts w:eastAsia="Times New Roman"/>
                <w:sz w:val="28"/>
                <w:szCs w:val="28"/>
              </w:rPr>
              <w:t>права.</w:t>
            </w:r>
          </w:p>
        </w:tc>
        <w:tc>
          <w:tcPr>
            <w:tcW w:w="360" w:type="dxa"/>
            <w:vAlign w:val="bottom"/>
          </w:tcPr>
          <w:p w:rsidR="00D951FF" w:rsidRDefault="00D951FF">
            <w:pPr>
              <w:rPr>
                <w:sz w:val="24"/>
                <w:szCs w:val="24"/>
              </w:rPr>
            </w:pPr>
          </w:p>
        </w:tc>
        <w:tc>
          <w:tcPr>
            <w:tcW w:w="60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1320" w:type="dxa"/>
            <w:vAlign w:val="bottom"/>
          </w:tcPr>
          <w:p w:rsidR="00D951FF" w:rsidRDefault="00D951FF">
            <w:pPr>
              <w:rPr>
                <w:sz w:val="24"/>
                <w:szCs w:val="24"/>
              </w:rPr>
            </w:pP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20"/>
              <w:rPr>
                <w:sz w:val="20"/>
                <w:szCs w:val="20"/>
              </w:rPr>
            </w:pPr>
            <w:r>
              <w:rPr>
                <w:rFonts w:eastAsia="Times New Roman"/>
                <w:sz w:val="28"/>
                <w:szCs w:val="28"/>
              </w:rPr>
              <w:t>стема российского</w:t>
            </w:r>
          </w:p>
        </w:tc>
        <w:tc>
          <w:tcPr>
            <w:tcW w:w="4660" w:type="dxa"/>
            <w:gridSpan w:val="5"/>
            <w:vAlign w:val="bottom"/>
          </w:tcPr>
          <w:p w:rsidR="00D951FF" w:rsidRDefault="00E37782">
            <w:pPr>
              <w:ind w:left="140"/>
              <w:rPr>
                <w:sz w:val="20"/>
                <w:szCs w:val="20"/>
              </w:rPr>
            </w:pPr>
            <w:r>
              <w:rPr>
                <w:rFonts w:eastAsia="Times New Roman"/>
                <w:b/>
                <w:bCs/>
                <w:sz w:val="28"/>
                <w:szCs w:val="28"/>
              </w:rPr>
              <w:t xml:space="preserve">Объяснять </w:t>
            </w:r>
            <w:r>
              <w:rPr>
                <w:rFonts w:eastAsia="Times New Roman"/>
                <w:sz w:val="28"/>
                <w:szCs w:val="28"/>
              </w:rPr>
              <w:t>различия материально-</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960" w:type="dxa"/>
            <w:vAlign w:val="bottom"/>
          </w:tcPr>
          <w:p w:rsidR="00D951FF" w:rsidRDefault="00E37782">
            <w:pPr>
              <w:ind w:left="120"/>
              <w:rPr>
                <w:sz w:val="20"/>
                <w:szCs w:val="20"/>
              </w:rPr>
            </w:pPr>
            <w:r>
              <w:rPr>
                <w:rFonts w:eastAsia="Times New Roman"/>
                <w:sz w:val="28"/>
                <w:szCs w:val="28"/>
              </w:rPr>
              <w:t>права:</w:t>
            </w:r>
          </w:p>
        </w:tc>
        <w:tc>
          <w:tcPr>
            <w:tcW w:w="156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элементы</w:t>
            </w:r>
          </w:p>
        </w:tc>
        <w:tc>
          <w:tcPr>
            <w:tcW w:w="4660" w:type="dxa"/>
            <w:gridSpan w:val="5"/>
            <w:vAlign w:val="bottom"/>
          </w:tcPr>
          <w:p w:rsidR="00D951FF" w:rsidRDefault="00E37782">
            <w:pPr>
              <w:ind w:left="140"/>
              <w:rPr>
                <w:sz w:val="20"/>
                <w:szCs w:val="20"/>
              </w:rPr>
            </w:pPr>
            <w:r>
              <w:rPr>
                <w:rFonts w:eastAsia="Times New Roman"/>
                <w:sz w:val="28"/>
                <w:szCs w:val="28"/>
              </w:rPr>
              <w:t>го и процессуального, публичного</w:t>
            </w:r>
          </w:p>
        </w:tc>
      </w:tr>
      <w:tr w:rsidR="00D951FF">
        <w:trPr>
          <w:trHeight w:val="324"/>
        </w:trPr>
        <w:tc>
          <w:tcPr>
            <w:tcW w:w="2300" w:type="dxa"/>
            <w:tcBorders>
              <w:right w:val="single" w:sz="8" w:space="0" w:color="auto"/>
            </w:tcBorders>
            <w:vAlign w:val="bottom"/>
          </w:tcPr>
          <w:p w:rsidR="00D951FF" w:rsidRDefault="00D951FF">
            <w:pPr>
              <w:rPr>
                <w:sz w:val="24"/>
                <w:szCs w:val="24"/>
              </w:rPr>
            </w:pPr>
          </w:p>
        </w:tc>
        <w:tc>
          <w:tcPr>
            <w:tcW w:w="1340" w:type="dxa"/>
            <w:gridSpan w:val="2"/>
            <w:vAlign w:val="bottom"/>
          </w:tcPr>
          <w:p w:rsidR="00D951FF" w:rsidRDefault="00E37782">
            <w:pPr>
              <w:ind w:left="120"/>
              <w:rPr>
                <w:sz w:val="20"/>
                <w:szCs w:val="20"/>
              </w:rPr>
            </w:pPr>
            <w:r>
              <w:rPr>
                <w:rFonts w:eastAsia="Times New Roman"/>
                <w:sz w:val="28"/>
                <w:szCs w:val="28"/>
              </w:rPr>
              <w:t>системы</w:t>
            </w:r>
          </w:p>
        </w:tc>
        <w:tc>
          <w:tcPr>
            <w:tcW w:w="260" w:type="dxa"/>
            <w:vAlign w:val="bottom"/>
          </w:tcPr>
          <w:p w:rsidR="00D951FF" w:rsidRDefault="00D951FF">
            <w:pPr>
              <w:rPr>
                <w:sz w:val="24"/>
                <w:szCs w:val="24"/>
              </w:rPr>
            </w:pPr>
          </w:p>
        </w:tc>
        <w:tc>
          <w:tcPr>
            <w:tcW w:w="9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права;</w:t>
            </w:r>
          </w:p>
        </w:tc>
        <w:tc>
          <w:tcPr>
            <w:tcW w:w="2720" w:type="dxa"/>
            <w:gridSpan w:val="3"/>
            <w:vAlign w:val="bottom"/>
          </w:tcPr>
          <w:p w:rsidR="00D951FF" w:rsidRDefault="00E37782">
            <w:pPr>
              <w:ind w:left="140"/>
              <w:rPr>
                <w:sz w:val="20"/>
                <w:szCs w:val="20"/>
              </w:rPr>
            </w:pPr>
            <w:r>
              <w:rPr>
                <w:rFonts w:eastAsia="Times New Roman"/>
                <w:sz w:val="28"/>
                <w:szCs w:val="28"/>
              </w:rPr>
              <w:t>и частного права.</w:t>
            </w:r>
          </w:p>
        </w:tc>
        <w:tc>
          <w:tcPr>
            <w:tcW w:w="620" w:type="dxa"/>
            <w:vAlign w:val="bottom"/>
          </w:tcPr>
          <w:p w:rsidR="00D951FF" w:rsidRDefault="00D951FF">
            <w:pPr>
              <w:rPr>
                <w:sz w:val="24"/>
                <w:szCs w:val="24"/>
              </w:rPr>
            </w:pPr>
          </w:p>
        </w:tc>
        <w:tc>
          <w:tcPr>
            <w:tcW w:w="1320" w:type="dxa"/>
            <w:vAlign w:val="bottom"/>
          </w:tcPr>
          <w:p w:rsidR="00D951FF" w:rsidRDefault="00D951FF">
            <w:pPr>
              <w:rPr>
                <w:sz w:val="24"/>
                <w:szCs w:val="24"/>
              </w:rPr>
            </w:pP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20"/>
              <w:rPr>
                <w:sz w:val="20"/>
                <w:szCs w:val="20"/>
              </w:rPr>
            </w:pPr>
            <w:r>
              <w:rPr>
                <w:rFonts w:eastAsia="Times New Roman"/>
                <w:sz w:val="28"/>
                <w:szCs w:val="28"/>
              </w:rPr>
              <w:t>частное и публич-</w:t>
            </w:r>
          </w:p>
        </w:tc>
        <w:tc>
          <w:tcPr>
            <w:tcW w:w="4660" w:type="dxa"/>
            <w:gridSpan w:val="5"/>
            <w:vAlign w:val="bottom"/>
          </w:tcPr>
          <w:p w:rsidR="00D951FF" w:rsidRDefault="00E37782">
            <w:pPr>
              <w:ind w:left="140"/>
              <w:rPr>
                <w:sz w:val="20"/>
                <w:szCs w:val="20"/>
              </w:rPr>
            </w:pPr>
            <w:r>
              <w:rPr>
                <w:rFonts w:eastAsia="Times New Roman"/>
                <w:b/>
                <w:bCs/>
                <w:sz w:val="28"/>
                <w:szCs w:val="28"/>
              </w:rPr>
              <w:t xml:space="preserve">Классифицировать </w:t>
            </w:r>
            <w:r>
              <w:rPr>
                <w:rFonts w:eastAsia="Times New Roman"/>
                <w:sz w:val="28"/>
                <w:szCs w:val="28"/>
              </w:rPr>
              <w:t>отрасли права.</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20"/>
              <w:rPr>
                <w:sz w:val="20"/>
                <w:szCs w:val="20"/>
              </w:rPr>
            </w:pPr>
            <w:r>
              <w:rPr>
                <w:rFonts w:eastAsia="Times New Roman"/>
                <w:sz w:val="28"/>
                <w:szCs w:val="28"/>
              </w:rPr>
              <w:t>ное право; матери-</w:t>
            </w:r>
          </w:p>
        </w:tc>
        <w:tc>
          <w:tcPr>
            <w:tcW w:w="4660" w:type="dxa"/>
            <w:gridSpan w:val="5"/>
            <w:vAlign w:val="bottom"/>
          </w:tcPr>
          <w:p w:rsidR="00D951FF" w:rsidRDefault="00E37782">
            <w:pPr>
              <w:ind w:left="140"/>
              <w:rPr>
                <w:sz w:val="20"/>
                <w:szCs w:val="20"/>
              </w:rPr>
            </w:pPr>
            <w:r>
              <w:rPr>
                <w:rFonts w:eastAsia="Times New Roman"/>
                <w:b/>
                <w:bCs/>
                <w:sz w:val="28"/>
                <w:szCs w:val="28"/>
              </w:rPr>
              <w:t xml:space="preserve">Раскрывать смысл понятия </w:t>
            </w:r>
            <w:r>
              <w:rPr>
                <w:rFonts w:eastAsia="Times New Roman"/>
                <w:sz w:val="28"/>
                <w:szCs w:val="28"/>
              </w:rPr>
              <w:t>"ис-</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960" w:type="dxa"/>
            <w:vAlign w:val="bottom"/>
          </w:tcPr>
          <w:p w:rsidR="00D951FF" w:rsidRDefault="00E37782">
            <w:pPr>
              <w:ind w:left="120"/>
              <w:rPr>
                <w:sz w:val="20"/>
                <w:szCs w:val="20"/>
              </w:rPr>
            </w:pPr>
            <w:r>
              <w:rPr>
                <w:rFonts w:eastAsia="Times New Roman"/>
                <w:sz w:val="28"/>
                <w:szCs w:val="28"/>
              </w:rPr>
              <w:t>альное</w:t>
            </w:r>
          </w:p>
        </w:tc>
        <w:tc>
          <w:tcPr>
            <w:tcW w:w="380" w:type="dxa"/>
            <w:vAlign w:val="bottom"/>
          </w:tcPr>
          <w:p w:rsidR="00D951FF" w:rsidRDefault="00E37782">
            <w:pPr>
              <w:ind w:left="160"/>
              <w:rPr>
                <w:sz w:val="20"/>
                <w:szCs w:val="20"/>
              </w:rPr>
            </w:pPr>
            <w:r>
              <w:rPr>
                <w:rFonts w:eastAsia="Times New Roman"/>
                <w:sz w:val="28"/>
                <w:szCs w:val="28"/>
              </w:rPr>
              <w:t>и</w:t>
            </w:r>
          </w:p>
        </w:tc>
        <w:tc>
          <w:tcPr>
            <w:tcW w:w="118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процес-</w:t>
            </w:r>
          </w:p>
        </w:tc>
        <w:tc>
          <w:tcPr>
            <w:tcW w:w="3340" w:type="dxa"/>
            <w:gridSpan w:val="4"/>
            <w:vAlign w:val="bottom"/>
          </w:tcPr>
          <w:p w:rsidR="00D951FF" w:rsidRDefault="00E37782">
            <w:pPr>
              <w:ind w:left="140"/>
              <w:rPr>
                <w:sz w:val="20"/>
                <w:szCs w:val="20"/>
              </w:rPr>
            </w:pPr>
            <w:r>
              <w:rPr>
                <w:rFonts w:eastAsia="Times New Roman"/>
                <w:sz w:val="28"/>
                <w:szCs w:val="28"/>
              </w:rPr>
              <w:t>точники (формы) права".</w:t>
            </w:r>
          </w:p>
        </w:tc>
        <w:tc>
          <w:tcPr>
            <w:tcW w:w="1320" w:type="dxa"/>
            <w:vAlign w:val="bottom"/>
          </w:tcPr>
          <w:p w:rsidR="00D951FF" w:rsidRDefault="00D951FF">
            <w:pPr>
              <w:rPr>
                <w:sz w:val="24"/>
                <w:szCs w:val="24"/>
              </w:rPr>
            </w:pP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1340" w:type="dxa"/>
            <w:gridSpan w:val="2"/>
            <w:vAlign w:val="bottom"/>
          </w:tcPr>
          <w:p w:rsidR="00D951FF" w:rsidRDefault="00E37782">
            <w:pPr>
              <w:ind w:left="120"/>
              <w:rPr>
                <w:sz w:val="20"/>
                <w:szCs w:val="20"/>
              </w:rPr>
            </w:pPr>
            <w:r>
              <w:rPr>
                <w:rFonts w:eastAsia="Times New Roman"/>
                <w:sz w:val="28"/>
                <w:szCs w:val="28"/>
              </w:rPr>
              <w:t>суальное</w:t>
            </w:r>
          </w:p>
        </w:tc>
        <w:tc>
          <w:tcPr>
            <w:tcW w:w="260" w:type="dxa"/>
            <w:vAlign w:val="bottom"/>
          </w:tcPr>
          <w:p w:rsidR="00D951FF" w:rsidRDefault="00D951FF">
            <w:pPr>
              <w:rPr>
                <w:sz w:val="24"/>
                <w:szCs w:val="24"/>
              </w:rPr>
            </w:pPr>
          </w:p>
        </w:tc>
        <w:tc>
          <w:tcPr>
            <w:tcW w:w="9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право.</w:t>
            </w:r>
          </w:p>
        </w:tc>
        <w:tc>
          <w:tcPr>
            <w:tcW w:w="4660" w:type="dxa"/>
            <w:gridSpan w:val="5"/>
            <w:vAlign w:val="bottom"/>
          </w:tcPr>
          <w:p w:rsidR="00D951FF" w:rsidRDefault="00E37782">
            <w:pPr>
              <w:ind w:left="140"/>
              <w:rPr>
                <w:sz w:val="20"/>
                <w:szCs w:val="20"/>
              </w:rPr>
            </w:pPr>
            <w:r>
              <w:rPr>
                <w:rFonts w:eastAsia="Times New Roman"/>
                <w:b/>
                <w:bCs/>
                <w:sz w:val="28"/>
                <w:szCs w:val="28"/>
              </w:rPr>
              <w:t xml:space="preserve">Иллюстрировать примерами </w:t>
            </w:r>
            <w:r>
              <w:rPr>
                <w:rFonts w:eastAsia="Times New Roman"/>
                <w:sz w:val="28"/>
                <w:szCs w:val="28"/>
              </w:rPr>
              <w:t>раз-</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1600" w:type="dxa"/>
            <w:gridSpan w:val="3"/>
            <w:vAlign w:val="bottom"/>
          </w:tcPr>
          <w:p w:rsidR="00D951FF" w:rsidRDefault="00E37782">
            <w:pPr>
              <w:ind w:left="120"/>
              <w:rPr>
                <w:sz w:val="20"/>
                <w:szCs w:val="20"/>
              </w:rPr>
            </w:pPr>
            <w:r>
              <w:rPr>
                <w:rFonts w:eastAsia="Times New Roman"/>
                <w:sz w:val="28"/>
                <w:szCs w:val="28"/>
              </w:rPr>
              <w:t>Источники</w:t>
            </w:r>
          </w:p>
        </w:tc>
        <w:tc>
          <w:tcPr>
            <w:tcW w:w="9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права.</w:t>
            </w:r>
          </w:p>
        </w:tc>
        <w:tc>
          <w:tcPr>
            <w:tcW w:w="3340" w:type="dxa"/>
            <w:gridSpan w:val="4"/>
            <w:vAlign w:val="bottom"/>
          </w:tcPr>
          <w:p w:rsidR="00D951FF" w:rsidRDefault="00E37782">
            <w:pPr>
              <w:ind w:left="140"/>
              <w:rPr>
                <w:sz w:val="20"/>
                <w:szCs w:val="20"/>
              </w:rPr>
            </w:pPr>
            <w:r>
              <w:rPr>
                <w:rFonts w:eastAsia="Times New Roman"/>
                <w:sz w:val="28"/>
                <w:szCs w:val="28"/>
              </w:rPr>
              <w:t>личные источники права.</w:t>
            </w:r>
          </w:p>
        </w:tc>
        <w:tc>
          <w:tcPr>
            <w:tcW w:w="1320" w:type="dxa"/>
            <w:vAlign w:val="bottom"/>
          </w:tcPr>
          <w:p w:rsidR="00D951FF" w:rsidRDefault="00D951FF">
            <w:pPr>
              <w:rPr>
                <w:sz w:val="24"/>
                <w:szCs w:val="24"/>
              </w:rPr>
            </w:pPr>
          </w:p>
        </w:tc>
      </w:tr>
      <w:tr w:rsidR="00D951FF">
        <w:trPr>
          <w:trHeight w:val="324"/>
        </w:trPr>
        <w:tc>
          <w:tcPr>
            <w:tcW w:w="2300" w:type="dxa"/>
            <w:tcBorders>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20"/>
              <w:rPr>
                <w:sz w:val="20"/>
                <w:szCs w:val="20"/>
              </w:rPr>
            </w:pPr>
            <w:r>
              <w:rPr>
                <w:rFonts w:eastAsia="Times New Roman"/>
                <w:sz w:val="28"/>
                <w:szCs w:val="28"/>
              </w:rPr>
              <w:t>Законотворческий</w:t>
            </w:r>
          </w:p>
        </w:tc>
        <w:tc>
          <w:tcPr>
            <w:tcW w:w="1760" w:type="dxa"/>
            <w:vAlign w:val="bottom"/>
          </w:tcPr>
          <w:p w:rsidR="00D951FF" w:rsidRDefault="00E37782">
            <w:pPr>
              <w:ind w:left="140"/>
              <w:rPr>
                <w:sz w:val="20"/>
                <w:szCs w:val="20"/>
              </w:rPr>
            </w:pPr>
            <w:r>
              <w:rPr>
                <w:rFonts w:eastAsia="Times New Roman"/>
                <w:b/>
                <w:bCs/>
                <w:sz w:val="28"/>
                <w:szCs w:val="28"/>
              </w:rPr>
              <w:t>Описывать</w:t>
            </w:r>
          </w:p>
        </w:tc>
        <w:tc>
          <w:tcPr>
            <w:tcW w:w="960" w:type="dxa"/>
            <w:gridSpan w:val="2"/>
            <w:vAlign w:val="bottom"/>
          </w:tcPr>
          <w:p w:rsidR="00D951FF" w:rsidRDefault="00E37782">
            <w:pPr>
              <w:ind w:left="80"/>
              <w:rPr>
                <w:sz w:val="20"/>
                <w:szCs w:val="20"/>
              </w:rPr>
            </w:pPr>
            <w:r>
              <w:rPr>
                <w:rFonts w:eastAsia="Times New Roman"/>
                <w:sz w:val="28"/>
                <w:szCs w:val="28"/>
              </w:rPr>
              <w:t>этапы</w:t>
            </w:r>
          </w:p>
        </w:tc>
        <w:tc>
          <w:tcPr>
            <w:tcW w:w="1940" w:type="dxa"/>
            <w:gridSpan w:val="2"/>
            <w:vAlign w:val="bottom"/>
          </w:tcPr>
          <w:p w:rsidR="00D951FF" w:rsidRDefault="00E37782">
            <w:pPr>
              <w:ind w:right="40"/>
              <w:jc w:val="right"/>
              <w:rPr>
                <w:sz w:val="20"/>
                <w:szCs w:val="20"/>
              </w:rPr>
            </w:pPr>
            <w:r>
              <w:rPr>
                <w:rFonts w:eastAsia="Times New Roman"/>
                <w:sz w:val="28"/>
                <w:szCs w:val="28"/>
              </w:rPr>
              <w:t>законотворче-</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20"/>
              <w:rPr>
                <w:sz w:val="20"/>
                <w:szCs w:val="20"/>
              </w:rPr>
            </w:pPr>
            <w:r>
              <w:rPr>
                <w:rFonts w:eastAsia="Times New Roman"/>
                <w:sz w:val="28"/>
                <w:szCs w:val="28"/>
              </w:rPr>
              <w:t>процесс в Россий-</w:t>
            </w:r>
          </w:p>
        </w:tc>
        <w:tc>
          <w:tcPr>
            <w:tcW w:w="2720" w:type="dxa"/>
            <w:gridSpan w:val="3"/>
            <w:vAlign w:val="bottom"/>
          </w:tcPr>
          <w:p w:rsidR="00D951FF" w:rsidRDefault="00E37782">
            <w:pPr>
              <w:ind w:left="140"/>
              <w:rPr>
                <w:sz w:val="20"/>
                <w:szCs w:val="20"/>
              </w:rPr>
            </w:pPr>
            <w:r>
              <w:rPr>
                <w:rFonts w:eastAsia="Times New Roman"/>
                <w:sz w:val="28"/>
                <w:szCs w:val="28"/>
              </w:rPr>
              <w:t>ского процесса в РФ.</w:t>
            </w:r>
          </w:p>
        </w:tc>
        <w:tc>
          <w:tcPr>
            <w:tcW w:w="620" w:type="dxa"/>
            <w:vAlign w:val="bottom"/>
          </w:tcPr>
          <w:p w:rsidR="00D951FF" w:rsidRDefault="00D951FF">
            <w:pPr>
              <w:rPr>
                <w:sz w:val="24"/>
                <w:szCs w:val="24"/>
              </w:rPr>
            </w:pPr>
          </w:p>
        </w:tc>
        <w:tc>
          <w:tcPr>
            <w:tcW w:w="1320" w:type="dxa"/>
            <w:vAlign w:val="bottom"/>
          </w:tcPr>
          <w:p w:rsidR="00D951FF" w:rsidRDefault="00D951FF">
            <w:pPr>
              <w:rPr>
                <w:sz w:val="24"/>
                <w:szCs w:val="24"/>
              </w:rPr>
            </w:pP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960" w:type="dxa"/>
            <w:vAlign w:val="bottom"/>
          </w:tcPr>
          <w:p w:rsidR="00D951FF" w:rsidRDefault="00E37782">
            <w:pPr>
              <w:ind w:left="120"/>
              <w:rPr>
                <w:sz w:val="20"/>
                <w:szCs w:val="20"/>
              </w:rPr>
            </w:pPr>
            <w:r>
              <w:rPr>
                <w:rFonts w:eastAsia="Times New Roman"/>
                <w:sz w:val="28"/>
                <w:szCs w:val="28"/>
              </w:rPr>
              <w:t>ской</w:t>
            </w:r>
          </w:p>
        </w:tc>
        <w:tc>
          <w:tcPr>
            <w:tcW w:w="156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Федерации.</w:t>
            </w:r>
          </w:p>
        </w:tc>
        <w:tc>
          <w:tcPr>
            <w:tcW w:w="2120" w:type="dxa"/>
            <w:gridSpan w:val="2"/>
            <w:vAlign w:val="bottom"/>
          </w:tcPr>
          <w:p w:rsidR="00D951FF" w:rsidRDefault="00E37782">
            <w:pPr>
              <w:ind w:left="140"/>
              <w:rPr>
                <w:sz w:val="20"/>
                <w:szCs w:val="20"/>
              </w:rPr>
            </w:pPr>
            <w:r>
              <w:rPr>
                <w:rFonts w:eastAsia="Times New Roman"/>
                <w:b/>
                <w:bCs/>
                <w:w w:val="99"/>
                <w:sz w:val="28"/>
                <w:szCs w:val="28"/>
              </w:rPr>
              <w:t>Анализировать</w:t>
            </w:r>
          </w:p>
        </w:tc>
        <w:tc>
          <w:tcPr>
            <w:tcW w:w="2540" w:type="dxa"/>
            <w:gridSpan w:val="3"/>
            <w:vAlign w:val="bottom"/>
          </w:tcPr>
          <w:p w:rsidR="00D951FF" w:rsidRDefault="00E37782">
            <w:pPr>
              <w:ind w:right="40"/>
              <w:jc w:val="right"/>
              <w:rPr>
                <w:sz w:val="20"/>
                <w:szCs w:val="20"/>
              </w:rPr>
            </w:pPr>
            <w:r>
              <w:rPr>
                <w:rFonts w:eastAsia="Times New Roman"/>
                <w:sz w:val="28"/>
                <w:szCs w:val="28"/>
              </w:rPr>
              <w:t>несложные  прак-</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1880" w:type="dxa"/>
            <w:gridSpan w:val="4"/>
            <w:vAlign w:val="bottom"/>
          </w:tcPr>
          <w:p w:rsidR="00D951FF" w:rsidRDefault="00E37782">
            <w:pPr>
              <w:ind w:left="120"/>
              <w:rPr>
                <w:sz w:val="20"/>
                <w:szCs w:val="20"/>
              </w:rPr>
            </w:pPr>
            <w:r>
              <w:rPr>
                <w:rFonts w:eastAsia="Times New Roman"/>
                <w:sz w:val="28"/>
                <w:szCs w:val="28"/>
              </w:rPr>
              <w:t>Гражданство</w:t>
            </w:r>
          </w:p>
        </w:tc>
        <w:tc>
          <w:tcPr>
            <w:tcW w:w="640" w:type="dxa"/>
            <w:tcBorders>
              <w:right w:val="single" w:sz="8" w:space="0" w:color="auto"/>
            </w:tcBorders>
            <w:vAlign w:val="bottom"/>
          </w:tcPr>
          <w:p w:rsidR="00D951FF" w:rsidRDefault="00E37782">
            <w:pPr>
              <w:jc w:val="right"/>
              <w:rPr>
                <w:sz w:val="20"/>
                <w:szCs w:val="20"/>
              </w:rPr>
            </w:pPr>
            <w:r>
              <w:rPr>
                <w:rFonts w:eastAsia="Times New Roman"/>
                <w:w w:val="97"/>
                <w:sz w:val="28"/>
                <w:szCs w:val="28"/>
              </w:rPr>
              <w:t>Рос-</w:t>
            </w:r>
          </w:p>
        </w:tc>
        <w:tc>
          <w:tcPr>
            <w:tcW w:w="4660" w:type="dxa"/>
            <w:gridSpan w:val="5"/>
            <w:vAlign w:val="bottom"/>
          </w:tcPr>
          <w:p w:rsidR="00D951FF" w:rsidRDefault="00E37782">
            <w:pPr>
              <w:ind w:left="140"/>
              <w:rPr>
                <w:sz w:val="20"/>
                <w:szCs w:val="20"/>
              </w:rPr>
            </w:pPr>
            <w:r>
              <w:rPr>
                <w:rFonts w:eastAsia="Times New Roman"/>
                <w:sz w:val="28"/>
                <w:szCs w:val="28"/>
              </w:rPr>
              <w:t>тические  ситуации,  связанные  с</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1340" w:type="dxa"/>
            <w:gridSpan w:val="2"/>
            <w:vAlign w:val="bottom"/>
          </w:tcPr>
          <w:p w:rsidR="00D951FF" w:rsidRDefault="00E37782">
            <w:pPr>
              <w:ind w:left="120"/>
              <w:rPr>
                <w:sz w:val="20"/>
                <w:szCs w:val="20"/>
              </w:rPr>
            </w:pPr>
            <w:r>
              <w:rPr>
                <w:rFonts w:eastAsia="Times New Roman"/>
                <w:sz w:val="28"/>
                <w:szCs w:val="28"/>
              </w:rPr>
              <w:t>сийской</w:t>
            </w:r>
          </w:p>
        </w:tc>
        <w:tc>
          <w:tcPr>
            <w:tcW w:w="118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Федера-</w:t>
            </w:r>
          </w:p>
        </w:tc>
        <w:tc>
          <w:tcPr>
            <w:tcW w:w="2720" w:type="dxa"/>
            <w:gridSpan w:val="3"/>
            <w:vAlign w:val="bottom"/>
          </w:tcPr>
          <w:p w:rsidR="00D951FF" w:rsidRDefault="00E37782">
            <w:pPr>
              <w:ind w:left="140"/>
              <w:rPr>
                <w:sz w:val="20"/>
                <w:szCs w:val="20"/>
              </w:rPr>
            </w:pPr>
            <w:r>
              <w:rPr>
                <w:rFonts w:eastAsia="Times New Roman"/>
                <w:sz w:val="28"/>
                <w:szCs w:val="28"/>
              </w:rPr>
              <w:t>гражданством РФ.</w:t>
            </w:r>
          </w:p>
        </w:tc>
        <w:tc>
          <w:tcPr>
            <w:tcW w:w="620" w:type="dxa"/>
            <w:vAlign w:val="bottom"/>
          </w:tcPr>
          <w:p w:rsidR="00D951FF" w:rsidRDefault="00D951FF">
            <w:pPr>
              <w:rPr>
                <w:sz w:val="24"/>
                <w:szCs w:val="24"/>
              </w:rPr>
            </w:pPr>
          </w:p>
        </w:tc>
        <w:tc>
          <w:tcPr>
            <w:tcW w:w="1320" w:type="dxa"/>
            <w:vAlign w:val="bottom"/>
          </w:tcPr>
          <w:p w:rsidR="00D951FF" w:rsidRDefault="00D951FF">
            <w:pPr>
              <w:rPr>
                <w:sz w:val="24"/>
                <w:szCs w:val="24"/>
              </w:rPr>
            </w:pP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960" w:type="dxa"/>
            <w:vAlign w:val="bottom"/>
          </w:tcPr>
          <w:p w:rsidR="00D951FF" w:rsidRDefault="00E37782">
            <w:pPr>
              <w:ind w:left="120"/>
              <w:rPr>
                <w:sz w:val="20"/>
                <w:szCs w:val="20"/>
              </w:rPr>
            </w:pPr>
            <w:r>
              <w:rPr>
                <w:rFonts w:eastAsia="Times New Roman"/>
                <w:sz w:val="28"/>
                <w:szCs w:val="28"/>
              </w:rPr>
              <w:t>ции.</w:t>
            </w:r>
          </w:p>
        </w:tc>
        <w:tc>
          <w:tcPr>
            <w:tcW w:w="38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28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4660" w:type="dxa"/>
            <w:gridSpan w:val="5"/>
            <w:vAlign w:val="bottom"/>
          </w:tcPr>
          <w:p w:rsidR="00D951FF" w:rsidRDefault="00E37782">
            <w:pPr>
              <w:jc w:val="right"/>
              <w:rPr>
                <w:sz w:val="20"/>
                <w:szCs w:val="20"/>
              </w:rPr>
            </w:pPr>
            <w:r>
              <w:rPr>
                <w:rFonts w:eastAsia="Times New Roman"/>
                <w:b/>
                <w:bCs/>
                <w:sz w:val="28"/>
                <w:szCs w:val="28"/>
              </w:rPr>
              <w:t xml:space="preserve">Находить, извлекать </w:t>
            </w:r>
            <w:r>
              <w:rPr>
                <w:rFonts w:eastAsia="Times New Roman"/>
                <w:sz w:val="28"/>
                <w:szCs w:val="28"/>
              </w:rPr>
              <w:t>и</w:t>
            </w:r>
            <w:r>
              <w:rPr>
                <w:rFonts w:eastAsia="Times New Roman"/>
                <w:b/>
                <w:bCs/>
                <w:sz w:val="28"/>
                <w:szCs w:val="28"/>
              </w:rPr>
              <w:t xml:space="preserve"> анализиро-</w:t>
            </w:r>
          </w:p>
        </w:tc>
      </w:tr>
      <w:tr w:rsidR="00D951FF">
        <w:trPr>
          <w:trHeight w:val="324"/>
        </w:trPr>
        <w:tc>
          <w:tcPr>
            <w:tcW w:w="2300" w:type="dxa"/>
            <w:tcBorders>
              <w:right w:val="single" w:sz="8" w:space="0" w:color="auto"/>
            </w:tcBorders>
            <w:vAlign w:val="bottom"/>
          </w:tcPr>
          <w:p w:rsidR="00D951FF" w:rsidRDefault="00D951FF">
            <w:pPr>
              <w:rPr>
                <w:sz w:val="24"/>
                <w:szCs w:val="24"/>
              </w:rPr>
            </w:pPr>
          </w:p>
        </w:tc>
        <w:tc>
          <w:tcPr>
            <w:tcW w:w="1340" w:type="dxa"/>
            <w:gridSpan w:val="2"/>
            <w:vAlign w:val="bottom"/>
          </w:tcPr>
          <w:p w:rsidR="00D951FF" w:rsidRDefault="00E37782">
            <w:pPr>
              <w:ind w:left="100"/>
              <w:rPr>
                <w:sz w:val="20"/>
                <w:szCs w:val="20"/>
              </w:rPr>
            </w:pPr>
            <w:r>
              <w:rPr>
                <w:rFonts w:eastAsia="Times New Roman"/>
                <w:i/>
                <w:iCs/>
                <w:sz w:val="28"/>
                <w:szCs w:val="28"/>
              </w:rPr>
              <w:t>Ресурсы</w:t>
            </w:r>
          </w:p>
        </w:tc>
        <w:tc>
          <w:tcPr>
            <w:tcW w:w="260" w:type="dxa"/>
            <w:vAlign w:val="bottom"/>
          </w:tcPr>
          <w:p w:rsidR="00D951FF" w:rsidRDefault="00D951FF">
            <w:pPr>
              <w:rPr>
                <w:sz w:val="24"/>
                <w:szCs w:val="24"/>
              </w:rPr>
            </w:pPr>
          </w:p>
        </w:tc>
        <w:tc>
          <w:tcPr>
            <w:tcW w:w="92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4660" w:type="dxa"/>
            <w:gridSpan w:val="5"/>
            <w:vAlign w:val="bottom"/>
          </w:tcPr>
          <w:p w:rsidR="00D951FF" w:rsidRDefault="00E37782">
            <w:pPr>
              <w:jc w:val="right"/>
              <w:rPr>
                <w:sz w:val="20"/>
                <w:szCs w:val="20"/>
              </w:rPr>
            </w:pPr>
            <w:r>
              <w:rPr>
                <w:rFonts w:eastAsia="Times New Roman"/>
                <w:b/>
                <w:bCs/>
                <w:sz w:val="28"/>
                <w:szCs w:val="28"/>
              </w:rPr>
              <w:t xml:space="preserve">вать </w:t>
            </w:r>
            <w:r>
              <w:rPr>
                <w:rFonts w:eastAsia="Times New Roman"/>
                <w:sz w:val="28"/>
                <w:szCs w:val="28"/>
              </w:rPr>
              <w:t>социальную информацию о си-</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jc w:val="right"/>
              <w:rPr>
                <w:sz w:val="20"/>
                <w:szCs w:val="20"/>
              </w:rPr>
            </w:pPr>
            <w:r>
              <w:rPr>
                <w:rFonts w:eastAsia="Times New Roman"/>
                <w:sz w:val="28"/>
                <w:szCs w:val="28"/>
              </w:rPr>
              <w:t>Учебник,   с.42-45;</w:t>
            </w:r>
          </w:p>
        </w:tc>
        <w:tc>
          <w:tcPr>
            <w:tcW w:w="4660" w:type="dxa"/>
            <w:gridSpan w:val="5"/>
            <w:vAlign w:val="bottom"/>
          </w:tcPr>
          <w:p w:rsidR="00D951FF" w:rsidRDefault="00E37782">
            <w:pPr>
              <w:jc w:val="right"/>
              <w:rPr>
                <w:sz w:val="20"/>
                <w:szCs w:val="20"/>
              </w:rPr>
            </w:pPr>
            <w:r>
              <w:rPr>
                <w:rFonts w:eastAsia="Times New Roman"/>
                <w:sz w:val="28"/>
                <w:szCs w:val="28"/>
              </w:rPr>
              <w:t>стеме права из источников разного</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1760" w:type="dxa"/>
            <w:vAlign w:val="bottom"/>
          </w:tcPr>
          <w:p w:rsidR="00D951FF" w:rsidRDefault="00E37782">
            <w:pPr>
              <w:ind w:left="100"/>
              <w:rPr>
                <w:sz w:val="20"/>
                <w:szCs w:val="20"/>
              </w:rPr>
            </w:pPr>
            <w:r>
              <w:rPr>
                <w:rFonts w:eastAsia="Times New Roman"/>
                <w:sz w:val="28"/>
                <w:szCs w:val="28"/>
              </w:rPr>
              <w:t>типа.</w:t>
            </w:r>
          </w:p>
        </w:tc>
        <w:tc>
          <w:tcPr>
            <w:tcW w:w="360" w:type="dxa"/>
            <w:vAlign w:val="bottom"/>
          </w:tcPr>
          <w:p w:rsidR="00D951FF" w:rsidRDefault="00D951FF">
            <w:pPr>
              <w:rPr>
                <w:sz w:val="24"/>
                <w:szCs w:val="24"/>
              </w:rPr>
            </w:pPr>
          </w:p>
        </w:tc>
        <w:tc>
          <w:tcPr>
            <w:tcW w:w="60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1320" w:type="dxa"/>
            <w:vAlign w:val="bottom"/>
          </w:tcPr>
          <w:p w:rsidR="00D951FF" w:rsidRDefault="00D951FF">
            <w:pPr>
              <w:rPr>
                <w:sz w:val="24"/>
                <w:szCs w:val="24"/>
              </w:rPr>
            </w:pP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1340" w:type="dxa"/>
            <w:gridSpan w:val="2"/>
            <w:vAlign w:val="bottom"/>
          </w:tcPr>
          <w:p w:rsidR="00D951FF" w:rsidRDefault="00E37782">
            <w:pPr>
              <w:ind w:left="100"/>
              <w:rPr>
                <w:sz w:val="20"/>
                <w:szCs w:val="20"/>
              </w:rPr>
            </w:pPr>
            <w:r>
              <w:rPr>
                <w:rFonts w:eastAsia="Times New Roman"/>
                <w:sz w:val="28"/>
                <w:szCs w:val="28"/>
              </w:rPr>
              <w:t>Тетрадь-</w:t>
            </w:r>
          </w:p>
        </w:tc>
        <w:tc>
          <w:tcPr>
            <w:tcW w:w="260" w:type="dxa"/>
            <w:vAlign w:val="bottom"/>
          </w:tcPr>
          <w:p w:rsidR="00D951FF" w:rsidRDefault="00D951FF">
            <w:pPr>
              <w:rPr>
                <w:sz w:val="24"/>
                <w:szCs w:val="24"/>
              </w:rPr>
            </w:pPr>
          </w:p>
        </w:tc>
        <w:tc>
          <w:tcPr>
            <w:tcW w:w="28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176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60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1320" w:type="dxa"/>
            <w:vAlign w:val="bottom"/>
          </w:tcPr>
          <w:p w:rsidR="00D951FF" w:rsidRDefault="00D951FF">
            <w:pPr>
              <w:rPr>
                <w:sz w:val="24"/>
                <w:szCs w:val="24"/>
              </w:rPr>
            </w:pPr>
          </w:p>
        </w:tc>
      </w:tr>
      <w:tr w:rsidR="00D951FF">
        <w:trPr>
          <w:trHeight w:val="325"/>
        </w:trPr>
        <w:tc>
          <w:tcPr>
            <w:tcW w:w="2300" w:type="dxa"/>
            <w:tcBorders>
              <w:bottom w:val="single" w:sz="8" w:space="0" w:color="auto"/>
              <w:right w:val="single" w:sz="8" w:space="0" w:color="auto"/>
            </w:tcBorders>
            <w:vAlign w:val="bottom"/>
          </w:tcPr>
          <w:p w:rsidR="00D951FF" w:rsidRDefault="00D951FF">
            <w:pPr>
              <w:rPr>
                <w:sz w:val="24"/>
                <w:szCs w:val="24"/>
              </w:rPr>
            </w:pPr>
          </w:p>
        </w:tc>
        <w:tc>
          <w:tcPr>
            <w:tcW w:w="1880" w:type="dxa"/>
            <w:gridSpan w:val="4"/>
            <w:tcBorders>
              <w:bottom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640" w:type="dxa"/>
            <w:tcBorders>
              <w:bottom w:val="single" w:sz="8" w:space="0" w:color="auto"/>
              <w:right w:val="single" w:sz="8" w:space="0" w:color="auto"/>
            </w:tcBorders>
            <w:vAlign w:val="bottom"/>
          </w:tcPr>
          <w:p w:rsidR="00D951FF" w:rsidRDefault="00D951FF">
            <w:pPr>
              <w:rPr>
                <w:sz w:val="24"/>
                <w:szCs w:val="24"/>
              </w:rPr>
            </w:pPr>
          </w:p>
        </w:tc>
        <w:tc>
          <w:tcPr>
            <w:tcW w:w="1760" w:type="dxa"/>
            <w:tcBorders>
              <w:bottom w:val="single" w:sz="8" w:space="0" w:color="auto"/>
            </w:tcBorders>
            <w:vAlign w:val="bottom"/>
          </w:tcPr>
          <w:p w:rsidR="00D951FF" w:rsidRDefault="00D951FF">
            <w:pPr>
              <w:rPr>
                <w:sz w:val="24"/>
                <w:szCs w:val="24"/>
              </w:rPr>
            </w:pPr>
          </w:p>
        </w:tc>
        <w:tc>
          <w:tcPr>
            <w:tcW w:w="360" w:type="dxa"/>
            <w:tcBorders>
              <w:bottom w:val="single" w:sz="8" w:space="0" w:color="auto"/>
            </w:tcBorders>
            <w:vAlign w:val="bottom"/>
          </w:tcPr>
          <w:p w:rsidR="00D951FF" w:rsidRDefault="00D951FF">
            <w:pPr>
              <w:rPr>
                <w:sz w:val="24"/>
                <w:szCs w:val="24"/>
              </w:rPr>
            </w:pPr>
          </w:p>
        </w:tc>
        <w:tc>
          <w:tcPr>
            <w:tcW w:w="600" w:type="dxa"/>
            <w:tcBorders>
              <w:bottom w:val="single" w:sz="8" w:space="0" w:color="auto"/>
            </w:tcBorders>
            <w:vAlign w:val="bottom"/>
          </w:tcPr>
          <w:p w:rsidR="00D951FF" w:rsidRDefault="00D951FF">
            <w:pPr>
              <w:rPr>
                <w:sz w:val="24"/>
                <w:szCs w:val="24"/>
              </w:rPr>
            </w:pPr>
          </w:p>
        </w:tc>
        <w:tc>
          <w:tcPr>
            <w:tcW w:w="620" w:type="dxa"/>
            <w:tcBorders>
              <w:bottom w:val="single" w:sz="8" w:space="0" w:color="auto"/>
            </w:tcBorders>
            <w:vAlign w:val="bottom"/>
          </w:tcPr>
          <w:p w:rsidR="00D951FF" w:rsidRDefault="00D951FF">
            <w:pPr>
              <w:rPr>
                <w:sz w:val="24"/>
                <w:szCs w:val="24"/>
              </w:rPr>
            </w:pPr>
          </w:p>
        </w:tc>
        <w:tc>
          <w:tcPr>
            <w:tcW w:w="1320" w:type="dxa"/>
            <w:tcBorders>
              <w:bottom w:val="single" w:sz="8" w:space="0" w:color="auto"/>
            </w:tcBorders>
            <w:vAlign w:val="bottom"/>
          </w:tcPr>
          <w:p w:rsidR="00D951FF" w:rsidRDefault="00D951FF">
            <w:pPr>
              <w:rPr>
                <w:sz w:val="24"/>
                <w:szCs w:val="24"/>
              </w:rPr>
            </w:pPr>
          </w:p>
        </w:tc>
      </w:tr>
      <w:tr w:rsidR="00D951FF">
        <w:trPr>
          <w:trHeight w:val="308"/>
        </w:trPr>
        <w:tc>
          <w:tcPr>
            <w:tcW w:w="2300" w:type="dxa"/>
            <w:tcBorders>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Гражданин РФ.</w:t>
            </w:r>
          </w:p>
        </w:tc>
        <w:tc>
          <w:tcPr>
            <w:tcW w:w="960" w:type="dxa"/>
            <w:vAlign w:val="bottom"/>
          </w:tcPr>
          <w:p w:rsidR="00D951FF" w:rsidRDefault="00E37782">
            <w:pPr>
              <w:spacing w:line="308" w:lineRule="exact"/>
              <w:ind w:left="120"/>
              <w:rPr>
                <w:sz w:val="20"/>
                <w:szCs w:val="20"/>
              </w:rPr>
            </w:pPr>
            <w:r>
              <w:rPr>
                <w:rFonts w:eastAsia="Times New Roman"/>
                <w:sz w:val="28"/>
                <w:szCs w:val="28"/>
              </w:rPr>
              <w:t>Уроки</w:t>
            </w:r>
          </w:p>
        </w:tc>
        <w:tc>
          <w:tcPr>
            <w:tcW w:w="38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920" w:type="dxa"/>
            <w:gridSpan w:val="2"/>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31-32.</w:t>
            </w:r>
          </w:p>
        </w:tc>
        <w:tc>
          <w:tcPr>
            <w:tcW w:w="4660" w:type="dxa"/>
            <w:gridSpan w:val="5"/>
            <w:vAlign w:val="bottom"/>
          </w:tcPr>
          <w:p w:rsidR="00D951FF" w:rsidRDefault="00E37782">
            <w:pPr>
              <w:spacing w:line="308" w:lineRule="exact"/>
              <w:ind w:left="140"/>
              <w:rPr>
                <w:sz w:val="20"/>
                <w:szCs w:val="20"/>
              </w:rPr>
            </w:pPr>
            <w:r>
              <w:rPr>
                <w:rFonts w:eastAsia="Times New Roman"/>
                <w:b/>
                <w:bCs/>
                <w:sz w:val="28"/>
                <w:szCs w:val="28"/>
              </w:rPr>
              <w:t xml:space="preserve">Называть </w:t>
            </w:r>
            <w:r>
              <w:rPr>
                <w:rFonts w:eastAsia="Times New Roman"/>
                <w:sz w:val="28"/>
                <w:szCs w:val="28"/>
              </w:rPr>
              <w:t>и</w:t>
            </w:r>
            <w:r>
              <w:rPr>
                <w:rFonts w:eastAsia="Times New Roman"/>
                <w:b/>
                <w:bCs/>
                <w:sz w:val="28"/>
                <w:szCs w:val="28"/>
              </w:rPr>
              <w:t xml:space="preserve"> характеризовать </w:t>
            </w:r>
            <w:r>
              <w:rPr>
                <w:rFonts w:eastAsia="Times New Roman"/>
                <w:sz w:val="28"/>
                <w:szCs w:val="28"/>
              </w:rPr>
              <w:t>кон-</w:t>
            </w:r>
          </w:p>
        </w:tc>
      </w:tr>
      <w:tr w:rsidR="00D951FF">
        <w:trPr>
          <w:trHeight w:val="329"/>
        </w:trPr>
        <w:tc>
          <w:tcPr>
            <w:tcW w:w="2300" w:type="dxa"/>
            <w:tcBorders>
              <w:right w:val="single" w:sz="8" w:space="0" w:color="auto"/>
            </w:tcBorders>
            <w:vAlign w:val="bottom"/>
          </w:tcPr>
          <w:p w:rsidR="00D951FF" w:rsidRDefault="00E37782">
            <w:pPr>
              <w:ind w:left="120"/>
              <w:rPr>
                <w:sz w:val="20"/>
                <w:szCs w:val="20"/>
              </w:rPr>
            </w:pPr>
            <w:r>
              <w:rPr>
                <w:rFonts w:eastAsia="Times New Roman"/>
                <w:sz w:val="28"/>
                <w:szCs w:val="28"/>
              </w:rPr>
              <w:t>Конституцион-</w:t>
            </w:r>
          </w:p>
        </w:tc>
        <w:tc>
          <w:tcPr>
            <w:tcW w:w="1600" w:type="dxa"/>
            <w:gridSpan w:val="3"/>
            <w:vAlign w:val="bottom"/>
          </w:tcPr>
          <w:p w:rsidR="00D951FF" w:rsidRDefault="00E37782">
            <w:pPr>
              <w:ind w:left="120"/>
              <w:rPr>
                <w:sz w:val="20"/>
                <w:szCs w:val="20"/>
              </w:rPr>
            </w:pPr>
            <w:r>
              <w:rPr>
                <w:rFonts w:eastAsia="Times New Roman"/>
                <w:b/>
                <w:bCs/>
                <w:sz w:val="28"/>
                <w:szCs w:val="28"/>
              </w:rPr>
              <w:t>Гражданин</w:t>
            </w:r>
          </w:p>
        </w:tc>
        <w:tc>
          <w:tcPr>
            <w:tcW w:w="280" w:type="dxa"/>
            <w:vAlign w:val="bottom"/>
          </w:tcPr>
          <w:p w:rsidR="00D951FF" w:rsidRDefault="00D951FF">
            <w:pPr>
              <w:rPr>
                <w:sz w:val="24"/>
                <w:szCs w:val="24"/>
              </w:rPr>
            </w:pPr>
          </w:p>
        </w:tc>
        <w:tc>
          <w:tcPr>
            <w:tcW w:w="640" w:type="dxa"/>
            <w:tcBorders>
              <w:right w:val="single" w:sz="8" w:space="0" w:color="auto"/>
            </w:tcBorders>
            <w:vAlign w:val="bottom"/>
          </w:tcPr>
          <w:p w:rsidR="00D951FF" w:rsidRDefault="00E37782">
            <w:pPr>
              <w:jc w:val="right"/>
              <w:rPr>
                <w:sz w:val="20"/>
                <w:szCs w:val="20"/>
              </w:rPr>
            </w:pPr>
            <w:r>
              <w:rPr>
                <w:rFonts w:eastAsia="Times New Roman"/>
                <w:b/>
                <w:bCs/>
                <w:sz w:val="28"/>
                <w:szCs w:val="28"/>
              </w:rPr>
              <w:t>РФ.</w:t>
            </w:r>
          </w:p>
        </w:tc>
        <w:tc>
          <w:tcPr>
            <w:tcW w:w="2120" w:type="dxa"/>
            <w:gridSpan w:val="2"/>
            <w:vAlign w:val="bottom"/>
          </w:tcPr>
          <w:p w:rsidR="00D951FF" w:rsidRDefault="00E37782">
            <w:pPr>
              <w:ind w:left="140"/>
              <w:rPr>
                <w:sz w:val="20"/>
                <w:szCs w:val="20"/>
              </w:rPr>
            </w:pPr>
            <w:r>
              <w:rPr>
                <w:rFonts w:eastAsia="Times New Roman"/>
                <w:sz w:val="28"/>
                <w:szCs w:val="28"/>
              </w:rPr>
              <w:t>ституционные</w:t>
            </w:r>
          </w:p>
        </w:tc>
        <w:tc>
          <w:tcPr>
            <w:tcW w:w="1220" w:type="dxa"/>
            <w:gridSpan w:val="2"/>
            <w:vAlign w:val="bottom"/>
          </w:tcPr>
          <w:p w:rsidR="00D951FF" w:rsidRDefault="00E37782">
            <w:pPr>
              <w:ind w:left="20"/>
              <w:rPr>
                <w:sz w:val="20"/>
                <w:szCs w:val="20"/>
              </w:rPr>
            </w:pPr>
            <w:r>
              <w:rPr>
                <w:rFonts w:eastAsia="Times New Roman"/>
                <w:sz w:val="28"/>
                <w:szCs w:val="28"/>
              </w:rPr>
              <w:t>права   и</w:t>
            </w:r>
          </w:p>
        </w:tc>
        <w:tc>
          <w:tcPr>
            <w:tcW w:w="1320" w:type="dxa"/>
            <w:vAlign w:val="bottom"/>
          </w:tcPr>
          <w:p w:rsidR="00D951FF" w:rsidRDefault="00E37782">
            <w:pPr>
              <w:jc w:val="right"/>
              <w:rPr>
                <w:sz w:val="20"/>
                <w:szCs w:val="20"/>
              </w:rPr>
            </w:pPr>
            <w:r>
              <w:rPr>
                <w:rFonts w:eastAsia="Times New Roman"/>
                <w:sz w:val="28"/>
                <w:szCs w:val="28"/>
              </w:rPr>
              <w:t>свободы</w:t>
            </w:r>
          </w:p>
        </w:tc>
      </w:tr>
      <w:tr w:rsidR="00D951FF">
        <w:trPr>
          <w:trHeight w:val="322"/>
        </w:trPr>
        <w:tc>
          <w:tcPr>
            <w:tcW w:w="2300" w:type="dxa"/>
            <w:tcBorders>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ные права и сво-</w:t>
            </w:r>
          </w:p>
        </w:tc>
        <w:tc>
          <w:tcPr>
            <w:tcW w:w="2520" w:type="dxa"/>
            <w:gridSpan w:val="5"/>
            <w:tcBorders>
              <w:right w:val="single" w:sz="8" w:space="0" w:color="auto"/>
            </w:tcBorders>
            <w:vAlign w:val="bottom"/>
          </w:tcPr>
          <w:p w:rsidR="00D951FF" w:rsidRDefault="00E37782">
            <w:pPr>
              <w:ind w:left="120"/>
              <w:rPr>
                <w:sz w:val="20"/>
                <w:szCs w:val="20"/>
              </w:rPr>
            </w:pPr>
            <w:r>
              <w:rPr>
                <w:rFonts w:eastAsia="Times New Roman"/>
                <w:b/>
                <w:bCs/>
                <w:sz w:val="28"/>
                <w:szCs w:val="28"/>
              </w:rPr>
              <w:t>Конституцион-</w:t>
            </w:r>
          </w:p>
        </w:tc>
        <w:tc>
          <w:tcPr>
            <w:tcW w:w="2120" w:type="dxa"/>
            <w:gridSpan w:val="2"/>
            <w:vAlign w:val="bottom"/>
          </w:tcPr>
          <w:p w:rsidR="00D951FF" w:rsidRDefault="00E37782">
            <w:pPr>
              <w:spacing w:line="317" w:lineRule="exact"/>
              <w:ind w:left="140"/>
              <w:rPr>
                <w:sz w:val="20"/>
                <w:szCs w:val="20"/>
              </w:rPr>
            </w:pPr>
            <w:r>
              <w:rPr>
                <w:rFonts w:eastAsia="Times New Roman"/>
                <w:sz w:val="28"/>
                <w:szCs w:val="28"/>
              </w:rPr>
              <w:t>гражданина РФ.</w:t>
            </w:r>
          </w:p>
        </w:tc>
        <w:tc>
          <w:tcPr>
            <w:tcW w:w="60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1320" w:type="dxa"/>
            <w:vAlign w:val="bottom"/>
          </w:tcPr>
          <w:p w:rsidR="00D951FF" w:rsidRDefault="00D951FF">
            <w:pPr>
              <w:rPr>
                <w:sz w:val="24"/>
                <w:szCs w:val="24"/>
              </w:rPr>
            </w:pPr>
          </w:p>
        </w:tc>
      </w:tr>
      <w:tr w:rsidR="00D951FF">
        <w:trPr>
          <w:trHeight w:val="322"/>
        </w:trPr>
        <w:tc>
          <w:tcPr>
            <w:tcW w:w="2300" w:type="dxa"/>
            <w:tcBorders>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боды</w:t>
            </w:r>
          </w:p>
        </w:tc>
        <w:tc>
          <w:tcPr>
            <w:tcW w:w="2520" w:type="dxa"/>
            <w:gridSpan w:val="5"/>
            <w:tcBorders>
              <w:right w:val="single" w:sz="8" w:space="0" w:color="auto"/>
            </w:tcBorders>
            <w:vAlign w:val="bottom"/>
          </w:tcPr>
          <w:p w:rsidR="00D951FF" w:rsidRDefault="00E37782">
            <w:pPr>
              <w:ind w:left="120"/>
              <w:rPr>
                <w:sz w:val="20"/>
                <w:szCs w:val="20"/>
              </w:rPr>
            </w:pPr>
            <w:r>
              <w:rPr>
                <w:rFonts w:eastAsia="Times New Roman"/>
                <w:b/>
                <w:bCs/>
                <w:sz w:val="28"/>
                <w:szCs w:val="28"/>
              </w:rPr>
              <w:t>ные права и сво-</w:t>
            </w:r>
          </w:p>
        </w:tc>
        <w:tc>
          <w:tcPr>
            <w:tcW w:w="4660" w:type="dxa"/>
            <w:gridSpan w:val="5"/>
            <w:vAlign w:val="bottom"/>
          </w:tcPr>
          <w:p w:rsidR="00D951FF" w:rsidRDefault="00E37782">
            <w:pPr>
              <w:spacing w:line="317" w:lineRule="exact"/>
              <w:ind w:left="140"/>
              <w:rPr>
                <w:sz w:val="20"/>
                <w:szCs w:val="20"/>
              </w:rPr>
            </w:pPr>
            <w:r>
              <w:rPr>
                <w:rFonts w:eastAsia="Times New Roman"/>
                <w:b/>
                <w:bCs/>
                <w:sz w:val="28"/>
                <w:szCs w:val="28"/>
              </w:rPr>
              <w:t xml:space="preserve">Раскрывать сущность </w:t>
            </w:r>
            <w:r>
              <w:rPr>
                <w:rFonts w:eastAsia="Times New Roman"/>
                <w:sz w:val="28"/>
                <w:szCs w:val="28"/>
              </w:rPr>
              <w:t>права граж-</w:t>
            </w:r>
          </w:p>
        </w:tc>
      </w:tr>
      <w:tr w:rsidR="00D951FF">
        <w:trPr>
          <w:trHeight w:val="317"/>
        </w:trPr>
        <w:tc>
          <w:tcPr>
            <w:tcW w:w="2300" w:type="dxa"/>
            <w:tcBorders>
              <w:right w:val="single" w:sz="8" w:space="0" w:color="auto"/>
            </w:tcBorders>
            <w:vAlign w:val="bottom"/>
          </w:tcPr>
          <w:p w:rsidR="00D951FF" w:rsidRDefault="00D951FF">
            <w:pPr>
              <w:rPr>
                <w:sz w:val="24"/>
                <w:szCs w:val="24"/>
              </w:rPr>
            </w:pPr>
          </w:p>
        </w:tc>
        <w:tc>
          <w:tcPr>
            <w:tcW w:w="960" w:type="dxa"/>
            <w:vAlign w:val="bottom"/>
          </w:tcPr>
          <w:p w:rsidR="00D951FF" w:rsidRDefault="00E37782">
            <w:pPr>
              <w:spacing w:line="317" w:lineRule="exact"/>
              <w:ind w:left="120"/>
              <w:rPr>
                <w:sz w:val="20"/>
                <w:szCs w:val="20"/>
              </w:rPr>
            </w:pPr>
            <w:r>
              <w:rPr>
                <w:rFonts w:eastAsia="Times New Roman"/>
                <w:b/>
                <w:bCs/>
                <w:sz w:val="28"/>
                <w:szCs w:val="28"/>
              </w:rPr>
              <w:t>боды.</w:t>
            </w:r>
          </w:p>
        </w:tc>
        <w:tc>
          <w:tcPr>
            <w:tcW w:w="1560" w:type="dxa"/>
            <w:gridSpan w:val="4"/>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Конститу-</w:t>
            </w:r>
          </w:p>
        </w:tc>
        <w:tc>
          <w:tcPr>
            <w:tcW w:w="4660" w:type="dxa"/>
            <w:gridSpan w:val="5"/>
            <w:vAlign w:val="bottom"/>
          </w:tcPr>
          <w:p w:rsidR="00D951FF" w:rsidRDefault="00E37782">
            <w:pPr>
              <w:spacing w:line="317" w:lineRule="exact"/>
              <w:ind w:left="140"/>
              <w:rPr>
                <w:sz w:val="20"/>
                <w:szCs w:val="20"/>
              </w:rPr>
            </w:pPr>
            <w:r>
              <w:rPr>
                <w:rFonts w:eastAsia="Times New Roman"/>
                <w:sz w:val="28"/>
                <w:szCs w:val="28"/>
              </w:rPr>
              <w:t>дан на благоприятную окружающую</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1340" w:type="dxa"/>
            <w:gridSpan w:val="2"/>
            <w:vAlign w:val="bottom"/>
          </w:tcPr>
          <w:p w:rsidR="00D951FF" w:rsidRDefault="00E37782">
            <w:pPr>
              <w:ind w:left="120"/>
              <w:rPr>
                <w:sz w:val="20"/>
                <w:szCs w:val="20"/>
              </w:rPr>
            </w:pPr>
            <w:r>
              <w:rPr>
                <w:rFonts w:eastAsia="Times New Roman"/>
                <w:sz w:val="28"/>
                <w:szCs w:val="28"/>
              </w:rPr>
              <w:t>ционные</w:t>
            </w:r>
          </w:p>
        </w:tc>
        <w:tc>
          <w:tcPr>
            <w:tcW w:w="260" w:type="dxa"/>
            <w:vAlign w:val="bottom"/>
          </w:tcPr>
          <w:p w:rsidR="00D951FF" w:rsidRDefault="00D951FF">
            <w:pPr>
              <w:rPr>
                <w:sz w:val="24"/>
                <w:szCs w:val="24"/>
              </w:rPr>
            </w:pPr>
          </w:p>
        </w:tc>
        <w:tc>
          <w:tcPr>
            <w:tcW w:w="9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права</w:t>
            </w:r>
          </w:p>
        </w:tc>
        <w:tc>
          <w:tcPr>
            <w:tcW w:w="4660" w:type="dxa"/>
            <w:gridSpan w:val="5"/>
            <w:vAlign w:val="bottom"/>
          </w:tcPr>
          <w:p w:rsidR="00D951FF" w:rsidRDefault="00E37782">
            <w:pPr>
              <w:ind w:left="140"/>
              <w:rPr>
                <w:sz w:val="20"/>
                <w:szCs w:val="20"/>
              </w:rPr>
            </w:pPr>
            <w:r>
              <w:rPr>
                <w:rFonts w:eastAsia="Times New Roman"/>
                <w:sz w:val="28"/>
                <w:szCs w:val="28"/>
              </w:rPr>
              <w:t>среду,  называть  и  иллюстрировать</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1600" w:type="dxa"/>
            <w:gridSpan w:val="3"/>
            <w:vAlign w:val="bottom"/>
          </w:tcPr>
          <w:p w:rsidR="00D951FF" w:rsidRDefault="00E37782">
            <w:pPr>
              <w:ind w:left="120"/>
              <w:rPr>
                <w:sz w:val="20"/>
                <w:szCs w:val="20"/>
              </w:rPr>
            </w:pPr>
            <w:r>
              <w:rPr>
                <w:rFonts w:eastAsia="Times New Roman"/>
                <w:sz w:val="28"/>
                <w:szCs w:val="28"/>
              </w:rPr>
              <w:t>гражданина</w:t>
            </w:r>
          </w:p>
        </w:tc>
        <w:tc>
          <w:tcPr>
            <w:tcW w:w="280" w:type="dxa"/>
            <w:vAlign w:val="bottom"/>
          </w:tcPr>
          <w:p w:rsidR="00D951FF" w:rsidRDefault="00D951FF">
            <w:pPr>
              <w:rPr>
                <w:sz w:val="24"/>
                <w:szCs w:val="24"/>
              </w:rPr>
            </w:pPr>
          </w:p>
        </w:tc>
        <w:tc>
          <w:tcPr>
            <w:tcW w:w="640" w:type="dxa"/>
            <w:tcBorders>
              <w:right w:val="single" w:sz="8" w:space="0" w:color="auto"/>
            </w:tcBorders>
            <w:vAlign w:val="bottom"/>
          </w:tcPr>
          <w:p w:rsidR="00D951FF" w:rsidRDefault="00E37782">
            <w:pPr>
              <w:jc w:val="right"/>
              <w:rPr>
                <w:sz w:val="20"/>
                <w:szCs w:val="20"/>
              </w:rPr>
            </w:pPr>
            <w:r>
              <w:rPr>
                <w:rFonts w:eastAsia="Times New Roman"/>
                <w:sz w:val="28"/>
                <w:szCs w:val="28"/>
              </w:rPr>
              <w:t>РФ.</w:t>
            </w:r>
          </w:p>
        </w:tc>
        <w:tc>
          <w:tcPr>
            <w:tcW w:w="4660" w:type="dxa"/>
            <w:gridSpan w:val="5"/>
            <w:vAlign w:val="bottom"/>
          </w:tcPr>
          <w:p w:rsidR="00D951FF" w:rsidRDefault="00E37782">
            <w:pPr>
              <w:ind w:left="140"/>
              <w:rPr>
                <w:sz w:val="20"/>
                <w:szCs w:val="20"/>
              </w:rPr>
            </w:pPr>
            <w:r>
              <w:rPr>
                <w:rFonts w:eastAsia="Times New Roman"/>
                <w:sz w:val="28"/>
                <w:szCs w:val="28"/>
              </w:rPr>
              <w:t>примерами способы его защиты.</w:t>
            </w:r>
          </w:p>
        </w:tc>
      </w:tr>
      <w:tr w:rsidR="00D951FF">
        <w:trPr>
          <w:trHeight w:val="324"/>
        </w:trPr>
        <w:tc>
          <w:tcPr>
            <w:tcW w:w="2300" w:type="dxa"/>
            <w:tcBorders>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20"/>
              <w:rPr>
                <w:sz w:val="20"/>
                <w:szCs w:val="20"/>
              </w:rPr>
            </w:pPr>
            <w:r>
              <w:rPr>
                <w:rFonts w:eastAsia="Times New Roman"/>
                <w:sz w:val="28"/>
                <w:szCs w:val="28"/>
              </w:rPr>
              <w:t>Экологическое</w:t>
            </w:r>
          </w:p>
        </w:tc>
        <w:tc>
          <w:tcPr>
            <w:tcW w:w="1760" w:type="dxa"/>
            <w:vAlign w:val="bottom"/>
          </w:tcPr>
          <w:p w:rsidR="00D951FF" w:rsidRDefault="00E37782">
            <w:pPr>
              <w:ind w:left="140"/>
              <w:rPr>
                <w:sz w:val="20"/>
                <w:szCs w:val="20"/>
              </w:rPr>
            </w:pPr>
            <w:r>
              <w:rPr>
                <w:rFonts w:eastAsia="Times New Roman"/>
                <w:b/>
                <w:bCs/>
                <w:sz w:val="28"/>
                <w:szCs w:val="28"/>
              </w:rPr>
              <w:t>Осознавать</w:t>
            </w:r>
          </w:p>
        </w:tc>
        <w:tc>
          <w:tcPr>
            <w:tcW w:w="960" w:type="dxa"/>
            <w:gridSpan w:val="2"/>
            <w:vAlign w:val="bottom"/>
          </w:tcPr>
          <w:p w:rsidR="00D951FF" w:rsidRDefault="00E37782">
            <w:pPr>
              <w:ind w:left="180"/>
              <w:rPr>
                <w:sz w:val="20"/>
                <w:szCs w:val="20"/>
              </w:rPr>
            </w:pPr>
            <w:r>
              <w:rPr>
                <w:rFonts w:eastAsia="Times New Roman"/>
                <w:sz w:val="28"/>
                <w:szCs w:val="28"/>
              </w:rPr>
              <w:t>вред</w:t>
            </w:r>
          </w:p>
        </w:tc>
        <w:tc>
          <w:tcPr>
            <w:tcW w:w="1940" w:type="dxa"/>
            <w:gridSpan w:val="2"/>
            <w:vAlign w:val="bottom"/>
          </w:tcPr>
          <w:p w:rsidR="00D951FF" w:rsidRDefault="00E37782">
            <w:pPr>
              <w:jc w:val="right"/>
              <w:rPr>
                <w:sz w:val="20"/>
                <w:szCs w:val="20"/>
              </w:rPr>
            </w:pPr>
            <w:r>
              <w:rPr>
                <w:rFonts w:eastAsia="Times New Roman"/>
                <w:sz w:val="28"/>
                <w:szCs w:val="28"/>
              </w:rPr>
              <w:t>экологических</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960" w:type="dxa"/>
            <w:vAlign w:val="bottom"/>
          </w:tcPr>
          <w:p w:rsidR="00D951FF" w:rsidRDefault="00E37782">
            <w:pPr>
              <w:ind w:left="120"/>
              <w:rPr>
                <w:sz w:val="20"/>
                <w:szCs w:val="20"/>
              </w:rPr>
            </w:pPr>
            <w:r>
              <w:rPr>
                <w:rFonts w:eastAsia="Times New Roman"/>
                <w:sz w:val="28"/>
                <w:szCs w:val="28"/>
              </w:rPr>
              <w:t>право.</w:t>
            </w:r>
          </w:p>
        </w:tc>
        <w:tc>
          <w:tcPr>
            <w:tcW w:w="920" w:type="dxa"/>
            <w:gridSpan w:val="3"/>
            <w:vAlign w:val="bottom"/>
          </w:tcPr>
          <w:p w:rsidR="00D951FF" w:rsidRDefault="00E37782">
            <w:pPr>
              <w:ind w:left="160"/>
              <w:rPr>
                <w:sz w:val="20"/>
                <w:szCs w:val="20"/>
              </w:rPr>
            </w:pPr>
            <w:r>
              <w:rPr>
                <w:rFonts w:eastAsia="Times New Roman"/>
                <w:sz w:val="28"/>
                <w:szCs w:val="28"/>
              </w:rPr>
              <w:t>Право</w:t>
            </w:r>
          </w:p>
        </w:tc>
        <w:tc>
          <w:tcPr>
            <w:tcW w:w="640" w:type="dxa"/>
            <w:tcBorders>
              <w:right w:val="single" w:sz="8" w:space="0" w:color="auto"/>
            </w:tcBorders>
            <w:vAlign w:val="bottom"/>
          </w:tcPr>
          <w:p w:rsidR="00D951FF" w:rsidRDefault="00E37782">
            <w:pPr>
              <w:jc w:val="right"/>
              <w:rPr>
                <w:sz w:val="20"/>
                <w:szCs w:val="20"/>
              </w:rPr>
            </w:pPr>
            <w:r>
              <w:rPr>
                <w:rFonts w:eastAsia="Times New Roman"/>
                <w:sz w:val="28"/>
                <w:szCs w:val="28"/>
              </w:rPr>
              <w:t>на</w:t>
            </w:r>
          </w:p>
        </w:tc>
        <w:tc>
          <w:tcPr>
            <w:tcW w:w="2720" w:type="dxa"/>
            <w:gridSpan w:val="3"/>
            <w:vAlign w:val="bottom"/>
          </w:tcPr>
          <w:p w:rsidR="00D951FF" w:rsidRDefault="00E37782">
            <w:pPr>
              <w:ind w:left="140"/>
              <w:rPr>
                <w:sz w:val="20"/>
                <w:szCs w:val="20"/>
              </w:rPr>
            </w:pPr>
            <w:r>
              <w:rPr>
                <w:rFonts w:eastAsia="Times New Roman"/>
                <w:sz w:val="28"/>
                <w:szCs w:val="28"/>
              </w:rPr>
              <w:t>правонарушений.</w:t>
            </w:r>
          </w:p>
        </w:tc>
        <w:tc>
          <w:tcPr>
            <w:tcW w:w="620" w:type="dxa"/>
            <w:vAlign w:val="bottom"/>
          </w:tcPr>
          <w:p w:rsidR="00D951FF" w:rsidRDefault="00D951FF">
            <w:pPr>
              <w:rPr>
                <w:sz w:val="24"/>
                <w:szCs w:val="24"/>
              </w:rPr>
            </w:pPr>
          </w:p>
        </w:tc>
        <w:tc>
          <w:tcPr>
            <w:tcW w:w="1320" w:type="dxa"/>
            <w:vAlign w:val="bottom"/>
          </w:tcPr>
          <w:p w:rsidR="00D951FF" w:rsidRDefault="00D951FF">
            <w:pPr>
              <w:rPr>
                <w:sz w:val="24"/>
                <w:szCs w:val="24"/>
              </w:rPr>
            </w:pP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20"/>
              <w:rPr>
                <w:sz w:val="20"/>
                <w:szCs w:val="20"/>
              </w:rPr>
            </w:pPr>
            <w:r>
              <w:rPr>
                <w:rFonts w:eastAsia="Times New Roman"/>
                <w:sz w:val="28"/>
                <w:szCs w:val="28"/>
              </w:rPr>
              <w:t>благоприятную</w:t>
            </w:r>
          </w:p>
        </w:tc>
        <w:tc>
          <w:tcPr>
            <w:tcW w:w="2120" w:type="dxa"/>
            <w:gridSpan w:val="2"/>
            <w:vAlign w:val="bottom"/>
          </w:tcPr>
          <w:p w:rsidR="00D951FF" w:rsidRDefault="00E37782">
            <w:pPr>
              <w:ind w:left="140"/>
              <w:rPr>
                <w:sz w:val="20"/>
                <w:szCs w:val="20"/>
              </w:rPr>
            </w:pPr>
            <w:r>
              <w:rPr>
                <w:rFonts w:eastAsia="Times New Roman"/>
                <w:b/>
                <w:bCs/>
                <w:w w:val="99"/>
                <w:sz w:val="28"/>
                <w:szCs w:val="28"/>
              </w:rPr>
              <w:t>Анализировать</w:t>
            </w:r>
          </w:p>
        </w:tc>
        <w:tc>
          <w:tcPr>
            <w:tcW w:w="2540" w:type="dxa"/>
            <w:gridSpan w:val="3"/>
            <w:vAlign w:val="bottom"/>
          </w:tcPr>
          <w:p w:rsidR="00D951FF" w:rsidRDefault="00E37782">
            <w:pPr>
              <w:ind w:right="40"/>
              <w:jc w:val="right"/>
              <w:rPr>
                <w:sz w:val="20"/>
                <w:szCs w:val="20"/>
              </w:rPr>
            </w:pPr>
            <w:r>
              <w:rPr>
                <w:rFonts w:eastAsia="Times New Roman"/>
                <w:sz w:val="28"/>
                <w:szCs w:val="28"/>
              </w:rPr>
              <w:t>несложные  прак-</w:t>
            </w:r>
          </w:p>
        </w:tc>
      </w:tr>
      <w:tr w:rsidR="00D951FF">
        <w:trPr>
          <w:trHeight w:val="325"/>
        </w:trPr>
        <w:tc>
          <w:tcPr>
            <w:tcW w:w="2300" w:type="dxa"/>
            <w:tcBorders>
              <w:bottom w:val="single" w:sz="8" w:space="0" w:color="auto"/>
              <w:right w:val="single" w:sz="8" w:space="0" w:color="auto"/>
            </w:tcBorders>
            <w:vAlign w:val="bottom"/>
          </w:tcPr>
          <w:p w:rsidR="00D951FF" w:rsidRDefault="00D951FF">
            <w:pPr>
              <w:rPr>
                <w:sz w:val="24"/>
                <w:szCs w:val="24"/>
              </w:rPr>
            </w:pPr>
          </w:p>
        </w:tc>
        <w:tc>
          <w:tcPr>
            <w:tcW w:w="2520" w:type="dxa"/>
            <w:gridSpan w:val="5"/>
            <w:tcBorders>
              <w:bottom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окружающую  сре-</w:t>
            </w:r>
          </w:p>
        </w:tc>
        <w:tc>
          <w:tcPr>
            <w:tcW w:w="2720" w:type="dxa"/>
            <w:gridSpan w:val="3"/>
            <w:tcBorders>
              <w:bottom w:val="single" w:sz="8" w:space="0" w:color="auto"/>
            </w:tcBorders>
            <w:vAlign w:val="bottom"/>
          </w:tcPr>
          <w:p w:rsidR="00D951FF" w:rsidRDefault="00E37782">
            <w:pPr>
              <w:ind w:left="140"/>
              <w:rPr>
                <w:sz w:val="20"/>
                <w:szCs w:val="20"/>
              </w:rPr>
            </w:pPr>
            <w:r>
              <w:rPr>
                <w:rFonts w:eastAsia="Times New Roman"/>
                <w:sz w:val="28"/>
                <w:szCs w:val="28"/>
              </w:rPr>
              <w:t>тические  ситуации,</w:t>
            </w:r>
          </w:p>
        </w:tc>
        <w:tc>
          <w:tcPr>
            <w:tcW w:w="1940" w:type="dxa"/>
            <w:gridSpan w:val="2"/>
            <w:tcBorders>
              <w:bottom w:val="single" w:sz="8" w:space="0" w:color="auto"/>
            </w:tcBorders>
            <w:vAlign w:val="bottom"/>
          </w:tcPr>
          <w:p w:rsidR="00D951FF" w:rsidRDefault="00E37782">
            <w:pPr>
              <w:ind w:right="40"/>
              <w:jc w:val="right"/>
              <w:rPr>
                <w:sz w:val="20"/>
                <w:szCs w:val="20"/>
              </w:rPr>
            </w:pPr>
            <w:r>
              <w:rPr>
                <w:rFonts w:eastAsia="Times New Roman"/>
                <w:sz w:val="28"/>
                <w:szCs w:val="28"/>
              </w:rPr>
              <w:t>связанные  с</w:t>
            </w:r>
          </w:p>
        </w:tc>
      </w:tr>
    </w:tbl>
    <w:p w:rsidR="00D951FF" w:rsidRDefault="00D951FF">
      <w:pPr>
        <w:spacing w:line="172" w:lineRule="exact"/>
        <w:rPr>
          <w:sz w:val="20"/>
          <w:szCs w:val="20"/>
        </w:rPr>
      </w:pPr>
    </w:p>
    <w:p w:rsidR="00D951FF" w:rsidRDefault="00D951FF">
      <w:pPr>
        <w:sectPr w:rsidR="00D951FF">
          <w:pgSz w:w="11900" w:h="16838"/>
          <w:pgMar w:top="1137" w:right="846" w:bottom="152" w:left="1440" w:header="0" w:footer="0" w:gutter="0"/>
          <w:cols w:space="720" w:equalWidth="0">
            <w:col w:w="9620"/>
          </w:cols>
        </w:sectPr>
      </w:pPr>
    </w:p>
    <w:p w:rsidR="00D951FF" w:rsidRDefault="00E37782">
      <w:pPr>
        <w:ind w:left="9380"/>
        <w:rPr>
          <w:sz w:val="20"/>
          <w:szCs w:val="20"/>
        </w:rPr>
      </w:pPr>
      <w:r>
        <w:rPr>
          <w:rFonts w:eastAsia="Times New Roman"/>
          <w:sz w:val="24"/>
          <w:szCs w:val="24"/>
        </w:rPr>
        <w:t>39</w:t>
      </w:r>
    </w:p>
    <w:p w:rsidR="00D951FF" w:rsidRDefault="00D951FF">
      <w:pPr>
        <w:sectPr w:rsidR="00D951FF">
          <w:type w:val="continuous"/>
          <w:pgSz w:w="11900" w:h="16838"/>
          <w:pgMar w:top="1137" w:right="846" w:bottom="152" w:left="1440" w:header="0" w:footer="0" w:gutter="0"/>
          <w:cols w:space="720" w:equalWidth="0">
            <w:col w:w="9620"/>
          </w:cols>
        </w:sectPr>
      </w:pPr>
    </w:p>
    <w:tbl>
      <w:tblPr>
        <w:tblW w:w="0" w:type="auto"/>
        <w:tblInd w:w="150" w:type="dxa"/>
        <w:tblLayout w:type="fixed"/>
        <w:tblCellMar>
          <w:left w:w="0" w:type="dxa"/>
          <w:right w:w="0" w:type="dxa"/>
        </w:tblCellMar>
        <w:tblLook w:val="04A0" w:firstRow="1" w:lastRow="0" w:firstColumn="1" w:lastColumn="0" w:noHBand="0" w:noVBand="1"/>
      </w:tblPr>
      <w:tblGrid>
        <w:gridCol w:w="2300"/>
        <w:gridCol w:w="740"/>
        <w:gridCol w:w="420"/>
        <w:gridCol w:w="100"/>
        <w:gridCol w:w="480"/>
        <w:gridCol w:w="780"/>
        <w:gridCol w:w="780"/>
        <w:gridCol w:w="1420"/>
        <w:gridCol w:w="400"/>
        <w:gridCol w:w="1080"/>
        <w:gridCol w:w="580"/>
        <w:gridCol w:w="420"/>
      </w:tblGrid>
      <w:tr w:rsidR="00D951FF">
        <w:trPr>
          <w:trHeight w:val="326"/>
        </w:trPr>
        <w:tc>
          <w:tcPr>
            <w:tcW w:w="230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2520" w:type="dxa"/>
            <w:gridSpan w:val="5"/>
            <w:tcBorders>
              <w:top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ду  и  способы  его</w:t>
            </w:r>
          </w:p>
        </w:tc>
        <w:tc>
          <w:tcPr>
            <w:tcW w:w="4680" w:type="dxa"/>
            <w:gridSpan w:val="6"/>
            <w:tcBorders>
              <w:top w:val="single" w:sz="8" w:space="0" w:color="auto"/>
              <w:right w:val="single" w:sz="8" w:space="0" w:color="auto"/>
            </w:tcBorders>
            <w:vAlign w:val="bottom"/>
          </w:tcPr>
          <w:p w:rsidR="00D951FF" w:rsidRDefault="00E37782">
            <w:pPr>
              <w:ind w:left="140"/>
              <w:rPr>
                <w:sz w:val="20"/>
                <w:szCs w:val="20"/>
              </w:rPr>
            </w:pPr>
            <w:r>
              <w:rPr>
                <w:rFonts w:eastAsia="Times New Roman"/>
                <w:sz w:val="28"/>
                <w:szCs w:val="28"/>
              </w:rPr>
              <w:t>конституционными правами и сво-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60" w:type="dxa"/>
            <w:gridSpan w:val="2"/>
            <w:vAlign w:val="bottom"/>
          </w:tcPr>
          <w:p w:rsidR="00D951FF" w:rsidRDefault="00E37782">
            <w:pPr>
              <w:ind w:left="120"/>
              <w:rPr>
                <w:sz w:val="20"/>
                <w:szCs w:val="20"/>
              </w:rPr>
            </w:pPr>
            <w:r>
              <w:rPr>
                <w:rFonts w:eastAsia="Times New Roman"/>
                <w:sz w:val="28"/>
                <w:szCs w:val="28"/>
              </w:rPr>
              <w:t>защиты.</w:t>
            </w:r>
          </w:p>
        </w:tc>
        <w:tc>
          <w:tcPr>
            <w:tcW w:w="100" w:type="dxa"/>
            <w:vAlign w:val="bottom"/>
          </w:tcPr>
          <w:p w:rsidR="00D951FF" w:rsidRDefault="00D951FF">
            <w:pPr>
              <w:rPr>
                <w:sz w:val="24"/>
                <w:szCs w:val="24"/>
              </w:rPr>
            </w:pPr>
          </w:p>
        </w:tc>
        <w:tc>
          <w:tcPr>
            <w:tcW w:w="12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Экологи-</w:t>
            </w:r>
          </w:p>
        </w:tc>
        <w:tc>
          <w:tcPr>
            <w:tcW w:w="2600" w:type="dxa"/>
            <w:gridSpan w:val="3"/>
            <w:vAlign w:val="bottom"/>
          </w:tcPr>
          <w:p w:rsidR="00D951FF" w:rsidRDefault="00E37782">
            <w:pPr>
              <w:ind w:left="140"/>
              <w:rPr>
                <w:sz w:val="20"/>
                <w:szCs w:val="20"/>
              </w:rPr>
            </w:pPr>
            <w:r>
              <w:rPr>
                <w:rFonts w:eastAsia="Times New Roman"/>
                <w:w w:val="99"/>
                <w:sz w:val="28"/>
                <w:szCs w:val="28"/>
              </w:rPr>
              <w:t>бодами граждан РФ.</w:t>
            </w:r>
          </w:p>
        </w:tc>
        <w:tc>
          <w:tcPr>
            <w:tcW w:w="108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42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60" w:type="dxa"/>
            <w:gridSpan w:val="2"/>
            <w:vAlign w:val="bottom"/>
          </w:tcPr>
          <w:p w:rsidR="00D951FF" w:rsidRDefault="00E37782">
            <w:pPr>
              <w:ind w:left="120"/>
              <w:rPr>
                <w:sz w:val="20"/>
                <w:szCs w:val="20"/>
              </w:rPr>
            </w:pPr>
            <w:r>
              <w:rPr>
                <w:rFonts w:eastAsia="Times New Roman"/>
                <w:sz w:val="28"/>
                <w:szCs w:val="28"/>
              </w:rPr>
              <w:t>ческие</w:t>
            </w:r>
          </w:p>
        </w:tc>
        <w:tc>
          <w:tcPr>
            <w:tcW w:w="100" w:type="dxa"/>
            <w:vAlign w:val="bottom"/>
          </w:tcPr>
          <w:p w:rsidR="00D951FF" w:rsidRDefault="00D951FF">
            <w:pPr>
              <w:rPr>
                <w:sz w:val="24"/>
                <w:szCs w:val="24"/>
              </w:rPr>
            </w:pPr>
          </w:p>
        </w:tc>
        <w:tc>
          <w:tcPr>
            <w:tcW w:w="12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правона-</w:t>
            </w:r>
          </w:p>
        </w:tc>
        <w:tc>
          <w:tcPr>
            <w:tcW w:w="4680" w:type="dxa"/>
            <w:gridSpan w:val="6"/>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Находить, извлекать </w:t>
            </w:r>
            <w:r>
              <w:rPr>
                <w:rFonts w:eastAsia="Times New Roman"/>
                <w:sz w:val="28"/>
                <w:szCs w:val="28"/>
              </w:rPr>
              <w:t>и</w:t>
            </w:r>
            <w:r>
              <w:rPr>
                <w:rFonts w:eastAsia="Times New Roman"/>
                <w:b/>
                <w:bCs/>
                <w:sz w:val="28"/>
                <w:szCs w:val="28"/>
              </w:rPr>
              <w:t xml:space="preserve"> анализиро-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260" w:type="dxa"/>
            <w:gridSpan w:val="3"/>
            <w:vAlign w:val="bottom"/>
          </w:tcPr>
          <w:p w:rsidR="00D951FF" w:rsidRDefault="00E37782">
            <w:pPr>
              <w:ind w:left="120"/>
              <w:rPr>
                <w:sz w:val="20"/>
                <w:szCs w:val="20"/>
              </w:rPr>
            </w:pPr>
            <w:r>
              <w:rPr>
                <w:rFonts w:eastAsia="Times New Roman"/>
                <w:sz w:val="28"/>
                <w:szCs w:val="28"/>
              </w:rPr>
              <w:t>рушения.</w:t>
            </w:r>
          </w:p>
        </w:tc>
        <w:tc>
          <w:tcPr>
            <w:tcW w:w="480" w:type="dxa"/>
            <w:vAlign w:val="bottom"/>
          </w:tcPr>
          <w:p w:rsidR="00D951FF" w:rsidRDefault="00D951FF">
            <w:pPr>
              <w:rPr>
                <w:sz w:val="24"/>
                <w:szCs w:val="24"/>
              </w:rPr>
            </w:pPr>
          </w:p>
        </w:tc>
        <w:tc>
          <w:tcPr>
            <w:tcW w:w="780" w:type="dxa"/>
            <w:tcBorders>
              <w:right w:val="single" w:sz="8" w:space="0" w:color="auto"/>
            </w:tcBorders>
            <w:vAlign w:val="bottom"/>
          </w:tcPr>
          <w:p w:rsidR="00D951FF" w:rsidRDefault="00D951FF">
            <w:pPr>
              <w:rPr>
                <w:sz w:val="24"/>
                <w:szCs w:val="24"/>
              </w:rPr>
            </w:pPr>
          </w:p>
        </w:tc>
        <w:tc>
          <w:tcPr>
            <w:tcW w:w="780" w:type="dxa"/>
            <w:vAlign w:val="bottom"/>
          </w:tcPr>
          <w:p w:rsidR="00D951FF" w:rsidRDefault="00E37782">
            <w:pPr>
              <w:ind w:left="100"/>
              <w:rPr>
                <w:sz w:val="20"/>
                <w:szCs w:val="20"/>
              </w:rPr>
            </w:pPr>
            <w:r>
              <w:rPr>
                <w:rFonts w:eastAsia="Times New Roman"/>
                <w:b/>
                <w:bCs/>
                <w:sz w:val="28"/>
                <w:szCs w:val="28"/>
              </w:rPr>
              <w:t>вать</w:t>
            </w:r>
          </w:p>
        </w:tc>
        <w:tc>
          <w:tcPr>
            <w:tcW w:w="1820" w:type="dxa"/>
            <w:gridSpan w:val="2"/>
            <w:vAlign w:val="bottom"/>
          </w:tcPr>
          <w:p w:rsidR="00D951FF" w:rsidRDefault="00E37782">
            <w:pPr>
              <w:ind w:left="120"/>
              <w:rPr>
                <w:sz w:val="20"/>
                <w:szCs w:val="20"/>
              </w:rPr>
            </w:pPr>
            <w:r>
              <w:rPr>
                <w:rFonts w:eastAsia="Times New Roman"/>
                <w:sz w:val="28"/>
                <w:szCs w:val="28"/>
              </w:rPr>
              <w:t>социальную</w:t>
            </w:r>
          </w:p>
        </w:tc>
        <w:tc>
          <w:tcPr>
            <w:tcW w:w="1660" w:type="dxa"/>
            <w:gridSpan w:val="2"/>
            <w:vAlign w:val="bottom"/>
          </w:tcPr>
          <w:p w:rsidR="00D951FF" w:rsidRDefault="00E37782">
            <w:pPr>
              <w:rPr>
                <w:sz w:val="20"/>
                <w:szCs w:val="20"/>
              </w:rPr>
            </w:pPr>
            <w:r>
              <w:rPr>
                <w:rFonts w:eastAsia="Times New Roman"/>
                <w:sz w:val="28"/>
                <w:szCs w:val="28"/>
              </w:rPr>
              <w:t>информацию</w:t>
            </w:r>
          </w:p>
        </w:tc>
        <w:tc>
          <w:tcPr>
            <w:tcW w:w="420" w:type="dxa"/>
            <w:tcBorders>
              <w:right w:val="single" w:sz="8" w:space="0" w:color="auto"/>
            </w:tcBorders>
            <w:vAlign w:val="bottom"/>
          </w:tcPr>
          <w:p w:rsidR="00D951FF" w:rsidRDefault="00E37782">
            <w:pPr>
              <w:jc w:val="right"/>
              <w:rPr>
                <w:sz w:val="20"/>
                <w:szCs w:val="20"/>
              </w:rPr>
            </w:pPr>
            <w:r>
              <w:rPr>
                <w:rFonts w:eastAsia="Times New Roman"/>
                <w:sz w:val="28"/>
                <w:szCs w:val="28"/>
              </w:rPr>
              <w:t>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jc w:val="right"/>
              <w:rPr>
                <w:sz w:val="20"/>
                <w:szCs w:val="20"/>
              </w:rPr>
            </w:pPr>
            <w:r>
              <w:rPr>
                <w:rFonts w:eastAsia="Times New Roman"/>
                <w:sz w:val="28"/>
                <w:szCs w:val="28"/>
              </w:rPr>
              <w:t>Учебник,   с.46-49;</w:t>
            </w:r>
          </w:p>
        </w:tc>
        <w:tc>
          <w:tcPr>
            <w:tcW w:w="468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конституционных правах и свободах</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468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граждан РФ из источников разного</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160" w:type="dxa"/>
            <w:gridSpan w:val="2"/>
            <w:vAlign w:val="bottom"/>
          </w:tcPr>
          <w:p w:rsidR="00D951FF" w:rsidRDefault="00E37782">
            <w:pPr>
              <w:ind w:left="100"/>
              <w:rPr>
                <w:sz w:val="20"/>
                <w:szCs w:val="20"/>
              </w:rPr>
            </w:pPr>
            <w:r>
              <w:rPr>
                <w:rFonts w:eastAsia="Times New Roman"/>
                <w:w w:val="99"/>
                <w:sz w:val="28"/>
                <w:szCs w:val="28"/>
              </w:rPr>
              <w:t>Тетрадь-</w:t>
            </w:r>
          </w:p>
        </w:tc>
        <w:tc>
          <w:tcPr>
            <w:tcW w:w="10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780" w:type="dxa"/>
            <w:tcBorders>
              <w:right w:val="single" w:sz="8" w:space="0" w:color="auto"/>
            </w:tcBorders>
            <w:vAlign w:val="bottom"/>
          </w:tcPr>
          <w:p w:rsidR="00D951FF" w:rsidRDefault="00D951FF">
            <w:pPr>
              <w:rPr>
                <w:sz w:val="24"/>
                <w:szCs w:val="24"/>
              </w:rPr>
            </w:pPr>
          </w:p>
        </w:tc>
        <w:tc>
          <w:tcPr>
            <w:tcW w:w="780" w:type="dxa"/>
            <w:vAlign w:val="bottom"/>
          </w:tcPr>
          <w:p w:rsidR="00D951FF" w:rsidRDefault="00E37782">
            <w:pPr>
              <w:ind w:left="100"/>
              <w:rPr>
                <w:sz w:val="20"/>
                <w:szCs w:val="20"/>
              </w:rPr>
            </w:pPr>
            <w:r>
              <w:rPr>
                <w:rFonts w:eastAsia="Times New Roman"/>
                <w:sz w:val="28"/>
                <w:szCs w:val="28"/>
              </w:rPr>
              <w:t>типа.</w:t>
            </w:r>
          </w:p>
        </w:tc>
        <w:tc>
          <w:tcPr>
            <w:tcW w:w="142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108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420" w:type="dxa"/>
            <w:tcBorders>
              <w:right w:val="single" w:sz="8" w:space="0" w:color="auto"/>
            </w:tcBorders>
            <w:vAlign w:val="bottom"/>
          </w:tcPr>
          <w:p w:rsidR="00D951FF" w:rsidRDefault="00D951FF">
            <w:pPr>
              <w:rPr>
                <w:sz w:val="24"/>
                <w:szCs w:val="24"/>
              </w:rPr>
            </w:pP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740" w:type="dxa"/>
            <w:gridSpan w:val="4"/>
            <w:tcBorders>
              <w:bottom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780" w:type="dxa"/>
            <w:tcBorders>
              <w:bottom w:val="single" w:sz="8" w:space="0" w:color="auto"/>
              <w:right w:val="single" w:sz="8" w:space="0" w:color="auto"/>
            </w:tcBorders>
            <w:vAlign w:val="bottom"/>
          </w:tcPr>
          <w:p w:rsidR="00D951FF" w:rsidRDefault="00D951FF">
            <w:pPr>
              <w:rPr>
                <w:sz w:val="24"/>
                <w:szCs w:val="24"/>
              </w:rPr>
            </w:pPr>
          </w:p>
        </w:tc>
        <w:tc>
          <w:tcPr>
            <w:tcW w:w="780" w:type="dxa"/>
            <w:tcBorders>
              <w:bottom w:val="single" w:sz="8" w:space="0" w:color="auto"/>
            </w:tcBorders>
            <w:vAlign w:val="bottom"/>
          </w:tcPr>
          <w:p w:rsidR="00D951FF" w:rsidRDefault="00D951FF">
            <w:pPr>
              <w:rPr>
                <w:sz w:val="24"/>
                <w:szCs w:val="24"/>
              </w:rPr>
            </w:pPr>
          </w:p>
        </w:tc>
        <w:tc>
          <w:tcPr>
            <w:tcW w:w="1420" w:type="dxa"/>
            <w:tcBorders>
              <w:bottom w:val="single" w:sz="8" w:space="0" w:color="auto"/>
            </w:tcBorders>
            <w:vAlign w:val="bottom"/>
          </w:tcPr>
          <w:p w:rsidR="00D951FF" w:rsidRDefault="00D951FF">
            <w:pPr>
              <w:rPr>
                <w:sz w:val="24"/>
                <w:szCs w:val="24"/>
              </w:rPr>
            </w:pPr>
          </w:p>
        </w:tc>
        <w:tc>
          <w:tcPr>
            <w:tcW w:w="400" w:type="dxa"/>
            <w:tcBorders>
              <w:bottom w:val="single" w:sz="8" w:space="0" w:color="auto"/>
            </w:tcBorders>
            <w:vAlign w:val="bottom"/>
          </w:tcPr>
          <w:p w:rsidR="00D951FF" w:rsidRDefault="00D951FF">
            <w:pPr>
              <w:rPr>
                <w:sz w:val="24"/>
                <w:szCs w:val="24"/>
              </w:rPr>
            </w:pPr>
          </w:p>
        </w:tc>
        <w:tc>
          <w:tcPr>
            <w:tcW w:w="1080" w:type="dxa"/>
            <w:tcBorders>
              <w:bottom w:val="single" w:sz="8" w:space="0" w:color="auto"/>
            </w:tcBorders>
            <w:vAlign w:val="bottom"/>
          </w:tcPr>
          <w:p w:rsidR="00D951FF" w:rsidRDefault="00D951FF">
            <w:pPr>
              <w:rPr>
                <w:sz w:val="24"/>
                <w:szCs w:val="24"/>
              </w:rPr>
            </w:pPr>
          </w:p>
        </w:tc>
        <w:tc>
          <w:tcPr>
            <w:tcW w:w="580" w:type="dxa"/>
            <w:tcBorders>
              <w:bottom w:val="single" w:sz="8" w:space="0" w:color="auto"/>
            </w:tcBorders>
            <w:vAlign w:val="bottom"/>
          </w:tcPr>
          <w:p w:rsidR="00D951FF" w:rsidRDefault="00D951FF">
            <w:pPr>
              <w:rPr>
                <w:sz w:val="24"/>
                <w:szCs w:val="24"/>
              </w:rPr>
            </w:pPr>
          </w:p>
        </w:tc>
        <w:tc>
          <w:tcPr>
            <w:tcW w:w="42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30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Гражданин РФ.</w:t>
            </w:r>
          </w:p>
        </w:tc>
        <w:tc>
          <w:tcPr>
            <w:tcW w:w="1160" w:type="dxa"/>
            <w:gridSpan w:val="2"/>
            <w:vAlign w:val="bottom"/>
          </w:tcPr>
          <w:p w:rsidR="00D951FF" w:rsidRDefault="00E37782">
            <w:pPr>
              <w:spacing w:line="308" w:lineRule="exact"/>
              <w:ind w:left="120"/>
              <w:rPr>
                <w:sz w:val="20"/>
                <w:szCs w:val="20"/>
              </w:rPr>
            </w:pPr>
            <w:r>
              <w:rPr>
                <w:rFonts w:eastAsia="Times New Roman"/>
                <w:sz w:val="28"/>
                <w:szCs w:val="28"/>
              </w:rPr>
              <w:t>Уроки</w:t>
            </w:r>
          </w:p>
        </w:tc>
        <w:tc>
          <w:tcPr>
            <w:tcW w:w="100" w:type="dxa"/>
            <w:vAlign w:val="bottom"/>
          </w:tcPr>
          <w:p w:rsidR="00D951FF" w:rsidRDefault="00D951FF">
            <w:pPr>
              <w:rPr>
                <w:sz w:val="24"/>
                <w:szCs w:val="24"/>
              </w:rPr>
            </w:pPr>
          </w:p>
        </w:tc>
        <w:tc>
          <w:tcPr>
            <w:tcW w:w="1260" w:type="dxa"/>
            <w:gridSpan w:val="2"/>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33-35.</w:t>
            </w:r>
          </w:p>
        </w:tc>
        <w:tc>
          <w:tcPr>
            <w:tcW w:w="4680" w:type="dxa"/>
            <w:gridSpan w:val="6"/>
            <w:tcBorders>
              <w:right w:val="single" w:sz="8" w:space="0" w:color="auto"/>
            </w:tcBorders>
            <w:vAlign w:val="bottom"/>
          </w:tcPr>
          <w:p w:rsidR="00D951FF" w:rsidRDefault="00E37782">
            <w:pPr>
              <w:spacing w:line="308" w:lineRule="exact"/>
              <w:ind w:left="140"/>
              <w:rPr>
                <w:sz w:val="20"/>
                <w:szCs w:val="20"/>
              </w:rPr>
            </w:pPr>
            <w:r>
              <w:rPr>
                <w:rFonts w:eastAsia="Times New Roman"/>
                <w:b/>
                <w:bCs/>
                <w:sz w:val="28"/>
                <w:szCs w:val="28"/>
              </w:rPr>
              <w:t xml:space="preserve">Называть </w:t>
            </w:r>
            <w:r>
              <w:rPr>
                <w:rFonts w:eastAsia="Times New Roman"/>
                <w:sz w:val="28"/>
                <w:szCs w:val="28"/>
              </w:rPr>
              <w:t>и</w:t>
            </w:r>
            <w:r>
              <w:rPr>
                <w:rFonts w:eastAsia="Times New Roman"/>
                <w:b/>
                <w:bCs/>
                <w:sz w:val="28"/>
                <w:szCs w:val="28"/>
              </w:rPr>
              <w:t xml:space="preserve"> характеризовать </w:t>
            </w:r>
            <w:r>
              <w:rPr>
                <w:rFonts w:eastAsia="Times New Roman"/>
                <w:sz w:val="28"/>
                <w:szCs w:val="28"/>
              </w:rPr>
              <w:t>кон-</w:t>
            </w:r>
          </w:p>
        </w:tc>
      </w:tr>
      <w:tr w:rsidR="00D951FF">
        <w:trPr>
          <w:trHeight w:val="326"/>
        </w:trPr>
        <w:tc>
          <w:tcPr>
            <w:tcW w:w="230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Конституцион-</w:t>
            </w:r>
          </w:p>
        </w:tc>
        <w:tc>
          <w:tcPr>
            <w:tcW w:w="1740" w:type="dxa"/>
            <w:gridSpan w:val="4"/>
            <w:vAlign w:val="bottom"/>
          </w:tcPr>
          <w:p w:rsidR="00D951FF" w:rsidRDefault="00E37782">
            <w:pPr>
              <w:ind w:left="120"/>
              <w:rPr>
                <w:sz w:val="20"/>
                <w:szCs w:val="20"/>
              </w:rPr>
            </w:pPr>
            <w:r>
              <w:rPr>
                <w:rFonts w:eastAsia="Times New Roman"/>
                <w:b/>
                <w:bCs/>
                <w:sz w:val="28"/>
                <w:szCs w:val="28"/>
              </w:rPr>
              <w:t>Гражданин</w:t>
            </w:r>
          </w:p>
        </w:tc>
        <w:tc>
          <w:tcPr>
            <w:tcW w:w="780" w:type="dxa"/>
            <w:tcBorders>
              <w:right w:val="single" w:sz="8" w:space="0" w:color="auto"/>
            </w:tcBorders>
            <w:vAlign w:val="bottom"/>
          </w:tcPr>
          <w:p w:rsidR="00D951FF" w:rsidRDefault="00E37782">
            <w:pPr>
              <w:jc w:val="right"/>
              <w:rPr>
                <w:sz w:val="20"/>
                <w:szCs w:val="20"/>
              </w:rPr>
            </w:pPr>
            <w:r>
              <w:rPr>
                <w:rFonts w:eastAsia="Times New Roman"/>
                <w:b/>
                <w:bCs/>
                <w:sz w:val="28"/>
                <w:szCs w:val="28"/>
              </w:rPr>
              <w:t>РФ.</w:t>
            </w:r>
          </w:p>
        </w:tc>
        <w:tc>
          <w:tcPr>
            <w:tcW w:w="4680" w:type="dxa"/>
            <w:gridSpan w:val="6"/>
            <w:tcBorders>
              <w:right w:val="single" w:sz="8" w:space="0" w:color="auto"/>
            </w:tcBorders>
            <w:vAlign w:val="bottom"/>
          </w:tcPr>
          <w:p w:rsidR="00D951FF" w:rsidRDefault="00E37782">
            <w:pPr>
              <w:ind w:left="140"/>
              <w:rPr>
                <w:sz w:val="20"/>
                <w:szCs w:val="20"/>
              </w:rPr>
            </w:pPr>
            <w:r>
              <w:rPr>
                <w:rFonts w:eastAsia="Times New Roman"/>
                <w:sz w:val="28"/>
                <w:szCs w:val="28"/>
              </w:rPr>
              <w:t>ституционные  обязанности  гражда-</w:t>
            </w:r>
          </w:p>
        </w:tc>
      </w:tr>
      <w:tr w:rsidR="00D951FF">
        <w:trPr>
          <w:trHeight w:val="322"/>
        </w:trPr>
        <w:tc>
          <w:tcPr>
            <w:tcW w:w="230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ные обязанности</w:t>
            </w:r>
          </w:p>
        </w:tc>
        <w:tc>
          <w:tcPr>
            <w:tcW w:w="2520" w:type="dxa"/>
            <w:gridSpan w:val="5"/>
            <w:tcBorders>
              <w:right w:val="single" w:sz="8" w:space="0" w:color="auto"/>
            </w:tcBorders>
            <w:vAlign w:val="bottom"/>
          </w:tcPr>
          <w:p w:rsidR="00D951FF" w:rsidRDefault="00E37782">
            <w:pPr>
              <w:ind w:left="120"/>
              <w:rPr>
                <w:sz w:val="20"/>
                <w:szCs w:val="20"/>
              </w:rPr>
            </w:pPr>
            <w:r>
              <w:rPr>
                <w:rFonts w:eastAsia="Times New Roman"/>
                <w:b/>
                <w:bCs/>
                <w:sz w:val="28"/>
                <w:szCs w:val="28"/>
              </w:rPr>
              <w:t>Конституцион-</w:t>
            </w:r>
          </w:p>
        </w:tc>
        <w:tc>
          <w:tcPr>
            <w:tcW w:w="4680" w:type="dxa"/>
            <w:gridSpan w:val="6"/>
            <w:tcBorders>
              <w:right w:val="single" w:sz="8" w:space="0" w:color="auto"/>
            </w:tcBorders>
            <w:vAlign w:val="bottom"/>
          </w:tcPr>
          <w:p w:rsidR="00D951FF" w:rsidRDefault="00E37782">
            <w:pPr>
              <w:spacing w:line="317" w:lineRule="exact"/>
              <w:ind w:left="140"/>
              <w:rPr>
                <w:sz w:val="20"/>
                <w:szCs w:val="20"/>
              </w:rPr>
            </w:pPr>
            <w:r>
              <w:rPr>
                <w:rFonts w:eastAsia="Times New Roman"/>
                <w:sz w:val="28"/>
                <w:szCs w:val="28"/>
              </w:rPr>
              <w:t xml:space="preserve">нина РФ, </w:t>
            </w:r>
            <w:r>
              <w:rPr>
                <w:rFonts w:eastAsia="Times New Roman"/>
                <w:b/>
                <w:bCs/>
                <w:sz w:val="28"/>
                <w:szCs w:val="28"/>
              </w:rPr>
              <w:t>иллюстрировать приме-</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20"/>
              <w:rPr>
                <w:sz w:val="20"/>
                <w:szCs w:val="20"/>
              </w:rPr>
            </w:pPr>
            <w:r>
              <w:rPr>
                <w:rFonts w:eastAsia="Times New Roman"/>
                <w:b/>
                <w:bCs/>
                <w:sz w:val="28"/>
                <w:szCs w:val="28"/>
              </w:rPr>
              <w:t>ные обязанности.</w:t>
            </w:r>
          </w:p>
        </w:tc>
        <w:tc>
          <w:tcPr>
            <w:tcW w:w="4260" w:type="dxa"/>
            <w:gridSpan w:val="5"/>
            <w:vAlign w:val="bottom"/>
          </w:tcPr>
          <w:p w:rsidR="00D951FF" w:rsidRDefault="00E37782">
            <w:pPr>
              <w:spacing w:line="318" w:lineRule="exact"/>
              <w:ind w:left="140"/>
              <w:rPr>
                <w:sz w:val="20"/>
                <w:szCs w:val="20"/>
              </w:rPr>
            </w:pPr>
            <w:r>
              <w:rPr>
                <w:rFonts w:eastAsia="Times New Roman"/>
                <w:b/>
                <w:bCs/>
                <w:sz w:val="28"/>
                <w:szCs w:val="28"/>
              </w:rPr>
              <w:t xml:space="preserve">рами </w:t>
            </w:r>
            <w:r>
              <w:rPr>
                <w:rFonts w:eastAsia="Times New Roman"/>
                <w:sz w:val="28"/>
                <w:szCs w:val="28"/>
              </w:rPr>
              <w:t>их исполнение гражданами.</w:t>
            </w:r>
          </w:p>
        </w:tc>
        <w:tc>
          <w:tcPr>
            <w:tcW w:w="420" w:type="dxa"/>
            <w:tcBorders>
              <w:right w:val="single" w:sz="8" w:space="0" w:color="auto"/>
            </w:tcBorders>
            <w:vAlign w:val="bottom"/>
          </w:tcPr>
          <w:p w:rsidR="00D951FF" w:rsidRDefault="00D951FF">
            <w:pPr>
              <w:rPr>
                <w:sz w:val="24"/>
                <w:szCs w:val="24"/>
              </w:rPr>
            </w:pP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Конституционные</w:t>
            </w:r>
          </w:p>
        </w:tc>
        <w:tc>
          <w:tcPr>
            <w:tcW w:w="4680" w:type="dxa"/>
            <w:gridSpan w:val="6"/>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Описывать </w:t>
            </w:r>
            <w:r>
              <w:rPr>
                <w:rFonts w:eastAsia="Times New Roman"/>
                <w:sz w:val="28"/>
                <w:szCs w:val="28"/>
              </w:rPr>
              <w:t>механизм прохождения</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20"/>
              <w:rPr>
                <w:sz w:val="20"/>
                <w:szCs w:val="20"/>
              </w:rPr>
            </w:pPr>
            <w:r>
              <w:rPr>
                <w:rFonts w:eastAsia="Times New Roman"/>
                <w:sz w:val="28"/>
                <w:szCs w:val="28"/>
              </w:rPr>
              <w:t>права  и обязанно-</w:t>
            </w:r>
          </w:p>
        </w:tc>
        <w:tc>
          <w:tcPr>
            <w:tcW w:w="4260" w:type="dxa"/>
            <w:gridSpan w:val="5"/>
            <w:vAlign w:val="bottom"/>
          </w:tcPr>
          <w:p w:rsidR="00D951FF" w:rsidRDefault="00E37782">
            <w:pPr>
              <w:ind w:left="100"/>
              <w:rPr>
                <w:sz w:val="20"/>
                <w:szCs w:val="20"/>
              </w:rPr>
            </w:pPr>
            <w:r>
              <w:rPr>
                <w:rFonts w:eastAsia="Times New Roman"/>
                <w:sz w:val="28"/>
                <w:szCs w:val="28"/>
              </w:rPr>
              <w:t>гражданами РФ военной службы.</w:t>
            </w:r>
          </w:p>
        </w:tc>
        <w:tc>
          <w:tcPr>
            <w:tcW w:w="42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40" w:type="dxa"/>
            <w:vAlign w:val="bottom"/>
          </w:tcPr>
          <w:p w:rsidR="00D951FF" w:rsidRDefault="00E37782">
            <w:pPr>
              <w:ind w:left="120"/>
              <w:rPr>
                <w:sz w:val="20"/>
                <w:szCs w:val="20"/>
              </w:rPr>
            </w:pPr>
            <w:r>
              <w:rPr>
                <w:rFonts w:eastAsia="Times New Roman"/>
                <w:sz w:val="28"/>
                <w:szCs w:val="28"/>
              </w:rPr>
              <w:t>сти</w:t>
            </w:r>
          </w:p>
        </w:tc>
        <w:tc>
          <w:tcPr>
            <w:tcW w:w="178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гражданина</w:t>
            </w:r>
          </w:p>
        </w:tc>
        <w:tc>
          <w:tcPr>
            <w:tcW w:w="468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Называть  категории  граждан,  име-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20"/>
              <w:rPr>
                <w:sz w:val="20"/>
                <w:szCs w:val="20"/>
              </w:rPr>
            </w:pPr>
            <w:r>
              <w:rPr>
                <w:rFonts w:eastAsia="Times New Roman"/>
                <w:sz w:val="28"/>
                <w:szCs w:val="28"/>
              </w:rPr>
              <w:t>РФ. Воинская обя-</w:t>
            </w:r>
          </w:p>
        </w:tc>
        <w:tc>
          <w:tcPr>
            <w:tcW w:w="2600" w:type="dxa"/>
            <w:gridSpan w:val="3"/>
            <w:vAlign w:val="bottom"/>
          </w:tcPr>
          <w:p w:rsidR="00D951FF" w:rsidRDefault="00E37782">
            <w:pPr>
              <w:ind w:left="100"/>
              <w:rPr>
                <w:sz w:val="20"/>
                <w:szCs w:val="20"/>
              </w:rPr>
            </w:pPr>
            <w:r>
              <w:rPr>
                <w:rFonts w:eastAsia="Times New Roman"/>
                <w:w w:val="99"/>
                <w:sz w:val="28"/>
                <w:szCs w:val="28"/>
              </w:rPr>
              <w:t>ющие право на АГС.</w:t>
            </w:r>
          </w:p>
        </w:tc>
        <w:tc>
          <w:tcPr>
            <w:tcW w:w="108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42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260" w:type="dxa"/>
            <w:gridSpan w:val="3"/>
            <w:vAlign w:val="bottom"/>
          </w:tcPr>
          <w:p w:rsidR="00D951FF" w:rsidRDefault="00E37782">
            <w:pPr>
              <w:ind w:left="120"/>
              <w:rPr>
                <w:sz w:val="20"/>
                <w:szCs w:val="20"/>
              </w:rPr>
            </w:pPr>
            <w:r>
              <w:rPr>
                <w:rFonts w:eastAsia="Times New Roman"/>
                <w:sz w:val="28"/>
                <w:szCs w:val="28"/>
              </w:rPr>
              <w:t>занность.</w:t>
            </w:r>
          </w:p>
        </w:tc>
        <w:tc>
          <w:tcPr>
            <w:tcW w:w="12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Военная</w:t>
            </w:r>
          </w:p>
        </w:tc>
        <w:tc>
          <w:tcPr>
            <w:tcW w:w="4680" w:type="dxa"/>
            <w:gridSpan w:val="6"/>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Характеризовать </w:t>
            </w:r>
            <w:r>
              <w:rPr>
                <w:rFonts w:eastAsia="Times New Roman"/>
                <w:sz w:val="28"/>
                <w:szCs w:val="28"/>
              </w:rPr>
              <w:t>права и обязанно-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60" w:type="dxa"/>
            <w:gridSpan w:val="2"/>
            <w:vAlign w:val="bottom"/>
          </w:tcPr>
          <w:p w:rsidR="00D951FF" w:rsidRDefault="00E37782">
            <w:pPr>
              <w:ind w:left="120"/>
              <w:rPr>
                <w:sz w:val="20"/>
                <w:szCs w:val="20"/>
              </w:rPr>
            </w:pPr>
            <w:r>
              <w:rPr>
                <w:rFonts w:eastAsia="Times New Roman"/>
                <w:sz w:val="28"/>
                <w:szCs w:val="28"/>
              </w:rPr>
              <w:t>служба</w:t>
            </w:r>
          </w:p>
        </w:tc>
        <w:tc>
          <w:tcPr>
            <w:tcW w:w="100" w:type="dxa"/>
            <w:vAlign w:val="bottom"/>
          </w:tcPr>
          <w:p w:rsidR="00D951FF" w:rsidRDefault="00D951FF">
            <w:pPr>
              <w:rPr>
                <w:sz w:val="24"/>
                <w:szCs w:val="24"/>
              </w:rPr>
            </w:pPr>
          </w:p>
        </w:tc>
        <w:tc>
          <w:tcPr>
            <w:tcW w:w="480" w:type="dxa"/>
            <w:vAlign w:val="bottom"/>
          </w:tcPr>
          <w:p w:rsidR="00D951FF" w:rsidRDefault="00E37782">
            <w:pPr>
              <w:ind w:left="20"/>
              <w:rPr>
                <w:sz w:val="20"/>
                <w:szCs w:val="20"/>
              </w:rPr>
            </w:pPr>
            <w:r>
              <w:rPr>
                <w:rFonts w:eastAsia="Times New Roman"/>
                <w:sz w:val="28"/>
                <w:szCs w:val="28"/>
              </w:rPr>
              <w:t>по</w:t>
            </w:r>
          </w:p>
        </w:tc>
        <w:tc>
          <w:tcPr>
            <w:tcW w:w="780" w:type="dxa"/>
            <w:tcBorders>
              <w:right w:val="single" w:sz="8" w:space="0" w:color="auto"/>
            </w:tcBorders>
            <w:vAlign w:val="bottom"/>
          </w:tcPr>
          <w:p w:rsidR="00D951FF" w:rsidRDefault="00E37782">
            <w:pPr>
              <w:jc w:val="right"/>
              <w:rPr>
                <w:sz w:val="20"/>
                <w:szCs w:val="20"/>
              </w:rPr>
            </w:pPr>
            <w:r>
              <w:rPr>
                <w:rFonts w:eastAsia="Times New Roman"/>
                <w:sz w:val="28"/>
                <w:szCs w:val="28"/>
              </w:rPr>
              <w:t>кон-</w:t>
            </w:r>
          </w:p>
        </w:tc>
        <w:tc>
          <w:tcPr>
            <w:tcW w:w="3680" w:type="dxa"/>
            <w:gridSpan w:val="4"/>
            <w:vAlign w:val="bottom"/>
          </w:tcPr>
          <w:p w:rsidR="00D951FF" w:rsidRDefault="00E37782">
            <w:pPr>
              <w:ind w:left="100"/>
              <w:rPr>
                <w:sz w:val="20"/>
                <w:szCs w:val="20"/>
              </w:rPr>
            </w:pPr>
            <w:r>
              <w:rPr>
                <w:rFonts w:eastAsia="Times New Roman"/>
                <w:sz w:val="28"/>
                <w:szCs w:val="28"/>
              </w:rPr>
              <w:t>сти налогоплательщика.</w:t>
            </w:r>
          </w:p>
        </w:tc>
        <w:tc>
          <w:tcPr>
            <w:tcW w:w="580" w:type="dxa"/>
            <w:vAlign w:val="bottom"/>
          </w:tcPr>
          <w:p w:rsidR="00D951FF" w:rsidRDefault="00D951FF">
            <w:pPr>
              <w:rPr>
                <w:sz w:val="24"/>
                <w:szCs w:val="24"/>
              </w:rPr>
            </w:pPr>
          </w:p>
        </w:tc>
        <w:tc>
          <w:tcPr>
            <w:tcW w:w="420" w:type="dxa"/>
            <w:tcBorders>
              <w:right w:val="single" w:sz="8" w:space="0" w:color="auto"/>
            </w:tcBorders>
            <w:vAlign w:val="bottom"/>
          </w:tcPr>
          <w:p w:rsidR="00D951FF" w:rsidRDefault="00D951FF">
            <w:pPr>
              <w:rPr>
                <w:sz w:val="24"/>
                <w:szCs w:val="24"/>
              </w:rPr>
            </w:pP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160" w:type="dxa"/>
            <w:gridSpan w:val="2"/>
            <w:vAlign w:val="bottom"/>
          </w:tcPr>
          <w:p w:rsidR="00D951FF" w:rsidRDefault="00E37782">
            <w:pPr>
              <w:ind w:left="120"/>
              <w:rPr>
                <w:sz w:val="20"/>
                <w:szCs w:val="20"/>
              </w:rPr>
            </w:pPr>
            <w:r>
              <w:rPr>
                <w:rFonts w:eastAsia="Times New Roman"/>
                <w:sz w:val="28"/>
                <w:szCs w:val="28"/>
              </w:rPr>
              <w:t>тракту.</w:t>
            </w:r>
          </w:p>
        </w:tc>
        <w:tc>
          <w:tcPr>
            <w:tcW w:w="1360" w:type="dxa"/>
            <w:gridSpan w:val="3"/>
            <w:tcBorders>
              <w:right w:val="single" w:sz="8" w:space="0" w:color="auto"/>
            </w:tcBorders>
            <w:vAlign w:val="bottom"/>
          </w:tcPr>
          <w:p w:rsidR="00D951FF" w:rsidRDefault="00E37782">
            <w:pPr>
              <w:jc w:val="right"/>
              <w:rPr>
                <w:sz w:val="20"/>
                <w:szCs w:val="20"/>
              </w:rPr>
            </w:pPr>
            <w:r>
              <w:rPr>
                <w:rFonts w:eastAsia="Times New Roman"/>
                <w:w w:val="99"/>
                <w:sz w:val="28"/>
                <w:szCs w:val="28"/>
              </w:rPr>
              <w:t>Альтерна-</w:t>
            </w:r>
          </w:p>
        </w:tc>
        <w:tc>
          <w:tcPr>
            <w:tcW w:w="4680" w:type="dxa"/>
            <w:gridSpan w:val="6"/>
            <w:tcBorders>
              <w:right w:val="single" w:sz="8" w:space="0" w:color="auto"/>
            </w:tcBorders>
            <w:vAlign w:val="bottom"/>
          </w:tcPr>
          <w:p w:rsidR="00D951FF" w:rsidRDefault="00E37782">
            <w:pPr>
              <w:ind w:left="100"/>
              <w:rPr>
                <w:sz w:val="20"/>
                <w:szCs w:val="20"/>
              </w:rPr>
            </w:pPr>
            <w:r>
              <w:rPr>
                <w:rFonts w:eastAsia="Times New Roman"/>
                <w:b/>
                <w:bCs/>
                <w:sz w:val="28"/>
                <w:szCs w:val="28"/>
              </w:rPr>
              <w:t>Объяснять</w:t>
            </w:r>
            <w:r>
              <w:rPr>
                <w:rFonts w:eastAsia="Times New Roman"/>
                <w:sz w:val="28"/>
                <w:szCs w:val="28"/>
              </w:rPr>
              <w:t>,</w:t>
            </w:r>
            <w:r>
              <w:rPr>
                <w:rFonts w:eastAsia="Times New Roman"/>
                <w:b/>
                <w:bCs/>
                <w:sz w:val="28"/>
                <w:szCs w:val="28"/>
              </w:rPr>
              <w:t xml:space="preserve"> </w:t>
            </w:r>
            <w:r>
              <w:rPr>
                <w:rFonts w:eastAsia="Times New Roman"/>
                <w:sz w:val="28"/>
                <w:szCs w:val="28"/>
              </w:rPr>
              <w:t>как в РФ осуществляет-</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60" w:type="dxa"/>
            <w:gridSpan w:val="2"/>
            <w:vAlign w:val="bottom"/>
          </w:tcPr>
          <w:p w:rsidR="00D951FF" w:rsidRDefault="00E37782">
            <w:pPr>
              <w:ind w:left="120"/>
              <w:rPr>
                <w:sz w:val="20"/>
                <w:szCs w:val="20"/>
              </w:rPr>
            </w:pPr>
            <w:r>
              <w:rPr>
                <w:rFonts w:eastAsia="Times New Roman"/>
                <w:sz w:val="28"/>
                <w:szCs w:val="28"/>
              </w:rPr>
              <w:t>тивная</w:t>
            </w:r>
          </w:p>
        </w:tc>
        <w:tc>
          <w:tcPr>
            <w:tcW w:w="100" w:type="dxa"/>
            <w:vAlign w:val="bottom"/>
          </w:tcPr>
          <w:p w:rsidR="00D951FF" w:rsidRDefault="00D951FF">
            <w:pPr>
              <w:rPr>
                <w:sz w:val="24"/>
                <w:szCs w:val="24"/>
              </w:rPr>
            </w:pPr>
          </w:p>
        </w:tc>
        <w:tc>
          <w:tcPr>
            <w:tcW w:w="12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граждан-</w:t>
            </w:r>
          </w:p>
        </w:tc>
        <w:tc>
          <w:tcPr>
            <w:tcW w:w="468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ся  юридическая  ответственность  за</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20"/>
              <w:rPr>
                <w:sz w:val="20"/>
                <w:szCs w:val="20"/>
              </w:rPr>
            </w:pPr>
            <w:r>
              <w:rPr>
                <w:rFonts w:eastAsia="Times New Roman"/>
                <w:sz w:val="28"/>
                <w:szCs w:val="28"/>
              </w:rPr>
              <w:t>ская служба. Пра-</w:t>
            </w:r>
          </w:p>
        </w:tc>
        <w:tc>
          <w:tcPr>
            <w:tcW w:w="3680" w:type="dxa"/>
            <w:gridSpan w:val="4"/>
            <w:vAlign w:val="bottom"/>
          </w:tcPr>
          <w:p w:rsidR="00D951FF" w:rsidRDefault="00E37782">
            <w:pPr>
              <w:ind w:left="100"/>
              <w:rPr>
                <w:sz w:val="20"/>
                <w:szCs w:val="20"/>
              </w:rPr>
            </w:pPr>
            <w:r>
              <w:rPr>
                <w:rFonts w:eastAsia="Times New Roman"/>
                <w:sz w:val="28"/>
                <w:szCs w:val="28"/>
              </w:rPr>
              <w:t>налоговые правонарушения.</w:t>
            </w:r>
          </w:p>
        </w:tc>
        <w:tc>
          <w:tcPr>
            <w:tcW w:w="580" w:type="dxa"/>
            <w:vAlign w:val="bottom"/>
          </w:tcPr>
          <w:p w:rsidR="00D951FF" w:rsidRDefault="00D951FF">
            <w:pPr>
              <w:rPr>
                <w:sz w:val="24"/>
                <w:szCs w:val="24"/>
              </w:rPr>
            </w:pPr>
          </w:p>
        </w:tc>
        <w:tc>
          <w:tcPr>
            <w:tcW w:w="42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40" w:type="dxa"/>
            <w:vAlign w:val="bottom"/>
          </w:tcPr>
          <w:p w:rsidR="00D951FF" w:rsidRDefault="00E37782">
            <w:pPr>
              <w:ind w:left="120"/>
              <w:rPr>
                <w:sz w:val="20"/>
                <w:szCs w:val="20"/>
              </w:rPr>
            </w:pPr>
            <w:r>
              <w:rPr>
                <w:rFonts w:eastAsia="Times New Roman"/>
                <w:sz w:val="28"/>
                <w:szCs w:val="28"/>
              </w:rPr>
              <w:t>ва  и</w:t>
            </w:r>
          </w:p>
        </w:tc>
        <w:tc>
          <w:tcPr>
            <w:tcW w:w="178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обязанности</w:t>
            </w:r>
          </w:p>
        </w:tc>
        <w:tc>
          <w:tcPr>
            <w:tcW w:w="3680" w:type="dxa"/>
            <w:gridSpan w:val="4"/>
            <w:vAlign w:val="bottom"/>
          </w:tcPr>
          <w:p w:rsidR="00D951FF" w:rsidRDefault="00E37782">
            <w:pPr>
              <w:ind w:left="100"/>
              <w:rPr>
                <w:sz w:val="20"/>
                <w:szCs w:val="20"/>
              </w:rPr>
            </w:pPr>
            <w:r>
              <w:rPr>
                <w:rFonts w:eastAsia="Times New Roman"/>
                <w:b/>
                <w:bCs/>
                <w:sz w:val="28"/>
                <w:szCs w:val="28"/>
              </w:rPr>
              <w:t xml:space="preserve">Осознавать  </w:t>
            </w:r>
            <w:r>
              <w:rPr>
                <w:rFonts w:eastAsia="Times New Roman"/>
                <w:sz w:val="28"/>
                <w:szCs w:val="28"/>
              </w:rPr>
              <w:t>необходимость</w:t>
            </w:r>
          </w:p>
        </w:tc>
        <w:tc>
          <w:tcPr>
            <w:tcW w:w="10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испол-</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20"/>
              <w:rPr>
                <w:sz w:val="20"/>
                <w:szCs w:val="20"/>
              </w:rPr>
            </w:pPr>
            <w:r>
              <w:rPr>
                <w:rFonts w:eastAsia="Times New Roman"/>
                <w:sz w:val="28"/>
                <w:szCs w:val="28"/>
              </w:rPr>
              <w:t>налогоплательщи-</w:t>
            </w:r>
          </w:p>
        </w:tc>
        <w:tc>
          <w:tcPr>
            <w:tcW w:w="468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нения  гражданами  своих  конститу-</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40" w:type="dxa"/>
            <w:vAlign w:val="bottom"/>
          </w:tcPr>
          <w:p w:rsidR="00D951FF" w:rsidRDefault="00E37782">
            <w:pPr>
              <w:ind w:left="120"/>
              <w:rPr>
                <w:sz w:val="20"/>
                <w:szCs w:val="20"/>
              </w:rPr>
            </w:pPr>
            <w:r>
              <w:rPr>
                <w:rFonts w:eastAsia="Times New Roman"/>
                <w:sz w:val="28"/>
                <w:szCs w:val="28"/>
              </w:rPr>
              <w:t>ков.</w:t>
            </w:r>
          </w:p>
        </w:tc>
        <w:tc>
          <w:tcPr>
            <w:tcW w:w="1780" w:type="dxa"/>
            <w:gridSpan w:val="4"/>
            <w:tcBorders>
              <w:right w:val="single" w:sz="8" w:space="0" w:color="auto"/>
            </w:tcBorders>
            <w:vAlign w:val="bottom"/>
          </w:tcPr>
          <w:p w:rsidR="00D951FF" w:rsidRDefault="00E37782">
            <w:pPr>
              <w:jc w:val="right"/>
              <w:rPr>
                <w:sz w:val="20"/>
                <w:szCs w:val="20"/>
              </w:rPr>
            </w:pPr>
            <w:r>
              <w:rPr>
                <w:rFonts w:eastAsia="Times New Roman"/>
                <w:w w:val="99"/>
                <w:sz w:val="28"/>
                <w:szCs w:val="28"/>
              </w:rPr>
              <w:t>Юридическая</w:t>
            </w:r>
          </w:p>
        </w:tc>
        <w:tc>
          <w:tcPr>
            <w:tcW w:w="3680" w:type="dxa"/>
            <w:gridSpan w:val="4"/>
            <w:vAlign w:val="bottom"/>
          </w:tcPr>
          <w:p w:rsidR="00D951FF" w:rsidRDefault="00E37782">
            <w:pPr>
              <w:ind w:left="100"/>
              <w:rPr>
                <w:sz w:val="20"/>
                <w:szCs w:val="20"/>
              </w:rPr>
            </w:pPr>
            <w:r>
              <w:rPr>
                <w:rFonts w:eastAsia="Times New Roman"/>
                <w:sz w:val="28"/>
                <w:szCs w:val="28"/>
              </w:rPr>
              <w:t>ционных обязанностей.</w:t>
            </w:r>
          </w:p>
        </w:tc>
        <w:tc>
          <w:tcPr>
            <w:tcW w:w="580" w:type="dxa"/>
            <w:vAlign w:val="bottom"/>
          </w:tcPr>
          <w:p w:rsidR="00D951FF" w:rsidRDefault="00D951FF">
            <w:pPr>
              <w:rPr>
                <w:sz w:val="24"/>
                <w:szCs w:val="24"/>
              </w:rPr>
            </w:pPr>
          </w:p>
        </w:tc>
        <w:tc>
          <w:tcPr>
            <w:tcW w:w="420" w:type="dxa"/>
            <w:tcBorders>
              <w:right w:val="single" w:sz="8" w:space="0" w:color="auto"/>
            </w:tcBorders>
            <w:vAlign w:val="bottom"/>
          </w:tcPr>
          <w:p w:rsidR="00D951FF" w:rsidRDefault="00D951FF">
            <w:pPr>
              <w:rPr>
                <w:sz w:val="24"/>
                <w:szCs w:val="24"/>
              </w:rPr>
            </w:pP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20"/>
              <w:rPr>
                <w:sz w:val="20"/>
                <w:szCs w:val="20"/>
              </w:rPr>
            </w:pPr>
            <w:r>
              <w:rPr>
                <w:rFonts w:eastAsia="Times New Roman"/>
                <w:sz w:val="28"/>
                <w:szCs w:val="28"/>
              </w:rPr>
              <w:t>ответственность за</w:t>
            </w:r>
          </w:p>
        </w:tc>
        <w:tc>
          <w:tcPr>
            <w:tcW w:w="2200" w:type="dxa"/>
            <w:gridSpan w:val="2"/>
            <w:vAlign w:val="bottom"/>
          </w:tcPr>
          <w:p w:rsidR="00D951FF" w:rsidRDefault="00E37782">
            <w:pPr>
              <w:ind w:left="100"/>
              <w:rPr>
                <w:sz w:val="20"/>
                <w:szCs w:val="20"/>
              </w:rPr>
            </w:pPr>
            <w:r>
              <w:rPr>
                <w:rFonts w:eastAsia="Times New Roman"/>
                <w:sz w:val="28"/>
                <w:szCs w:val="28"/>
              </w:rPr>
              <w:t>Характеризовать</w:t>
            </w:r>
          </w:p>
        </w:tc>
        <w:tc>
          <w:tcPr>
            <w:tcW w:w="248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законодательство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20"/>
              <w:rPr>
                <w:sz w:val="20"/>
                <w:szCs w:val="20"/>
              </w:rPr>
            </w:pPr>
            <w:r>
              <w:rPr>
                <w:rFonts w:eastAsia="Times New Roman"/>
                <w:sz w:val="28"/>
                <w:szCs w:val="28"/>
              </w:rPr>
              <w:t>налоговые  право-</w:t>
            </w:r>
          </w:p>
        </w:tc>
        <w:tc>
          <w:tcPr>
            <w:tcW w:w="468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РФ в сфере антикоррупционной по-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740" w:type="dxa"/>
            <w:gridSpan w:val="4"/>
            <w:vAlign w:val="bottom"/>
          </w:tcPr>
          <w:p w:rsidR="00D951FF" w:rsidRDefault="00E37782">
            <w:pPr>
              <w:ind w:left="120"/>
              <w:rPr>
                <w:sz w:val="20"/>
                <w:szCs w:val="20"/>
              </w:rPr>
            </w:pPr>
            <w:r>
              <w:rPr>
                <w:rFonts w:eastAsia="Times New Roman"/>
                <w:sz w:val="28"/>
                <w:szCs w:val="28"/>
              </w:rPr>
              <w:t>нарушения.</w:t>
            </w:r>
          </w:p>
        </w:tc>
        <w:tc>
          <w:tcPr>
            <w:tcW w:w="780" w:type="dxa"/>
            <w:tcBorders>
              <w:right w:val="single" w:sz="8" w:space="0" w:color="auto"/>
            </w:tcBorders>
            <w:vAlign w:val="bottom"/>
          </w:tcPr>
          <w:p w:rsidR="00D951FF" w:rsidRDefault="00E37782">
            <w:pPr>
              <w:jc w:val="right"/>
              <w:rPr>
                <w:sz w:val="20"/>
                <w:szCs w:val="20"/>
              </w:rPr>
            </w:pPr>
            <w:r>
              <w:rPr>
                <w:rFonts w:eastAsia="Times New Roman"/>
                <w:sz w:val="28"/>
                <w:szCs w:val="28"/>
              </w:rPr>
              <w:t>Зако-</w:t>
            </w:r>
          </w:p>
        </w:tc>
        <w:tc>
          <w:tcPr>
            <w:tcW w:w="2600" w:type="dxa"/>
            <w:gridSpan w:val="3"/>
            <w:vAlign w:val="bottom"/>
          </w:tcPr>
          <w:p w:rsidR="00D951FF" w:rsidRDefault="00E37782">
            <w:pPr>
              <w:ind w:left="100"/>
              <w:rPr>
                <w:sz w:val="20"/>
                <w:szCs w:val="20"/>
              </w:rPr>
            </w:pPr>
            <w:r>
              <w:rPr>
                <w:rFonts w:eastAsia="Times New Roman"/>
                <w:sz w:val="28"/>
                <w:szCs w:val="28"/>
              </w:rPr>
              <w:t>литики государства.</w:t>
            </w:r>
          </w:p>
        </w:tc>
        <w:tc>
          <w:tcPr>
            <w:tcW w:w="108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42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740" w:type="dxa"/>
            <w:gridSpan w:val="4"/>
            <w:vAlign w:val="bottom"/>
          </w:tcPr>
          <w:p w:rsidR="00D951FF" w:rsidRDefault="00E37782">
            <w:pPr>
              <w:ind w:left="120"/>
              <w:rPr>
                <w:sz w:val="20"/>
                <w:szCs w:val="20"/>
              </w:rPr>
            </w:pPr>
            <w:r>
              <w:rPr>
                <w:rFonts w:eastAsia="Times New Roman"/>
                <w:sz w:val="28"/>
                <w:szCs w:val="28"/>
              </w:rPr>
              <w:t>нодательство</w:t>
            </w:r>
          </w:p>
        </w:tc>
        <w:tc>
          <w:tcPr>
            <w:tcW w:w="780" w:type="dxa"/>
            <w:tcBorders>
              <w:right w:val="single" w:sz="8" w:space="0" w:color="auto"/>
            </w:tcBorders>
            <w:vAlign w:val="bottom"/>
          </w:tcPr>
          <w:p w:rsidR="00D951FF" w:rsidRDefault="00E37782">
            <w:pPr>
              <w:jc w:val="right"/>
              <w:rPr>
                <w:sz w:val="20"/>
                <w:szCs w:val="20"/>
              </w:rPr>
            </w:pPr>
            <w:r>
              <w:rPr>
                <w:rFonts w:eastAsia="Times New Roman"/>
                <w:sz w:val="28"/>
                <w:szCs w:val="28"/>
              </w:rPr>
              <w:t>в</w:t>
            </w:r>
          </w:p>
        </w:tc>
        <w:tc>
          <w:tcPr>
            <w:tcW w:w="2200" w:type="dxa"/>
            <w:gridSpan w:val="2"/>
            <w:vAlign w:val="bottom"/>
          </w:tcPr>
          <w:p w:rsidR="00D951FF" w:rsidRDefault="00E37782">
            <w:pPr>
              <w:ind w:left="140"/>
              <w:rPr>
                <w:sz w:val="20"/>
                <w:szCs w:val="20"/>
              </w:rPr>
            </w:pPr>
            <w:r>
              <w:rPr>
                <w:rFonts w:eastAsia="Times New Roman"/>
                <w:b/>
                <w:bCs/>
                <w:sz w:val="28"/>
                <w:szCs w:val="28"/>
              </w:rPr>
              <w:t>Анализировать</w:t>
            </w:r>
          </w:p>
        </w:tc>
        <w:tc>
          <w:tcPr>
            <w:tcW w:w="1480" w:type="dxa"/>
            <w:gridSpan w:val="2"/>
            <w:vAlign w:val="bottom"/>
          </w:tcPr>
          <w:p w:rsidR="00D951FF" w:rsidRDefault="00E37782">
            <w:pPr>
              <w:ind w:left="100"/>
              <w:rPr>
                <w:sz w:val="20"/>
                <w:szCs w:val="20"/>
              </w:rPr>
            </w:pPr>
            <w:r>
              <w:rPr>
                <w:rFonts w:eastAsia="Times New Roman"/>
                <w:sz w:val="28"/>
                <w:szCs w:val="28"/>
              </w:rPr>
              <w:t>несложные</w:t>
            </w:r>
          </w:p>
        </w:tc>
        <w:tc>
          <w:tcPr>
            <w:tcW w:w="1000" w:type="dxa"/>
            <w:gridSpan w:val="2"/>
            <w:tcBorders>
              <w:right w:val="single" w:sz="8" w:space="0" w:color="auto"/>
            </w:tcBorders>
            <w:vAlign w:val="bottom"/>
          </w:tcPr>
          <w:p w:rsidR="00D951FF" w:rsidRDefault="00E37782">
            <w:pPr>
              <w:ind w:right="60"/>
              <w:jc w:val="right"/>
              <w:rPr>
                <w:sz w:val="20"/>
                <w:szCs w:val="20"/>
              </w:rPr>
            </w:pPr>
            <w:r>
              <w:rPr>
                <w:rFonts w:eastAsia="Times New Roman"/>
                <w:sz w:val="28"/>
                <w:szCs w:val="28"/>
              </w:rPr>
              <w:t>прак-</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60" w:type="dxa"/>
            <w:gridSpan w:val="2"/>
            <w:vAlign w:val="bottom"/>
          </w:tcPr>
          <w:p w:rsidR="00D951FF" w:rsidRDefault="00E37782">
            <w:pPr>
              <w:ind w:left="120"/>
              <w:rPr>
                <w:sz w:val="20"/>
                <w:szCs w:val="20"/>
              </w:rPr>
            </w:pPr>
            <w:r>
              <w:rPr>
                <w:rFonts w:eastAsia="Times New Roman"/>
                <w:sz w:val="28"/>
                <w:szCs w:val="28"/>
              </w:rPr>
              <w:t>сфере</w:t>
            </w:r>
          </w:p>
        </w:tc>
        <w:tc>
          <w:tcPr>
            <w:tcW w:w="100" w:type="dxa"/>
            <w:vAlign w:val="bottom"/>
          </w:tcPr>
          <w:p w:rsidR="00D951FF" w:rsidRDefault="00D951FF">
            <w:pPr>
              <w:rPr>
                <w:sz w:val="24"/>
                <w:szCs w:val="24"/>
              </w:rPr>
            </w:pPr>
          </w:p>
        </w:tc>
        <w:tc>
          <w:tcPr>
            <w:tcW w:w="12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антикор-</w:t>
            </w:r>
          </w:p>
        </w:tc>
        <w:tc>
          <w:tcPr>
            <w:tcW w:w="4680" w:type="dxa"/>
            <w:gridSpan w:val="6"/>
            <w:tcBorders>
              <w:right w:val="single" w:sz="8" w:space="0" w:color="auto"/>
            </w:tcBorders>
            <w:vAlign w:val="bottom"/>
          </w:tcPr>
          <w:p w:rsidR="00D951FF" w:rsidRDefault="00E37782">
            <w:pPr>
              <w:ind w:left="140"/>
              <w:rPr>
                <w:sz w:val="20"/>
                <w:szCs w:val="20"/>
              </w:rPr>
            </w:pPr>
            <w:r>
              <w:rPr>
                <w:rFonts w:eastAsia="Times New Roman"/>
                <w:sz w:val="28"/>
                <w:szCs w:val="28"/>
              </w:rPr>
              <w:t>тические  ситуации,  связанные  с</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20"/>
              <w:rPr>
                <w:sz w:val="20"/>
                <w:szCs w:val="20"/>
              </w:rPr>
            </w:pPr>
            <w:r>
              <w:rPr>
                <w:rFonts w:eastAsia="Times New Roman"/>
                <w:sz w:val="28"/>
                <w:szCs w:val="28"/>
              </w:rPr>
              <w:t>рупционной  поли-</w:t>
            </w:r>
          </w:p>
        </w:tc>
        <w:tc>
          <w:tcPr>
            <w:tcW w:w="4680" w:type="dxa"/>
            <w:gridSpan w:val="6"/>
            <w:tcBorders>
              <w:right w:val="single" w:sz="8" w:space="0" w:color="auto"/>
            </w:tcBorders>
            <w:vAlign w:val="bottom"/>
          </w:tcPr>
          <w:p w:rsidR="00D951FF" w:rsidRDefault="00E37782">
            <w:pPr>
              <w:ind w:left="140"/>
              <w:rPr>
                <w:sz w:val="20"/>
                <w:szCs w:val="20"/>
              </w:rPr>
            </w:pPr>
            <w:r>
              <w:rPr>
                <w:rFonts w:eastAsia="Times New Roman"/>
                <w:sz w:val="28"/>
                <w:szCs w:val="28"/>
              </w:rPr>
              <w:t>обязанностями  граждан  РФ,  анти-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20"/>
              <w:rPr>
                <w:sz w:val="20"/>
                <w:szCs w:val="20"/>
              </w:rPr>
            </w:pPr>
            <w:r>
              <w:rPr>
                <w:rFonts w:eastAsia="Times New Roman"/>
                <w:sz w:val="28"/>
                <w:szCs w:val="28"/>
              </w:rPr>
              <w:t>тики государства.</w:t>
            </w:r>
          </w:p>
        </w:tc>
        <w:tc>
          <w:tcPr>
            <w:tcW w:w="2200" w:type="dxa"/>
            <w:gridSpan w:val="2"/>
            <w:vAlign w:val="bottom"/>
          </w:tcPr>
          <w:p w:rsidR="00D951FF" w:rsidRDefault="00E37782">
            <w:pPr>
              <w:ind w:left="140"/>
              <w:rPr>
                <w:sz w:val="20"/>
                <w:szCs w:val="20"/>
              </w:rPr>
            </w:pPr>
            <w:r>
              <w:rPr>
                <w:rFonts w:eastAsia="Times New Roman"/>
                <w:sz w:val="28"/>
                <w:szCs w:val="28"/>
              </w:rPr>
              <w:t>коррупционной</w:t>
            </w:r>
          </w:p>
        </w:tc>
        <w:tc>
          <w:tcPr>
            <w:tcW w:w="1480" w:type="dxa"/>
            <w:gridSpan w:val="2"/>
            <w:vAlign w:val="bottom"/>
          </w:tcPr>
          <w:p w:rsidR="00D951FF" w:rsidRDefault="00E37782">
            <w:pPr>
              <w:ind w:left="100"/>
              <w:rPr>
                <w:sz w:val="20"/>
                <w:szCs w:val="20"/>
              </w:rPr>
            </w:pPr>
            <w:r>
              <w:rPr>
                <w:rFonts w:eastAsia="Times New Roman"/>
                <w:sz w:val="28"/>
                <w:szCs w:val="28"/>
              </w:rPr>
              <w:t>политикой</w:t>
            </w:r>
          </w:p>
        </w:tc>
        <w:tc>
          <w:tcPr>
            <w:tcW w:w="1000" w:type="dxa"/>
            <w:gridSpan w:val="2"/>
            <w:tcBorders>
              <w:right w:val="single" w:sz="8" w:space="0" w:color="auto"/>
            </w:tcBorders>
            <w:vAlign w:val="bottom"/>
          </w:tcPr>
          <w:p w:rsidR="00D951FF" w:rsidRDefault="00E37782">
            <w:pPr>
              <w:ind w:right="60"/>
              <w:jc w:val="right"/>
              <w:rPr>
                <w:sz w:val="20"/>
                <w:szCs w:val="20"/>
              </w:rPr>
            </w:pPr>
            <w:r>
              <w:rPr>
                <w:rFonts w:eastAsia="Times New Roman"/>
                <w:sz w:val="28"/>
                <w:szCs w:val="28"/>
              </w:rPr>
              <w:t>госу-</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jc w:val="right"/>
              <w:rPr>
                <w:sz w:val="20"/>
                <w:szCs w:val="20"/>
              </w:rPr>
            </w:pPr>
            <w:r>
              <w:rPr>
                <w:rFonts w:eastAsia="Times New Roman"/>
                <w:sz w:val="28"/>
                <w:szCs w:val="28"/>
              </w:rPr>
              <w:t>Учебник,   с.50-53;</w:t>
            </w:r>
          </w:p>
        </w:tc>
        <w:tc>
          <w:tcPr>
            <w:tcW w:w="2200" w:type="dxa"/>
            <w:gridSpan w:val="2"/>
            <w:vAlign w:val="bottom"/>
          </w:tcPr>
          <w:p w:rsidR="00D951FF" w:rsidRDefault="00E37782">
            <w:pPr>
              <w:ind w:left="140"/>
              <w:rPr>
                <w:sz w:val="20"/>
                <w:szCs w:val="20"/>
              </w:rPr>
            </w:pPr>
            <w:r>
              <w:rPr>
                <w:rFonts w:eastAsia="Times New Roman"/>
                <w:sz w:val="28"/>
                <w:szCs w:val="28"/>
              </w:rPr>
              <w:t>дарства.</w:t>
            </w:r>
          </w:p>
        </w:tc>
        <w:tc>
          <w:tcPr>
            <w:tcW w:w="400" w:type="dxa"/>
            <w:vAlign w:val="bottom"/>
          </w:tcPr>
          <w:p w:rsidR="00D951FF" w:rsidRDefault="00D951FF">
            <w:pPr>
              <w:rPr>
                <w:sz w:val="24"/>
                <w:szCs w:val="24"/>
              </w:rPr>
            </w:pPr>
          </w:p>
        </w:tc>
        <w:tc>
          <w:tcPr>
            <w:tcW w:w="108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42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4680" w:type="dxa"/>
            <w:gridSpan w:val="6"/>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Находить, извлекать </w:t>
            </w:r>
            <w:r>
              <w:rPr>
                <w:rFonts w:eastAsia="Times New Roman"/>
                <w:sz w:val="28"/>
                <w:szCs w:val="28"/>
              </w:rPr>
              <w:t>и</w:t>
            </w:r>
            <w:r>
              <w:rPr>
                <w:rFonts w:eastAsia="Times New Roman"/>
                <w:b/>
                <w:bCs/>
                <w:sz w:val="28"/>
                <w:szCs w:val="28"/>
              </w:rPr>
              <w:t xml:space="preserve"> анализиро-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60" w:type="dxa"/>
            <w:gridSpan w:val="2"/>
            <w:vAlign w:val="bottom"/>
          </w:tcPr>
          <w:p w:rsidR="00D951FF" w:rsidRDefault="00E37782">
            <w:pPr>
              <w:ind w:left="100"/>
              <w:rPr>
                <w:sz w:val="20"/>
                <w:szCs w:val="20"/>
              </w:rPr>
            </w:pPr>
            <w:r>
              <w:rPr>
                <w:rFonts w:eastAsia="Times New Roman"/>
                <w:w w:val="99"/>
                <w:sz w:val="28"/>
                <w:szCs w:val="28"/>
              </w:rPr>
              <w:t>Тетрадь-</w:t>
            </w:r>
          </w:p>
        </w:tc>
        <w:tc>
          <w:tcPr>
            <w:tcW w:w="10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780" w:type="dxa"/>
            <w:tcBorders>
              <w:right w:val="single" w:sz="8" w:space="0" w:color="auto"/>
            </w:tcBorders>
            <w:vAlign w:val="bottom"/>
          </w:tcPr>
          <w:p w:rsidR="00D951FF" w:rsidRDefault="00D951FF">
            <w:pPr>
              <w:rPr>
                <w:sz w:val="24"/>
                <w:szCs w:val="24"/>
              </w:rPr>
            </w:pPr>
          </w:p>
        </w:tc>
        <w:tc>
          <w:tcPr>
            <w:tcW w:w="780" w:type="dxa"/>
            <w:vAlign w:val="bottom"/>
          </w:tcPr>
          <w:p w:rsidR="00D951FF" w:rsidRDefault="00E37782">
            <w:pPr>
              <w:ind w:left="100"/>
              <w:rPr>
                <w:sz w:val="20"/>
                <w:szCs w:val="20"/>
              </w:rPr>
            </w:pPr>
            <w:r>
              <w:rPr>
                <w:rFonts w:eastAsia="Times New Roman"/>
                <w:b/>
                <w:bCs/>
                <w:sz w:val="28"/>
                <w:szCs w:val="28"/>
              </w:rPr>
              <w:t>вать</w:t>
            </w:r>
          </w:p>
        </w:tc>
        <w:tc>
          <w:tcPr>
            <w:tcW w:w="3480" w:type="dxa"/>
            <w:gridSpan w:val="4"/>
            <w:vAlign w:val="bottom"/>
          </w:tcPr>
          <w:p w:rsidR="00D951FF" w:rsidRDefault="00E37782">
            <w:pPr>
              <w:ind w:left="80"/>
              <w:rPr>
                <w:sz w:val="20"/>
                <w:szCs w:val="20"/>
              </w:rPr>
            </w:pPr>
            <w:r>
              <w:rPr>
                <w:rFonts w:eastAsia="Times New Roman"/>
                <w:sz w:val="28"/>
                <w:szCs w:val="28"/>
              </w:rPr>
              <w:t>социальную  информацию</w:t>
            </w:r>
          </w:p>
        </w:tc>
        <w:tc>
          <w:tcPr>
            <w:tcW w:w="420" w:type="dxa"/>
            <w:tcBorders>
              <w:right w:val="single" w:sz="8" w:space="0" w:color="auto"/>
            </w:tcBorders>
            <w:vAlign w:val="bottom"/>
          </w:tcPr>
          <w:p w:rsidR="00D951FF" w:rsidRDefault="00E37782">
            <w:pPr>
              <w:jc w:val="right"/>
              <w:rPr>
                <w:sz w:val="20"/>
                <w:szCs w:val="20"/>
              </w:rPr>
            </w:pPr>
            <w:r>
              <w:rPr>
                <w:rFonts w:eastAsia="Times New Roman"/>
                <w:w w:val="98"/>
                <w:sz w:val="28"/>
                <w:szCs w:val="28"/>
              </w:rPr>
              <w:t>об</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740" w:type="dxa"/>
            <w:gridSpan w:val="4"/>
            <w:vAlign w:val="bottom"/>
          </w:tcPr>
          <w:p w:rsidR="00D951FF" w:rsidRDefault="00E37782">
            <w:pPr>
              <w:ind w:left="100"/>
              <w:rPr>
                <w:sz w:val="20"/>
                <w:szCs w:val="20"/>
              </w:rPr>
            </w:pPr>
            <w:r>
              <w:rPr>
                <w:rFonts w:eastAsia="Times New Roman"/>
                <w:sz w:val="28"/>
                <w:szCs w:val="28"/>
              </w:rPr>
              <w:t>экзаменатор.</w:t>
            </w:r>
          </w:p>
        </w:tc>
        <w:tc>
          <w:tcPr>
            <w:tcW w:w="780" w:type="dxa"/>
            <w:tcBorders>
              <w:right w:val="single" w:sz="8" w:space="0" w:color="auto"/>
            </w:tcBorders>
            <w:vAlign w:val="bottom"/>
          </w:tcPr>
          <w:p w:rsidR="00D951FF" w:rsidRDefault="00D951FF">
            <w:pPr>
              <w:rPr>
                <w:sz w:val="24"/>
                <w:szCs w:val="24"/>
              </w:rPr>
            </w:pPr>
          </w:p>
        </w:tc>
        <w:tc>
          <w:tcPr>
            <w:tcW w:w="2600" w:type="dxa"/>
            <w:gridSpan w:val="3"/>
            <w:vAlign w:val="bottom"/>
          </w:tcPr>
          <w:p w:rsidR="00D951FF" w:rsidRDefault="00E37782">
            <w:pPr>
              <w:ind w:left="100"/>
              <w:rPr>
                <w:sz w:val="20"/>
                <w:szCs w:val="20"/>
              </w:rPr>
            </w:pPr>
            <w:r>
              <w:rPr>
                <w:rFonts w:eastAsia="Times New Roman"/>
                <w:sz w:val="28"/>
                <w:szCs w:val="28"/>
              </w:rPr>
              <w:t>антикоррупционной</w:t>
            </w:r>
          </w:p>
        </w:tc>
        <w:tc>
          <w:tcPr>
            <w:tcW w:w="208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политике  госу-</w:t>
            </w: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740" w:type="dxa"/>
            <w:tcBorders>
              <w:bottom w:val="single" w:sz="8" w:space="0" w:color="auto"/>
            </w:tcBorders>
            <w:vAlign w:val="bottom"/>
          </w:tcPr>
          <w:p w:rsidR="00D951FF" w:rsidRDefault="00D951FF">
            <w:pPr>
              <w:rPr>
                <w:sz w:val="24"/>
                <w:szCs w:val="24"/>
              </w:rPr>
            </w:pPr>
          </w:p>
        </w:tc>
        <w:tc>
          <w:tcPr>
            <w:tcW w:w="420" w:type="dxa"/>
            <w:tcBorders>
              <w:bottom w:val="single" w:sz="8" w:space="0" w:color="auto"/>
            </w:tcBorders>
            <w:vAlign w:val="bottom"/>
          </w:tcPr>
          <w:p w:rsidR="00D951FF" w:rsidRDefault="00D951FF">
            <w:pPr>
              <w:rPr>
                <w:sz w:val="24"/>
                <w:szCs w:val="24"/>
              </w:rPr>
            </w:pPr>
          </w:p>
        </w:tc>
        <w:tc>
          <w:tcPr>
            <w:tcW w:w="100" w:type="dxa"/>
            <w:tcBorders>
              <w:bottom w:val="single" w:sz="8" w:space="0" w:color="auto"/>
            </w:tcBorders>
            <w:vAlign w:val="bottom"/>
          </w:tcPr>
          <w:p w:rsidR="00D951FF" w:rsidRDefault="00D951FF">
            <w:pPr>
              <w:rPr>
                <w:sz w:val="24"/>
                <w:szCs w:val="24"/>
              </w:rPr>
            </w:pPr>
          </w:p>
        </w:tc>
        <w:tc>
          <w:tcPr>
            <w:tcW w:w="480" w:type="dxa"/>
            <w:tcBorders>
              <w:bottom w:val="single" w:sz="8" w:space="0" w:color="auto"/>
            </w:tcBorders>
            <w:vAlign w:val="bottom"/>
          </w:tcPr>
          <w:p w:rsidR="00D951FF" w:rsidRDefault="00D951FF">
            <w:pPr>
              <w:rPr>
                <w:sz w:val="24"/>
                <w:szCs w:val="24"/>
              </w:rPr>
            </w:pPr>
          </w:p>
        </w:tc>
        <w:tc>
          <w:tcPr>
            <w:tcW w:w="780" w:type="dxa"/>
            <w:tcBorders>
              <w:bottom w:val="single" w:sz="8" w:space="0" w:color="auto"/>
              <w:right w:val="single" w:sz="8" w:space="0" w:color="auto"/>
            </w:tcBorders>
            <w:vAlign w:val="bottom"/>
          </w:tcPr>
          <w:p w:rsidR="00D951FF" w:rsidRDefault="00D951FF">
            <w:pPr>
              <w:rPr>
                <w:sz w:val="24"/>
                <w:szCs w:val="24"/>
              </w:rPr>
            </w:pPr>
          </w:p>
        </w:tc>
        <w:tc>
          <w:tcPr>
            <w:tcW w:w="4680" w:type="dxa"/>
            <w:gridSpan w:val="6"/>
            <w:tcBorders>
              <w:bottom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дарства из источников разного типа.</w:t>
            </w:r>
          </w:p>
        </w:tc>
      </w:tr>
      <w:tr w:rsidR="00D951FF">
        <w:trPr>
          <w:trHeight w:val="310"/>
        </w:trPr>
        <w:tc>
          <w:tcPr>
            <w:tcW w:w="2300" w:type="dxa"/>
            <w:tcBorders>
              <w:left w:val="single" w:sz="8" w:space="0" w:color="auto"/>
              <w:right w:val="single" w:sz="8" w:space="0" w:color="auto"/>
            </w:tcBorders>
            <w:vAlign w:val="bottom"/>
          </w:tcPr>
          <w:p w:rsidR="00D951FF" w:rsidRDefault="00E37782">
            <w:pPr>
              <w:spacing w:line="310" w:lineRule="exact"/>
              <w:ind w:left="120"/>
              <w:rPr>
                <w:sz w:val="20"/>
                <w:szCs w:val="20"/>
              </w:rPr>
            </w:pPr>
            <w:r>
              <w:rPr>
                <w:rFonts w:eastAsia="Times New Roman"/>
                <w:sz w:val="28"/>
                <w:szCs w:val="28"/>
              </w:rPr>
              <w:t>Гражданское</w:t>
            </w:r>
          </w:p>
        </w:tc>
        <w:tc>
          <w:tcPr>
            <w:tcW w:w="1160" w:type="dxa"/>
            <w:gridSpan w:val="2"/>
            <w:vAlign w:val="bottom"/>
          </w:tcPr>
          <w:p w:rsidR="00D951FF" w:rsidRDefault="00E37782">
            <w:pPr>
              <w:spacing w:line="310" w:lineRule="exact"/>
              <w:ind w:left="120"/>
              <w:rPr>
                <w:sz w:val="20"/>
                <w:szCs w:val="20"/>
              </w:rPr>
            </w:pPr>
            <w:r>
              <w:rPr>
                <w:rFonts w:eastAsia="Times New Roman"/>
                <w:sz w:val="28"/>
                <w:szCs w:val="28"/>
              </w:rPr>
              <w:t>Уроки</w:t>
            </w:r>
          </w:p>
        </w:tc>
        <w:tc>
          <w:tcPr>
            <w:tcW w:w="100" w:type="dxa"/>
            <w:vAlign w:val="bottom"/>
          </w:tcPr>
          <w:p w:rsidR="00D951FF" w:rsidRDefault="00D951FF">
            <w:pPr>
              <w:rPr>
                <w:sz w:val="24"/>
                <w:szCs w:val="24"/>
              </w:rPr>
            </w:pPr>
          </w:p>
        </w:tc>
        <w:tc>
          <w:tcPr>
            <w:tcW w:w="1260" w:type="dxa"/>
            <w:gridSpan w:val="2"/>
            <w:tcBorders>
              <w:right w:val="single" w:sz="8" w:space="0" w:color="auto"/>
            </w:tcBorders>
            <w:vAlign w:val="bottom"/>
          </w:tcPr>
          <w:p w:rsidR="00D951FF" w:rsidRDefault="00E37782">
            <w:pPr>
              <w:spacing w:line="310" w:lineRule="exact"/>
              <w:jc w:val="right"/>
              <w:rPr>
                <w:sz w:val="20"/>
                <w:szCs w:val="20"/>
              </w:rPr>
            </w:pPr>
            <w:r>
              <w:rPr>
                <w:rFonts w:eastAsia="Times New Roman"/>
                <w:sz w:val="28"/>
                <w:szCs w:val="28"/>
              </w:rPr>
              <w:t>36-37.</w:t>
            </w:r>
          </w:p>
        </w:tc>
        <w:tc>
          <w:tcPr>
            <w:tcW w:w="4680" w:type="dxa"/>
            <w:gridSpan w:val="6"/>
            <w:tcBorders>
              <w:right w:val="single" w:sz="8" w:space="0" w:color="auto"/>
            </w:tcBorders>
            <w:vAlign w:val="bottom"/>
          </w:tcPr>
          <w:p w:rsidR="00D951FF" w:rsidRDefault="00E37782">
            <w:pPr>
              <w:spacing w:line="310" w:lineRule="exact"/>
              <w:ind w:left="140"/>
              <w:rPr>
                <w:sz w:val="20"/>
                <w:szCs w:val="20"/>
              </w:rPr>
            </w:pPr>
            <w:r>
              <w:rPr>
                <w:rFonts w:eastAsia="Times New Roman"/>
                <w:b/>
                <w:bCs/>
                <w:sz w:val="28"/>
                <w:szCs w:val="28"/>
              </w:rPr>
              <w:t xml:space="preserve">Называть </w:t>
            </w:r>
            <w:r>
              <w:rPr>
                <w:rFonts w:eastAsia="Times New Roman"/>
                <w:sz w:val="28"/>
                <w:szCs w:val="28"/>
              </w:rPr>
              <w:t>объект регулирования и</w:t>
            </w:r>
          </w:p>
        </w:tc>
      </w:tr>
      <w:tr w:rsidR="00D951FF">
        <w:trPr>
          <w:trHeight w:val="327"/>
        </w:trPr>
        <w:tc>
          <w:tcPr>
            <w:tcW w:w="230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право</w:t>
            </w:r>
          </w:p>
        </w:tc>
        <w:tc>
          <w:tcPr>
            <w:tcW w:w="2520" w:type="dxa"/>
            <w:gridSpan w:val="5"/>
            <w:tcBorders>
              <w:right w:val="single" w:sz="8" w:space="0" w:color="auto"/>
            </w:tcBorders>
            <w:vAlign w:val="bottom"/>
          </w:tcPr>
          <w:p w:rsidR="00D951FF" w:rsidRDefault="00E37782">
            <w:pPr>
              <w:ind w:left="120"/>
              <w:rPr>
                <w:sz w:val="20"/>
                <w:szCs w:val="20"/>
              </w:rPr>
            </w:pPr>
            <w:r>
              <w:rPr>
                <w:rFonts w:eastAsia="Times New Roman"/>
                <w:b/>
                <w:bCs/>
                <w:sz w:val="28"/>
                <w:szCs w:val="28"/>
              </w:rPr>
              <w:t>Гражданское</w:t>
            </w:r>
          </w:p>
        </w:tc>
        <w:tc>
          <w:tcPr>
            <w:tcW w:w="3680" w:type="dxa"/>
            <w:gridSpan w:val="4"/>
            <w:vAlign w:val="bottom"/>
          </w:tcPr>
          <w:p w:rsidR="00D951FF" w:rsidRDefault="00E37782">
            <w:pPr>
              <w:ind w:left="140"/>
              <w:rPr>
                <w:sz w:val="20"/>
                <w:szCs w:val="20"/>
              </w:rPr>
            </w:pPr>
            <w:r>
              <w:rPr>
                <w:rFonts w:eastAsia="Times New Roman"/>
                <w:sz w:val="28"/>
                <w:szCs w:val="28"/>
              </w:rPr>
              <w:t>особенности  гражданского</w:t>
            </w:r>
          </w:p>
        </w:tc>
        <w:tc>
          <w:tcPr>
            <w:tcW w:w="1000" w:type="dxa"/>
            <w:gridSpan w:val="2"/>
            <w:tcBorders>
              <w:right w:val="single" w:sz="8" w:space="0" w:color="auto"/>
            </w:tcBorders>
            <w:vAlign w:val="bottom"/>
          </w:tcPr>
          <w:p w:rsidR="00D951FF" w:rsidRDefault="00E37782">
            <w:pPr>
              <w:ind w:right="80"/>
              <w:jc w:val="right"/>
              <w:rPr>
                <w:sz w:val="20"/>
                <w:szCs w:val="20"/>
              </w:rPr>
            </w:pPr>
            <w:r>
              <w:rPr>
                <w:rFonts w:eastAsia="Times New Roman"/>
                <w:sz w:val="28"/>
                <w:szCs w:val="28"/>
              </w:rPr>
              <w:t>права,</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1160" w:type="dxa"/>
            <w:gridSpan w:val="2"/>
            <w:vAlign w:val="bottom"/>
          </w:tcPr>
          <w:p w:rsidR="00D951FF" w:rsidRDefault="00E37782">
            <w:pPr>
              <w:spacing w:line="317" w:lineRule="exact"/>
              <w:ind w:left="120"/>
              <w:rPr>
                <w:sz w:val="20"/>
                <w:szCs w:val="20"/>
              </w:rPr>
            </w:pPr>
            <w:r>
              <w:rPr>
                <w:rFonts w:eastAsia="Times New Roman"/>
                <w:b/>
                <w:bCs/>
                <w:sz w:val="28"/>
                <w:szCs w:val="28"/>
              </w:rPr>
              <w:t>право.</w:t>
            </w:r>
          </w:p>
        </w:tc>
        <w:tc>
          <w:tcPr>
            <w:tcW w:w="100" w:type="dxa"/>
            <w:vAlign w:val="bottom"/>
          </w:tcPr>
          <w:p w:rsidR="00D951FF" w:rsidRDefault="00D951FF">
            <w:pPr>
              <w:rPr>
                <w:sz w:val="24"/>
                <w:szCs w:val="24"/>
              </w:rPr>
            </w:pPr>
          </w:p>
        </w:tc>
        <w:tc>
          <w:tcPr>
            <w:tcW w:w="126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w w:val="99"/>
                <w:sz w:val="28"/>
                <w:szCs w:val="28"/>
              </w:rPr>
              <w:t>Граждан-</w:t>
            </w:r>
          </w:p>
        </w:tc>
        <w:tc>
          <w:tcPr>
            <w:tcW w:w="4680" w:type="dxa"/>
            <w:gridSpan w:val="6"/>
            <w:tcBorders>
              <w:right w:val="single" w:sz="8" w:space="0" w:color="auto"/>
            </w:tcBorders>
            <w:vAlign w:val="bottom"/>
          </w:tcPr>
          <w:p w:rsidR="00D951FF" w:rsidRDefault="00E37782">
            <w:pPr>
              <w:spacing w:line="317" w:lineRule="exact"/>
              <w:ind w:left="140"/>
              <w:rPr>
                <w:sz w:val="20"/>
                <w:szCs w:val="20"/>
              </w:rPr>
            </w:pPr>
            <w:r>
              <w:rPr>
                <w:rFonts w:eastAsia="Times New Roman"/>
                <w:b/>
                <w:bCs/>
                <w:sz w:val="28"/>
                <w:szCs w:val="28"/>
              </w:rPr>
              <w:t xml:space="preserve">приводить примеры </w:t>
            </w:r>
            <w:r>
              <w:rPr>
                <w:rFonts w:eastAsia="Times New Roman"/>
                <w:sz w:val="28"/>
                <w:szCs w:val="28"/>
              </w:rPr>
              <w:t>ситуаций,</w:t>
            </w:r>
            <w:r>
              <w:rPr>
                <w:rFonts w:eastAsia="Times New Roman"/>
                <w:b/>
                <w:bCs/>
                <w:sz w:val="28"/>
                <w:szCs w:val="28"/>
              </w:rPr>
              <w:t xml:space="preserve"> </w:t>
            </w:r>
            <w:r>
              <w:rPr>
                <w:rFonts w:eastAsia="Times New Roman"/>
                <w:sz w:val="28"/>
                <w:szCs w:val="28"/>
              </w:rPr>
              <w:t>ре-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20"/>
              <w:rPr>
                <w:sz w:val="20"/>
                <w:szCs w:val="20"/>
              </w:rPr>
            </w:pPr>
            <w:r>
              <w:rPr>
                <w:rFonts w:eastAsia="Times New Roman"/>
                <w:sz w:val="28"/>
                <w:szCs w:val="28"/>
              </w:rPr>
              <w:t>ское  право.  Граж-</w:t>
            </w:r>
          </w:p>
        </w:tc>
        <w:tc>
          <w:tcPr>
            <w:tcW w:w="4260" w:type="dxa"/>
            <w:gridSpan w:val="5"/>
            <w:vAlign w:val="bottom"/>
          </w:tcPr>
          <w:p w:rsidR="00D951FF" w:rsidRDefault="00E37782">
            <w:pPr>
              <w:ind w:left="140"/>
              <w:rPr>
                <w:sz w:val="20"/>
                <w:szCs w:val="20"/>
              </w:rPr>
            </w:pPr>
            <w:r>
              <w:rPr>
                <w:rFonts w:eastAsia="Times New Roman"/>
                <w:w w:val="99"/>
                <w:sz w:val="28"/>
                <w:szCs w:val="28"/>
              </w:rPr>
              <w:t>гулируемых гражданским правом.</w:t>
            </w:r>
          </w:p>
        </w:tc>
        <w:tc>
          <w:tcPr>
            <w:tcW w:w="42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60" w:type="dxa"/>
            <w:gridSpan w:val="2"/>
            <w:vAlign w:val="bottom"/>
          </w:tcPr>
          <w:p w:rsidR="00D951FF" w:rsidRDefault="00E37782">
            <w:pPr>
              <w:ind w:left="120"/>
              <w:rPr>
                <w:sz w:val="20"/>
                <w:szCs w:val="20"/>
              </w:rPr>
            </w:pPr>
            <w:r>
              <w:rPr>
                <w:rFonts w:eastAsia="Times New Roman"/>
                <w:sz w:val="28"/>
                <w:szCs w:val="28"/>
              </w:rPr>
              <w:t>данские</w:t>
            </w:r>
          </w:p>
        </w:tc>
        <w:tc>
          <w:tcPr>
            <w:tcW w:w="100" w:type="dxa"/>
            <w:vAlign w:val="bottom"/>
          </w:tcPr>
          <w:p w:rsidR="00D951FF" w:rsidRDefault="00D951FF">
            <w:pPr>
              <w:rPr>
                <w:sz w:val="24"/>
                <w:szCs w:val="24"/>
              </w:rPr>
            </w:pPr>
          </w:p>
        </w:tc>
        <w:tc>
          <w:tcPr>
            <w:tcW w:w="12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правоот-</w:t>
            </w:r>
          </w:p>
        </w:tc>
        <w:tc>
          <w:tcPr>
            <w:tcW w:w="4680" w:type="dxa"/>
            <w:gridSpan w:val="6"/>
            <w:tcBorders>
              <w:right w:val="single" w:sz="8" w:space="0" w:color="auto"/>
            </w:tcBorders>
            <w:vAlign w:val="bottom"/>
          </w:tcPr>
          <w:p w:rsidR="00D951FF" w:rsidRDefault="00E37782">
            <w:pPr>
              <w:ind w:left="140"/>
              <w:rPr>
                <w:sz w:val="20"/>
                <w:szCs w:val="20"/>
              </w:rPr>
            </w:pPr>
            <w:r>
              <w:rPr>
                <w:rFonts w:eastAsia="Times New Roman"/>
                <w:b/>
                <w:bCs/>
                <w:sz w:val="28"/>
                <w:szCs w:val="28"/>
              </w:rPr>
              <w:t xml:space="preserve">Характеризовать </w:t>
            </w:r>
            <w:r>
              <w:rPr>
                <w:rFonts w:eastAsia="Times New Roman"/>
                <w:sz w:val="28"/>
                <w:szCs w:val="28"/>
              </w:rPr>
              <w:t>субъектов граж-</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260" w:type="dxa"/>
            <w:gridSpan w:val="3"/>
            <w:vAlign w:val="bottom"/>
          </w:tcPr>
          <w:p w:rsidR="00D951FF" w:rsidRDefault="00E37782">
            <w:pPr>
              <w:ind w:left="120"/>
              <w:rPr>
                <w:sz w:val="20"/>
                <w:szCs w:val="20"/>
              </w:rPr>
            </w:pPr>
            <w:r>
              <w:rPr>
                <w:rFonts w:eastAsia="Times New Roman"/>
                <w:w w:val="99"/>
                <w:sz w:val="28"/>
                <w:szCs w:val="28"/>
              </w:rPr>
              <w:t>ношения.</w:t>
            </w:r>
          </w:p>
        </w:tc>
        <w:tc>
          <w:tcPr>
            <w:tcW w:w="12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Субъек-</w:t>
            </w:r>
          </w:p>
        </w:tc>
        <w:tc>
          <w:tcPr>
            <w:tcW w:w="3680" w:type="dxa"/>
            <w:gridSpan w:val="4"/>
            <w:vAlign w:val="bottom"/>
          </w:tcPr>
          <w:p w:rsidR="00D951FF" w:rsidRDefault="00E37782">
            <w:pPr>
              <w:ind w:left="140"/>
              <w:rPr>
                <w:sz w:val="20"/>
                <w:szCs w:val="20"/>
              </w:rPr>
            </w:pPr>
            <w:r>
              <w:rPr>
                <w:rFonts w:eastAsia="Times New Roman"/>
                <w:sz w:val="28"/>
                <w:szCs w:val="28"/>
              </w:rPr>
              <w:t>данских правоотношений.</w:t>
            </w:r>
          </w:p>
        </w:tc>
        <w:tc>
          <w:tcPr>
            <w:tcW w:w="580" w:type="dxa"/>
            <w:vAlign w:val="bottom"/>
          </w:tcPr>
          <w:p w:rsidR="00D951FF" w:rsidRDefault="00D951FF">
            <w:pPr>
              <w:rPr>
                <w:sz w:val="24"/>
                <w:szCs w:val="24"/>
              </w:rPr>
            </w:pPr>
          </w:p>
        </w:tc>
        <w:tc>
          <w:tcPr>
            <w:tcW w:w="420" w:type="dxa"/>
            <w:tcBorders>
              <w:right w:val="single" w:sz="8" w:space="0" w:color="auto"/>
            </w:tcBorders>
            <w:vAlign w:val="bottom"/>
          </w:tcPr>
          <w:p w:rsidR="00D951FF" w:rsidRDefault="00D951FF">
            <w:pPr>
              <w:rPr>
                <w:sz w:val="24"/>
                <w:szCs w:val="24"/>
              </w:rPr>
            </w:pP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740" w:type="dxa"/>
            <w:vAlign w:val="bottom"/>
          </w:tcPr>
          <w:p w:rsidR="00D951FF" w:rsidRDefault="00E37782">
            <w:pPr>
              <w:ind w:left="120"/>
              <w:rPr>
                <w:sz w:val="20"/>
                <w:szCs w:val="20"/>
              </w:rPr>
            </w:pPr>
            <w:r>
              <w:rPr>
                <w:rFonts w:eastAsia="Times New Roman"/>
                <w:sz w:val="28"/>
                <w:szCs w:val="28"/>
              </w:rPr>
              <w:t>ты</w:t>
            </w:r>
          </w:p>
        </w:tc>
        <w:tc>
          <w:tcPr>
            <w:tcW w:w="1780" w:type="dxa"/>
            <w:gridSpan w:val="4"/>
            <w:tcBorders>
              <w:right w:val="single" w:sz="8" w:space="0" w:color="auto"/>
            </w:tcBorders>
            <w:vAlign w:val="bottom"/>
          </w:tcPr>
          <w:p w:rsidR="00D951FF" w:rsidRDefault="00E37782">
            <w:pPr>
              <w:jc w:val="right"/>
              <w:rPr>
                <w:sz w:val="20"/>
                <w:szCs w:val="20"/>
              </w:rPr>
            </w:pPr>
            <w:r>
              <w:rPr>
                <w:rFonts w:eastAsia="Times New Roman"/>
                <w:w w:val="99"/>
                <w:sz w:val="28"/>
                <w:szCs w:val="28"/>
              </w:rPr>
              <w:t>гражданского</w:t>
            </w:r>
          </w:p>
        </w:tc>
        <w:tc>
          <w:tcPr>
            <w:tcW w:w="2200" w:type="dxa"/>
            <w:gridSpan w:val="2"/>
            <w:vAlign w:val="bottom"/>
          </w:tcPr>
          <w:p w:rsidR="00D951FF" w:rsidRDefault="00E37782">
            <w:pPr>
              <w:ind w:left="140"/>
              <w:rPr>
                <w:sz w:val="20"/>
                <w:szCs w:val="20"/>
              </w:rPr>
            </w:pPr>
            <w:r>
              <w:rPr>
                <w:rFonts w:eastAsia="Times New Roman"/>
                <w:b/>
                <w:bCs/>
                <w:sz w:val="28"/>
                <w:szCs w:val="28"/>
              </w:rPr>
              <w:t>Описывать</w:t>
            </w:r>
          </w:p>
        </w:tc>
        <w:tc>
          <w:tcPr>
            <w:tcW w:w="2480" w:type="dxa"/>
            <w:gridSpan w:val="4"/>
            <w:tcBorders>
              <w:right w:val="single" w:sz="8" w:space="0" w:color="auto"/>
            </w:tcBorders>
            <w:vAlign w:val="bottom"/>
          </w:tcPr>
          <w:p w:rsidR="00D951FF" w:rsidRDefault="00E37782">
            <w:pPr>
              <w:ind w:right="80"/>
              <w:jc w:val="right"/>
              <w:rPr>
                <w:sz w:val="20"/>
                <w:szCs w:val="20"/>
              </w:rPr>
            </w:pPr>
            <w:r>
              <w:rPr>
                <w:rFonts w:eastAsia="Times New Roman"/>
                <w:sz w:val="28"/>
                <w:szCs w:val="28"/>
              </w:rPr>
              <w:t>организационно-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60" w:type="dxa"/>
            <w:gridSpan w:val="2"/>
            <w:vAlign w:val="bottom"/>
          </w:tcPr>
          <w:p w:rsidR="00D951FF" w:rsidRDefault="00E37782">
            <w:pPr>
              <w:ind w:left="120"/>
              <w:rPr>
                <w:sz w:val="20"/>
                <w:szCs w:val="20"/>
              </w:rPr>
            </w:pPr>
            <w:r>
              <w:rPr>
                <w:rFonts w:eastAsia="Times New Roman"/>
                <w:sz w:val="28"/>
                <w:szCs w:val="28"/>
              </w:rPr>
              <w:t>права.</w:t>
            </w:r>
          </w:p>
        </w:tc>
        <w:tc>
          <w:tcPr>
            <w:tcW w:w="13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Организа-</w:t>
            </w:r>
          </w:p>
        </w:tc>
        <w:tc>
          <w:tcPr>
            <w:tcW w:w="4260" w:type="dxa"/>
            <w:gridSpan w:val="5"/>
            <w:vAlign w:val="bottom"/>
          </w:tcPr>
          <w:p w:rsidR="00D951FF" w:rsidRDefault="00E37782">
            <w:pPr>
              <w:ind w:left="140"/>
              <w:rPr>
                <w:sz w:val="20"/>
                <w:szCs w:val="20"/>
              </w:rPr>
            </w:pPr>
            <w:r>
              <w:rPr>
                <w:rFonts w:eastAsia="Times New Roman"/>
                <w:sz w:val="28"/>
                <w:szCs w:val="28"/>
              </w:rPr>
              <w:t>правовые формы предприятий.</w:t>
            </w:r>
          </w:p>
        </w:tc>
        <w:tc>
          <w:tcPr>
            <w:tcW w:w="420" w:type="dxa"/>
            <w:tcBorders>
              <w:right w:val="single" w:sz="8" w:space="0" w:color="auto"/>
            </w:tcBorders>
            <w:vAlign w:val="bottom"/>
          </w:tcPr>
          <w:p w:rsidR="00D951FF" w:rsidRDefault="00D951FF">
            <w:pPr>
              <w:rPr>
                <w:sz w:val="24"/>
                <w:szCs w:val="24"/>
              </w:rPr>
            </w:pP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2520" w:type="dxa"/>
            <w:gridSpan w:val="5"/>
            <w:tcBorders>
              <w:bottom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ционно-правовые</w:t>
            </w:r>
          </w:p>
        </w:tc>
        <w:tc>
          <w:tcPr>
            <w:tcW w:w="2200" w:type="dxa"/>
            <w:gridSpan w:val="2"/>
            <w:tcBorders>
              <w:bottom w:val="single" w:sz="8" w:space="0" w:color="auto"/>
            </w:tcBorders>
            <w:vAlign w:val="bottom"/>
          </w:tcPr>
          <w:p w:rsidR="00D951FF" w:rsidRDefault="00E37782">
            <w:pPr>
              <w:ind w:left="140"/>
              <w:rPr>
                <w:sz w:val="20"/>
                <w:szCs w:val="20"/>
              </w:rPr>
            </w:pPr>
            <w:r>
              <w:rPr>
                <w:rFonts w:eastAsia="Times New Roman"/>
                <w:b/>
                <w:bCs/>
                <w:sz w:val="28"/>
                <w:szCs w:val="28"/>
              </w:rPr>
              <w:t>Анализировать</w:t>
            </w:r>
          </w:p>
        </w:tc>
        <w:tc>
          <w:tcPr>
            <w:tcW w:w="1480" w:type="dxa"/>
            <w:gridSpan w:val="2"/>
            <w:tcBorders>
              <w:bottom w:val="single" w:sz="8" w:space="0" w:color="auto"/>
            </w:tcBorders>
            <w:vAlign w:val="bottom"/>
          </w:tcPr>
          <w:p w:rsidR="00D951FF" w:rsidRDefault="00E37782">
            <w:pPr>
              <w:ind w:left="100"/>
              <w:rPr>
                <w:sz w:val="20"/>
                <w:szCs w:val="20"/>
              </w:rPr>
            </w:pPr>
            <w:r>
              <w:rPr>
                <w:rFonts w:eastAsia="Times New Roman"/>
                <w:sz w:val="28"/>
                <w:szCs w:val="28"/>
              </w:rPr>
              <w:t>несложные</w:t>
            </w:r>
          </w:p>
        </w:tc>
        <w:tc>
          <w:tcPr>
            <w:tcW w:w="1000" w:type="dxa"/>
            <w:gridSpan w:val="2"/>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ситуа-</w:t>
            </w:r>
          </w:p>
        </w:tc>
      </w:tr>
    </w:tbl>
    <w:p w:rsidR="00D951FF" w:rsidRDefault="00D951FF">
      <w:pPr>
        <w:spacing w:line="182" w:lineRule="exact"/>
        <w:rPr>
          <w:sz w:val="20"/>
          <w:szCs w:val="20"/>
        </w:rPr>
      </w:pPr>
    </w:p>
    <w:p w:rsidR="00D951FF" w:rsidRDefault="00D951FF">
      <w:pPr>
        <w:sectPr w:rsidR="00D951FF">
          <w:pgSz w:w="11900" w:h="16838"/>
          <w:pgMar w:top="1112" w:right="846" w:bottom="152" w:left="1440" w:header="0" w:footer="0" w:gutter="0"/>
          <w:cols w:space="720" w:equalWidth="0">
            <w:col w:w="9620"/>
          </w:cols>
        </w:sectPr>
      </w:pPr>
    </w:p>
    <w:p w:rsidR="00D951FF" w:rsidRDefault="00E37782">
      <w:pPr>
        <w:ind w:left="9380"/>
        <w:rPr>
          <w:sz w:val="20"/>
          <w:szCs w:val="20"/>
        </w:rPr>
      </w:pPr>
      <w:r>
        <w:rPr>
          <w:rFonts w:eastAsia="Times New Roman"/>
          <w:sz w:val="24"/>
          <w:szCs w:val="24"/>
        </w:rPr>
        <w:t>40</w:t>
      </w:r>
    </w:p>
    <w:p w:rsidR="00D951FF" w:rsidRDefault="00D951FF">
      <w:pPr>
        <w:sectPr w:rsidR="00D951FF">
          <w:type w:val="continuous"/>
          <w:pgSz w:w="11900" w:h="16838"/>
          <w:pgMar w:top="1112" w:right="846" w:bottom="152" w:left="1440" w:header="0" w:footer="0" w:gutter="0"/>
          <w:cols w:space="720" w:equalWidth="0">
            <w:col w:w="9620"/>
          </w:cols>
        </w:sectPr>
      </w:pPr>
    </w:p>
    <w:tbl>
      <w:tblPr>
        <w:tblW w:w="0" w:type="auto"/>
        <w:tblInd w:w="150" w:type="dxa"/>
        <w:tblLayout w:type="fixed"/>
        <w:tblCellMar>
          <w:left w:w="0" w:type="dxa"/>
          <w:right w:w="0" w:type="dxa"/>
        </w:tblCellMar>
        <w:tblLook w:val="04A0" w:firstRow="1" w:lastRow="0" w:firstColumn="1" w:lastColumn="0" w:noHBand="0" w:noVBand="1"/>
      </w:tblPr>
      <w:tblGrid>
        <w:gridCol w:w="2300"/>
        <w:gridCol w:w="1040"/>
        <w:gridCol w:w="520"/>
        <w:gridCol w:w="960"/>
        <w:gridCol w:w="760"/>
        <w:gridCol w:w="1080"/>
        <w:gridCol w:w="320"/>
        <w:gridCol w:w="440"/>
        <w:gridCol w:w="480"/>
        <w:gridCol w:w="600"/>
        <w:gridCol w:w="540"/>
        <w:gridCol w:w="460"/>
      </w:tblGrid>
      <w:tr w:rsidR="00D951FF">
        <w:trPr>
          <w:trHeight w:val="326"/>
        </w:trPr>
        <w:tc>
          <w:tcPr>
            <w:tcW w:w="230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1040" w:type="dxa"/>
            <w:tcBorders>
              <w:top w:val="single" w:sz="8" w:space="0" w:color="auto"/>
            </w:tcBorders>
            <w:vAlign w:val="bottom"/>
          </w:tcPr>
          <w:p w:rsidR="00D951FF" w:rsidRDefault="00E37782">
            <w:pPr>
              <w:ind w:left="120"/>
              <w:rPr>
                <w:sz w:val="20"/>
                <w:szCs w:val="20"/>
              </w:rPr>
            </w:pPr>
            <w:r>
              <w:rPr>
                <w:rFonts w:eastAsia="Times New Roman"/>
                <w:sz w:val="28"/>
                <w:szCs w:val="28"/>
              </w:rPr>
              <w:t>формы</w:t>
            </w:r>
          </w:p>
        </w:tc>
        <w:tc>
          <w:tcPr>
            <w:tcW w:w="1480" w:type="dxa"/>
            <w:gridSpan w:val="2"/>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предприя-</w:t>
            </w:r>
          </w:p>
        </w:tc>
        <w:tc>
          <w:tcPr>
            <w:tcW w:w="4680" w:type="dxa"/>
            <w:gridSpan w:val="8"/>
            <w:tcBorders>
              <w:top w:val="single" w:sz="8" w:space="0" w:color="auto"/>
              <w:right w:val="single" w:sz="8" w:space="0" w:color="auto"/>
            </w:tcBorders>
            <w:vAlign w:val="bottom"/>
          </w:tcPr>
          <w:p w:rsidR="00D951FF" w:rsidRDefault="00E37782">
            <w:pPr>
              <w:ind w:left="140"/>
              <w:rPr>
                <w:sz w:val="20"/>
                <w:szCs w:val="20"/>
              </w:rPr>
            </w:pPr>
            <w:r>
              <w:rPr>
                <w:rFonts w:eastAsia="Times New Roman"/>
                <w:sz w:val="28"/>
                <w:szCs w:val="28"/>
              </w:rPr>
              <w:t>ции  в  сфере  регулирования  граж-</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040" w:type="dxa"/>
            <w:vAlign w:val="bottom"/>
          </w:tcPr>
          <w:p w:rsidR="00D951FF" w:rsidRDefault="00E37782">
            <w:pPr>
              <w:ind w:left="120"/>
              <w:rPr>
                <w:sz w:val="20"/>
                <w:szCs w:val="20"/>
              </w:rPr>
            </w:pPr>
            <w:r>
              <w:rPr>
                <w:rFonts w:eastAsia="Times New Roman"/>
                <w:sz w:val="28"/>
                <w:szCs w:val="28"/>
              </w:rPr>
              <w:t>тий.</w:t>
            </w:r>
          </w:p>
        </w:tc>
        <w:tc>
          <w:tcPr>
            <w:tcW w:w="520" w:type="dxa"/>
            <w:vAlign w:val="bottom"/>
          </w:tcPr>
          <w:p w:rsidR="00D951FF" w:rsidRDefault="00D951FF">
            <w:pPr>
              <w:rPr>
                <w:sz w:val="24"/>
                <w:szCs w:val="24"/>
              </w:rPr>
            </w:pPr>
          </w:p>
        </w:tc>
        <w:tc>
          <w:tcPr>
            <w:tcW w:w="960" w:type="dxa"/>
            <w:tcBorders>
              <w:right w:val="single" w:sz="8" w:space="0" w:color="auto"/>
            </w:tcBorders>
            <w:vAlign w:val="bottom"/>
          </w:tcPr>
          <w:p w:rsidR="00D951FF" w:rsidRDefault="00D951FF">
            <w:pPr>
              <w:rPr>
                <w:sz w:val="24"/>
                <w:szCs w:val="24"/>
              </w:rPr>
            </w:pPr>
          </w:p>
        </w:tc>
        <w:tc>
          <w:tcPr>
            <w:tcW w:w="2160" w:type="dxa"/>
            <w:gridSpan w:val="3"/>
            <w:vAlign w:val="bottom"/>
          </w:tcPr>
          <w:p w:rsidR="00D951FF" w:rsidRDefault="00E37782">
            <w:pPr>
              <w:ind w:left="140"/>
              <w:rPr>
                <w:sz w:val="20"/>
                <w:szCs w:val="20"/>
              </w:rPr>
            </w:pPr>
            <w:r>
              <w:rPr>
                <w:rFonts w:eastAsia="Times New Roman"/>
                <w:sz w:val="28"/>
                <w:szCs w:val="28"/>
              </w:rPr>
              <w:t>данского права.</w:t>
            </w:r>
          </w:p>
        </w:tc>
        <w:tc>
          <w:tcPr>
            <w:tcW w:w="44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60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560" w:type="dxa"/>
            <w:gridSpan w:val="2"/>
            <w:vAlign w:val="bottom"/>
          </w:tcPr>
          <w:p w:rsidR="00D951FF" w:rsidRDefault="00E37782">
            <w:pPr>
              <w:ind w:left="100"/>
              <w:rPr>
                <w:sz w:val="20"/>
                <w:szCs w:val="20"/>
              </w:rPr>
            </w:pPr>
            <w:r>
              <w:rPr>
                <w:rFonts w:eastAsia="Times New Roman"/>
                <w:i/>
                <w:iCs/>
                <w:sz w:val="28"/>
                <w:szCs w:val="28"/>
              </w:rPr>
              <w:t>Ресурсы</w:t>
            </w:r>
          </w:p>
        </w:tc>
        <w:tc>
          <w:tcPr>
            <w:tcW w:w="960" w:type="dxa"/>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4680" w:type="dxa"/>
            <w:gridSpan w:val="8"/>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Находить, извлекать </w:t>
            </w:r>
            <w:r>
              <w:rPr>
                <w:rFonts w:eastAsia="Times New Roman"/>
                <w:sz w:val="28"/>
                <w:szCs w:val="28"/>
              </w:rPr>
              <w:t>и</w:t>
            </w:r>
            <w:r>
              <w:rPr>
                <w:rFonts w:eastAsia="Times New Roman"/>
                <w:b/>
                <w:bCs/>
                <w:sz w:val="28"/>
                <w:szCs w:val="28"/>
              </w:rPr>
              <w:t xml:space="preserve"> анализиро-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Учебник,   с.54-57;</w:t>
            </w:r>
          </w:p>
        </w:tc>
        <w:tc>
          <w:tcPr>
            <w:tcW w:w="760" w:type="dxa"/>
            <w:vAlign w:val="bottom"/>
          </w:tcPr>
          <w:p w:rsidR="00D951FF" w:rsidRDefault="00E37782">
            <w:pPr>
              <w:ind w:left="100"/>
              <w:rPr>
                <w:sz w:val="20"/>
                <w:szCs w:val="20"/>
              </w:rPr>
            </w:pPr>
            <w:r>
              <w:rPr>
                <w:rFonts w:eastAsia="Times New Roman"/>
                <w:b/>
                <w:bCs/>
                <w:sz w:val="28"/>
                <w:szCs w:val="28"/>
              </w:rPr>
              <w:t>вать</w:t>
            </w:r>
          </w:p>
        </w:tc>
        <w:tc>
          <w:tcPr>
            <w:tcW w:w="1840" w:type="dxa"/>
            <w:gridSpan w:val="3"/>
            <w:vAlign w:val="bottom"/>
          </w:tcPr>
          <w:p w:rsidR="00D951FF" w:rsidRDefault="00E37782">
            <w:pPr>
              <w:ind w:left="140"/>
              <w:rPr>
                <w:sz w:val="20"/>
                <w:szCs w:val="20"/>
              </w:rPr>
            </w:pPr>
            <w:r>
              <w:rPr>
                <w:rFonts w:eastAsia="Times New Roman"/>
                <w:sz w:val="28"/>
                <w:szCs w:val="28"/>
              </w:rPr>
              <w:t>социальную</w:t>
            </w:r>
          </w:p>
        </w:tc>
        <w:tc>
          <w:tcPr>
            <w:tcW w:w="1620" w:type="dxa"/>
            <w:gridSpan w:val="3"/>
            <w:vAlign w:val="bottom"/>
          </w:tcPr>
          <w:p w:rsidR="00D951FF" w:rsidRDefault="00E37782">
            <w:pPr>
              <w:rPr>
                <w:sz w:val="20"/>
                <w:szCs w:val="20"/>
              </w:rPr>
            </w:pPr>
            <w:r>
              <w:rPr>
                <w:rFonts w:eastAsia="Times New Roman"/>
                <w:sz w:val="28"/>
                <w:szCs w:val="28"/>
              </w:rPr>
              <w:t>информацию</w:t>
            </w:r>
          </w:p>
        </w:tc>
        <w:tc>
          <w:tcPr>
            <w:tcW w:w="460" w:type="dxa"/>
            <w:tcBorders>
              <w:right w:val="single" w:sz="8" w:space="0" w:color="auto"/>
            </w:tcBorders>
            <w:vAlign w:val="bottom"/>
          </w:tcPr>
          <w:p w:rsidR="00D951FF" w:rsidRDefault="00E37782">
            <w:pPr>
              <w:jc w:val="right"/>
              <w:rPr>
                <w:sz w:val="20"/>
                <w:szCs w:val="20"/>
              </w:rPr>
            </w:pPr>
            <w:r>
              <w:rPr>
                <w:rFonts w:eastAsia="Times New Roman"/>
                <w:sz w:val="28"/>
                <w:szCs w:val="28"/>
              </w:rPr>
              <w:t>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1840" w:type="dxa"/>
            <w:gridSpan w:val="2"/>
            <w:vAlign w:val="bottom"/>
          </w:tcPr>
          <w:p w:rsidR="00D951FF" w:rsidRDefault="00E37782">
            <w:pPr>
              <w:ind w:left="100"/>
              <w:rPr>
                <w:sz w:val="20"/>
                <w:szCs w:val="20"/>
              </w:rPr>
            </w:pPr>
            <w:r>
              <w:rPr>
                <w:rFonts w:eastAsia="Times New Roman"/>
                <w:sz w:val="28"/>
                <w:szCs w:val="28"/>
              </w:rPr>
              <w:t>гражданском</w:t>
            </w:r>
          </w:p>
        </w:tc>
        <w:tc>
          <w:tcPr>
            <w:tcW w:w="760" w:type="dxa"/>
            <w:gridSpan w:val="2"/>
            <w:vAlign w:val="bottom"/>
          </w:tcPr>
          <w:p w:rsidR="00D951FF" w:rsidRDefault="00E37782">
            <w:pPr>
              <w:ind w:left="20"/>
              <w:rPr>
                <w:sz w:val="20"/>
                <w:szCs w:val="20"/>
              </w:rPr>
            </w:pPr>
            <w:r>
              <w:rPr>
                <w:rFonts w:eastAsia="Times New Roman"/>
                <w:sz w:val="28"/>
                <w:szCs w:val="28"/>
              </w:rPr>
              <w:t>праве</w:t>
            </w:r>
          </w:p>
        </w:tc>
        <w:tc>
          <w:tcPr>
            <w:tcW w:w="480" w:type="dxa"/>
            <w:vAlign w:val="bottom"/>
          </w:tcPr>
          <w:p w:rsidR="00D951FF" w:rsidRDefault="00E37782">
            <w:pPr>
              <w:jc w:val="right"/>
              <w:rPr>
                <w:sz w:val="20"/>
                <w:szCs w:val="20"/>
              </w:rPr>
            </w:pPr>
            <w:r>
              <w:rPr>
                <w:rFonts w:eastAsia="Times New Roman"/>
                <w:sz w:val="28"/>
                <w:szCs w:val="28"/>
              </w:rPr>
              <w:t>из</w:t>
            </w:r>
          </w:p>
        </w:tc>
        <w:tc>
          <w:tcPr>
            <w:tcW w:w="160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источников</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560" w:type="dxa"/>
            <w:gridSpan w:val="2"/>
            <w:vAlign w:val="bottom"/>
          </w:tcPr>
          <w:p w:rsidR="00D951FF" w:rsidRDefault="00E37782">
            <w:pPr>
              <w:ind w:left="100"/>
              <w:rPr>
                <w:sz w:val="20"/>
                <w:szCs w:val="20"/>
              </w:rPr>
            </w:pPr>
            <w:r>
              <w:rPr>
                <w:rFonts w:eastAsia="Times New Roman"/>
                <w:sz w:val="28"/>
                <w:szCs w:val="28"/>
              </w:rPr>
              <w:t>Тетрадь-</w:t>
            </w:r>
          </w:p>
        </w:tc>
        <w:tc>
          <w:tcPr>
            <w:tcW w:w="960" w:type="dxa"/>
            <w:tcBorders>
              <w:right w:val="single" w:sz="8" w:space="0" w:color="auto"/>
            </w:tcBorders>
            <w:vAlign w:val="bottom"/>
          </w:tcPr>
          <w:p w:rsidR="00D951FF" w:rsidRDefault="00D951FF">
            <w:pPr>
              <w:rPr>
                <w:sz w:val="24"/>
                <w:szCs w:val="24"/>
              </w:rPr>
            </w:pPr>
          </w:p>
        </w:tc>
        <w:tc>
          <w:tcPr>
            <w:tcW w:w="1840" w:type="dxa"/>
            <w:gridSpan w:val="2"/>
            <w:vAlign w:val="bottom"/>
          </w:tcPr>
          <w:p w:rsidR="00D951FF" w:rsidRDefault="00E37782">
            <w:pPr>
              <w:ind w:left="100"/>
              <w:rPr>
                <w:sz w:val="20"/>
                <w:szCs w:val="20"/>
              </w:rPr>
            </w:pPr>
            <w:r>
              <w:rPr>
                <w:rFonts w:eastAsia="Times New Roman"/>
                <w:sz w:val="28"/>
                <w:szCs w:val="28"/>
              </w:rPr>
              <w:t>разного типа.</w:t>
            </w:r>
          </w:p>
        </w:tc>
        <w:tc>
          <w:tcPr>
            <w:tcW w:w="320" w:type="dxa"/>
            <w:vAlign w:val="bottom"/>
          </w:tcPr>
          <w:p w:rsidR="00D951FF" w:rsidRDefault="00D951FF">
            <w:pPr>
              <w:rPr>
                <w:sz w:val="24"/>
                <w:szCs w:val="24"/>
              </w:rPr>
            </w:pPr>
          </w:p>
        </w:tc>
        <w:tc>
          <w:tcPr>
            <w:tcW w:w="44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60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r>
      <w:tr w:rsidR="00D951FF">
        <w:trPr>
          <w:trHeight w:val="328"/>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2520" w:type="dxa"/>
            <w:gridSpan w:val="3"/>
            <w:tcBorders>
              <w:bottom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760" w:type="dxa"/>
            <w:tcBorders>
              <w:bottom w:val="single" w:sz="8" w:space="0" w:color="auto"/>
            </w:tcBorders>
            <w:vAlign w:val="bottom"/>
          </w:tcPr>
          <w:p w:rsidR="00D951FF" w:rsidRDefault="00D951FF">
            <w:pPr>
              <w:rPr>
                <w:sz w:val="24"/>
                <w:szCs w:val="24"/>
              </w:rPr>
            </w:pPr>
          </w:p>
        </w:tc>
        <w:tc>
          <w:tcPr>
            <w:tcW w:w="1080" w:type="dxa"/>
            <w:tcBorders>
              <w:bottom w:val="single" w:sz="8" w:space="0" w:color="auto"/>
            </w:tcBorders>
            <w:vAlign w:val="bottom"/>
          </w:tcPr>
          <w:p w:rsidR="00D951FF" w:rsidRDefault="00D951FF">
            <w:pPr>
              <w:rPr>
                <w:sz w:val="24"/>
                <w:szCs w:val="24"/>
              </w:rPr>
            </w:pPr>
          </w:p>
        </w:tc>
        <w:tc>
          <w:tcPr>
            <w:tcW w:w="320" w:type="dxa"/>
            <w:tcBorders>
              <w:bottom w:val="single" w:sz="8" w:space="0" w:color="auto"/>
            </w:tcBorders>
            <w:vAlign w:val="bottom"/>
          </w:tcPr>
          <w:p w:rsidR="00D951FF" w:rsidRDefault="00D951FF">
            <w:pPr>
              <w:rPr>
                <w:sz w:val="24"/>
                <w:szCs w:val="24"/>
              </w:rPr>
            </w:pPr>
          </w:p>
        </w:tc>
        <w:tc>
          <w:tcPr>
            <w:tcW w:w="440" w:type="dxa"/>
            <w:tcBorders>
              <w:bottom w:val="single" w:sz="8" w:space="0" w:color="auto"/>
            </w:tcBorders>
            <w:vAlign w:val="bottom"/>
          </w:tcPr>
          <w:p w:rsidR="00D951FF" w:rsidRDefault="00D951FF">
            <w:pPr>
              <w:rPr>
                <w:sz w:val="24"/>
                <w:szCs w:val="24"/>
              </w:rPr>
            </w:pPr>
          </w:p>
        </w:tc>
        <w:tc>
          <w:tcPr>
            <w:tcW w:w="480" w:type="dxa"/>
            <w:tcBorders>
              <w:bottom w:val="single" w:sz="8" w:space="0" w:color="auto"/>
            </w:tcBorders>
            <w:vAlign w:val="bottom"/>
          </w:tcPr>
          <w:p w:rsidR="00D951FF" w:rsidRDefault="00D951FF">
            <w:pPr>
              <w:rPr>
                <w:sz w:val="24"/>
                <w:szCs w:val="24"/>
              </w:rPr>
            </w:pPr>
          </w:p>
        </w:tc>
        <w:tc>
          <w:tcPr>
            <w:tcW w:w="600" w:type="dxa"/>
            <w:tcBorders>
              <w:bottom w:val="single" w:sz="8" w:space="0" w:color="auto"/>
            </w:tcBorders>
            <w:vAlign w:val="bottom"/>
          </w:tcPr>
          <w:p w:rsidR="00D951FF" w:rsidRDefault="00D951FF">
            <w:pPr>
              <w:rPr>
                <w:sz w:val="24"/>
                <w:szCs w:val="24"/>
              </w:rPr>
            </w:pPr>
          </w:p>
        </w:tc>
        <w:tc>
          <w:tcPr>
            <w:tcW w:w="540" w:type="dxa"/>
            <w:tcBorders>
              <w:bottom w:val="single" w:sz="8" w:space="0" w:color="auto"/>
            </w:tcBorders>
            <w:vAlign w:val="bottom"/>
          </w:tcPr>
          <w:p w:rsidR="00D951FF" w:rsidRDefault="00D951FF">
            <w:pPr>
              <w:rPr>
                <w:sz w:val="24"/>
                <w:szCs w:val="24"/>
              </w:rPr>
            </w:pPr>
          </w:p>
        </w:tc>
        <w:tc>
          <w:tcPr>
            <w:tcW w:w="46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30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Имущественные</w:t>
            </w:r>
          </w:p>
        </w:tc>
        <w:tc>
          <w:tcPr>
            <w:tcW w:w="1040" w:type="dxa"/>
            <w:vAlign w:val="bottom"/>
          </w:tcPr>
          <w:p w:rsidR="00D951FF" w:rsidRDefault="00E37782">
            <w:pPr>
              <w:spacing w:line="308" w:lineRule="exact"/>
              <w:ind w:left="120"/>
              <w:rPr>
                <w:sz w:val="20"/>
                <w:szCs w:val="20"/>
              </w:rPr>
            </w:pPr>
            <w:r>
              <w:rPr>
                <w:rFonts w:eastAsia="Times New Roman"/>
                <w:sz w:val="28"/>
                <w:szCs w:val="28"/>
              </w:rPr>
              <w:t>Уроки</w:t>
            </w:r>
          </w:p>
        </w:tc>
        <w:tc>
          <w:tcPr>
            <w:tcW w:w="520" w:type="dxa"/>
            <w:vAlign w:val="bottom"/>
          </w:tcPr>
          <w:p w:rsidR="00D951FF" w:rsidRDefault="00D951FF">
            <w:pPr>
              <w:rPr>
                <w:sz w:val="24"/>
                <w:szCs w:val="24"/>
              </w:rPr>
            </w:pPr>
          </w:p>
        </w:tc>
        <w:tc>
          <w:tcPr>
            <w:tcW w:w="960" w:type="dxa"/>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38-40.</w:t>
            </w:r>
          </w:p>
        </w:tc>
        <w:tc>
          <w:tcPr>
            <w:tcW w:w="4680" w:type="dxa"/>
            <w:gridSpan w:val="8"/>
            <w:tcBorders>
              <w:right w:val="single" w:sz="8" w:space="0" w:color="auto"/>
            </w:tcBorders>
            <w:vAlign w:val="bottom"/>
          </w:tcPr>
          <w:p w:rsidR="00D951FF" w:rsidRDefault="00E37782">
            <w:pPr>
              <w:spacing w:line="308" w:lineRule="exact"/>
              <w:ind w:left="140"/>
              <w:rPr>
                <w:sz w:val="20"/>
                <w:szCs w:val="20"/>
              </w:rPr>
            </w:pPr>
            <w:r>
              <w:rPr>
                <w:rFonts w:eastAsia="Times New Roman"/>
                <w:b/>
                <w:bCs/>
                <w:sz w:val="28"/>
                <w:szCs w:val="28"/>
              </w:rPr>
              <w:t xml:space="preserve">Называть, характеризовать </w:t>
            </w:r>
            <w:r>
              <w:rPr>
                <w:rFonts w:eastAsia="Times New Roman"/>
                <w:sz w:val="28"/>
                <w:szCs w:val="28"/>
              </w:rPr>
              <w:t>и</w:t>
            </w:r>
            <w:r>
              <w:rPr>
                <w:rFonts w:eastAsia="Times New Roman"/>
                <w:b/>
                <w:bCs/>
                <w:sz w:val="28"/>
                <w:szCs w:val="28"/>
              </w:rPr>
              <w:t xml:space="preserve"> ил-</w:t>
            </w:r>
          </w:p>
        </w:tc>
      </w:tr>
      <w:tr w:rsidR="00D951FF">
        <w:trPr>
          <w:trHeight w:val="326"/>
        </w:trPr>
        <w:tc>
          <w:tcPr>
            <w:tcW w:w="230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и неимуще-</w:t>
            </w:r>
          </w:p>
        </w:tc>
        <w:tc>
          <w:tcPr>
            <w:tcW w:w="2520" w:type="dxa"/>
            <w:gridSpan w:val="3"/>
            <w:tcBorders>
              <w:right w:val="single" w:sz="8" w:space="0" w:color="auto"/>
            </w:tcBorders>
            <w:vAlign w:val="bottom"/>
          </w:tcPr>
          <w:p w:rsidR="00D951FF" w:rsidRDefault="00E37782">
            <w:pPr>
              <w:ind w:left="120"/>
              <w:rPr>
                <w:sz w:val="20"/>
                <w:szCs w:val="20"/>
              </w:rPr>
            </w:pPr>
            <w:r>
              <w:rPr>
                <w:rFonts w:eastAsia="Times New Roman"/>
                <w:b/>
                <w:bCs/>
                <w:sz w:val="28"/>
                <w:szCs w:val="28"/>
              </w:rPr>
              <w:t>Имущественные</w:t>
            </w:r>
          </w:p>
        </w:tc>
        <w:tc>
          <w:tcPr>
            <w:tcW w:w="2160" w:type="dxa"/>
            <w:gridSpan w:val="3"/>
            <w:vAlign w:val="bottom"/>
          </w:tcPr>
          <w:p w:rsidR="00D951FF" w:rsidRDefault="00E37782">
            <w:pPr>
              <w:ind w:left="140"/>
              <w:rPr>
                <w:sz w:val="20"/>
                <w:szCs w:val="20"/>
              </w:rPr>
            </w:pPr>
            <w:r>
              <w:rPr>
                <w:rFonts w:eastAsia="Times New Roman"/>
                <w:b/>
                <w:bCs/>
                <w:sz w:val="28"/>
                <w:szCs w:val="28"/>
              </w:rPr>
              <w:t>люстрировать</w:t>
            </w:r>
          </w:p>
        </w:tc>
        <w:tc>
          <w:tcPr>
            <w:tcW w:w="1520" w:type="dxa"/>
            <w:gridSpan w:val="3"/>
            <w:vAlign w:val="bottom"/>
          </w:tcPr>
          <w:p w:rsidR="00D951FF" w:rsidRDefault="00E37782">
            <w:pPr>
              <w:jc w:val="right"/>
              <w:rPr>
                <w:sz w:val="20"/>
                <w:szCs w:val="20"/>
              </w:rPr>
            </w:pPr>
            <w:r>
              <w:rPr>
                <w:rFonts w:eastAsia="Times New Roman"/>
                <w:b/>
                <w:bCs/>
                <w:sz w:val="28"/>
                <w:szCs w:val="28"/>
              </w:rPr>
              <w:t>примерами</w:t>
            </w:r>
          </w:p>
        </w:tc>
        <w:tc>
          <w:tcPr>
            <w:tcW w:w="1000" w:type="dxa"/>
            <w:gridSpan w:val="2"/>
            <w:tcBorders>
              <w:right w:val="single" w:sz="8" w:space="0" w:color="auto"/>
            </w:tcBorders>
            <w:vAlign w:val="bottom"/>
          </w:tcPr>
          <w:p w:rsidR="00D951FF" w:rsidRDefault="00E37782">
            <w:pPr>
              <w:ind w:right="80"/>
              <w:jc w:val="right"/>
              <w:rPr>
                <w:sz w:val="20"/>
                <w:szCs w:val="20"/>
              </w:rPr>
            </w:pPr>
            <w:r>
              <w:rPr>
                <w:rFonts w:eastAsia="Times New Roman"/>
                <w:sz w:val="28"/>
                <w:szCs w:val="28"/>
              </w:rPr>
              <w:t>иму-</w:t>
            </w:r>
          </w:p>
        </w:tc>
      </w:tr>
      <w:tr w:rsidR="00D951FF">
        <w:trPr>
          <w:trHeight w:val="322"/>
        </w:trPr>
        <w:tc>
          <w:tcPr>
            <w:tcW w:w="230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ственные права</w:t>
            </w:r>
          </w:p>
        </w:tc>
        <w:tc>
          <w:tcPr>
            <w:tcW w:w="2520" w:type="dxa"/>
            <w:gridSpan w:val="3"/>
            <w:tcBorders>
              <w:right w:val="single" w:sz="8" w:space="0" w:color="auto"/>
            </w:tcBorders>
            <w:vAlign w:val="bottom"/>
          </w:tcPr>
          <w:p w:rsidR="00D951FF" w:rsidRDefault="00E37782">
            <w:pPr>
              <w:ind w:left="120"/>
              <w:rPr>
                <w:sz w:val="20"/>
                <w:szCs w:val="20"/>
              </w:rPr>
            </w:pPr>
            <w:r>
              <w:rPr>
                <w:rFonts w:eastAsia="Times New Roman"/>
                <w:b/>
                <w:bCs/>
                <w:sz w:val="28"/>
                <w:szCs w:val="28"/>
              </w:rPr>
              <w:t>и  неимуществен-</w:t>
            </w:r>
          </w:p>
        </w:tc>
        <w:tc>
          <w:tcPr>
            <w:tcW w:w="2600" w:type="dxa"/>
            <w:gridSpan w:val="4"/>
            <w:vAlign w:val="bottom"/>
          </w:tcPr>
          <w:p w:rsidR="00D951FF" w:rsidRDefault="00E37782">
            <w:pPr>
              <w:spacing w:line="317" w:lineRule="exact"/>
              <w:ind w:left="140"/>
              <w:rPr>
                <w:sz w:val="20"/>
                <w:szCs w:val="20"/>
              </w:rPr>
            </w:pPr>
            <w:r>
              <w:rPr>
                <w:rFonts w:eastAsia="Times New Roman"/>
                <w:sz w:val="28"/>
                <w:szCs w:val="28"/>
              </w:rPr>
              <w:t>щественные права.</w:t>
            </w:r>
          </w:p>
        </w:tc>
        <w:tc>
          <w:tcPr>
            <w:tcW w:w="480" w:type="dxa"/>
            <w:vAlign w:val="bottom"/>
          </w:tcPr>
          <w:p w:rsidR="00D951FF" w:rsidRDefault="00D951FF">
            <w:pPr>
              <w:rPr>
                <w:sz w:val="24"/>
                <w:szCs w:val="24"/>
              </w:rPr>
            </w:pPr>
          </w:p>
        </w:tc>
        <w:tc>
          <w:tcPr>
            <w:tcW w:w="60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и способы их</w:t>
            </w:r>
          </w:p>
        </w:tc>
        <w:tc>
          <w:tcPr>
            <w:tcW w:w="2520" w:type="dxa"/>
            <w:gridSpan w:val="3"/>
            <w:tcBorders>
              <w:right w:val="single" w:sz="8" w:space="0" w:color="auto"/>
            </w:tcBorders>
            <w:vAlign w:val="bottom"/>
          </w:tcPr>
          <w:p w:rsidR="00D951FF" w:rsidRDefault="00E37782">
            <w:pPr>
              <w:ind w:left="120"/>
              <w:rPr>
                <w:sz w:val="20"/>
                <w:szCs w:val="20"/>
              </w:rPr>
            </w:pPr>
            <w:r>
              <w:rPr>
                <w:rFonts w:eastAsia="Times New Roman"/>
                <w:b/>
                <w:bCs/>
                <w:sz w:val="28"/>
                <w:szCs w:val="28"/>
              </w:rPr>
              <w:t>ные права и спо-</w:t>
            </w:r>
          </w:p>
        </w:tc>
        <w:tc>
          <w:tcPr>
            <w:tcW w:w="4680" w:type="dxa"/>
            <w:gridSpan w:val="8"/>
            <w:tcBorders>
              <w:right w:val="single" w:sz="8" w:space="0" w:color="auto"/>
            </w:tcBorders>
            <w:vAlign w:val="bottom"/>
          </w:tcPr>
          <w:p w:rsidR="00D951FF" w:rsidRDefault="00E37782">
            <w:pPr>
              <w:spacing w:line="317" w:lineRule="exact"/>
              <w:ind w:left="140"/>
              <w:rPr>
                <w:sz w:val="20"/>
                <w:szCs w:val="20"/>
              </w:rPr>
            </w:pPr>
            <w:r>
              <w:rPr>
                <w:rFonts w:eastAsia="Times New Roman"/>
                <w:b/>
                <w:bCs/>
                <w:sz w:val="28"/>
                <w:szCs w:val="28"/>
              </w:rPr>
              <w:t xml:space="preserve">Характеризовать </w:t>
            </w:r>
            <w:r>
              <w:rPr>
                <w:rFonts w:eastAsia="Times New Roman"/>
                <w:sz w:val="28"/>
                <w:szCs w:val="28"/>
              </w:rPr>
              <w:t>правомочия соб-</w:t>
            </w:r>
          </w:p>
        </w:tc>
      </w:tr>
      <w:tr w:rsidR="00D951FF">
        <w:trPr>
          <w:trHeight w:val="324"/>
        </w:trPr>
        <w:tc>
          <w:tcPr>
            <w:tcW w:w="2300" w:type="dxa"/>
            <w:tcBorders>
              <w:left w:val="single" w:sz="8" w:space="0" w:color="auto"/>
              <w:right w:val="single" w:sz="8" w:space="0" w:color="auto"/>
            </w:tcBorders>
            <w:vAlign w:val="bottom"/>
          </w:tcPr>
          <w:p w:rsidR="00D951FF" w:rsidRDefault="00E37782">
            <w:pPr>
              <w:spacing w:line="318" w:lineRule="exact"/>
              <w:ind w:left="120"/>
              <w:rPr>
                <w:sz w:val="20"/>
                <w:szCs w:val="20"/>
              </w:rPr>
            </w:pPr>
            <w:r>
              <w:rPr>
                <w:rFonts w:eastAsia="Times New Roman"/>
                <w:sz w:val="28"/>
                <w:szCs w:val="28"/>
              </w:rPr>
              <w:t>защиты</w:t>
            </w:r>
          </w:p>
        </w:tc>
        <w:tc>
          <w:tcPr>
            <w:tcW w:w="2520" w:type="dxa"/>
            <w:gridSpan w:val="3"/>
            <w:tcBorders>
              <w:right w:val="single" w:sz="8" w:space="0" w:color="auto"/>
            </w:tcBorders>
            <w:vAlign w:val="bottom"/>
          </w:tcPr>
          <w:p w:rsidR="00D951FF" w:rsidRDefault="00E37782">
            <w:pPr>
              <w:ind w:left="120"/>
              <w:rPr>
                <w:sz w:val="20"/>
                <w:szCs w:val="20"/>
              </w:rPr>
            </w:pPr>
            <w:r>
              <w:rPr>
                <w:rFonts w:eastAsia="Times New Roman"/>
                <w:b/>
                <w:bCs/>
                <w:sz w:val="28"/>
                <w:szCs w:val="28"/>
              </w:rPr>
              <w:t>собы их защиты.</w:t>
            </w:r>
          </w:p>
        </w:tc>
        <w:tc>
          <w:tcPr>
            <w:tcW w:w="1840" w:type="dxa"/>
            <w:gridSpan w:val="2"/>
            <w:vAlign w:val="bottom"/>
          </w:tcPr>
          <w:p w:rsidR="00D951FF" w:rsidRDefault="00E37782">
            <w:pPr>
              <w:spacing w:line="318" w:lineRule="exact"/>
              <w:ind w:left="140"/>
              <w:rPr>
                <w:sz w:val="20"/>
                <w:szCs w:val="20"/>
              </w:rPr>
            </w:pPr>
            <w:r>
              <w:rPr>
                <w:rFonts w:eastAsia="Times New Roman"/>
                <w:sz w:val="28"/>
                <w:szCs w:val="28"/>
              </w:rPr>
              <w:t>ственника.</w:t>
            </w:r>
          </w:p>
        </w:tc>
        <w:tc>
          <w:tcPr>
            <w:tcW w:w="320" w:type="dxa"/>
            <w:vAlign w:val="bottom"/>
          </w:tcPr>
          <w:p w:rsidR="00D951FF" w:rsidRDefault="00D951FF">
            <w:pPr>
              <w:rPr>
                <w:sz w:val="24"/>
                <w:szCs w:val="24"/>
              </w:rPr>
            </w:pPr>
          </w:p>
        </w:tc>
        <w:tc>
          <w:tcPr>
            <w:tcW w:w="44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60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Имущественные</w:t>
            </w:r>
          </w:p>
        </w:tc>
        <w:tc>
          <w:tcPr>
            <w:tcW w:w="4680" w:type="dxa"/>
            <w:gridSpan w:val="8"/>
            <w:tcBorders>
              <w:right w:val="single" w:sz="8" w:space="0" w:color="auto"/>
            </w:tcBorders>
            <w:vAlign w:val="bottom"/>
          </w:tcPr>
          <w:p w:rsidR="00D951FF" w:rsidRDefault="00E37782">
            <w:pPr>
              <w:spacing w:line="317" w:lineRule="exact"/>
              <w:ind w:left="140"/>
              <w:rPr>
                <w:sz w:val="20"/>
                <w:szCs w:val="20"/>
              </w:rPr>
            </w:pPr>
            <w:r>
              <w:rPr>
                <w:rFonts w:eastAsia="Times New Roman"/>
                <w:sz w:val="28"/>
                <w:szCs w:val="28"/>
              </w:rPr>
              <w:t>Называть  и  иллюстрировать  при-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20"/>
              <w:rPr>
                <w:sz w:val="20"/>
                <w:szCs w:val="20"/>
              </w:rPr>
            </w:pPr>
            <w:r>
              <w:rPr>
                <w:rFonts w:eastAsia="Times New Roman"/>
                <w:sz w:val="28"/>
                <w:szCs w:val="28"/>
              </w:rPr>
              <w:t>права.  Право  соб-</w:t>
            </w:r>
          </w:p>
        </w:tc>
        <w:tc>
          <w:tcPr>
            <w:tcW w:w="2600" w:type="dxa"/>
            <w:gridSpan w:val="4"/>
            <w:vAlign w:val="bottom"/>
          </w:tcPr>
          <w:p w:rsidR="00D951FF" w:rsidRDefault="00E37782">
            <w:pPr>
              <w:ind w:left="140"/>
              <w:rPr>
                <w:sz w:val="20"/>
                <w:szCs w:val="20"/>
              </w:rPr>
            </w:pPr>
            <w:r>
              <w:rPr>
                <w:rFonts w:eastAsia="Times New Roman"/>
                <w:sz w:val="28"/>
                <w:szCs w:val="28"/>
              </w:rPr>
              <w:t>мерами   основания</w:t>
            </w:r>
          </w:p>
        </w:tc>
        <w:tc>
          <w:tcPr>
            <w:tcW w:w="2080" w:type="dxa"/>
            <w:gridSpan w:val="4"/>
            <w:tcBorders>
              <w:right w:val="single" w:sz="8" w:space="0" w:color="auto"/>
            </w:tcBorders>
            <w:vAlign w:val="bottom"/>
          </w:tcPr>
          <w:p w:rsidR="00D951FF" w:rsidRDefault="00E37782">
            <w:pPr>
              <w:ind w:right="80"/>
              <w:jc w:val="right"/>
              <w:rPr>
                <w:sz w:val="20"/>
                <w:szCs w:val="20"/>
              </w:rPr>
            </w:pPr>
            <w:r>
              <w:rPr>
                <w:rFonts w:eastAsia="Times New Roman"/>
                <w:sz w:val="28"/>
                <w:szCs w:val="28"/>
              </w:rPr>
              <w:t>приобретения</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560" w:type="dxa"/>
            <w:gridSpan w:val="2"/>
            <w:vAlign w:val="bottom"/>
          </w:tcPr>
          <w:p w:rsidR="00D951FF" w:rsidRDefault="00E37782">
            <w:pPr>
              <w:ind w:left="120"/>
              <w:rPr>
                <w:sz w:val="20"/>
                <w:szCs w:val="20"/>
              </w:rPr>
            </w:pPr>
            <w:r>
              <w:rPr>
                <w:rFonts w:eastAsia="Times New Roman"/>
                <w:sz w:val="28"/>
                <w:szCs w:val="28"/>
              </w:rPr>
              <w:t>ственности.</w:t>
            </w:r>
          </w:p>
        </w:tc>
        <w:tc>
          <w:tcPr>
            <w:tcW w:w="960" w:type="dxa"/>
            <w:tcBorders>
              <w:right w:val="single" w:sz="8" w:space="0" w:color="auto"/>
            </w:tcBorders>
            <w:vAlign w:val="bottom"/>
          </w:tcPr>
          <w:p w:rsidR="00D951FF" w:rsidRDefault="00E37782">
            <w:pPr>
              <w:jc w:val="right"/>
              <w:rPr>
                <w:sz w:val="20"/>
                <w:szCs w:val="20"/>
              </w:rPr>
            </w:pPr>
            <w:r>
              <w:rPr>
                <w:rFonts w:eastAsia="Times New Roman"/>
                <w:sz w:val="28"/>
                <w:szCs w:val="28"/>
              </w:rPr>
              <w:t>Осно-</w:t>
            </w:r>
          </w:p>
        </w:tc>
        <w:tc>
          <w:tcPr>
            <w:tcW w:w="3080" w:type="dxa"/>
            <w:gridSpan w:val="5"/>
            <w:vAlign w:val="bottom"/>
          </w:tcPr>
          <w:p w:rsidR="00D951FF" w:rsidRDefault="00E37782">
            <w:pPr>
              <w:ind w:left="140"/>
              <w:rPr>
                <w:sz w:val="20"/>
                <w:szCs w:val="20"/>
              </w:rPr>
            </w:pPr>
            <w:r>
              <w:rPr>
                <w:rFonts w:eastAsia="Times New Roman"/>
                <w:sz w:val="28"/>
                <w:szCs w:val="28"/>
              </w:rPr>
              <w:t>права собственности.</w:t>
            </w:r>
          </w:p>
        </w:tc>
        <w:tc>
          <w:tcPr>
            <w:tcW w:w="60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040" w:type="dxa"/>
            <w:vAlign w:val="bottom"/>
          </w:tcPr>
          <w:p w:rsidR="00D951FF" w:rsidRDefault="00E37782">
            <w:pPr>
              <w:ind w:left="120"/>
              <w:rPr>
                <w:sz w:val="20"/>
                <w:szCs w:val="20"/>
              </w:rPr>
            </w:pPr>
            <w:r>
              <w:rPr>
                <w:rFonts w:eastAsia="Times New Roman"/>
                <w:sz w:val="28"/>
                <w:szCs w:val="28"/>
              </w:rPr>
              <w:t>вания</w:t>
            </w:r>
          </w:p>
        </w:tc>
        <w:tc>
          <w:tcPr>
            <w:tcW w:w="14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приобрете-</w:t>
            </w:r>
          </w:p>
        </w:tc>
        <w:tc>
          <w:tcPr>
            <w:tcW w:w="2600" w:type="dxa"/>
            <w:gridSpan w:val="4"/>
            <w:vAlign w:val="bottom"/>
          </w:tcPr>
          <w:p w:rsidR="00D951FF" w:rsidRDefault="00E37782">
            <w:pPr>
              <w:ind w:left="140"/>
              <w:rPr>
                <w:sz w:val="20"/>
                <w:szCs w:val="20"/>
              </w:rPr>
            </w:pPr>
            <w:r>
              <w:rPr>
                <w:rFonts w:eastAsia="Times New Roman"/>
                <w:b/>
                <w:bCs/>
                <w:sz w:val="28"/>
                <w:szCs w:val="28"/>
              </w:rPr>
              <w:t xml:space="preserve">Раскрывать  </w:t>
            </w:r>
            <w:r>
              <w:rPr>
                <w:rFonts w:eastAsia="Times New Roman"/>
                <w:sz w:val="28"/>
                <w:szCs w:val="28"/>
              </w:rPr>
              <w:t>право</w:t>
            </w:r>
          </w:p>
        </w:tc>
        <w:tc>
          <w:tcPr>
            <w:tcW w:w="480" w:type="dxa"/>
            <w:vAlign w:val="bottom"/>
          </w:tcPr>
          <w:p w:rsidR="00D951FF" w:rsidRDefault="00E37782">
            <w:pPr>
              <w:jc w:val="right"/>
              <w:rPr>
                <w:sz w:val="20"/>
                <w:szCs w:val="20"/>
              </w:rPr>
            </w:pPr>
            <w:r>
              <w:rPr>
                <w:rFonts w:eastAsia="Times New Roman"/>
                <w:sz w:val="28"/>
                <w:szCs w:val="28"/>
              </w:rPr>
              <w:t>на</w:t>
            </w:r>
          </w:p>
        </w:tc>
        <w:tc>
          <w:tcPr>
            <w:tcW w:w="1600" w:type="dxa"/>
            <w:gridSpan w:val="3"/>
            <w:tcBorders>
              <w:right w:val="single" w:sz="8" w:space="0" w:color="auto"/>
            </w:tcBorders>
            <w:vAlign w:val="bottom"/>
          </w:tcPr>
          <w:p w:rsidR="00D951FF" w:rsidRDefault="00E37782">
            <w:pPr>
              <w:ind w:right="80"/>
              <w:jc w:val="right"/>
              <w:rPr>
                <w:sz w:val="20"/>
                <w:szCs w:val="20"/>
              </w:rPr>
            </w:pPr>
            <w:r>
              <w:rPr>
                <w:rFonts w:eastAsia="Times New Roman"/>
                <w:sz w:val="28"/>
                <w:szCs w:val="28"/>
              </w:rPr>
              <w:t>результаты</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560" w:type="dxa"/>
            <w:gridSpan w:val="2"/>
            <w:vAlign w:val="bottom"/>
          </w:tcPr>
          <w:p w:rsidR="00D951FF" w:rsidRDefault="00E37782">
            <w:pPr>
              <w:ind w:left="120"/>
              <w:rPr>
                <w:sz w:val="20"/>
                <w:szCs w:val="20"/>
              </w:rPr>
            </w:pPr>
            <w:r>
              <w:rPr>
                <w:rFonts w:eastAsia="Times New Roman"/>
                <w:sz w:val="28"/>
                <w:szCs w:val="28"/>
              </w:rPr>
              <w:t>ния   права</w:t>
            </w:r>
          </w:p>
        </w:tc>
        <w:tc>
          <w:tcPr>
            <w:tcW w:w="960" w:type="dxa"/>
            <w:tcBorders>
              <w:right w:val="single" w:sz="8" w:space="0" w:color="auto"/>
            </w:tcBorders>
            <w:vAlign w:val="bottom"/>
          </w:tcPr>
          <w:p w:rsidR="00D951FF" w:rsidRDefault="00E37782">
            <w:pPr>
              <w:jc w:val="right"/>
              <w:rPr>
                <w:sz w:val="20"/>
                <w:szCs w:val="20"/>
              </w:rPr>
            </w:pPr>
            <w:r>
              <w:rPr>
                <w:rFonts w:eastAsia="Times New Roman"/>
                <w:sz w:val="28"/>
                <w:szCs w:val="28"/>
              </w:rPr>
              <w:t>соб-</w:t>
            </w:r>
          </w:p>
        </w:tc>
        <w:tc>
          <w:tcPr>
            <w:tcW w:w="4220" w:type="dxa"/>
            <w:gridSpan w:val="7"/>
            <w:vAlign w:val="bottom"/>
          </w:tcPr>
          <w:p w:rsidR="00D951FF" w:rsidRDefault="00E37782">
            <w:pPr>
              <w:ind w:left="140"/>
              <w:rPr>
                <w:sz w:val="20"/>
                <w:szCs w:val="20"/>
              </w:rPr>
            </w:pPr>
            <w:r>
              <w:rPr>
                <w:rFonts w:eastAsia="Times New Roman"/>
                <w:sz w:val="28"/>
                <w:szCs w:val="28"/>
              </w:rPr>
              <w:t>интеллектуальной деятельности.</w:t>
            </w:r>
          </w:p>
        </w:tc>
        <w:tc>
          <w:tcPr>
            <w:tcW w:w="4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560" w:type="dxa"/>
            <w:gridSpan w:val="2"/>
            <w:vAlign w:val="bottom"/>
          </w:tcPr>
          <w:p w:rsidR="00D951FF" w:rsidRDefault="00E37782">
            <w:pPr>
              <w:ind w:left="120"/>
              <w:rPr>
                <w:sz w:val="20"/>
                <w:szCs w:val="20"/>
              </w:rPr>
            </w:pPr>
            <w:r>
              <w:rPr>
                <w:rFonts w:eastAsia="Times New Roman"/>
                <w:sz w:val="28"/>
                <w:szCs w:val="28"/>
              </w:rPr>
              <w:t>ственности.</w:t>
            </w:r>
          </w:p>
        </w:tc>
        <w:tc>
          <w:tcPr>
            <w:tcW w:w="960" w:type="dxa"/>
            <w:tcBorders>
              <w:right w:val="single" w:sz="8" w:space="0" w:color="auto"/>
            </w:tcBorders>
            <w:vAlign w:val="bottom"/>
          </w:tcPr>
          <w:p w:rsidR="00D951FF" w:rsidRDefault="00E37782">
            <w:pPr>
              <w:jc w:val="right"/>
              <w:rPr>
                <w:sz w:val="20"/>
                <w:szCs w:val="20"/>
              </w:rPr>
            </w:pPr>
            <w:r>
              <w:rPr>
                <w:rFonts w:eastAsia="Times New Roman"/>
                <w:sz w:val="28"/>
                <w:szCs w:val="28"/>
              </w:rPr>
              <w:t>Право</w:t>
            </w:r>
          </w:p>
        </w:tc>
        <w:tc>
          <w:tcPr>
            <w:tcW w:w="4680" w:type="dxa"/>
            <w:gridSpan w:val="8"/>
            <w:tcBorders>
              <w:right w:val="single" w:sz="8" w:space="0" w:color="auto"/>
            </w:tcBorders>
            <w:vAlign w:val="bottom"/>
          </w:tcPr>
          <w:p w:rsidR="00D951FF" w:rsidRDefault="00E37782">
            <w:pPr>
              <w:ind w:left="140"/>
              <w:rPr>
                <w:sz w:val="20"/>
                <w:szCs w:val="20"/>
              </w:rPr>
            </w:pPr>
            <w:r>
              <w:rPr>
                <w:rFonts w:eastAsia="Times New Roman"/>
                <w:b/>
                <w:bCs/>
                <w:sz w:val="28"/>
                <w:szCs w:val="28"/>
              </w:rPr>
              <w:t xml:space="preserve">Объяснять </w:t>
            </w:r>
            <w:r>
              <w:rPr>
                <w:rFonts w:eastAsia="Times New Roman"/>
                <w:sz w:val="28"/>
                <w:szCs w:val="28"/>
              </w:rPr>
              <w:t>юридический механизм</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20"/>
              <w:rPr>
                <w:sz w:val="20"/>
                <w:szCs w:val="20"/>
              </w:rPr>
            </w:pPr>
            <w:r>
              <w:rPr>
                <w:rFonts w:eastAsia="Times New Roman"/>
                <w:sz w:val="28"/>
                <w:szCs w:val="28"/>
              </w:rPr>
              <w:t>на результаты ин-</w:t>
            </w:r>
          </w:p>
        </w:tc>
        <w:tc>
          <w:tcPr>
            <w:tcW w:w="1840" w:type="dxa"/>
            <w:gridSpan w:val="2"/>
            <w:vAlign w:val="bottom"/>
          </w:tcPr>
          <w:p w:rsidR="00D951FF" w:rsidRDefault="00E37782">
            <w:pPr>
              <w:ind w:left="140"/>
              <w:rPr>
                <w:sz w:val="20"/>
                <w:szCs w:val="20"/>
              </w:rPr>
            </w:pPr>
            <w:r>
              <w:rPr>
                <w:rFonts w:eastAsia="Times New Roman"/>
                <w:w w:val="98"/>
                <w:sz w:val="28"/>
                <w:szCs w:val="28"/>
              </w:rPr>
              <w:t>наследования.</w:t>
            </w:r>
          </w:p>
        </w:tc>
        <w:tc>
          <w:tcPr>
            <w:tcW w:w="320" w:type="dxa"/>
            <w:vAlign w:val="bottom"/>
          </w:tcPr>
          <w:p w:rsidR="00D951FF" w:rsidRDefault="00D951FF">
            <w:pPr>
              <w:rPr>
                <w:sz w:val="24"/>
                <w:szCs w:val="24"/>
              </w:rPr>
            </w:pPr>
          </w:p>
        </w:tc>
        <w:tc>
          <w:tcPr>
            <w:tcW w:w="44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60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20"/>
              <w:rPr>
                <w:sz w:val="20"/>
                <w:szCs w:val="20"/>
              </w:rPr>
            </w:pPr>
            <w:r>
              <w:rPr>
                <w:rFonts w:eastAsia="Times New Roman"/>
                <w:sz w:val="28"/>
                <w:szCs w:val="28"/>
              </w:rPr>
              <w:t>теллектуальной</w:t>
            </w:r>
          </w:p>
        </w:tc>
        <w:tc>
          <w:tcPr>
            <w:tcW w:w="4680" w:type="dxa"/>
            <w:gridSpan w:val="8"/>
            <w:tcBorders>
              <w:right w:val="single" w:sz="8" w:space="0" w:color="auto"/>
            </w:tcBorders>
            <w:vAlign w:val="bottom"/>
          </w:tcPr>
          <w:p w:rsidR="00D951FF" w:rsidRDefault="00E37782">
            <w:pPr>
              <w:ind w:left="140"/>
              <w:rPr>
                <w:sz w:val="20"/>
                <w:szCs w:val="20"/>
              </w:rPr>
            </w:pPr>
            <w:r>
              <w:rPr>
                <w:rFonts w:eastAsia="Times New Roman"/>
                <w:b/>
                <w:bCs/>
                <w:sz w:val="28"/>
                <w:szCs w:val="28"/>
              </w:rPr>
              <w:t xml:space="preserve">Называть, характеризовать </w:t>
            </w:r>
            <w:r>
              <w:rPr>
                <w:rFonts w:eastAsia="Times New Roman"/>
                <w:sz w:val="28"/>
                <w:szCs w:val="28"/>
              </w:rPr>
              <w:t>и</w:t>
            </w:r>
            <w:r>
              <w:rPr>
                <w:rFonts w:eastAsia="Times New Roman"/>
                <w:b/>
                <w:bCs/>
                <w:sz w:val="28"/>
                <w:szCs w:val="28"/>
              </w:rPr>
              <w:t xml:space="preserve"> ил-</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20"/>
              <w:rPr>
                <w:sz w:val="20"/>
                <w:szCs w:val="20"/>
              </w:rPr>
            </w:pPr>
            <w:r>
              <w:rPr>
                <w:rFonts w:eastAsia="Times New Roman"/>
                <w:sz w:val="28"/>
                <w:szCs w:val="28"/>
              </w:rPr>
              <w:t>деятельности.</w:t>
            </w:r>
          </w:p>
        </w:tc>
        <w:tc>
          <w:tcPr>
            <w:tcW w:w="2160" w:type="dxa"/>
            <w:gridSpan w:val="3"/>
            <w:vAlign w:val="bottom"/>
          </w:tcPr>
          <w:p w:rsidR="00D951FF" w:rsidRDefault="00E37782">
            <w:pPr>
              <w:ind w:left="140"/>
              <w:rPr>
                <w:sz w:val="20"/>
                <w:szCs w:val="20"/>
              </w:rPr>
            </w:pPr>
            <w:r>
              <w:rPr>
                <w:rFonts w:eastAsia="Times New Roman"/>
                <w:b/>
                <w:bCs/>
                <w:sz w:val="28"/>
                <w:szCs w:val="28"/>
              </w:rPr>
              <w:t>люстрировать</w:t>
            </w:r>
          </w:p>
        </w:tc>
        <w:tc>
          <w:tcPr>
            <w:tcW w:w="1520" w:type="dxa"/>
            <w:gridSpan w:val="3"/>
            <w:vAlign w:val="bottom"/>
          </w:tcPr>
          <w:p w:rsidR="00D951FF" w:rsidRDefault="00E37782">
            <w:pPr>
              <w:jc w:val="right"/>
              <w:rPr>
                <w:sz w:val="20"/>
                <w:szCs w:val="20"/>
              </w:rPr>
            </w:pPr>
            <w:r>
              <w:rPr>
                <w:rFonts w:eastAsia="Times New Roman"/>
                <w:b/>
                <w:bCs/>
                <w:sz w:val="28"/>
                <w:szCs w:val="28"/>
              </w:rPr>
              <w:t>примерами</w:t>
            </w:r>
          </w:p>
        </w:tc>
        <w:tc>
          <w:tcPr>
            <w:tcW w:w="1000" w:type="dxa"/>
            <w:gridSpan w:val="2"/>
            <w:tcBorders>
              <w:right w:val="single" w:sz="8" w:space="0" w:color="auto"/>
            </w:tcBorders>
            <w:vAlign w:val="bottom"/>
          </w:tcPr>
          <w:p w:rsidR="00D951FF" w:rsidRDefault="00E37782">
            <w:pPr>
              <w:ind w:right="80"/>
              <w:jc w:val="right"/>
              <w:rPr>
                <w:sz w:val="20"/>
                <w:szCs w:val="20"/>
              </w:rPr>
            </w:pPr>
            <w:r>
              <w:rPr>
                <w:rFonts w:eastAsia="Times New Roman"/>
                <w:sz w:val="28"/>
                <w:szCs w:val="28"/>
              </w:rPr>
              <w:t>иму-</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20"/>
              <w:rPr>
                <w:sz w:val="20"/>
                <w:szCs w:val="20"/>
              </w:rPr>
            </w:pPr>
            <w:r>
              <w:rPr>
                <w:rFonts w:eastAsia="Times New Roman"/>
                <w:sz w:val="28"/>
                <w:szCs w:val="28"/>
              </w:rPr>
              <w:t>Наследование.</w:t>
            </w:r>
          </w:p>
        </w:tc>
        <w:tc>
          <w:tcPr>
            <w:tcW w:w="2600" w:type="dxa"/>
            <w:gridSpan w:val="4"/>
            <w:vAlign w:val="bottom"/>
          </w:tcPr>
          <w:p w:rsidR="00D951FF" w:rsidRDefault="00E37782">
            <w:pPr>
              <w:ind w:left="140"/>
              <w:rPr>
                <w:sz w:val="20"/>
                <w:szCs w:val="20"/>
              </w:rPr>
            </w:pPr>
            <w:r>
              <w:rPr>
                <w:rFonts w:eastAsia="Times New Roman"/>
                <w:sz w:val="28"/>
                <w:szCs w:val="28"/>
              </w:rPr>
              <w:t>щественные права.</w:t>
            </w:r>
          </w:p>
        </w:tc>
        <w:tc>
          <w:tcPr>
            <w:tcW w:w="480" w:type="dxa"/>
            <w:vAlign w:val="bottom"/>
          </w:tcPr>
          <w:p w:rsidR="00D951FF" w:rsidRDefault="00D951FF">
            <w:pPr>
              <w:rPr>
                <w:sz w:val="24"/>
                <w:szCs w:val="24"/>
              </w:rPr>
            </w:pPr>
          </w:p>
        </w:tc>
        <w:tc>
          <w:tcPr>
            <w:tcW w:w="60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20"/>
              <w:rPr>
                <w:sz w:val="20"/>
                <w:szCs w:val="20"/>
              </w:rPr>
            </w:pPr>
            <w:r>
              <w:rPr>
                <w:rFonts w:eastAsia="Times New Roman"/>
                <w:sz w:val="28"/>
                <w:szCs w:val="28"/>
              </w:rPr>
              <w:t>Неимущественные</w:t>
            </w:r>
          </w:p>
        </w:tc>
        <w:tc>
          <w:tcPr>
            <w:tcW w:w="2600" w:type="dxa"/>
            <w:gridSpan w:val="4"/>
            <w:vAlign w:val="bottom"/>
          </w:tcPr>
          <w:p w:rsidR="00D951FF" w:rsidRDefault="00E37782">
            <w:pPr>
              <w:ind w:left="140"/>
              <w:rPr>
                <w:sz w:val="20"/>
                <w:szCs w:val="20"/>
              </w:rPr>
            </w:pPr>
            <w:r>
              <w:rPr>
                <w:rFonts w:eastAsia="Times New Roman"/>
                <w:b/>
                <w:bCs/>
                <w:w w:val="99"/>
                <w:sz w:val="28"/>
                <w:szCs w:val="28"/>
              </w:rPr>
              <w:t>Классифицировать</w:t>
            </w:r>
          </w:p>
        </w:tc>
        <w:tc>
          <w:tcPr>
            <w:tcW w:w="480" w:type="dxa"/>
            <w:vAlign w:val="bottom"/>
          </w:tcPr>
          <w:p w:rsidR="00D951FF" w:rsidRDefault="00D951FF">
            <w:pPr>
              <w:rPr>
                <w:sz w:val="24"/>
                <w:szCs w:val="24"/>
              </w:rPr>
            </w:pPr>
          </w:p>
        </w:tc>
        <w:tc>
          <w:tcPr>
            <w:tcW w:w="1600" w:type="dxa"/>
            <w:gridSpan w:val="3"/>
            <w:tcBorders>
              <w:right w:val="single" w:sz="8" w:space="0" w:color="auto"/>
            </w:tcBorders>
            <w:vAlign w:val="bottom"/>
          </w:tcPr>
          <w:p w:rsidR="00D951FF" w:rsidRDefault="00E37782">
            <w:pPr>
              <w:ind w:right="80"/>
              <w:jc w:val="right"/>
              <w:rPr>
                <w:sz w:val="20"/>
                <w:szCs w:val="20"/>
              </w:rPr>
            </w:pPr>
            <w:r>
              <w:rPr>
                <w:rFonts w:eastAsia="Times New Roman"/>
                <w:sz w:val="28"/>
                <w:szCs w:val="28"/>
              </w:rPr>
              <w:t>примеры</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20"/>
              <w:rPr>
                <w:sz w:val="20"/>
                <w:szCs w:val="20"/>
              </w:rPr>
            </w:pPr>
            <w:r>
              <w:rPr>
                <w:rFonts w:eastAsia="Times New Roman"/>
                <w:sz w:val="28"/>
                <w:szCs w:val="28"/>
              </w:rPr>
              <w:t>права:  честь,  до-</w:t>
            </w:r>
          </w:p>
        </w:tc>
        <w:tc>
          <w:tcPr>
            <w:tcW w:w="2160" w:type="dxa"/>
            <w:gridSpan w:val="3"/>
            <w:vAlign w:val="bottom"/>
          </w:tcPr>
          <w:p w:rsidR="00D951FF" w:rsidRDefault="00E37782">
            <w:pPr>
              <w:ind w:left="140"/>
              <w:rPr>
                <w:sz w:val="20"/>
                <w:szCs w:val="20"/>
              </w:rPr>
            </w:pPr>
            <w:r>
              <w:rPr>
                <w:rFonts w:eastAsia="Times New Roman"/>
                <w:sz w:val="28"/>
                <w:szCs w:val="28"/>
              </w:rPr>
              <w:t>имущественных</w:t>
            </w:r>
          </w:p>
        </w:tc>
        <w:tc>
          <w:tcPr>
            <w:tcW w:w="440" w:type="dxa"/>
            <w:vAlign w:val="bottom"/>
          </w:tcPr>
          <w:p w:rsidR="00D951FF" w:rsidRDefault="00E37782">
            <w:pPr>
              <w:ind w:left="120"/>
              <w:rPr>
                <w:sz w:val="20"/>
                <w:szCs w:val="20"/>
              </w:rPr>
            </w:pPr>
            <w:r>
              <w:rPr>
                <w:rFonts w:eastAsia="Times New Roman"/>
                <w:sz w:val="28"/>
                <w:szCs w:val="28"/>
              </w:rPr>
              <w:t>и</w:t>
            </w:r>
          </w:p>
        </w:tc>
        <w:tc>
          <w:tcPr>
            <w:tcW w:w="2080" w:type="dxa"/>
            <w:gridSpan w:val="4"/>
            <w:tcBorders>
              <w:right w:val="single" w:sz="8" w:space="0" w:color="auto"/>
            </w:tcBorders>
            <w:vAlign w:val="bottom"/>
          </w:tcPr>
          <w:p w:rsidR="00D951FF" w:rsidRDefault="00E37782">
            <w:pPr>
              <w:ind w:right="80"/>
              <w:jc w:val="right"/>
              <w:rPr>
                <w:sz w:val="20"/>
                <w:szCs w:val="20"/>
              </w:rPr>
            </w:pPr>
            <w:r>
              <w:rPr>
                <w:rFonts w:eastAsia="Times New Roman"/>
                <w:sz w:val="28"/>
                <w:szCs w:val="28"/>
              </w:rPr>
              <w:t>неимуществен-</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560" w:type="dxa"/>
            <w:gridSpan w:val="2"/>
            <w:vAlign w:val="bottom"/>
          </w:tcPr>
          <w:p w:rsidR="00D951FF" w:rsidRDefault="00E37782">
            <w:pPr>
              <w:ind w:left="120"/>
              <w:rPr>
                <w:sz w:val="20"/>
                <w:szCs w:val="20"/>
              </w:rPr>
            </w:pPr>
            <w:r>
              <w:rPr>
                <w:rFonts w:eastAsia="Times New Roman"/>
                <w:sz w:val="28"/>
                <w:szCs w:val="28"/>
              </w:rPr>
              <w:t>стоинство,</w:t>
            </w:r>
          </w:p>
        </w:tc>
        <w:tc>
          <w:tcPr>
            <w:tcW w:w="960" w:type="dxa"/>
            <w:tcBorders>
              <w:right w:val="single" w:sz="8" w:space="0" w:color="auto"/>
            </w:tcBorders>
            <w:vAlign w:val="bottom"/>
          </w:tcPr>
          <w:p w:rsidR="00D951FF" w:rsidRDefault="00E37782">
            <w:pPr>
              <w:jc w:val="right"/>
              <w:rPr>
                <w:sz w:val="20"/>
                <w:szCs w:val="20"/>
              </w:rPr>
            </w:pPr>
            <w:r>
              <w:rPr>
                <w:rFonts w:eastAsia="Times New Roman"/>
                <w:sz w:val="28"/>
                <w:szCs w:val="28"/>
              </w:rPr>
              <w:t>имя.</w:t>
            </w:r>
          </w:p>
        </w:tc>
        <w:tc>
          <w:tcPr>
            <w:tcW w:w="1840" w:type="dxa"/>
            <w:gridSpan w:val="2"/>
            <w:vAlign w:val="bottom"/>
          </w:tcPr>
          <w:p w:rsidR="00D951FF" w:rsidRDefault="00E37782">
            <w:pPr>
              <w:ind w:left="140"/>
              <w:rPr>
                <w:sz w:val="20"/>
                <w:szCs w:val="20"/>
              </w:rPr>
            </w:pPr>
            <w:r>
              <w:rPr>
                <w:rFonts w:eastAsia="Times New Roman"/>
                <w:sz w:val="28"/>
                <w:szCs w:val="28"/>
              </w:rPr>
              <w:t>ных прав.</w:t>
            </w:r>
          </w:p>
        </w:tc>
        <w:tc>
          <w:tcPr>
            <w:tcW w:w="320" w:type="dxa"/>
            <w:vAlign w:val="bottom"/>
          </w:tcPr>
          <w:p w:rsidR="00D951FF" w:rsidRDefault="00D951FF">
            <w:pPr>
              <w:rPr>
                <w:sz w:val="24"/>
                <w:szCs w:val="24"/>
              </w:rPr>
            </w:pPr>
          </w:p>
        </w:tc>
        <w:tc>
          <w:tcPr>
            <w:tcW w:w="44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60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20"/>
              <w:rPr>
                <w:sz w:val="20"/>
                <w:szCs w:val="20"/>
              </w:rPr>
            </w:pPr>
            <w:r>
              <w:rPr>
                <w:rFonts w:eastAsia="Times New Roman"/>
                <w:sz w:val="28"/>
                <w:szCs w:val="28"/>
              </w:rPr>
              <w:t>Способы   защиты</w:t>
            </w:r>
          </w:p>
        </w:tc>
        <w:tc>
          <w:tcPr>
            <w:tcW w:w="4680" w:type="dxa"/>
            <w:gridSpan w:val="8"/>
            <w:tcBorders>
              <w:right w:val="single" w:sz="8" w:space="0" w:color="auto"/>
            </w:tcBorders>
            <w:vAlign w:val="bottom"/>
          </w:tcPr>
          <w:p w:rsidR="00D951FF" w:rsidRDefault="00E37782">
            <w:pPr>
              <w:ind w:left="140"/>
              <w:rPr>
                <w:sz w:val="20"/>
                <w:szCs w:val="20"/>
              </w:rPr>
            </w:pPr>
            <w:r>
              <w:rPr>
                <w:rFonts w:eastAsia="Times New Roman"/>
                <w:b/>
                <w:bCs/>
                <w:sz w:val="28"/>
                <w:szCs w:val="28"/>
              </w:rPr>
              <w:t xml:space="preserve">Осознавать </w:t>
            </w:r>
            <w:r>
              <w:rPr>
                <w:rFonts w:eastAsia="Times New Roman"/>
                <w:sz w:val="28"/>
                <w:szCs w:val="28"/>
              </w:rPr>
              <w:t>ценность гражданских</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20"/>
              <w:rPr>
                <w:sz w:val="20"/>
                <w:szCs w:val="20"/>
              </w:rPr>
            </w:pPr>
            <w:r>
              <w:rPr>
                <w:rFonts w:eastAsia="Times New Roman"/>
                <w:sz w:val="28"/>
                <w:szCs w:val="28"/>
              </w:rPr>
              <w:t>имущественных  и</w:t>
            </w:r>
          </w:p>
        </w:tc>
        <w:tc>
          <w:tcPr>
            <w:tcW w:w="4680" w:type="dxa"/>
            <w:gridSpan w:val="8"/>
            <w:tcBorders>
              <w:right w:val="single" w:sz="8" w:space="0" w:color="auto"/>
            </w:tcBorders>
            <w:vAlign w:val="bottom"/>
          </w:tcPr>
          <w:p w:rsidR="00D951FF" w:rsidRDefault="00E37782">
            <w:pPr>
              <w:ind w:left="140"/>
              <w:rPr>
                <w:sz w:val="20"/>
                <w:szCs w:val="20"/>
              </w:rPr>
            </w:pPr>
            <w:r>
              <w:rPr>
                <w:rFonts w:eastAsia="Times New Roman"/>
                <w:sz w:val="28"/>
                <w:szCs w:val="28"/>
              </w:rPr>
              <w:t>(имущественных  и  неимуществен-</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20"/>
              <w:rPr>
                <w:sz w:val="20"/>
                <w:szCs w:val="20"/>
              </w:rPr>
            </w:pPr>
            <w:r>
              <w:rPr>
                <w:rFonts w:eastAsia="Times New Roman"/>
                <w:sz w:val="28"/>
                <w:szCs w:val="28"/>
              </w:rPr>
              <w:t>неимущественных</w:t>
            </w:r>
          </w:p>
        </w:tc>
        <w:tc>
          <w:tcPr>
            <w:tcW w:w="4680" w:type="dxa"/>
            <w:gridSpan w:val="8"/>
            <w:tcBorders>
              <w:right w:val="single" w:sz="8" w:space="0" w:color="auto"/>
            </w:tcBorders>
            <w:vAlign w:val="bottom"/>
          </w:tcPr>
          <w:p w:rsidR="00D951FF" w:rsidRDefault="00E37782">
            <w:pPr>
              <w:ind w:left="140"/>
              <w:rPr>
                <w:sz w:val="20"/>
                <w:szCs w:val="20"/>
              </w:rPr>
            </w:pPr>
            <w:r>
              <w:rPr>
                <w:rFonts w:eastAsia="Times New Roman"/>
                <w:sz w:val="28"/>
                <w:szCs w:val="28"/>
              </w:rPr>
              <w:t>ных)  прав  субъекта  гражданских</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040" w:type="dxa"/>
            <w:vAlign w:val="bottom"/>
          </w:tcPr>
          <w:p w:rsidR="00D951FF" w:rsidRDefault="00E37782">
            <w:pPr>
              <w:ind w:left="120"/>
              <w:rPr>
                <w:sz w:val="20"/>
                <w:szCs w:val="20"/>
              </w:rPr>
            </w:pPr>
            <w:r>
              <w:rPr>
                <w:rFonts w:eastAsia="Times New Roman"/>
                <w:sz w:val="28"/>
                <w:szCs w:val="28"/>
              </w:rPr>
              <w:t>прав.</w:t>
            </w:r>
          </w:p>
        </w:tc>
        <w:tc>
          <w:tcPr>
            <w:tcW w:w="520" w:type="dxa"/>
            <w:vAlign w:val="bottom"/>
          </w:tcPr>
          <w:p w:rsidR="00D951FF" w:rsidRDefault="00D951FF">
            <w:pPr>
              <w:rPr>
                <w:sz w:val="24"/>
                <w:szCs w:val="24"/>
              </w:rPr>
            </w:pPr>
          </w:p>
        </w:tc>
        <w:tc>
          <w:tcPr>
            <w:tcW w:w="960" w:type="dxa"/>
            <w:tcBorders>
              <w:right w:val="single" w:sz="8" w:space="0" w:color="auto"/>
            </w:tcBorders>
            <w:vAlign w:val="bottom"/>
          </w:tcPr>
          <w:p w:rsidR="00D951FF" w:rsidRDefault="00D951FF">
            <w:pPr>
              <w:rPr>
                <w:sz w:val="24"/>
                <w:szCs w:val="24"/>
              </w:rPr>
            </w:pPr>
          </w:p>
        </w:tc>
        <w:tc>
          <w:tcPr>
            <w:tcW w:w="2600" w:type="dxa"/>
            <w:gridSpan w:val="4"/>
            <w:vAlign w:val="bottom"/>
          </w:tcPr>
          <w:p w:rsidR="00D951FF" w:rsidRDefault="00E37782">
            <w:pPr>
              <w:ind w:left="140"/>
              <w:rPr>
                <w:sz w:val="20"/>
                <w:szCs w:val="20"/>
              </w:rPr>
            </w:pPr>
            <w:r>
              <w:rPr>
                <w:rFonts w:eastAsia="Times New Roman"/>
                <w:sz w:val="28"/>
                <w:szCs w:val="28"/>
              </w:rPr>
              <w:t>правоотношений.</w:t>
            </w:r>
          </w:p>
        </w:tc>
        <w:tc>
          <w:tcPr>
            <w:tcW w:w="480" w:type="dxa"/>
            <w:vAlign w:val="bottom"/>
          </w:tcPr>
          <w:p w:rsidR="00D951FF" w:rsidRDefault="00D951FF">
            <w:pPr>
              <w:rPr>
                <w:sz w:val="24"/>
                <w:szCs w:val="24"/>
              </w:rPr>
            </w:pPr>
          </w:p>
        </w:tc>
        <w:tc>
          <w:tcPr>
            <w:tcW w:w="60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560" w:type="dxa"/>
            <w:gridSpan w:val="2"/>
            <w:vAlign w:val="bottom"/>
          </w:tcPr>
          <w:p w:rsidR="00D951FF" w:rsidRDefault="00E37782">
            <w:pPr>
              <w:ind w:left="100"/>
              <w:rPr>
                <w:sz w:val="20"/>
                <w:szCs w:val="20"/>
              </w:rPr>
            </w:pPr>
            <w:r>
              <w:rPr>
                <w:rFonts w:eastAsia="Times New Roman"/>
                <w:i/>
                <w:iCs/>
                <w:sz w:val="28"/>
                <w:szCs w:val="28"/>
              </w:rPr>
              <w:t>Ресурсы</w:t>
            </w:r>
          </w:p>
        </w:tc>
        <w:tc>
          <w:tcPr>
            <w:tcW w:w="960" w:type="dxa"/>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1840" w:type="dxa"/>
            <w:gridSpan w:val="2"/>
            <w:vAlign w:val="bottom"/>
          </w:tcPr>
          <w:p w:rsidR="00D951FF" w:rsidRDefault="00E37782">
            <w:pPr>
              <w:ind w:left="140"/>
              <w:rPr>
                <w:sz w:val="20"/>
                <w:szCs w:val="20"/>
              </w:rPr>
            </w:pPr>
            <w:r>
              <w:rPr>
                <w:rFonts w:eastAsia="Times New Roman"/>
                <w:b/>
                <w:bCs/>
                <w:sz w:val="28"/>
                <w:szCs w:val="28"/>
              </w:rPr>
              <w:t>Описывать</w:t>
            </w:r>
          </w:p>
        </w:tc>
        <w:tc>
          <w:tcPr>
            <w:tcW w:w="1840" w:type="dxa"/>
            <w:gridSpan w:val="4"/>
            <w:vAlign w:val="bottom"/>
          </w:tcPr>
          <w:p w:rsidR="00D951FF" w:rsidRDefault="00E37782">
            <w:pPr>
              <w:rPr>
                <w:sz w:val="20"/>
                <w:szCs w:val="20"/>
              </w:rPr>
            </w:pPr>
            <w:r>
              <w:rPr>
                <w:rFonts w:eastAsia="Times New Roman"/>
                <w:sz w:val="28"/>
                <w:szCs w:val="28"/>
              </w:rPr>
              <w:t>действующие</w:t>
            </w:r>
          </w:p>
        </w:tc>
        <w:tc>
          <w:tcPr>
            <w:tcW w:w="1000" w:type="dxa"/>
            <w:gridSpan w:val="2"/>
            <w:tcBorders>
              <w:right w:val="single" w:sz="8" w:space="0" w:color="auto"/>
            </w:tcBorders>
            <w:vAlign w:val="bottom"/>
          </w:tcPr>
          <w:p w:rsidR="00D951FF" w:rsidRDefault="00E37782">
            <w:pPr>
              <w:ind w:right="80"/>
              <w:jc w:val="right"/>
              <w:rPr>
                <w:sz w:val="20"/>
                <w:szCs w:val="20"/>
              </w:rPr>
            </w:pPr>
            <w:r>
              <w:rPr>
                <w:rFonts w:eastAsia="Times New Roman"/>
                <w:sz w:val="28"/>
                <w:szCs w:val="28"/>
              </w:rPr>
              <w:t>в  РФ</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Учебник,   с.58-61;</w:t>
            </w:r>
          </w:p>
        </w:tc>
        <w:tc>
          <w:tcPr>
            <w:tcW w:w="4680" w:type="dxa"/>
            <w:gridSpan w:val="8"/>
            <w:tcBorders>
              <w:right w:val="single" w:sz="8" w:space="0" w:color="auto"/>
            </w:tcBorders>
            <w:vAlign w:val="bottom"/>
          </w:tcPr>
          <w:p w:rsidR="00D951FF" w:rsidRDefault="00E37782">
            <w:pPr>
              <w:ind w:left="140"/>
              <w:rPr>
                <w:sz w:val="20"/>
                <w:szCs w:val="20"/>
              </w:rPr>
            </w:pPr>
            <w:r>
              <w:rPr>
                <w:rFonts w:eastAsia="Times New Roman"/>
                <w:sz w:val="28"/>
                <w:szCs w:val="28"/>
              </w:rPr>
              <w:t>способы защиты имущественных и</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3080" w:type="dxa"/>
            <w:gridSpan w:val="5"/>
            <w:vAlign w:val="bottom"/>
          </w:tcPr>
          <w:p w:rsidR="00D951FF" w:rsidRDefault="00E37782">
            <w:pPr>
              <w:ind w:left="140"/>
              <w:rPr>
                <w:sz w:val="20"/>
                <w:szCs w:val="20"/>
              </w:rPr>
            </w:pPr>
            <w:r>
              <w:rPr>
                <w:rFonts w:eastAsia="Times New Roman"/>
                <w:sz w:val="28"/>
                <w:szCs w:val="28"/>
              </w:rPr>
              <w:t>неимущественных прав.</w:t>
            </w:r>
          </w:p>
        </w:tc>
        <w:tc>
          <w:tcPr>
            <w:tcW w:w="60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560" w:type="dxa"/>
            <w:gridSpan w:val="2"/>
            <w:vAlign w:val="bottom"/>
          </w:tcPr>
          <w:p w:rsidR="00D951FF" w:rsidRDefault="00E37782">
            <w:pPr>
              <w:ind w:left="100"/>
              <w:rPr>
                <w:sz w:val="20"/>
                <w:szCs w:val="20"/>
              </w:rPr>
            </w:pPr>
            <w:r>
              <w:rPr>
                <w:rFonts w:eastAsia="Times New Roman"/>
                <w:sz w:val="28"/>
                <w:szCs w:val="28"/>
              </w:rPr>
              <w:t>Тетрадь-</w:t>
            </w:r>
          </w:p>
        </w:tc>
        <w:tc>
          <w:tcPr>
            <w:tcW w:w="960" w:type="dxa"/>
            <w:tcBorders>
              <w:right w:val="single" w:sz="8" w:space="0" w:color="auto"/>
            </w:tcBorders>
            <w:vAlign w:val="bottom"/>
          </w:tcPr>
          <w:p w:rsidR="00D951FF" w:rsidRDefault="00D951FF">
            <w:pPr>
              <w:rPr>
                <w:sz w:val="24"/>
                <w:szCs w:val="24"/>
              </w:rPr>
            </w:pPr>
          </w:p>
        </w:tc>
        <w:tc>
          <w:tcPr>
            <w:tcW w:w="2160" w:type="dxa"/>
            <w:gridSpan w:val="3"/>
            <w:vAlign w:val="bottom"/>
          </w:tcPr>
          <w:p w:rsidR="00D951FF" w:rsidRDefault="00E37782">
            <w:pPr>
              <w:ind w:left="140"/>
              <w:rPr>
                <w:sz w:val="20"/>
                <w:szCs w:val="20"/>
              </w:rPr>
            </w:pPr>
            <w:r>
              <w:rPr>
                <w:rFonts w:eastAsia="Times New Roman"/>
                <w:b/>
                <w:bCs/>
                <w:sz w:val="28"/>
                <w:szCs w:val="28"/>
              </w:rPr>
              <w:t>Анализировать</w:t>
            </w:r>
          </w:p>
        </w:tc>
        <w:tc>
          <w:tcPr>
            <w:tcW w:w="1520" w:type="dxa"/>
            <w:gridSpan w:val="3"/>
            <w:vAlign w:val="bottom"/>
          </w:tcPr>
          <w:p w:rsidR="00D951FF" w:rsidRDefault="00E37782">
            <w:pPr>
              <w:jc w:val="right"/>
              <w:rPr>
                <w:sz w:val="20"/>
                <w:szCs w:val="20"/>
              </w:rPr>
            </w:pPr>
            <w:r>
              <w:rPr>
                <w:rFonts w:eastAsia="Times New Roman"/>
                <w:sz w:val="28"/>
                <w:szCs w:val="28"/>
              </w:rPr>
              <w:t>несложные</w:t>
            </w:r>
          </w:p>
        </w:tc>
        <w:tc>
          <w:tcPr>
            <w:tcW w:w="1000" w:type="dxa"/>
            <w:gridSpan w:val="2"/>
            <w:tcBorders>
              <w:right w:val="single" w:sz="8" w:space="0" w:color="auto"/>
            </w:tcBorders>
            <w:vAlign w:val="bottom"/>
          </w:tcPr>
          <w:p w:rsidR="00D951FF" w:rsidRDefault="00E37782">
            <w:pPr>
              <w:ind w:right="60"/>
              <w:jc w:val="right"/>
              <w:rPr>
                <w:sz w:val="20"/>
                <w:szCs w:val="20"/>
              </w:rPr>
            </w:pPr>
            <w:r>
              <w:rPr>
                <w:rFonts w:eastAsia="Times New Roman"/>
                <w:sz w:val="28"/>
                <w:szCs w:val="28"/>
              </w:rPr>
              <w:t>прак-</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4680" w:type="dxa"/>
            <w:gridSpan w:val="8"/>
            <w:tcBorders>
              <w:right w:val="single" w:sz="8" w:space="0" w:color="auto"/>
            </w:tcBorders>
            <w:vAlign w:val="bottom"/>
          </w:tcPr>
          <w:p w:rsidR="00D951FF" w:rsidRDefault="00E37782">
            <w:pPr>
              <w:ind w:left="140"/>
              <w:rPr>
                <w:sz w:val="20"/>
                <w:szCs w:val="20"/>
              </w:rPr>
            </w:pPr>
            <w:r>
              <w:rPr>
                <w:rFonts w:eastAsia="Times New Roman"/>
                <w:sz w:val="28"/>
                <w:szCs w:val="28"/>
              </w:rPr>
              <w:t>тические  ситуации,  связанные  с</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04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960" w:type="dxa"/>
            <w:tcBorders>
              <w:right w:val="single" w:sz="8" w:space="0" w:color="auto"/>
            </w:tcBorders>
            <w:vAlign w:val="bottom"/>
          </w:tcPr>
          <w:p w:rsidR="00D951FF" w:rsidRDefault="00D951FF">
            <w:pPr>
              <w:rPr>
                <w:sz w:val="24"/>
                <w:szCs w:val="24"/>
              </w:rPr>
            </w:pPr>
          </w:p>
        </w:tc>
        <w:tc>
          <w:tcPr>
            <w:tcW w:w="4680" w:type="dxa"/>
            <w:gridSpan w:val="8"/>
            <w:tcBorders>
              <w:right w:val="single" w:sz="8" w:space="0" w:color="auto"/>
            </w:tcBorders>
            <w:vAlign w:val="bottom"/>
          </w:tcPr>
          <w:p w:rsidR="00D951FF" w:rsidRDefault="00E37782">
            <w:pPr>
              <w:ind w:left="140"/>
              <w:rPr>
                <w:sz w:val="20"/>
                <w:szCs w:val="20"/>
              </w:rPr>
            </w:pPr>
            <w:r>
              <w:rPr>
                <w:rFonts w:eastAsia="Times New Roman"/>
                <w:sz w:val="28"/>
                <w:szCs w:val="28"/>
              </w:rPr>
              <w:t>имущественными и неимуществен-</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04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960" w:type="dxa"/>
            <w:tcBorders>
              <w:right w:val="single" w:sz="8" w:space="0" w:color="auto"/>
            </w:tcBorders>
            <w:vAlign w:val="bottom"/>
          </w:tcPr>
          <w:p w:rsidR="00D951FF" w:rsidRDefault="00D951FF">
            <w:pPr>
              <w:rPr>
                <w:sz w:val="24"/>
                <w:szCs w:val="24"/>
              </w:rPr>
            </w:pPr>
          </w:p>
        </w:tc>
        <w:tc>
          <w:tcPr>
            <w:tcW w:w="2160" w:type="dxa"/>
            <w:gridSpan w:val="3"/>
            <w:vAlign w:val="bottom"/>
          </w:tcPr>
          <w:p w:rsidR="00D951FF" w:rsidRDefault="00E37782">
            <w:pPr>
              <w:ind w:left="140"/>
              <w:rPr>
                <w:sz w:val="20"/>
                <w:szCs w:val="20"/>
              </w:rPr>
            </w:pPr>
            <w:r>
              <w:rPr>
                <w:rFonts w:eastAsia="Times New Roman"/>
                <w:sz w:val="28"/>
                <w:szCs w:val="28"/>
              </w:rPr>
              <w:t>ными правами.</w:t>
            </w:r>
          </w:p>
        </w:tc>
        <w:tc>
          <w:tcPr>
            <w:tcW w:w="44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60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04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960" w:type="dxa"/>
            <w:tcBorders>
              <w:right w:val="single" w:sz="8" w:space="0" w:color="auto"/>
            </w:tcBorders>
            <w:vAlign w:val="bottom"/>
          </w:tcPr>
          <w:p w:rsidR="00D951FF" w:rsidRDefault="00D951FF">
            <w:pPr>
              <w:rPr>
                <w:sz w:val="24"/>
                <w:szCs w:val="24"/>
              </w:rPr>
            </w:pPr>
          </w:p>
        </w:tc>
        <w:tc>
          <w:tcPr>
            <w:tcW w:w="4680" w:type="dxa"/>
            <w:gridSpan w:val="8"/>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Находить, извлекать </w:t>
            </w:r>
            <w:r>
              <w:rPr>
                <w:rFonts w:eastAsia="Times New Roman"/>
                <w:sz w:val="28"/>
                <w:szCs w:val="28"/>
              </w:rPr>
              <w:t>и</w:t>
            </w:r>
            <w:r>
              <w:rPr>
                <w:rFonts w:eastAsia="Times New Roman"/>
                <w:b/>
                <w:bCs/>
                <w:sz w:val="28"/>
                <w:szCs w:val="28"/>
              </w:rPr>
              <w:t xml:space="preserve"> анализиро-</w:t>
            </w:r>
          </w:p>
        </w:tc>
      </w:tr>
      <w:tr w:rsidR="00D951FF">
        <w:trPr>
          <w:trHeight w:val="325"/>
        </w:trPr>
        <w:tc>
          <w:tcPr>
            <w:tcW w:w="2300" w:type="dxa"/>
            <w:tcBorders>
              <w:left w:val="single" w:sz="8" w:space="0" w:color="auto"/>
              <w:right w:val="single" w:sz="8" w:space="0" w:color="auto"/>
            </w:tcBorders>
            <w:vAlign w:val="bottom"/>
          </w:tcPr>
          <w:p w:rsidR="00D951FF" w:rsidRDefault="00D951FF">
            <w:pPr>
              <w:rPr>
                <w:sz w:val="24"/>
                <w:szCs w:val="24"/>
              </w:rPr>
            </w:pPr>
          </w:p>
        </w:tc>
        <w:tc>
          <w:tcPr>
            <w:tcW w:w="104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960" w:type="dxa"/>
            <w:tcBorders>
              <w:right w:val="single" w:sz="8" w:space="0" w:color="auto"/>
            </w:tcBorders>
            <w:vAlign w:val="bottom"/>
          </w:tcPr>
          <w:p w:rsidR="00D951FF" w:rsidRDefault="00D951FF">
            <w:pPr>
              <w:rPr>
                <w:sz w:val="24"/>
                <w:szCs w:val="24"/>
              </w:rPr>
            </w:pPr>
          </w:p>
        </w:tc>
        <w:tc>
          <w:tcPr>
            <w:tcW w:w="760" w:type="dxa"/>
            <w:vAlign w:val="bottom"/>
          </w:tcPr>
          <w:p w:rsidR="00D951FF" w:rsidRDefault="00E37782">
            <w:pPr>
              <w:ind w:left="100"/>
              <w:rPr>
                <w:sz w:val="20"/>
                <w:szCs w:val="20"/>
              </w:rPr>
            </w:pPr>
            <w:r>
              <w:rPr>
                <w:rFonts w:eastAsia="Times New Roman"/>
                <w:b/>
                <w:bCs/>
                <w:sz w:val="28"/>
                <w:szCs w:val="28"/>
              </w:rPr>
              <w:t>вать</w:t>
            </w:r>
          </w:p>
        </w:tc>
        <w:tc>
          <w:tcPr>
            <w:tcW w:w="3460" w:type="dxa"/>
            <w:gridSpan w:val="6"/>
            <w:vAlign w:val="bottom"/>
          </w:tcPr>
          <w:p w:rsidR="00D951FF" w:rsidRDefault="00E37782">
            <w:pPr>
              <w:ind w:left="100"/>
              <w:rPr>
                <w:sz w:val="20"/>
                <w:szCs w:val="20"/>
              </w:rPr>
            </w:pPr>
            <w:r>
              <w:rPr>
                <w:rFonts w:eastAsia="Times New Roman"/>
                <w:sz w:val="28"/>
                <w:szCs w:val="28"/>
              </w:rPr>
              <w:t>социальную  информацию</w:t>
            </w:r>
          </w:p>
        </w:tc>
        <w:tc>
          <w:tcPr>
            <w:tcW w:w="460" w:type="dxa"/>
            <w:tcBorders>
              <w:right w:val="single" w:sz="8" w:space="0" w:color="auto"/>
            </w:tcBorders>
            <w:vAlign w:val="bottom"/>
          </w:tcPr>
          <w:p w:rsidR="00D951FF" w:rsidRDefault="00E37782">
            <w:pPr>
              <w:jc w:val="right"/>
              <w:rPr>
                <w:sz w:val="20"/>
                <w:szCs w:val="20"/>
              </w:rPr>
            </w:pPr>
            <w:r>
              <w:rPr>
                <w:rFonts w:eastAsia="Times New Roman"/>
                <w:sz w:val="28"/>
                <w:szCs w:val="28"/>
              </w:rPr>
              <w:t>об</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04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960" w:type="dxa"/>
            <w:tcBorders>
              <w:right w:val="single" w:sz="8" w:space="0" w:color="auto"/>
            </w:tcBorders>
            <w:vAlign w:val="bottom"/>
          </w:tcPr>
          <w:p w:rsidR="00D951FF" w:rsidRDefault="00D951FF">
            <w:pPr>
              <w:rPr>
                <w:sz w:val="24"/>
                <w:szCs w:val="24"/>
              </w:rPr>
            </w:pPr>
          </w:p>
        </w:tc>
        <w:tc>
          <w:tcPr>
            <w:tcW w:w="4680" w:type="dxa"/>
            <w:gridSpan w:val="8"/>
            <w:tcBorders>
              <w:right w:val="single" w:sz="8" w:space="0" w:color="auto"/>
            </w:tcBorders>
            <w:vAlign w:val="bottom"/>
          </w:tcPr>
          <w:p w:rsidR="00D951FF" w:rsidRDefault="00E37782">
            <w:pPr>
              <w:ind w:left="100"/>
              <w:rPr>
                <w:sz w:val="20"/>
                <w:szCs w:val="20"/>
              </w:rPr>
            </w:pPr>
            <w:r>
              <w:rPr>
                <w:rFonts w:eastAsia="Times New Roman"/>
                <w:sz w:val="28"/>
                <w:szCs w:val="28"/>
              </w:rPr>
              <w:t>имущественных и неимущественных</w:t>
            </w: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040" w:type="dxa"/>
            <w:tcBorders>
              <w:bottom w:val="single" w:sz="8" w:space="0" w:color="auto"/>
            </w:tcBorders>
            <w:vAlign w:val="bottom"/>
          </w:tcPr>
          <w:p w:rsidR="00D951FF" w:rsidRDefault="00D951FF">
            <w:pPr>
              <w:rPr>
                <w:sz w:val="24"/>
                <w:szCs w:val="24"/>
              </w:rPr>
            </w:pPr>
          </w:p>
        </w:tc>
        <w:tc>
          <w:tcPr>
            <w:tcW w:w="520" w:type="dxa"/>
            <w:tcBorders>
              <w:bottom w:val="single" w:sz="8" w:space="0" w:color="auto"/>
            </w:tcBorders>
            <w:vAlign w:val="bottom"/>
          </w:tcPr>
          <w:p w:rsidR="00D951FF" w:rsidRDefault="00D951FF">
            <w:pPr>
              <w:rPr>
                <w:sz w:val="24"/>
                <w:szCs w:val="24"/>
              </w:rPr>
            </w:pPr>
          </w:p>
        </w:tc>
        <w:tc>
          <w:tcPr>
            <w:tcW w:w="960" w:type="dxa"/>
            <w:tcBorders>
              <w:bottom w:val="single" w:sz="8" w:space="0" w:color="auto"/>
              <w:right w:val="single" w:sz="8" w:space="0" w:color="auto"/>
            </w:tcBorders>
            <w:vAlign w:val="bottom"/>
          </w:tcPr>
          <w:p w:rsidR="00D951FF" w:rsidRDefault="00D951FF">
            <w:pPr>
              <w:rPr>
                <w:sz w:val="24"/>
                <w:szCs w:val="24"/>
              </w:rPr>
            </w:pPr>
          </w:p>
        </w:tc>
        <w:tc>
          <w:tcPr>
            <w:tcW w:w="4680" w:type="dxa"/>
            <w:gridSpan w:val="8"/>
            <w:tcBorders>
              <w:bottom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правах из источников разного типа.</w:t>
            </w:r>
          </w:p>
        </w:tc>
      </w:tr>
      <w:tr w:rsidR="00D951FF">
        <w:trPr>
          <w:trHeight w:val="308"/>
        </w:trPr>
        <w:tc>
          <w:tcPr>
            <w:tcW w:w="230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Семейное право</w:t>
            </w:r>
          </w:p>
        </w:tc>
        <w:tc>
          <w:tcPr>
            <w:tcW w:w="2520" w:type="dxa"/>
            <w:gridSpan w:val="3"/>
            <w:tcBorders>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 xml:space="preserve">Уроки  41-42.  </w:t>
            </w:r>
            <w:r>
              <w:rPr>
                <w:rFonts w:eastAsia="Times New Roman"/>
                <w:b/>
                <w:bCs/>
                <w:sz w:val="28"/>
                <w:szCs w:val="28"/>
              </w:rPr>
              <w:t>Се-</w:t>
            </w:r>
          </w:p>
        </w:tc>
        <w:tc>
          <w:tcPr>
            <w:tcW w:w="4680" w:type="dxa"/>
            <w:gridSpan w:val="8"/>
            <w:tcBorders>
              <w:right w:val="single" w:sz="8" w:space="0" w:color="auto"/>
            </w:tcBorders>
            <w:vAlign w:val="bottom"/>
          </w:tcPr>
          <w:p w:rsidR="00D951FF" w:rsidRDefault="00E37782">
            <w:pPr>
              <w:spacing w:line="308" w:lineRule="exact"/>
              <w:ind w:left="100"/>
              <w:rPr>
                <w:sz w:val="20"/>
                <w:szCs w:val="20"/>
              </w:rPr>
            </w:pPr>
            <w:r>
              <w:rPr>
                <w:rFonts w:eastAsia="Times New Roman"/>
                <w:b/>
                <w:bCs/>
                <w:sz w:val="28"/>
                <w:szCs w:val="28"/>
              </w:rPr>
              <w:t xml:space="preserve">Характеризовать </w:t>
            </w:r>
            <w:r>
              <w:rPr>
                <w:rFonts w:eastAsia="Times New Roman"/>
                <w:sz w:val="28"/>
                <w:szCs w:val="28"/>
              </w:rPr>
              <w:t>порядок заключе-</w:t>
            </w:r>
          </w:p>
        </w:tc>
      </w:tr>
      <w:tr w:rsidR="00D951FF">
        <w:trPr>
          <w:trHeight w:val="326"/>
        </w:trPr>
        <w:tc>
          <w:tcPr>
            <w:tcW w:w="2300" w:type="dxa"/>
            <w:tcBorders>
              <w:left w:val="single" w:sz="8" w:space="0" w:color="auto"/>
              <w:right w:val="single" w:sz="8" w:space="0" w:color="auto"/>
            </w:tcBorders>
            <w:vAlign w:val="bottom"/>
          </w:tcPr>
          <w:p w:rsidR="00D951FF" w:rsidRDefault="00D951FF">
            <w:pPr>
              <w:rPr>
                <w:sz w:val="24"/>
                <w:szCs w:val="24"/>
              </w:rPr>
            </w:pPr>
          </w:p>
        </w:tc>
        <w:tc>
          <w:tcPr>
            <w:tcW w:w="1040" w:type="dxa"/>
            <w:vAlign w:val="bottom"/>
          </w:tcPr>
          <w:p w:rsidR="00D951FF" w:rsidRDefault="00E37782">
            <w:pPr>
              <w:ind w:left="120"/>
              <w:rPr>
                <w:sz w:val="20"/>
                <w:szCs w:val="20"/>
              </w:rPr>
            </w:pPr>
            <w:r>
              <w:rPr>
                <w:rFonts w:eastAsia="Times New Roman"/>
                <w:b/>
                <w:bCs/>
                <w:w w:val="99"/>
                <w:sz w:val="28"/>
                <w:szCs w:val="28"/>
              </w:rPr>
              <w:t>мейное</w:t>
            </w:r>
          </w:p>
        </w:tc>
        <w:tc>
          <w:tcPr>
            <w:tcW w:w="520" w:type="dxa"/>
            <w:vAlign w:val="bottom"/>
          </w:tcPr>
          <w:p w:rsidR="00D951FF" w:rsidRDefault="00D951FF">
            <w:pPr>
              <w:rPr>
                <w:sz w:val="24"/>
                <w:szCs w:val="24"/>
              </w:rPr>
            </w:pPr>
          </w:p>
        </w:tc>
        <w:tc>
          <w:tcPr>
            <w:tcW w:w="960" w:type="dxa"/>
            <w:tcBorders>
              <w:right w:val="single" w:sz="8" w:space="0" w:color="auto"/>
            </w:tcBorders>
            <w:vAlign w:val="bottom"/>
          </w:tcPr>
          <w:p w:rsidR="00D951FF" w:rsidRDefault="00E37782">
            <w:pPr>
              <w:jc w:val="right"/>
              <w:rPr>
                <w:sz w:val="20"/>
                <w:szCs w:val="20"/>
              </w:rPr>
            </w:pPr>
            <w:r>
              <w:rPr>
                <w:rFonts w:eastAsia="Times New Roman"/>
                <w:b/>
                <w:bCs/>
                <w:sz w:val="28"/>
                <w:szCs w:val="28"/>
              </w:rPr>
              <w:t>право.</w:t>
            </w:r>
          </w:p>
        </w:tc>
        <w:tc>
          <w:tcPr>
            <w:tcW w:w="4680" w:type="dxa"/>
            <w:gridSpan w:val="8"/>
            <w:tcBorders>
              <w:right w:val="single" w:sz="8" w:space="0" w:color="auto"/>
            </w:tcBorders>
            <w:vAlign w:val="bottom"/>
          </w:tcPr>
          <w:p w:rsidR="00D951FF" w:rsidRDefault="00E37782">
            <w:pPr>
              <w:ind w:left="100"/>
              <w:rPr>
                <w:sz w:val="20"/>
                <w:szCs w:val="20"/>
              </w:rPr>
            </w:pPr>
            <w:r>
              <w:rPr>
                <w:rFonts w:eastAsia="Times New Roman"/>
                <w:sz w:val="28"/>
                <w:szCs w:val="28"/>
              </w:rPr>
              <w:t xml:space="preserve">ния брака в РФ, </w:t>
            </w:r>
            <w:r>
              <w:rPr>
                <w:rFonts w:eastAsia="Times New Roman"/>
                <w:b/>
                <w:bCs/>
                <w:sz w:val="28"/>
                <w:szCs w:val="28"/>
              </w:rPr>
              <w:t>называть</w:t>
            </w:r>
            <w:r>
              <w:rPr>
                <w:rFonts w:eastAsia="Times New Roman"/>
                <w:sz w:val="28"/>
                <w:szCs w:val="28"/>
              </w:rPr>
              <w:t xml:space="preserve"> условия,</w:t>
            </w:r>
          </w:p>
        </w:tc>
      </w:tr>
      <w:tr w:rsidR="00D951FF">
        <w:trPr>
          <w:trHeight w:val="319"/>
        </w:trPr>
        <w:tc>
          <w:tcPr>
            <w:tcW w:w="2300" w:type="dxa"/>
            <w:tcBorders>
              <w:left w:val="single" w:sz="8" w:space="0" w:color="auto"/>
              <w:right w:val="single" w:sz="8" w:space="0" w:color="auto"/>
            </w:tcBorders>
            <w:vAlign w:val="bottom"/>
          </w:tcPr>
          <w:p w:rsidR="00D951FF" w:rsidRDefault="00D951FF">
            <w:pPr>
              <w:rPr>
                <w:sz w:val="24"/>
                <w:szCs w:val="24"/>
              </w:rPr>
            </w:pPr>
          </w:p>
        </w:tc>
        <w:tc>
          <w:tcPr>
            <w:tcW w:w="1560" w:type="dxa"/>
            <w:gridSpan w:val="2"/>
            <w:vAlign w:val="bottom"/>
          </w:tcPr>
          <w:p w:rsidR="00D951FF" w:rsidRDefault="00E37782">
            <w:pPr>
              <w:spacing w:line="318" w:lineRule="exact"/>
              <w:ind w:left="120"/>
              <w:rPr>
                <w:sz w:val="20"/>
                <w:szCs w:val="20"/>
              </w:rPr>
            </w:pPr>
            <w:r>
              <w:rPr>
                <w:rFonts w:eastAsia="Times New Roman"/>
                <w:sz w:val="28"/>
                <w:szCs w:val="28"/>
              </w:rPr>
              <w:t>Семейное</w:t>
            </w:r>
          </w:p>
        </w:tc>
        <w:tc>
          <w:tcPr>
            <w:tcW w:w="960" w:type="dxa"/>
            <w:tcBorders>
              <w:right w:val="single" w:sz="8" w:space="0" w:color="auto"/>
            </w:tcBorders>
            <w:vAlign w:val="bottom"/>
          </w:tcPr>
          <w:p w:rsidR="00D951FF" w:rsidRDefault="00E37782">
            <w:pPr>
              <w:spacing w:line="318" w:lineRule="exact"/>
              <w:jc w:val="right"/>
              <w:rPr>
                <w:sz w:val="20"/>
                <w:szCs w:val="20"/>
              </w:rPr>
            </w:pPr>
            <w:r>
              <w:rPr>
                <w:rFonts w:eastAsia="Times New Roman"/>
                <w:sz w:val="28"/>
                <w:szCs w:val="28"/>
              </w:rPr>
              <w:t>право.</w:t>
            </w:r>
          </w:p>
        </w:tc>
        <w:tc>
          <w:tcPr>
            <w:tcW w:w="4680" w:type="dxa"/>
            <w:gridSpan w:val="8"/>
            <w:tcBorders>
              <w:right w:val="single" w:sz="8" w:space="0" w:color="auto"/>
            </w:tcBorders>
            <w:vAlign w:val="bottom"/>
          </w:tcPr>
          <w:p w:rsidR="00D951FF" w:rsidRDefault="00E37782">
            <w:pPr>
              <w:spacing w:line="318" w:lineRule="exact"/>
              <w:ind w:left="100"/>
              <w:rPr>
                <w:sz w:val="20"/>
                <w:szCs w:val="20"/>
              </w:rPr>
            </w:pPr>
            <w:r>
              <w:rPr>
                <w:rFonts w:eastAsia="Times New Roman"/>
                <w:sz w:val="28"/>
                <w:szCs w:val="28"/>
              </w:rPr>
              <w:t>препятствующие заключению брака.</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20"/>
              <w:rPr>
                <w:sz w:val="20"/>
                <w:szCs w:val="20"/>
              </w:rPr>
            </w:pPr>
            <w:r>
              <w:rPr>
                <w:rFonts w:eastAsia="Times New Roman"/>
                <w:sz w:val="28"/>
                <w:szCs w:val="28"/>
              </w:rPr>
              <w:t>Порядок и условия</w:t>
            </w:r>
          </w:p>
        </w:tc>
        <w:tc>
          <w:tcPr>
            <w:tcW w:w="1840" w:type="dxa"/>
            <w:gridSpan w:val="2"/>
            <w:vAlign w:val="bottom"/>
          </w:tcPr>
          <w:p w:rsidR="00D951FF" w:rsidRDefault="00E37782">
            <w:pPr>
              <w:ind w:left="100"/>
              <w:rPr>
                <w:sz w:val="20"/>
                <w:szCs w:val="20"/>
              </w:rPr>
            </w:pPr>
            <w:r>
              <w:rPr>
                <w:rFonts w:eastAsia="Times New Roman"/>
                <w:b/>
                <w:bCs/>
                <w:sz w:val="28"/>
                <w:szCs w:val="28"/>
              </w:rPr>
              <w:t>Описывать</w:t>
            </w:r>
          </w:p>
        </w:tc>
        <w:tc>
          <w:tcPr>
            <w:tcW w:w="1240" w:type="dxa"/>
            <w:gridSpan w:val="3"/>
            <w:vAlign w:val="bottom"/>
          </w:tcPr>
          <w:p w:rsidR="00D951FF" w:rsidRDefault="00E37782">
            <w:pPr>
              <w:ind w:left="40"/>
              <w:rPr>
                <w:sz w:val="20"/>
                <w:szCs w:val="20"/>
              </w:rPr>
            </w:pPr>
            <w:r>
              <w:rPr>
                <w:rFonts w:eastAsia="Times New Roman"/>
                <w:sz w:val="28"/>
                <w:szCs w:val="28"/>
              </w:rPr>
              <w:t>элементы</w:t>
            </w:r>
          </w:p>
        </w:tc>
        <w:tc>
          <w:tcPr>
            <w:tcW w:w="160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правового</w:t>
            </w: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2520" w:type="dxa"/>
            <w:gridSpan w:val="3"/>
            <w:tcBorders>
              <w:bottom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заключения и рас-</w:t>
            </w:r>
          </w:p>
        </w:tc>
        <w:tc>
          <w:tcPr>
            <w:tcW w:w="4680" w:type="dxa"/>
            <w:gridSpan w:val="8"/>
            <w:tcBorders>
              <w:bottom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статуса супругов, в том числе режи-</w:t>
            </w:r>
          </w:p>
        </w:tc>
      </w:tr>
    </w:tbl>
    <w:p w:rsidR="00D951FF" w:rsidRDefault="00D951FF">
      <w:pPr>
        <w:spacing w:line="182" w:lineRule="exact"/>
        <w:rPr>
          <w:sz w:val="20"/>
          <w:szCs w:val="20"/>
        </w:rPr>
      </w:pPr>
    </w:p>
    <w:p w:rsidR="00D951FF" w:rsidRDefault="00D951FF">
      <w:pPr>
        <w:sectPr w:rsidR="00D951FF">
          <w:pgSz w:w="11900" w:h="16838"/>
          <w:pgMar w:top="1112" w:right="846" w:bottom="152" w:left="1440" w:header="0" w:footer="0" w:gutter="0"/>
          <w:cols w:space="720" w:equalWidth="0">
            <w:col w:w="9620"/>
          </w:cols>
        </w:sectPr>
      </w:pPr>
    </w:p>
    <w:p w:rsidR="00D951FF" w:rsidRDefault="00E37782">
      <w:pPr>
        <w:ind w:left="9380"/>
        <w:rPr>
          <w:sz w:val="20"/>
          <w:szCs w:val="20"/>
        </w:rPr>
      </w:pPr>
      <w:r>
        <w:rPr>
          <w:rFonts w:eastAsia="Times New Roman"/>
          <w:sz w:val="24"/>
          <w:szCs w:val="24"/>
        </w:rPr>
        <w:t>41</w:t>
      </w:r>
    </w:p>
    <w:p w:rsidR="00D951FF" w:rsidRDefault="00D951FF">
      <w:pPr>
        <w:sectPr w:rsidR="00D951FF">
          <w:type w:val="continuous"/>
          <w:pgSz w:w="11900" w:h="16838"/>
          <w:pgMar w:top="1112" w:right="846" w:bottom="152" w:left="1440" w:header="0" w:footer="0" w:gutter="0"/>
          <w:cols w:space="720" w:equalWidth="0">
            <w:col w:w="9620"/>
          </w:cols>
        </w:sectPr>
      </w:pPr>
    </w:p>
    <w:tbl>
      <w:tblPr>
        <w:tblW w:w="0" w:type="auto"/>
        <w:tblInd w:w="150" w:type="dxa"/>
        <w:tblLayout w:type="fixed"/>
        <w:tblCellMar>
          <w:left w:w="0" w:type="dxa"/>
          <w:right w:w="0" w:type="dxa"/>
        </w:tblCellMar>
        <w:tblLook w:val="04A0" w:firstRow="1" w:lastRow="0" w:firstColumn="1" w:lastColumn="0" w:noHBand="0" w:noVBand="1"/>
      </w:tblPr>
      <w:tblGrid>
        <w:gridCol w:w="2300"/>
        <w:gridCol w:w="760"/>
        <w:gridCol w:w="580"/>
        <w:gridCol w:w="260"/>
        <w:gridCol w:w="400"/>
        <w:gridCol w:w="520"/>
        <w:gridCol w:w="1600"/>
        <w:gridCol w:w="880"/>
        <w:gridCol w:w="1180"/>
        <w:gridCol w:w="560"/>
        <w:gridCol w:w="460"/>
      </w:tblGrid>
      <w:tr w:rsidR="00D951FF">
        <w:trPr>
          <w:trHeight w:val="326"/>
        </w:trPr>
        <w:tc>
          <w:tcPr>
            <w:tcW w:w="230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1340" w:type="dxa"/>
            <w:gridSpan w:val="2"/>
            <w:tcBorders>
              <w:top w:val="single" w:sz="8" w:space="0" w:color="auto"/>
            </w:tcBorders>
            <w:vAlign w:val="bottom"/>
          </w:tcPr>
          <w:p w:rsidR="00D951FF" w:rsidRDefault="00E37782">
            <w:pPr>
              <w:ind w:left="120"/>
              <w:rPr>
                <w:sz w:val="20"/>
                <w:szCs w:val="20"/>
              </w:rPr>
            </w:pPr>
            <w:r>
              <w:rPr>
                <w:rFonts w:eastAsia="Times New Roman"/>
                <w:sz w:val="28"/>
                <w:szCs w:val="28"/>
              </w:rPr>
              <w:t>торжения</w:t>
            </w:r>
          </w:p>
        </w:tc>
        <w:tc>
          <w:tcPr>
            <w:tcW w:w="260" w:type="dxa"/>
            <w:tcBorders>
              <w:top w:val="single" w:sz="8" w:space="0" w:color="auto"/>
            </w:tcBorders>
            <w:vAlign w:val="bottom"/>
          </w:tcPr>
          <w:p w:rsidR="00D951FF" w:rsidRDefault="00D951FF">
            <w:pPr>
              <w:rPr>
                <w:sz w:val="24"/>
                <w:szCs w:val="24"/>
              </w:rPr>
            </w:pPr>
          </w:p>
        </w:tc>
        <w:tc>
          <w:tcPr>
            <w:tcW w:w="920" w:type="dxa"/>
            <w:gridSpan w:val="2"/>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брака.</w:t>
            </w:r>
          </w:p>
        </w:tc>
        <w:tc>
          <w:tcPr>
            <w:tcW w:w="3660" w:type="dxa"/>
            <w:gridSpan w:val="3"/>
            <w:tcBorders>
              <w:top w:val="single" w:sz="8" w:space="0" w:color="auto"/>
            </w:tcBorders>
            <w:vAlign w:val="bottom"/>
          </w:tcPr>
          <w:p w:rsidR="00D951FF" w:rsidRDefault="00E37782">
            <w:pPr>
              <w:ind w:left="100"/>
              <w:rPr>
                <w:sz w:val="20"/>
                <w:szCs w:val="20"/>
              </w:rPr>
            </w:pPr>
            <w:r>
              <w:rPr>
                <w:rFonts w:eastAsia="Times New Roman"/>
                <w:sz w:val="28"/>
                <w:szCs w:val="28"/>
              </w:rPr>
              <w:t>мы имущества супругов.</w:t>
            </w:r>
          </w:p>
        </w:tc>
        <w:tc>
          <w:tcPr>
            <w:tcW w:w="560" w:type="dxa"/>
            <w:tcBorders>
              <w:top w:val="single" w:sz="8" w:space="0" w:color="auto"/>
            </w:tcBorders>
            <w:vAlign w:val="bottom"/>
          </w:tcPr>
          <w:p w:rsidR="00D951FF" w:rsidRDefault="00D951FF">
            <w:pPr>
              <w:rPr>
                <w:sz w:val="24"/>
                <w:szCs w:val="24"/>
              </w:rPr>
            </w:pPr>
          </w:p>
        </w:tc>
        <w:tc>
          <w:tcPr>
            <w:tcW w:w="460" w:type="dxa"/>
            <w:tcBorders>
              <w:top w:val="single" w:sz="8" w:space="0" w:color="auto"/>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340" w:type="dxa"/>
            <w:gridSpan w:val="2"/>
            <w:vAlign w:val="bottom"/>
          </w:tcPr>
          <w:p w:rsidR="00D951FF" w:rsidRDefault="00E37782">
            <w:pPr>
              <w:ind w:left="120"/>
              <w:rPr>
                <w:sz w:val="20"/>
                <w:szCs w:val="20"/>
              </w:rPr>
            </w:pPr>
            <w:r>
              <w:rPr>
                <w:rFonts w:eastAsia="Times New Roman"/>
                <w:sz w:val="28"/>
                <w:szCs w:val="28"/>
              </w:rPr>
              <w:t>Правовое</w:t>
            </w:r>
          </w:p>
        </w:tc>
        <w:tc>
          <w:tcPr>
            <w:tcW w:w="118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регули-</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Характеризовать </w:t>
            </w:r>
            <w:r>
              <w:rPr>
                <w:rFonts w:eastAsia="Times New Roman"/>
                <w:sz w:val="28"/>
                <w:szCs w:val="28"/>
              </w:rPr>
              <w:t>права и обязанно-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340" w:type="dxa"/>
            <w:gridSpan w:val="2"/>
            <w:vAlign w:val="bottom"/>
          </w:tcPr>
          <w:p w:rsidR="00D951FF" w:rsidRDefault="00E37782">
            <w:pPr>
              <w:ind w:left="120"/>
              <w:rPr>
                <w:sz w:val="20"/>
                <w:szCs w:val="20"/>
              </w:rPr>
            </w:pPr>
            <w:r>
              <w:rPr>
                <w:rFonts w:eastAsia="Times New Roman"/>
                <w:sz w:val="28"/>
                <w:szCs w:val="28"/>
              </w:rPr>
              <w:t>рование</w:t>
            </w:r>
          </w:p>
        </w:tc>
        <w:tc>
          <w:tcPr>
            <w:tcW w:w="118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отноше-</w:t>
            </w:r>
          </w:p>
        </w:tc>
        <w:tc>
          <w:tcPr>
            <w:tcW w:w="3660" w:type="dxa"/>
            <w:gridSpan w:val="3"/>
            <w:vAlign w:val="bottom"/>
          </w:tcPr>
          <w:p w:rsidR="00D951FF" w:rsidRDefault="00E37782">
            <w:pPr>
              <w:ind w:left="100"/>
              <w:rPr>
                <w:sz w:val="20"/>
                <w:szCs w:val="20"/>
              </w:rPr>
            </w:pPr>
            <w:r>
              <w:rPr>
                <w:rFonts w:eastAsia="Times New Roman"/>
                <w:sz w:val="28"/>
                <w:szCs w:val="28"/>
              </w:rPr>
              <w:t>сти родителей и детей.</w:t>
            </w:r>
          </w:p>
        </w:tc>
        <w:tc>
          <w:tcPr>
            <w:tcW w:w="56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r>
      <w:tr w:rsidR="00D951FF">
        <w:trPr>
          <w:trHeight w:val="326"/>
        </w:trPr>
        <w:tc>
          <w:tcPr>
            <w:tcW w:w="2300" w:type="dxa"/>
            <w:tcBorders>
              <w:left w:val="single" w:sz="8" w:space="0" w:color="auto"/>
              <w:right w:val="single" w:sz="8" w:space="0" w:color="auto"/>
            </w:tcBorders>
            <w:vAlign w:val="bottom"/>
          </w:tcPr>
          <w:p w:rsidR="00D951FF" w:rsidRDefault="00D951FF">
            <w:pPr>
              <w:rPr>
                <w:sz w:val="24"/>
                <w:szCs w:val="24"/>
              </w:rPr>
            </w:pPr>
          </w:p>
        </w:tc>
        <w:tc>
          <w:tcPr>
            <w:tcW w:w="760" w:type="dxa"/>
            <w:vAlign w:val="bottom"/>
          </w:tcPr>
          <w:p w:rsidR="00D951FF" w:rsidRDefault="00E37782">
            <w:pPr>
              <w:ind w:left="120"/>
              <w:rPr>
                <w:sz w:val="20"/>
                <w:szCs w:val="20"/>
              </w:rPr>
            </w:pPr>
            <w:r>
              <w:rPr>
                <w:rFonts w:eastAsia="Times New Roman"/>
                <w:sz w:val="28"/>
                <w:szCs w:val="28"/>
              </w:rPr>
              <w:t>ний</w:t>
            </w:r>
          </w:p>
        </w:tc>
        <w:tc>
          <w:tcPr>
            <w:tcW w:w="176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супругов.</w:t>
            </w:r>
          </w:p>
        </w:tc>
        <w:tc>
          <w:tcPr>
            <w:tcW w:w="1600" w:type="dxa"/>
            <w:vAlign w:val="bottom"/>
          </w:tcPr>
          <w:p w:rsidR="00D951FF" w:rsidRDefault="00E37782">
            <w:pPr>
              <w:ind w:left="100"/>
              <w:rPr>
                <w:sz w:val="20"/>
                <w:szCs w:val="20"/>
              </w:rPr>
            </w:pPr>
            <w:r>
              <w:rPr>
                <w:rFonts w:eastAsia="Times New Roman"/>
                <w:b/>
                <w:bCs/>
                <w:sz w:val="28"/>
                <w:szCs w:val="28"/>
              </w:rPr>
              <w:t>На  основе</w:t>
            </w:r>
          </w:p>
        </w:tc>
        <w:tc>
          <w:tcPr>
            <w:tcW w:w="3080" w:type="dxa"/>
            <w:gridSpan w:val="4"/>
            <w:tcBorders>
              <w:right w:val="single" w:sz="8" w:space="0" w:color="auto"/>
            </w:tcBorders>
            <w:vAlign w:val="bottom"/>
          </w:tcPr>
          <w:p w:rsidR="00D951FF" w:rsidRDefault="00E37782">
            <w:pPr>
              <w:jc w:val="right"/>
              <w:rPr>
                <w:sz w:val="20"/>
                <w:szCs w:val="20"/>
              </w:rPr>
            </w:pPr>
            <w:r>
              <w:rPr>
                <w:rFonts w:eastAsia="Times New Roman"/>
                <w:b/>
                <w:bCs/>
                <w:sz w:val="28"/>
                <w:szCs w:val="28"/>
              </w:rPr>
              <w:t>личного  социального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Права и обязанно-</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опыта  иллюстрировать  примера-</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760" w:type="dxa"/>
            <w:vAlign w:val="bottom"/>
          </w:tcPr>
          <w:p w:rsidR="00D951FF" w:rsidRDefault="00E37782">
            <w:pPr>
              <w:spacing w:line="317" w:lineRule="exact"/>
              <w:ind w:left="120"/>
              <w:rPr>
                <w:sz w:val="20"/>
                <w:szCs w:val="20"/>
              </w:rPr>
            </w:pPr>
            <w:r>
              <w:rPr>
                <w:rFonts w:eastAsia="Times New Roman"/>
                <w:sz w:val="28"/>
                <w:szCs w:val="28"/>
              </w:rPr>
              <w:t>сти</w:t>
            </w:r>
          </w:p>
        </w:tc>
        <w:tc>
          <w:tcPr>
            <w:tcW w:w="1240" w:type="dxa"/>
            <w:gridSpan w:val="3"/>
            <w:vAlign w:val="bottom"/>
          </w:tcPr>
          <w:p w:rsidR="00D951FF" w:rsidRDefault="00E37782">
            <w:pPr>
              <w:spacing w:line="317" w:lineRule="exact"/>
              <w:rPr>
                <w:sz w:val="20"/>
                <w:szCs w:val="20"/>
              </w:rPr>
            </w:pPr>
            <w:r>
              <w:rPr>
                <w:rFonts w:eastAsia="Times New Roman"/>
                <w:w w:val="98"/>
                <w:sz w:val="28"/>
                <w:szCs w:val="28"/>
              </w:rPr>
              <w:t>родителей</w:t>
            </w:r>
          </w:p>
        </w:tc>
        <w:tc>
          <w:tcPr>
            <w:tcW w:w="520" w:type="dxa"/>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и</w:t>
            </w:r>
          </w:p>
        </w:tc>
        <w:tc>
          <w:tcPr>
            <w:tcW w:w="4680" w:type="dxa"/>
            <w:gridSpan w:val="5"/>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ми </w:t>
            </w:r>
            <w:r>
              <w:rPr>
                <w:rFonts w:eastAsia="Times New Roman"/>
                <w:sz w:val="28"/>
                <w:szCs w:val="28"/>
              </w:rPr>
              <w:t>реализацию прав и обязанностей</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340" w:type="dxa"/>
            <w:gridSpan w:val="2"/>
            <w:vAlign w:val="bottom"/>
          </w:tcPr>
          <w:p w:rsidR="00D951FF" w:rsidRDefault="00E37782">
            <w:pPr>
              <w:ind w:left="120"/>
              <w:rPr>
                <w:sz w:val="20"/>
                <w:szCs w:val="20"/>
              </w:rPr>
            </w:pPr>
            <w:r>
              <w:rPr>
                <w:rFonts w:eastAsia="Times New Roman"/>
                <w:sz w:val="28"/>
                <w:szCs w:val="28"/>
              </w:rPr>
              <w:t>детей.</w:t>
            </w:r>
          </w:p>
        </w:tc>
        <w:tc>
          <w:tcPr>
            <w:tcW w:w="26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2480" w:type="dxa"/>
            <w:gridSpan w:val="2"/>
            <w:vAlign w:val="bottom"/>
          </w:tcPr>
          <w:p w:rsidR="00D951FF" w:rsidRDefault="00E37782">
            <w:pPr>
              <w:ind w:left="100"/>
              <w:rPr>
                <w:sz w:val="20"/>
                <w:szCs w:val="20"/>
              </w:rPr>
            </w:pPr>
            <w:r>
              <w:rPr>
                <w:rFonts w:eastAsia="Times New Roman"/>
                <w:sz w:val="28"/>
                <w:szCs w:val="28"/>
              </w:rPr>
              <w:t>родителей и детей.</w:t>
            </w:r>
          </w:p>
        </w:tc>
        <w:tc>
          <w:tcPr>
            <w:tcW w:w="118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340" w:type="dxa"/>
            <w:gridSpan w:val="2"/>
            <w:vAlign w:val="bottom"/>
          </w:tcPr>
          <w:p w:rsidR="00D951FF" w:rsidRDefault="00E37782">
            <w:pPr>
              <w:ind w:left="100"/>
              <w:rPr>
                <w:sz w:val="20"/>
                <w:szCs w:val="20"/>
              </w:rPr>
            </w:pPr>
            <w:r>
              <w:rPr>
                <w:rFonts w:eastAsia="Times New Roman"/>
                <w:i/>
                <w:iCs/>
                <w:sz w:val="28"/>
                <w:szCs w:val="28"/>
              </w:rPr>
              <w:t>Ресурсы</w:t>
            </w:r>
          </w:p>
        </w:tc>
        <w:tc>
          <w:tcPr>
            <w:tcW w:w="260" w:type="dxa"/>
            <w:vAlign w:val="bottom"/>
          </w:tcPr>
          <w:p w:rsidR="00D951FF" w:rsidRDefault="00D951FF">
            <w:pPr>
              <w:rPr>
                <w:sz w:val="24"/>
                <w:szCs w:val="24"/>
              </w:rPr>
            </w:pPr>
          </w:p>
        </w:tc>
        <w:tc>
          <w:tcPr>
            <w:tcW w:w="92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2480" w:type="dxa"/>
            <w:gridSpan w:val="2"/>
            <w:vAlign w:val="bottom"/>
          </w:tcPr>
          <w:p w:rsidR="00D951FF" w:rsidRDefault="00E37782">
            <w:pPr>
              <w:ind w:left="100"/>
              <w:rPr>
                <w:sz w:val="20"/>
                <w:szCs w:val="20"/>
              </w:rPr>
            </w:pPr>
            <w:r>
              <w:rPr>
                <w:rFonts w:eastAsia="Times New Roman"/>
                <w:b/>
                <w:bCs/>
                <w:sz w:val="28"/>
                <w:szCs w:val="28"/>
              </w:rPr>
              <w:t>Характеризовать</w:t>
            </w:r>
          </w:p>
        </w:tc>
        <w:tc>
          <w:tcPr>
            <w:tcW w:w="1180" w:type="dxa"/>
            <w:vAlign w:val="bottom"/>
          </w:tcPr>
          <w:p w:rsidR="00D951FF" w:rsidRDefault="00E37782">
            <w:pPr>
              <w:ind w:left="20"/>
              <w:rPr>
                <w:sz w:val="20"/>
                <w:szCs w:val="20"/>
              </w:rPr>
            </w:pPr>
            <w:r>
              <w:rPr>
                <w:rFonts w:eastAsia="Times New Roman"/>
                <w:sz w:val="28"/>
                <w:szCs w:val="28"/>
              </w:rPr>
              <w:t>порядок</w:t>
            </w:r>
          </w:p>
        </w:tc>
        <w:tc>
          <w:tcPr>
            <w:tcW w:w="1020" w:type="dxa"/>
            <w:gridSpan w:val="2"/>
            <w:tcBorders>
              <w:right w:val="single" w:sz="8" w:space="0" w:color="auto"/>
            </w:tcBorders>
            <w:vAlign w:val="bottom"/>
          </w:tcPr>
          <w:p w:rsidR="00D951FF" w:rsidRDefault="00E37782">
            <w:pPr>
              <w:jc w:val="right"/>
              <w:rPr>
                <w:sz w:val="20"/>
                <w:szCs w:val="20"/>
              </w:rPr>
            </w:pPr>
            <w:r>
              <w:rPr>
                <w:rFonts w:eastAsia="Times New Roman"/>
                <w:w w:val="99"/>
                <w:sz w:val="28"/>
                <w:szCs w:val="28"/>
              </w:rPr>
              <w:t>растор-</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jc w:val="right"/>
              <w:rPr>
                <w:sz w:val="20"/>
                <w:szCs w:val="20"/>
              </w:rPr>
            </w:pPr>
            <w:r>
              <w:rPr>
                <w:rFonts w:eastAsia="Times New Roman"/>
                <w:sz w:val="28"/>
                <w:szCs w:val="28"/>
              </w:rPr>
              <w:t>Учебник,   с.62-65;</w:t>
            </w:r>
          </w:p>
        </w:tc>
        <w:tc>
          <w:tcPr>
            <w:tcW w:w="2480" w:type="dxa"/>
            <w:gridSpan w:val="2"/>
            <w:vAlign w:val="bottom"/>
          </w:tcPr>
          <w:p w:rsidR="00D951FF" w:rsidRDefault="00E37782">
            <w:pPr>
              <w:ind w:left="100"/>
              <w:rPr>
                <w:sz w:val="20"/>
                <w:szCs w:val="20"/>
              </w:rPr>
            </w:pPr>
            <w:r>
              <w:rPr>
                <w:rFonts w:eastAsia="Times New Roman"/>
                <w:sz w:val="28"/>
                <w:szCs w:val="28"/>
              </w:rPr>
              <w:t>жения брака в РФ.</w:t>
            </w:r>
          </w:p>
        </w:tc>
        <w:tc>
          <w:tcPr>
            <w:tcW w:w="118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3660" w:type="dxa"/>
            <w:gridSpan w:val="3"/>
            <w:vAlign w:val="bottom"/>
          </w:tcPr>
          <w:p w:rsidR="00D951FF" w:rsidRDefault="00E37782">
            <w:pPr>
              <w:ind w:left="140"/>
              <w:rPr>
                <w:sz w:val="20"/>
                <w:szCs w:val="20"/>
              </w:rPr>
            </w:pPr>
            <w:r>
              <w:rPr>
                <w:rFonts w:eastAsia="Times New Roman"/>
                <w:b/>
                <w:bCs/>
                <w:sz w:val="28"/>
                <w:szCs w:val="28"/>
              </w:rPr>
              <w:t xml:space="preserve">Анализировать  </w:t>
            </w:r>
            <w:r>
              <w:rPr>
                <w:rFonts w:eastAsia="Times New Roman"/>
                <w:sz w:val="28"/>
                <w:szCs w:val="28"/>
              </w:rPr>
              <w:t>несложные</w:t>
            </w:r>
          </w:p>
        </w:tc>
        <w:tc>
          <w:tcPr>
            <w:tcW w:w="1020" w:type="dxa"/>
            <w:gridSpan w:val="2"/>
            <w:tcBorders>
              <w:right w:val="single" w:sz="8" w:space="0" w:color="auto"/>
            </w:tcBorders>
            <w:vAlign w:val="bottom"/>
          </w:tcPr>
          <w:p w:rsidR="00D951FF" w:rsidRDefault="00E37782">
            <w:pPr>
              <w:ind w:right="60"/>
              <w:jc w:val="right"/>
              <w:rPr>
                <w:sz w:val="20"/>
                <w:szCs w:val="20"/>
              </w:rPr>
            </w:pPr>
            <w:r>
              <w:rPr>
                <w:rFonts w:eastAsia="Times New Roman"/>
                <w:sz w:val="28"/>
                <w:szCs w:val="28"/>
              </w:rPr>
              <w:t>прак-</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340" w:type="dxa"/>
            <w:gridSpan w:val="2"/>
            <w:vAlign w:val="bottom"/>
          </w:tcPr>
          <w:p w:rsidR="00D951FF" w:rsidRDefault="00E37782">
            <w:pPr>
              <w:ind w:left="100"/>
              <w:rPr>
                <w:sz w:val="20"/>
                <w:szCs w:val="20"/>
              </w:rPr>
            </w:pPr>
            <w:r>
              <w:rPr>
                <w:rFonts w:eastAsia="Times New Roman"/>
                <w:sz w:val="28"/>
                <w:szCs w:val="28"/>
              </w:rPr>
              <w:t>Тетрадь-</w:t>
            </w:r>
          </w:p>
        </w:tc>
        <w:tc>
          <w:tcPr>
            <w:tcW w:w="26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40"/>
              <w:rPr>
                <w:sz w:val="20"/>
                <w:szCs w:val="20"/>
              </w:rPr>
            </w:pPr>
            <w:r>
              <w:rPr>
                <w:rFonts w:eastAsia="Times New Roman"/>
                <w:sz w:val="28"/>
                <w:szCs w:val="28"/>
              </w:rPr>
              <w:t>тические ситуации, связанные с се-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000" w:type="dxa"/>
            <w:gridSpan w:val="4"/>
            <w:vAlign w:val="bottom"/>
          </w:tcPr>
          <w:p w:rsidR="00D951FF" w:rsidRDefault="00E37782">
            <w:pPr>
              <w:ind w:left="100"/>
              <w:rPr>
                <w:sz w:val="20"/>
                <w:szCs w:val="20"/>
              </w:rPr>
            </w:pPr>
            <w:r>
              <w:rPr>
                <w:rFonts w:eastAsia="Times New Roman"/>
                <w:sz w:val="28"/>
                <w:szCs w:val="28"/>
              </w:rPr>
              <w:t>экзаменатор.</w:t>
            </w:r>
          </w:p>
        </w:tc>
        <w:tc>
          <w:tcPr>
            <w:tcW w:w="520" w:type="dxa"/>
            <w:tcBorders>
              <w:right w:val="single" w:sz="8" w:space="0" w:color="auto"/>
            </w:tcBorders>
            <w:vAlign w:val="bottom"/>
          </w:tcPr>
          <w:p w:rsidR="00D951FF" w:rsidRDefault="00D951FF">
            <w:pPr>
              <w:rPr>
                <w:sz w:val="24"/>
                <w:szCs w:val="24"/>
              </w:rPr>
            </w:pPr>
          </w:p>
        </w:tc>
        <w:tc>
          <w:tcPr>
            <w:tcW w:w="2480" w:type="dxa"/>
            <w:gridSpan w:val="2"/>
            <w:vAlign w:val="bottom"/>
          </w:tcPr>
          <w:p w:rsidR="00D951FF" w:rsidRDefault="00E37782">
            <w:pPr>
              <w:ind w:left="140"/>
              <w:rPr>
                <w:sz w:val="20"/>
                <w:szCs w:val="20"/>
              </w:rPr>
            </w:pPr>
            <w:r>
              <w:rPr>
                <w:rFonts w:eastAsia="Times New Roman"/>
                <w:sz w:val="28"/>
                <w:szCs w:val="28"/>
              </w:rPr>
              <w:t>мейным правом.</w:t>
            </w:r>
          </w:p>
        </w:tc>
        <w:tc>
          <w:tcPr>
            <w:tcW w:w="118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Находить, извлекать </w:t>
            </w:r>
            <w:r>
              <w:rPr>
                <w:rFonts w:eastAsia="Times New Roman"/>
                <w:sz w:val="28"/>
                <w:szCs w:val="28"/>
              </w:rPr>
              <w:t>и</w:t>
            </w:r>
            <w:r>
              <w:rPr>
                <w:rFonts w:eastAsia="Times New Roman"/>
                <w:b/>
                <w:bCs/>
                <w:sz w:val="28"/>
                <w:szCs w:val="28"/>
              </w:rPr>
              <w:t xml:space="preserve"> анализиро-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2480" w:type="dxa"/>
            <w:gridSpan w:val="2"/>
            <w:vAlign w:val="bottom"/>
          </w:tcPr>
          <w:p w:rsidR="00D951FF" w:rsidRDefault="00E37782">
            <w:pPr>
              <w:ind w:left="100"/>
              <w:rPr>
                <w:sz w:val="20"/>
                <w:szCs w:val="20"/>
              </w:rPr>
            </w:pPr>
            <w:r>
              <w:rPr>
                <w:rFonts w:eastAsia="Times New Roman"/>
                <w:b/>
                <w:bCs/>
                <w:sz w:val="28"/>
                <w:szCs w:val="28"/>
              </w:rPr>
              <w:t xml:space="preserve">вать  </w:t>
            </w:r>
            <w:r>
              <w:rPr>
                <w:rFonts w:eastAsia="Times New Roman"/>
                <w:sz w:val="28"/>
                <w:szCs w:val="28"/>
              </w:rPr>
              <w:t>социальную</w:t>
            </w:r>
          </w:p>
        </w:tc>
        <w:tc>
          <w:tcPr>
            <w:tcW w:w="1740" w:type="dxa"/>
            <w:gridSpan w:val="2"/>
            <w:vAlign w:val="bottom"/>
          </w:tcPr>
          <w:p w:rsidR="00D951FF" w:rsidRDefault="00E37782">
            <w:pPr>
              <w:ind w:left="20"/>
              <w:rPr>
                <w:sz w:val="20"/>
                <w:szCs w:val="20"/>
              </w:rPr>
            </w:pPr>
            <w:r>
              <w:rPr>
                <w:rFonts w:eastAsia="Times New Roman"/>
                <w:sz w:val="28"/>
                <w:szCs w:val="28"/>
              </w:rPr>
              <w:t>информацию</w:t>
            </w:r>
          </w:p>
        </w:tc>
        <w:tc>
          <w:tcPr>
            <w:tcW w:w="460" w:type="dxa"/>
            <w:tcBorders>
              <w:right w:val="single" w:sz="8" w:space="0" w:color="auto"/>
            </w:tcBorders>
            <w:vAlign w:val="bottom"/>
          </w:tcPr>
          <w:p w:rsidR="00D951FF" w:rsidRDefault="00E37782">
            <w:pPr>
              <w:jc w:val="right"/>
              <w:rPr>
                <w:sz w:val="20"/>
                <w:szCs w:val="20"/>
              </w:rPr>
            </w:pPr>
            <w:r>
              <w:rPr>
                <w:rFonts w:eastAsia="Times New Roman"/>
                <w:sz w:val="28"/>
                <w:szCs w:val="28"/>
              </w:rPr>
              <w:t>по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вопросам семейного права из источ-</w:t>
            </w: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760" w:type="dxa"/>
            <w:tcBorders>
              <w:bottom w:val="single" w:sz="8" w:space="0" w:color="auto"/>
            </w:tcBorders>
            <w:vAlign w:val="bottom"/>
          </w:tcPr>
          <w:p w:rsidR="00D951FF" w:rsidRDefault="00D951FF">
            <w:pPr>
              <w:rPr>
                <w:sz w:val="24"/>
                <w:szCs w:val="24"/>
              </w:rPr>
            </w:pPr>
          </w:p>
        </w:tc>
        <w:tc>
          <w:tcPr>
            <w:tcW w:w="580" w:type="dxa"/>
            <w:tcBorders>
              <w:bottom w:val="single" w:sz="8" w:space="0" w:color="auto"/>
            </w:tcBorders>
            <w:vAlign w:val="bottom"/>
          </w:tcPr>
          <w:p w:rsidR="00D951FF" w:rsidRDefault="00D951FF">
            <w:pPr>
              <w:rPr>
                <w:sz w:val="24"/>
                <w:szCs w:val="24"/>
              </w:rPr>
            </w:pPr>
          </w:p>
        </w:tc>
        <w:tc>
          <w:tcPr>
            <w:tcW w:w="260" w:type="dxa"/>
            <w:tcBorders>
              <w:bottom w:val="single" w:sz="8" w:space="0" w:color="auto"/>
            </w:tcBorders>
            <w:vAlign w:val="bottom"/>
          </w:tcPr>
          <w:p w:rsidR="00D951FF" w:rsidRDefault="00D951FF">
            <w:pPr>
              <w:rPr>
                <w:sz w:val="24"/>
                <w:szCs w:val="24"/>
              </w:rPr>
            </w:pPr>
          </w:p>
        </w:tc>
        <w:tc>
          <w:tcPr>
            <w:tcW w:w="400" w:type="dxa"/>
            <w:tcBorders>
              <w:bottom w:val="single" w:sz="8" w:space="0" w:color="auto"/>
            </w:tcBorders>
            <w:vAlign w:val="bottom"/>
          </w:tcPr>
          <w:p w:rsidR="00D951FF" w:rsidRDefault="00D951FF">
            <w:pPr>
              <w:rPr>
                <w:sz w:val="24"/>
                <w:szCs w:val="24"/>
              </w:rPr>
            </w:pPr>
          </w:p>
        </w:tc>
        <w:tc>
          <w:tcPr>
            <w:tcW w:w="520" w:type="dxa"/>
            <w:tcBorders>
              <w:bottom w:val="single" w:sz="8" w:space="0" w:color="auto"/>
              <w:right w:val="single" w:sz="8" w:space="0" w:color="auto"/>
            </w:tcBorders>
            <w:vAlign w:val="bottom"/>
          </w:tcPr>
          <w:p w:rsidR="00D951FF" w:rsidRDefault="00D951FF">
            <w:pPr>
              <w:rPr>
                <w:sz w:val="24"/>
                <w:szCs w:val="24"/>
              </w:rPr>
            </w:pPr>
          </w:p>
        </w:tc>
        <w:tc>
          <w:tcPr>
            <w:tcW w:w="2480" w:type="dxa"/>
            <w:gridSpan w:val="2"/>
            <w:tcBorders>
              <w:bottom w:val="single" w:sz="8" w:space="0" w:color="auto"/>
            </w:tcBorders>
            <w:vAlign w:val="bottom"/>
          </w:tcPr>
          <w:p w:rsidR="00D951FF" w:rsidRDefault="00E37782">
            <w:pPr>
              <w:ind w:left="100"/>
              <w:rPr>
                <w:sz w:val="20"/>
                <w:szCs w:val="20"/>
              </w:rPr>
            </w:pPr>
            <w:r>
              <w:rPr>
                <w:rFonts w:eastAsia="Times New Roman"/>
                <w:w w:val="98"/>
                <w:sz w:val="28"/>
                <w:szCs w:val="28"/>
              </w:rPr>
              <w:t>ников разного типа.</w:t>
            </w:r>
          </w:p>
        </w:tc>
        <w:tc>
          <w:tcPr>
            <w:tcW w:w="1180" w:type="dxa"/>
            <w:tcBorders>
              <w:bottom w:val="single" w:sz="8" w:space="0" w:color="auto"/>
            </w:tcBorders>
            <w:vAlign w:val="bottom"/>
          </w:tcPr>
          <w:p w:rsidR="00D951FF" w:rsidRDefault="00D951FF">
            <w:pPr>
              <w:rPr>
                <w:sz w:val="24"/>
                <w:szCs w:val="24"/>
              </w:rPr>
            </w:pPr>
          </w:p>
        </w:tc>
        <w:tc>
          <w:tcPr>
            <w:tcW w:w="560" w:type="dxa"/>
            <w:tcBorders>
              <w:bottom w:val="single" w:sz="8" w:space="0" w:color="auto"/>
            </w:tcBorders>
            <w:vAlign w:val="bottom"/>
          </w:tcPr>
          <w:p w:rsidR="00D951FF" w:rsidRDefault="00D951FF">
            <w:pPr>
              <w:rPr>
                <w:sz w:val="24"/>
                <w:szCs w:val="24"/>
              </w:rPr>
            </w:pPr>
          </w:p>
        </w:tc>
        <w:tc>
          <w:tcPr>
            <w:tcW w:w="46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30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Занятость и тру-</w:t>
            </w:r>
          </w:p>
        </w:tc>
        <w:tc>
          <w:tcPr>
            <w:tcW w:w="2000" w:type="dxa"/>
            <w:gridSpan w:val="4"/>
            <w:vAlign w:val="bottom"/>
          </w:tcPr>
          <w:p w:rsidR="00D951FF" w:rsidRDefault="00E37782">
            <w:pPr>
              <w:spacing w:line="308" w:lineRule="exact"/>
              <w:ind w:left="120"/>
              <w:rPr>
                <w:sz w:val="20"/>
                <w:szCs w:val="20"/>
              </w:rPr>
            </w:pPr>
            <w:r>
              <w:rPr>
                <w:rFonts w:eastAsia="Times New Roman"/>
                <w:sz w:val="28"/>
                <w:szCs w:val="28"/>
              </w:rPr>
              <w:t>Уроки  43-44.</w:t>
            </w:r>
          </w:p>
        </w:tc>
        <w:tc>
          <w:tcPr>
            <w:tcW w:w="520" w:type="dxa"/>
            <w:tcBorders>
              <w:right w:val="single" w:sz="8" w:space="0" w:color="auto"/>
            </w:tcBorders>
            <w:vAlign w:val="bottom"/>
          </w:tcPr>
          <w:p w:rsidR="00D951FF" w:rsidRDefault="00E37782">
            <w:pPr>
              <w:spacing w:line="308" w:lineRule="exact"/>
              <w:jc w:val="right"/>
              <w:rPr>
                <w:sz w:val="20"/>
                <w:szCs w:val="20"/>
              </w:rPr>
            </w:pPr>
            <w:r>
              <w:rPr>
                <w:rFonts w:eastAsia="Times New Roman"/>
                <w:b/>
                <w:bCs/>
                <w:w w:val="99"/>
                <w:sz w:val="28"/>
                <w:szCs w:val="28"/>
              </w:rPr>
              <w:t>За-</w:t>
            </w:r>
          </w:p>
        </w:tc>
        <w:tc>
          <w:tcPr>
            <w:tcW w:w="4680" w:type="dxa"/>
            <w:gridSpan w:val="5"/>
            <w:tcBorders>
              <w:right w:val="single" w:sz="8" w:space="0" w:color="auto"/>
            </w:tcBorders>
            <w:vAlign w:val="bottom"/>
          </w:tcPr>
          <w:p w:rsidR="00D951FF" w:rsidRDefault="00E37782">
            <w:pPr>
              <w:spacing w:line="308" w:lineRule="exact"/>
              <w:ind w:left="100"/>
              <w:rPr>
                <w:sz w:val="20"/>
                <w:szCs w:val="20"/>
              </w:rPr>
            </w:pPr>
            <w:r>
              <w:rPr>
                <w:rFonts w:eastAsia="Times New Roman"/>
                <w:b/>
                <w:bCs/>
                <w:sz w:val="28"/>
                <w:szCs w:val="28"/>
              </w:rPr>
              <w:t xml:space="preserve">Понимать </w:t>
            </w:r>
            <w:r>
              <w:rPr>
                <w:rFonts w:eastAsia="Times New Roman"/>
                <w:sz w:val="28"/>
                <w:szCs w:val="28"/>
              </w:rPr>
              <w:t>личную и общественную</w:t>
            </w:r>
          </w:p>
        </w:tc>
      </w:tr>
      <w:tr w:rsidR="00D951FF">
        <w:trPr>
          <w:trHeight w:val="326"/>
        </w:trPr>
        <w:tc>
          <w:tcPr>
            <w:tcW w:w="230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доустройство.</w:t>
            </w:r>
          </w:p>
        </w:tc>
        <w:tc>
          <w:tcPr>
            <w:tcW w:w="2520" w:type="dxa"/>
            <w:gridSpan w:val="5"/>
            <w:tcBorders>
              <w:right w:val="single" w:sz="8" w:space="0" w:color="auto"/>
            </w:tcBorders>
            <w:vAlign w:val="bottom"/>
          </w:tcPr>
          <w:p w:rsidR="00D951FF" w:rsidRDefault="00E37782">
            <w:pPr>
              <w:jc w:val="right"/>
              <w:rPr>
                <w:sz w:val="20"/>
                <w:szCs w:val="20"/>
              </w:rPr>
            </w:pPr>
            <w:r>
              <w:rPr>
                <w:rFonts w:eastAsia="Times New Roman"/>
                <w:b/>
                <w:bCs/>
                <w:sz w:val="28"/>
                <w:szCs w:val="28"/>
              </w:rPr>
              <w:t>нятость  и  трудо-</w:t>
            </w:r>
          </w:p>
        </w:tc>
        <w:tc>
          <w:tcPr>
            <w:tcW w:w="1600" w:type="dxa"/>
            <w:vAlign w:val="bottom"/>
          </w:tcPr>
          <w:p w:rsidR="00D951FF" w:rsidRDefault="00E37782">
            <w:pPr>
              <w:ind w:left="100"/>
              <w:rPr>
                <w:sz w:val="20"/>
                <w:szCs w:val="20"/>
              </w:rPr>
            </w:pPr>
            <w:r>
              <w:rPr>
                <w:rFonts w:eastAsia="Times New Roman"/>
                <w:sz w:val="28"/>
                <w:szCs w:val="28"/>
              </w:rPr>
              <w:t>значимость</w:t>
            </w:r>
          </w:p>
        </w:tc>
        <w:tc>
          <w:tcPr>
            <w:tcW w:w="308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занятости  трудоспособ-</w:t>
            </w:r>
          </w:p>
        </w:tc>
      </w:tr>
      <w:tr w:rsidR="00D951FF">
        <w:trPr>
          <w:trHeight w:val="319"/>
        </w:trPr>
        <w:tc>
          <w:tcPr>
            <w:tcW w:w="2300" w:type="dxa"/>
            <w:tcBorders>
              <w:left w:val="single" w:sz="8" w:space="0" w:color="auto"/>
              <w:right w:val="single" w:sz="8" w:space="0" w:color="auto"/>
            </w:tcBorders>
            <w:vAlign w:val="bottom"/>
          </w:tcPr>
          <w:p w:rsidR="00D951FF" w:rsidRDefault="00D951FF">
            <w:pPr>
              <w:rPr>
                <w:sz w:val="24"/>
                <w:szCs w:val="24"/>
              </w:rPr>
            </w:pPr>
          </w:p>
        </w:tc>
        <w:tc>
          <w:tcPr>
            <w:tcW w:w="1600" w:type="dxa"/>
            <w:gridSpan w:val="3"/>
            <w:vAlign w:val="bottom"/>
          </w:tcPr>
          <w:p w:rsidR="00D951FF" w:rsidRDefault="00E37782">
            <w:pPr>
              <w:spacing w:line="318" w:lineRule="exact"/>
              <w:ind w:left="120"/>
              <w:rPr>
                <w:sz w:val="20"/>
                <w:szCs w:val="20"/>
              </w:rPr>
            </w:pPr>
            <w:r>
              <w:rPr>
                <w:rFonts w:eastAsia="Times New Roman"/>
                <w:b/>
                <w:bCs/>
                <w:w w:val="98"/>
                <w:sz w:val="28"/>
                <w:szCs w:val="28"/>
              </w:rPr>
              <w:t>устройство.</w:t>
            </w:r>
          </w:p>
        </w:tc>
        <w:tc>
          <w:tcPr>
            <w:tcW w:w="920" w:type="dxa"/>
            <w:gridSpan w:val="2"/>
            <w:tcBorders>
              <w:right w:val="single" w:sz="8" w:space="0" w:color="auto"/>
            </w:tcBorders>
            <w:vAlign w:val="bottom"/>
          </w:tcPr>
          <w:p w:rsidR="00D951FF" w:rsidRDefault="00E37782">
            <w:pPr>
              <w:spacing w:line="318" w:lineRule="exact"/>
              <w:jc w:val="right"/>
              <w:rPr>
                <w:sz w:val="20"/>
                <w:szCs w:val="20"/>
              </w:rPr>
            </w:pPr>
            <w:r>
              <w:rPr>
                <w:rFonts w:eastAsia="Times New Roman"/>
                <w:sz w:val="28"/>
                <w:szCs w:val="28"/>
              </w:rPr>
              <w:t>Заня-</w:t>
            </w:r>
          </w:p>
        </w:tc>
        <w:tc>
          <w:tcPr>
            <w:tcW w:w="2480" w:type="dxa"/>
            <w:gridSpan w:val="2"/>
            <w:vAlign w:val="bottom"/>
          </w:tcPr>
          <w:p w:rsidR="00D951FF" w:rsidRDefault="00E37782">
            <w:pPr>
              <w:spacing w:line="318" w:lineRule="exact"/>
              <w:ind w:left="100"/>
              <w:rPr>
                <w:sz w:val="20"/>
                <w:szCs w:val="20"/>
              </w:rPr>
            </w:pPr>
            <w:r>
              <w:rPr>
                <w:rFonts w:eastAsia="Times New Roman"/>
                <w:sz w:val="28"/>
                <w:szCs w:val="28"/>
              </w:rPr>
              <w:t>ных граждан.</w:t>
            </w:r>
          </w:p>
        </w:tc>
        <w:tc>
          <w:tcPr>
            <w:tcW w:w="118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60" w:type="dxa"/>
            <w:vAlign w:val="bottom"/>
          </w:tcPr>
          <w:p w:rsidR="00D951FF" w:rsidRDefault="00E37782">
            <w:pPr>
              <w:ind w:left="120"/>
              <w:rPr>
                <w:sz w:val="20"/>
                <w:szCs w:val="20"/>
              </w:rPr>
            </w:pPr>
            <w:r>
              <w:rPr>
                <w:rFonts w:eastAsia="Times New Roman"/>
                <w:w w:val="97"/>
                <w:sz w:val="28"/>
                <w:szCs w:val="28"/>
              </w:rPr>
              <w:t>тость</w:t>
            </w:r>
          </w:p>
        </w:tc>
        <w:tc>
          <w:tcPr>
            <w:tcW w:w="580" w:type="dxa"/>
            <w:vAlign w:val="bottom"/>
          </w:tcPr>
          <w:p w:rsidR="00D951FF" w:rsidRDefault="00E37782">
            <w:pPr>
              <w:ind w:left="360"/>
              <w:rPr>
                <w:sz w:val="20"/>
                <w:szCs w:val="20"/>
              </w:rPr>
            </w:pPr>
            <w:r>
              <w:rPr>
                <w:rFonts w:eastAsia="Times New Roman"/>
                <w:sz w:val="28"/>
                <w:szCs w:val="28"/>
              </w:rPr>
              <w:t>и</w:t>
            </w:r>
          </w:p>
        </w:tc>
        <w:tc>
          <w:tcPr>
            <w:tcW w:w="260" w:type="dxa"/>
            <w:vAlign w:val="bottom"/>
          </w:tcPr>
          <w:p w:rsidR="00D951FF" w:rsidRDefault="00D951FF">
            <w:pPr>
              <w:rPr>
                <w:sz w:val="24"/>
                <w:szCs w:val="24"/>
              </w:rPr>
            </w:pPr>
          </w:p>
        </w:tc>
        <w:tc>
          <w:tcPr>
            <w:tcW w:w="9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трудо-</w:t>
            </w:r>
          </w:p>
        </w:tc>
        <w:tc>
          <w:tcPr>
            <w:tcW w:w="2480" w:type="dxa"/>
            <w:gridSpan w:val="2"/>
            <w:vAlign w:val="bottom"/>
          </w:tcPr>
          <w:p w:rsidR="00D951FF" w:rsidRDefault="00E37782">
            <w:pPr>
              <w:ind w:left="100"/>
              <w:rPr>
                <w:sz w:val="20"/>
                <w:szCs w:val="20"/>
              </w:rPr>
            </w:pPr>
            <w:r>
              <w:rPr>
                <w:rFonts w:eastAsia="Times New Roman"/>
                <w:b/>
                <w:bCs/>
                <w:sz w:val="28"/>
                <w:szCs w:val="28"/>
              </w:rPr>
              <w:t>Характеризовать</w:t>
            </w:r>
          </w:p>
        </w:tc>
        <w:tc>
          <w:tcPr>
            <w:tcW w:w="1180" w:type="dxa"/>
            <w:vAlign w:val="bottom"/>
          </w:tcPr>
          <w:p w:rsidR="00D951FF" w:rsidRDefault="00E37782">
            <w:pPr>
              <w:ind w:left="20"/>
              <w:rPr>
                <w:sz w:val="20"/>
                <w:szCs w:val="20"/>
              </w:rPr>
            </w:pPr>
            <w:r>
              <w:rPr>
                <w:rFonts w:eastAsia="Times New Roman"/>
                <w:sz w:val="28"/>
                <w:szCs w:val="28"/>
              </w:rPr>
              <w:t>порядок</w:t>
            </w:r>
          </w:p>
        </w:tc>
        <w:tc>
          <w:tcPr>
            <w:tcW w:w="10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приема</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600" w:type="dxa"/>
            <w:gridSpan w:val="3"/>
            <w:vAlign w:val="bottom"/>
          </w:tcPr>
          <w:p w:rsidR="00D951FF" w:rsidRDefault="00E37782">
            <w:pPr>
              <w:ind w:left="120"/>
              <w:rPr>
                <w:sz w:val="20"/>
                <w:szCs w:val="20"/>
              </w:rPr>
            </w:pPr>
            <w:r>
              <w:rPr>
                <w:rFonts w:eastAsia="Times New Roman"/>
                <w:sz w:val="28"/>
                <w:szCs w:val="28"/>
              </w:rPr>
              <w:t>устройство.</w:t>
            </w:r>
          </w:p>
        </w:tc>
        <w:tc>
          <w:tcPr>
            <w:tcW w:w="9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Поря-</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 xml:space="preserve">на работу, </w:t>
            </w:r>
            <w:r>
              <w:rPr>
                <w:rFonts w:eastAsia="Times New Roman"/>
                <w:b/>
                <w:bCs/>
                <w:sz w:val="28"/>
                <w:szCs w:val="28"/>
              </w:rPr>
              <w:t>называть</w:t>
            </w:r>
            <w:r>
              <w:rPr>
                <w:rFonts w:eastAsia="Times New Roman"/>
                <w:sz w:val="28"/>
                <w:szCs w:val="28"/>
              </w:rPr>
              <w:t xml:space="preserve"> документы, ко-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jc w:val="right"/>
              <w:rPr>
                <w:sz w:val="20"/>
                <w:szCs w:val="20"/>
              </w:rPr>
            </w:pPr>
            <w:r>
              <w:rPr>
                <w:rFonts w:eastAsia="Times New Roman"/>
                <w:sz w:val="28"/>
                <w:szCs w:val="28"/>
              </w:rPr>
              <w:t>док приема на ра-</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торые работник обязан представить</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60" w:type="dxa"/>
            <w:vAlign w:val="bottom"/>
          </w:tcPr>
          <w:p w:rsidR="00D951FF" w:rsidRDefault="00E37782">
            <w:pPr>
              <w:ind w:left="120"/>
              <w:rPr>
                <w:sz w:val="20"/>
                <w:szCs w:val="20"/>
              </w:rPr>
            </w:pPr>
            <w:r>
              <w:rPr>
                <w:rFonts w:eastAsia="Times New Roman"/>
                <w:sz w:val="28"/>
                <w:szCs w:val="28"/>
              </w:rPr>
              <w:t>боту,</w:t>
            </w:r>
          </w:p>
        </w:tc>
        <w:tc>
          <w:tcPr>
            <w:tcW w:w="176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заключения</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работодателю  для  заключения  тру-</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60" w:type="dxa"/>
            <w:vAlign w:val="bottom"/>
          </w:tcPr>
          <w:p w:rsidR="00D951FF" w:rsidRDefault="00E37782">
            <w:pPr>
              <w:ind w:left="120"/>
              <w:rPr>
                <w:sz w:val="20"/>
                <w:szCs w:val="20"/>
              </w:rPr>
            </w:pPr>
            <w:r>
              <w:rPr>
                <w:rFonts w:eastAsia="Times New Roman"/>
                <w:sz w:val="28"/>
                <w:szCs w:val="28"/>
              </w:rPr>
              <w:t>и</w:t>
            </w:r>
          </w:p>
        </w:tc>
        <w:tc>
          <w:tcPr>
            <w:tcW w:w="176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расторжения</w:t>
            </w:r>
          </w:p>
        </w:tc>
        <w:tc>
          <w:tcPr>
            <w:tcW w:w="2480" w:type="dxa"/>
            <w:gridSpan w:val="2"/>
            <w:vAlign w:val="bottom"/>
          </w:tcPr>
          <w:p w:rsidR="00D951FF" w:rsidRDefault="00E37782">
            <w:pPr>
              <w:ind w:left="100"/>
              <w:rPr>
                <w:sz w:val="20"/>
                <w:szCs w:val="20"/>
              </w:rPr>
            </w:pPr>
            <w:r>
              <w:rPr>
                <w:rFonts w:eastAsia="Times New Roman"/>
                <w:sz w:val="28"/>
                <w:szCs w:val="28"/>
              </w:rPr>
              <w:t>дового договора.</w:t>
            </w:r>
          </w:p>
        </w:tc>
        <w:tc>
          <w:tcPr>
            <w:tcW w:w="118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340" w:type="dxa"/>
            <w:gridSpan w:val="2"/>
            <w:vAlign w:val="bottom"/>
          </w:tcPr>
          <w:p w:rsidR="00D951FF" w:rsidRDefault="00E37782">
            <w:pPr>
              <w:ind w:left="120"/>
              <w:rPr>
                <w:sz w:val="20"/>
                <w:szCs w:val="20"/>
              </w:rPr>
            </w:pPr>
            <w:r>
              <w:rPr>
                <w:rFonts w:eastAsia="Times New Roman"/>
                <w:w w:val="98"/>
                <w:sz w:val="28"/>
                <w:szCs w:val="28"/>
              </w:rPr>
              <w:t>трудового</w:t>
            </w:r>
          </w:p>
        </w:tc>
        <w:tc>
          <w:tcPr>
            <w:tcW w:w="118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догово-</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Называть </w:t>
            </w:r>
            <w:r>
              <w:rPr>
                <w:rFonts w:eastAsia="Times New Roman"/>
                <w:sz w:val="28"/>
                <w:szCs w:val="28"/>
              </w:rPr>
              <w:t>и</w:t>
            </w:r>
            <w:r>
              <w:rPr>
                <w:rFonts w:eastAsia="Times New Roman"/>
                <w:b/>
                <w:bCs/>
                <w:sz w:val="28"/>
                <w:szCs w:val="28"/>
              </w:rPr>
              <w:t xml:space="preserve"> иллюстрировать при-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60" w:type="dxa"/>
            <w:vAlign w:val="bottom"/>
          </w:tcPr>
          <w:p w:rsidR="00D951FF" w:rsidRDefault="00E37782">
            <w:pPr>
              <w:ind w:left="120"/>
              <w:rPr>
                <w:sz w:val="20"/>
                <w:szCs w:val="20"/>
              </w:rPr>
            </w:pPr>
            <w:r>
              <w:rPr>
                <w:rFonts w:eastAsia="Times New Roman"/>
                <w:sz w:val="28"/>
                <w:szCs w:val="28"/>
              </w:rPr>
              <w:t>ра.</w:t>
            </w:r>
          </w:p>
        </w:tc>
        <w:tc>
          <w:tcPr>
            <w:tcW w:w="58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мерами </w:t>
            </w:r>
            <w:r>
              <w:rPr>
                <w:rFonts w:eastAsia="Times New Roman"/>
                <w:sz w:val="28"/>
                <w:szCs w:val="28"/>
              </w:rPr>
              <w:t>юридические требования к</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340" w:type="dxa"/>
            <w:gridSpan w:val="2"/>
            <w:vAlign w:val="bottom"/>
          </w:tcPr>
          <w:p w:rsidR="00D951FF" w:rsidRDefault="00E37782">
            <w:pPr>
              <w:ind w:left="100"/>
              <w:rPr>
                <w:sz w:val="20"/>
                <w:szCs w:val="20"/>
              </w:rPr>
            </w:pPr>
            <w:r>
              <w:rPr>
                <w:rFonts w:eastAsia="Times New Roman"/>
                <w:i/>
                <w:iCs/>
                <w:sz w:val="28"/>
                <w:szCs w:val="28"/>
              </w:rPr>
              <w:t>Ресурсы</w:t>
            </w:r>
          </w:p>
        </w:tc>
        <w:tc>
          <w:tcPr>
            <w:tcW w:w="260" w:type="dxa"/>
            <w:vAlign w:val="bottom"/>
          </w:tcPr>
          <w:p w:rsidR="00D951FF" w:rsidRDefault="00D951FF">
            <w:pPr>
              <w:rPr>
                <w:sz w:val="24"/>
                <w:szCs w:val="24"/>
              </w:rPr>
            </w:pPr>
          </w:p>
        </w:tc>
        <w:tc>
          <w:tcPr>
            <w:tcW w:w="92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4220" w:type="dxa"/>
            <w:gridSpan w:val="4"/>
            <w:vAlign w:val="bottom"/>
          </w:tcPr>
          <w:p w:rsidR="00D951FF" w:rsidRDefault="00E37782">
            <w:pPr>
              <w:ind w:left="100"/>
              <w:rPr>
                <w:sz w:val="20"/>
                <w:szCs w:val="20"/>
              </w:rPr>
            </w:pPr>
            <w:r>
              <w:rPr>
                <w:rFonts w:eastAsia="Times New Roman"/>
                <w:sz w:val="28"/>
                <w:szCs w:val="28"/>
              </w:rPr>
              <w:t>форме трудового договора в РФ.</w:t>
            </w:r>
          </w:p>
        </w:tc>
        <w:tc>
          <w:tcPr>
            <w:tcW w:w="4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jc w:val="right"/>
              <w:rPr>
                <w:sz w:val="20"/>
                <w:szCs w:val="20"/>
              </w:rPr>
            </w:pPr>
            <w:r>
              <w:rPr>
                <w:rFonts w:eastAsia="Times New Roman"/>
                <w:sz w:val="28"/>
                <w:szCs w:val="28"/>
              </w:rPr>
              <w:t>Учебник,   с.66-69;</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Характеризовать </w:t>
            </w:r>
            <w:r>
              <w:rPr>
                <w:rFonts w:eastAsia="Times New Roman"/>
                <w:sz w:val="28"/>
                <w:szCs w:val="28"/>
              </w:rPr>
              <w:t>права и обязанно-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4220" w:type="dxa"/>
            <w:gridSpan w:val="4"/>
            <w:vAlign w:val="bottom"/>
          </w:tcPr>
          <w:p w:rsidR="00D951FF" w:rsidRDefault="00E37782">
            <w:pPr>
              <w:ind w:left="100"/>
              <w:rPr>
                <w:sz w:val="20"/>
                <w:szCs w:val="20"/>
              </w:rPr>
            </w:pPr>
            <w:r>
              <w:rPr>
                <w:rFonts w:eastAsia="Times New Roman"/>
                <w:sz w:val="28"/>
                <w:szCs w:val="28"/>
              </w:rPr>
              <w:t>сти работника и работодателя.</w:t>
            </w:r>
          </w:p>
        </w:tc>
        <w:tc>
          <w:tcPr>
            <w:tcW w:w="4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340" w:type="dxa"/>
            <w:gridSpan w:val="2"/>
            <w:vAlign w:val="bottom"/>
          </w:tcPr>
          <w:p w:rsidR="00D951FF" w:rsidRDefault="00E37782">
            <w:pPr>
              <w:ind w:left="100"/>
              <w:rPr>
                <w:sz w:val="20"/>
                <w:szCs w:val="20"/>
              </w:rPr>
            </w:pPr>
            <w:r>
              <w:rPr>
                <w:rFonts w:eastAsia="Times New Roman"/>
                <w:sz w:val="28"/>
                <w:szCs w:val="28"/>
              </w:rPr>
              <w:t>Тетрадь-</w:t>
            </w:r>
          </w:p>
        </w:tc>
        <w:tc>
          <w:tcPr>
            <w:tcW w:w="26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2480" w:type="dxa"/>
            <w:gridSpan w:val="2"/>
            <w:vAlign w:val="bottom"/>
          </w:tcPr>
          <w:p w:rsidR="00D951FF" w:rsidRDefault="00E37782">
            <w:pPr>
              <w:ind w:left="100"/>
              <w:rPr>
                <w:sz w:val="20"/>
                <w:szCs w:val="20"/>
              </w:rPr>
            </w:pPr>
            <w:r>
              <w:rPr>
                <w:rFonts w:eastAsia="Times New Roman"/>
                <w:b/>
                <w:bCs/>
                <w:sz w:val="28"/>
                <w:szCs w:val="28"/>
              </w:rPr>
              <w:t>Характеризовать</w:t>
            </w:r>
          </w:p>
        </w:tc>
        <w:tc>
          <w:tcPr>
            <w:tcW w:w="1740" w:type="dxa"/>
            <w:gridSpan w:val="2"/>
            <w:vAlign w:val="bottom"/>
          </w:tcPr>
          <w:p w:rsidR="00D951FF" w:rsidRDefault="00E37782">
            <w:pPr>
              <w:ind w:left="60"/>
              <w:rPr>
                <w:sz w:val="20"/>
                <w:szCs w:val="20"/>
              </w:rPr>
            </w:pPr>
            <w:r>
              <w:rPr>
                <w:rFonts w:eastAsia="Times New Roman"/>
                <w:w w:val="99"/>
                <w:sz w:val="28"/>
                <w:szCs w:val="28"/>
              </w:rPr>
              <w:t>действующий</w:t>
            </w:r>
          </w:p>
        </w:tc>
        <w:tc>
          <w:tcPr>
            <w:tcW w:w="460" w:type="dxa"/>
            <w:tcBorders>
              <w:right w:val="single" w:sz="8" w:space="0" w:color="auto"/>
            </w:tcBorders>
            <w:vAlign w:val="bottom"/>
          </w:tcPr>
          <w:p w:rsidR="00D951FF" w:rsidRDefault="00E37782">
            <w:pPr>
              <w:jc w:val="right"/>
              <w:rPr>
                <w:sz w:val="20"/>
                <w:szCs w:val="20"/>
              </w:rPr>
            </w:pPr>
            <w:r>
              <w:rPr>
                <w:rFonts w:eastAsia="Times New Roman"/>
                <w:sz w:val="28"/>
                <w:szCs w:val="28"/>
              </w:rPr>
              <w:t>в</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000" w:type="dxa"/>
            <w:gridSpan w:val="4"/>
            <w:vAlign w:val="bottom"/>
          </w:tcPr>
          <w:p w:rsidR="00D951FF" w:rsidRDefault="00E37782">
            <w:pPr>
              <w:ind w:left="100"/>
              <w:rPr>
                <w:sz w:val="20"/>
                <w:szCs w:val="20"/>
              </w:rPr>
            </w:pPr>
            <w:r>
              <w:rPr>
                <w:rFonts w:eastAsia="Times New Roman"/>
                <w:sz w:val="28"/>
                <w:szCs w:val="28"/>
              </w:rPr>
              <w:t>экзаменатор.</w:t>
            </w:r>
          </w:p>
        </w:tc>
        <w:tc>
          <w:tcPr>
            <w:tcW w:w="52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РФ порядок расторжения трудового</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600" w:type="dxa"/>
            <w:vAlign w:val="bottom"/>
          </w:tcPr>
          <w:p w:rsidR="00D951FF" w:rsidRDefault="00E37782">
            <w:pPr>
              <w:ind w:left="100"/>
              <w:rPr>
                <w:sz w:val="20"/>
                <w:szCs w:val="20"/>
              </w:rPr>
            </w:pPr>
            <w:r>
              <w:rPr>
                <w:rFonts w:eastAsia="Times New Roman"/>
                <w:sz w:val="28"/>
                <w:szCs w:val="28"/>
              </w:rPr>
              <w:t>договора.</w:t>
            </w:r>
          </w:p>
        </w:tc>
        <w:tc>
          <w:tcPr>
            <w:tcW w:w="880" w:type="dxa"/>
            <w:vAlign w:val="bottom"/>
          </w:tcPr>
          <w:p w:rsidR="00D951FF" w:rsidRDefault="00D951FF">
            <w:pPr>
              <w:rPr>
                <w:sz w:val="24"/>
                <w:szCs w:val="24"/>
              </w:rPr>
            </w:pPr>
          </w:p>
        </w:tc>
        <w:tc>
          <w:tcPr>
            <w:tcW w:w="118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660" w:type="dxa"/>
            <w:gridSpan w:val="3"/>
            <w:vAlign w:val="bottom"/>
          </w:tcPr>
          <w:p w:rsidR="00D951FF" w:rsidRDefault="00E37782">
            <w:pPr>
              <w:ind w:left="140"/>
              <w:rPr>
                <w:sz w:val="20"/>
                <w:szCs w:val="20"/>
              </w:rPr>
            </w:pPr>
            <w:r>
              <w:rPr>
                <w:rFonts w:eastAsia="Times New Roman"/>
                <w:b/>
                <w:bCs/>
                <w:sz w:val="28"/>
                <w:szCs w:val="28"/>
              </w:rPr>
              <w:t xml:space="preserve">Анализировать  </w:t>
            </w:r>
            <w:r>
              <w:rPr>
                <w:rFonts w:eastAsia="Times New Roman"/>
                <w:sz w:val="28"/>
                <w:szCs w:val="28"/>
              </w:rPr>
              <w:t>несложные</w:t>
            </w:r>
          </w:p>
        </w:tc>
        <w:tc>
          <w:tcPr>
            <w:tcW w:w="1020" w:type="dxa"/>
            <w:gridSpan w:val="2"/>
            <w:tcBorders>
              <w:right w:val="single" w:sz="8" w:space="0" w:color="auto"/>
            </w:tcBorders>
            <w:vAlign w:val="bottom"/>
          </w:tcPr>
          <w:p w:rsidR="00D951FF" w:rsidRDefault="00E37782">
            <w:pPr>
              <w:ind w:right="60"/>
              <w:jc w:val="right"/>
              <w:rPr>
                <w:sz w:val="20"/>
                <w:szCs w:val="20"/>
              </w:rPr>
            </w:pPr>
            <w:r>
              <w:rPr>
                <w:rFonts w:eastAsia="Times New Roman"/>
                <w:sz w:val="28"/>
                <w:szCs w:val="28"/>
              </w:rPr>
              <w:t>прак-</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40"/>
              <w:rPr>
                <w:sz w:val="20"/>
                <w:szCs w:val="20"/>
              </w:rPr>
            </w:pPr>
            <w:r>
              <w:rPr>
                <w:rFonts w:eastAsia="Times New Roman"/>
                <w:sz w:val="28"/>
                <w:szCs w:val="28"/>
              </w:rPr>
              <w:t>тические ситуации в сфере трудо-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600" w:type="dxa"/>
            <w:vAlign w:val="bottom"/>
          </w:tcPr>
          <w:p w:rsidR="00D951FF" w:rsidRDefault="00E37782">
            <w:pPr>
              <w:ind w:left="140"/>
              <w:rPr>
                <w:sz w:val="20"/>
                <w:szCs w:val="20"/>
              </w:rPr>
            </w:pPr>
            <w:r>
              <w:rPr>
                <w:rFonts w:eastAsia="Times New Roman"/>
                <w:sz w:val="28"/>
                <w:szCs w:val="28"/>
              </w:rPr>
              <w:t>вого права.</w:t>
            </w:r>
          </w:p>
        </w:tc>
        <w:tc>
          <w:tcPr>
            <w:tcW w:w="880" w:type="dxa"/>
            <w:vAlign w:val="bottom"/>
          </w:tcPr>
          <w:p w:rsidR="00D951FF" w:rsidRDefault="00D951FF">
            <w:pPr>
              <w:rPr>
                <w:sz w:val="24"/>
                <w:szCs w:val="24"/>
              </w:rPr>
            </w:pPr>
          </w:p>
        </w:tc>
        <w:tc>
          <w:tcPr>
            <w:tcW w:w="118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Находить, извлекать </w:t>
            </w:r>
            <w:r>
              <w:rPr>
                <w:rFonts w:eastAsia="Times New Roman"/>
                <w:sz w:val="28"/>
                <w:szCs w:val="28"/>
              </w:rPr>
              <w:t>и</w:t>
            </w:r>
            <w:r>
              <w:rPr>
                <w:rFonts w:eastAsia="Times New Roman"/>
                <w:b/>
                <w:bCs/>
                <w:sz w:val="28"/>
                <w:szCs w:val="28"/>
              </w:rPr>
              <w:t xml:space="preserve"> анализиро-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2480" w:type="dxa"/>
            <w:gridSpan w:val="2"/>
            <w:vAlign w:val="bottom"/>
          </w:tcPr>
          <w:p w:rsidR="00D951FF" w:rsidRDefault="00E37782">
            <w:pPr>
              <w:ind w:left="100"/>
              <w:rPr>
                <w:sz w:val="20"/>
                <w:szCs w:val="20"/>
              </w:rPr>
            </w:pPr>
            <w:r>
              <w:rPr>
                <w:rFonts w:eastAsia="Times New Roman"/>
                <w:b/>
                <w:bCs/>
                <w:sz w:val="28"/>
                <w:szCs w:val="28"/>
              </w:rPr>
              <w:t xml:space="preserve">вать  </w:t>
            </w:r>
            <w:r>
              <w:rPr>
                <w:rFonts w:eastAsia="Times New Roman"/>
                <w:sz w:val="28"/>
                <w:szCs w:val="28"/>
              </w:rPr>
              <w:t>социальную</w:t>
            </w:r>
          </w:p>
        </w:tc>
        <w:tc>
          <w:tcPr>
            <w:tcW w:w="1740" w:type="dxa"/>
            <w:gridSpan w:val="2"/>
            <w:vAlign w:val="bottom"/>
          </w:tcPr>
          <w:p w:rsidR="00D951FF" w:rsidRDefault="00E37782">
            <w:pPr>
              <w:ind w:left="20"/>
              <w:rPr>
                <w:sz w:val="20"/>
                <w:szCs w:val="20"/>
              </w:rPr>
            </w:pPr>
            <w:r>
              <w:rPr>
                <w:rFonts w:eastAsia="Times New Roman"/>
                <w:sz w:val="28"/>
                <w:szCs w:val="28"/>
              </w:rPr>
              <w:t>информацию</w:t>
            </w:r>
          </w:p>
        </w:tc>
        <w:tc>
          <w:tcPr>
            <w:tcW w:w="460" w:type="dxa"/>
            <w:tcBorders>
              <w:right w:val="single" w:sz="8" w:space="0" w:color="auto"/>
            </w:tcBorders>
            <w:vAlign w:val="bottom"/>
          </w:tcPr>
          <w:p w:rsidR="00D951FF" w:rsidRDefault="00E37782">
            <w:pPr>
              <w:jc w:val="right"/>
              <w:rPr>
                <w:sz w:val="20"/>
                <w:szCs w:val="20"/>
              </w:rPr>
            </w:pPr>
            <w:r>
              <w:rPr>
                <w:rFonts w:eastAsia="Times New Roman"/>
                <w:sz w:val="28"/>
                <w:szCs w:val="28"/>
              </w:rPr>
              <w:t>по</w:t>
            </w:r>
          </w:p>
        </w:tc>
      </w:tr>
      <w:tr w:rsidR="00D951FF">
        <w:trPr>
          <w:trHeight w:val="325"/>
        </w:trPr>
        <w:tc>
          <w:tcPr>
            <w:tcW w:w="2300" w:type="dxa"/>
            <w:tcBorders>
              <w:left w:val="single" w:sz="8" w:space="0" w:color="auto"/>
              <w:right w:val="single" w:sz="8" w:space="0" w:color="auto"/>
            </w:tcBorders>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вопросам трудового права из источ-</w:t>
            </w: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760" w:type="dxa"/>
            <w:tcBorders>
              <w:bottom w:val="single" w:sz="8" w:space="0" w:color="auto"/>
            </w:tcBorders>
            <w:vAlign w:val="bottom"/>
          </w:tcPr>
          <w:p w:rsidR="00D951FF" w:rsidRDefault="00D951FF">
            <w:pPr>
              <w:rPr>
                <w:sz w:val="24"/>
                <w:szCs w:val="24"/>
              </w:rPr>
            </w:pPr>
          </w:p>
        </w:tc>
        <w:tc>
          <w:tcPr>
            <w:tcW w:w="580" w:type="dxa"/>
            <w:tcBorders>
              <w:bottom w:val="single" w:sz="8" w:space="0" w:color="auto"/>
            </w:tcBorders>
            <w:vAlign w:val="bottom"/>
          </w:tcPr>
          <w:p w:rsidR="00D951FF" w:rsidRDefault="00D951FF">
            <w:pPr>
              <w:rPr>
                <w:sz w:val="24"/>
                <w:szCs w:val="24"/>
              </w:rPr>
            </w:pPr>
          </w:p>
        </w:tc>
        <w:tc>
          <w:tcPr>
            <w:tcW w:w="260" w:type="dxa"/>
            <w:tcBorders>
              <w:bottom w:val="single" w:sz="8" w:space="0" w:color="auto"/>
            </w:tcBorders>
            <w:vAlign w:val="bottom"/>
          </w:tcPr>
          <w:p w:rsidR="00D951FF" w:rsidRDefault="00D951FF">
            <w:pPr>
              <w:rPr>
                <w:sz w:val="24"/>
                <w:szCs w:val="24"/>
              </w:rPr>
            </w:pPr>
          </w:p>
        </w:tc>
        <w:tc>
          <w:tcPr>
            <w:tcW w:w="400" w:type="dxa"/>
            <w:tcBorders>
              <w:bottom w:val="single" w:sz="8" w:space="0" w:color="auto"/>
            </w:tcBorders>
            <w:vAlign w:val="bottom"/>
          </w:tcPr>
          <w:p w:rsidR="00D951FF" w:rsidRDefault="00D951FF">
            <w:pPr>
              <w:rPr>
                <w:sz w:val="24"/>
                <w:szCs w:val="24"/>
              </w:rPr>
            </w:pPr>
          </w:p>
        </w:tc>
        <w:tc>
          <w:tcPr>
            <w:tcW w:w="520" w:type="dxa"/>
            <w:tcBorders>
              <w:bottom w:val="single" w:sz="8" w:space="0" w:color="auto"/>
              <w:right w:val="single" w:sz="8" w:space="0" w:color="auto"/>
            </w:tcBorders>
            <w:vAlign w:val="bottom"/>
          </w:tcPr>
          <w:p w:rsidR="00D951FF" w:rsidRDefault="00D951FF">
            <w:pPr>
              <w:rPr>
                <w:sz w:val="24"/>
                <w:szCs w:val="24"/>
              </w:rPr>
            </w:pPr>
          </w:p>
        </w:tc>
        <w:tc>
          <w:tcPr>
            <w:tcW w:w="2480" w:type="dxa"/>
            <w:gridSpan w:val="2"/>
            <w:tcBorders>
              <w:bottom w:val="single" w:sz="8" w:space="0" w:color="auto"/>
            </w:tcBorders>
            <w:vAlign w:val="bottom"/>
          </w:tcPr>
          <w:p w:rsidR="00D951FF" w:rsidRDefault="00E37782">
            <w:pPr>
              <w:ind w:left="100"/>
              <w:rPr>
                <w:sz w:val="20"/>
                <w:szCs w:val="20"/>
              </w:rPr>
            </w:pPr>
            <w:r>
              <w:rPr>
                <w:rFonts w:eastAsia="Times New Roman"/>
                <w:w w:val="98"/>
                <w:sz w:val="28"/>
                <w:szCs w:val="28"/>
              </w:rPr>
              <w:t>ников разного типа.</w:t>
            </w:r>
          </w:p>
        </w:tc>
        <w:tc>
          <w:tcPr>
            <w:tcW w:w="1180" w:type="dxa"/>
            <w:tcBorders>
              <w:bottom w:val="single" w:sz="8" w:space="0" w:color="auto"/>
            </w:tcBorders>
            <w:vAlign w:val="bottom"/>
          </w:tcPr>
          <w:p w:rsidR="00D951FF" w:rsidRDefault="00D951FF">
            <w:pPr>
              <w:rPr>
                <w:sz w:val="24"/>
                <w:szCs w:val="24"/>
              </w:rPr>
            </w:pPr>
          </w:p>
        </w:tc>
        <w:tc>
          <w:tcPr>
            <w:tcW w:w="560" w:type="dxa"/>
            <w:tcBorders>
              <w:bottom w:val="single" w:sz="8" w:space="0" w:color="auto"/>
            </w:tcBorders>
            <w:vAlign w:val="bottom"/>
          </w:tcPr>
          <w:p w:rsidR="00D951FF" w:rsidRDefault="00D951FF">
            <w:pPr>
              <w:rPr>
                <w:sz w:val="24"/>
                <w:szCs w:val="24"/>
              </w:rPr>
            </w:pPr>
          </w:p>
        </w:tc>
        <w:tc>
          <w:tcPr>
            <w:tcW w:w="46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30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Правовые осно-</w:t>
            </w:r>
          </w:p>
        </w:tc>
        <w:tc>
          <w:tcPr>
            <w:tcW w:w="1340" w:type="dxa"/>
            <w:gridSpan w:val="2"/>
            <w:vAlign w:val="bottom"/>
          </w:tcPr>
          <w:p w:rsidR="00D951FF" w:rsidRDefault="00E37782">
            <w:pPr>
              <w:spacing w:line="308" w:lineRule="exact"/>
              <w:ind w:left="120"/>
              <w:rPr>
                <w:sz w:val="20"/>
                <w:szCs w:val="20"/>
              </w:rPr>
            </w:pPr>
            <w:r>
              <w:rPr>
                <w:rFonts w:eastAsia="Times New Roman"/>
                <w:sz w:val="28"/>
                <w:szCs w:val="28"/>
              </w:rPr>
              <w:t>Уроки</w:t>
            </w:r>
          </w:p>
        </w:tc>
        <w:tc>
          <w:tcPr>
            <w:tcW w:w="260" w:type="dxa"/>
            <w:vAlign w:val="bottom"/>
          </w:tcPr>
          <w:p w:rsidR="00D951FF" w:rsidRDefault="00D951FF">
            <w:pPr>
              <w:rPr>
                <w:sz w:val="24"/>
                <w:szCs w:val="24"/>
              </w:rPr>
            </w:pPr>
          </w:p>
        </w:tc>
        <w:tc>
          <w:tcPr>
            <w:tcW w:w="920" w:type="dxa"/>
            <w:gridSpan w:val="2"/>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45-46.</w:t>
            </w:r>
          </w:p>
        </w:tc>
        <w:tc>
          <w:tcPr>
            <w:tcW w:w="1600" w:type="dxa"/>
            <w:vAlign w:val="bottom"/>
          </w:tcPr>
          <w:p w:rsidR="00D951FF" w:rsidRDefault="00E37782">
            <w:pPr>
              <w:spacing w:line="308" w:lineRule="exact"/>
              <w:ind w:left="100"/>
              <w:rPr>
                <w:sz w:val="20"/>
                <w:szCs w:val="20"/>
              </w:rPr>
            </w:pPr>
            <w:r>
              <w:rPr>
                <w:rFonts w:eastAsia="Times New Roman"/>
                <w:b/>
                <w:bCs/>
                <w:sz w:val="28"/>
                <w:szCs w:val="28"/>
              </w:rPr>
              <w:t>Осознавать</w:t>
            </w:r>
          </w:p>
        </w:tc>
        <w:tc>
          <w:tcPr>
            <w:tcW w:w="3080" w:type="dxa"/>
            <w:gridSpan w:val="4"/>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значимость   системы</w:t>
            </w:r>
          </w:p>
        </w:tc>
      </w:tr>
      <w:tr w:rsidR="00D951FF">
        <w:trPr>
          <w:trHeight w:val="326"/>
        </w:trPr>
        <w:tc>
          <w:tcPr>
            <w:tcW w:w="230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вы социальной</w:t>
            </w:r>
          </w:p>
        </w:tc>
        <w:tc>
          <w:tcPr>
            <w:tcW w:w="1600" w:type="dxa"/>
            <w:gridSpan w:val="3"/>
            <w:vAlign w:val="bottom"/>
          </w:tcPr>
          <w:p w:rsidR="00D951FF" w:rsidRDefault="00E37782">
            <w:pPr>
              <w:ind w:left="120"/>
              <w:rPr>
                <w:sz w:val="20"/>
                <w:szCs w:val="20"/>
              </w:rPr>
            </w:pPr>
            <w:r>
              <w:rPr>
                <w:rFonts w:eastAsia="Times New Roman"/>
                <w:b/>
                <w:bCs/>
                <w:sz w:val="28"/>
                <w:szCs w:val="28"/>
              </w:rPr>
              <w:t>Правовые</w:t>
            </w:r>
          </w:p>
        </w:tc>
        <w:tc>
          <w:tcPr>
            <w:tcW w:w="920" w:type="dxa"/>
            <w:gridSpan w:val="2"/>
            <w:tcBorders>
              <w:right w:val="single" w:sz="8" w:space="0" w:color="auto"/>
            </w:tcBorders>
            <w:vAlign w:val="bottom"/>
          </w:tcPr>
          <w:p w:rsidR="00D951FF" w:rsidRDefault="00E37782">
            <w:pPr>
              <w:jc w:val="right"/>
              <w:rPr>
                <w:sz w:val="20"/>
                <w:szCs w:val="20"/>
              </w:rPr>
            </w:pPr>
            <w:r>
              <w:rPr>
                <w:rFonts w:eastAsia="Times New Roman"/>
                <w:b/>
                <w:bCs/>
                <w:sz w:val="28"/>
                <w:szCs w:val="28"/>
              </w:rPr>
              <w:t>осно-</w:t>
            </w:r>
          </w:p>
        </w:tc>
        <w:tc>
          <w:tcPr>
            <w:tcW w:w="1600" w:type="dxa"/>
            <w:vAlign w:val="bottom"/>
          </w:tcPr>
          <w:p w:rsidR="00D951FF" w:rsidRDefault="00E37782">
            <w:pPr>
              <w:ind w:left="100"/>
              <w:rPr>
                <w:sz w:val="20"/>
                <w:szCs w:val="20"/>
              </w:rPr>
            </w:pPr>
            <w:r>
              <w:rPr>
                <w:rFonts w:eastAsia="Times New Roman"/>
                <w:sz w:val="28"/>
                <w:szCs w:val="28"/>
              </w:rPr>
              <w:t>социальной</w:t>
            </w:r>
          </w:p>
        </w:tc>
        <w:tc>
          <w:tcPr>
            <w:tcW w:w="308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защиты  и  социального</w:t>
            </w:r>
          </w:p>
        </w:tc>
      </w:tr>
      <w:tr w:rsidR="00D951FF">
        <w:trPr>
          <w:trHeight w:val="322"/>
        </w:trPr>
        <w:tc>
          <w:tcPr>
            <w:tcW w:w="230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защиты и соци-</w:t>
            </w:r>
          </w:p>
        </w:tc>
        <w:tc>
          <w:tcPr>
            <w:tcW w:w="760" w:type="dxa"/>
            <w:vAlign w:val="bottom"/>
          </w:tcPr>
          <w:p w:rsidR="00D951FF" w:rsidRDefault="00E37782">
            <w:pPr>
              <w:ind w:left="120"/>
              <w:rPr>
                <w:sz w:val="20"/>
                <w:szCs w:val="20"/>
              </w:rPr>
            </w:pPr>
            <w:r>
              <w:rPr>
                <w:rFonts w:eastAsia="Times New Roman"/>
                <w:b/>
                <w:bCs/>
                <w:sz w:val="28"/>
                <w:szCs w:val="28"/>
              </w:rPr>
              <w:t>вы</w:t>
            </w:r>
          </w:p>
        </w:tc>
        <w:tc>
          <w:tcPr>
            <w:tcW w:w="1760" w:type="dxa"/>
            <w:gridSpan w:val="4"/>
            <w:tcBorders>
              <w:right w:val="single" w:sz="8" w:space="0" w:color="auto"/>
            </w:tcBorders>
            <w:vAlign w:val="bottom"/>
          </w:tcPr>
          <w:p w:rsidR="00D951FF" w:rsidRDefault="00E37782">
            <w:pPr>
              <w:jc w:val="right"/>
              <w:rPr>
                <w:sz w:val="20"/>
                <w:szCs w:val="20"/>
              </w:rPr>
            </w:pPr>
            <w:r>
              <w:rPr>
                <w:rFonts w:eastAsia="Times New Roman"/>
                <w:b/>
                <w:bCs/>
                <w:sz w:val="28"/>
                <w:szCs w:val="28"/>
              </w:rPr>
              <w:t>социальной</w:t>
            </w:r>
          </w:p>
        </w:tc>
        <w:tc>
          <w:tcPr>
            <w:tcW w:w="4220" w:type="dxa"/>
            <w:gridSpan w:val="4"/>
            <w:vAlign w:val="bottom"/>
          </w:tcPr>
          <w:p w:rsidR="00D951FF" w:rsidRDefault="00E37782">
            <w:pPr>
              <w:spacing w:line="317" w:lineRule="exact"/>
              <w:ind w:left="100"/>
              <w:rPr>
                <w:sz w:val="20"/>
                <w:szCs w:val="20"/>
              </w:rPr>
            </w:pPr>
            <w:r>
              <w:rPr>
                <w:rFonts w:eastAsia="Times New Roman"/>
                <w:sz w:val="28"/>
                <w:szCs w:val="28"/>
              </w:rPr>
              <w:t>обеспечения для граждан страны.</w:t>
            </w:r>
          </w:p>
        </w:tc>
        <w:tc>
          <w:tcPr>
            <w:tcW w:w="460" w:type="dxa"/>
            <w:tcBorders>
              <w:right w:val="single" w:sz="8" w:space="0" w:color="auto"/>
            </w:tcBorders>
            <w:vAlign w:val="bottom"/>
          </w:tcPr>
          <w:p w:rsidR="00D951FF" w:rsidRDefault="00D951FF">
            <w:pPr>
              <w:rPr>
                <w:sz w:val="24"/>
                <w:szCs w:val="24"/>
              </w:rPr>
            </w:pPr>
          </w:p>
        </w:tc>
      </w:tr>
      <w:tr w:rsidR="00D951FF">
        <w:trPr>
          <w:trHeight w:val="324"/>
        </w:trPr>
        <w:tc>
          <w:tcPr>
            <w:tcW w:w="2300" w:type="dxa"/>
            <w:tcBorders>
              <w:left w:val="single" w:sz="8" w:space="0" w:color="auto"/>
              <w:right w:val="single" w:sz="8" w:space="0" w:color="auto"/>
            </w:tcBorders>
            <w:vAlign w:val="bottom"/>
          </w:tcPr>
          <w:p w:rsidR="00D951FF" w:rsidRDefault="00E37782">
            <w:pPr>
              <w:spacing w:line="318" w:lineRule="exact"/>
              <w:ind w:left="120"/>
              <w:rPr>
                <w:sz w:val="20"/>
                <w:szCs w:val="20"/>
              </w:rPr>
            </w:pPr>
            <w:r>
              <w:rPr>
                <w:rFonts w:eastAsia="Times New Roman"/>
                <w:sz w:val="28"/>
                <w:szCs w:val="28"/>
              </w:rPr>
              <w:t>ального обеспе-</w:t>
            </w:r>
          </w:p>
        </w:tc>
        <w:tc>
          <w:tcPr>
            <w:tcW w:w="1340" w:type="dxa"/>
            <w:gridSpan w:val="2"/>
            <w:vAlign w:val="bottom"/>
          </w:tcPr>
          <w:p w:rsidR="00D951FF" w:rsidRDefault="00E37782">
            <w:pPr>
              <w:ind w:left="120"/>
              <w:rPr>
                <w:sz w:val="20"/>
                <w:szCs w:val="20"/>
              </w:rPr>
            </w:pPr>
            <w:r>
              <w:rPr>
                <w:rFonts w:eastAsia="Times New Roman"/>
                <w:b/>
                <w:bCs/>
                <w:sz w:val="28"/>
                <w:szCs w:val="28"/>
              </w:rPr>
              <w:t>защиты</w:t>
            </w:r>
          </w:p>
        </w:tc>
        <w:tc>
          <w:tcPr>
            <w:tcW w:w="260" w:type="dxa"/>
            <w:vAlign w:val="bottom"/>
          </w:tcPr>
          <w:p w:rsidR="00D951FF" w:rsidRDefault="00E37782">
            <w:pPr>
              <w:rPr>
                <w:sz w:val="20"/>
                <w:szCs w:val="20"/>
              </w:rPr>
            </w:pPr>
            <w:r>
              <w:rPr>
                <w:rFonts w:eastAsia="Times New Roman"/>
                <w:b/>
                <w:bCs/>
                <w:sz w:val="28"/>
                <w:szCs w:val="28"/>
              </w:rPr>
              <w:t>и</w:t>
            </w:r>
          </w:p>
        </w:tc>
        <w:tc>
          <w:tcPr>
            <w:tcW w:w="920" w:type="dxa"/>
            <w:gridSpan w:val="2"/>
            <w:tcBorders>
              <w:right w:val="single" w:sz="8" w:space="0" w:color="auto"/>
            </w:tcBorders>
            <w:vAlign w:val="bottom"/>
          </w:tcPr>
          <w:p w:rsidR="00D951FF" w:rsidRDefault="00E37782">
            <w:pPr>
              <w:jc w:val="right"/>
              <w:rPr>
                <w:sz w:val="20"/>
                <w:szCs w:val="20"/>
              </w:rPr>
            </w:pPr>
            <w:r>
              <w:rPr>
                <w:rFonts w:eastAsia="Times New Roman"/>
                <w:b/>
                <w:bCs/>
                <w:sz w:val="28"/>
                <w:szCs w:val="28"/>
              </w:rPr>
              <w:t>соци-</w:t>
            </w:r>
          </w:p>
        </w:tc>
        <w:tc>
          <w:tcPr>
            <w:tcW w:w="4680" w:type="dxa"/>
            <w:gridSpan w:val="5"/>
            <w:tcBorders>
              <w:right w:val="single" w:sz="8" w:space="0" w:color="auto"/>
            </w:tcBorders>
            <w:vAlign w:val="bottom"/>
          </w:tcPr>
          <w:p w:rsidR="00D951FF" w:rsidRDefault="00E37782">
            <w:pPr>
              <w:spacing w:line="318" w:lineRule="exact"/>
              <w:ind w:left="100"/>
              <w:rPr>
                <w:sz w:val="20"/>
                <w:szCs w:val="20"/>
              </w:rPr>
            </w:pPr>
            <w:r>
              <w:rPr>
                <w:rFonts w:eastAsia="Times New Roman"/>
                <w:b/>
                <w:bCs/>
                <w:sz w:val="28"/>
                <w:szCs w:val="28"/>
              </w:rPr>
              <w:t xml:space="preserve">Характеризовать </w:t>
            </w:r>
            <w:r>
              <w:rPr>
                <w:rFonts w:eastAsia="Times New Roman"/>
                <w:sz w:val="28"/>
                <w:szCs w:val="28"/>
              </w:rPr>
              <w:t>систему социаль-</w:t>
            </w:r>
          </w:p>
        </w:tc>
      </w:tr>
      <w:tr w:rsidR="00D951FF">
        <w:trPr>
          <w:trHeight w:val="322"/>
        </w:trPr>
        <w:tc>
          <w:tcPr>
            <w:tcW w:w="230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чения в РФ</w:t>
            </w:r>
          </w:p>
        </w:tc>
        <w:tc>
          <w:tcPr>
            <w:tcW w:w="1340" w:type="dxa"/>
            <w:gridSpan w:val="2"/>
            <w:vAlign w:val="bottom"/>
          </w:tcPr>
          <w:p w:rsidR="00D951FF" w:rsidRDefault="00E37782">
            <w:pPr>
              <w:ind w:left="120"/>
              <w:rPr>
                <w:sz w:val="20"/>
                <w:szCs w:val="20"/>
              </w:rPr>
            </w:pPr>
            <w:r>
              <w:rPr>
                <w:rFonts w:eastAsia="Times New Roman"/>
                <w:b/>
                <w:bCs/>
                <w:sz w:val="28"/>
                <w:szCs w:val="28"/>
              </w:rPr>
              <w:t>ального</w:t>
            </w:r>
          </w:p>
        </w:tc>
        <w:tc>
          <w:tcPr>
            <w:tcW w:w="1180" w:type="dxa"/>
            <w:gridSpan w:val="3"/>
            <w:tcBorders>
              <w:right w:val="single" w:sz="8" w:space="0" w:color="auto"/>
            </w:tcBorders>
            <w:vAlign w:val="bottom"/>
          </w:tcPr>
          <w:p w:rsidR="00D951FF" w:rsidRDefault="00E37782">
            <w:pPr>
              <w:jc w:val="right"/>
              <w:rPr>
                <w:sz w:val="20"/>
                <w:szCs w:val="20"/>
              </w:rPr>
            </w:pPr>
            <w:r>
              <w:rPr>
                <w:rFonts w:eastAsia="Times New Roman"/>
                <w:b/>
                <w:bCs/>
                <w:sz w:val="28"/>
                <w:szCs w:val="28"/>
              </w:rPr>
              <w:t>обеспе-</w:t>
            </w:r>
          </w:p>
        </w:tc>
        <w:tc>
          <w:tcPr>
            <w:tcW w:w="3660" w:type="dxa"/>
            <w:gridSpan w:val="3"/>
            <w:vAlign w:val="bottom"/>
          </w:tcPr>
          <w:p w:rsidR="00D951FF" w:rsidRDefault="00E37782">
            <w:pPr>
              <w:spacing w:line="317" w:lineRule="exact"/>
              <w:ind w:left="100"/>
              <w:rPr>
                <w:sz w:val="20"/>
                <w:szCs w:val="20"/>
              </w:rPr>
            </w:pPr>
            <w:r>
              <w:rPr>
                <w:rFonts w:eastAsia="Times New Roman"/>
                <w:sz w:val="28"/>
                <w:szCs w:val="28"/>
              </w:rPr>
              <w:t>ного обеспечения в РФ.</w:t>
            </w:r>
          </w:p>
        </w:tc>
        <w:tc>
          <w:tcPr>
            <w:tcW w:w="56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r>
      <w:tr w:rsidR="00D951FF">
        <w:trPr>
          <w:trHeight w:val="320"/>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2520" w:type="dxa"/>
            <w:gridSpan w:val="5"/>
            <w:tcBorders>
              <w:bottom w:val="single" w:sz="8" w:space="0" w:color="auto"/>
              <w:right w:val="single" w:sz="8" w:space="0" w:color="auto"/>
            </w:tcBorders>
            <w:vAlign w:val="bottom"/>
          </w:tcPr>
          <w:p w:rsidR="00D951FF" w:rsidRDefault="00E37782">
            <w:pPr>
              <w:spacing w:line="317" w:lineRule="exact"/>
              <w:jc w:val="right"/>
              <w:rPr>
                <w:sz w:val="20"/>
                <w:szCs w:val="20"/>
              </w:rPr>
            </w:pPr>
            <w:r>
              <w:rPr>
                <w:rFonts w:eastAsia="Times New Roman"/>
                <w:b/>
                <w:bCs/>
                <w:sz w:val="28"/>
                <w:szCs w:val="28"/>
              </w:rPr>
              <w:t xml:space="preserve">чения в РФ. </w:t>
            </w:r>
            <w:r>
              <w:rPr>
                <w:rFonts w:eastAsia="Times New Roman"/>
                <w:sz w:val="28"/>
                <w:szCs w:val="28"/>
              </w:rPr>
              <w:t>Пра-</w:t>
            </w:r>
          </w:p>
        </w:tc>
        <w:tc>
          <w:tcPr>
            <w:tcW w:w="4680" w:type="dxa"/>
            <w:gridSpan w:val="5"/>
            <w:tcBorders>
              <w:bottom w:val="single" w:sz="8" w:space="0" w:color="auto"/>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Называть </w:t>
            </w:r>
            <w:r>
              <w:rPr>
                <w:rFonts w:eastAsia="Times New Roman"/>
                <w:sz w:val="28"/>
                <w:szCs w:val="28"/>
              </w:rPr>
              <w:t>и</w:t>
            </w:r>
            <w:r>
              <w:rPr>
                <w:rFonts w:eastAsia="Times New Roman"/>
                <w:b/>
                <w:bCs/>
                <w:sz w:val="28"/>
                <w:szCs w:val="28"/>
              </w:rPr>
              <w:t xml:space="preserve"> иллюстрировать при-</w:t>
            </w:r>
          </w:p>
        </w:tc>
      </w:tr>
    </w:tbl>
    <w:p w:rsidR="00D951FF" w:rsidRDefault="00D951FF">
      <w:pPr>
        <w:spacing w:line="182" w:lineRule="exact"/>
        <w:rPr>
          <w:sz w:val="20"/>
          <w:szCs w:val="20"/>
        </w:rPr>
      </w:pPr>
    </w:p>
    <w:p w:rsidR="00D951FF" w:rsidRDefault="00D951FF">
      <w:pPr>
        <w:sectPr w:rsidR="00D951FF">
          <w:pgSz w:w="11900" w:h="16838"/>
          <w:pgMar w:top="1112" w:right="846" w:bottom="152" w:left="1440" w:header="0" w:footer="0" w:gutter="0"/>
          <w:cols w:space="720" w:equalWidth="0">
            <w:col w:w="9620"/>
          </w:cols>
        </w:sectPr>
      </w:pPr>
    </w:p>
    <w:p w:rsidR="00D951FF" w:rsidRDefault="00E37782">
      <w:pPr>
        <w:ind w:left="9380"/>
        <w:rPr>
          <w:sz w:val="20"/>
          <w:szCs w:val="20"/>
        </w:rPr>
      </w:pPr>
      <w:r>
        <w:rPr>
          <w:rFonts w:eastAsia="Times New Roman"/>
          <w:sz w:val="24"/>
          <w:szCs w:val="24"/>
        </w:rPr>
        <w:t>42</w:t>
      </w:r>
    </w:p>
    <w:p w:rsidR="00D951FF" w:rsidRDefault="00D951FF">
      <w:pPr>
        <w:sectPr w:rsidR="00D951FF">
          <w:type w:val="continuous"/>
          <w:pgSz w:w="11900" w:h="16838"/>
          <w:pgMar w:top="1112" w:right="846" w:bottom="152" w:left="1440" w:header="0" w:footer="0" w:gutter="0"/>
          <w:cols w:space="720" w:equalWidth="0">
            <w:col w:w="9620"/>
          </w:cols>
        </w:sectPr>
      </w:pPr>
    </w:p>
    <w:tbl>
      <w:tblPr>
        <w:tblW w:w="0" w:type="auto"/>
        <w:tblInd w:w="150" w:type="dxa"/>
        <w:tblLayout w:type="fixed"/>
        <w:tblCellMar>
          <w:left w:w="0" w:type="dxa"/>
          <w:right w:w="0" w:type="dxa"/>
        </w:tblCellMar>
        <w:tblLook w:val="04A0" w:firstRow="1" w:lastRow="0" w:firstColumn="1" w:lastColumn="0" w:noHBand="0" w:noVBand="1"/>
      </w:tblPr>
      <w:tblGrid>
        <w:gridCol w:w="2300"/>
        <w:gridCol w:w="700"/>
        <w:gridCol w:w="700"/>
        <w:gridCol w:w="520"/>
        <w:gridCol w:w="600"/>
        <w:gridCol w:w="860"/>
        <w:gridCol w:w="500"/>
        <w:gridCol w:w="380"/>
        <w:gridCol w:w="640"/>
        <w:gridCol w:w="500"/>
        <w:gridCol w:w="1300"/>
        <w:gridCol w:w="500"/>
      </w:tblGrid>
      <w:tr w:rsidR="00D951FF">
        <w:trPr>
          <w:trHeight w:val="326"/>
        </w:trPr>
        <w:tc>
          <w:tcPr>
            <w:tcW w:w="230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1920" w:type="dxa"/>
            <w:gridSpan w:val="3"/>
            <w:tcBorders>
              <w:top w:val="single" w:sz="8" w:space="0" w:color="auto"/>
            </w:tcBorders>
            <w:vAlign w:val="bottom"/>
          </w:tcPr>
          <w:p w:rsidR="00D951FF" w:rsidRDefault="00E37782">
            <w:pPr>
              <w:ind w:left="120"/>
              <w:rPr>
                <w:sz w:val="20"/>
                <w:szCs w:val="20"/>
              </w:rPr>
            </w:pPr>
            <w:r>
              <w:rPr>
                <w:rFonts w:eastAsia="Times New Roman"/>
                <w:sz w:val="28"/>
                <w:szCs w:val="28"/>
              </w:rPr>
              <w:t>вовые  основы</w:t>
            </w:r>
          </w:p>
        </w:tc>
        <w:tc>
          <w:tcPr>
            <w:tcW w:w="600" w:type="dxa"/>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со-</w:t>
            </w:r>
          </w:p>
        </w:tc>
        <w:tc>
          <w:tcPr>
            <w:tcW w:w="4680" w:type="dxa"/>
            <w:gridSpan w:val="7"/>
            <w:tcBorders>
              <w:top w:val="single" w:sz="8" w:space="0" w:color="auto"/>
              <w:right w:val="single" w:sz="8" w:space="0" w:color="auto"/>
            </w:tcBorders>
            <w:vAlign w:val="bottom"/>
          </w:tcPr>
          <w:p w:rsidR="00D951FF" w:rsidRDefault="00E37782">
            <w:pPr>
              <w:ind w:left="100"/>
              <w:rPr>
                <w:sz w:val="20"/>
                <w:szCs w:val="20"/>
              </w:rPr>
            </w:pPr>
            <w:r>
              <w:rPr>
                <w:rFonts w:eastAsia="Times New Roman"/>
                <w:b/>
                <w:bCs/>
                <w:sz w:val="28"/>
                <w:szCs w:val="28"/>
              </w:rPr>
              <w:t xml:space="preserve">мерами  </w:t>
            </w:r>
            <w:r>
              <w:rPr>
                <w:rFonts w:eastAsia="Times New Roman"/>
                <w:sz w:val="28"/>
                <w:szCs w:val="28"/>
              </w:rPr>
              <w:t>виды  социального  обеспе-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400" w:type="dxa"/>
            <w:gridSpan w:val="2"/>
            <w:vAlign w:val="bottom"/>
          </w:tcPr>
          <w:p w:rsidR="00D951FF" w:rsidRDefault="00E37782">
            <w:pPr>
              <w:ind w:left="120"/>
              <w:rPr>
                <w:sz w:val="20"/>
                <w:szCs w:val="20"/>
              </w:rPr>
            </w:pPr>
            <w:r>
              <w:rPr>
                <w:rFonts w:eastAsia="Times New Roman"/>
                <w:sz w:val="28"/>
                <w:szCs w:val="28"/>
              </w:rPr>
              <w:t>циальной</w:t>
            </w:r>
          </w:p>
        </w:tc>
        <w:tc>
          <w:tcPr>
            <w:tcW w:w="11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защиты</w:t>
            </w:r>
          </w:p>
        </w:tc>
        <w:tc>
          <w:tcPr>
            <w:tcW w:w="860" w:type="dxa"/>
            <w:vAlign w:val="bottom"/>
          </w:tcPr>
          <w:p w:rsidR="00D951FF" w:rsidRDefault="00E37782">
            <w:pPr>
              <w:ind w:left="100"/>
              <w:rPr>
                <w:sz w:val="20"/>
                <w:szCs w:val="20"/>
              </w:rPr>
            </w:pPr>
            <w:r>
              <w:rPr>
                <w:rFonts w:eastAsia="Times New Roman"/>
                <w:w w:val="96"/>
                <w:sz w:val="28"/>
                <w:szCs w:val="28"/>
              </w:rPr>
              <w:t>чения.</w:t>
            </w:r>
          </w:p>
        </w:tc>
        <w:tc>
          <w:tcPr>
            <w:tcW w:w="5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30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00" w:type="dxa"/>
            <w:vAlign w:val="bottom"/>
          </w:tcPr>
          <w:p w:rsidR="00D951FF" w:rsidRDefault="00E37782">
            <w:pPr>
              <w:ind w:left="120"/>
              <w:rPr>
                <w:sz w:val="20"/>
                <w:szCs w:val="20"/>
              </w:rPr>
            </w:pPr>
            <w:r>
              <w:rPr>
                <w:rFonts w:eastAsia="Times New Roman"/>
                <w:sz w:val="28"/>
                <w:szCs w:val="28"/>
              </w:rPr>
              <w:t>и</w:t>
            </w:r>
          </w:p>
        </w:tc>
        <w:tc>
          <w:tcPr>
            <w:tcW w:w="18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социального</w:t>
            </w:r>
          </w:p>
        </w:tc>
        <w:tc>
          <w:tcPr>
            <w:tcW w:w="1740" w:type="dxa"/>
            <w:gridSpan w:val="3"/>
            <w:vAlign w:val="bottom"/>
          </w:tcPr>
          <w:p w:rsidR="00D951FF" w:rsidRDefault="00E37782">
            <w:pPr>
              <w:ind w:left="100"/>
              <w:rPr>
                <w:sz w:val="20"/>
                <w:szCs w:val="20"/>
              </w:rPr>
            </w:pPr>
            <w:r>
              <w:rPr>
                <w:rFonts w:eastAsia="Times New Roman"/>
                <w:b/>
                <w:bCs/>
                <w:sz w:val="28"/>
                <w:szCs w:val="28"/>
              </w:rPr>
              <w:t>Описывать</w:t>
            </w:r>
          </w:p>
        </w:tc>
        <w:tc>
          <w:tcPr>
            <w:tcW w:w="294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пенсионное  обеспече-</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920" w:type="dxa"/>
            <w:gridSpan w:val="3"/>
            <w:vAlign w:val="bottom"/>
          </w:tcPr>
          <w:p w:rsidR="00D951FF" w:rsidRDefault="00E37782">
            <w:pPr>
              <w:ind w:left="120"/>
              <w:rPr>
                <w:sz w:val="20"/>
                <w:szCs w:val="20"/>
              </w:rPr>
            </w:pPr>
            <w:r>
              <w:rPr>
                <w:rFonts w:eastAsia="Times New Roman"/>
                <w:sz w:val="28"/>
                <w:szCs w:val="28"/>
              </w:rPr>
              <w:t>обеспечения.</w:t>
            </w:r>
          </w:p>
        </w:tc>
        <w:tc>
          <w:tcPr>
            <w:tcW w:w="600" w:type="dxa"/>
            <w:tcBorders>
              <w:right w:val="single" w:sz="8" w:space="0" w:color="auto"/>
            </w:tcBorders>
            <w:vAlign w:val="bottom"/>
          </w:tcPr>
          <w:p w:rsidR="00D951FF" w:rsidRDefault="00D951FF">
            <w:pPr>
              <w:rPr>
                <w:sz w:val="24"/>
                <w:szCs w:val="24"/>
              </w:rPr>
            </w:pPr>
          </w:p>
        </w:tc>
        <w:tc>
          <w:tcPr>
            <w:tcW w:w="4680" w:type="dxa"/>
            <w:gridSpan w:val="7"/>
            <w:tcBorders>
              <w:right w:val="single" w:sz="8" w:space="0" w:color="auto"/>
            </w:tcBorders>
            <w:vAlign w:val="bottom"/>
          </w:tcPr>
          <w:p w:rsidR="00D951FF" w:rsidRDefault="00E37782">
            <w:pPr>
              <w:ind w:left="100"/>
              <w:rPr>
                <w:sz w:val="20"/>
                <w:szCs w:val="20"/>
              </w:rPr>
            </w:pPr>
            <w:r>
              <w:rPr>
                <w:rFonts w:eastAsia="Times New Roman"/>
                <w:sz w:val="28"/>
                <w:szCs w:val="28"/>
              </w:rPr>
              <w:t>ние в РФ (называть возраст выхода</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400" w:type="dxa"/>
            <w:gridSpan w:val="2"/>
            <w:vAlign w:val="bottom"/>
          </w:tcPr>
          <w:p w:rsidR="00D951FF" w:rsidRDefault="00E37782">
            <w:pPr>
              <w:ind w:left="100"/>
              <w:rPr>
                <w:sz w:val="20"/>
                <w:szCs w:val="20"/>
              </w:rPr>
            </w:pPr>
            <w:r>
              <w:rPr>
                <w:rFonts w:eastAsia="Times New Roman"/>
                <w:i/>
                <w:iCs/>
                <w:sz w:val="28"/>
                <w:szCs w:val="28"/>
              </w:rPr>
              <w:t>Ресурсы</w:t>
            </w:r>
          </w:p>
        </w:tc>
        <w:tc>
          <w:tcPr>
            <w:tcW w:w="112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4680" w:type="dxa"/>
            <w:gridSpan w:val="7"/>
            <w:tcBorders>
              <w:right w:val="single" w:sz="8" w:space="0" w:color="auto"/>
            </w:tcBorders>
            <w:vAlign w:val="bottom"/>
          </w:tcPr>
          <w:p w:rsidR="00D951FF" w:rsidRDefault="00E37782">
            <w:pPr>
              <w:ind w:left="100"/>
              <w:rPr>
                <w:sz w:val="20"/>
                <w:szCs w:val="20"/>
              </w:rPr>
            </w:pPr>
            <w:r>
              <w:rPr>
                <w:rFonts w:eastAsia="Times New Roman"/>
                <w:sz w:val="28"/>
                <w:szCs w:val="28"/>
              </w:rPr>
              <w:t>на пенсию, виды пенсий и порядок</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Учебник,   с.70-73;</w:t>
            </w:r>
          </w:p>
        </w:tc>
        <w:tc>
          <w:tcPr>
            <w:tcW w:w="4180" w:type="dxa"/>
            <w:gridSpan w:val="6"/>
            <w:vAlign w:val="bottom"/>
          </w:tcPr>
          <w:p w:rsidR="00D951FF" w:rsidRDefault="00E37782">
            <w:pPr>
              <w:ind w:left="100"/>
              <w:rPr>
                <w:sz w:val="20"/>
                <w:szCs w:val="20"/>
              </w:rPr>
            </w:pPr>
            <w:r>
              <w:rPr>
                <w:rFonts w:eastAsia="Times New Roman"/>
                <w:sz w:val="28"/>
                <w:szCs w:val="28"/>
              </w:rPr>
              <w:t>получения каждого из них).</w:t>
            </w:r>
          </w:p>
        </w:tc>
        <w:tc>
          <w:tcPr>
            <w:tcW w:w="500" w:type="dxa"/>
            <w:tcBorders>
              <w:right w:val="single" w:sz="8" w:space="0" w:color="auto"/>
            </w:tcBorders>
            <w:vAlign w:val="bottom"/>
          </w:tcPr>
          <w:p w:rsidR="00D951FF" w:rsidRDefault="00D951FF">
            <w:pPr>
              <w:rPr>
                <w:sz w:val="24"/>
                <w:szCs w:val="24"/>
              </w:rPr>
            </w:pP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4680" w:type="dxa"/>
            <w:gridSpan w:val="7"/>
            <w:tcBorders>
              <w:right w:val="single" w:sz="8" w:space="0" w:color="auto"/>
            </w:tcBorders>
            <w:vAlign w:val="bottom"/>
          </w:tcPr>
          <w:p w:rsidR="00D951FF" w:rsidRDefault="00E37782">
            <w:pPr>
              <w:ind w:left="140"/>
              <w:rPr>
                <w:sz w:val="20"/>
                <w:szCs w:val="20"/>
              </w:rPr>
            </w:pPr>
            <w:r>
              <w:rPr>
                <w:rFonts w:eastAsia="Times New Roman"/>
                <w:b/>
                <w:bCs/>
                <w:sz w:val="28"/>
                <w:szCs w:val="28"/>
              </w:rPr>
              <w:t xml:space="preserve">Анализировать  </w:t>
            </w:r>
            <w:r>
              <w:rPr>
                <w:rFonts w:eastAsia="Times New Roman"/>
                <w:sz w:val="28"/>
                <w:szCs w:val="28"/>
              </w:rPr>
              <w:t>несложные  прак-</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400" w:type="dxa"/>
            <w:gridSpan w:val="2"/>
            <w:vAlign w:val="bottom"/>
          </w:tcPr>
          <w:p w:rsidR="00D951FF" w:rsidRDefault="00E37782">
            <w:pPr>
              <w:ind w:left="100"/>
              <w:rPr>
                <w:sz w:val="20"/>
                <w:szCs w:val="20"/>
              </w:rPr>
            </w:pPr>
            <w:r>
              <w:rPr>
                <w:rFonts w:eastAsia="Times New Roman"/>
                <w:sz w:val="28"/>
                <w:szCs w:val="28"/>
              </w:rPr>
              <w:t>Тетрадь-</w:t>
            </w:r>
          </w:p>
        </w:tc>
        <w:tc>
          <w:tcPr>
            <w:tcW w:w="52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4680" w:type="dxa"/>
            <w:gridSpan w:val="7"/>
            <w:tcBorders>
              <w:right w:val="single" w:sz="8" w:space="0" w:color="auto"/>
            </w:tcBorders>
            <w:vAlign w:val="bottom"/>
          </w:tcPr>
          <w:p w:rsidR="00D951FF" w:rsidRDefault="00E37782">
            <w:pPr>
              <w:ind w:left="140"/>
              <w:rPr>
                <w:sz w:val="20"/>
                <w:szCs w:val="20"/>
              </w:rPr>
            </w:pPr>
            <w:r>
              <w:rPr>
                <w:rFonts w:eastAsia="Times New Roman"/>
                <w:sz w:val="28"/>
                <w:szCs w:val="28"/>
              </w:rPr>
              <w:t>тические ситуации, связанные с со-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920" w:type="dxa"/>
            <w:gridSpan w:val="3"/>
            <w:vAlign w:val="bottom"/>
          </w:tcPr>
          <w:p w:rsidR="00D951FF" w:rsidRDefault="00E37782">
            <w:pPr>
              <w:ind w:left="100"/>
              <w:rPr>
                <w:sz w:val="20"/>
                <w:szCs w:val="20"/>
              </w:rPr>
            </w:pPr>
            <w:r>
              <w:rPr>
                <w:rFonts w:eastAsia="Times New Roman"/>
                <w:sz w:val="28"/>
                <w:szCs w:val="28"/>
              </w:rPr>
              <w:t>экзаменатор.</w:t>
            </w:r>
          </w:p>
        </w:tc>
        <w:tc>
          <w:tcPr>
            <w:tcW w:w="600" w:type="dxa"/>
            <w:tcBorders>
              <w:right w:val="single" w:sz="8" w:space="0" w:color="auto"/>
            </w:tcBorders>
            <w:vAlign w:val="bottom"/>
          </w:tcPr>
          <w:p w:rsidR="00D951FF" w:rsidRDefault="00D951FF">
            <w:pPr>
              <w:rPr>
                <w:sz w:val="24"/>
                <w:szCs w:val="24"/>
              </w:rPr>
            </w:pPr>
          </w:p>
        </w:tc>
        <w:tc>
          <w:tcPr>
            <w:tcW w:w="1360" w:type="dxa"/>
            <w:gridSpan w:val="2"/>
            <w:vAlign w:val="bottom"/>
          </w:tcPr>
          <w:p w:rsidR="00D951FF" w:rsidRDefault="00E37782">
            <w:pPr>
              <w:ind w:left="140"/>
              <w:rPr>
                <w:sz w:val="20"/>
                <w:szCs w:val="20"/>
              </w:rPr>
            </w:pPr>
            <w:r>
              <w:rPr>
                <w:rFonts w:eastAsia="Times New Roman"/>
                <w:sz w:val="28"/>
                <w:szCs w:val="28"/>
              </w:rPr>
              <w:t>циальной</w:t>
            </w:r>
          </w:p>
        </w:tc>
        <w:tc>
          <w:tcPr>
            <w:tcW w:w="1520" w:type="dxa"/>
            <w:gridSpan w:val="3"/>
            <w:vAlign w:val="bottom"/>
          </w:tcPr>
          <w:p w:rsidR="00D951FF" w:rsidRDefault="00E37782">
            <w:pPr>
              <w:jc w:val="center"/>
              <w:rPr>
                <w:sz w:val="20"/>
                <w:szCs w:val="20"/>
              </w:rPr>
            </w:pPr>
            <w:r>
              <w:rPr>
                <w:rFonts w:eastAsia="Times New Roman"/>
                <w:sz w:val="28"/>
                <w:szCs w:val="28"/>
              </w:rPr>
              <w:t>защитой  и</w:t>
            </w:r>
          </w:p>
        </w:tc>
        <w:tc>
          <w:tcPr>
            <w:tcW w:w="1800" w:type="dxa"/>
            <w:gridSpan w:val="2"/>
            <w:tcBorders>
              <w:right w:val="single" w:sz="8" w:space="0" w:color="auto"/>
            </w:tcBorders>
            <w:vAlign w:val="bottom"/>
          </w:tcPr>
          <w:p w:rsidR="00D951FF" w:rsidRDefault="00E37782">
            <w:pPr>
              <w:ind w:right="60"/>
              <w:jc w:val="right"/>
              <w:rPr>
                <w:sz w:val="20"/>
                <w:szCs w:val="20"/>
              </w:rPr>
            </w:pPr>
            <w:r>
              <w:rPr>
                <w:rFonts w:eastAsia="Times New Roman"/>
                <w:sz w:val="28"/>
                <w:szCs w:val="28"/>
              </w:rPr>
              <w:t>социальным</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4180" w:type="dxa"/>
            <w:gridSpan w:val="6"/>
            <w:vAlign w:val="bottom"/>
          </w:tcPr>
          <w:p w:rsidR="00D951FF" w:rsidRDefault="00E37782">
            <w:pPr>
              <w:ind w:left="140"/>
              <w:rPr>
                <w:sz w:val="20"/>
                <w:szCs w:val="20"/>
              </w:rPr>
            </w:pPr>
            <w:r>
              <w:rPr>
                <w:rFonts w:eastAsia="Times New Roman"/>
                <w:sz w:val="28"/>
                <w:szCs w:val="28"/>
              </w:rPr>
              <w:t>обеспечением граждан РФ.</w:t>
            </w:r>
          </w:p>
        </w:tc>
        <w:tc>
          <w:tcPr>
            <w:tcW w:w="50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4680" w:type="dxa"/>
            <w:gridSpan w:val="7"/>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Находить, извлекать </w:t>
            </w:r>
            <w:r>
              <w:rPr>
                <w:rFonts w:eastAsia="Times New Roman"/>
                <w:sz w:val="28"/>
                <w:szCs w:val="28"/>
              </w:rPr>
              <w:t>и</w:t>
            </w:r>
            <w:r>
              <w:rPr>
                <w:rFonts w:eastAsia="Times New Roman"/>
                <w:b/>
                <w:bCs/>
                <w:sz w:val="28"/>
                <w:szCs w:val="28"/>
              </w:rPr>
              <w:t xml:space="preserve"> анализиро-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860" w:type="dxa"/>
            <w:vAlign w:val="bottom"/>
          </w:tcPr>
          <w:p w:rsidR="00D951FF" w:rsidRDefault="00E37782">
            <w:pPr>
              <w:ind w:left="100"/>
              <w:rPr>
                <w:sz w:val="20"/>
                <w:szCs w:val="20"/>
              </w:rPr>
            </w:pPr>
            <w:r>
              <w:rPr>
                <w:rFonts w:eastAsia="Times New Roman"/>
                <w:b/>
                <w:bCs/>
                <w:sz w:val="28"/>
                <w:szCs w:val="28"/>
              </w:rPr>
              <w:t>вать</w:t>
            </w:r>
          </w:p>
        </w:tc>
        <w:tc>
          <w:tcPr>
            <w:tcW w:w="1520" w:type="dxa"/>
            <w:gridSpan w:val="3"/>
            <w:vAlign w:val="bottom"/>
          </w:tcPr>
          <w:p w:rsidR="00D951FF" w:rsidRDefault="00E37782">
            <w:pPr>
              <w:rPr>
                <w:sz w:val="20"/>
                <w:szCs w:val="20"/>
              </w:rPr>
            </w:pPr>
            <w:r>
              <w:rPr>
                <w:rFonts w:eastAsia="Times New Roman"/>
                <w:sz w:val="28"/>
                <w:szCs w:val="28"/>
              </w:rPr>
              <w:t>социальную</w:t>
            </w:r>
          </w:p>
        </w:tc>
        <w:tc>
          <w:tcPr>
            <w:tcW w:w="1800" w:type="dxa"/>
            <w:gridSpan w:val="2"/>
            <w:vAlign w:val="bottom"/>
          </w:tcPr>
          <w:p w:rsidR="00D951FF" w:rsidRDefault="00E37782">
            <w:pPr>
              <w:ind w:left="120"/>
              <w:rPr>
                <w:sz w:val="20"/>
                <w:szCs w:val="20"/>
              </w:rPr>
            </w:pPr>
            <w:r>
              <w:rPr>
                <w:rFonts w:eastAsia="Times New Roman"/>
                <w:sz w:val="28"/>
                <w:szCs w:val="28"/>
              </w:rPr>
              <w:t>информацию</w:t>
            </w:r>
          </w:p>
        </w:tc>
        <w:tc>
          <w:tcPr>
            <w:tcW w:w="500" w:type="dxa"/>
            <w:tcBorders>
              <w:right w:val="single" w:sz="8" w:space="0" w:color="auto"/>
            </w:tcBorders>
            <w:vAlign w:val="bottom"/>
          </w:tcPr>
          <w:p w:rsidR="00D951FF" w:rsidRDefault="00E37782">
            <w:pPr>
              <w:jc w:val="right"/>
              <w:rPr>
                <w:sz w:val="20"/>
                <w:szCs w:val="20"/>
              </w:rPr>
            </w:pPr>
            <w:r>
              <w:rPr>
                <w:rFonts w:eastAsia="Times New Roman"/>
                <w:sz w:val="28"/>
                <w:szCs w:val="28"/>
              </w:rPr>
              <w:t>по</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4680" w:type="dxa"/>
            <w:gridSpan w:val="7"/>
            <w:tcBorders>
              <w:right w:val="single" w:sz="8" w:space="0" w:color="auto"/>
            </w:tcBorders>
            <w:vAlign w:val="bottom"/>
          </w:tcPr>
          <w:p w:rsidR="00D951FF" w:rsidRDefault="00E37782">
            <w:pPr>
              <w:ind w:left="100"/>
              <w:rPr>
                <w:sz w:val="20"/>
                <w:szCs w:val="20"/>
              </w:rPr>
            </w:pPr>
            <w:r>
              <w:rPr>
                <w:rFonts w:eastAsia="Times New Roman"/>
                <w:sz w:val="28"/>
                <w:szCs w:val="28"/>
              </w:rPr>
              <w:t>вопросам социальной защиты и со-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4680" w:type="dxa"/>
            <w:gridSpan w:val="7"/>
            <w:tcBorders>
              <w:right w:val="single" w:sz="8" w:space="0" w:color="auto"/>
            </w:tcBorders>
            <w:vAlign w:val="bottom"/>
          </w:tcPr>
          <w:p w:rsidR="00D951FF" w:rsidRDefault="00E37782">
            <w:pPr>
              <w:ind w:left="100"/>
              <w:rPr>
                <w:sz w:val="20"/>
                <w:szCs w:val="20"/>
              </w:rPr>
            </w:pPr>
            <w:r>
              <w:rPr>
                <w:rFonts w:eastAsia="Times New Roman"/>
                <w:sz w:val="28"/>
                <w:szCs w:val="28"/>
              </w:rPr>
              <w:t>циального обеспечения граждан РФ</w:t>
            </w:r>
          </w:p>
        </w:tc>
      </w:tr>
      <w:tr w:rsidR="00D951FF">
        <w:trPr>
          <w:trHeight w:val="326"/>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700" w:type="dxa"/>
            <w:tcBorders>
              <w:bottom w:val="single" w:sz="8" w:space="0" w:color="auto"/>
            </w:tcBorders>
            <w:vAlign w:val="bottom"/>
          </w:tcPr>
          <w:p w:rsidR="00D951FF" w:rsidRDefault="00D951FF">
            <w:pPr>
              <w:rPr>
                <w:sz w:val="24"/>
                <w:szCs w:val="24"/>
              </w:rPr>
            </w:pPr>
          </w:p>
        </w:tc>
        <w:tc>
          <w:tcPr>
            <w:tcW w:w="700" w:type="dxa"/>
            <w:tcBorders>
              <w:bottom w:val="single" w:sz="8" w:space="0" w:color="auto"/>
            </w:tcBorders>
            <w:vAlign w:val="bottom"/>
          </w:tcPr>
          <w:p w:rsidR="00D951FF" w:rsidRDefault="00D951FF">
            <w:pPr>
              <w:rPr>
                <w:sz w:val="24"/>
                <w:szCs w:val="24"/>
              </w:rPr>
            </w:pPr>
          </w:p>
        </w:tc>
        <w:tc>
          <w:tcPr>
            <w:tcW w:w="520" w:type="dxa"/>
            <w:tcBorders>
              <w:bottom w:val="single" w:sz="8" w:space="0" w:color="auto"/>
            </w:tcBorders>
            <w:vAlign w:val="bottom"/>
          </w:tcPr>
          <w:p w:rsidR="00D951FF" w:rsidRDefault="00D951FF">
            <w:pPr>
              <w:rPr>
                <w:sz w:val="24"/>
                <w:szCs w:val="24"/>
              </w:rPr>
            </w:pPr>
          </w:p>
        </w:tc>
        <w:tc>
          <w:tcPr>
            <w:tcW w:w="600" w:type="dxa"/>
            <w:tcBorders>
              <w:bottom w:val="single" w:sz="8" w:space="0" w:color="auto"/>
              <w:right w:val="single" w:sz="8" w:space="0" w:color="auto"/>
            </w:tcBorders>
            <w:vAlign w:val="bottom"/>
          </w:tcPr>
          <w:p w:rsidR="00D951FF" w:rsidRDefault="00D951FF">
            <w:pPr>
              <w:rPr>
                <w:sz w:val="24"/>
                <w:szCs w:val="24"/>
              </w:rPr>
            </w:pPr>
          </w:p>
        </w:tc>
        <w:tc>
          <w:tcPr>
            <w:tcW w:w="4180" w:type="dxa"/>
            <w:gridSpan w:val="6"/>
            <w:tcBorders>
              <w:bottom w:val="single" w:sz="8" w:space="0" w:color="auto"/>
            </w:tcBorders>
            <w:vAlign w:val="bottom"/>
          </w:tcPr>
          <w:p w:rsidR="00D951FF" w:rsidRDefault="00E37782">
            <w:pPr>
              <w:ind w:left="100"/>
              <w:rPr>
                <w:sz w:val="20"/>
                <w:szCs w:val="20"/>
              </w:rPr>
            </w:pPr>
            <w:r>
              <w:rPr>
                <w:rFonts w:eastAsia="Times New Roman"/>
                <w:sz w:val="28"/>
                <w:szCs w:val="28"/>
              </w:rPr>
              <w:t>из источников разного типа.</w:t>
            </w:r>
          </w:p>
        </w:tc>
        <w:tc>
          <w:tcPr>
            <w:tcW w:w="50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30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Конституцион-</w:t>
            </w:r>
          </w:p>
        </w:tc>
        <w:tc>
          <w:tcPr>
            <w:tcW w:w="2520" w:type="dxa"/>
            <w:gridSpan w:val="4"/>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 xml:space="preserve">Уроки 47-48. </w:t>
            </w:r>
            <w:r>
              <w:rPr>
                <w:rFonts w:eastAsia="Times New Roman"/>
                <w:b/>
                <w:bCs/>
                <w:sz w:val="28"/>
                <w:szCs w:val="28"/>
              </w:rPr>
              <w:t>Кон-</w:t>
            </w:r>
          </w:p>
        </w:tc>
        <w:tc>
          <w:tcPr>
            <w:tcW w:w="4680" w:type="dxa"/>
            <w:gridSpan w:val="7"/>
            <w:tcBorders>
              <w:right w:val="single" w:sz="8" w:space="0" w:color="auto"/>
            </w:tcBorders>
            <w:vAlign w:val="bottom"/>
          </w:tcPr>
          <w:p w:rsidR="00D951FF" w:rsidRDefault="00E37782">
            <w:pPr>
              <w:spacing w:line="308" w:lineRule="exact"/>
              <w:ind w:left="100"/>
              <w:rPr>
                <w:sz w:val="20"/>
                <w:szCs w:val="20"/>
              </w:rPr>
            </w:pPr>
            <w:r>
              <w:rPr>
                <w:rFonts w:eastAsia="Times New Roman"/>
                <w:b/>
                <w:bCs/>
                <w:sz w:val="28"/>
                <w:szCs w:val="28"/>
              </w:rPr>
              <w:t xml:space="preserve">Характеризовать </w:t>
            </w:r>
            <w:r>
              <w:rPr>
                <w:rFonts w:eastAsia="Times New Roman"/>
                <w:sz w:val="28"/>
                <w:szCs w:val="28"/>
              </w:rPr>
              <w:t>цели,</w:t>
            </w:r>
            <w:r>
              <w:rPr>
                <w:rFonts w:eastAsia="Times New Roman"/>
                <w:b/>
                <w:bCs/>
                <w:sz w:val="28"/>
                <w:szCs w:val="28"/>
              </w:rPr>
              <w:t xml:space="preserve"> описывать</w:t>
            </w:r>
          </w:p>
        </w:tc>
      </w:tr>
      <w:tr w:rsidR="00D951FF">
        <w:trPr>
          <w:trHeight w:val="326"/>
        </w:trPr>
        <w:tc>
          <w:tcPr>
            <w:tcW w:w="230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ное и граждан-</w:t>
            </w:r>
          </w:p>
        </w:tc>
        <w:tc>
          <w:tcPr>
            <w:tcW w:w="1920" w:type="dxa"/>
            <w:gridSpan w:val="3"/>
            <w:vAlign w:val="bottom"/>
          </w:tcPr>
          <w:p w:rsidR="00D951FF" w:rsidRDefault="00E37782">
            <w:pPr>
              <w:ind w:left="100"/>
              <w:rPr>
                <w:sz w:val="20"/>
                <w:szCs w:val="20"/>
              </w:rPr>
            </w:pPr>
            <w:r>
              <w:rPr>
                <w:rFonts w:eastAsia="Times New Roman"/>
                <w:b/>
                <w:bCs/>
                <w:sz w:val="28"/>
                <w:szCs w:val="28"/>
              </w:rPr>
              <w:t>ституционное</w:t>
            </w:r>
          </w:p>
        </w:tc>
        <w:tc>
          <w:tcPr>
            <w:tcW w:w="600" w:type="dxa"/>
            <w:tcBorders>
              <w:right w:val="single" w:sz="8" w:space="0" w:color="auto"/>
            </w:tcBorders>
            <w:vAlign w:val="bottom"/>
          </w:tcPr>
          <w:p w:rsidR="00D951FF" w:rsidRDefault="00E37782">
            <w:pPr>
              <w:jc w:val="right"/>
              <w:rPr>
                <w:sz w:val="20"/>
                <w:szCs w:val="20"/>
              </w:rPr>
            </w:pPr>
            <w:r>
              <w:rPr>
                <w:rFonts w:eastAsia="Times New Roman"/>
                <w:b/>
                <w:bCs/>
                <w:sz w:val="28"/>
                <w:szCs w:val="28"/>
              </w:rPr>
              <w:t>и</w:t>
            </w:r>
          </w:p>
        </w:tc>
        <w:tc>
          <w:tcPr>
            <w:tcW w:w="4680" w:type="dxa"/>
            <w:gridSpan w:val="7"/>
            <w:tcBorders>
              <w:right w:val="single" w:sz="8" w:space="0" w:color="auto"/>
            </w:tcBorders>
            <w:vAlign w:val="bottom"/>
          </w:tcPr>
          <w:p w:rsidR="00D951FF" w:rsidRDefault="00E37782">
            <w:pPr>
              <w:ind w:left="100"/>
              <w:rPr>
                <w:sz w:val="20"/>
                <w:szCs w:val="20"/>
              </w:rPr>
            </w:pPr>
            <w:r>
              <w:rPr>
                <w:rFonts w:eastAsia="Times New Roman"/>
                <w:sz w:val="28"/>
                <w:szCs w:val="28"/>
              </w:rPr>
              <w:t>особенности и порядок конституци-</w:t>
            </w:r>
          </w:p>
        </w:tc>
      </w:tr>
      <w:tr w:rsidR="00D951FF">
        <w:trPr>
          <w:trHeight w:val="322"/>
        </w:trPr>
        <w:tc>
          <w:tcPr>
            <w:tcW w:w="230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ское судопроиз-</w:t>
            </w:r>
          </w:p>
        </w:tc>
        <w:tc>
          <w:tcPr>
            <w:tcW w:w="1920" w:type="dxa"/>
            <w:gridSpan w:val="3"/>
            <w:vAlign w:val="bottom"/>
          </w:tcPr>
          <w:p w:rsidR="00D951FF" w:rsidRDefault="00E37782">
            <w:pPr>
              <w:ind w:left="100"/>
              <w:rPr>
                <w:sz w:val="20"/>
                <w:szCs w:val="20"/>
              </w:rPr>
            </w:pPr>
            <w:r>
              <w:rPr>
                <w:rFonts w:eastAsia="Times New Roman"/>
                <w:b/>
                <w:bCs/>
                <w:sz w:val="28"/>
                <w:szCs w:val="28"/>
              </w:rPr>
              <w:t>гражданское</w:t>
            </w:r>
          </w:p>
        </w:tc>
        <w:tc>
          <w:tcPr>
            <w:tcW w:w="600" w:type="dxa"/>
            <w:tcBorders>
              <w:right w:val="single" w:sz="8" w:space="0" w:color="auto"/>
            </w:tcBorders>
            <w:vAlign w:val="bottom"/>
          </w:tcPr>
          <w:p w:rsidR="00D951FF" w:rsidRDefault="00E37782">
            <w:pPr>
              <w:jc w:val="right"/>
              <w:rPr>
                <w:sz w:val="20"/>
                <w:szCs w:val="20"/>
              </w:rPr>
            </w:pPr>
            <w:r>
              <w:rPr>
                <w:rFonts w:eastAsia="Times New Roman"/>
                <w:b/>
                <w:bCs/>
                <w:sz w:val="28"/>
                <w:szCs w:val="28"/>
              </w:rPr>
              <w:t>су-</w:t>
            </w:r>
          </w:p>
        </w:tc>
        <w:tc>
          <w:tcPr>
            <w:tcW w:w="4180" w:type="dxa"/>
            <w:gridSpan w:val="6"/>
            <w:vAlign w:val="bottom"/>
          </w:tcPr>
          <w:p w:rsidR="00D951FF" w:rsidRDefault="00E37782">
            <w:pPr>
              <w:spacing w:line="317" w:lineRule="exact"/>
              <w:ind w:left="100"/>
              <w:rPr>
                <w:sz w:val="20"/>
                <w:szCs w:val="20"/>
              </w:rPr>
            </w:pPr>
            <w:r>
              <w:rPr>
                <w:rFonts w:eastAsia="Times New Roman"/>
                <w:sz w:val="28"/>
                <w:szCs w:val="28"/>
              </w:rPr>
              <w:t>онного судопроизводства.</w:t>
            </w:r>
          </w:p>
        </w:tc>
        <w:tc>
          <w:tcPr>
            <w:tcW w:w="500" w:type="dxa"/>
            <w:tcBorders>
              <w:right w:val="single" w:sz="8" w:space="0" w:color="auto"/>
            </w:tcBorders>
            <w:vAlign w:val="bottom"/>
          </w:tcPr>
          <w:p w:rsidR="00D951FF" w:rsidRDefault="00D951FF">
            <w:pPr>
              <w:rPr>
                <w:sz w:val="24"/>
                <w:szCs w:val="24"/>
              </w:rPr>
            </w:pPr>
          </w:p>
        </w:tc>
      </w:tr>
      <w:tr w:rsidR="00D951FF">
        <w:trPr>
          <w:trHeight w:val="324"/>
        </w:trPr>
        <w:tc>
          <w:tcPr>
            <w:tcW w:w="2300" w:type="dxa"/>
            <w:tcBorders>
              <w:left w:val="single" w:sz="8" w:space="0" w:color="auto"/>
              <w:right w:val="single" w:sz="8" w:space="0" w:color="auto"/>
            </w:tcBorders>
            <w:vAlign w:val="bottom"/>
          </w:tcPr>
          <w:p w:rsidR="00D951FF" w:rsidRDefault="00E37782">
            <w:pPr>
              <w:spacing w:line="318" w:lineRule="exact"/>
              <w:ind w:left="120"/>
              <w:rPr>
                <w:sz w:val="20"/>
                <w:szCs w:val="20"/>
              </w:rPr>
            </w:pPr>
            <w:r>
              <w:rPr>
                <w:rFonts w:eastAsia="Times New Roman"/>
                <w:sz w:val="28"/>
                <w:szCs w:val="28"/>
              </w:rPr>
              <w:t>водство в РФ</w:t>
            </w:r>
          </w:p>
        </w:tc>
        <w:tc>
          <w:tcPr>
            <w:tcW w:w="2520" w:type="dxa"/>
            <w:gridSpan w:val="4"/>
            <w:tcBorders>
              <w:right w:val="single" w:sz="8" w:space="0" w:color="auto"/>
            </w:tcBorders>
            <w:vAlign w:val="bottom"/>
          </w:tcPr>
          <w:p w:rsidR="00D951FF" w:rsidRDefault="00E37782">
            <w:pPr>
              <w:jc w:val="right"/>
              <w:rPr>
                <w:sz w:val="20"/>
                <w:szCs w:val="20"/>
              </w:rPr>
            </w:pPr>
            <w:r>
              <w:rPr>
                <w:rFonts w:eastAsia="Times New Roman"/>
                <w:b/>
                <w:bCs/>
                <w:sz w:val="28"/>
                <w:szCs w:val="28"/>
              </w:rPr>
              <w:t>допроизводство  в</w:t>
            </w:r>
          </w:p>
        </w:tc>
        <w:tc>
          <w:tcPr>
            <w:tcW w:w="4680" w:type="dxa"/>
            <w:gridSpan w:val="7"/>
            <w:tcBorders>
              <w:right w:val="single" w:sz="8" w:space="0" w:color="auto"/>
            </w:tcBorders>
            <w:vAlign w:val="bottom"/>
          </w:tcPr>
          <w:p w:rsidR="00D951FF" w:rsidRDefault="00E37782">
            <w:pPr>
              <w:spacing w:line="318" w:lineRule="exact"/>
              <w:ind w:left="100"/>
              <w:rPr>
                <w:sz w:val="20"/>
                <w:szCs w:val="20"/>
              </w:rPr>
            </w:pPr>
            <w:r>
              <w:rPr>
                <w:rFonts w:eastAsia="Times New Roman"/>
                <w:b/>
                <w:bCs/>
                <w:sz w:val="28"/>
                <w:szCs w:val="28"/>
              </w:rPr>
              <w:t xml:space="preserve">Характеризовать </w:t>
            </w:r>
            <w:r>
              <w:rPr>
                <w:rFonts w:eastAsia="Times New Roman"/>
                <w:sz w:val="28"/>
                <w:szCs w:val="28"/>
              </w:rPr>
              <w:t>цели,</w:t>
            </w:r>
            <w:r>
              <w:rPr>
                <w:rFonts w:eastAsia="Times New Roman"/>
                <w:b/>
                <w:bCs/>
                <w:sz w:val="28"/>
                <w:szCs w:val="28"/>
              </w:rPr>
              <w:t xml:space="preserve"> описывать</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700" w:type="dxa"/>
            <w:vAlign w:val="bottom"/>
          </w:tcPr>
          <w:p w:rsidR="00D951FF" w:rsidRDefault="00E37782">
            <w:pPr>
              <w:spacing w:line="317" w:lineRule="exact"/>
              <w:ind w:left="100"/>
              <w:rPr>
                <w:sz w:val="20"/>
                <w:szCs w:val="20"/>
              </w:rPr>
            </w:pPr>
            <w:r>
              <w:rPr>
                <w:rFonts w:eastAsia="Times New Roman"/>
                <w:b/>
                <w:bCs/>
                <w:sz w:val="28"/>
                <w:szCs w:val="28"/>
              </w:rPr>
              <w:t>РФ.</w:t>
            </w:r>
          </w:p>
        </w:tc>
        <w:tc>
          <w:tcPr>
            <w:tcW w:w="1820" w:type="dxa"/>
            <w:gridSpan w:val="3"/>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Гражданские</w:t>
            </w:r>
          </w:p>
        </w:tc>
        <w:tc>
          <w:tcPr>
            <w:tcW w:w="4680" w:type="dxa"/>
            <w:gridSpan w:val="7"/>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особенности и порядок гражданско-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споры, порядок их</w:t>
            </w:r>
          </w:p>
        </w:tc>
        <w:tc>
          <w:tcPr>
            <w:tcW w:w="2380" w:type="dxa"/>
            <w:gridSpan w:val="4"/>
            <w:vAlign w:val="bottom"/>
          </w:tcPr>
          <w:p w:rsidR="00D951FF" w:rsidRDefault="00E37782">
            <w:pPr>
              <w:ind w:left="100"/>
              <w:rPr>
                <w:sz w:val="20"/>
                <w:szCs w:val="20"/>
              </w:rPr>
            </w:pPr>
            <w:r>
              <w:rPr>
                <w:rFonts w:eastAsia="Times New Roman"/>
                <w:sz w:val="28"/>
                <w:szCs w:val="28"/>
              </w:rPr>
              <w:t>го процесса в РФ.</w:t>
            </w:r>
          </w:p>
        </w:tc>
        <w:tc>
          <w:tcPr>
            <w:tcW w:w="500" w:type="dxa"/>
            <w:vAlign w:val="bottom"/>
          </w:tcPr>
          <w:p w:rsidR="00D951FF" w:rsidRDefault="00D951FF">
            <w:pPr>
              <w:rPr>
                <w:sz w:val="24"/>
                <w:szCs w:val="24"/>
              </w:rPr>
            </w:pPr>
          </w:p>
        </w:tc>
        <w:tc>
          <w:tcPr>
            <w:tcW w:w="130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920" w:type="dxa"/>
            <w:gridSpan w:val="3"/>
            <w:vAlign w:val="bottom"/>
          </w:tcPr>
          <w:p w:rsidR="00D951FF" w:rsidRDefault="00E37782">
            <w:pPr>
              <w:ind w:left="100"/>
              <w:rPr>
                <w:sz w:val="20"/>
                <w:szCs w:val="20"/>
              </w:rPr>
            </w:pPr>
            <w:r>
              <w:rPr>
                <w:rFonts w:eastAsia="Times New Roman"/>
                <w:sz w:val="28"/>
                <w:szCs w:val="28"/>
              </w:rPr>
              <w:t>рассмотрения.</w:t>
            </w:r>
          </w:p>
        </w:tc>
        <w:tc>
          <w:tcPr>
            <w:tcW w:w="600" w:type="dxa"/>
            <w:tcBorders>
              <w:right w:val="single" w:sz="8" w:space="0" w:color="auto"/>
            </w:tcBorders>
            <w:vAlign w:val="bottom"/>
          </w:tcPr>
          <w:p w:rsidR="00D951FF" w:rsidRDefault="00E37782">
            <w:pPr>
              <w:jc w:val="right"/>
              <w:rPr>
                <w:sz w:val="20"/>
                <w:szCs w:val="20"/>
              </w:rPr>
            </w:pPr>
            <w:r>
              <w:rPr>
                <w:rFonts w:eastAsia="Times New Roman"/>
                <w:sz w:val="28"/>
                <w:szCs w:val="28"/>
              </w:rPr>
              <w:t>Ос-</w:t>
            </w:r>
          </w:p>
        </w:tc>
        <w:tc>
          <w:tcPr>
            <w:tcW w:w="4680" w:type="dxa"/>
            <w:gridSpan w:val="7"/>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Называть </w:t>
            </w:r>
            <w:r>
              <w:rPr>
                <w:rFonts w:eastAsia="Times New Roman"/>
                <w:sz w:val="28"/>
                <w:szCs w:val="28"/>
              </w:rPr>
              <w:t>основные виды граждан-</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новные  правила  и</w:t>
            </w:r>
          </w:p>
        </w:tc>
        <w:tc>
          <w:tcPr>
            <w:tcW w:w="4680" w:type="dxa"/>
            <w:gridSpan w:val="7"/>
            <w:tcBorders>
              <w:right w:val="single" w:sz="8" w:space="0" w:color="auto"/>
            </w:tcBorders>
            <w:vAlign w:val="bottom"/>
          </w:tcPr>
          <w:p w:rsidR="00D951FF" w:rsidRDefault="00E37782">
            <w:pPr>
              <w:ind w:left="100"/>
              <w:rPr>
                <w:sz w:val="20"/>
                <w:szCs w:val="20"/>
              </w:rPr>
            </w:pPr>
            <w:r>
              <w:rPr>
                <w:rFonts w:eastAsia="Times New Roman"/>
                <w:sz w:val="28"/>
                <w:szCs w:val="28"/>
              </w:rPr>
              <w:t xml:space="preserve">ских  споров,  </w:t>
            </w:r>
            <w:r>
              <w:rPr>
                <w:rFonts w:eastAsia="Times New Roman"/>
                <w:b/>
                <w:bCs/>
                <w:sz w:val="28"/>
                <w:szCs w:val="28"/>
              </w:rPr>
              <w:t>иллюстрировать</w:t>
            </w:r>
            <w:r>
              <w:rPr>
                <w:rFonts w:eastAsia="Times New Roman"/>
                <w:sz w:val="28"/>
                <w:szCs w:val="28"/>
              </w:rPr>
              <w:t xml:space="preserve">  их</w:t>
            </w:r>
          </w:p>
        </w:tc>
      </w:tr>
      <w:tr w:rsidR="00D951FF">
        <w:trPr>
          <w:trHeight w:val="326"/>
        </w:trPr>
        <w:tc>
          <w:tcPr>
            <w:tcW w:w="2300" w:type="dxa"/>
            <w:tcBorders>
              <w:left w:val="single" w:sz="8" w:space="0" w:color="auto"/>
              <w:right w:val="single" w:sz="8" w:space="0" w:color="auto"/>
            </w:tcBorders>
            <w:vAlign w:val="bottom"/>
          </w:tcPr>
          <w:p w:rsidR="00D951FF" w:rsidRDefault="00D951FF">
            <w:pPr>
              <w:rPr>
                <w:sz w:val="24"/>
                <w:szCs w:val="24"/>
              </w:rPr>
            </w:pPr>
          </w:p>
        </w:tc>
        <w:tc>
          <w:tcPr>
            <w:tcW w:w="1400" w:type="dxa"/>
            <w:gridSpan w:val="2"/>
            <w:vAlign w:val="bottom"/>
          </w:tcPr>
          <w:p w:rsidR="00D951FF" w:rsidRDefault="00E37782">
            <w:pPr>
              <w:ind w:left="100"/>
              <w:rPr>
                <w:sz w:val="20"/>
                <w:szCs w:val="20"/>
              </w:rPr>
            </w:pPr>
            <w:r>
              <w:rPr>
                <w:rFonts w:eastAsia="Times New Roman"/>
                <w:sz w:val="28"/>
                <w:szCs w:val="28"/>
              </w:rPr>
              <w:t>принципы</w:t>
            </w:r>
          </w:p>
        </w:tc>
        <w:tc>
          <w:tcPr>
            <w:tcW w:w="11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граж-</w:t>
            </w:r>
          </w:p>
        </w:tc>
        <w:tc>
          <w:tcPr>
            <w:tcW w:w="1740" w:type="dxa"/>
            <w:gridSpan w:val="3"/>
            <w:vAlign w:val="bottom"/>
          </w:tcPr>
          <w:p w:rsidR="00D951FF" w:rsidRDefault="00E37782">
            <w:pPr>
              <w:ind w:left="100"/>
              <w:rPr>
                <w:sz w:val="20"/>
                <w:szCs w:val="20"/>
              </w:rPr>
            </w:pPr>
            <w:r>
              <w:rPr>
                <w:rFonts w:eastAsia="Times New Roman"/>
                <w:b/>
                <w:bCs/>
                <w:sz w:val="28"/>
                <w:szCs w:val="28"/>
              </w:rPr>
              <w:t>примерами.</w:t>
            </w:r>
          </w:p>
        </w:tc>
        <w:tc>
          <w:tcPr>
            <w:tcW w:w="64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30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r>
      <w:tr w:rsidR="00D951FF">
        <w:trPr>
          <w:trHeight w:val="319"/>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spacing w:line="318" w:lineRule="exact"/>
              <w:jc w:val="right"/>
              <w:rPr>
                <w:sz w:val="20"/>
                <w:szCs w:val="20"/>
              </w:rPr>
            </w:pPr>
            <w:r>
              <w:rPr>
                <w:rFonts w:eastAsia="Times New Roman"/>
                <w:sz w:val="28"/>
                <w:szCs w:val="28"/>
              </w:rPr>
              <w:t>данского процесса.</w:t>
            </w:r>
          </w:p>
        </w:tc>
        <w:tc>
          <w:tcPr>
            <w:tcW w:w="1360" w:type="dxa"/>
            <w:gridSpan w:val="2"/>
            <w:vAlign w:val="bottom"/>
          </w:tcPr>
          <w:p w:rsidR="00D951FF" w:rsidRDefault="00E37782">
            <w:pPr>
              <w:spacing w:line="318" w:lineRule="exact"/>
              <w:ind w:left="100"/>
              <w:rPr>
                <w:sz w:val="20"/>
                <w:szCs w:val="20"/>
              </w:rPr>
            </w:pPr>
            <w:r>
              <w:rPr>
                <w:rFonts w:eastAsia="Times New Roman"/>
                <w:b/>
                <w:bCs/>
                <w:w w:val="97"/>
                <w:sz w:val="28"/>
                <w:szCs w:val="28"/>
              </w:rPr>
              <w:t>Называть</w:t>
            </w:r>
          </w:p>
        </w:tc>
        <w:tc>
          <w:tcPr>
            <w:tcW w:w="1520" w:type="dxa"/>
            <w:gridSpan w:val="3"/>
            <w:vAlign w:val="bottom"/>
          </w:tcPr>
          <w:p w:rsidR="00D951FF" w:rsidRDefault="00E37782">
            <w:pPr>
              <w:spacing w:line="318" w:lineRule="exact"/>
              <w:jc w:val="center"/>
              <w:rPr>
                <w:sz w:val="20"/>
                <w:szCs w:val="20"/>
              </w:rPr>
            </w:pPr>
            <w:r>
              <w:rPr>
                <w:rFonts w:eastAsia="Times New Roman"/>
                <w:w w:val="99"/>
                <w:sz w:val="28"/>
                <w:szCs w:val="28"/>
              </w:rPr>
              <w:t>стороны</w:t>
            </w:r>
          </w:p>
        </w:tc>
        <w:tc>
          <w:tcPr>
            <w:tcW w:w="1800" w:type="dxa"/>
            <w:gridSpan w:val="2"/>
            <w:tcBorders>
              <w:right w:val="single" w:sz="8" w:space="0" w:color="auto"/>
            </w:tcBorders>
            <w:vAlign w:val="bottom"/>
          </w:tcPr>
          <w:p w:rsidR="00D951FF" w:rsidRDefault="00E37782">
            <w:pPr>
              <w:spacing w:line="318" w:lineRule="exact"/>
              <w:jc w:val="right"/>
              <w:rPr>
                <w:sz w:val="20"/>
                <w:szCs w:val="20"/>
              </w:rPr>
            </w:pPr>
            <w:r>
              <w:rPr>
                <w:rFonts w:eastAsia="Times New Roman"/>
                <w:sz w:val="28"/>
                <w:szCs w:val="28"/>
              </w:rPr>
              <w:t>гражданского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Конституционное</w:t>
            </w:r>
          </w:p>
        </w:tc>
        <w:tc>
          <w:tcPr>
            <w:tcW w:w="2380" w:type="dxa"/>
            <w:gridSpan w:val="4"/>
            <w:vAlign w:val="bottom"/>
          </w:tcPr>
          <w:p w:rsidR="00D951FF" w:rsidRDefault="00E37782">
            <w:pPr>
              <w:ind w:left="100"/>
              <w:rPr>
                <w:sz w:val="20"/>
                <w:szCs w:val="20"/>
              </w:rPr>
            </w:pPr>
            <w:r>
              <w:rPr>
                <w:rFonts w:eastAsia="Times New Roman"/>
                <w:sz w:val="28"/>
                <w:szCs w:val="28"/>
              </w:rPr>
              <w:t>судопроизводства</w:t>
            </w:r>
          </w:p>
        </w:tc>
        <w:tc>
          <w:tcPr>
            <w:tcW w:w="500" w:type="dxa"/>
            <w:vAlign w:val="bottom"/>
          </w:tcPr>
          <w:p w:rsidR="00D951FF" w:rsidRDefault="00E37782">
            <w:pPr>
              <w:ind w:left="120"/>
              <w:rPr>
                <w:sz w:val="20"/>
                <w:szCs w:val="20"/>
              </w:rPr>
            </w:pPr>
            <w:r>
              <w:rPr>
                <w:rFonts w:eastAsia="Times New Roman"/>
                <w:sz w:val="28"/>
                <w:szCs w:val="28"/>
              </w:rPr>
              <w:t>и</w:t>
            </w:r>
          </w:p>
        </w:tc>
        <w:tc>
          <w:tcPr>
            <w:tcW w:w="1800" w:type="dxa"/>
            <w:gridSpan w:val="2"/>
            <w:tcBorders>
              <w:right w:val="single" w:sz="8" w:space="0" w:color="auto"/>
            </w:tcBorders>
            <w:vAlign w:val="bottom"/>
          </w:tcPr>
          <w:p w:rsidR="00D951FF" w:rsidRDefault="00E37782">
            <w:pPr>
              <w:jc w:val="right"/>
              <w:rPr>
                <w:sz w:val="20"/>
                <w:szCs w:val="20"/>
              </w:rPr>
            </w:pPr>
            <w:r>
              <w:rPr>
                <w:rFonts w:eastAsia="Times New Roman"/>
                <w:b/>
                <w:bCs/>
                <w:w w:val="99"/>
                <w:sz w:val="28"/>
                <w:szCs w:val="28"/>
              </w:rPr>
              <w:t>характеризо-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судопроизводство.</w:t>
            </w:r>
          </w:p>
        </w:tc>
        <w:tc>
          <w:tcPr>
            <w:tcW w:w="4680" w:type="dxa"/>
            <w:gridSpan w:val="7"/>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вать  </w:t>
            </w:r>
            <w:r>
              <w:rPr>
                <w:rFonts w:eastAsia="Times New Roman"/>
                <w:sz w:val="28"/>
                <w:szCs w:val="28"/>
              </w:rPr>
              <w:t>их  процессуальные  обязанно-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400" w:type="dxa"/>
            <w:gridSpan w:val="2"/>
            <w:vAlign w:val="bottom"/>
          </w:tcPr>
          <w:p w:rsidR="00D951FF" w:rsidRDefault="00E37782">
            <w:pPr>
              <w:ind w:left="100"/>
              <w:rPr>
                <w:sz w:val="20"/>
                <w:szCs w:val="20"/>
              </w:rPr>
            </w:pPr>
            <w:r>
              <w:rPr>
                <w:rFonts w:eastAsia="Times New Roman"/>
                <w:i/>
                <w:iCs/>
                <w:sz w:val="28"/>
                <w:szCs w:val="28"/>
              </w:rPr>
              <w:t>Ресурсы</w:t>
            </w:r>
          </w:p>
        </w:tc>
        <w:tc>
          <w:tcPr>
            <w:tcW w:w="112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860" w:type="dxa"/>
            <w:vAlign w:val="bottom"/>
          </w:tcPr>
          <w:p w:rsidR="00D951FF" w:rsidRDefault="00E37782">
            <w:pPr>
              <w:ind w:left="100"/>
              <w:rPr>
                <w:sz w:val="20"/>
                <w:szCs w:val="20"/>
              </w:rPr>
            </w:pPr>
            <w:r>
              <w:rPr>
                <w:rFonts w:eastAsia="Times New Roman"/>
                <w:sz w:val="28"/>
                <w:szCs w:val="28"/>
              </w:rPr>
              <w:t>сти.</w:t>
            </w:r>
          </w:p>
        </w:tc>
        <w:tc>
          <w:tcPr>
            <w:tcW w:w="5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30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Учебник,   с.74-77;</w:t>
            </w:r>
          </w:p>
        </w:tc>
        <w:tc>
          <w:tcPr>
            <w:tcW w:w="4680" w:type="dxa"/>
            <w:gridSpan w:val="7"/>
            <w:tcBorders>
              <w:right w:val="single" w:sz="8" w:space="0" w:color="auto"/>
            </w:tcBorders>
            <w:vAlign w:val="bottom"/>
          </w:tcPr>
          <w:p w:rsidR="00D951FF" w:rsidRDefault="00E37782">
            <w:pPr>
              <w:ind w:left="140"/>
              <w:rPr>
                <w:sz w:val="20"/>
                <w:szCs w:val="20"/>
              </w:rPr>
            </w:pPr>
            <w:r>
              <w:rPr>
                <w:rFonts w:eastAsia="Times New Roman"/>
                <w:b/>
                <w:bCs/>
                <w:sz w:val="28"/>
                <w:szCs w:val="28"/>
              </w:rPr>
              <w:t xml:space="preserve">Анализировать  </w:t>
            </w:r>
            <w:r>
              <w:rPr>
                <w:rFonts w:eastAsia="Times New Roman"/>
                <w:sz w:val="28"/>
                <w:szCs w:val="28"/>
              </w:rPr>
              <w:t>несложные  прак-</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4680" w:type="dxa"/>
            <w:gridSpan w:val="7"/>
            <w:tcBorders>
              <w:right w:val="single" w:sz="8" w:space="0" w:color="auto"/>
            </w:tcBorders>
            <w:vAlign w:val="bottom"/>
          </w:tcPr>
          <w:p w:rsidR="00D951FF" w:rsidRDefault="00E37782">
            <w:pPr>
              <w:ind w:left="140"/>
              <w:rPr>
                <w:sz w:val="20"/>
                <w:szCs w:val="20"/>
              </w:rPr>
            </w:pPr>
            <w:r>
              <w:rPr>
                <w:rFonts w:eastAsia="Times New Roman"/>
                <w:sz w:val="28"/>
                <w:szCs w:val="28"/>
              </w:rPr>
              <w:t>тические  ситуации,  связанные  с</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400" w:type="dxa"/>
            <w:gridSpan w:val="2"/>
            <w:vAlign w:val="bottom"/>
          </w:tcPr>
          <w:p w:rsidR="00D951FF" w:rsidRDefault="00E37782">
            <w:pPr>
              <w:ind w:left="100"/>
              <w:rPr>
                <w:sz w:val="20"/>
                <w:szCs w:val="20"/>
              </w:rPr>
            </w:pPr>
            <w:r>
              <w:rPr>
                <w:rFonts w:eastAsia="Times New Roman"/>
                <w:sz w:val="28"/>
                <w:szCs w:val="28"/>
              </w:rPr>
              <w:t>Тетрадь-</w:t>
            </w:r>
          </w:p>
        </w:tc>
        <w:tc>
          <w:tcPr>
            <w:tcW w:w="52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1740" w:type="dxa"/>
            <w:gridSpan w:val="3"/>
            <w:vAlign w:val="bottom"/>
          </w:tcPr>
          <w:p w:rsidR="00D951FF" w:rsidRDefault="00E37782">
            <w:pPr>
              <w:ind w:left="140"/>
              <w:rPr>
                <w:sz w:val="20"/>
                <w:szCs w:val="20"/>
              </w:rPr>
            </w:pPr>
            <w:r>
              <w:rPr>
                <w:rFonts w:eastAsia="Times New Roman"/>
                <w:sz w:val="28"/>
                <w:szCs w:val="28"/>
              </w:rPr>
              <w:t>гражданским</w:t>
            </w:r>
          </w:p>
        </w:tc>
        <w:tc>
          <w:tcPr>
            <w:tcW w:w="2940" w:type="dxa"/>
            <w:gridSpan w:val="4"/>
            <w:tcBorders>
              <w:right w:val="single" w:sz="8" w:space="0" w:color="auto"/>
            </w:tcBorders>
            <w:vAlign w:val="bottom"/>
          </w:tcPr>
          <w:p w:rsidR="00D951FF" w:rsidRDefault="00E37782">
            <w:pPr>
              <w:ind w:right="60"/>
              <w:jc w:val="right"/>
              <w:rPr>
                <w:sz w:val="20"/>
                <w:szCs w:val="20"/>
              </w:rPr>
            </w:pPr>
            <w:r>
              <w:rPr>
                <w:rFonts w:eastAsia="Times New Roman"/>
                <w:sz w:val="28"/>
                <w:szCs w:val="28"/>
              </w:rPr>
              <w:t>и  конституционным</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920" w:type="dxa"/>
            <w:gridSpan w:val="3"/>
            <w:vAlign w:val="bottom"/>
          </w:tcPr>
          <w:p w:rsidR="00D951FF" w:rsidRDefault="00E37782">
            <w:pPr>
              <w:ind w:left="100"/>
              <w:rPr>
                <w:sz w:val="20"/>
                <w:szCs w:val="20"/>
              </w:rPr>
            </w:pPr>
            <w:r>
              <w:rPr>
                <w:rFonts w:eastAsia="Times New Roman"/>
                <w:sz w:val="28"/>
                <w:szCs w:val="28"/>
              </w:rPr>
              <w:t>экзаменатор.</w:t>
            </w:r>
          </w:p>
        </w:tc>
        <w:tc>
          <w:tcPr>
            <w:tcW w:w="600" w:type="dxa"/>
            <w:tcBorders>
              <w:right w:val="single" w:sz="8" w:space="0" w:color="auto"/>
            </w:tcBorders>
            <w:vAlign w:val="bottom"/>
          </w:tcPr>
          <w:p w:rsidR="00D951FF" w:rsidRDefault="00D951FF">
            <w:pPr>
              <w:rPr>
                <w:sz w:val="24"/>
                <w:szCs w:val="24"/>
              </w:rPr>
            </w:pPr>
          </w:p>
        </w:tc>
        <w:tc>
          <w:tcPr>
            <w:tcW w:w="4180" w:type="dxa"/>
            <w:gridSpan w:val="6"/>
            <w:vAlign w:val="bottom"/>
          </w:tcPr>
          <w:p w:rsidR="00D951FF" w:rsidRDefault="00E37782">
            <w:pPr>
              <w:ind w:left="140"/>
              <w:rPr>
                <w:sz w:val="20"/>
                <w:szCs w:val="20"/>
              </w:rPr>
            </w:pPr>
            <w:r>
              <w:rPr>
                <w:rFonts w:eastAsia="Times New Roman"/>
                <w:sz w:val="28"/>
                <w:szCs w:val="28"/>
              </w:rPr>
              <w:t>судопроизводством в РФ.</w:t>
            </w:r>
          </w:p>
        </w:tc>
        <w:tc>
          <w:tcPr>
            <w:tcW w:w="50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4680" w:type="dxa"/>
            <w:gridSpan w:val="7"/>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Находить, извлекать </w:t>
            </w:r>
            <w:r>
              <w:rPr>
                <w:rFonts w:eastAsia="Times New Roman"/>
                <w:sz w:val="28"/>
                <w:szCs w:val="28"/>
              </w:rPr>
              <w:t>и</w:t>
            </w:r>
            <w:r>
              <w:rPr>
                <w:rFonts w:eastAsia="Times New Roman"/>
                <w:b/>
                <w:bCs/>
                <w:sz w:val="28"/>
                <w:szCs w:val="28"/>
              </w:rPr>
              <w:t xml:space="preserve"> анализиро-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860" w:type="dxa"/>
            <w:vAlign w:val="bottom"/>
          </w:tcPr>
          <w:p w:rsidR="00D951FF" w:rsidRDefault="00E37782">
            <w:pPr>
              <w:ind w:left="100"/>
              <w:rPr>
                <w:sz w:val="20"/>
                <w:szCs w:val="20"/>
              </w:rPr>
            </w:pPr>
            <w:r>
              <w:rPr>
                <w:rFonts w:eastAsia="Times New Roman"/>
                <w:b/>
                <w:bCs/>
                <w:sz w:val="28"/>
                <w:szCs w:val="28"/>
              </w:rPr>
              <w:t>вать</w:t>
            </w:r>
          </w:p>
        </w:tc>
        <w:tc>
          <w:tcPr>
            <w:tcW w:w="1520" w:type="dxa"/>
            <w:gridSpan w:val="3"/>
            <w:vAlign w:val="bottom"/>
          </w:tcPr>
          <w:p w:rsidR="00D951FF" w:rsidRDefault="00E37782">
            <w:pPr>
              <w:ind w:left="40"/>
              <w:rPr>
                <w:sz w:val="20"/>
                <w:szCs w:val="20"/>
              </w:rPr>
            </w:pPr>
            <w:r>
              <w:rPr>
                <w:rFonts w:eastAsia="Times New Roman"/>
                <w:sz w:val="28"/>
                <w:szCs w:val="28"/>
              </w:rPr>
              <w:t>социальную</w:t>
            </w:r>
          </w:p>
        </w:tc>
        <w:tc>
          <w:tcPr>
            <w:tcW w:w="1800" w:type="dxa"/>
            <w:gridSpan w:val="2"/>
            <w:vAlign w:val="bottom"/>
          </w:tcPr>
          <w:p w:rsidR="00D951FF" w:rsidRDefault="00E37782">
            <w:pPr>
              <w:ind w:left="220"/>
              <w:rPr>
                <w:sz w:val="20"/>
                <w:szCs w:val="20"/>
              </w:rPr>
            </w:pPr>
            <w:r>
              <w:rPr>
                <w:rFonts w:eastAsia="Times New Roman"/>
                <w:w w:val="99"/>
                <w:sz w:val="28"/>
                <w:szCs w:val="28"/>
              </w:rPr>
              <w:t>информацию</w:t>
            </w:r>
          </w:p>
        </w:tc>
        <w:tc>
          <w:tcPr>
            <w:tcW w:w="500" w:type="dxa"/>
            <w:tcBorders>
              <w:right w:val="single" w:sz="8" w:space="0" w:color="auto"/>
            </w:tcBorders>
            <w:vAlign w:val="bottom"/>
          </w:tcPr>
          <w:p w:rsidR="00D951FF" w:rsidRDefault="00E37782">
            <w:pPr>
              <w:jc w:val="right"/>
              <w:rPr>
                <w:sz w:val="20"/>
                <w:szCs w:val="20"/>
              </w:rPr>
            </w:pPr>
            <w:r>
              <w:rPr>
                <w:rFonts w:eastAsia="Times New Roman"/>
                <w:sz w:val="28"/>
                <w:szCs w:val="28"/>
              </w:rPr>
              <w:t>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1740" w:type="dxa"/>
            <w:gridSpan w:val="3"/>
            <w:vAlign w:val="bottom"/>
          </w:tcPr>
          <w:p w:rsidR="00D951FF" w:rsidRDefault="00E37782">
            <w:pPr>
              <w:ind w:left="100"/>
              <w:rPr>
                <w:sz w:val="20"/>
                <w:szCs w:val="20"/>
              </w:rPr>
            </w:pPr>
            <w:r>
              <w:rPr>
                <w:rFonts w:eastAsia="Times New Roman"/>
                <w:sz w:val="28"/>
                <w:szCs w:val="28"/>
              </w:rPr>
              <w:t>гражданском</w:t>
            </w:r>
          </w:p>
        </w:tc>
        <w:tc>
          <w:tcPr>
            <w:tcW w:w="640" w:type="dxa"/>
            <w:vAlign w:val="bottom"/>
          </w:tcPr>
          <w:p w:rsidR="00D951FF" w:rsidRDefault="00E37782">
            <w:pPr>
              <w:ind w:left="220"/>
              <w:rPr>
                <w:sz w:val="20"/>
                <w:szCs w:val="20"/>
              </w:rPr>
            </w:pPr>
            <w:r>
              <w:rPr>
                <w:rFonts w:eastAsia="Times New Roman"/>
                <w:sz w:val="28"/>
                <w:szCs w:val="28"/>
              </w:rPr>
              <w:t>и</w:t>
            </w:r>
          </w:p>
        </w:tc>
        <w:tc>
          <w:tcPr>
            <w:tcW w:w="230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конституционном</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4680" w:type="dxa"/>
            <w:gridSpan w:val="7"/>
            <w:tcBorders>
              <w:right w:val="single" w:sz="8" w:space="0" w:color="auto"/>
            </w:tcBorders>
            <w:vAlign w:val="bottom"/>
          </w:tcPr>
          <w:p w:rsidR="00D951FF" w:rsidRDefault="00E37782">
            <w:pPr>
              <w:ind w:left="100"/>
              <w:rPr>
                <w:sz w:val="20"/>
                <w:szCs w:val="20"/>
              </w:rPr>
            </w:pPr>
            <w:r>
              <w:rPr>
                <w:rFonts w:eastAsia="Times New Roman"/>
                <w:sz w:val="28"/>
                <w:szCs w:val="28"/>
              </w:rPr>
              <w:t>судопроизводстве в РФ из источни-</w:t>
            </w:r>
          </w:p>
        </w:tc>
      </w:tr>
      <w:tr w:rsidR="00D951FF">
        <w:trPr>
          <w:trHeight w:val="326"/>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700" w:type="dxa"/>
            <w:tcBorders>
              <w:bottom w:val="single" w:sz="8" w:space="0" w:color="auto"/>
            </w:tcBorders>
            <w:vAlign w:val="bottom"/>
          </w:tcPr>
          <w:p w:rsidR="00D951FF" w:rsidRDefault="00D951FF">
            <w:pPr>
              <w:rPr>
                <w:sz w:val="24"/>
                <w:szCs w:val="24"/>
              </w:rPr>
            </w:pPr>
          </w:p>
        </w:tc>
        <w:tc>
          <w:tcPr>
            <w:tcW w:w="700" w:type="dxa"/>
            <w:tcBorders>
              <w:bottom w:val="single" w:sz="8" w:space="0" w:color="auto"/>
            </w:tcBorders>
            <w:vAlign w:val="bottom"/>
          </w:tcPr>
          <w:p w:rsidR="00D951FF" w:rsidRDefault="00D951FF">
            <w:pPr>
              <w:rPr>
                <w:sz w:val="24"/>
                <w:szCs w:val="24"/>
              </w:rPr>
            </w:pPr>
          </w:p>
        </w:tc>
        <w:tc>
          <w:tcPr>
            <w:tcW w:w="520" w:type="dxa"/>
            <w:tcBorders>
              <w:bottom w:val="single" w:sz="8" w:space="0" w:color="auto"/>
            </w:tcBorders>
            <w:vAlign w:val="bottom"/>
          </w:tcPr>
          <w:p w:rsidR="00D951FF" w:rsidRDefault="00D951FF">
            <w:pPr>
              <w:rPr>
                <w:sz w:val="24"/>
                <w:szCs w:val="24"/>
              </w:rPr>
            </w:pPr>
          </w:p>
        </w:tc>
        <w:tc>
          <w:tcPr>
            <w:tcW w:w="600" w:type="dxa"/>
            <w:tcBorders>
              <w:bottom w:val="single" w:sz="8" w:space="0" w:color="auto"/>
              <w:right w:val="single" w:sz="8" w:space="0" w:color="auto"/>
            </w:tcBorders>
            <w:vAlign w:val="bottom"/>
          </w:tcPr>
          <w:p w:rsidR="00D951FF" w:rsidRDefault="00D951FF">
            <w:pPr>
              <w:rPr>
                <w:sz w:val="24"/>
                <w:szCs w:val="24"/>
              </w:rPr>
            </w:pPr>
          </w:p>
        </w:tc>
        <w:tc>
          <w:tcPr>
            <w:tcW w:w="2380" w:type="dxa"/>
            <w:gridSpan w:val="4"/>
            <w:tcBorders>
              <w:bottom w:val="single" w:sz="8" w:space="0" w:color="auto"/>
            </w:tcBorders>
            <w:vAlign w:val="bottom"/>
          </w:tcPr>
          <w:p w:rsidR="00D951FF" w:rsidRDefault="00E37782">
            <w:pPr>
              <w:ind w:left="100"/>
              <w:rPr>
                <w:sz w:val="20"/>
                <w:szCs w:val="20"/>
              </w:rPr>
            </w:pPr>
            <w:r>
              <w:rPr>
                <w:rFonts w:eastAsia="Times New Roman"/>
                <w:sz w:val="28"/>
                <w:szCs w:val="28"/>
              </w:rPr>
              <w:t>ков разного типа.</w:t>
            </w:r>
          </w:p>
        </w:tc>
        <w:tc>
          <w:tcPr>
            <w:tcW w:w="500" w:type="dxa"/>
            <w:tcBorders>
              <w:bottom w:val="single" w:sz="8" w:space="0" w:color="auto"/>
            </w:tcBorders>
            <w:vAlign w:val="bottom"/>
          </w:tcPr>
          <w:p w:rsidR="00D951FF" w:rsidRDefault="00D951FF">
            <w:pPr>
              <w:rPr>
                <w:sz w:val="24"/>
                <w:szCs w:val="24"/>
              </w:rPr>
            </w:pPr>
          </w:p>
        </w:tc>
        <w:tc>
          <w:tcPr>
            <w:tcW w:w="1300" w:type="dxa"/>
            <w:tcBorders>
              <w:bottom w:val="single" w:sz="8" w:space="0" w:color="auto"/>
            </w:tcBorders>
            <w:vAlign w:val="bottom"/>
          </w:tcPr>
          <w:p w:rsidR="00D951FF" w:rsidRDefault="00D951FF">
            <w:pPr>
              <w:rPr>
                <w:sz w:val="24"/>
                <w:szCs w:val="24"/>
              </w:rPr>
            </w:pPr>
          </w:p>
        </w:tc>
        <w:tc>
          <w:tcPr>
            <w:tcW w:w="500" w:type="dxa"/>
            <w:tcBorders>
              <w:bottom w:val="single" w:sz="8" w:space="0" w:color="auto"/>
              <w:right w:val="single" w:sz="8" w:space="0" w:color="auto"/>
            </w:tcBorders>
            <w:vAlign w:val="bottom"/>
          </w:tcPr>
          <w:p w:rsidR="00D951FF" w:rsidRDefault="00D951FF">
            <w:pPr>
              <w:rPr>
                <w:sz w:val="24"/>
                <w:szCs w:val="24"/>
              </w:rPr>
            </w:pPr>
          </w:p>
        </w:tc>
      </w:tr>
      <w:tr w:rsidR="00D951FF">
        <w:trPr>
          <w:trHeight w:val="309"/>
        </w:trPr>
        <w:tc>
          <w:tcPr>
            <w:tcW w:w="2300" w:type="dxa"/>
            <w:tcBorders>
              <w:left w:val="single" w:sz="8" w:space="0" w:color="auto"/>
              <w:right w:val="single" w:sz="8" w:space="0" w:color="auto"/>
            </w:tcBorders>
            <w:vAlign w:val="bottom"/>
          </w:tcPr>
          <w:p w:rsidR="00D951FF" w:rsidRDefault="00E37782">
            <w:pPr>
              <w:spacing w:line="309" w:lineRule="exact"/>
              <w:ind w:left="120"/>
              <w:rPr>
                <w:sz w:val="20"/>
                <w:szCs w:val="20"/>
              </w:rPr>
            </w:pPr>
            <w:r>
              <w:rPr>
                <w:rFonts w:eastAsia="Times New Roman"/>
                <w:sz w:val="28"/>
                <w:szCs w:val="28"/>
              </w:rPr>
              <w:t>Административ-</w:t>
            </w:r>
          </w:p>
        </w:tc>
        <w:tc>
          <w:tcPr>
            <w:tcW w:w="2520" w:type="dxa"/>
            <w:gridSpan w:val="4"/>
            <w:tcBorders>
              <w:right w:val="single" w:sz="8" w:space="0" w:color="auto"/>
            </w:tcBorders>
            <w:vAlign w:val="bottom"/>
          </w:tcPr>
          <w:p w:rsidR="00D951FF" w:rsidRDefault="00E37782">
            <w:pPr>
              <w:spacing w:line="309" w:lineRule="exact"/>
              <w:jc w:val="right"/>
              <w:rPr>
                <w:sz w:val="20"/>
                <w:szCs w:val="20"/>
              </w:rPr>
            </w:pPr>
            <w:r>
              <w:rPr>
                <w:rFonts w:eastAsia="Times New Roman"/>
                <w:sz w:val="28"/>
                <w:szCs w:val="28"/>
              </w:rPr>
              <w:t xml:space="preserve">Уроки  49-50.  </w:t>
            </w:r>
            <w:r>
              <w:rPr>
                <w:rFonts w:eastAsia="Times New Roman"/>
                <w:b/>
                <w:bCs/>
                <w:sz w:val="28"/>
                <w:szCs w:val="28"/>
              </w:rPr>
              <w:t>Ад-</w:t>
            </w:r>
          </w:p>
        </w:tc>
        <w:tc>
          <w:tcPr>
            <w:tcW w:w="2380" w:type="dxa"/>
            <w:gridSpan w:val="4"/>
            <w:vAlign w:val="bottom"/>
          </w:tcPr>
          <w:p w:rsidR="00D951FF" w:rsidRDefault="00E37782">
            <w:pPr>
              <w:spacing w:line="309" w:lineRule="exact"/>
              <w:ind w:left="100"/>
              <w:rPr>
                <w:sz w:val="20"/>
                <w:szCs w:val="20"/>
              </w:rPr>
            </w:pPr>
            <w:r>
              <w:rPr>
                <w:rFonts w:eastAsia="Times New Roman"/>
                <w:b/>
                <w:bCs/>
                <w:sz w:val="28"/>
                <w:szCs w:val="28"/>
              </w:rPr>
              <w:t>Характеризовать</w:t>
            </w:r>
          </w:p>
        </w:tc>
        <w:tc>
          <w:tcPr>
            <w:tcW w:w="1800" w:type="dxa"/>
            <w:gridSpan w:val="2"/>
            <w:vAlign w:val="bottom"/>
          </w:tcPr>
          <w:p w:rsidR="00D951FF" w:rsidRDefault="00E37782">
            <w:pPr>
              <w:spacing w:line="309" w:lineRule="exact"/>
              <w:ind w:left="120"/>
              <w:rPr>
                <w:sz w:val="20"/>
                <w:szCs w:val="20"/>
              </w:rPr>
            </w:pPr>
            <w:r>
              <w:rPr>
                <w:rFonts w:eastAsia="Times New Roman"/>
                <w:sz w:val="28"/>
                <w:szCs w:val="28"/>
              </w:rPr>
              <w:t>особенности</w:t>
            </w:r>
          </w:p>
        </w:tc>
        <w:tc>
          <w:tcPr>
            <w:tcW w:w="500" w:type="dxa"/>
            <w:tcBorders>
              <w:right w:val="single" w:sz="8" w:space="0" w:color="auto"/>
            </w:tcBorders>
            <w:vAlign w:val="bottom"/>
          </w:tcPr>
          <w:p w:rsidR="00D951FF" w:rsidRDefault="00E37782">
            <w:pPr>
              <w:spacing w:line="309" w:lineRule="exact"/>
              <w:jc w:val="right"/>
              <w:rPr>
                <w:sz w:val="20"/>
                <w:szCs w:val="20"/>
              </w:rPr>
            </w:pPr>
            <w:r>
              <w:rPr>
                <w:rFonts w:eastAsia="Times New Roman"/>
                <w:w w:val="99"/>
                <w:sz w:val="28"/>
                <w:szCs w:val="28"/>
              </w:rPr>
              <w:t>ад-</w:t>
            </w:r>
          </w:p>
        </w:tc>
      </w:tr>
      <w:tr w:rsidR="00D951FF">
        <w:trPr>
          <w:trHeight w:val="326"/>
        </w:trPr>
        <w:tc>
          <w:tcPr>
            <w:tcW w:w="230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ное и уголовное</w:t>
            </w:r>
          </w:p>
        </w:tc>
        <w:tc>
          <w:tcPr>
            <w:tcW w:w="2520" w:type="dxa"/>
            <w:gridSpan w:val="4"/>
            <w:tcBorders>
              <w:right w:val="single" w:sz="8" w:space="0" w:color="auto"/>
            </w:tcBorders>
            <w:vAlign w:val="bottom"/>
          </w:tcPr>
          <w:p w:rsidR="00D951FF" w:rsidRDefault="00E37782">
            <w:pPr>
              <w:ind w:left="120"/>
              <w:rPr>
                <w:sz w:val="20"/>
                <w:szCs w:val="20"/>
              </w:rPr>
            </w:pPr>
            <w:r>
              <w:rPr>
                <w:rFonts w:eastAsia="Times New Roman"/>
                <w:b/>
                <w:bCs/>
                <w:sz w:val="28"/>
                <w:szCs w:val="28"/>
              </w:rPr>
              <w:t>министративное</w:t>
            </w:r>
          </w:p>
        </w:tc>
        <w:tc>
          <w:tcPr>
            <w:tcW w:w="4680" w:type="dxa"/>
            <w:gridSpan w:val="7"/>
            <w:tcBorders>
              <w:right w:val="single" w:sz="8" w:space="0" w:color="auto"/>
            </w:tcBorders>
            <w:vAlign w:val="bottom"/>
          </w:tcPr>
          <w:p w:rsidR="00D951FF" w:rsidRDefault="00E37782">
            <w:pPr>
              <w:ind w:left="100"/>
              <w:rPr>
                <w:sz w:val="20"/>
                <w:szCs w:val="20"/>
              </w:rPr>
            </w:pPr>
            <w:r>
              <w:rPr>
                <w:rFonts w:eastAsia="Times New Roman"/>
                <w:sz w:val="28"/>
                <w:szCs w:val="28"/>
              </w:rPr>
              <w:t>министративной юрисдикции в РФ.</w:t>
            </w:r>
          </w:p>
        </w:tc>
      </w:tr>
      <w:tr w:rsidR="00D951FF">
        <w:trPr>
          <w:trHeight w:val="322"/>
        </w:trPr>
        <w:tc>
          <w:tcPr>
            <w:tcW w:w="230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судопроизвод-</w:t>
            </w:r>
          </w:p>
        </w:tc>
        <w:tc>
          <w:tcPr>
            <w:tcW w:w="1920" w:type="dxa"/>
            <w:gridSpan w:val="3"/>
            <w:vAlign w:val="bottom"/>
          </w:tcPr>
          <w:p w:rsidR="00D951FF" w:rsidRDefault="00E37782">
            <w:pPr>
              <w:ind w:left="120"/>
              <w:rPr>
                <w:sz w:val="20"/>
                <w:szCs w:val="20"/>
              </w:rPr>
            </w:pPr>
            <w:r>
              <w:rPr>
                <w:rFonts w:eastAsia="Times New Roman"/>
                <w:b/>
                <w:bCs/>
                <w:sz w:val="28"/>
                <w:szCs w:val="28"/>
              </w:rPr>
              <w:t>и  уголовное</w:t>
            </w:r>
          </w:p>
        </w:tc>
        <w:tc>
          <w:tcPr>
            <w:tcW w:w="600" w:type="dxa"/>
            <w:tcBorders>
              <w:right w:val="single" w:sz="8" w:space="0" w:color="auto"/>
            </w:tcBorders>
            <w:vAlign w:val="bottom"/>
          </w:tcPr>
          <w:p w:rsidR="00D951FF" w:rsidRDefault="00E37782">
            <w:pPr>
              <w:jc w:val="right"/>
              <w:rPr>
                <w:sz w:val="20"/>
                <w:szCs w:val="20"/>
              </w:rPr>
            </w:pPr>
            <w:r>
              <w:rPr>
                <w:rFonts w:eastAsia="Times New Roman"/>
                <w:b/>
                <w:bCs/>
                <w:sz w:val="28"/>
                <w:szCs w:val="28"/>
              </w:rPr>
              <w:t>су-</w:t>
            </w:r>
          </w:p>
        </w:tc>
        <w:tc>
          <w:tcPr>
            <w:tcW w:w="4680" w:type="dxa"/>
            <w:gridSpan w:val="7"/>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Называть </w:t>
            </w:r>
            <w:r>
              <w:rPr>
                <w:rFonts w:eastAsia="Times New Roman"/>
                <w:sz w:val="28"/>
                <w:szCs w:val="28"/>
              </w:rPr>
              <w:t>и</w:t>
            </w:r>
            <w:r>
              <w:rPr>
                <w:rFonts w:eastAsia="Times New Roman"/>
                <w:b/>
                <w:bCs/>
                <w:sz w:val="28"/>
                <w:szCs w:val="28"/>
              </w:rPr>
              <w:t xml:space="preserve"> иллюстрировать при-</w:t>
            </w:r>
          </w:p>
        </w:tc>
      </w:tr>
      <w:tr w:rsidR="00D951FF">
        <w:trPr>
          <w:trHeight w:val="322"/>
        </w:trPr>
        <w:tc>
          <w:tcPr>
            <w:tcW w:w="230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ство в РФ</w:t>
            </w:r>
          </w:p>
        </w:tc>
        <w:tc>
          <w:tcPr>
            <w:tcW w:w="2520" w:type="dxa"/>
            <w:gridSpan w:val="4"/>
            <w:tcBorders>
              <w:right w:val="single" w:sz="8" w:space="0" w:color="auto"/>
            </w:tcBorders>
            <w:vAlign w:val="bottom"/>
          </w:tcPr>
          <w:p w:rsidR="00D951FF" w:rsidRDefault="00E37782">
            <w:pPr>
              <w:jc w:val="right"/>
              <w:rPr>
                <w:sz w:val="20"/>
                <w:szCs w:val="20"/>
              </w:rPr>
            </w:pPr>
            <w:r>
              <w:rPr>
                <w:rFonts w:eastAsia="Times New Roman"/>
                <w:b/>
                <w:bCs/>
                <w:sz w:val="28"/>
                <w:szCs w:val="28"/>
              </w:rPr>
              <w:t>допроизводство в</w:t>
            </w:r>
          </w:p>
        </w:tc>
        <w:tc>
          <w:tcPr>
            <w:tcW w:w="1360" w:type="dxa"/>
            <w:gridSpan w:val="2"/>
            <w:vAlign w:val="bottom"/>
          </w:tcPr>
          <w:p w:rsidR="00D951FF" w:rsidRDefault="00E37782">
            <w:pPr>
              <w:spacing w:line="317" w:lineRule="exact"/>
              <w:ind w:left="100"/>
              <w:rPr>
                <w:sz w:val="20"/>
                <w:szCs w:val="20"/>
              </w:rPr>
            </w:pPr>
            <w:r>
              <w:rPr>
                <w:rFonts w:eastAsia="Times New Roman"/>
                <w:b/>
                <w:bCs/>
                <w:sz w:val="28"/>
                <w:szCs w:val="28"/>
              </w:rPr>
              <w:t>мерами</w:t>
            </w:r>
          </w:p>
        </w:tc>
        <w:tc>
          <w:tcPr>
            <w:tcW w:w="1520" w:type="dxa"/>
            <w:gridSpan w:val="3"/>
            <w:vAlign w:val="bottom"/>
          </w:tcPr>
          <w:p w:rsidR="00D951FF" w:rsidRDefault="00E37782">
            <w:pPr>
              <w:spacing w:line="317" w:lineRule="exact"/>
              <w:ind w:left="20"/>
              <w:rPr>
                <w:sz w:val="20"/>
                <w:szCs w:val="20"/>
              </w:rPr>
            </w:pPr>
            <w:r>
              <w:rPr>
                <w:rFonts w:eastAsia="Times New Roman"/>
                <w:w w:val="98"/>
                <w:sz w:val="28"/>
                <w:szCs w:val="28"/>
              </w:rPr>
              <w:t>особенности</w:t>
            </w:r>
          </w:p>
        </w:tc>
        <w:tc>
          <w:tcPr>
            <w:tcW w:w="180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уголовного</w:t>
            </w: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700" w:type="dxa"/>
            <w:vAlign w:val="bottom"/>
          </w:tcPr>
          <w:p w:rsidR="00D951FF" w:rsidRDefault="00E37782">
            <w:pPr>
              <w:spacing w:line="317" w:lineRule="exact"/>
              <w:ind w:left="120"/>
              <w:rPr>
                <w:sz w:val="20"/>
                <w:szCs w:val="20"/>
              </w:rPr>
            </w:pPr>
            <w:r>
              <w:rPr>
                <w:rFonts w:eastAsia="Times New Roman"/>
                <w:b/>
                <w:bCs/>
                <w:sz w:val="28"/>
                <w:szCs w:val="28"/>
              </w:rPr>
              <w:t>РФ.</w:t>
            </w:r>
          </w:p>
        </w:tc>
        <w:tc>
          <w:tcPr>
            <w:tcW w:w="1820" w:type="dxa"/>
            <w:gridSpan w:val="3"/>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Особенности</w:t>
            </w:r>
          </w:p>
        </w:tc>
        <w:tc>
          <w:tcPr>
            <w:tcW w:w="2380" w:type="dxa"/>
            <w:gridSpan w:val="4"/>
            <w:vAlign w:val="bottom"/>
          </w:tcPr>
          <w:p w:rsidR="00D951FF" w:rsidRDefault="00E37782">
            <w:pPr>
              <w:spacing w:line="317" w:lineRule="exact"/>
              <w:ind w:left="100"/>
              <w:rPr>
                <w:sz w:val="20"/>
                <w:szCs w:val="20"/>
              </w:rPr>
            </w:pPr>
            <w:r>
              <w:rPr>
                <w:rFonts w:eastAsia="Times New Roman"/>
                <w:sz w:val="28"/>
                <w:szCs w:val="28"/>
              </w:rPr>
              <w:t>процесса в РФ.</w:t>
            </w:r>
          </w:p>
        </w:tc>
        <w:tc>
          <w:tcPr>
            <w:tcW w:w="500" w:type="dxa"/>
            <w:vAlign w:val="bottom"/>
          </w:tcPr>
          <w:p w:rsidR="00D951FF" w:rsidRDefault="00D951FF">
            <w:pPr>
              <w:rPr>
                <w:sz w:val="24"/>
                <w:szCs w:val="24"/>
              </w:rPr>
            </w:pPr>
          </w:p>
        </w:tc>
        <w:tc>
          <w:tcPr>
            <w:tcW w:w="130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20"/>
              <w:rPr>
                <w:sz w:val="20"/>
                <w:szCs w:val="20"/>
              </w:rPr>
            </w:pPr>
            <w:r>
              <w:rPr>
                <w:rFonts w:eastAsia="Times New Roman"/>
                <w:sz w:val="28"/>
                <w:szCs w:val="28"/>
              </w:rPr>
              <w:t>административной</w:t>
            </w:r>
          </w:p>
        </w:tc>
        <w:tc>
          <w:tcPr>
            <w:tcW w:w="4680" w:type="dxa"/>
            <w:gridSpan w:val="7"/>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Раскрывать  </w:t>
            </w:r>
            <w:r>
              <w:rPr>
                <w:rFonts w:eastAsia="Times New Roman"/>
                <w:sz w:val="28"/>
                <w:szCs w:val="28"/>
              </w:rPr>
              <w:t>принципы  уголовного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юрисдикции.  Осо-</w:t>
            </w:r>
          </w:p>
        </w:tc>
        <w:tc>
          <w:tcPr>
            <w:tcW w:w="1360" w:type="dxa"/>
            <w:gridSpan w:val="2"/>
            <w:vAlign w:val="bottom"/>
          </w:tcPr>
          <w:p w:rsidR="00D951FF" w:rsidRDefault="00E37782">
            <w:pPr>
              <w:ind w:left="100"/>
              <w:rPr>
                <w:sz w:val="20"/>
                <w:szCs w:val="20"/>
              </w:rPr>
            </w:pPr>
            <w:r>
              <w:rPr>
                <w:rFonts w:eastAsia="Times New Roman"/>
                <w:sz w:val="28"/>
                <w:szCs w:val="28"/>
              </w:rPr>
              <w:t>процесса.</w:t>
            </w:r>
          </w:p>
        </w:tc>
        <w:tc>
          <w:tcPr>
            <w:tcW w:w="38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30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400" w:type="dxa"/>
            <w:gridSpan w:val="2"/>
            <w:tcBorders>
              <w:bottom w:val="single" w:sz="8" w:space="0" w:color="auto"/>
            </w:tcBorders>
            <w:vAlign w:val="bottom"/>
          </w:tcPr>
          <w:p w:rsidR="00D951FF" w:rsidRDefault="00E37782">
            <w:pPr>
              <w:ind w:left="120"/>
              <w:rPr>
                <w:sz w:val="20"/>
                <w:szCs w:val="20"/>
              </w:rPr>
            </w:pPr>
            <w:r>
              <w:rPr>
                <w:rFonts w:eastAsia="Times New Roman"/>
                <w:sz w:val="28"/>
                <w:szCs w:val="28"/>
              </w:rPr>
              <w:t>бенности</w:t>
            </w:r>
          </w:p>
        </w:tc>
        <w:tc>
          <w:tcPr>
            <w:tcW w:w="1120" w:type="dxa"/>
            <w:gridSpan w:val="2"/>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уголов-</w:t>
            </w:r>
          </w:p>
        </w:tc>
        <w:tc>
          <w:tcPr>
            <w:tcW w:w="4680" w:type="dxa"/>
            <w:gridSpan w:val="7"/>
            <w:tcBorders>
              <w:bottom w:val="single" w:sz="8" w:space="0" w:color="auto"/>
              <w:right w:val="single" w:sz="8" w:space="0" w:color="auto"/>
            </w:tcBorders>
            <w:vAlign w:val="bottom"/>
          </w:tcPr>
          <w:p w:rsidR="00D951FF" w:rsidRDefault="00E37782">
            <w:pPr>
              <w:ind w:left="100"/>
              <w:rPr>
                <w:sz w:val="20"/>
                <w:szCs w:val="20"/>
              </w:rPr>
            </w:pPr>
            <w:r>
              <w:rPr>
                <w:rFonts w:eastAsia="Times New Roman"/>
                <w:b/>
                <w:bCs/>
                <w:sz w:val="28"/>
                <w:szCs w:val="28"/>
              </w:rPr>
              <w:t xml:space="preserve">Называть </w:t>
            </w:r>
            <w:r>
              <w:rPr>
                <w:rFonts w:eastAsia="Times New Roman"/>
                <w:sz w:val="28"/>
                <w:szCs w:val="28"/>
              </w:rPr>
              <w:t>стороны уголовного про-</w:t>
            </w:r>
          </w:p>
        </w:tc>
      </w:tr>
    </w:tbl>
    <w:p w:rsidR="00D951FF" w:rsidRDefault="00D951FF">
      <w:pPr>
        <w:spacing w:line="182" w:lineRule="exact"/>
        <w:rPr>
          <w:sz w:val="20"/>
          <w:szCs w:val="20"/>
        </w:rPr>
      </w:pPr>
    </w:p>
    <w:p w:rsidR="00D951FF" w:rsidRDefault="00D951FF">
      <w:pPr>
        <w:sectPr w:rsidR="00D951FF">
          <w:pgSz w:w="11900" w:h="16838"/>
          <w:pgMar w:top="1112" w:right="846" w:bottom="152" w:left="1440" w:header="0" w:footer="0" w:gutter="0"/>
          <w:cols w:space="720" w:equalWidth="0">
            <w:col w:w="9620"/>
          </w:cols>
        </w:sectPr>
      </w:pPr>
    </w:p>
    <w:p w:rsidR="00D951FF" w:rsidRDefault="00E37782">
      <w:pPr>
        <w:ind w:left="9380"/>
        <w:rPr>
          <w:sz w:val="20"/>
          <w:szCs w:val="20"/>
        </w:rPr>
      </w:pPr>
      <w:r>
        <w:rPr>
          <w:rFonts w:eastAsia="Times New Roman"/>
          <w:sz w:val="24"/>
          <w:szCs w:val="24"/>
        </w:rPr>
        <w:t>43</w:t>
      </w:r>
    </w:p>
    <w:p w:rsidR="00D951FF" w:rsidRDefault="00D951FF">
      <w:pPr>
        <w:sectPr w:rsidR="00D951FF">
          <w:type w:val="continuous"/>
          <w:pgSz w:w="11900" w:h="16838"/>
          <w:pgMar w:top="1112" w:right="846" w:bottom="152" w:left="1440" w:header="0" w:footer="0" w:gutter="0"/>
          <w:cols w:space="720" w:equalWidth="0">
            <w:col w:w="9620"/>
          </w:cols>
        </w:sectPr>
      </w:pPr>
    </w:p>
    <w:tbl>
      <w:tblPr>
        <w:tblW w:w="0" w:type="auto"/>
        <w:tblInd w:w="150" w:type="dxa"/>
        <w:tblLayout w:type="fixed"/>
        <w:tblCellMar>
          <w:left w:w="0" w:type="dxa"/>
          <w:right w:w="0" w:type="dxa"/>
        </w:tblCellMar>
        <w:tblLook w:val="04A0" w:firstRow="1" w:lastRow="0" w:firstColumn="1" w:lastColumn="0" w:noHBand="0" w:noVBand="1"/>
      </w:tblPr>
      <w:tblGrid>
        <w:gridCol w:w="2300"/>
        <w:gridCol w:w="880"/>
        <w:gridCol w:w="260"/>
        <w:gridCol w:w="460"/>
        <w:gridCol w:w="920"/>
        <w:gridCol w:w="1320"/>
        <w:gridCol w:w="1160"/>
        <w:gridCol w:w="600"/>
        <w:gridCol w:w="720"/>
        <w:gridCol w:w="880"/>
      </w:tblGrid>
      <w:tr w:rsidR="00D951FF">
        <w:trPr>
          <w:trHeight w:val="326"/>
        </w:trPr>
        <w:tc>
          <w:tcPr>
            <w:tcW w:w="230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880" w:type="dxa"/>
            <w:tcBorders>
              <w:top w:val="single" w:sz="8" w:space="0" w:color="auto"/>
            </w:tcBorders>
            <w:vAlign w:val="bottom"/>
          </w:tcPr>
          <w:p w:rsidR="00D951FF" w:rsidRDefault="00E37782">
            <w:pPr>
              <w:ind w:left="120"/>
              <w:rPr>
                <w:sz w:val="20"/>
                <w:szCs w:val="20"/>
              </w:rPr>
            </w:pPr>
            <w:r>
              <w:rPr>
                <w:rFonts w:eastAsia="Times New Roman"/>
                <w:sz w:val="28"/>
                <w:szCs w:val="28"/>
              </w:rPr>
              <w:t>ного</w:t>
            </w:r>
          </w:p>
        </w:tc>
        <w:tc>
          <w:tcPr>
            <w:tcW w:w="260" w:type="dxa"/>
            <w:tcBorders>
              <w:top w:val="single" w:sz="8" w:space="0" w:color="auto"/>
            </w:tcBorders>
            <w:vAlign w:val="bottom"/>
          </w:tcPr>
          <w:p w:rsidR="00D951FF" w:rsidRDefault="00D951FF">
            <w:pPr>
              <w:rPr>
                <w:sz w:val="24"/>
                <w:szCs w:val="24"/>
              </w:rPr>
            </w:pPr>
          </w:p>
        </w:tc>
        <w:tc>
          <w:tcPr>
            <w:tcW w:w="1380" w:type="dxa"/>
            <w:gridSpan w:val="2"/>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процесса.</w:t>
            </w:r>
          </w:p>
        </w:tc>
        <w:tc>
          <w:tcPr>
            <w:tcW w:w="4680" w:type="dxa"/>
            <w:gridSpan w:val="5"/>
            <w:tcBorders>
              <w:top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 xml:space="preserve">цесса  и  </w:t>
            </w:r>
            <w:r>
              <w:rPr>
                <w:rFonts w:eastAsia="Times New Roman"/>
                <w:b/>
                <w:bCs/>
                <w:sz w:val="28"/>
                <w:szCs w:val="28"/>
              </w:rPr>
              <w:t>характеризовать</w:t>
            </w:r>
            <w:r>
              <w:rPr>
                <w:rFonts w:eastAsia="Times New Roman"/>
                <w:sz w:val="28"/>
                <w:szCs w:val="28"/>
              </w:rPr>
              <w:t xml:space="preserve">  их  про-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40" w:type="dxa"/>
            <w:gridSpan w:val="2"/>
            <w:vAlign w:val="bottom"/>
          </w:tcPr>
          <w:p w:rsidR="00D951FF" w:rsidRDefault="00E37782">
            <w:pPr>
              <w:ind w:left="120"/>
              <w:rPr>
                <w:sz w:val="20"/>
                <w:szCs w:val="20"/>
              </w:rPr>
            </w:pPr>
            <w:r>
              <w:rPr>
                <w:rFonts w:eastAsia="Times New Roman"/>
                <w:sz w:val="28"/>
                <w:szCs w:val="28"/>
              </w:rPr>
              <w:t>Стадии</w:t>
            </w:r>
          </w:p>
        </w:tc>
        <w:tc>
          <w:tcPr>
            <w:tcW w:w="13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уголовно-</w:t>
            </w:r>
          </w:p>
        </w:tc>
        <w:tc>
          <w:tcPr>
            <w:tcW w:w="3800" w:type="dxa"/>
            <w:gridSpan w:val="4"/>
            <w:vAlign w:val="bottom"/>
          </w:tcPr>
          <w:p w:rsidR="00D951FF" w:rsidRDefault="00E37782">
            <w:pPr>
              <w:ind w:left="100"/>
              <w:rPr>
                <w:sz w:val="20"/>
                <w:szCs w:val="20"/>
              </w:rPr>
            </w:pPr>
            <w:r>
              <w:rPr>
                <w:rFonts w:eastAsia="Times New Roman"/>
                <w:sz w:val="28"/>
                <w:szCs w:val="28"/>
              </w:rPr>
              <w:t>цессуальные обязанности.</w:t>
            </w:r>
          </w:p>
        </w:tc>
        <w:tc>
          <w:tcPr>
            <w:tcW w:w="88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600" w:type="dxa"/>
            <w:gridSpan w:val="3"/>
            <w:vAlign w:val="bottom"/>
          </w:tcPr>
          <w:p w:rsidR="00D951FF" w:rsidRDefault="00E37782">
            <w:pPr>
              <w:ind w:left="120"/>
              <w:rPr>
                <w:sz w:val="20"/>
                <w:szCs w:val="20"/>
              </w:rPr>
            </w:pPr>
            <w:r>
              <w:rPr>
                <w:rFonts w:eastAsia="Times New Roman"/>
                <w:w w:val="99"/>
                <w:sz w:val="28"/>
                <w:szCs w:val="28"/>
              </w:rPr>
              <w:t>го процесса.</w:t>
            </w:r>
          </w:p>
        </w:tc>
        <w:tc>
          <w:tcPr>
            <w:tcW w:w="92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Описывать </w:t>
            </w:r>
            <w:r>
              <w:rPr>
                <w:rFonts w:eastAsia="Times New Roman"/>
                <w:sz w:val="28"/>
                <w:szCs w:val="28"/>
              </w:rPr>
              <w:t>стадии уголовного про-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40" w:type="dxa"/>
            <w:gridSpan w:val="2"/>
            <w:vAlign w:val="bottom"/>
          </w:tcPr>
          <w:p w:rsidR="00D951FF" w:rsidRDefault="00E37782">
            <w:pPr>
              <w:ind w:left="100"/>
              <w:rPr>
                <w:sz w:val="20"/>
                <w:szCs w:val="20"/>
              </w:rPr>
            </w:pPr>
            <w:r>
              <w:rPr>
                <w:rFonts w:eastAsia="Times New Roman"/>
                <w:i/>
                <w:iCs/>
                <w:sz w:val="28"/>
                <w:szCs w:val="28"/>
              </w:rPr>
              <w:t>Ресурсы</w:t>
            </w:r>
          </w:p>
        </w:tc>
        <w:tc>
          <w:tcPr>
            <w:tcW w:w="460" w:type="dxa"/>
            <w:vAlign w:val="bottom"/>
          </w:tcPr>
          <w:p w:rsidR="00D951FF" w:rsidRDefault="00D951FF">
            <w:pPr>
              <w:rPr>
                <w:sz w:val="24"/>
                <w:szCs w:val="24"/>
              </w:rPr>
            </w:pPr>
          </w:p>
        </w:tc>
        <w:tc>
          <w:tcPr>
            <w:tcW w:w="920" w:type="dxa"/>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1320" w:type="dxa"/>
            <w:vAlign w:val="bottom"/>
          </w:tcPr>
          <w:p w:rsidR="00D951FF" w:rsidRDefault="00E37782">
            <w:pPr>
              <w:ind w:left="100"/>
              <w:rPr>
                <w:sz w:val="20"/>
                <w:szCs w:val="20"/>
              </w:rPr>
            </w:pPr>
            <w:r>
              <w:rPr>
                <w:rFonts w:eastAsia="Times New Roman"/>
                <w:sz w:val="28"/>
                <w:szCs w:val="28"/>
              </w:rPr>
              <w:t>цесса.</w:t>
            </w:r>
          </w:p>
        </w:tc>
        <w:tc>
          <w:tcPr>
            <w:tcW w:w="1160" w:type="dxa"/>
            <w:vAlign w:val="bottom"/>
          </w:tcPr>
          <w:p w:rsidR="00D951FF" w:rsidRDefault="00D951FF">
            <w:pPr>
              <w:rPr>
                <w:sz w:val="24"/>
                <w:szCs w:val="24"/>
              </w:rPr>
            </w:pPr>
          </w:p>
        </w:tc>
        <w:tc>
          <w:tcPr>
            <w:tcW w:w="60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88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Учебник,   с.78-81;</w:t>
            </w:r>
          </w:p>
        </w:tc>
        <w:tc>
          <w:tcPr>
            <w:tcW w:w="3080" w:type="dxa"/>
            <w:gridSpan w:val="3"/>
            <w:vAlign w:val="bottom"/>
          </w:tcPr>
          <w:p w:rsidR="00D951FF" w:rsidRDefault="00E37782">
            <w:pPr>
              <w:ind w:left="100"/>
              <w:rPr>
                <w:sz w:val="20"/>
                <w:szCs w:val="20"/>
              </w:rPr>
            </w:pPr>
            <w:r>
              <w:rPr>
                <w:rFonts w:eastAsia="Times New Roman"/>
                <w:b/>
                <w:bCs/>
                <w:sz w:val="28"/>
                <w:szCs w:val="28"/>
              </w:rPr>
              <w:t xml:space="preserve">Понимать  </w:t>
            </w:r>
            <w:r>
              <w:rPr>
                <w:rFonts w:eastAsia="Times New Roman"/>
                <w:sz w:val="28"/>
                <w:szCs w:val="28"/>
              </w:rPr>
              <w:t>сущность  и</w:t>
            </w:r>
          </w:p>
        </w:tc>
        <w:tc>
          <w:tcPr>
            <w:tcW w:w="1600" w:type="dxa"/>
            <w:gridSpan w:val="2"/>
            <w:tcBorders>
              <w:right w:val="single" w:sz="8" w:space="0" w:color="auto"/>
            </w:tcBorders>
            <w:vAlign w:val="bottom"/>
          </w:tcPr>
          <w:p w:rsidR="00D951FF" w:rsidRDefault="00E37782">
            <w:pPr>
              <w:jc w:val="right"/>
              <w:rPr>
                <w:sz w:val="20"/>
                <w:szCs w:val="20"/>
              </w:rPr>
            </w:pPr>
            <w:r>
              <w:rPr>
                <w:rFonts w:eastAsia="Times New Roman"/>
                <w:b/>
                <w:bCs/>
                <w:sz w:val="28"/>
                <w:szCs w:val="28"/>
              </w:rPr>
              <w:t>осознавать</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ценность презумпции невиновности.</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140" w:type="dxa"/>
            <w:gridSpan w:val="2"/>
            <w:vAlign w:val="bottom"/>
          </w:tcPr>
          <w:p w:rsidR="00D951FF" w:rsidRDefault="00E37782">
            <w:pPr>
              <w:ind w:left="100"/>
              <w:rPr>
                <w:sz w:val="20"/>
                <w:szCs w:val="20"/>
              </w:rPr>
            </w:pPr>
            <w:r>
              <w:rPr>
                <w:rFonts w:eastAsia="Times New Roman"/>
                <w:w w:val="97"/>
                <w:sz w:val="28"/>
                <w:szCs w:val="28"/>
              </w:rPr>
              <w:t>Тетрадь-</w:t>
            </w:r>
          </w:p>
        </w:tc>
        <w:tc>
          <w:tcPr>
            <w:tcW w:w="460" w:type="dxa"/>
            <w:vAlign w:val="bottom"/>
          </w:tcPr>
          <w:p w:rsidR="00D951FF" w:rsidRDefault="00D951FF">
            <w:pPr>
              <w:rPr>
                <w:sz w:val="24"/>
                <w:szCs w:val="24"/>
              </w:rPr>
            </w:pPr>
          </w:p>
        </w:tc>
        <w:tc>
          <w:tcPr>
            <w:tcW w:w="920" w:type="dxa"/>
            <w:tcBorders>
              <w:right w:val="single" w:sz="8" w:space="0" w:color="auto"/>
            </w:tcBorders>
            <w:vAlign w:val="bottom"/>
          </w:tcPr>
          <w:p w:rsidR="00D951FF" w:rsidRDefault="00D951FF">
            <w:pPr>
              <w:rPr>
                <w:sz w:val="24"/>
                <w:szCs w:val="24"/>
              </w:rPr>
            </w:pPr>
          </w:p>
        </w:tc>
        <w:tc>
          <w:tcPr>
            <w:tcW w:w="3800" w:type="dxa"/>
            <w:gridSpan w:val="4"/>
            <w:vAlign w:val="bottom"/>
          </w:tcPr>
          <w:p w:rsidR="00D951FF" w:rsidRDefault="00E37782">
            <w:pPr>
              <w:ind w:left="140"/>
              <w:rPr>
                <w:sz w:val="20"/>
                <w:szCs w:val="20"/>
              </w:rPr>
            </w:pPr>
            <w:r>
              <w:rPr>
                <w:rFonts w:eastAsia="Times New Roman"/>
                <w:b/>
                <w:bCs/>
                <w:sz w:val="28"/>
                <w:szCs w:val="28"/>
              </w:rPr>
              <w:t xml:space="preserve">Анализировать  </w:t>
            </w:r>
            <w:r>
              <w:rPr>
                <w:rFonts w:eastAsia="Times New Roman"/>
                <w:sz w:val="28"/>
                <w:szCs w:val="28"/>
              </w:rPr>
              <w:t>несложные</w:t>
            </w:r>
          </w:p>
        </w:tc>
        <w:tc>
          <w:tcPr>
            <w:tcW w:w="880" w:type="dxa"/>
            <w:tcBorders>
              <w:right w:val="single" w:sz="8" w:space="0" w:color="auto"/>
            </w:tcBorders>
            <w:vAlign w:val="bottom"/>
          </w:tcPr>
          <w:p w:rsidR="00D951FF" w:rsidRDefault="00E37782">
            <w:pPr>
              <w:ind w:right="60"/>
              <w:jc w:val="right"/>
              <w:rPr>
                <w:sz w:val="20"/>
                <w:szCs w:val="20"/>
              </w:rPr>
            </w:pPr>
            <w:r>
              <w:rPr>
                <w:rFonts w:eastAsia="Times New Roman"/>
                <w:sz w:val="28"/>
                <w:szCs w:val="28"/>
              </w:rPr>
              <w:t>прак-</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4680" w:type="dxa"/>
            <w:gridSpan w:val="5"/>
            <w:tcBorders>
              <w:right w:val="single" w:sz="8" w:space="0" w:color="auto"/>
            </w:tcBorders>
            <w:vAlign w:val="bottom"/>
          </w:tcPr>
          <w:p w:rsidR="00D951FF" w:rsidRDefault="00E37782">
            <w:pPr>
              <w:ind w:left="140"/>
              <w:rPr>
                <w:sz w:val="20"/>
                <w:szCs w:val="20"/>
              </w:rPr>
            </w:pPr>
            <w:r>
              <w:rPr>
                <w:rFonts w:eastAsia="Times New Roman"/>
                <w:sz w:val="28"/>
                <w:szCs w:val="28"/>
              </w:rPr>
              <w:t>тические  ситуации,  связанные  с</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920" w:type="dxa"/>
            <w:tcBorders>
              <w:right w:val="single" w:sz="8" w:space="0" w:color="auto"/>
            </w:tcBorders>
            <w:vAlign w:val="bottom"/>
          </w:tcPr>
          <w:p w:rsidR="00D951FF" w:rsidRDefault="00D951FF">
            <w:pPr>
              <w:rPr>
                <w:sz w:val="24"/>
                <w:szCs w:val="24"/>
              </w:rPr>
            </w:pPr>
          </w:p>
        </w:tc>
        <w:tc>
          <w:tcPr>
            <w:tcW w:w="2480" w:type="dxa"/>
            <w:gridSpan w:val="2"/>
            <w:vAlign w:val="bottom"/>
          </w:tcPr>
          <w:p w:rsidR="00D951FF" w:rsidRDefault="00E37782">
            <w:pPr>
              <w:ind w:left="140"/>
              <w:rPr>
                <w:sz w:val="20"/>
                <w:szCs w:val="20"/>
              </w:rPr>
            </w:pPr>
            <w:r>
              <w:rPr>
                <w:rFonts w:eastAsia="Times New Roman"/>
                <w:w w:val="99"/>
                <w:sz w:val="28"/>
                <w:szCs w:val="28"/>
              </w:rPr>
              <w:t>административным</w:t>
            </w:r>
          </w:p>
        </w:tc>
        <w:tc>
          <w:tcPr>
            <w:tcW w:w="600" w:type="dxa"/>
            <w:vAlign w:val="bottom"/>
          </w:tcPr>
          <w:p w:rsidR="00D951FF" w:rsidRDefault="00E37782">
            <w:pPr>
              <w:ind w:left="260"/>
              <w:rPr>
                <w:sz w:val="20"/>
                <w:szCs w:val="20"/>
              </w:rPr>
            </w:pPr>
            <w:r>
              <w:rPr>
                <w:rFonts w:eastAsia="Times New Roman"/>
                <w:sz w:val="28"/>
                <w:szCs w:val="28"/>
              </w:rPr>
              <w:t>и</w:t>
            </w:r>
          </w:p>
        </w:tc>
        <w:tc>
          <w:tcPr>
            <w:tcW w:w="1600" w:type="dxa"/>
            <w:gridSpan w:val="2"/>
            <w:tcBorders>
              <w:right w:val="single" w:sz="8" w:space="0" w:color="auto"/>
            </w:tcBorders>
            <w:vAlign w:val="bottom"/>
          </w:tcPr>
          <w:p w:rsidR="00D951FF" w:rsidRDefault="00E37782">
            <w:pPr>
              <w:ind w:right="60"/>
              <w:jc w:val="right"/>
              <w:rPr>
                <w:sz w:val="20"/>
                <w:szCs w:val="20"/>
              </w:rPr>
            </w:pPr>
            <w:r>
              <w:rPr>
                <w:rFonts w:eastAsia="Times New Roman"/>
                <w:sz w:val="28"/>
                <w:szCs w:val="28"/>
              </w:rPr>
              <w:t>уголовным</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920" w:type="dxa"/>
            <w:tcBorders>
              <w:right w:val="single" w:sz="8" w:space="0" w:color="auto"/>
            </w:tcBorders>
            <w:vAlign w:val="bottom"/>
          </w:tcPr>
          <w:p w:rsidR="00D951FF" w:rsidRDefault="00D951FF">
            <w:pPr>
              <w:rPr>
                <w:sz w:val="24"/>
                <w:szCs w:val="24"/>
              </w:rPr>
            </w:pPr>
          </w:p>
        </w:tc>
        <w:tc>
          <w:tcPr>
            <w:tcW w:w="3800" w:type="dxa"/>
            <w:gridSpan w:val="4"/>
            <w:vAlign w:val="bottom"/>
          </w:tcPr>
          <w:p w:rsidR="00D951FF" w:rsidRDefault="00E37782">
            <w:pPr>
              <w:ind w:left="140"/>
              <w:rPr>
                <w:sz w:val="20"/>
                <w:szCs w:val="20"/>
              </w:rPr>
            </w:pPr>
            <w:r>
              <w:rPr>
                <w:rFonts w:eastAsia="Times New Roman"/>
                <w:sz w:val="28"/>
                <w:szCs w:val="28"/>
              </w:rPr>
              <w:t>судопроизводством в РФ.</w:t>
            </w:r>
          </w:p>
        </w:tc>
        <w:tc>
          <w:tcPr>
            <w:tcW w:w="88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92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Находить, извлекать </w:t>
            </w:r>
            <w:r>
              <w:rPr>
                <w:rFonts w:eastAsia="Times New Roman"/>
                <w:sz w:val="28"/>
                <w:szCs w:val="28"/>
              </w:rPr>
              <w:t>и</w:t>
            </w:r>
            <w:r>
              <w:rPr>
                <w:rFonts w:eastAsia="Times New Roman"/>
                <w:b/>
                <w:bCs/>
                <w:sz w:val="28"/>
                <w:szCs w:val="28"/>
              </w:rPr>
              <w:t xml:space="preserve"> анализиро-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920" w:type="dxa"/>
            <w:tcBorders>
              <w:right w:val="single" w:sz="8" w:space="0" w:color="auto"/>
            </w:tcBorders>
            <w:vAlign w:val="bottom"/>
          </w:tcPr>
          <w:p w:rsidR="00D951FF" w:rsidRDefault="00D951FF">
            <w:pPr>
              <w:rPr>
                <w:sz w:val="24"/>
                <w:szCs w:val="24"/>
              </w:rPr>
            </w:pPr>
          </w:p>
        </w:tc>
        <w:tc>
          <w:tcPr>
            <w:tcW w:w="2480" w:type="dxa"/>
            <w:gridSpan w:val="2"/>
            <w:vAlign w:val="bottom"/>
          </w:tcPr>
          <w:p w:rsidR="00D951FF" w:rsidRDefault="00E37782">
            <w:pPr>
              <w:ind w:left="100"/>
              <w:rPr>
                <w:sz w:val="20"/>
                <w:szCs w:val="20"/>
              </w:rPr>
            </w:pPr>
            <w:r>
              <w:rPr>
                <w:rFonts w:eastAsia="Times New Roman"/>
                <w:b/>
                <w:bCs/>
                <w:sz w:val="28"/>
                <w:szCs w:val="28"/>
              </w:rPr>
              <w:t xml:space="preserve">вать  </w:t>
            </w:r>
            <w:r>
              <w:rPr>
                <w:rFonts w:eastAsia="Times New Roman"/>
                <w:sz w:val="28"/>
                <w:szCs w:val="28"/>
              </w:rPr>
              <w:t>социальную</w:t>
            </w:r>
          </w:p>
        </w:tc>
        <w:tc>
          <w:tcPr>
            <w:tcW w:w="220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информацию  по</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92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вопросам административного и уго-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92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ловного судопроизводства из источ-</w:t>
            </w:r>
          </w:p>
        </w:tc>
      </w:tr>
      <w:tr w:rsidR="00D951FF">
        <w:trPr>
          <w:trHeight w:val="326"/>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880" w:type="dxa"/>
            <w:tcBorders>
              <w:bottom w:val="single" w:sz="8" w:space="0" w:color="auto"/>
            </w:tcBorders>
            <w:vAlign w:val="bottom"/>
          </w:tcPr>
          <w:p w:rsidR="00D951FF" w:rsidRDefault="00D951FF">
            <w:pPr>
              <w:rPr>
                <w:sz w:val="24"/>
                <w:szCs w:val="24"/>
              </w:rPr>
            </w:pPr>
          </w:p>
        </w:tc>
        <w:tc>
          <w:tcPr>
            <w:tcW w:w="260" w:type="dxa"/>
            <w:tcBorders>
              <w:bottom w:val="single" w:sz="8" w:space="0" w:color="auto"/>
            </w:tcBorders>
            <w:vAlign w:val="bottom"/>
          </w:tcPr>
          <w:p w:rsidR="00D951FF" w:rsidRDefault="00D951FF">
            <w:pPr>
              <w:rPr>
                <w:sz w:val="24"/>
                <w:szCs w:val="24"/>
              </w:rPr>
            </w:pPr>
          </w:p>
        </w:tc>
        <w:tc>
          <w:tcPr>
            <w:tcW w:w="460" w:type="dxa"/>
            <w:tcBorders>
              <w:bottom w:val="single" w:sz="8" w:space="0" w:color="auto"/>
            </w:tcBorders>
            <w:vAlign w:val="bottom"/>
          </w:tcPr>
          <w:p w:rsidR="00D951FF" w:rsidRDefault="00D951FF">
            <w:pPr>
              <w:rPr>
                <w:sz w:val="24"/>
                <w:szCs w:val="24"/>
              </w:rPr>
            </w:pPr>
          </w:p>
        </w:tc>
        <w:tc>
          <w:tcPr>
            <w:tcW w:w="920" w:type="dxa"/>
            <w:tcBorders>
              <w:bottom w:val="single" w:sz="8" w:space="0" w:color="auto"/>
              <w:right w:val="single" w:sz="8" w:space="0" w:color="auto"/>
            </w:tcBorders>
            <w:vAlign w:val="bottom"/>
          </w:tcPr>
          <w:p w:rsidR="00D951FF" w:rsidRDefault="00D951FF">
            <w:pPr>
              <w:rPr>
                <w:sz w:val="24"/>
                <w:szCs w:val="24"/>
              </w:rPr>
            </w:pPr>
          </w:p>
        </w:tc>
        <w:tc>
          <w:tcPr>
            <w:tcW w:w="2480" w:type="dxa"/>
            <w:gridSpan w:val="2"/>
            <w:tcBorders>
              <w:bottom w:val="single" w:sz="8" w:space="0" w:color="auto"/>
            </w:tcBorders>
            <w:vAlign w:val="bottom"/>
          </w:tcPr>
          <w:p w:rsidR="00D951FF" w:rsidRDefault="00E37782">
            <w:pPr>
              <w:ind w:left="100"/>
              <w:rPr>
                <w:sz w:val="20"/>
                <w:szCs w:val="20"/>
              </w:rPr>
            </w:pPr>
            <w:r>
              <w:rPr>
                <w:rFonts w:eastAsia="Times New Roman"/>
                <w:w w:val="98"/>
                <w:sz w:val="28"/>
                <w:szCs w:val="28"/>
              </w:rPr>
              <w:t>ников разного типа.</w:t>
            </w:r>
          </w:p>
        </w:tc>
        <w:tc>
          <w:tcPr>
            <w:tcW w:w="600" w:type="dxa"/>
            <w:tcBorders>
              <w:bottom w:val="single" w:sz="8" w:space="0" w:color="auto"/>
            </w:tcBorders>
            <w:vAlign w:val="bottom"/>
          </w:tcPr>
          <w:p w:rsidR="00D951FF" w:rsidRDefault="00D951FF">
            <w:pPr>
              <w:rPr>
                <w:sz w:val="24"/>
                <w:szCs w:val="24"/>
              </w:rPr>
            </w:pPr>
          </w:p>
        </w:tc>
        <w:tc>
          <w:tcPr>
            <w:tcW w:w="720" w:type="dxa"/>
            <w:tcBorders>
              <w:bottom w:val="single" w:sz="8" w:space="0" w:color="auto"/>
            </w:tcBorders>
            <w:vAlign w:val="bottom"/>
          </w:tcPr>
          <w:p w:rsidR="00D951FF" w:rsidRDefault="00D951FF">
            <w:pPr>
              <w:rPr>
                <w:sz w:val="24"/>
                <w:szCs w:val="24"/>
              </w:rPr>
            </w:pPr>
          </w:p>
        </w:tc>
        <w:tc>
          <w:tcPr>
            <w:tcW w:w="88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30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Международное</w:t>
            </w:r>
          </w:p>
        </w:tc>
        <w:tc>
          <w:tcPr>
            <w:tcW w:w="880" w:type="dxa"/>
            <w:vAlign w:val="bottom"/>
          </w:tcPr>
          <w:p w:rsidR="00D951FF" w:rsidRDefault="00E37782">
            <w:pPr>
              <w:spacing w:line="308" w:lineRule="exact"/>
              <w:ind w:left="100"/>
              <w:rPr>
                <w:sz w:val="20"/>
                <w:szCs w:val="20"/>
              </w:rPr>
            </w:pPr>
            <w:r>
              <w:rPr>
                <w:rFonts w:eastAsia="Times New Roman"/>
                <w:w w:val="99"/>
                <w:sz w:val="28"/>
                <w:szCs w:val="28"/>
              </w:rPr>
              <w:t>Уроки</w:t>
            </w:r>
          </w:p>
        </w:tc>
        <w:tc>
          <w:tcPr>
            <w:tcW w:w="26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920" w:type="dxa"/>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51-52.</w:t>
            </w:r>
          </w:p>
        </w:tc>
        <w:tc>
          <w:tcPr>
            <w:tcW w:w="2480" w:type="dxa"/>
            <w:gridSpan w:val="2"/>
            <w:vAlign w:val="bottom"/>
          </w:tcPr>
          <w:p w:rsidR="00D951FF" w:rsidRDefault="00E37782">
            <w:pPr>
              <w:spacing w:line="308" w:lineRule="exact"/>
              <w:ind w:left="100"/>
              <w:rPr>
                <w:sz w:val="20"/>
                <w:szCs w:val="20"/>
              </w:rPr>
            </w:pPr>
            <w:r>
              <w:rPr>
                <w:rFonts w:eastAsia="Times New Roman"/>
                <w:b/>
                <w:bCs/>
                <w:sz w:val="28"/>
                <w:szCs w:val="28"/>
              </w:rPr>
              <w:t>Характеризовать</w:t>
            </w:r>
          </w:p>
        </w:tc>
        <w:tc>
          <w:tcPr>
            <w:tcW w:w="2200" w:type="dxa"/>
            <w:gridSpan w:val="3"/>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предмет  между-</w:t>
            </w:r>
          </w:p>
        </w:tc>
      </w:tr>
      <w:tr w:rsidR="00D951FF">
        <w:trPr>
          <w:trHeight w:val="326"/>
        </w:trPr>
        <w:tc>
          <w:tcPr>
            <w:tcW w:w="230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право</w:t>
            </w: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b/>
                <w:bCs/>
                <w:sz w:val="28"/>
                <w:szCs w:val="28"/>
              </w:rPr>
              <w:t>Международное</w:t>
            </w:r>
          </w:p>
        </w:tc>
        <w:tc>
          <w:tcPr>
            <w:tcW w:w="2480" w:type="dxa"/>
            <w:gridSpan w:val="2"/>
            <w:vAlign w:val="bottom"/>
          </w:tcPr>
          <w:p w:rsidR="00D951FF" w:rsidRDefault="00E37782">
            <w:pPr>
              <w:ind w:left="100"/>
              <w:rPr>
                <w:sz w:val="20"/>
                <w:szCs w:val="20"/>
              </w:rPr>
            </w:pPr>
            <w:r>
              <w:rPr>
                <w:rFonts w:eastAsia="Times New Roman"/>
                <w:sz w:val="28"/>
                <w:szCs w:val="28"/>
              </w:rPr>
              <w:t>народного права.</w:t>
            </w:r>
          </w:p>
        </w:tc>
        <w:tc>
          <w:tcPr>
            <w:tcW w:w="60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880" w:type="dxa"/>
            <w:tcBorders>
              <w:right w:val="single" w:sz="8" w:space="0" w:color="auto"/>
            </w:tcBorders>
            <w:vAlign w:val="bottom"/>
          </w:tcPr>
          <w:p w:rsidR="00D951FF" w:rsidRDefault="00D951FF">
            <w:pPr>
              <w:rPr>
                <w:sz w:val="24"/>
                <w:szCs w:val="24"/>
              </w:rPr>
            </w:pP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право.  </w:t>
            </w:r>
            <w:r>
              <w:rPr>
                <w:rFonts w:eastAsia="Times New Roman"/>
                <w:sz w:val="28"/>
                <w:szCs w:val="28"/>
              </w:rPr>
              <w:t>Понятие  и</w:t>
            </w:r>
          </w:p>
        </w:tc>
        <w:tc>
          <w:tcPr>
            <w:tcW w:w="4680" w:type="dxa"/>
            <w:gridSpan w:val="5"/>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Описывать </w:t>
            </w:r>
            <w:r>
              <w:rPr>
                <w:rFonts w:eastAsia="Times New Roman"/>
                <w:sz w:val="28"/>
                <w:szCs w:val="28"/>
              </w:rPr>
              <w:t>механизм  международ-</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1140" w:type="dxa"/>
            <w:gridSpan w:val="2"/>
            <w:vAlign w:val="bottom"/>
          </w:tcPr>
          <w:p w:rsidR="00D951FF" w:rsidRDefault="00E37782">
            <w:pPr>
              <w:ind w:left="100"/>
              <w:rPr>
                <w:sz w:val="20"/>
                <w:szCs w:val="20"/>
              </w:rPr>
            </w:pPr>
            <w:r>
              <w:rPr>
                <w:rFonts w:eastAsia="Times New Roman"/>
                <w:sz w:val="28"/>
                <w:szCs w:val="28"/>
              </w:rPr>
              <w:t>предмет</w:t>
            </w:r>
          </w:p>
        </w:tc>
        <w:tc>
          <w:tcPr>
            <w:tcW w:w="13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междуна-</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ной защиты прав человека в услови-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40" w:type="dxa"/>
            <w:gridSpan w:val="2"/>
            <w:vAlign w:val="bottom"/>
          </w:tcPr>
          <w:p w:rsidR="00D951FF" w:rsidRDefault="00E37782">
            <w:pPr>
              <w:ind w:left="100"/>
              <w:rPr>
                <w:sz w:val="20"/>
                <w:szCs w:val="20"/>
              </w:rPr>
            </w:pPr>
            <w:r>
              <w:rPr>
                <w:rFonts w:eastAsia="Times New Roman"/>
                <w:sz w:val="28"/>
                <w:szCs w:val="28"/>
              </w:rPr>
              <w:t>родного</w:t>
            </w:r>
          </w:p>
        </w:tc>
        <w:tc>
          <w:tcPr>
            <w:tcW w:w="460" w:type="dxa"/>
            <w:vAlign w:val="bottom"/>
          </w:tcPr>
          <w:p w:rsidR="00D951FF" w:rsidRDefault="00D951FF">
            <w:pPr>
              <w:rPr>
                <w:sz w:val="24"/>
                <w:szCs w:val="24"/>
              </w:rPr>
            </w:pPr>
          </w:p>
        </w:tc>
        <w:tc>
          <w:tcPr>
            <w:tcW w:w="920" w:type="dxa"/>
            <w:tcBorders>
              <w:right w:val="single" w:sz="8" w:space="0" w:color="auto"/>
            </w:tcBorders>
            <w:vAlign w:val="bottom"/>
          </w:tcPr>
          <w:p w:rsidR="00D951FF" w:rsidRDefault="00E37782">
            <w:pPr>
              <w:jc w:val="right"/>
              <w:rPr>
                <w:sz w:val="20"/>
                <w:szCs w:val="20"/>
              </w:rPr>
            </w:pPr>
            <w:r>
              <w:rPr>
                <w:rFonts w:eastAsia="Times New Roman"/>
                <w:sz w:val="28"/>
                <w:szCs w:val="28"/>
              </w:rPr>
              <w:t>права.</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ях мирного и военного времени.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Международная</w:t>
            </w:r>
          </w:p>
        </w:tc>
        <w:tc>
          <w:tcPr>
            <w:tcW w:w="2480" w:type="dxa"/>
            <w:gridSpan w:val="2"/>
            <w:vAlign w:val="bottom"/>
          </w:tcPr>
          <w:p w:rsidR="00D951FF" w:rsidRDefault="00E37782">
            <w:pPr>
              <w:ind w:left="100"/>
              <w:rPr>
                <w:sz w:val="20"/>
                <w:szCs w:val="20"/>
              </w:rPr>
            </w:pPr>
            <w:r>
              <w:rPr>
                <w:rFonts w:eastAsia="Times New Roman"/>
                <w:b/>
                <w:bCs/>
                <w:sz w:val="28"/>
                <w:szCs w:val="28"/>
              </w:rPr>
              <w:t>Характеризовать</w:t>
            </w:r>
          </w:p>
        </w:tc>
        <w:tc>
          <w:tcPr>
            <w:tcW w:w="1320" w:type="dxa"/>
            <w:gridSpan w:val="2"/>
            <w:vAlign w:val="bottom"/>
          </w:tcPr>
          <w:p w:rsidR="00D951FF" w:rsidRDefault="00E37782">
            <w:pPr>
              <w:ind w:left="100"/>
              <w:rPr>
                <w:sz w:val="20"/>
                <w:szCs w:val="20"/>
              </w:rPr>
            </w:pPr>
            <w:r>
              <w:rPr>
                <w:rFonts w:eastAsia="Times New Roman"/>
                <w:sz w:val="28"/>
                <w:szCs w:val="28"/>
              </w:rPr>
              <w:t>правовую</w:t>
            </w:r>
          </w:p>
        </w:tc>
        <w:tc>
          <w:tcPr>
            <w:tcW w:w="880" w:type="dxa"/>
            <w:tcBorders>
              <w:right w:val="single" w:sz="8" w:space="0" w:color="auto"/>
            </w:tcBorders>
            <w:vAlign w:val="bottom"/>
          </w:tcPr>
          <w:p w:rsidR="00D951FF" w:rsidRDefault="00E37782">
            <w:pPr>
              <w:jc w:val="right"/>
              <w:rPr>
                <w:sz w:val="20"/>
                <w:szCs w:val="20"/>
              </w:rPr>
            </w:pPr>
            <w:r>
              <w:rPr>
                <w:rFonts w:eastAsia="Times New Roman"/>
                <w:sz w:val="28"/>
                <w:szCs w:val="28"/>
              </w:rPr>
              <w:t>базу</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защита прав чело-</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противодействия терроризму в РФ.</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880" w:type="dxa"/>
            <w:vAlign w:val="bottom"/>
          </w:tcPr>
          <w:p w:rsidR="00D951FF" w:rsidRDefault="00E37782">
            <w:pPr>
              <w:ind w:left="100"/>
              <w:rPr>
                <w:sz w:val="20"/>
                <w:szCs w:val="20"/>
              </w:rPr>
            </w:pPr>
            <w:r>
              <w:rPr>
                <w:rFonts w:eastAsia="Times New Roman"/>
                <w:sz w:val="28"/>
                <w:szCs w:val="28"/>
              </w:rPr>
              <w:t>века</w:t>
            </w:r>
          </w:p>
        </w:tc>
        <w:tc>
          <w:tcPr>
            <w:tcW w:w="260" w:type="dxa"/>
            <w:vAlign w:val="bottom"/>
          </w:tcPr>
          <w:p w:rsidR="00D951FF" w:rsidRDefault="00E37782">
            <w:pPr>
              <w:rPr>
                <w:sz w:val="20"/>
                <w:szCs w:val="20"/>
              </w:rPr>
            </w:pPr>
            <w:r>
              <w:rPr>
                <w:rFonts w:eastAsia="Times New Roman"/>
                <w:sz w:val="28"/>
                <w:szCs w:val="28"/>
              </w:rPr>
              <w:t>в</w:t>
            </w:r>
          </w:p>
        </w:tc>
        <w:tc>
          <w:tcPr>
            <w:tcW w:w="13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условиях</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Осознавать  </w:t>
            </w:r>
            <w:r>
              <w:rPr>
                <w:rFonts w:eastAsia="Times New Roman"/>
                <w:sz w:val="28"/>
                <w:szCs w:val="28"/>
              </w:rPr>
              <w:t>необходимость  и  зна-</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мирного и военно-</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чимость  деятельности  по  противо-</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го  времени.  Пра-</w:t>
            </w:r>
          </w:p>
        </w:tc>
        <w:tc>
          <w:tcPr>
            <w:tcW w:w="3800" w:type="dxa"/>
            <w:gridSpan w:val="4"/>
            <w:vAlign w:val="bottom"/>
          </w:tcPr>
          <w:p w:rsidR="00D951FF" w:rsidRDefault="00E37782">
            <w:pPr>
              <w:ind w:left="100"/>
              <w:rPr>
                <w:sz w:val="20"/>
                <w:szCs w:val="20"/>
              </w:rPr>
            </w:pPr>
            <w:r>
              <w:rPr>
                <w:rFonts w:eastAsia="Times New Roman"/>
                <w:sz w:val="28"/>
                <w:szCs w:val="28"/>
              </w:rPr>
              <w:t>действию терроризму в РФ.</w:t>
            </w:r>
          </w:p>
        </w:tc>
        <w:tc>
          <w:tcPr>
            <w:tcW w:w="88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880" w:type="dxa"/>
            <w:vAlign w:val="bottom"/>
          </w:tcPr>
          <w:p w:rsidR="00D951FF" w:rsidRDefault="00E37782">
            <w:pPr>
              <w:ind w:left="100"/>
              <w:rPr>
                <w:sz w:val="20"/>
                <w:szCs w:val="20"/>
              </w:rPr>
            </w:pPr>
            <w:r>
              <w:rPr>
                <w:rFonts w:eastAsia="Times New Roman"/>
                <w:sz w:val="28"/>
                <w:szCs w:val="28"/>
              </w:rPr>
              <w:t>вовая</w:t>
            </w:r>
          </w:p>
        </w:tc>
        <w:tc>
          <w:tcPr>
            <w:tcW w:w="720" w:type="dxa"/>
            <w:gridSpan w:val="2"/>
            <w:vAlign w:val="bottom"/>
          </w:tcPr>
          <w:p w:rsidR="00D951FF" w:rsidRDefault="00E37782">
            <w:pPr>
              <w:ind w:left="40"/>
              <w:rPr>
                <w:sz w:val="20"/>
                <w:szCs w:val="20"/>
              </w:rPr>
            </w:pPr>
            <w:r>
              <w:rPr>
                <w:rFonts w:eastAsia="Times New Roman"/>
                <w:sz w:val="28"/>
                <w:szCs w:val="28"/>
              </w:rPr>
              <w:t>база</w:t>
            </w:r>
          </w:p>
        </w:tc>
        <w:tc>
          <w:tcPr>
            <w:tcW w:w="920" w:type="dxa"/>
            <w:tcBorders>
              <w:right w:val="single" w:sz="8" w:space="0" w:color="auto"/>
            </w:tcBorders>
            <w:vAlign w:val="bottom"/>
          </w:tcPr>
          <w:p w:rsidR="00D951FF" w:rsidRDefault="00E37782">
            <w:pPr>
              <w:jc w:val="right"/>
              <w:rPr>
                <w:sz w:val="20"/>
                <w:szCs w:val="20"/>
              </w:rPr>
            </w:pPr>
            <w:r>
              <w:rPr>
                <w:rFonts w:eastAsia="Times New Roman"/>
                <w:w w:val="98"/>
                <w:sz w:val="28"/>
                <w:szCs w:val="28"/>
              </w:rPr>
              <w:t>проти-</w:t>
            </w:r>
          </w:p>
        </w:tc>
        <w:tc>
          <w:tcPr>
            <w:tcW w:w="3800" w:type="dxa"/>
            <w:gridSpan w:val="4"/>
            <w:vAlign w:val="bottom"/>
          </w:tcPr>
          <w:p w:rsidR="00D951FF" w:rsidRDefault="00E37782">
            <w:pPr>
              <w:ind w:left="140"/>
              <w:rPr>
                <w:sz w:val="20"/>
                <w:szCs w:val="20"/>
              </w:rPr>
            </w:pPr>
            <w:r>
              <w:rPr>
                <w:rFonts w:eastAsia="Times New Roman"/>
                <w:b/>
                <w:bCs/>
                <w:sz w:val="28"/>
                <w:szCs w:val="28"/>
              </w:rPr>
              <w:t xml:space="preserve">Анализировать  </w:t>
            </w:r>
            <w:r>
              <w:rPr>
                <w:rFonts w:eastAsia="Times New Roman"/>
                <w:sz w:val="28"/>
                <w:szCs w:val="28"/>
              </w:rPr>
              <w:t>несложные</w:t>
            </w:r>
          </w:p>
        </w:tc>
        <w:tc>
          <w:tcPr>
            <w:tcW w:w="880" w:type="dxa"/>
            <w:tcBorders>
              <w:right w:val="single" w:sz="8" w:space="0" w:color="auto"/>
            </w:tcBorders>
            <w:vAlign w:val="bottom"/>
          </w:tcPr>
          <w:p w:rsidR="00D951FF" w:rsidRDefault="00E37782">
            <w:pPr>
              <w:ind w:right="60"/>
              <w:jc w:val="right"/>
              <w:rPr>
                <w:sz w:val="20"/>
                <w:szCs w:val="20"/>
              </w:rPr>
            </w:pPr>
            <w:r>
              <w:rPr>
                <w:rFonts w:eastAsia="Times New Roman"/>
                <w:sz w:val="28"/>
                <w:szCs w:val="28"/>
              </w:rPr>
              <w:t>прак-</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600" w:type="dxa"/>
            <w:gridSpan w:val="3"/>
            <w:vAlign w:val="bottom"/>
          </w:tcPr>
          <w:p w:rsidR="00D951FF" w:rsidRDefault="00E37782">
            <w:pPr>
              <w:ind w:left="100"/>
              <w:rPr>
                <w:sz w:val="20"/>
                <w:szCs w:val="20"/>
              </w:rPr>
            </w:pPr>
            <w:r>
              <w:rPr>
                <w:rFonts w:eastAsia="Times New Roman"/>
                <w:sz w:val="28"/>
                <w:szCs w:val="28"/>
              </w:rPr>
              <w:t>водействия</w:t>
            </w:r>
          </w:p>
        </w:tc>
        <w:tc>
          <w:tcPr>
            <w:tcW w:w="920" w:type="dxa"/>
            <w:tcBorders>
              <w:right w:val="single" w:sz="8" w:space="0" w:color="auto"/>
            </w:tcBorders>
            <w:vAlign w:val="bottom"/>
          </w:tcPr>
          <w:p w:rsidR="00D951FF" w:rsidRDefault="00E37782">
            <w:pPr>
              <w:jc w:val="right"/>
              <w:rPr>
                <w:sz w:val="20"/>
                <w:szCs w:val="20"/>
              </w:rPr>
            </w:pPr>
            <w:r>
              <w:rPr>
                <w:rFonts w:eastAsia="Times New Roman"/>
                <w:sz w:val="28"/>
                <w:szCs w:val="28"/>
              </w:rPr>
              <w:t>терро-</w:t>
            </w:r>
          </w:p>
        </w:tc>
        <w:tc>
          <w:tcPr>
            <w:tcW w:w="4680" w:type="dxa"/>
            <w:gridSpan w:val="5"/>
            <w:tcBorders>
              <w:right w:val="single" w:sz="8" w:space="0" w:color="auto"/>
            </w:tcBorders>
            <w:vAlign w:val="bottom"/>
          </w:tcPr>
          <w:p w:rsidR="00D951FF" w:rsidRDefault="00E37782">
            <w:pPr>
              <w:ind w:left="140"/>
              <w:rPr>
                <w:sz w:val="20"/>
                <w:szCs w:val="20"/>
              </w:rPr>
            </w:pPr>
            <w:r>
              <w:rPr>
                <w:rFonts w:eastAsia="Times New Roman"/>
                <w:sz w:val="28"/>
                <w:szCs w:val="28"/>
              </w:rPr>
              <w:t>тические  ситуации,  связанные  с</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880" w:type="dxa"/>
            <w:vAlign w:val="bottom"/>
          </w:tcPr>
          <w:p w:rsidR="00D951FF" w:rsidRDefault="00E37782">
            <w:pPr>
              <w:ind w:left="100"/>
              <w:rPr>
                <w:sz w:val="20"/>
                <w:szCs w:val="20"/>
              </w:rPr>
            </w:pPr>
            <w:r>
              <w:rPr>
                <w:rFonts w:eastAsia="Times New Roman"/>
                <w:sz w:val="28"/>
                <w:szCs w:val="28"/>
              </w:rPr>
              <w:t>ризму</w:t>
            </w:r>
          </w:p>
        </w:tc>
        <w:tc>
          <w:tcPr>
            <w:tcW w:w="164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в   Россий-</w:t>
            </w:r>
          </w:p>
        </w:tc>
        <w:tc>
          <w:tcPr>
            <w:tcW w:w="2480" w:type="dxa"/>
            <w:gridSpan w:val="2"/>
            <w:vAlign w:val="bottom"/>
          </w:tcPr>
          <w:p w:rsidR="00D951FF" w:rsidRDefault="00E37782">
            <w:pPr>
              <w:ind w:left="140"/>
              <w:rPr>
                <w:sz w:val="20"/>
                <w:szCs w:val="20"/>
              </w:rPr>
            </w:pPr>
            <w:r>
              <w:rPr>
                <w:rFonts w:eastAsia="Times New Roman"/>
                <w:sz w:val="28"/>
                <w:szCs w:val="28"/>
              </w:rPr>
              <w:t>международным</w:t>
            </w:r>
          </w:p>
        </w:tc>
        <w:tc>
          <w:tcPr>
            <w:tcW w:w="2200" w:type="dxa"/>
            <w:gridSpan w:val="3"/>
            <w:tcBorders>
              <w:right w:val="single" w:sz="8" w:space="0" w:color="auto"/>
            </w:tcBorders>
            <w:vAlign w:val="bottom"/>
          </w:tcPr>
          <w:p w:rsidR="00D951FF" w:rsidRDefault="00E37782">
            <w:pPr>
              <w:ind w:right="60"/>
              <w:jc w:val="right"/>
              <w:rPr>
                <w:sz w:val="20"/>
                <w:szCs w:val="20"/>
              </w:rPr>
            </w:pPr>
            <w:r>
              <w:rPr>
                <w:rFonts w:eastAsia="Times New Roman"/>
                <w:sz w:val="28"/>
                <w:szCs w:val="28"/>
              </w:rPr>
              <w:t>гуманитарным</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ской Федерации.</w:t>
            </w:r>
          </w:p>
        </w:tc>
        <w:tc>
          <w:tcPr>
            <w:tcW w:w="4680" w:type="dxa"/>
            <w:gridSpan w:val="5"/>
            <w:tcBorders>
              <w:right w:val="single" w:sz="8" w:space="0" w:color="auto"/>
            </w:tcBorders>
            <w:vAlign w:val="bottom"/>
          </w:tcPr>
          <w:p w:rsidR="00D951FF" w:rsidRDefault="00E37782">
            <w:pPr>
              <w:ind w:left="140"/>
              <w:rPr>
                <w:sz w:val="20"/>
                <w:szCs w:val="20"/>
              </w:rPr>
            </w:pPr>
            <w:r>
              <w:rPr>
                <w:rFonts w:eastAsia="Times New Roman"/>
                <w:sz w:val="28"/>
                <w:szCs w:val="28"/>
              </w:rPr>
              <w:t>правом и правовыми основами про-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40" w:type="dxa"/>
            <w:gridSpan w:val="2"/>
            <w:vAlign w:val="bottom"/>
          </w:tcPr>
          <w:p w:rsidR="00D951FF" w:rsidRDefault="00E37782">
            <w:pPr>
              <w:ind w:left="100"/>
              <w:rPr>
                <w:sz w:val="20"/>
                <w:szCs w:val="20"/>
              </w:rPr>
            </w:pPr>
            <w:r>
              <w:rPr>
                <w:rFonts w:eastAsia="Times New Roman"/>
                <w:i/>
                <w:iCs/>
                <w:sz w:val="28"/>
                <w:szCs w:val="28"/>
              </w:rPr>
              <w:t>Ресурсы</w:t>
            </w:r>
          </w:p>
        </w:tc>
        <w:tc>
          <w:tcPr>
            <w:tcW w:w="460" w:type="dxa"/>
            <w:vAlign w:val="bottom"/>
          </w:tcPr>
          <w:p w:rsidR="00D951FF" w:rsidRDefault="00D951FF">
            <w:pPr>
              <w:rPr>
                <w:sz w:val="24"/>
                <w:szCs w:val="24"/>
              </w:rPr>
            </w:pPr>
          </w:p>
        </w:tc>
        <w:tc>
          <w:tcPr>
            <w:tcW w:w="920" w:type="dxa"/>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3800" w:type="dxa"/>
            <w:gridSpan w:val="4"/>
            <w:vAlign w:val="bottom"/>
          </w:tcPr>
          <w:p w:rsidR="00D951FF" w:rsidRDefault="00E37782">
            <w:pPr>
              <w:ind w:left="140"/>
              <w:rPr>
                <w:sz w:val="20"/>
                <w:szCs w:val="20"/>
              </w:rPr>
            </w:pPr>
            <w:r>
              <w:rPr>
                <w:rFonts w:eastAsia="Times New Roman"/>
                <w:sz w:val="28"/>
                <w:szCs w:val="28"/>
              </w:rPr>
              <w:t>тиводействия терроризму.</w:t>
            </w:r>
          </w:p>
        </w:tc>
        <w:tc>
          <w:tcPr>
            <w:tcW w:w="880" w:type="dxa"/>
            <w:tcBorders>
              <w:right w:val="single" w:sz="8" w:space="0" w:color="auto"/>
            </w:tcBorders>
            <w:vAlign w:val="bottom"/>
          </w:tcPr>
          <w:p w:rsidR="00D951FF" w:rsidRDefault="00D951FF">
            <w:pPr>
              <w:rPr>
                <w:sz w:val="24"/>
                <w:szCs w:val="24"/>
              </w:rPr>
            </w:pP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Учебник,   с.82-85;</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Находить, извлекать </w:t>
            </w:r>
            <w:r>
              <w:rPr>
                <w:rFonts w:eastAsia="Times New Roman"/>
                <w:sz w:val="28"/>
                <w:szCs w:val="28"/>
              </w:rPr>
              <w:t>и</w:t>
            </w:r>
            <w:r>
              <w:rPr>
                <w:rFonts w:eastAsia="Times New Roman"/>
                <w:b/>
                <w:bCs/>
                <w:sz w:val="28"/>
                <w:szCs w:val="28"/>
              </w:rPr>
              <w:t xml:space="preserve"> анализиро-</w:t>
            </w:r>
          </w:p>
        </w:tc>
      </w:tr>
      <w:tr w:rsidR="00D951FF">
        <w:trPr>
          <w:trHeight w:val="324"/>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2480" w:type="dxa"/>
            <w:gridSpan w:val="2"/>
            <w:vAlign w:val="bottom"/>
          </w:tcPr>
          <w:p w:rsidR="00D951FF" w:rsidRDefault="00E37782">
            <w:pPr>
              <w:ind w:left="100"/>
              <w:rPr>
                <w:sz w:val="20"/>
                <w:szCs w:val="20"/>
              </w:rPr>
            </w:pPr>
            <w:r>
              <w:rPr>
                <w:rFonts w:eastAsia="Times New Roman"/>
                <w:b/>
                <w:bCs/>
                <w:sz w:val="28"/>
                <w:szCs w:val="28"/>
              </w:rPr>
              <w:t xml:space="preserve">вать  </w:t>
            </w:r>
            <w:r>
              <w:rPr>
                <w:rFonts w:eastAsia="Times New Roman"/>
                <w:sz w:val="28"/>
                <w:szCs w:val="28"/>
              </w:rPr>
              <w:t>социальную</w:t>
            </w:r>
          </w:p>
        </w:tc>
        <w:tc>
          <w:tcPr>
            <w:tcW w:w="220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информацию  по</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1140" w:type="dxa"/>
            <w:gridSpan w:val="2"/>
            <w:vAlign w:val="bottom"/>
          </w:tcPr>
          <w:p w:rsidR="00D951FF" w:rsidRDefault="00E37782">
            <w:pPr>
              <w:ind w:left="100"/>
              <w:rPr>
                <w:sz w:val="20"/>
                <w:szCs w:val="20"/>
              </w:rPr>
            </w:pPr>
            <w:r>
              <w:rPr>
                <w:rFonts w:eastAsia="Times New Roman"/>
                <w:w w:val="97"/>
                <w:sz w:val="28"/>
                <w:szCs w:val="28"/>
              </w:rPr>
              <w:t>Тетрадь-</w:t>
            </w:r>
          </w:p>
        </w:tc>
        <w:tc>
          <w:tcPr>
            <w:tcW w:w="460" w:type="dxa"/>
            <w:vAlign w:val="bottom"/>
          </w:tcPr>
          <w:p w:rsidR="00D951FF" w:rsidRDefault="00D951FF">
            <w:pPr>
              <w:rPr>
                <w:sz w:val="24"/>
                <w:szCs w:val="24"/>
              </w:rPr>
            </w:pPr>
          </w:p>
        </w:tc>
        <w:tc>
          <w:tcPr>
            <w:tcW w:w="920" w:type="dxa"/>
            <w:tcBorders>
              <w:right w:val="single" w:sz="8" w:space="0" w:color="auto"/>
            </w:tcBorders>
            <w:vAlign w:val="bottom"/>
          </w:tcPr>
          <w:p w:rsidR="00D951FF" w:rsidRDefault="00D951FF">
            <w:pPr>
              <w:rPr>
                <w:sz w:val="24"/>
                <w:szCs w:val="24"/>
              </w:rPr>
            </w:pPr>
          </w:p>
        </w:tc>
        <w:tc>
          <w:tcPr>
            <w:tcW w:w="1320" w:type="dxa"/>
            <w:vAlign w:val="bottom"/>
          </w:tcPr>
          <w:p w:rsidR="00D951FF" w:rsidRDefault="00E37782">
            <w:pPr>
              <w:ind w:left="100"/>
              <w:rPr>
                <w:sz w:val="20"/>
                <w:szCs w:val="20"/>
              </w:rPr>
            </w:pPr>
            <w:r>
              <w:rPr>
                <w:rFonts w:eastAsia="Times New Roman"/>
                <w:sz w:val="28"/>
                <w:szCs w:val="28"/>
              </w:rPr>
              <w:t>вопросам</w:t>
            </w:r>
          </w:p>
        </w:tc>
        <w:tc>
          <w:tcPr>
            <w:tcW w:w="336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международного  гумани-</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тарного права и правовых механиз-</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920" w:type="dxa"/>
            <w:tcBorders>
              <w:right w:val="single" w:sz="8" w:space="0" w:color="auto"/>
            </w:tcBorders>
            <w:vAlign w:val="bottom"/>
          </w:tcPr>
          <w:p w:rsidR="00D951FF" w:rsidRDefault="00D951FF">
            <w:pPr>
              <w:rPr>
                <w:sz w:val="24"/>
                <w:szCs w:val="24"/>
              </w:rPr>
            </w:pP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мов противодействия терроризму из</w:t>
            </w: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880" w:type="dxa"/>
            <w:tcBorders>
              <w:bottom w:val="single" w:sz="8" w:space="0" w:color="auto"/>
            </w:tcBorders>
            <w:vAlign w:val="bottom"/>
          </w:tcPr>
          <w:p w:rsidR="00D951FF" w:rsidRDefault="00D951FF">
            <w:pPr>
              <w:rPr>
                <w:sz w:val="24"/>
                <w:szCs w:val="24"/>
              </w:rPr>
            </w:pPr>
          </w:p>
        </w:tc>
        <w:tc>
          <w:tcPr>
            <w:tcW w:w="260" w:type="dxa"/>
            <w:tcBorders>
              <w:bottom w:val="single" w:sz="8" w:space="0" w:color="auto"/>
            </w:tcBorders>
            <w:vAlign w:val="bottom"/>
          </w:tcPr>
          <w:p w:rsidR="00D951FF" w:rsidRDefault="00D951FF">
            <w:pPr>
              <w:rPr>
                <w:sz w:val="24"/>
                <w:szCs w:val="24"/>
              </w:rPr>
            </w:pPr>
          </w:p>
        </w:tc>
        <w:tc>
          <w:tcPr>
            <w:tcW w:w="460" w:type="dxa"/>
            <w:tcBorders>
              <w:bottom w:val="single" w:sz="8" w:space="0" w:color="auto"/>
            </w:tcBorders>
            <w:vAlign w:val="bottom"/>
          </w:tcPr>
          <w:p w:rsidR="00D951FF" w:rsidRDefault="00D951FF">
            <w:pPr>
              <w:rPr>
                <w:sz w:val="24"/>
                <w:szCs w:val="24"/>
              </w:rPr>
            </w:pPr>
          </w:p>
        </w:tc>
        <w:tc>
          <w:tcPr>
            <w:tcW w:w="920" w:type="dxa"/>
            <w:tcBorders>
              <w:bottom w:val="single" w:sz="8" w:space="0" w:color="auto"/>
              <w:right w:val="single" w:sz="8" w:space="0" w:color="auto"/>
            </w:tcBorders>
            <w:vAlign w:val="bottom"/>
          </w:tcPr>
          <w:p w:rsidR="00D951FF" w:rsidRDefault="00D951FF">
            <w:pPr>
              <w:rPr>
                <w:sz w:val="24"/>
                <w:szCs w:val="24"/>
              </w:rPr>
            </w:pPr>
          </w:p>
        </w:tc>
        <w:tc>
          <w:tcPr>
            <w:tcW w:w="3800" w:type="dxa"/>
            <w:gridSpan w:val="4"/>
            <w:tcBorders>
              <w:bottom w:val="single" w:sz="8" w:space="0" w:color="auto"/>
            </w:tcBorders>
            <w:vAlign w:val="bottom"/>
          </w:tcPr>
          <w:p w:rsidR="00D951FF" w:rsidRDefault="00E37782">
            <w:pPr>
              <w:ind w:left="100"/>
              <w:rPr>
                <w:sz w:val="20"/>
                <w:szCs w:val="20"/>
              </w:rPr>
            </w:pPr>
            <w:r>
              <w:rPr>
                <w:rFonts w:eastAsia="Times New Roman"/>
                <w:sz w:val="28"/>
                <w:szCs w:val="28"/>
              </w:rPr>
              <w:t>источников разного типа.</w:t>
            </w:r>
          </w:p>
        </w:tc>
        <w:tc>
          <w:tcPr>
            <w:tcW w:w="880" w:type="dxa"/>
            <w:tcBorders>
              <w:bottom w:val="single" w:sz="8" w:space="0" w:color="auto"/>
              <w:right w:val="single" w:sz="8" w:space="0" w:color="auto"/>
            </w:tcBorders>
            <w:vAlign w:val="bottom"/>
          </w:tcPr>
          <w:p w:rsidR="00D951FF" w:rsidRDefault="00D951FF">
            <w:pPr>
              <w:rPr>
                <w:sz w:val="24"/>
                <w:szCs w:val="24"/>
              </w:rPr>
            </w:pPr>
          </w:p>
        </w:tc>
      </w:tr>
      <w:tr w:rsidR="00D951FF">
        <w:trPr>
          <w:trHeight w:val="310"/>
        </w:trPr>
        <w:tc>
          <w:tcPr>
            <w:tcW w:w="2300" w:type="dxa"/>
            <w:tcBorders>
              <w:left w:val="single" w:sz="8" w:space="0" w:color="auto"/>
              <w:right w:val="single" w:sz="8" w:space="0" w:color="auto"/>
            </w:tcBorders>
            <w:vAlign w:val="bottom"/>
          </w:tcPr>
          <w:p w:rsidR="00D951FF" w:rsidRDefault="00E37782">
            <w:pPr>
              <w:spacing w:line="310" w:lineRule="exact"/>
              <w:ind w:left="120"/>
              <w:rPr>
                <w:sz w:val="20"/>
                <w:szCs w:val="20"/>
              </w:rPr>
            </w:pPr>
            <w:r>
              <w:rPr>
                <w:rFonts w:eastAsia="Times New Roman"/>
                <w:sz w:val="28"/>
                <w:szCs w:val="28"/>
              </w:rPr>
              <w:t>Правовое регу-</w:t>
            </w:r>
          </w:p>
        </w:tc>
        <w:tc>
          <w:tcPr>
            <w:tcW w:w="2520" w:type="dxa"/>
            <w:gridSpan w:val="4"/>
            <w:tcBorders>
              <w:right w:val="single" w:sz="8" w:space="0" w:color="auto"/>
            </w:tcBorders>
            <w:vAlign w:val="bottom"/>
          </w:tcPr>
          <w:p w:rsidR="00D951FF" w:rsidRDefault="00E37782">
            <w:pPr>
              <w:spacing w:line="310" w:lineRule="exact"/>
              <w:ind w:left="100"/>
              <w:rPr>
                <w:sz w:val="20"/>
                <w:szCs w:val="20"/>
              </w:rPr>
            </w:pPr>
            <w:r>
              <w:rPr>
                <w:rFonts w:eastAsia="Times New Roman"/>
                <w:sz w:val="28"/>
                <w:szCs w:val="28"/>
              </w:rPr>
              <w:t xml:space="preserve">Уроки 53-54. </w:t>
            </w:r>
            <w:r>
              <w:rPr>
                <w:rFonts w:eastAsia="Times New Roman"/>
                <w:b/>
                <w:bCs/>
                <w:sz w:val="28"/>
                <w:szCs w:val="28"/>
              </w:rPr>
              <w:t>Пра-</w:t>
            </w:r>
          </w:p>
        </w:tc>
        <w:tc>
          <w:tcPr>
            <w:tcW w:w="4680" w:type="dxa"/>
            <w:gridSpan w:val="5"/>
            <w:tcBorders>
              <w:right w:val="single" w:sz="8" w:space="0" w:color="auto"/>
            </w:tcBorders>
            <w:vAlign w:val="bottom"/>
          </w:tcPr>
          <w:p w:rsidR="00D951FF" w:rsidRDefault="00E37782">
            <w:pPr>
              <w:spacing w:line="310" w:lineRule="exact"/>
              <w:ind w:left="100"/>
              <w:rPr>
                <w:sz w:val="20"/>
                <w:szCs w:val="20"/>
              </w:rPr>
            </w:pPr>
            <w:r>
              <w:rPr>
                <w:rFonts w:eastAsia="Times New Roman"/>
                <w:b/>
                <w:bCs/>
                <w:sz w:val="28"/>
                <w:szCs w:val="28"/>
              </w:rPr>
              <w:t xml:space="preserve">Рассуждать, высказывать </w:t>
            </w:r>
            <w:r>
              <w:rPr>
                <w:rFonts w:eastAsia="Times New Roman"/>
                <w:sz w:val="28"/>
                <w:szCs w:val="28"/>
              </w:rPr>
              <w:t>и</w:t>
            </w:r>
            <w:r>
              <w:rPr>
                <w:rFonts w:eastAsia="Times New Roman"/>
                <w:b/>
                <w:bCs/>
                <w:sz w:val="28"/>
                <w:szCs w:val="28"/>
              </w:rPr>
              <w:t xml:space="preserve"> аргу-</w:t>
            </w:r>
          </w:p>
        </w:tc>
      </w:tr>
      <w:tr w:rsidR="00D951FF">
        <w:trPr>
          <w:trHeight w:val="327"/>
        </w:trPr>
        <w:tc>
          <w:tcPr>
            <w:tcW w:w="230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лирование об-</w:t>
            </w:r>
          </w:p>
        </w:tc>
        <w:tc>
          <w:tcPr>
            <w:tcW w:w="880" w:type="dxa"/>
            <w:vAlign w:val="bottom"/>
          </w:tcPr>
          <w:p w:rsidR="00D951FF" w:rsidRDefault="00E37782">
            <w:pPr>
              <w:ind w:left="100"/>
              <w:rPr>
                <w:sz w:val="20"/>
                <w:szCs w:val="20"/>
              </w:rPr>
            </w:pPr>
            <w:r>
              <w:rPr>
                <w:rFonts w:eastAsia="Times New Roman"/>
                <w:b/>
                <w:bCs/>
                <w:sz w:val="28"/>
                <w:szCs w:val="28"/>
              </w:rPr>
              <w:t>вовое</w:t>
            </w:r>
          </w:p>
        </w:tc>
        <w:tc>
          <w:tcPr>
            <w:tcW w:w="260" w:type="dxa"/>
            <w:vAlign w:val="bottom"/>
          </w:tcPr>
          <w:p w:rsidR="00D951FF" w:rsidRDefault="00D951FF">
            <w:pPr>
              <w:rPr>
                <w:sz w:val="24"/>
                <w:szCs w:val="24"/>
              </w:rPr>
            </w:pPr>
          </w:p>
        </w:tc>
        <w:tc>
          <w:tcPr>
            <w:tcW w:w="1380" w:type="dxa"/>
            <w:gridSpan w:val="2"/>
            <w:tcBorders>
              <w:right w:val="single" w:sz="8" w:space="0" w:color="auto"/>
            </w:tcBorders>
            <w:vAlign w:val="bottom"/>
          </w:tcPr>
          <w:p w:rsidR="00D951FF" w:rsidRDefault="00E37782">
            <w:pPr>
              <w:jc w:val="right"/>
              <w:rPr>
                <w:sz w:val="20"/>
                <w:szCs w:val="20"/>
              </w:rPr>
            </w:pPr>
            <w:r>
              <w:rPr>
                <w:rFonts w:eastAsia="Times New Roman"/>
                <w:b/>
                <w:bCs/>
                <w:w w:val="98"/>
                <w:sz w:val="28"/>
                <w:szCs w:val="28"/>
              </w:rPr>
              <w:t>регулиро-</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ментировать свое мнение </w:t>
            </w:r>
            <w:r>
              <w:rPr>
                <w:rFonts w:eastAsia="Times New Roman"/>
                <w:sz w:val="28"/>
                <w:szCs w:val="28"/>
              </w:rPr>
              <w:t>по про-</w:t>
            </w:r>
          </w:p>
        </w:tc>
      </w:tr>
      <w:tr w:rsidR="00D951FF">
        <w:trPr>
          <w:trHeight w:val="322"/>
        </w:trPr>
        <w:tc>
          <w:tcPr>
            <w:tcW w:w="230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щественных от-</w:t>
            </w:r>
          </w:p>
        </w:tc>
        <w:tc>
          <w:tcPr>
            <w:tcW w:w="880" w:type="dxa"/>
            <w:vAlign w:val="bottom"/>
          </w:tcPr>
          <w:p w:rsidR="00D951FF" w:rsidRDefault="00E37782">
            <w:pPr>
              <w:ind w:left="100"/>
              <w:rPr>
                <w:sz w:val="20"/>
                <w:szCs w:val="20"/>
              </w:rPr>
            </w:pPr>
            <w:r>
              <w:rPr>
                <w:rFonts w:eastAsia="Times New Roman"/>
                <w:b/>
                <w:bCs/>
                <w:sz w:val="28"/>
                <w:szCs w:val="28"/>
              </w:rPr>
              <w:t>вание</w:t>
            </w:r>
          </w:p>
        </w:tc>
        <w:tc>
          <w:tcPr>
            <w:tcW w:w="26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920" w:type="dxa"/>
            <w:tcBorders>
              <w:right w:val="single" w:sz="8" w:space="0" w:color="auto"/>
            </w:tcBorders>
            <w:vAlign w:val="bottom"/>
          </w:tcPr>
          <w:p w:rsidR="00D951FF" w:rsidRDefault="00E37782">
            <w:pPr>
              <w:jc w:val="right"/>
              <w:rPr>
                <w:sz w:val="20"/>
                <w:szCs w:val="20"/>
              </w:rPr>
            </w:pPr>
            <w:r>
              <w:rPr>
                <w:rFonts w:eastAsia="Times New Roman"/>
                <w:b/>
                <w:bCs/>
                <w:sz w:val="28"/>
                <w:szCs w:val="28"/>
              </w:rPr>
              <w:t>обще-</w:t>
            </w:r>
          </w:p>
        </w:tc>
        <w:tc>
          <w:tcPr>
            <w:tcW w:w="1320" w:type="dxa"/>
            <w:vAlign w:val="bottom"/>
          </w:tcPr>
          <w:p w:rsidR="00D951FF" w:rsidRDefault="00E37782">
            <w:pPr>
              <w:spacing w:line="317" w:lineRule="exact"/>
              <w:ind w:left="100"/>
              <w:rPr>
                <w:sz w:val="20"/>
                <w:szCs w:val="20"/>
              </w:rPr>
            </w:pPr>
            <w:r>
              <w:rPr>
                <w:rFonts w:eastAsia="Times New Roman"/>
                <w:sz w:val="28"/>
                <w:szCs w:val="28"/>
              </w:rPr>
              <w:t>блемным</w:t>
            </w:r>
          </w:p>
        </w:tc>
        <w:tc>
          <w:tcPr>
            <w:tcW w:w="3360" w:type="dxa"/>
            <w:gridSpan w:val="4"/>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вопросам   общественной</w:t>
            </w:r>
          </w:p>
        </w:tc>
      </w:tr>
      <w:tr w:rsidR="00D951FF">
        <w:trPr>
          <w:trHeight w:val="322"/>
        </w:trPr>
        <w:tc>
          <w:tcPr>
            <w:tcW w:w="230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ношений</w:t>
            </w:r>
          </w:p>
        </w:tc>
        <w:tc>
          <w:tcPr>
            <w:tcW w:w="1600" w:type="dxa"/>
            <w:gridSpan w:val="3"/>
            <w:vAlign w:val="bottom"/>
          </w:tcPr>
          <w:p w:rsidR="00D951FF" w:rsidRDefault="00E37782">
            <w:pPr>
              <w:ind w:left="100"/>
              <w:rPr>
                <w:sz w:val="20"/>
                <w:szCs w:val="20"/>
              </w:rPr>
            </w:pPr>
            <w:r>
              <w:rPr>
                <w:rFonts w:eastAsia="Times New Roman"/>
                <w:b/>
                <w:bCs/>
                <w:sz w:val="28"/>
                <w:szCs w:val="28"/>
              </w:rPr>
              <w:t>ственных</w:t>
            </w:r>
          </w:p>
        </w:tc>
        <w:tc>
          <w:tcPr>
            <w:tcW w:w="920" w:type="dxa"/>
            <w:tcBorders>
              <w:right w:val="single" w:sz="8" w:space="0" w:color="auto"/>
            </w:tcBorders>
            <w:vAlign w:val="bottom"/>
          </w:tcPr>
          <w:p w:rsidR="00D951FF" w:rsidRDefault="00E37782">
            <w:pPr>
              <w:jc w:val="right"/>
              <w:rPr>
                <w:sz w:val="20"/>
                <w:szCs w:val="20"/>
              </w:rPr>
            </w:pPr>
            <w:r>
              <w:rPr>
                <w:rFonts w:eastAsia="Times New Roman"/>
                <w:b/>
                <w:bCs/>
                <w:sz w:val="28"/>
                <w:szCs w:val="28"/>
              </w:rPr>
              <w:t>отно-</w:t>
            </w:r>
          </w:p>
        </w:tc>
        <w:tc>
          <w:tcPr>
            <w:tcW w:w="1320" w:type="dxa"/>
            <w:vAlign w:val="bottom"/>
          </w:tcPr>
          <w:p w:rsidR="00D951FF" w:rsidRDefault="00E37782">
            <w:pPr>
              <w:spacing w:line="317" w:lineRule="exact"/>
              <w:ind w:left="100"/>
              <w:rPr>
                <w:sz w:val="20"/>
                <w:szCs w:val="20"/>
              </w:rPr>
            </w:pPr>
            <w:r>
              <w:rPr>
                <w:rFonts w:eastAsia="Times New Roman"/>
                <w:sz w:val="28"/>
                <w:szCs w:val="28"/>
              </w:rPr>
              <w:t>жизни.</w:t>
            </w:r>
          </w:p>
        </w:tc>
        <w:tc>
          <w:tcPr>
            <w:tcW w:w="1160" w:type="dxa"/>
            <w:vAlign w:val="bottom"/>
          </w:tcPr>
          <w:p w:rsidR="00D951FF" w:rsidRDefault="00D951FF">
            <w:pPr>
              <w:rPr>
                <w:sz w:val="24"/>
                <w:szCs w:val="24"/>
              </w:rPr>
            </w:pPr>
          </w:p>
        </w:tc>
        <w:tc>
          <w:tcPr>
            <w:tcW w:w="60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880" w:type="dxa"/>
            <w:tcBorders>
              <w:right w:val="single" w:sz="8" w:space="0" w:color="auto"/>
            </w:tcBorders>
            <w:vAlign w:val="bottom"/>
          </w:tcPr>
          <w:p w:rsidR="00D951FF" w:rsidRDefault="00D951FF">
            <w:pPr>
              <w:rPr>
                <w:sz w:val="24"/>
                <w:szCs w:val="24"/>
              </w:rPr>
            </w:pP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1140" w:type="dxa"/>
            <w:gridSpan w:val="2"/>
            <w:vAlign w:val="bottom"/>
          </w:tcPr>
          <w:p w:rsidR="00D951FF" w:rsidRDefault="00E37782">
            <w:pPr>
              <w:spacing w:line="317" w:lineRule="exact"/>
              <w:ind w:left="100"/>
              <w:rPr>
                <w:sz w:val="20"/>
                <w:szCs w:val="20"/>
              </w:rPr>
            </w:pPr>
            <w:r>
              <w:rPr>
                <w:rFonts w:eastAsia="Times New Roman"/>
                <w:b/>
                <w:bCs/>
                <w:sz w:val="28"/>
                <w:szCs w:val="28"/>
              </w:rPr>
              <w:t>шений.</w:t>
            </w:r>
          </w:p>
        </w:tc>
        <w:tc>
          <w:tcPr>
            <w:tcW w:w="138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Обобще-</w:t>
            </w:r>
          </w:p>
        </w:tc>
        <w:tc>
          <w:tcPr>
            <w:tcW w:w="4680" w:type="dxa"/>
            <w:gridSpan w:val="5"/>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Выполнять </w:t>
            </w:r>
            <w:r>
              <w:rPr>
                <w:rFonts w:eastAsia="Times New Roman"/>
                <w:sz w:val="28"/>
                <w:szCs w:val="28"/>
              </w:rPr>
              <w:t>познавательные задания</w:t>
            </w:r>
          </w:p>
        </w:tc>
      </w:tr>
      <w:tr w:rsidR="00D951FF">
        <w:trPr>
          <w:trHeight w:val="322"/>
        </w:trPr>
        <w:tc>
          <w:tcPr>
            <w:tcW w:w="2300" w:type="dxa"/>
            <w:tcBorders>
              <w:left w:val="single" w:sz="8" w:space="0" w:color="auto"/>
              <w:right w:val="single" w:sz="8" w:space="0" w:color="auto"/>
            </w:tcBorders>
            <w:vAlign w:val="bottom"/>
          </w:tcPr>
          <w:p w:rsidR="00D951FF" w:rsidRDefault="00D951FF">
            <w:pPr>
              <w:rPr>
                <w:sz w:val="24"/>
                <w:szCs w:val="24"/>
              </w:rPr>
            </w:pPr>
          </w:p>
        </w:tc>
        <w:tc>
          <w:tcPr>
            <w:tcW w:w="880" w:type="dxa"/>
            <w:vAlign w:val="bottom"/>
          </w:tcPr>
          <w:p w:rsidR="00D951FF" w:rsidRDefault="00E37782">
            <w:pPr>
              <w:ind w:left="100"/>
              <w:rPr>
                <w:sz w:val="20"/>
                <w:szCs w:val="20"/>
              </w:rPr>
            </w:pPr>
            <w:r>
              <w:rPr>
                <w:rFonts w:eastAsia="Times New Roman"/>
                <w:sz w:val="28"/>
                <w:szCs w:val="28"/>
              </w:rPr>
              <w:t>ние  и</w:t>
            </w:r>
          </w:p>
        </w:tc>
        <w:tc>
          <w:tcPr>
            <w:tcW w:w="164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системати-</w:t>
            </w:r>
          </w:p>
        </w:tc>
        <w:tc>
          <w:tcPr>
            <w:tcW w:w="468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различного характера и формы.</w:t>
            </w:r>
          </w:p>
        </w:tc>
      </w:tr>
      <w:tr w:rsidR="00D951FF">
        <w:trPr>
          <w:trHeight w:val="329"/>
        </w:trPr>
        <w:tc>
          <w:tcPr>
            <w:tcW w:w="2300" w:type="dxa"/>
            <w:tcBorders>
              <w:left w:val="single" w:sz="8" w:space="0" w:color="auto"/>
              <w:right w:val="single" w:sz="8" w:space="0" w:color="auto"/>
            </w:tcBorders>
            <w:vAlign w:val="bottom"/>
          </w:tcPr>
          <w:p w:rsidR="00D951FF" w:rsidRDefault="00D951FF">
            <w:pPr>
              <w:rPr>
                <w:sz w:val="24"/>
                <w:szCs w:val="24"/>
              </w:rPr>
            </w:pPr>
          </w:p>
        </w:tc>
        <w:tc>
          <w:tcPr>
            <w:tcW w:w="880" w:type="dxa"/>
            <w:vAlign w:val="bottom"/>
          </w:tcPr>
          <w:p w:rsidR="00D951FF" w:rsidRDefault="00E37782">
            <w:pPr>
              <w:ind w:left="100"/>
              <w:rPr>
                <w:sz w:val="20"/>
                <w:szCs w:val="20"/>
              </w:rPr>
            </w:pPr>
            <w:r>
              <w:rPr>
                <w:rFonts w:eastAsia="Times New Roman"/>
                <w:sz w:val="28"/>
                <w:szCs w:val="28"/>
              </w:rPr>
              <w:t>зация</w:t>
            </w:r>
          </w:p>
        </w:tc>
        <w:tc>
          <w:tcPr>
            <w:tcW w:w="164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знаний   по</w:t>
            </w:r>
          </w:p>
        </w:tc>
        <w:tc>
          <w:tcPr>
            <w:tcW w:w="3800" w:type="dxa"/>
            <w:gridSpan w:val="4"/>
            <w:vAlign w:val="bottom"/>
          </w:tcPr>
          <w:p w:rsidR="00D951FF" w:rsidRDefault="00E37782">
            <w:pPr>
              <w:ind w:left="100"/>
              <w:rPr>
                <w:sz w:val="20"/>
                <w:szCs w:val="20"/>
              </w:rPr>
            </w:pPr>
            <w:r>
              <w:rPr>
                <w:rFonts w:eastAsia="Times New Roman"/>
                <w:b/>
                <w:bCs/>
                <w:sz w:val="28"/>
                <w:szCs w:val="28"/>
              </w:rPr>
              <w:t>Презентовать результаты</w:t>
            </w:r>
          </w:p>
        </w:tc>
        <w:tc>
          <w:tcPr>
            <w:tcW w:w="880" w:type="dxa"/>
            <w:tcBorders>
              <w:right w:val="single" w:sz="8" w:space="0" w:color="auto"/>
            </w:tcBorders>
            <w:vAlign w:val="bottom"/>
          </w:tcPr>
          <w:p w:rsidR="00D951FF" w:rsidRDefault="00D951FF">
            <w:pPr>
              <w:rPr>
                <w:sz w:val="24"/>
                <w:szCs w:val="24"/>
              </w:rPr>
            </w:pPr>
          </w:p>
        </w:tc>
      </w:tr>
      <w:tr w:rsidR="00D951FF">
        <w:trPr>
          <w:trHeight w:val="317"/>
        </w:trPr>
        <w:tc>
          <w:tcPr>
            <w:tcW w:w="230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теме  VI.  Выявле-</w:t>
            </w:r>
          </w:p>
        </w:tc>
        <w:tc>
          <w:tcPr>
            <w:tcW w:w="4680" w:type="dxa"/>
            <w:gridSpan w:val="5"/>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  выполнения  социальных  исследо-</w:t>
            </w:r>
          </w:p>
        </w:tc>
      </w:tr>
      <w:tr w:rsidR="00D951FF">
        <w:trPr>
          <w:trHeight w:val="325"/>
        </w:trPr>
        <w:tc>
          <w:tcPr>
            <w:tcW w:w="230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600" w:type="dxa"/>
            <w:gridSpan w:val="3"/>
            <w:tcBorders>
              <w:bottom w:val="single" w:sz="8" w:space="0" w:color="auto"/>
            </w:tcBorders>
            <w:vAlign w:val="bottom"/>
          </w:tcPr>
          <w:p w:rsidR="00D951FF" w:rsidRDefault="00E37782">
            <w:pPr>
              <w:ind w:left="100"/>
              <w:rPr>
                <w:sz w:val="20"/>
                <w:szCs w:val="20"/>
              </w:rPr>
            </w:pPr>
            <w:r>
              <w:rPr>
                <w:rFonts w:eastAsia="Times New Roman"/>
                <w:sz w:val="28"/>
                <w:szCs w:val="28"/>
              </w:rPr>
              <w:t>ние  уровня</w:t>
            </w:r>
          </w:p>
        </w:tc>
        <w:tc>
          <w:tcPr>
            <w:tcW w:w="920" w:type="dxa"/>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сфор-</w:t>
            </w:r>
          </w:p>
        </w:tc>
        <w:tc>
          <w:tcPr>
            <w:tcW w:w="4680" w:type="dxa"/>
            <w:gridSpan w:val="5"/>
            <w:tcBorders>
              <w:bottom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ваний  рубрики  «Мои  исследования</w:t>
            </w:r>
          </w:p>
        </w:tc>
      </w:tr>
    </w:tbl>
    <w:p w:rsidR="00D951FF" w:rsidRDefault="00D951FF">
      <w:pPr>
        <w:spacing w:line="182" w:lineRule="exact"/>
        <w:rPr>
          <w:sz w:val="20"/>
          <w:szCs w:val="20"/>
        </w:rPr>
      </w:pPr>
    </w:p>
    <w:p w:rsidR="00D951FF" w:rsidRDefault="00D951FF">
      <w:pPr>
        <w:sectPr w:rsidR="00D951FF">
          <w:pgSz w:w="11900" w:h="16838"/>
          <w:pgMar w:top="1112" w:right="846" w:bottom="152" w:left="1440" w:header="0" w:footer="0" w:gutter="0"/>
          <w:cols w:space="720" w:equalWidth="0">
            <w:col w:w="9620"/>
          </w:cols>
        </w:sectPr>
      </w:pPr>
    </w:p>
    <w:p w:rsidR="00D951FF" w:rsidRDefault="00E37782">
      <w:pPr>
        <w:ind w:left="9380"/>
        <w:rPr>
          <w:sz w:val="20"/>
          <w:szCs w:val="20"/>
        </w:rPr>
      </w:pPr>
      <w:r>
        <w:rPr>
          <w:rFonts w:eastAsia="Times New Roman"/>
          <w:sz w:val="24"/>
          <w:szCs w:val="24"/>
        </w:rPr>
        <w:t>44</w:t>
      </w:r>
    </w:p>
    <w:p w:rsidR="00D951FF" w:rsidRDefault="00D951FF">
      <w:pPr>
        <w:sectPr w:rsidR="00D951FF">
          <w:type w:val="continuous"/>
          <w:pgSz w:w="11900" w:h="16838"/>
          <w:pgMar w:top="1112" w:right="846" w:bottom="152" w:left="1440" w:header="0" w:footer="0" w:gutter="0"/>
          <w:cols w:space="720" w:equalWidth="0">
            <w:col w:w="9620"/>
          </w:cols>
        </w:sectPr>
      </w:pPr>
    </w:p>
    <w:tbl>
      <w:tblPr>
        <w:tblW w:w="0" w:type="auto"/>
        <w:tblInd w:w="140" w:type="dxa"/>
        <w:tblLayout w:type="fixed"/>
        <w:tblCellMar>
          <w:left w:w="0" w:type="dxa"/>
          <w:right w:w="0" w:type="dxa"/>
        </w:tblCellMar>
        <w:tblLook w:val="04A0" w:firstRow="1" w:lastRow="0" w:firstColumn="1" w:lastColumn="0" w:noHBand="0" w:noVBand="1"/>
      </w:tblPr>
      <w:tblGrid>
        <w:gridCol w:w="2300"/>
        <w:gridCol w:w="1080"/>
        <w:gridCol w:w="460"/>
        <w:gridCol w:w="380"/>
        <w:gridCol w:w="600"/>
        <w:gridCol w:w="2060"/>
        <w:gridCol w:w="2600"/>
      </w:tblGrid>
      <w:tr w:rsidR="00D951FF">
        <w:trPr>
          <w:trHeight w:val="326"/>
        </w:trPr>
        <w:tc>
          <w:tcPr>
            <w:tcW w:w="2300" w:type="dxa"/>
            <w:tcBorders>
              <w:top w:val="single" w:sz="8" w:space="0" w:color="auto"/>
              <w:right w:val="single" w:sz="8" w:space="0" w:color="auto"/>
            </w:tcBorders>
            <w:vAlign w:val="bottom"/>
          </w:tcPr>
          <w:p w:rsidR="00D951FF" w:rsidRDefault="00D951FF">
            <w:pPr>
              <w:rPr>
                <w:sz w:val="24"/>
                <w:szCs w:val="24"/>
              </w:rPr>
            </w:pPr>
          </w:p>
        </w:tc>
        <w:tc>
          <w:tcPr>
            <w:tcW w:w="1920" w:type="dxa"/>
            <w:gridSpan w:val="3"/>
            <w:tcBorders>
              <w:top w:val="single" w:sz="8" w:space="0" w:color="auto"/>
            </w:tcBorders>
            <w:vAlign w:val="bottom"/>
          </w:tcPr>
          <w:p w:rsidR="00D951FF" w:rsidRDefault="00E37782">
            <w:pPr>
              <w:ind w:left="100"/>
              <w:rPr>
                <w:sz w:val="20"/>
                <w:szCs w:val="20"/>
              </w:rPr>
            </w:pPr>
            <w:r>
              <w:rPr>
                <w:rFonts w:eastAsia="Times New Roman"/>
                <w:sz w:val="28"/>
                <w:szCs w:val="28"/>
              </w:rPr>
              <w:t>мированности</w:t>
            </w:r>
          </w:p>
        </w:tc>
        <w:tc>
          <w:tcPr>
            <w:tcW w:w="600" w:type="dxa"/>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ос-</w:t>
            </w:r>
          </w:p>
        </w:tc>
        <w:tc>
          <w:tcPr>
            <w:tcW w:w="4660" w:type="dxa"/>
            <w:gridSpan w:val="2"/>
            <w:tcBorders>
              <w:top w:val="single" w:sz="8" w:space="0" w:color="auto"/>
            </w:tcBorders>
            <w:vAlign w:val="bottom"/>
          </w:tcPr>
          <w:p w:rsidR="00D951FF" w:rsidRDefault="00E37782">
            <w:pPr>
              <w:ind w:left="100"/>
              <w:rPr>
                <w:sz w:val="20"/>
                <w:szCs w:val="20"/>
              </w:rPr>
            </w:pPr>
            <w:r>
              <w:rPr>
                <w:rFonts w:eastAsia="Times New Roman"/>
                <w:sz w:val="28"/>
                <w:szCs w:val="28"/>
              </w:rPr>
              <w:t>общества»  и  других  проектных  ра-</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E37782">
            <w:pPr>
              <w:ind w:left="100"/>
              <w:rPr>
                <w:sz w:val="20"/>
                <w:szCs w:val="20"/>
              </w:rPr>
            </w:pPr>
            <w:r>
              <w:rPr>
                <w:rFonts w:eastAsia="Times New Roman"/>
                <w:sz w:val="28"/>
                <w:szCs w:val="28"/>
              </w:rPr>
              <w:t>новных</w:t>
            </w:r>
          </w:p>
        </w:tc>
        <w:tc>
          <w:tcPr>
            <w:tcW w:w="460" w:type="dxa"/>
            <w:vAlign w:val="bottom"/>
          </w:tcPr>
          <w:p w:rsidR="00D951FF" w:rsidRDefault="00D951FF">
            <w:pPr>
              <w:rPr>
                <w:sz w:val="24"/>
                <w:szCs w:val="24"/>
              </w:rPr>
            </w:pPr>
          </w:p>
        </w:tc>
        <w:tc>
          <w:tcPr>
            <w:tcW w:w="9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видов</w:t>
            </w:r>
          </w:p>
        </w:tc>
        <w:tc>
          <w:tcPr>
            <w:tcW w:w="2060" w:type="dxa"/>
            <w:vAlign w:val="bottom"/>
          </w:tcPr>
          <w:p w:rsidR="00D951FF" w:rsidRDefault="00E37782">
            <w:pPr>
              <w:ind w:left="100"/>
              <w:rPr>
                <w:sz w:val="20"/>
                <w:szCs w:val="20"/>
              </w:rPr>
            </w:pPr>
            <w:r>
              <w:rPr>
                <w:rFonts w:eastAsia="Times New Roman"/>
                <w:sz w:val="28"/>
                <w:szCs w:val="28"/>
              </w:rPr>
              <w:t>бот,</w:t>
            </w:r>
          </w:p>
        </w:tc>
        <w:tc>
          <w:tcPr>
            <w:tcW w:w="2600" w:type="dxa"/>
            <w:vAlign w:val="bottom"/>
          </w:tcPr>
          <w:p w:rsidR="00D951FF" w:rsidRDefault="00D951FF">
            <w:pPr>
              <w:rPr>
                <w:sz w:val="24"/>
                <w:szCs w:val="24"/>
              </w:rPr>
            </w:pP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E37782">
            <w:pPr>
              <w:ind w:left="100"/>
              <w:rPr>
                <w:sz w:val="20"/>
                <w:szCs w:val="20"/>
              </w:rPr>
            </w:pPr>
            <w:r>
              <w:rPr>
                <w:rFonts w:eastAsia="Times New Roman"/>
                <w:w w:val="97"/>
                <w:sz w:val="28"/>
                <w:szCs w:val="28"/>
              </w:rPr>
              <w:t>учебной</w:t>
            </w:r>
          </w:p>
        </w:tc>
        <w:tc>
          <w:tcPr>
            <w:tcW w:w="144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деятель-</w:t>
            </w:r>
          </w:p>
        </w:tc>
        <w:tc>
          <w:tcPr>
            <w:tcW w:w="4660" w:type="dxa"/>
            <w:gridSpan w:val="2"/>
            <w:vAlign w:val="bottom"/>
          </w:tcPr>
          <w:p w:rsidR="00D951FF" w:rsidRDefault="00E37782">
            <w:pPr>
              <w:ind w:left="100"/>
              <w:rPr>
                <w:sz w:val="20"/>
                <w:szCs w:val="20"/>
              </w:rPr>
            </w:pPr>
            <w:r>
              <w:rPr>
                <w:rFonts w:eastAsia="Times New Roman"/>
                <w:sz w:val="28"/>
                <w:szCs w:val="28"/>
              </w:rPr>
              <w:t>- углубленного изучения отдельных</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E37782">
            <w:pPr>
              <w:ind w:left="100"/>
              <w:rPr>
                <w:sz w:val="20"/>
                <w:szCs w:val="20"/>
              </w:rPr>
            </w:pPr>
            <w:r>
              <w:rPr>
                <w:rFonts w:eastAsia="Times New Roman"/>
                <w:sz w:val="28"/>
                <w:szCs w:val="28"/>
              </w:rPr>
              <w:t>ности.</w:t>
            </w:r>
          </w:p>
        </w:tc>
        <w:tc>
          <w:tcPr>
            <w:tcW w:w="46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2060" w:type="dxa"/>
            <w:vAlign w:val="bottom"/>
          </w:tcPr>
          <w:p w:rsidR="00D951FF" w:rsidRDefault="00E37782">
            <w:pPr>
              <w:ind w:left="100"/>
              <w:rPr>
                <w:sz w:val="20"/>
                <w:szCs w:val="20"/>
              </w:rPr>
            </w:pPr>
            <w:r>
              <w:rPr>
                <w:rFonts w:eastAsia="Times New Roman"/>
                <w:sz w:val="28"/>
                <w:szCs w:val="28"/>
              </w:rPr>
              <w:t>аспектов  темы</w:t>
            </w:r>
          </w:p>
        </w:tc>
        <w:tc>
          <w:tcPr>
            <w:tcW w:w="2600" w:type="dxa"/>
            <w:vAlign w:val="bottom"/>
          </w:tcPr>
          <w:p w:rsidR="00D951FF" w:rsidRDefault="00E37782">
            <w:pPr>
              <w:jc w:val="right"/>
              <w:rPr>
                <w:sz w:val="20"/>
                <w:szCs w:val="20"/>
              </w:rPr>
            </w:pPr>
            <w:r>
              <w:rPr>
                <w:rFonts w:eastAsia="Times New Roman"/>
                <w:sz w:val="28"/>
                <w:szCs w:val="28"/>
              </w:rPr>
              <w:t>на  основе  рубрики</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1920" w:type="dxa"/>
            <w:gridSpan w:val="3"/>
            <w:vAlign w:val="bottom"/>
          </w:tcPr>
          <w:p w:rsidR="00D951FF" w:rsidRDefault="00E37782">
            <w:pPr>
              <w:ind w:left="100"/>
              <w:rPr>
                <w:sz w:val="20"/>
                <w:szCs w:val="20"/>
              </w:rPr>
            </w:pPr>
            <w:r>
              <w:rPr>
                <w:rFonts w:eastAsia="Times New Roman"/>
                <w:w w:val="98"/>
                <w:sz w:val="28"/>
                <w:szCs w:val="28"/>
              </w:rPr>
              <w:t>Ресурсы урока:</w:t>
            </w:r>
          </w:p>
        </w:tc>
        <w:tc>
          <w:tcPr>
            <w:tcW w:w="600" w:type="dxa"/>
            <w:tcBorders>
              <w:right w:val="single" w:sz="8" w:space="0" w:color="auto"/>
            </w:tcBorders>
            <w:vAlign w:val="bottom"/>
          </w:tcPr>
          <w:p w:rsidR="00D951FF" w:rsidRDefault="00D951FF">
            <w:pPr>
              <w:rPr>
                <w:sz w:val="24"/>
                <w:szCs w:val="24"/>
              </w:rPr>
            </w:pPr>
          </w:p>
        </w:tc>
        <w:tc>
          <w:tcPr>
            <w:tcW w:w="4660" w:type="dxa"/>
            <w:gridSpan w:val="2"/>
            <w:vAlign w:val="bottom"/>
          </w:tcPr>
          <w:p w:rsidR="00D951FF" w:rsidRDefault="00E37782">
            <w:pPr>
              <w:ind w:left="100"/>
              <w:rPr>
                <w:sz w:val="20"/>
                <w:szCs w:val="20"/>
              </w:rPr>
            </w:pPr>
            <w:r>
              <w:rPr>
                <w:rFonts w:eastAsia="Times New Roman"/>
                <w:sz w:val="28"/>
                <w:szCs w:val="28"/>
              </w:rPr>
              <w:t>«Из истории науки».</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1920" w:type="dxa"/>
            <w:gridSpan w:val="3"/>
            <w:vAlign w:val="bottom"/>
          </w:tcPr>
          <w:p w:rsidR="00D951FF" w:rsidRDefault="00E37782">
            <w:pPr>
              <w:ind w:left="100"/>
              <w:rPr>
                <w:sz w:val="20"/>
                <w:szCs w:val="20"/>
              </w:rPr>
            </w:pPr>
            <w:r>
              <w:rPr>
                <w:rFonts w:eastAsia="Times New Roman"/>
                <w:w w:val="99"/>
                <w:sz w:val="28"/>
                <w:szCs w:val="28"/>
              </w:rPr>
              <w:t>Учебник, с. 86;</w:t>
            </w:r>
          </w:p>
        </w:tc>
        <w:tc>
          <w:tcPr>
            <w:tcW w:w="600" w:type="dxa"/>
            <w:tcBorders>
              <w:right w:val="single" w:sz="8" w:space="0" w:color="auto"/>
            </w:tcBorders>
            <w:vAlign w:val="bottom"/>
          </w:tcPr>
          <w:p w:rsidR="00D951FF" w:rsidRDefault="00D951FF">
            <w:pPr>
              <w:rPr>
                <w:sz w:val="24"/>
                <w:szCs w:val="24"/>
              </w:rPr>
            </w:pPr>
          </w:p>
        </w:tc>
        <w:tc>
          <w:tcPr>
            <w:tcW w:w="2060" w:type="dxa"/>
            <w:vAlign w:val="bottom"/>
          </w:tcPr>
          <w:p w:rsidR="00D951FF" w:rsidRDefault="00D951FF">
            <w:pPr>
              <w:rPr>
                <w:sz w:val="24"/>
                <w:szCs w:val="24"/>
              </w:rPr>
            </w:pPr>
          </w:p>
        </w:tc>
        <w:tc>
          <w:tcPr>
            <w:tcW w:w="2600" w:type="dxa"/>
            <w:vAlign w:val="bottom"/>
          </w:tcPr>
          <w:p w:rsidR="00D951FF" w:rsidRDefault="00D951FF">
            <w:pPr>
              <w:rPr>
                <w:sz w:val="24"/>
                <w:szCs w:val="24"/>
              </w:rPr>
            </w:pPr>
          </w:p>
        </w:tc>
      </w:tr>
      <w:tr w:rsidR="00D951FF">
        <w:trPr>
          <w:trHeight w:val="324"/>
        </w:trPr>
        <w:tc>
          <w:tcPr>
            <w:tcW w:w="2300" w:type="dxa"/>
            <w:tcBorders>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2060" w:type="dxa"/>
            <w:vAlign w:val="bottom"/>
          </w:tcPr>
          <w:p w:rsidR="00D951FF" w:rsidRDefault="00D951FF">
            <w:pPr>
              <w:rPr>
                <w:sz w:val="24"/>
                <w:szCs w:val="24"/>
              </w:rPr>
            </w:pPr>
          </w:p>
        </w:tc>
        <w:tc>
          <w:tcPr>
            <w:tcW w:w="2600" w:type="dxa"/>
            <w:vAlign w:val="bottom"/>
          </w:tcPr>
          <w:p w:rsidR="00D951FF" w:rsidRDefault="00D951FF">
            <w:pPr>
              <w:rPr>
                <w:sz w:val="24"/>
                <w:szCs w:val="24"/>
              </w:rPr>
            </w:pP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100"/>
              <w:rPr>
                <w:sz w:val="20"/>
                <w:szCs w:val="20"/>
              </w:rPr>
            </w:pPr>
            <w:r>
              <w:rPr>
                <w:rFonts w:eastAsia="Times New Roman"/>
                <w:sz w:val="28"/>
                <w:szCs w:val="28"/>
              </w:rPr>
              <w:t>Тетрадь-</w:t>
            </w:r>
          </w:p>
        </w:tc>
        <w:tc>
          <w:tcPr>
            <w:tcW w:w="38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2060" w:type="dxa"/>
            <w:vAlign w:val="bottom"/>
          </w:tcPr>
          <w:p w:rsidR="00D951FF" w:rsidRDefault="00D951FF">
            <w:pPr>
              <w:rPr>
                <w:sz w:val="24"/>
                <w:szCs w:val="24"/>
              </w:rPr>
            </w:pPr>
          </w:p>
        </w:tc>
        <w:tc>
          <w:tcPr>
            <w:tcW w:w="2600" w:type="dxa"/>
            <w:vAlign w:val="bottom"/>
          </w:tcPr>
          <w:p w:rsidR="00D951FF" w:rsidRDefault="00D951FF">
            <w:pPr>
              <w:rPr>
                <w:sz w:val="24"/>
                <w:szCs w:val="24"/>
              </w:rPr>
            </w:pPr>
          </w:p>
        </w:tc>
      </w:tr>
      <w:tr w:rsidR="00D951FF">
        <w:trPr>
          <w:trHeight w:val="325"/>
        </w:trPr>
        <w:tc>
          <w:tcPr>
            <w:tcW w:w="2300" w:type="dxa"/>
            <w:tcBorders>
              <w:bottom w:val="single" w:sz="8" w:space="0" w:color="auto"/>
              <w:right w:val="single" w:sz="8" w:space="0" w:color="auto"/>
            </w:tcBorders>
            <w:vAlign w:val="bottom"/>
          </w:tcPr>
          <w:p w:rsidR="00D951FF" w:rsidRDefault="00D951FF">
            <w:pPr>
              <w:rPr>
                <w:sz w:val="24"/>
                <w:szCs w:val="24"/>
              </w:rPr>
            </w:pPr>
          </w:p>
        </w:tc>
        <w:tc>
          <w:tcPr>
            <w:tcW w:w="1920" w:type="dxa"/>
            <w:gridSpan w:val="3"/>
            <w:tcBorders>
              <w:bottom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600" w:type="dxa"/>
            <w:tcBorders>
              <w:bottom w:val="single" w:sz="8" w:space="0" w:color="auto"/>
              <w:right w:val="single" w:sz="8" w:space="0" w:color="auto"/>
            </w:tcBorders>
            <w:vAlign w:val="bottom"/>
          </w:tcPr>
          <w:p w:rsidR="00D951FF" w:rsidRDefault="00D951FF">
            <w:pPr>
              <w:rPr>
                <w:sz w:val="24"/>
                <w:szCs w:val="24"/>
              </w:rPr>
            </w:pPr>
          </w:p>
        </w:tc>
        <w:tc>
          <w:tcPr>
            <w:tcW w:w="2060" w:type="dxa"/>
            <w:tcBorders>
              <w:bottom w:val="single" w:sz="8" w:space="0" w:color="auto"/>
            </w:tcBorders>
            <w:vAlign w:val="bottom"/>
          </w:tcPr>
          <w:p w:rsidR="00D951FF" w:rsidRDefault="00D951FF">
            <w:pPr>
              <w:rPr>
                <w:sz w:val="24"/>
                <w:szCs w:val="24"/>
              </w:rPr>
            </w:pPr>
          </w:p>
        </w:tc>
        <w:tc>
          <w:tcPr>
            <w:tcW w:w="2600" w:type="dxa"/>
            <w:tcBorders>
              <w:bottom w:val="single" w:sz="8" w:space="0" w:color="auto"/>
            </w:tcBorders>
            <w:vAlign w:val="bottom"/>
          </w:tcPr>
          <w:p w:rsidR="00D951FF" w:rsidRDefault="00D951FF">
            <w:pPr>
              <w:rPr>
                <w:sz w:val="24"/>
                <w:szCs w:val="24"/>
              </w:rPr>
            </w:pPr>
          </w:p>
        </w:tc>
      </w:tr>
      <w:tr w:rsidR="00D951FF">
        <w:trPr>
          <w:trHeight w:val="308"/>
        </w:trPr>
        <w:tc>
          <w:tcPr>
            <w:tcW w:w="2300" w:type="dxa"/>
            <w:tcBorders>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Мир профессий</w:t>
            </w:r>
          </w:p>
        </w:tc>
        <w:tc>
          <w:tcPr>
            <w:tcW w:w="1080" w:type="dxa"/>
            <w:vAlign w:val="bottom"/>
          </w:tcPr>
          <w:p w:rsidR="00D951FF" w:rsidRDefault="00E37782">
            <w:pPr>
              <w:spacing w:line="308" w:lineRule="exact"/>
              <w:ind w:left="100"/>
              <w:rPr>
                <w:sz w:val="20"/>
                <w:szCs w:val="20"/>
              </w:rPr>
            </w:pPr>
            <w:r>
              <w:rPr>
                <w:rFonts w:eastAsia="Times New Roman"/>
                <w:sz w:val="28"/>
                <w:szCs w:val="28"/>
              </w:rPr>
              <w:t>Урок</w:t>
            </w:r>
          </w:p>
        </w:tc>
        <w:tc>
          <w:tcPr>
            <w:tcW w:w="460" w:type="dxa"/>
            <w:vAlign w:val="bottom"/>
          </w:tcPr>
          <w:p w:rsidR="00D951FF" w:rsidRDefault="00E37782">
            <w:pPr>
              <w:spacing w:line="308" w:lineRule="exact"/>
              <w:jc w:val="right"/>
              <w:rPr>
                <w:sz w:val="20"/>
                <w:szCs w:val="20"/>
              </w:rPr>
            </w:pPr>
            <w:r>
              <w:rPr>
                <w:rFonts w:eastAsia="Times New Roman"/>
                <w:w w:val="97"/>
                <w:sz w:val="28"/>
                <w:szCs w:val="28"/>
              </w:rPr>
              <w:t>55.</w:t>
            </w:r>
          </w:p>
        </w:tc>
        <w:tc>
          <w:tcPr>
            <w:tcW w:w="980" w:type="dxa"/>
            <w:gridSpan w:val="2"/>
            <w:tcBorders>
              <w:right w:val="single" w:sz="8" w:space="0" w:color="auto"/>
            </w:tcBorders>
            <w:vAlign w:val="bottom"/>
          </w:tcPr>
          <w:p w:rsidR="00D951FF" w:rsidRDefault="00E37782">
            <w:pPr>
              <w:spacing w:line="308" w:lineRule="exact"/>
              <w:jc w:val="right"/>
              <w:rPr>
                <w:sz w:val="20"/>
                <w:szCs w:val="20"/>
              </w:rPr>
            </w:pPr>
            <w:r>
              <w:rPr>
                <w:rFonts w:eastAsia="Times New Roman"/>
                <w:b/>
                <w:bCs/>
                <w:sz w:val="28"/>
                <w:szCs w:val="28"/>
              </w:rPr>
              <w:t>Мир</w:t>
            </w:r>
          </w:p>
        </w:tc>
        <w:tc>
          <w:tcPr>
            <w:tcW w:w="4660" w:type="dxa"/>
            <w:gridSpan w:val="2"/>
            <w:vAlign w:val="bottom"/>
          </w:tcPr>
          <w:p w:rsidR="00D951FF" w:rsidRDefault="00E37782">
            <w:pPr>
              <w:spacing w:line="308" w:lineRule="exact"/>
              <w:ind w:left="100"/>
              <w:rPr>
                <w:sz w:val="20"/>
                <w:szCs w:val="20"/>
              </w:rPr>
            </w:pPr>
            <w:r>
              <w:rPr>
                <w:rFonts w:eastAsia="Times New Roman"/>
                <w:b/>
                <w:bCs/>
                <w:sz w:val="28"/>
                <w:szCs w:val="28"/>
              </w:rPr>
              <w:t xml:space="preserve">Понимать  </w:t>
            </w:r>
            <w:r>
              <w:rPr>
                <w:rFonts w:eastAsia="Times New Roman"/>
                <w:sz w:val="28"/>
                <w:szCs w:val="28"/>
              </w:rPr>
              <w:t>необходимость  осознан-</w:t>
            </w:r>
          </w:p>
        </w:tc>
      </w:tr>
      <w:tr w:rsidR="00D951FF">
        <w:trPr>
          <w:trHeight w:val="326"/>
        </w:trPr>
        <w:tc>
          <w:tcPr>
            <w:tcW w:w="2300" w:type="dxa"/>
            <w:tcBorders>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100"/>
              <w:rPr>
                <w:sz w:val="20"/>
                <w:szCs w:val="20"/>
              </w:rPr>
            </w:pPr>
            <w:r>
              <w:rPr>
                <w:rFonts w:eastAsia="Times New Roman"/>
                <w:b/>
                <w:bCs/>
                <w:sz w:val="28"/>
                <w:szCs w:val="28"/>
              </w:rPr>
              <w:t>профессий.</w:t>
            </w:r>
          </w:p>
        </w:tc>
        <w:tc>
          <w:tcPr>
            <w:tcW w:w="38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4660" w:type="dxa"/>
            <w:gridSpan w:val="2"/>
            <w:vAlign w:val="bottom"/>
          </w:tcPr>
          <w:p w:rsidR="00D951FF" w:rsidRDefault="00E37782">
            <w:pPr>
              <w:ind w:left="100"/>
              <w:rPr>
                <w:sz w:val="20"/>
                <w:szCs w:val="20"/>
              </w:rPr>
            </w:pPr>
            <w:r>
              <w:rPr>
                <w:rFonts w:eastAsia="Times New Roman"/>
                <w:sz w:val="28"/>
                <w:szCs w:val="28"/>
              </w:rPr>
              <w:t>ного  выбора  будущей  профессии,</w:t>
            </w:r>
          </w:p>
        </w:tc>
      </w:tr>
      <w:tr w:rsidR="00D951FF">
        <w:trPr>
          <w:trHeight w:val="319"/>
        </w:trPr>
        <w:tc>
          <w:tcPr>
            <w:tcW w:w="2300" w:type="dxa"/>
            <w:tcBorders>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spacing w:line="318" w:lineRule="exact"/>
              <w:ind w:left="100"/>
              <w:rPr>
                <w:sz w:val="20"/>
                <w:szCs w:val="20"/>
              </w:rPr>
            </w:pPr>
            <w:r>
              <w:rPr>
                <w:rFonts w:eastAsia="Times New Roman"/>
                <w:sz w:val="28"/>
                <w:szCs w:val="28"/>
              </w:rPr>
              <w:t>Обобщение</w:t>
            </w:r>
          </w:p>
        </w:tc>
        <w:tc>
          <w:tcPr>
            <w:tcW w:w="380" w:type="dxa"/>
            <w:vAlign w:val="bottom"/>
          </w:tcPr>
          <w:p w:rsidR="00D951FF" w:rsidRDefault="00E37782">
            <w:pPr>
              <w:spacing w:line="318" w:lineRule="exact"/>
              <w:ind w:left="140"/>
              <w:rPr>
                <w:sz w:val="20"/>
                <w:szCs w:val="20"/>
              </w:rPr>
            </w:pPr>
            <w:r>
              <w:rPr>
                <w:rFonts w:eastAsia="Times New Roman"/>
                <w:sz w:val="28"/>
                <w:szCs w:val="28"/>
              </w:rPr>
              <w:t>и</w:t>
            </w:r>
          </w:p>
        </w:tc>
        <w:tc>
          <w:tcPr>
            <w:tcW w:w="600" w:type="dxa"/>
            <w:tcBorders>
              <w:right w:val="single" w:sz="8" w:space="0" w:color="auto"/>
            </w:tcBorders>
            <w:vAlign w:val="bottom"/>
          </w:tcPr>
          <w:p w:rsidR="00D951FF" w:rsidRDefault="00E37782">
            <w:pPr>
              <w:spacing w:line="318" w:lineRule="exact"/>
              <w:jc w:val="right"/>
              <w:rPr>
                <w:sz w:val="20"/>
                <w:szCs w:val="20"/>
              </w:rPr>
            </w:pPr>
            <w:r>
              <w:rPr>
                <w:rFonts w:eastAsia="Times New Roman"/>
                <w:sz w:val="28"/>
                <w:szCs w:val="28"/>
              </w:rPr>
              <w:t>си-</w:t>
            </w:r>
          </w:p>
        </w:tc>
        <w:tc>
          <w:tcPr>
            <w:tcW w:w="4660" w:type="dxa"/>
            <w:gridSpan w:val="2"/>
            <w:vAlign w:val="bottom"/>
          </w:tcPr>
          <w:p w:rsidR="00D951FF" w:rsidRDefault="00E37782">
            <w:pPr>
              <w:spacing w:line="318" w:lineRule="exact"/>
              <w:ind w:left="100"/>
              <w:rPr>
                <w:sz w:val="20"/>
                <w:szCs w:val="20"/>
              </w:rPr>
            </w:pPr>
            <w:r>
              <w:rPr>
                <w:rFonts w:eastAsia="Times New Roman"/>
                <w:b/>
                <w:bCs/>
                <w:sz w:val="28"/>
                <w:szCs w:val="28"/>
              </w:rPr>
              <w:t xml:space="preserve">осознавать </w:t>
            </w:r>
            <w:r>
              <w:rPr>
                <w:rFonts w:eastAsia="Times New Roman"/>
                <w:sz w:val="28"/>
                <w:szCs w:val="28"/>
              </w:rPr>
              <w:t>связь выбора профессии</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1920" w:type="dxa"/>
            <w:gridSpan w:val="3"/>
            <w:vAlign w:val="bottom"/>
          </w:tcPr>
          <w:p w:rsidR="00D951FF" w:rsidRDefault="00E37782">
            <w:pPr>
              <w:ind w:left="100"/>
              <w:rPr>
                <w:sz w:val="20"/>
                <w:szCs w:val="20"/>
              </w:rPr>
            </w:pPr>
            <w:r>
              <w:rPr>
                <w:rFonts w:eastAsia="Times New Roman"/>
                <w:sz w:val="28"/>
                <w:szCs w:val="28"/>
              </w:rPr>
              <w:t>стематизация</w:t>
            </w:r>
          </w:p>
        </w:tc>
        <w:tc>
          <w:tcPr>
            <w:tcW w:w="600" w:type="dxa"/>
            <w:tcBorders>
              <w:right w:val="single" w:sz="8" w:space="0" w:color="auto"/>
            </w:tcBorders>
            <w:vAlign w:val="bottom"/>
          </w:tcPr>
          <w:p w:rsidR="00D951FF" w:rsidRDefault="00E37782">
            <w:pPr>
              <w:jc w:val="right"/>
              <w:rPr>
                <w:sz w:val="20"/>
                <w:szCs w:val="20"/>
              </w:rPr>
            </w:pPr>
            <w:r>
              <w:rPr>
                <w:rFonts w:eastAsia="Times New Roman"/>
                <w:w w:val="96"/>
                <w:sz w:val="28"/>
                <w:szCs w:val="28"/>
              </w:rPr>
              <w:t>зна-</w:t>
            </w:r>
          </w:p>
        </w:tc>
        <w:tc>
          <w:tcPr>
            <w:tcW w:w="4660" w:type="dxa"/>
            <w:gridSpan w:val="2"/>
            <w:vAlign w:val="bottom"/>
          </w:tcPr>
          <w:p w:rsidR="00D951FF" w:rsidRDefault="00E37782">
            <w:pPr>
              <w:ind w:left="100"/>
              <w:rPr>
                <w:sz w:val="20"/>
                <w:szCs w:val="20"/>
              </w:rPr>
            </w:pPr>
            <w:r>
              <w:rPr>
                <w:rFonts w:eastAsia="Times New Roman"/>
                <w:sz w:val="28"/>
                <w:szCs w:val="28"/>
              </w:rPr>
              <w:t>и  возможностей  реализации  соб-</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E37782">
            <w:pPr>
              <w:ind w:left="100"/>
              <w:rPr>
                <w:sz w:val="20"/>
                <w:szCs w:val="20"/>
              </w:rPr>
            </w:pPr>
            <w:r>
              <w:rPr>
                <w:rFonts w:eastAsia="Times New Roman"/>
                <w:sz w:val="28"/>
                <w:szCs w:val="28"/>
              </w:rPr>
              <w:t>ний.</w:t>
            </w:r>
          </w:p>
        </w:tc>
        <w:tc>
          <w:tcPr>
            <w:tcW w:w="46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4660" w:type="dxa"/>
            <w:gridSpan w:val="2"/>
            <w:vAlign w:val="bottom"/>
          </w:tcPr>
          <w:p w:rsidR="00D951FF" w:rsidRDefault="00E37782">
            <w:pPr>
              <w:ind w:left="100"/>
              <w:rPr>
                <w:sz w:val="20"/>
                <w:szCs w:val="20"/>
              </w:rPr>
            </w:pPr>
            <w:r>
              <w:rPr>
                <w:rFonts w:eastAsia="Times New Roman"/>
                <w:sz w:val="28"/>
                <w:szCs w:val="28"/>
              </w:rPr>
              <w:t>ственных жизненных планов.</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100"/>
              <w:rPr>
                <w:sz w:val="20"/>
                <w:szCs w:val="20"/>
              </w:rPr>
            </w:pPr>
            <w:r>
              <w:rPr>
                <w:rFonts w:eastAsia="Times New Roman"/>
                <w:i/>
                <w:iCs/>
                <w:sz w:val="28"/>
                <w:szCs w:val="28"/>
              </w:rPr>
              <w:t>Ресурсы</w:t>
            </w:r>
          </w:p>
        </w:tc>
        <w:tc>
          <w:tcPr>
            <w:tcW w:w="98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4660" w:type="dxa"/>
            <w:gridSpan w:val="2"/>
            <w:vAlign w:val="bottom"/>
          </w:tcPr>
          <w:p w:rsidR="00D951FF" w:rsidRDefault="00E37782">
            <w:pPr>
              <w:ind w:left="100"/>
              <w:rPr>
                <w:sz w:val="20"/>
                <w:szCs w:val="20"/>
              </w:rPr>
            </w:pPr>
            <w:r>
              <w:rPr>
                <w:rFonts w:eastAsia="Times New Roman"/>
                <w:b/>
                <w:bCs/>
                <w:sz w:val="28"/>
                <w:szCs w:val="28"/>
              </w:rPr>
              <w:t xml:space="preserve">Описывать </w:t>
            </w:r>
            <w:r>
              <w:rPr>
                <w:rFonts w:eastAsia="Times New Roman"/>
                <w:sz w:val="28"/>
                <w:szCs w:val="28"/>
              </w:rPr>
              <w:t>разнообразие современ-</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100"/>
              <w:rPr>
                <w:sz w:val="20"/>
                <w:szCs w:val="20"/>
              </w:rPr>
            </w:pPr>
            <w:r>
              <w:rPr>
                <w:rFonts w:eastAsia="Times New Roman"/>
                <w:sz w:val="28"/>
                <w:szCs w:val="28"/>
              </w:rPr>
              <w:t>материалы</w:t>
            </w:r>
          </w:p>
        </w:tc>
        <w:tc>
          <w:tcPr>
            <w:tcW w:w="9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рубри-</w:t>
            </w:r>
          </w:p>
        </w:tc>
        <w:tc>
          <w:tcPr>
            <w:tcW w:w="4660" w:type="dxa"/>
            <w:gridSpan w:val="2"/>
            <w:vAlign w:val="bottom"/>
          </w:tcPr>
          <w:p w:rsidR="00D951FF" w:rsidRDefault="00E37782">
            <w:pPr>
              <w:ind w:left="100"/>
              <w:rPr>
                <w:sz w:val="20"/>
                <w:szCs w:val="20"/>
              </w:rPr>
            </w:pPr>
            <w:r>
              <w:rPr>
                <w:rFonts w:eastAsia="Times New Roman"/>
                <w:sz w:val="28"/>
                <w:szCs w:val="28"/>
              </w:rPr>
              <w:t xml:space="preserve">ных  профессий,  </w:t>
            </w:r>
            <w:r>
              <w:rPr>
                <w:rFonts w:eastAsia="Times New Roman"/>
                <w:b/>
                <w:bCs/>
                <w:sz w:val="28"/>
                <w:szCs w:val="28"/>
              </w:rPr>
              <w:t>осознавать</w:t>
            </w:r>
            <w:r>
              <w:rPr>
                <w:rFonts w:eastAsia="Times New Roman"/>
                <w:sz w:val="28"/>
                <w:szCs w:val="28"/>
              </w:rPr>
              <w:t xml:space="preserve">  каче-</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ки  "Мир  профес-</w:t>
            </w:r>
          </w:p>
        </w:tc>
        <w:tc>
          <w:tcPr>
            <w:tcW w:w="4660" w:type="dxa"/>
            <w:gridSpan w:val="2"/>
            <w:vAlign w:val="bottom"/>
          </w:tcPr>
          <w:p w:rsidR="00D951FF" w:rsidRDefault="00E37782">
            <w:pPr>
              <w:ind w:left="100"/>
              <w:rPr>
                <w:sz w:val="20"/>
                <w:szCs w:val="20"/>
              </w:rPr>
            </w:pPr>
            <w:r>
              <w:rPr>
                <w:rFonts w:eastAsia="Times New Roman"/>
                <w:sz w:val="28"/>
                <w:szCs w:val="28"/>
              </w:rPr>
              <w:t>ства,  необходимые  для  успешной</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сий"  Учебник,  с.</w:t>
            </w:r>
          </w:p>
        </w:tc>
        <w:tc>
          <w:tcPr>
            <w:tcW w:w="4660" w:type="dxa"/>
            <w:gridSpan w:val="2"/>
            <w:vAlign w:val="bottom"/>
          </w:tcPr>
          <w:p w:rsidR="00D951FF" w:rsidRDefault="00E37782">
            <w:pPr>
              <w:ind w:left="100"/>
              <w:rPr>
                <w:sz w:val="20"/>
                <w:szCs w:val="20"/>
              </w:rPr>
            </w:pPr>
            <w:r>
              <w:rPr>
                <w:rFonts w:eastAsia="Times New Roman"/>
                <w:sz w:val="28"/>
                <w:szCs w:val="28"/>
              </w:rPr>
              <w:t>профессиональной деятельности.</w:t>
            </w:r>
          </w:p>
        </w:tc>
      </w:tr>
      <w:tr w:rsidR="00D951FF">
        <w:trPr>
          <w:trHeight w:val="324"/>
        </w:trPr>
        <w:tc>
          <w:tcPr>
            <w:tcW w:w="2300" w:type="dxa"/>
            <w:tcBorders>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42, 47, 51, 54, 61,</w:t>
            </w:r>
          </w:p>
        </w:tc>
        <w:tc>
          <w:tcPr>
            <w:tcW w:w="2060" w:type="dxa"/>
            <w:vAlign w:val="bottom"/>
          </w:tcPr>
          <w:p w:rsidR="00D951FF" w:rsidRDefault="00E37782">
            <w:pPr>
              <w:ind w:left="100"/>
              <w:rPr>
                <w:sz w:val="20"/>
                <w:szCs w:val="20"/>
              </w:rPr>
            </w:pPr>
            <w:r>
              <w:rPr>
                <w:rFonts w:eastAsia="Times New Roman"/>
                <w:b/>
                <w:bCs/>
                <w:sz w:val="28"/>
                <w:szCs w:val="28"/>
              </w:rPr>
              <w:t xml:space="preserve">Относиться   </w:t>
            </w:r>
            <w:r>
              <w:rPr>
                <w:rFonts w:eastAsia="Times New Roman"/>
                <w:sz w:val="28"/>
                <w:szCs w:val="28"/>
              </w:rPr>
              <w:t>к</w:t>
            </w:r>
          </w:p>
        </w:tc>
        <w:tc>
          <w:tcPr>
            <w:tcW w:w="2600" w:type="dxa"/>
            <w:vAlign w:val="bottom"/>
          </w:tcPr>
          <w:p w:rsidR="00D951FF" w:rsidRDefault="00E37782">
            <w:pPr>
              <w:jc w:val="right"/>
              <w:rPr>
                <w:sz w:val="20"/>
                <w:szCs w:val="20"/>
              </w:rPr>
            </w:pPr>
            <w:r>
              <w:rPr>
                <w:rFonts w:eastAsia="Times New Roman"/>
                <w:sz w:val="28"/>
                <w:szCs w:val="28"/>
              </w:rPr>
              <w:t>профессиональной</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62, 67, 71, 77, 81,</w:t>
            </w:r>
          </w:p>
        </w:tc>
        <w:tc>
          <w:tcPr>
            <w:tcW w:w="4660" w:type="dxa"/>
            <w:gridSpan w:val="2"/>
            <w:vAlign w:val="bottom"/>
          </w:tcPr>
          <w:p w:rsidR="00D951FF" w:rsidRDefault="00E37782">
            <w:pPr>
              <w:ind w:left="100"/>
              <w:rPr>
                <w:sz w:val="20"/>
                <w:szCs w:val="20"/>
              </w:rPr>
            </w:pPr>
            <w:r>
              <w:rPr>
                <w:rFonts w:eastAsia="Times New Roman"/>
                <w:sz w:val="28"/>
                <w:szCs w:val="28"/>
              </w:rPr>
              <w:t>деятельности  как  возможности  ре-</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E37782">
            <w:pPr>
              <w:ind w:left="100"/>
              <w:rPr>
                <w:sz w:val="20"/>
                <w:szCs w:val="20"/>
              </w:rPr>
            </w:pPr>
            <w:r>
              <w:rPr>
                <w:rFonts w:eastAsia="Times New Roman"/>
                <w:sz w:val="28"/>
                <w:szCs w:val="28"/>
              </w:rPr>
              <w:t>83.</w:t>
            </w:r>
          </w:p>
        </w:tc>
        <w:tc>
          <w:tcPr>
            <w:tcW w:w="46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4660" w:type="dxa"/>
            <w:gridSpan w:val="2"/>
            <w:vAlign w:val="bottom"/>
          </w:tcPr>
          <w:p w:rsidR="00D951FF" w:rsidRDefault="00E37782">
            <w:pPr>
              <w:ind w:left="100"/>
              <w:rPr>
                <w:sz w:val="20"/>
                <w:szCs w:val="20"/>
              </w:rPr>
            </w:pPr>
            <w:r>
              <w:rPr>
                <w:rFonts w:eastAsia="Times New Roman"/>
                <w:sz w:val="28"/>
                <w:szCs w:val="28"/>
              </w:rPr>
              <w:t>шения личных, общественных, госу-</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2060" w:type="dxa"/>
            <w:vAlign w:val="bottom"/>
          </w:tcPr>
          <w:p w:rsidR="00D951FF" w:rsidRDefault="00E37782">
            <w:pPr>
              <w:ind w:left="100"/>
              <w:rPr>
                <w:sz w:val="20"/>
                <w:szCs w:val="20"/>
              </w:rPr>
            </w:pPr>
            <w:r>
              <w:rPr>
                <w:rFonts w:eastAsia="Times New Roman"/>
                <w:sz w:val="28"/>
                <w:szCs w:val="28"/>
              </w:rPr>
              <w:t>дарственных,</w:t>
            </w:r>
          </w:p>
        </w:tc>
        <w:tc>
          <w:tcPr>
            <w:tcW w:w="2600" w:type="dxa"/>
            <w:vAlign w:val="bottom"/>
          </w:tcPr>
          <w:p w:rsidR="00D951FF" w:rsidRDefault="00E37782">
            <w:pPr>
              <w:jc w:val="right"/>
              <w:rPr>
                <w:sz w:val="20"/>
                <w:szCs w:val="20"/>
              </w:rPr>
            </w:pPr>
            <w:r>
              <w:rPr>
                <w:rFonts w:eastAsia="Times New Roman"/>
                <w:sz w:val="28"/>
                <w:szCs w:val="28"/>
              </w:rPr>
              <w:t>общенациональных</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2060" w:type="dxa"/>
            <w:vAlign w:val="bottom"/>
          </w:tcPr>
          <w:p w:rsidR="00D951FF" w:rsidRDefault="00E37782">
            <w:pPr>
              <w:ind w:left="100"/>
              <w:rPr>
                <w:sz w:val="20"/>
                <w:szCs w:val="20"/>
              </w:rPr>
            </w:pPr>
            <w:r>
              <w:rPr>
                <w:rFonts w:eastAsia="Times New Roman"/>
                <w:sz w:val="28"/>
                <w:szCs w:val="28"/>
              </w:rPr>
              <w:t>проблем.</w:t>
            </w:r>
          </w:p>
        </w:tc>
        <w:tc>
          <w:tcPr>
            <w:tcW w:w="2600" w:type="dxa"/>
            <w:vAlign w:val="bottom"/>
          </w:tcPr>
          <w:p w:rsidR="00D951FF" w:rsidRDefault="00D951FF">
            <w:pPr>
              <w:rPr>
                <w:sz w:val="24"/>
                <w:szCs w:val="24"/>
              </w:rPr>
            </w:pP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4660" w:type="dxa"/>
            <w:gridSpan w:val="2"/>
            <w:vAlign w:val="bottom"/>
          </w:tcPr>
          <w:p w:rsidR="00D951FF" w:rsidRDefault="00E37782">
            <w:pPr>
              <w:ind w:left="100"/>
              <w:rPr>
                <w:sz w:val="20"/>
                <w:szCs w:val="20"/>
              </w:rPr>
            </w:pPr>
            <w:r>
              <w:rPr>
                <w:rFonts w:eastAsia="Times New Roman"/>
                <w:b/>
                <w:bCs/>
                <w:sz w:val="28"/>
                <w:szCs w:val="28"/>
              </w:rPr>
              <w:t xml:space="preserve">Оценивать </w:t>
            </w:r>
            <w:r>
              <w:rPr>
                <w:rFonts w:eastAsia="Times New Roman"/>
                <w:sz w:val="28"/>
                <w:szCs w:val="28"/>
              </w:rPr>
              <w:t>свои  возможности  тру-</w:t>
            </w:r>
          </w:p>
        </w:tc>
      </w:tr>
      <w:tr w:rsidR="00D951FF">
        <w:trPr>
          <w:trHeight w:val="324"/>
        </w:trPr>
        <w:tc>
          <w:tcPr>
            <w:tcW w:w="230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4660" w:type="dxa"/>
            <w:gridSpan w:val="2"/>
            <w:vAlign w:val="bottom"/>
          </w:tcPr>
          <w:p w:rsidR="00D951FF" w:rsidRDefault="00E37782">
            <w:pPr>
              <w:ind w:left="100"/>
              <w:rPr>
                <w:sz w:val="20"/>
                <w:szCs w:val="20"/>
              </w:rPr>
            </w:pPr>
            <w:r>
              <w:rPr>
                <w:rFonts w:eastAsia="Times New Roman"/>
                <w:sz w:val="28"/>
                <w:szCs w:val="28"/>
              </w:rPr>
              <w:t>доустройства в условиях рынка тру-</w:t>
            </w:r>
          </w:p>
        </w:tc>
      </w:tr>
      <w:tr w:rsidR="00D951FF">
        <w:trPr>
          <w:trHeight w:val="326"/>
        </w:trPr>
        <w:tc>
          <w:tcPr>
            <w:tcW w:w="2300" w:type="dxa"/>
            <w:tcBorders>
              <w:bottom w:val="single" w:sz="8" w:space="0" w:color="auto"/>
              <w:right w:val="single" w:sz="8" w:space="0" w:color="auto"/>
            </w:tcBorders>
            <w:vAlign w:val="bottom"/>
          </w:tcPr>
          <w:p w:rsidR="00D951FF" w:rsidRDefault="00D951FF">
            <w:pPr>
              <w:rPr>
                <w:sz w:val="24"/>
                <w:szCs w:val="24"/>
              </w:rPr>
            </w:pPr>
          </w:p>
        </w:tc>
        <w:tc>
          <w:tcPr>
            <w:tcW w:w="1080" w:type="dxa"/>
            <w:tcBorders>
              <w:bottom w:val="single" w:sz="8" w:space="0" w:color="auto"/>
            </w:tcBorders>
            <w:vAlign w:val="bottom"/>
          </w:tcPr>
          <w:p w:rsidR="00D951FF" w:rsidRDefault="00D951FF">
            <w:pPr>
              <w:rPr>
                <w:sz w:val="24"/>
                <w:szCs w:val="24"/>
              </w:rPr>
            </w:pPr>
          </w:p>
        </w:tc>
        <w:tc>
          <w:tcPr>
            <w:tcW w:w="460" w:type="dxa"/>
            <w:tcBorders>
              <w:bottom w:val="single" w:sz="8" w:space="0" w:color="auto"/>
            </w:tcBorders>
            <w:vAlign w:val="bottom"/>
          </w:tcPr>
          <w:p w:rsidR="00D951FF" w:rsidRDefault="00D951FF">
            <w:pPr>
              <w:rPr>
                <w:sz w:val="24"/>
                <w:szCs w:val="24"/>
              </w:rPr>
            </w:pPr>
          </w:p>
        </w:tc>
        <w:tc>
          <w:tcPr>
            <w:tcW w:w="380" w:type="dxa"/>
            <w:tcBorders>
              <w:bottom w:val="single" w:sz="8" w:space="0" w:color="auto"/>
            </w:tcBorders>
            <w:vAlign w:val="bottom"/>
          </w:tcPr>
          <w:p w:rsidR="00D951FF" w:rsidRDefault="00D951FF">
            <w:pPr>
              <w:rPr>
                <w:sz w:val="24"/>
                <w:szCs w:val="24"/>
              </w:rPr>
            </w:pPr>
          </w:p>
        </w:tc>
        <w:tc>
          <w:tcPr>
            <w:tcW w:w="600" w:type="dxa"/>
            <w:tcBorders>
              <w:bottom w:val="single" w:sz="8" w:space="0" w:color="auto"/>
              <w:right w:val="single" w:sz="8" w:space="0" w:color="auto"/>
            </w:tcBorders>
            <w:vAlign w:val="bottom"/>
          </w:tcPr>
          <w:p w:rsidR="00D951FF" w:rsidRDefault="00D951FF">
            <w:pPr>
              <w:rPr>
                <w:sz w:val="24"/>
                <w:szCs w:val="24"/>
              </w:rPr>
            </w:pPr>
          </w:p>
        </w:tc>
        <w:tc>
          <w:tcPr>
            <w:tcW w:w="2060" w:type="dxa"/>
            <w:tcBorders>
              <w:bottom w:val="single" w:sz="8" w:space="0" w:color="auto"/>
            </w:tcBorders>
            <w:vAlign w:val="bottom"/>
          </w:tcPr>
          <w:p w:rsidR="00D951FF" w:rsidRDefault="00E37782">
            <w:pPr>
              <w:ind w:left="100"/>
              <w:rPr>
                <w:sz w:val="20"/>
                <w:szCs w:val="20"/>
              </w:rPr>
            </w:pPr>
            <w:r>
              <w:rPr>
                <w:rFonts w:eastAsia="Times New Roman"/>
                <w:sz w:val="28"/>
                <w:szCs w:val="28"/>
              </w:rPr>
              <w:t>да.</w:t>
            </w:r>
          </w:p>
        </w:tc>
        <w:tc>
          <w:tcPr>
            <w:tcW w:w="2600" w:type="dxa"/>
            <w:tcBorders>
              <w:bottom w:val="single" w:sz="8" w:space="0" w:color="auto"/>
            </w:tcBorders>
            <w:vAlign w:val="bottom"/>
          </w:tcPr>
          <w:p w:rsidR="00D951FF" w:rsidRDefault="00D951FF">
            <w:pPr>
              <w:rPr>
                <w:sz w:val="24"/>
                <w:szCs w:val="24"/>
              </w:rPr>
            </w:pPr>
          </w:p>
        </w:tc>
      </w:tr>
      <w:tr w:rsidR="00D951FF">
        <w:trPr>
          <w:trHeight w:val="312"/>
        </w:trPr>
        <w:tc>
          <w:tcPr>
            <w:tcW w:w="9480" w:type="dxa"/>
            <w:gridSpan w:val="7"/>
            <w:vAlign w:val="bottom"/>
          </w:tcPr>
          <w:p w:rsidR="00D951FF" w:rsidRDefault="00E37782">
            <w:pPr>
              <w:spacing w:line="312" w:lineRule="exact"/>
              <w:ind w:right="1160"/>
              <w:jc w:val="right"/>
              <w:rPr>
                <w:sz w:val="20"/>
                <w:szCs w:val="20"/>
              </w:rPr>
            </w:pPr>
            <w:r>
              <w:rPr>
                <w:rFonts w:eastAsia="Times New Roman"/>
                <w:b/>
                <w:bCs/>
                <w:sz w:val="28"/>
                <w:szCs w:val="28"/>
              </w:rPr>
              <w:t>Тема VII. Общество как динамичная система (10 ч)</w:t>
            </w:r>
          </w:p>
        </w:tc>
      </w:tr>
    </w:tbl>
    <w:p w:rsidR="00D951FF" w:rsidRDefault="00DF04D7">
      <w:pPr>
        <w:spacing w:line="20" w:lineRule="exact"/>
        <w:rPr>
          <w:sz w:val="20"/>
          <w:szCs w:val="20"/>
        </w:rPr>
      </w:pPr>
      <w:r>
        <w:rPr>
          <w:sz w:val="20"/>
          <w:szCs w:val="20"/>
        </w:rPr>
        <w:pict>
          <v:line id="Shape 20" o:spid="_x0000_s1045" style="position:absolute;z-index:251602432;visibility:visible;mso-wrap-distance-left:0;mso-wrap-distance-right:0;mso-position-horizontal-relative:page;mso-position-vertical-relative:page" from="79.45pt,509.2pt" to="553.4pt,509.2pt" o:allowincell="f" strokeweight=".48pt">
            <w10:wrap anchorx="page" anchory="page"/>
          </v:line>
        </w:pict>
      </w:r>
      <w:r>
        <w:rPr>
          <w:sz w:val="20"/>
          <w:szCs w:val="20"/>
        </w:rPr>
        <w:pict>
          <v:line id="Shape 21" o:spid="_x0000_s1046" style="position:absolute;z-index:251603456;visibility:visible;mso-wrap-distance-left:0;mso-wrap-distance-right:0;mso-position-horizontal-relative:page;mso-position-vertical-relative:page" from="79.7pt,56.6pt" to="79.7pt,783.65pt" o:allowincell="f" strokeweight=".48pt">
            <w10:wrap anchorx="page" anchory="page"/>
          </v:line>
        </w:pict>
      </w:r>
      <w:r>
        <w:rPr>
          <w:sz w:val="20"/>
          <w:szCs w:val="20"/>
        </w:rPr>
        <w:pict>
          <v:line id="Shape 22" o:spid="_x0000_s1047" style="position:absolute;z-index:251604480;visibility:visible;mso-wrap-distance-left:0;mso-wrap-distance-right:0;mso-position-horizontal-relative:page;mso-position-vertical-relative:page" from="553.15pt,56.6pt" to="553.15pt,783.65pt" o:allowincell="f" strokeweight=".16931mm">
            <w10:wrap anchorx="page" anchory="page"/>
          </v:line>
        </w:pict>
      </w:r>
      <w:r>
        <w:rPr>
          <w:sz w:val="20"/>
          <w:szCs w:val="20"/>
        </w:rPr>
        <w:pict>
          <v:line id="Shape 23" o:spid="_x0000_s1048" style="position:absolute;z-index:251605504;visibility:visible;mso-wrap-distance-left:0;mso-wrap-distance-right:0;mso-position-horizontal-relative:text;mso-position-vertical-relative:text" from="119.4pt,16.2pt" to="119.4pt,290.9pt" o:allowincell="f" strokeweight=".48pt"/>
        </w:pict>
      </w:r>
      <w:r>
        <w:rPr>
          <w:sz w:val="20"/>
          <w:szCs w:val="20"/>
        </w:rPr>
        <w:pict>
          <v:line id="Shape 24" o:spid="_x0000_s1049" style="position:absolute;z-index:251606528;visibility:visible;mso-wrap-distance-left:0;mso-wrap-distance-right:0;mso-position-horizontal-relative:text;mso-position-vertical-relative:text" from="247.1pt,16.2pt" to="247.1pt,290.9pt" o:allowincell="f" strokeweight=".16931mm"/>
        </w:pict>
      </w:r>
    </w:p>
    <w:p w:rsidR="00D951FF" w:rsidRDefault="00D951FF">
      <w:pPr>
        <w:sectPr w:rsidR="00D951FF">
          <w:pgSz w:w="11900" w:h="16838"/>
          <w:pgMar w:top="1112" w:right="846" w:bottom="152" w:left="1440" w:header="0" w:footer="0" w:gutter="0"/>
          <w:cols w:space="720" w:equalWidth="0">
            <w:col w:w="9620"/>
          </w:cols>
        </w:sectPr>
      </w:pPr>
    </w:p>
    <w:p w:rsidR="00D951FF" w:rsidRDefault="00D951FF">
      <w:pPr>
        <w:spacing w:line="342" w:lineRule="exact"/>
        <w:rPr>
          <w:sz w:val="20"/>
          <w:szCs w:val="20"/>
        </w:rPr>
      </w:pPr>
    </w:p>
    <w:p w:rsidR="00D951FF" w:rsidRDefault="00E37782">
      <w:pPr>
        <w:spacing w:line="234" w:lineRule="auto"/>
        <w:ind w:left="260"/>
        <w:rPr>
          <w:sz w:val="20"/>
          <w:szCs w:val="20"/>
        </w:rPr>
      </w:pPr>
      <w:r>
        <w:rPr>
          <w:rFonts w:eastAsia="Times New Roman"/>
          <w:sz w:val="28"/>
          <w:szCs w:val="28"/>
        </w:rPr>
        <w:t>Общественное развитие</w:t>
      </w:r>
    </w:p>
    <w:p w:rsidR="00D951FF" w:rsidRDefault="00E37782">
      <w:pPr>
        <w:spacing w:line="20" w:lineRule="exact"/>
        <w:rPr>
          <w:sz w:val="20"/>
          <w:szCs w:val="20"/>
        </w:rPr>
      </w:pPr>
      <w:r>
        <w:rPr>
          <w:sz w:val="20"/>
          <w:szCs w:val="20"/>
        </w:rPr>
        <w:br w:type="column"/>
      </w:r>
    </w:p>
    <w:p w:rsidR="00D951FF" w:rsidRDefault="00D951FF">
      <w:pPr>
        <w:spacing w:line="200" w:lineRule="exact"/>
        <w:rPr>
          <w:sz w:val="20"/>
          <w:szCs w:val="20"/>
        </w:rPr>
      </w:pPr>
    </w:p>
    <w:p w:rsidR="00D951FF" w:rsidRDefault="00D951FF">
      <w:pPr>
        <w:spacing w:line="302" w:lineRule="exact"/>
        <w:rPr>
          <w:sz w:val="20"/>
          <w:szCs w:val="20"/>
        </w:rPr>
      </w:pPr>
    </w:p>
    <w:p w:rsidR="00D951FF" w:rsidRDefault="00E37782">
      <w:pPr>
        <w:spacing w:line="236" w:lineRule="auto"/>
        <w:ind w:left="20"/>
        <w:jc w:val="both"/>
        <w:rPr>
          <w:sz w:val="20"/>
          <w:szCs w:val="20"/>
        </w:rPr>
      </w:pPr>
      <w:r>
        <w:rPr>
          <w:rFonts w:eastAsia="Times New Roman"/>
          <w:sz w:val="28"/>
          <w:szCs w:val="28"/>
        </w:rPr>
        <w:t xml:space="preserve">Уроки 56-57. </w:t>
      </w:r>
      <w:r>
        <w:rPr>
          <w:rFonts w:eastAsia="Times New Roman"/>
          <w:b/>
          <w:bCs/>
          <w:sz w:val="28"/>
          <w:szCs w:val="28"/>
        </w:rPr>
        <w:t xml:space="preserve">Об-щественное раз-витие. </w:t>
      </w:r>
      <w:r>
        <w:rPr>
          <w:rFonts w:eastAsia="Times New Roman"/>
          <w:sz w:val="28"/>
          <w:szCs w:val="28"/>
        </w:rPr>
        <w:t>Эволюция</w:t>
      </w:r>
    </w:p>
    <w:p w:rsidR="00D951FF" w:rsidRDefault="00D951FF">
      <w:pPr>
        <w:spacing w:line="15" w:lineRule="exact"/>
        <w:rPr>
          <w:sz w:val="20"/>
          <w:szCs w:val="20"/>
        </w:rPr>
      </w:pPr>
    </w:p>
    <w:p w:rsidR="00D951FF" w:rsidRDefault="00E37782">
      <w:pPr>
        <w:numPr>
          <w:ilvl w:val="0"/>
          <w:numId w:val="25"/>
        </w:numPr>
        <w:tabs>
          <w:tab w:val="left" w:pos="399"/>
        </w:tabs>
        <w:spacing w:line="238" w:lineRule="auto"/>
        <w:ind w:left="20" w:hanging="4"/>
        <w:jc w:val="both"/>
        <w:rPr>
          <w:rFonts w:eastAsia="Times New Roman"/>
          <w:sz w:val="28"/>
          <w:szCs w:val="28"/>
        </w:rPr>
      </w:pPr>
      <w:r>
        <w:rPr>
          <w:rFonts w:eastAsia="Times New Roman"/>
          <w:sz w:val="28"/>
          <w:szCs w:val="28"/>
        </w:rPr>
        <w:t>революция как формы социально-го изменения. Ос-новные направле-ния общественно-го развития: обще-</w:t>
      </w:r>
    </w:p>
    <w:p w:rsidR="00D951FF" w:rsidRDefault="00D951FF">
      <w:pPr>
        <w:spacing w:line="16" w:lineRule="exact"/>
        <w:rPr>
          <w:rFonts w:eastAsia="Times New Roman"/>
          <w:sz w:val="28"/>
          <w:szCs w:val="28"/>
        </w:rPr>
      </w:pPr>
    </w:p>
    <w:p w:rsidR="00D951FF" w:rsidRDefault="00E37782">
      <w:pPr>
        <w:spacing w:line="236" w:lineRule="auto"/>
        <w:ind w:left="20"/>
        <w:jc w:val="both"/>
        <w:rPr>
          <w:rFonts w:eastAsia="Times New Roman"/>
          <w:sz w:val="28"/>
          <w:szCs w:val="28"/>
        </w:rPr>
      </w:pPr>
      <w:r>
        <w:rPr>
          <w:rFonts w:eastAsia="Times New Roman"/>
          <w:sz w:val="28"/>
          <w:szCs w:val="28"/>
        </w:rPr>
        <w:t>ственный про-гресс, обществен-ный регресс. Фор-</w:t>
      </w:r>
    </w:p>
    <w:p w:rsidR="00D951FF" w:rsidRDefault="00D951FF">
      <w:pPr>
        <w:spacing w:line="14" w:lineRule="exact"/>
        <w:rPr>
          <w:rFonts w:eastAsia="Times New Roman"/>
          <w:sz w:val="28"/>
          <w:szCs w:val="28"/>
        </w:rPr>
      </w:pPr>
    </w:p>
    <w:p w:rsidR="00D951FF" w:rsidRDefault="00E37782">
      <w:pPr>
        <w:spacing w:line="237" w:lineRule="auto"/>
        <w:ind w:left="20"/>
        <w:jc w:val="both"/>
        <w:rPr>
          <w:rFonts w:eastAsia="Times New Roman"/>
          <w:sz w:val="28"/>
          <w:szCs w:val="28"/>
        </w:rPr>
      </w:pPr>
      <w:r>
        <w:rPr>
          <w:rFonts w:eastAsia="Times New Roman"/>
          <w:sz w:val="28"/>
          <w:szCs w:val="28"/>
        </w:rPr>
        <w:t>мы социального прогресса: рефор-ма, революция.</w:t>
      </w:r>
    </w:p>
    <w:p w:rsidR="00D951FF" w:rsidRDefault="00E37782">
      <w:pPr>
        <w:rPr>
          <w:rFonts w:eastAsia="Times New Roman"/>
          <w:sz w:val="28"/>
          <w:szCs w:val="28"/>
        </w:rPr>
      </w:pPr>
      <w:r>
        <w:rPr>
          <w:rFonts w:eastAsia="Times New Roman"/>
          <w:i/>
          <w:iCs/>
          <w:sz w:val="28"/>
          <w:szCs w:val="28"/>
        </w:rPr>
        <w:t>Ресурсыурока:</w:t>
      </w:r>
    </w:p>
    <w:p w:rsidR="00D951FF" w:rsidRDefault="00DF04D7">
      <w:pPr>
        <w:spacing w:line="20" w:lineRule="exact"/>
        <w:rPr>
          <w:sz w:val="20"/>
          <w:szCs w:val="20"/>
        </w:rPr>
      </w:pPr>
      <w:r>
        <w:rPr>
          <w:sz w:val="20"/>
          <w:szCs w:val="20"/>
        </w:rPr>
        <w:pict>
          <v:line id="Shape 25" o:spid="_x0000_s1050" style="position:absolute;z-index:251607552;visibility:visible;mso-wrap-distance-left:0;mso-wrap-distance-right:0" from="-117.5pt,7.65pt" to="356.4pt,7.65pt" o:allowincell="f" strokeweight=".16931mm"/>
        </w:pict>
      </w:r>
    </w:p>
    <w:p w:rsidR="00D951FF" w:rsidRDefault="00E37782">
      <w:pPr>
        <w:spacing w:line="20" w:lineRule="exact"/>
        <w:rPr>
          <w:sz w:val="20"/>
          <w:szCs w:val="20"/>
        </w:rPr>
      </w:pPr>
      <w:r>
        <w:rPr>
          <w:sz w:val="20"/>
          <w:szCs w:val="20"/>
        </w:rPr>
        <w:br w:type="column"/>
      </w:r>
    </w:p>
    <w:p w:rsidR="00D951FF" w:rsidRDefault="00D951FF">
      <w:pPr>
        <w:spacing w:line="322" w:lineRule="exact"/>
        <w:rPr>
          <w:sz w:val="20"/>
          <w:szCs w:val="20"/>
        </w:rPr>
      </w:pPr>
    </w:p>
    <w:p w:rsidR="00D951FF" w:rsidRDefault="00E37782">
      <w:pPr>
        <w:spacing w:line="236" w:lineRule="auto"/>
        <w:ind w:right="100"/>
        <w:jc w:val="both"/>
        <w:rPr>
          <w:sz w:val="20"/>
          <w:szCs w:val="20"/>
        </w:rPr>
      </w:pPr>
      <w:r>
        <w:rPr>
          <w:rFonts w:eastAsia="Times New Roman"/>
          <w:b/>
          <w:bCs/>
          <w:sz w:val="28"/>
          <w:szCs w:val="28"/>
        </w:rPr>
        <w:t xml:space="preserve">Раскрывать смысл понятий </w:t>
      </w:r>
      <w:r>
        <w:rPr>
          <w:rFonts w:eastAsia="Times New Roman"/>
          <w:sz w:val="28"/>
          <w:szCs w:val="28"/>
        </w:rPr>
        <w:t>"эво-люция", "революция" как форм со-циальных изменений.</w:t>
      </w:r>
    </w:p>
    <w:p w:rsidR="00D951FF" w:rsidRDefault="00D951FF">
      <w:pPr>
        <w:spacing w:line="15" w:lineRule="exact"/>
        <w:rPr>
          <w:sz w:val="20"/>
          <w:szCs w:val="20"/>
        </w:rPr>
      </w:pPr>
    </w:p>
    <w:p w:rsidR="00D951FF" w:rsidRDefault="00E37782">
      <w:pPr>
        <w:spacing w:line="236" w:lineRule="auto"/>
        <w:ind w:right="100"/>
        <w:jc w:val="both"/>
        <w:rPr>
          <w:sz w:val="20"/>
          <w:szCs w:val="20"/>
        </w:rPr>
      </w:pPr>
      <w:r>
        <w:rPr>
          <w:rFonts w:eastAsia="Times New Roman"/>
          <w:b/>
          <w:bCs/>
          <w:sz w:val="28"/>
          <w:szCs w:val="28"/>
        </w:rPr>
        <w:t xml:space="preserve">Характеризовать </w:t>
      </w:r>
      <w:r>
        <w:rPr>
          <w:rFonts w:eastAsia="Times New Roman"/>
          <w:sz w:val="28"/>
          <w:szCs w:val="28"/>
        </w:rPr>
        <w:t>основные направ-ления общественного развития и ил-люстрировать их примерами.</w:t>
      </w:r>
    </w:p>
    <w:p w:rsidR="00D951FF" w:rsidRDefault="00D951FF">
      <w:pPr>
        <w:spacing w:line="15" w:lineRule="exact"/>
        <w:rPr>
          <w:sz w:val="20"/>
          <w:szCs w:val="20"/>
        </w:rPr>
      </w:pPr>
    </w:p>
    <w:p w:rsidR="00D951FF" w:rsidRDefault="00E37782">
      <w:pPr>
        <w:spacing w:line="235" w:lineRule="auto"/>
        <w:ind w:right="100"/>
        <w:jc w:val="both"/>
        <w:rPr>
          <w:sz w:val="20"/>
          <w:szCs w:val="20"/>
        </w:rPr>
      </w:pPr>
      <w:r>
        <w:rPr>
          <w:rFonts w:eastAsia="Times New Roman"/>
          <w:b/>
          <w:bCs/>
          <w:sz w:val="28"/>
          <w:szCs w:val="28"/>
        </w:rPr>
        <w:t xml:space="preserve">Характеризовать </w:t>
      </w:r>
      <w:r>
        <w:rPr>
          <w:rFonts w:eastAsia="Times New Roman"/>
          <w:sz w:val="28"/>
          <w:szCs w:val="28"/>
        </w:rPr>
        <w:t>формы социаль-ного прогресса.</w:t>
      </w:r>
    </w:p>
    <w:p w:rsidR="00D951FF" w:rsidRDefault="00D951FF">
      <w:pPr>
        <w:spacing w:line="15" w:lineRule="exact"/>
        <w:rPr>
          <w:sz w:val="20"/>
          <w:szCs w:val="20"/>
        </w:rPr>
      </w:pPr>
    </w:p>
    <w:p w:rsidR="00D951FF" w:rsidRDefault="00E37782">
      <w:pPr>
        <w:spacing w:line="238" w:lineRule="auto"/>
        <w:ind w:right="100"/>
        <w:rPr>
          <w:sz w:val="20"/>
          <w:szCs w:val="20"/>
        </w:rPr>
      </w:pPr>
      <w:r>
        <w:rPr>
          <w:rFonts w:eastAsia="Times New Roman"/>
          <w:b/>
          <w:bCs/>
          <w:sz w:val="28"/>
          <w:szCs w:val="28"/>
        </w:rPr>
        <w:t xml:space="preserve">Осознавать </w:t>
      </w:r>
      <w:r>
        <w:rPr>
          <w:rFonts w:eastAsia="Times New Roman"/>
          <w:sz w:val="28"/>
          <w:szCs w:val="28"/>
        </w:rPr>
        <w:t xml:space="preserve">противоречивый харак-тер социального прогресса. </w:t>
      </w:r>
      <w:r>
        <w:rPr>
          <w:rFonts w:eastAsia="Times New Roman"/>
          <w:b/>
          <w:bCs/>
          <w:sz w:val="28"/>
          <w:szCs w:val="28"/>
        </w:rPr>
        <w:t xml:space="preserve">Анализировать </w:t>
      </w:r>
      <w:r>
        <w:rPr>
          <w:rFonts w:eastAsia="Times New Roman"/>
          <w:sz w:val="28"/>
          <w:szCs w:val="28"/>
        </w:rPr>
        <w:t>несложные прак-тические ситуации, связанные про-явлениями общественного прогрес-са.</w:t>
      </w:r>
    </w:p>
    <w:p w:rsidR="00D951FF" w:rsidRDefault="00D951FF">
      <w:pPr>
        <w:spacing w:line="17" w:lineRule="exact"/>
        <w:rPr>
          <w:sz w:val="20"/>
          <w:szCs w:val="20"/>
        </w:rPr>
      </w:pPr>
    </w:p>
    <w:p w:rsidR="00D951FF" w:rsidRDefault="00E37782">
      <w:pPr>
        <w:spacing w:line="236" w:lineRule="auto"/>
        <w:ind w:right="100"/>
        <w:jc w:val="both"/>
        <w:rPr>
          <w:sz w:val="20"/>
          <w:szCs w:val="20"/>
        </w:rPr>
      </w:pPr>
      <w:r>
        <w:rPr>
          <w:rFonts w:eastAsia="Times New Roman"/>
          <w:b/>
          <w:bCs/>
          <w:sz w:val="28"/>
          <w:szCs w:val="28"/>
        </w:rPr>
        <w:t xml:space="preserve">Находить, извлекать </w:t>
      </w:r>
      <w:r>
        <w:rPr>
          <w:rFonts w:eastAsia="Times New Roman"/>
          <w:sz w:val="28"/>
          <w:szCs w:val="28"/>
        </w:rPr>
        <w:t>и</w:t>
      </w:r>
      <w:r>
        <w:rPr>
          <w:rFonts w:eastAsia="Times New Roman"/>
          <w:b/>
          <w:bCs/>
          <w:sz w:val="28"/>
          <w:szCs w:val="28"/>
        </w:rPr>
        <w:t xml:space="preserve"> анализиро-вать </w:t>
      </w:r>
      <w:r>
        <w:rPr>
          <w:rFonts w:eastAsia="Times New Roman"/>
          <w:sz w:val="28"/>
          <w:szCs w:val="28"/>
        </w:rPr>
        <w:t>социальную информацию по</w:t>
      </w:r>
      <w:r>
        <w:rPr>
          <w:rFonts w:eastAsia="Times New Roman"/>
          <w:b/>
          <w:bCs/>
          <w:sz w:val="28"/>
          <w:szCs w:val="28"/>
        </w:rPr>
        <w:t xml:space="preserve"> </w:t>
      </w:r>
      <w:r>
        <w:rPr>
          <w:rFonts w:eastAsia="Times New Roman"/>
          <w:sz w:val="28"/>
          <w:szCs w:val="28"/>
        </w:rPr>
        <w:t>проблемам общественного развития</w:t>
      </w:r>
    </w:p>
    <w:p w:rsidR="00D951FF" w:rsidRDefault="00D951FF">
      <w:pPr>
        <w:spacing w:line="191" w:lineRule="exact"/>
        <w:rPr>
          <w:sz w:val="20"/>
          <w:szCs w:val="20"/>
        </w:rPr>
      </w:pPr>
    </w:p>
    <w:p w:rsidR="00D951FF" w:rsidRDefault="00D951FF">
      <w:pPr>
        <w:sectPr w:rsidR="00D951FF">
          <w:type w:val="continuous"/>
          <w:pgSz w:w="11900" w:h="16838"/>
          <w:pgMar w:top="1112" w:right="846" w:bottom="152" w:left="1440" w:header="0" w:footer="0" w:gutter="0"/>
          <w:cols w:num="3" w:space="720" w:equalWidth="0">
            <w:col w:w="2020" w:space="480"/>
            <w:col w:w="2340" w:space="220"/>
            <w:col w:w="4560"/>
          </w:cols>
        </w:sectPr>
      </w:pPr>
    </w:p>
    <w:p w:rsidR="00D951FF" w:rsidRDefault="00E37782">
      <w:pPr>
        <w:ind w:left="9380"/>
        <w:rPr>
          <w:sz w:val="20"/>
          <w:szCs w:val="20"/>
        </w:rPr>
      </w:pPr>
      <w:r>
        <w:rPr>
          <w:rFonts w:eastAsia="Times New Roman"/>
          <w:sz w:val="24"/>
          <w:szCs w:val="24"/>
        </w:rPr>
        <w:t>45</w:t>
      </w:r>
    </w:p>
    <w:p w:rsidR="00D951FF" w:rsidRDefault="00D951FF">
      <w:pPr>
        <w:sectPr w:rsidR="00D951FF">
          <w:type w:val="continuous"/>
          <w:pgSz w:w="11900" w:h="16838"/>
          <w:pgMar w:top="1112" w:right="846" w:bottom="152" w:left="1440" w:header="0" w:footer="0" w:gutter="0"/>
          <w:cols w:space="720" w:equalWidth="0">
            <w:col w:w="9620"/>
          </w:cols>
        </w:sectPr>
      </w:pPr>
    </w:p>
    <w:tbl>
      <w:tblPr>
        <w:tblW w:w="0" w:type="auto"/>
        <w:tblInd w:w="150" w:type="dxa"/>
        <w:tblLayout w:type="fixed"/>
        <w:tblCellMar>
          <w:left w:w="0" w:type="dxa"/>
          <w:right w:w="0" w:type="dxa"/>
        </w:tblCellMar>
        <w:tblLook w:val="04A0" w:firstRow="1" w:lastRow="0" w:firstColumn="1" w:lastColumn="0" w:noHBand="0" w:noVBand="1"/>
      </w:tblPr>
      <w:tblGrid>
        <w:gridCol w:w="2260"/>
        <w:gridCol w:w="900"/>
        <w:gridCol w:w="660"/>
        <w:gridCol w:w="300"/>
        <w:gridCol w:w="700"/>
        <w:gridCol w:w="1440"/>
        <w:gridCol w:w="180"/>
        <w:gridCol w:w="560"/>
        <w:gridCol w:w="620"/>
        <w:gridCol w:w="360"/>
        <w:gridCol w:w="820"/>
        <w:gridCol w:w="160"/>
        <w:gridCol w:w="540"/>
      </w:tblGrid>
      <w:tr w:rsidR="00D951FF">
        <w:trPr>
          <w:trHeight w:val="326"/>
        </w:trPr>
        <w:tc>
          <w:tcPr>
            <w:tcW w:w="226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2560" w:type="dxa"/>
            <w:gridSpan w:val="4"/>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Учебник,   с.88-89;</w:t>
            </w:r>
          </w:p>
        </w:tc>
        <w:tc>
          <w:tcPr>
            <w:tcW w:w="3980" w:type="dxa"/>
            <w:gridSpan w:val="6"/>
            <w:tcBorders>
              <w:top w:val="single" w:sz="8" w:space="0" w:color="auto"/>
            </w:tcBorders>
            <w:vAlign w:val="bottom"/>
          </w:tcPr>
          <w:p w:rsidR="00D951FF" w:rsidRDefault="00E37782">
            <w:pPr>
              <w:ind w:left="100"/>
              <w:rPr>
                <w:sz w:val="20"/>
                <w:szCs w:val="20"/>
              </w:rPr>
            </w:pPr>
            <w:r>
              <w:rPr>
                <w:rFonts w:eastAsia="Times New Roman"/>
                <w:sz w:val="28"/>
                <w:szCs w:val="28"/>
              </w:rPr>
              <w:t>из источников разного типа.</w:t>
            </w:r>
          </w:p>
        </w:tc>
        <w:tc>
          <w:tcPr>
            <w:tcW w:w="160" w:type="dxa"/>
            <w:tcBorders>
              <w:top w:val="single" w:sz="8" w:space="0" w:color="auto"/>
            </w:tcBorders>
            <w:vAlign w:val="bottom"/>
          </w:tcPr>
          <w:p w:rsidR="00D951FF" w:rsidRDefault="00D951FF">
            <w:pPr>
              <w:rPr>
                <w:sz w:val="24"/>
                <w:szCs w:val="24"/>
              </w:rPr>
            </w:pPr>
          </w:p>
        </w:tc>
        <w:tc>
          <w:tcPr>
            <w:tcW w:w="540" w:type="dxa"/>
            <w:tcBorders>
              <w:top w:val="single" w:sz="8" w:space="0" w:color="auto"/>
              <w:right w:val="single" w:sz="8" w:space="0" w:color="auto"/>
            </w:tcBorders>
            <w:vAlign w:val="bottom"/>
          </w:tcPr>
          <w:p w:rsidR="00D951FF" w:rsidRDefault="00D951FF">
            <w:pPr>
              <w:rPr>
                <w:sz w:val="24"/>
                <w:szCs w:val="24"/>
              </w:rPr>
            </w:pPr>
          </w:p>
        </w:tc>
      </w:tr>
      <w:tr w:rsidR="00D951FF">
        <w:trPr>
          <w:trHeight w:val="322"/>
        </w:trPr>
        <w:tc>
          <w:tcPr>
            <w:tcW w:w="2260" w:type="dxa"/>
            <w:tcBorders>
              <w:left w:val="single" w:sz="8" w:space="0" w:color="auto"/>
              <w:right w:val="single" w:sz="8" w:space="0" w:color="auto"/>
            </w:tcBorders>
            <w:vAlign w:val="bottom"/>
          </w:tcPr>
          <w:p w:rsidR="00D951FF" w:rsidRDefault="00D951FF">
            <w:pPr>
              <w:rPr>
                <w:sz w:val="24"/>
                <w:szCs w:val="24"/>
              </w:rPr>
            </w:pPr>
          </w:p>
        </w:tc>
        <w:tc>
          <w:tcPr>
            <w:tcW w:w="256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1440" w:type="dxa"/>
            <w:vAlign w:val="bottom"/>
          </w:tcPr>
          <w:p w:rsidR="00D951FF" w:rsidRDefault="00D951FF">
            <w:pPr>
              <w:rPr>
                <w:sz w:val="24"/>
                <w:szCs w:val="24"/>
              </w:rPr>
            </w:pPr>
          </w:p>
        </w:tc>
        <w:tc>
          <w:tcPr>
            <w:tcW w:w="18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820" w:type="dxa"/>
            <w:vAlign w:val="bottom"/>
          </w:tcPr>
          <w:p w:rsidR="00D951FF" w:rsidRDefault="00D951FF">
            <w:pPr>
              <w:rPr>
                <w:sz w:val="24"/>
                <w:szCs w:val="24"/>
              </w:rPr>
            </w:pPr>
          </w:p>
        </w:tc>
        <w:tc>
          <w:tcPr>
            <w:tcW w:w="16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r>
      <w:tr w:rsidR="00D951FF">
        <w:trPr>
          <w:trHeight w:val="322"/>
        </w:trPr>
        <w:tc>
          <w:tcPr>
            <w:tcW w:w="2260" w:type="dxa"/>
            <w:tcBorders>
              <w:left w:val="single" w:sz="8" w:space="0" w:color="auto"/>
              <w:right w:val="single" w:sz="8" w:space="0" w:color="auto"/>
            </w:tcBorders>
            <w:vAlign w:val="bottom"/>
          </w:tcPr>
          <w:p w:rsidR="00D951FF" w:rsidRDefault="00D951FF">
            <w:pPr>
              <w:rPr>
                <w:sz w:val="24"/>
                <w:szCs w:val="24"/>
              </w:rPr>
            </w:pPr>
          </w:p>
        </w:tc>
        <w:tc>
          <w:tcPr>
            <w:tcW w:w="1560" w:type="dxa"/>
            <w:gridSpan w:val="2"/>
            <w:vAlign w:val="bottom"/>
          </w:tcPr>
          <w:p w:rsidR="00D951FF" w:rsidRDefault="00E37782">
            <w:pPr>
              <w:ind w:left="100"/>
              <w:rPr>
                <w:sz w:val="20"/>
                <w:szCs w:val="20"/>
              </w:rPr>
            </w:pPr>
            <w:r>
              <w:rPr>
                <w:rFonts w:eastAsia="Times New Roman"/>
                <w:sz w:val="28"/>
                <w:szCs w:val="28"/>
              </w:rPr>
              <w:t>Тетрадь-</w:t>
            </w:r>
          </w:p>
        </w:tc>
        <w:tc>
          <w:tcPr>
            <w:tcW w:w="30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D951FF">
            <w:pPr>
              <w:rPr>
                <w:sz w:val="24"/>
                <w:szCs w:val="24"/>
              </w:rPr>
            </w:pPr>
          </w:p>
        </w:tc>
        <w:tc>
          <w:tcPr>
            <w:tcW w:w="18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820" w:type="dxa"/>
            <w:vAlign w:val="bottom"/>
          </w:tcPr>
          <w:p w:rsidR="00D951FF" w:rsidRDefault="00D951FF">
            <w:pPr>
              <w:rPr>
                <w:sz w:val="24"/>
                <w:szCs w:val="24"/>
              </w:rPr>
            </w:pPr>
          </w:p>
        </w:tc>
        <w:tc>
          <w:tcPr>
            <w:tcW w:w="16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r>
      <w:tr w:rsidR="00D951FF">
        <w:trPr>
          <w:trHeight w:val="325"/>
        </w:trPr>
        <w:tc>
          <w:tcPr>
            <w:tcW w:w="226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860" w:type="dxa"/>
            <w:gridSpan w:val="3"/>
            <w:tcBorders>
              <w:bottom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700" w:type="dxa"/>
            <w:tcBorders>
              <w:bottom w:val="single" w:sz="8" w:space="0" w:color="auto"/>
              <w:right w:val="single" w:sz="8" w:space="0" w:color="auto"/>
            </w:tcBorders>
            <w:vAlign w:val="bottom"/>
          </w:tcPr>
          <w:p w:rsidR="00D951FF" w:rsidRDefault="00D951FF">
            <w:pPr>
              <w:rPr>
                <w:sz w:val="24"/>
                <w:szCs w:val="24"/>
              </w:rPr>
            </w:pPr>
          </w:p>
        </w:tc>
        <w:tc>
          <w:tcPr>
            <w:tcW w:w="1440" w:type="dxa"/>
            <w:tcBorders>
              <w:bottom w:val="single" w:sz="8" w:space="0" w:color="auto"/>
            </w:tcBorders>
            <w:vAlign w:val="bottom"/>
          </w:tcPr>
          <w:p w:rsidR="00D951FF" w:rsidRDefault="00D951FF">
            <w:pPr>
              <w:rPr>
                <w:sz w:val="24"/>
                <w:szCs w:val="24"/>
              </w:rPr>
            </w:pPr>
          </w:p>
        </w:tc>
        <w:tc>
          <w:tcPr>
            <w:tcW w:w="180" w:type="dxa"/>
            <w:tcBorders>
              <w:bottom w:val="single" w:sz="8" w:space="0" w:color="auto"/>
            </w:tcBorders>
            <w:vAlign w:val="bottom"/>
          </w:tcPr>
          <w:p w:rsidR="00D951FF" w:rsidRDefault="00D951FF">
            <w:pPr>
              <w:rPr>
                <w:sz w:val="24"/>
                <w:szCs w:val="24"/>
              </w:rPr>
            </w:pPr>
          </w:p>
        </w:tc>
        <w:tc>
          <w:tcPr>
            <w:tcW w:w="560" w:type="dxa"/>
            <w:tcBorders>
              <w:bottom w:val="single" w:sz="8" w:space="0" w:color="auto"/>
            </w:tcBorders>
            <w:vAlign w:val="bottom"/>
          </w:tcPr>
          <w:p w:rsidR="00D951FF" w:rsidRDefault="00D951FF">
            <w:pPr>
              <w:rPr>
                <w:sz w:val="24"/>
                <w:szCs w:val="24"/>
              </w:rPr>
            </w:pPr>
          </w:p>
        </w:tc>
        <w:tc>
          <w:tcPr>
            <w:tcW w:w="620" w:type="dxa"/>
            <w:tcBorders>
              <w:bottom w:val="single" w:sz="8" w:space="0" w:color="auto"/>
            </w:tcBorders>
            <w:vAlign w:val="bottom"/>
          </w:tcPr>
          <w:p w:rsidR="00D951FF" w:rsidRDefault="00D951FF">
            <w:pPr>
              <w:rPr>
                <w:sz w:val="24"/>
                <w:szCs w:val="24"/>
              </w:rPr>
            </w:pPr>
          </w:p>
        </w:tc>
        <w:tc>
          <w:tcPr>
            <w:tcW w:w="360" w:type="dxa"/>
            <w:tcBorders>
              <w:bottom w:val="single" w:sz="8" w:space="0" w:color="auto"/>
            </w:tcBorders>
            <w:vAlign w:val="bottom"/>
          </w:tcPr>
          <w:p w:rsidR="00D951FF" w:rsidRDefault="00D951FF">
            <w:pPr>
              <w:rPr>
                <w:sz w:val="24"/>
                <w:szCs w:val="24"/>
              </w:rPr>
            </w:pPr>
          </w:p>
        </w:tc>
        <w:tc>
          <w:tcPr>
            <w:tcW w:w="820" w:type="dxa"/>
            <w:tcBorders>
              <w:bottom w:val="single" w:sz="8" w:space="0" w:color="auto"/>
            </w:tcBorders>
            <w:vAlign w:val="bottom"/>
          </w:tcPr>
          <w:p w:rsidR="00D951FF" w:rsidRDefault="00D951FF">
            <w:pPr>
              <w:rPr>
                <w:sz w:val="24"/>
                <w:szCs w:val="24"/>
              </w:rPr>
            </w:pPr>
          </w:p>
        </w:tc>
        <w:tc>
          <w:tcPr>
            <w:tcW w:w="160" w:type="dxa"/>
            <w:tcBorders>
              <w:bottom w:val="single" w:sz="8" w:space="0" w:color="auto"/>
            </w:tcBorders>
            <w:vAlign w:val="bottom"/>
          </w:tcPr>
          <w:p w:rsidR="00D951FF" w:rsidRDefault="00D951FF">
            <w:pPr>
              <w:rPr>
                <w:sz w:val="24"/>
                <w:szCs w:val="24"/>
              </w:rPr>
            </w:pPr>
          </w:p>
        </w:tc>
        <w:tc>
          <w:tcPr>
            <w:tcW w:w="54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26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Многовариант-</w:t>
            </w:r>
          </w:p>
        </w:tc>
        <w:tc>
          <w:tcPr>
            <w:tcW w:w="900" w:type="dxa"/>
            <w:vAlign w:val="bottom"/>
          </w:tcPr>
          <w:p w:rsidR="00D951FF" w:rsidRDefault="00E37782">
            <w:pPr>
              <w:spacing w:line="308" w:lineRule="exact"/>
              <w:ind w:left="120"/>
              <w:rPr>
                <w:sz w:val="20"/>
                <w:szCs w:val="20"/>
              </w:rPr>
            </w:pPr>
            <w:r>
              <w:rPr>
                <w:rFonts w:eastAsia="Times New Roman"/>
                <w:w w:val="99"/>
                <w:sz w:val="28"/>
                <w:szCs w:val="28"/>
              </w:rPr>
              <w:t>Уроки</w:t>
            </w:r>
          </w:p>
        </w:tc>
        <w:tc>
          <w:tcPr>
            <w:tcW w:w="660" w:type="dxa"/>
            <w:vAlign w:val="bottom"/>
          </w:tcPr>
          <w:p w:rsidR="00D951FF" w:rsidRDefault="00D951FF">
            <w:pPr>
              <w:rPr>
                <w:sz w:val="24"/>
                <w:szCs w:val="24"/>
              </w:rPr>
            </w:pPr>
          </w:p>
        </w:tc>
        <w:tc>
          <w:tcPr>
            <w:tcW w:w="1000" w:type="dxa"/>
            <w:gridSpan w:val="2"/>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58-59.</w:t>
            </w:r>
          </w:p>
        </w:tc>
        <w:tc>
          <w:tcPr>
            <w:tcW w:w="4680" w:type="dxa"/>
            <w:gridSpan w:val="8"/>
            <w:tcBorders>
              <w:right w:val="single" w:sz="8" w:space="0" w:color="auto"/>
            </w:tcBorders>
            <w:vAlign w:val="bottom"/>
          </w:tcPr>
          <w:p w:rsidR="00D951FF" w:rsidRDefault="00E37782">
            <w:pPr>
              <w:spacing w:line="308" w:lineRule="exact"/>
              <w:ind w:left="160"/>
              <w:rPr>
                <w:sz w:val="20"/>
                <w:szCs w:val="20"/>
              </w:rPr>
            </w:pPr>
            <w:r>
              <w:rPr>
                <w:rFonts w:eastAsia="Times New Roman"/>
                <w:b/>
                <w:bCs/>
                <w:sz w:val="28"/>
                <w:szCs w:val="28"/>
              </w:rPr>
              <w:t xml:space="preserve">Характеризовать  </w:t>
            </w:r>
            <w:r>
              <w:rPr>
                <w:rFonts w:eastAsia="Times New Roman"/>
                <w:sz w:val="28"/>
                <w:szCs w:val="28"/>
              </w:rPr>
              <w:t>различные  типы</w:t>
            </w:r>
          </w:p>
        </w:tc>
      </w:tr>
      <w:tr w:rsidR="00D951FF">
        <w:trPr>
          <w:trHeight w:val="329"/>
        </w:trPr>
        <w:tc>
          <w:tcPr>
            <w:tcW w:w="226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ность обще-</w:t>
            </w:r>
          </w:p>
        </w:tc>
        <w:tc>
          <w:tcPr>
            <w:tcW w:w="2560" w:type="dxa"/>
            <w:gridSpan w:val="4"/>
            <w:tcBorders>
              <w:right w:val="single" w:sz="8" w:space="0" w:color="auto"/>
            </w:tcBorders>
            <w:vAlign w:val="bottom"/>
          </w:tcPr>
          <w:p w:rsidR="00D951FF" w:rsidRDefault="00E37782">
            <w:pPr>
              <w:ind w:left="120"/>
              <w:rPr>
                <w:sz w:val="20"/>
                <w:szCs w:val="20"/>
              </w:rPr>
            </w:pPr>
            <w:r>
              <w:rPr>
                <w:rFonts w:eastAsia="Times New Roman"/>
                <w:b/>
                <w:bCs/>
                <w:sz w:val="28"/>
                <w:szCs w:val="28"/>
              </w:rPr>
              <w:t>Многовариант-</w:t>
            </w:r>
          </w:p>
        </w:tc>
        <w:tc>
          <w:tcPr>
            <w:tcW w:w="1440" w:type="dxa"/>
            <w:vAlign w:val="bottom"/>
          </w:tcPr>
          <w:p w:rsidR="00D951FF" w:rsidRDefault="00E37782">
            <w:pPr>
              <w:ind w:left="160"/>
              <w:rPr>
                <w:sz w:val="20"/>
                <w:szCs w:val="20"/>
              </w:rPr>
            </w:pPr>
            <w:r>
              <w:rPr>
                <w:rFonts w:eastAsia="Times New Roman"/>
                <w:sz w:val="28"/>
                <w:szCs w:val="28"/>
              </w:rPr>
              <w:t>обществ.</w:t>
            </w:r>
          </w:p>
        </w:tc>
        <w:tc>
          <w:tcPr>
            <w:tcW w:w="18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820" w:type="dxa"/>
            <w:vAlign w:val="bottom"/>
          </w:tcPr>
          <w:p w:rsidR="00D951FF" w:rsidRDefault="00D951FF">
            <w:pPr>
              <w:rPr>
                <w:sz w:val="24"/>
                <w:szCs w:val="24"/>
              </w:rPr>
            </w:pPr>
          </w:p>
        </w:tc>
        <w:tc>
          <w:tcPr>
            <w:tcW w:w="16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r>
      <w:tr w:rsidR="00D951FF">
        <w:trPr>
          <w:trHeight w:val="322"/>
        </w:trPr>
        <w:tc>
          <w:tcPr>
            <w:tcW w:w="226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ственного раз-</w:t>
            </w:r>
          </w:p>
        </w:tc>
        <w:tc>
          <w:tcPr>
            <w:tcW w:w="900" w:type="dxa"/>
            <w:vAlign w:val="bottom"/>
          </w:tcPr>
          <w:p w:rsidR="00D951FF" w:rsidRDefault="00E37782">
            <w:pPr>
              <w:ind w:left="120"/>
              <w:rPr>
                <w:sz w:val="20"/>
                <w:szCs w:val="20"/>
              </w:rPr>
            </w:pPr>
            <w:r>
              <w:rPr>
                <w:rFonts w:eastAsia="Times New Roman"/>
                <w:b/>
                <w:bCs/>
                <w:sz w:val="28"/>
                <w:szCs w:val="28"/>
              </w:rPr>
              <w:t>ность</w:t>
            </w:r>
          </w:p>
        </w:tc>
        <w:tc>
          <w:tcPr>
            <w:tcW w:w="1660" w:type="dxa"/>
            <w:gridSpan w:val="3"/>
            <w:tcBorders>
              <w:right w:val="single" w:sz="8" w:space="0" w:color="auto"/>
            </w:tcBorders>
            <w:vAlign w:val="bottom"/>
          </w:tcPr>
          <w:p w:rsidR="00D951FF" w:rsidRDefault="00E37782">
            <w:pPr>
              <w:jc w:val="right"/>
              <w:rPr>
                <w:sz w:val="20"/>
                <w:szCs w:val="20"/>
              </w:rPr>
            </w:pPr>
            <w:r>
              <w:rPr>
                <w:rFonts w:eastAsia="Times New Roman"/>
                <w:b/>
                <w:bCs/>
                <w:sz w:val="28"/>
                <w:szCs w:val="28"/>
              </w:rPr>
              <w:t>обществен-</w:t>
            </w:r>
          </w:p>
        </w:tc>
        <w:tc>
          <w:tcPr>
            <w:tcW w:w="3980" w:type="dxa"/>
            <w:gridSpan w:val="6"/>
            <w:vAlign w:val="bottom"/>
          </w:tcPr>
          <w:p w:rsidR="00D951FF" w:rsidRDefault="00E37782">
            <w:pPr>
              <w:spacing w:line="317" w:lineRule="exact"/>
              <w:ind w:left="160"/>
              <w:rPr>
                <w:sz w:val="20"/>
                <w:szCs w:val="20"/>
              </w:rPr>
            </w:pPr>
            <w:r>
              <w:rPr>
                <w:rFonts w:eastAsia="Times New Roman"/>
                <w:b/>
                <w:bCs/>
                <w:sz w:val="28"/>
                <w:szCs w:val="28"/>
              </w:rPr>
              <w:t xml:space="preserve">Иллюстрировать  </w:t>
            </w:r>
            <w:r>
              <w:rPr>
                <w:rFonts w:eastAsia="Times New Roman"/>
                <w:sz w:val="28"/>
                <w:szCs w:val="28"/>
              </w:rPr>
              <w:t>примерами</w:t>
            </w:r>
          </w:p>
        </w:tc>
        <w:tc>
          <w:tcPr>
            <w:tcW w:w="70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при-</w:t>
            </w:r>
          </w:p>
        </w:tc>
      </w:tr>
      <w:tr w:rsidR="00D951FF">
        <w:trPr>
          <w:trHeight w:val="322"/>
        </w:trPr>
        <w:tc>
          <w:tcPr>
            <w:tcW w:w="226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вития</w:t>
            </w:r>
          </w:p>
        </w:tc>
        <w:tc>
          <w:tcPr>
            <w:tcW w:w="900" w:type="dxa"/>
            <w:vAlign w:val="bottom"/>
          </w:tcPr>
          <w:p w:rsidR="00D951FF" w:rsidRDefault="00E37782">
            <w:pPr>
              <w:ind w:left="120"/>
              <w:rPr>
                <w:sz w:val="20"/>
                <w:szCs w:val="20"/>
              </w:rPr>
            </w:pPr>
            <w:r>
              <w:rPr>
                <w:rFonts w:eastAsia="Times New Roman"/>
                <w:b/>
                <w:bCs/>
                <w:sz w:val="28"/>
                <w:szCs w:val="28"/>
              </w:rPr>
              <w:t>ного</w:t>
            </w:r>
          </w:p>
        </w:tc>
        <w:tc>
          <w:tcPr>
            <w:tcW w:w="1660" w:type="dxa"/>
            <w:gridSpan w:val="3"/>
            <w:tcBorders>
              <w:right w:val="single" w:sz="8" w:space="0" w:color="auto"/>
            </w:tcBorders>
            <w:vAlign w:val="bottom"/>
          </w:tcPr>
          <w:p w:rsidR="00D951FF" w:rsidRDefault="00E37782">
            <w:pPr>
              <w:jc w:val="right"/>
              <w:rPr>
                <w:sz w:val="20"/>
                <w:szCs w:val="20"/>
              </w:rPr>
            </w:pPr>
            <w:r>
              <w:rPr>
                <w:rFonts w:eastAsia="Times New Roman"/>
                <w:b/>
                <w:bCs/>
                <w:sz w:val="28"/>
                <w:szCs w:val="28"/>
              </w:rPr>
              <w:t>развития.</w:t>
            </w:r>
          </w:p>
        </w:tc>
        <w:tc>
          <w:tcPr>
            <w:tcW w:w="3980" w:type="dxa"/>
            <w:gridSpan w:val="6"/>
            <w:vAlign w:val="bottom"/>
          </w:tcPr>
          <w:p w:rsidR="00D951FF" w:rsidRDefault="00E37782">
            <w:pPr>
              <w:spacing w:line="317" w:lineRule="exact"/>
              <w:ind w:left="160"/>
              <w:rPr>
                <w:sz w:val="20"/>
                <w:szCs w:val="20"/>
              </w:rPr>
            </w:pPr>
            <w:r>
              <w:rPr>
                <w:rFonts w:eastAsia="Times New Roman"/>
                <w:sz w:val="28"/>
                <w:szCs w:val="28"/>
              </w:rPr>
              <w:t>знаки обществ разного типа.</w:t>
            </w:r>
          </w:p>
        </w:tc>
        <w:tc>
          <w:tcPr>
            <w:tcW w:w="16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r>
      <w:tr w:rsidR="00D951FF">
        <w:trPr>
          <w:trHeight w:val="317"/>
        </w:trPr>
        <w:tc>
          <w:tcPr>
            <w:tcW w:w="2260" w:type="dxa"/>
            <w:tcBorders>
              <w:left w:val="single" w:sz="8" w:space="0" w:color="auto"/>
              <w:right w:val="single" w:sz="8" w:space="0" w:color="auto"/>
            </w:tcBorders>
            <w:vAlign w:val="bottom"/>
          </w:tcPr>
          <w:p w:rsidR="00D951FF" w:rsidRDefault="00D951FF">
            <w:pPr>
              <w:rPr>
                <w:sz w:val="24"/>
                <w:szCs w:val="24"/>
              </w:rPr>
            </w:pPr>
          </w:p>
        </w:tc>
        <w:tc>
          <w:tcPr>
            <w:tcW w:w="2560" w:type="dxa"/>
            <w:gridSpan w:val="4"/>
            <w:tcBorders>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Многовариант-</w:t>
            </w:r>
          </w:p>
        </w:tc>
        <w:tc>
          <w:tcPr>
            <w:tcW w:w="3160" w:type="dxa"/>
            <w:gridSpan w:val="5"/>
            <w:vAlign w:val="bottom"/>
          </w:tcPr>
          <w:p w:rsidR="00D951FF" w:rsidRDefault="00E37782">
            <w:pPr>
              <w:spacing w:line="317" w:lineRule="exact"/>
              <w:ind w:left="160"/>
              <w:rPr>
                <w:sz w:val="20"/>
                <w:szCs w:val="20"/>
              </w:rPr>
            </w:pPr>
            <w:r>
              <w:rPr>
                <w:rFonts w:eastAsia="Times New Roman"/>
                <w:sz w:val="28"/>
                <w:szCs w:val="28"/>
              </w:rPr>
              <w:t>Использовать  элементы</w:t>
            </w:r>
          </w:p>
        </w:tc>
        <w:tc>
          <w:tcPr>
            <w:tcW w:w="1520" w:type="dxa"/>
            <w:gridSpan w:val="3"/>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причинно-</w:t>
            </w:r>
          </w:p>
        </w:tc>
      </w:tr>
      <w:tr w:rsidR="00D951FF">
        <w:trPr>
          <w:trHeight w:val="322"/>
        </w:trPr>
        <w:tc>
          <w:tcPr>
            <w:tcW w:w="2260" w:type="dxa"/>
            <w:tcBorders>
              <w:left w:val="single" w:sz="8" w:space="0" w:color="auto"/>
              <w:right w:val="single" w:sz="8" w:space="0" w:color="auto"/>
            </w:tcBorders>
            <w:vAlign w:val="bottom"/>
          </w:tcPr>
          <w:p w:rsidR="00D951FF" w:rsidRDefault="00D951FF">
            <w:pPr>
              <w:rPr>
                <w:sz w:val="24"/>
                <w:szCs w:val="24"/>
              </w:rPr>
            </w:pPr>
          </w:p>
        </w:tc>
        <w:tc>
          <w:tcPr>
            <w:tcW w:w="900" w:type="dxa"/>
            <w:vAlign w:val="bottom"/>
          </w:tcPr>
          <w:p w:rsidR="00D951FF" w:rsidRDefault="00E37782">
            <w:pPr>
              <w:ind w:left="120"/>
              <w:rPr>
                <w:sz w:val="20"/>
                <w:szCs w:val="20"/>
              </w:rPr>
            </w:pPr>
            <w:r>
              <w:rPr>
                <w:rFonts w:eastAsia="Times New Roman"/>
                <w:sz w:val="28"/>
                <w:szCs w:val="28"/>
              </w:rPr>
              <w:t>ность</w:t>
            </w:r>
          </w:p>
        </w:tc>
        <w:tc>
          <w:tcPr>
            <w:tcW w:w="16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обществен-</w:t>
            </w:r>
          </w:p>
        </w:tc>
        <w:tc>
          <w:tcPr>
            <w:tcW w:w="4680" w:type="dxa"/>
            <w:gridSpan w:val="8"/>
            <w:tcBorders>
              <w:right w:val="single" w:sz="8" w:space="0" w:color="auto"/>
            </w:tcBorders>
            <w:vAlign w:val="bottom"/>
          </w:tcPr>
          <w:p w:rsidR="00D951FF" w:rsidRDefault="00E37782">
            <w:pPr>
              <w:ind w:left="160"/>
              <w:rPr>
                <w:sz w:val="20"/>
                <w:szCs w:val="20"/>
              </w:rPr>
            </w:pPr>
            <w:r>
              <w:rPr>
                <w:rFonts w:eastAsia="Times New Roman"/>
                <w:sz w:val="28"/>
                <w:szCs w:val="28"/>
              </w:rPr>
              <w:t>следственного анализа при характе-</w:t>
            </w:r>
          </w:p>
        </w:tc>
      </w:tr>
      <w:tr w:rsidR="00D951FF">
        <w:trPr>
          <w:trHeight w:val="322"/>
        </w:trPr>
        <w:tc>
          <w:tcPr>
            <w:tcW w:w="2260" w:type="dxa"/>
            <w:tcBorders>
              <w:left w:val="single" w:sz="8" w:space="0" w:color="auto"/>
              <w:right w:val="single" w:sz="8" w:space="0" w:color="auto"/>
            </w:tcBorders>
            <w:vAlign w:val="bottom"/>
          </w:tcPr>
          <w:p w:rsidR="00D951FF" w:rsidRDefault="00D951FF">
            <w:pPr>
              <w:rPr>
                <w:sz w:val="24"/>
                <w:szCs w:val="24"/>
              </w:rPr>
            </w:pPr>
          </w:p>
        </w:tc>
        <w:tc>
          <w:tcPr>
            <w:tcW w:w="1860" w:type="dxa"/>
            <w:gridSpan w:val="3"/>
            <w:vAlign w:val="bottom"/>
          </w:tcPr>
          <w:p w:rsidR="00D951FF" w:rsidRDefault="00E37782">
            <w:pPr>
              <w:ind w:left="120"/>
              <w:rPr>
                <w:sz w:val="20"/>
                <w:szCs w:val="20"/>
              </w:rPr>
            </w:pPr>
            <w:r>
              <w:rPr>
                <w:rFonts w:eastAsia="Times New Roman"/>
                <w:w w:val="98"/>
                <w:sz w:val="28"/>
                <w:szCs w:val="28"/>
              </w:rPr>
              <w:t>ного развития.</w:t>
            </w:r>
          </w:p>
        </w:tc>
        <w:tc>
          <w:tcPr>
            <w:tcW w:w="700" w:type="dxa"/>
            <w:tcBorders>
              <w:right w:val="single" w:sz="8" w:space="0" w:color="auto"/>
            </w:tcBorders>
            <w:vAlign w:val="bottom"/>
          </w:tcPr>
          <w:p w:rsidR="00D951FF" w:rsidRDefault="00D951FF">
            <w:pPr>
              <w:rPr>
                <w:sz w:val="24"/>
                <w:szCs w:val="24"/>
              </w:rPr>
            </w:pPr>
          </w:p>
        </w:tc>
        <w:tc>
          <w:tcPr>
            <w:tcW w:w="3980" w:type="dxa"/>
            <w:gridSpan w:val="6"/>
            <w:vAlign w:val="bottom"/>
          </w:tcPr>
          <w:p w:rsidR="00D951FF" w:rsidRDefault="00E37782">
            <w:pPr>
              <w:ind w:left="160"/>
              <w:rPr>
                <w:sz w:val="20"/>
                <w:szCs w:val="20"/>
              </w:rPr>
            </w:pPr>
            <w:r>
              <w:rPr>
                <w:rFonts w:eastAsia="Times New Roman"/>
                <w:sz w:val="28"/>
                <w:szCs w:val="28"/>
              </w:rPr>
              <w:t>ристике обществ разных типов.</w:t>
            </w:r>
          </w:p>
        </w:tc>
        <w:tc>
          <w:tcPr>
            <w:tcW w:w="16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r>
      <w:tr w:rsidR="00D951FF">
        <w:trPr>
          <w:trHeight w:val="324"/>
        </w:trPr>
        <w:tc>
          <w:tcPr>
            <w:tcW w:w="2260" w:type="dxa"/>
            <w:tcBorders>
              <w:left w:val="single" w:sz="8" w:space="0" w:color="auto"/>
              <w:right w:val="single" w:sz="8" w:space="0" w:color="auto"/>
            </w:tcBorders>
            <w:vAlign w:val="bottom"/>
          </w:tcPr>
          <w:p w:rsidR="00D951FF" w:rsidRDefault="00D951FF">
            <w:pPr>
              <w:rPr>
                <w:sz w:val="24"/>
                <w:szCs w:val="24"/>
              </w:rPr>
            </w:pPr>
          </w:p>
        </w:tc>
        <w:tc>
          <w:tcPr>
            <w:tcW w:w="1560" w:type="dxa"/>
            <w:gridSpan w:val="2"/>
            <w:vAlign w:val="bottom"/>
          </w:tcPr>
          <w:p w:rsidR="00D951FF" w:rsidRDefault="00E37782">
            <w:pPr>
              <w:ind w:left="100"/>
              <w:rPr>
                <w:sz w:val="20"/>
                <w:szCs w:val="20"/>
              </w:rPr>
            </w:pPr>
            <w:r>
              <w:rPr>
                <w:rFonts w:eastAsia="Times New Roman"/>
                <w:i/>
                <w:iCs/>
                <w:sz w:val="28"/>
                <w:szCs w:val="28"/>
              </w:rPr>
              <w:t>Ресурсы</w:t>
            </w:r>
          </w:p>
        </w:tc>
        <w:tc>
          <w:tcPr>
            <w:tcW w:w="100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2800" w:type="dxa"/>
            <w:gridSpan w:val="4"/>
            <w:vAlign w:val="bottom"/>
          </w:tcPr>
          <w:p w:rsidR="00D951FF" w:rsidRDefault="00E37782">
            <w:pPr>
              <w:ind w:left="100"/>
              <w:rPr>
                <w:sz w:val="20"/>
                <w:szCs w:val="20"/>
              </w:rPr>
            </w:pPr>
            <w:r>
              <w:rPr>
                <w:rFonts w:eastAsia="Times New Roman"/>
                <w:b/>
                <w:bCs/>
                <w:w w:val="99"/>
                <w:sz w:val="28"/>
                <w:szCs w:val="28"/>
              </w:rPr>
              <w:t xml:space="preserve">Осознавать  </w:t>
            </w:r>
            <w:r>
              <w:rPr>
                <w:rFonts w:eastAsia="Times New Roman"/>
                <w:w w:val="99"/>
                <w:sz w:val="28"/>
                <w:szCs w:val="28"/>
              </w:rPr>
              <w:t>ценность</w:t>
            </w:r>
          </w:p>
        </w:tc>
        <w:tc>
          <w:tcPr>
            <w:tcW w:w="188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разнообразия</w:t>
            </w:r>
          </w:p>
        </w:tc>
      </w:tr>
      <w:tr w:rsidR="00D951FF">
        <w:trPr>
          <w:trHeight w:val="322"/>
        </w:trPr>
        <w:tc>
          <w:tcPr>
            <w:tcW w:w="2260" w:type="dxa"/>
            <w:tcBorders>
              <w:left w:val="single" w:sz="8" w:space="0" w:color="auto"/>
              <w:right w:val="single" w:sz="8" w:space="0" w:color="auto"/>
            </w:tcBorders>
            <w:vAlign w:val="bottom"/>
          </w:tcPr>
          <w:p w:rsidR="00D951FF" w:rsidRDefault="00D951FF">
            <w:pPr>
              <w:rPr>
                <w:sz w:val="24"/>
                <w:szCs w:val="24"/>
              </w:rPr>
            </w:pPr>
          </w:p>
        </w:tc>
        <w:tc>
          <w:tcPr>
            <w:tcW w:w="256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Учебник,   с.90-93;</w:t>
            </w:r>
          </w:p>
        </w:tc>
        <w:tc>
          <w:tcPr>
            <w:tcW w:w="3980" w:type="dxa"/>
            <w:gridSpan w:val="6"/>
            <w:vAlign w:val="bottom"/>
          </w:tcPr>
          <w:p w:rsidR="00D951FF" w:rsidRDefault="00E37782">
            <w:pPr>
              <w:ind w:left="100"/>
              <w:rPr>
                <w:sz w:val="20"/>
                <w:szCs w:val="20"/>
              </w:rPr>
            </w:pPr>
            <w:r>
              <w:rPr>
                <w:rFonts w:eastAsia="Times New Roman"/>
                <w:sz w:val="28"/>
                <w:szCs w:val="28"/>
              </w:rPr>
              <w:t>моделей развития общества.</w:t>
            </w:r>
          </w:p>
        </w:tc>
        <w:tc>
          <w:tcPr>
            <w:tcW w:w="16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r>
      <w:tr w:rsidR="00D951FF">
        <w:trPr>
          <w:trHeight w:val="322"/>
        </w:trPr>
        <w:tc>
          <w:tcPr>
            <w:tcW w:w="2260" w:type="dxa"/>
            <w:tcBorders>
              <w:left w:val="single" w:sz="8" w:space="0" w:color="auto"/>
              <w:right w:val="single" w:sz="8" w:space="0" w:color="auto"/>
            </w:tcBorders>
            <w:vAlign w:val="bottom"/>
          </w:tcPr>
          <w:p w:rsidR="00D951FF" w:rsidRDefault="00D951FF">
            <w:pPr>
              <w:rPr>
                <w:sz w:val="24"/>
                <w:szCs w:val="24"/>
              </w:rPr>
            </w:pPr>
          </w:p>
        </w:tc>
        <w:tc>
          <w:tcPr>
            <w:tcW w:w="256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2800" w:type="dxa"/>
            <w:gridSpan w:val="4"/>
            <w:vAlign w:val="bottom"/>
          </w:tcPr>
          <w:p w:rsidR="00D951FF" w:rsidRDefault="00E37782">
            <w:pPr>
              <w:ind w:left="100"/>
              <w:rPr>
                <w:sz w:val="20"/>
                <w:szCs w:val="20"/>
              </w:rPr>
            </w:pPr>
            <w:r>
              <w:rPr>
                <w:rFonts w:eastAsia="Times New Roman"/>
                <w:b/>
                <w:bCs/>
                <w:sz w:val="28"/>
                <w:szCs w:val="28"/>
              </w:rPr>
              <w:t>Классифицировать</w:t>
            </w:r>
          </w:p>
        </w:tc>
        <w:tc>
          <w:tcPr>
            <w:tcW w:w="1180" w:type="dxa"/>
            <w:gridSpan w:val="2"/>
            <w:vAlign w:val="bottom"/>
          </w:tcPr>
          <w:p w:rsidR="00D951FF" w:rsidRDefault="00E37782">
            <w:pPr>
              <w:jc w:val="right"/>
              <w:rPr>
                <w:sz w:val="20"/>
                <w:szCs w:val="20"/>
              </w:rPr>
            </w:pPr>
            <w:r>
              <w:rPr>
                <w:rFonts w:eastAsia="Times New Roman"/>
                <w:w w:val="99"/>
                <w:sz w:val="28"/>
                <w:szCs w:val="28"/>
              </w:rPr>
              <w:t>признаки</w:t>
            </w:r>
          </w:p>
        </w:tc>
        <w:tc>
          <w:tcPr>
            <w:tcW w:w="160" w:type="dxa"/>
            <w:vAlign w:val="bottom"/>
          </w:tcPr>
          <w:p w:rsidR="00D951FF" w:rsidRDefault="00D951FF">
            <w:pPr>
              <w:rPr>
                <w:sz w:val="24"/>
                <w:szCs w:val="24"/>
              </w:rPr>
            </w:pPr>
          </w:p>
        </w:tc>
        <w:tc>
          <w:tcPr>
            <w:tcW w:w="540" w:type="dxa"/>
            <w:tcBorders>
              <w:right w:val="single" w:sz="8" w:space="0" w:color="auto"/>
            </w:tcBorders>
            <w:vAlign w:val="bottom"/>
          </w:tcPr>
          <w:p w:rsidR="00D951FF" w:rsidRDefault="00E37782">
            <w:pPr>
              <w:jc w:val="right"/>
              <w:rPr>
                <w:sz w:val="20"/>
                <w:szCs w:val="20"/>
              </w:rPr>
            </w:pPr>
            <w:r>
              <w:rPr>
                <w:rFonts w:eastAsia="Times New Roman"/>
                <w:sz w:val="28"/>
                <w:szCs w:val="28"/>
              </w:rPr>
              <w:t>об-</w:t>
            </w:r>
          </w:p>
        </w:tc>
      </w:tr>
      <w:tr w:rsidR="00D951FF">
        <w:trPr>
          <w:trHeight w:val="322"/>
        </w:trPr>
        <w:tc>
          <w:tcPr>
            <w:tcW w:w="2260" w:type="dxa"/>
            <w:tcBorders>
              <w:left w:val="single" w:sz="8" w:space="0" w:color="auto"/>
              <w:right w:val="single" w:sz="8" w:space="0" w:color="auto"/>
            </w:tcBorders>
            <w:vAlign w:val="bottom"/>
          </w:tcPr>
          <w:p w:rsidR="00D951FF" w:rsidRDefault="00D951FF">
            <w:pPr>
              <w:rPr>
                <w:sz w:val="24"/>
                <w:szCs w:val="24"/>
              </w:rPr>
            </w:pPr>
          </w:p>
        </w:tc>
        <w:tc>
          <w:tcPr>
            <w:tcW w:w="1560" w:type="dxa"/>
            <w:gridSpan w:val="2"/>
            <w:vAlign w:val="bottom"/>
          </w:tcPr>
          <w:p w:rsidR="00D951FF" w:rsidRDefault="00E37782">
            <w:pPr>
              <w:ind w:left="100"/>
              <w:rPr>
                <w:sz w:val="20"/>
                <w:szCs w:val="20"/>
              </w:rPr>
            </w:pPr>
            <w:r>
              <w:rPr>
                <w:rFonts w:eastAsia="Times New Roman"/>
                <w:sz w:val="28"/>
                <w:szCs w:val="28"/>
              </w:rPr>
              <w:t>Тетрадь-</w:t>
            </w:r>
          </w:p>
        </w:tc>
        <w:tc>
          <w:tcPr>
            <w:tcW w:w="30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2800" w:type="dxa"/>
            <w:gridSpan w:val="4"/>
            <w:vAlign w:val="bottom"/>
          </w:tcPr>
          <w:p w:rsidR="00D951FF" w:rsidRDefault="00E37782">
            <w:pPr>
              <w:ind w:left="100"/>
              <w:rPr>
                <w:sz w:val="20"/>
                <w:szCs w:val="20"/>
              </w:rPr>
            </w:pPr>
            <w:r>
              <w:rPr>
                <w:rFonts w:eastAsia="Times New Roman"/>
                <w:sz w:val="28"/>
                <w:szCs w:val="28"/>
              </w:rPr>
              <w:t>ществ разного типа.</w:t>
            </w:r>
          </w:p>
        </w:tc>
        <w:tc>
          <w:tcPr>
            <w:tcW w:w="360" w:type="dxa"/>
            <w:vAlign w:val="bottom"/>
          </w:tcPr>
          <w:p w:rsidR="00D951FF" w:rsidRDefault="00D951FF">
            <w:pPr>
              <w:rPr>
                <w:sz w:val="24"/>
                <w:szCs w:val="24"/>
              </w:rPr>
            </w:pPr>
          </w:p>
        </w:tc>
        <w:tc>
          <w:tcPr>
            <w:tcW w:w="820" w:type="dxa"/>
            <w:vAlign w:val="bottom"/>
          </w:tcPr>
          <w:p w:rsidR="00D951FF" w:rsidRDefault="00D951FF">
            <w:pPr>
              <w:rPr>
                <w:sz w:val="24"/>
                <w:szCs w:val="24"/>
              </w:rPr>
            </w:pPr>
          </w:p>
        </w:tc>
        <w:tc>
          <w:tcPr>
            <w:tcW w:w="16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r>
      <w:tr w:rsidR="00D951FF">
        <w:trPr>
          <w:trHeight w:val="322"/>
        </w:trPr>
        <w:tc>
          <w:tcPr>
            <w:tcW w:w="2260" w:type="dxa"/>
            <w:tcBorders>
              <w:left w:val="single" w:sz="8" w:space="0" w:color="auto"/>
              <w:right w:val="single" w:sz="8" w:space="0" w:color="auto"/>
            </w:tcBorders>
            <w:vAlign w:val="bottom"/>
          </w:tcPr>
          <w:p w:rsidR="00D951FF" w:rsidRDefault="00D951FF">
            <w:pPr>
              <w:rPr>
                <w:sz w:val="24"/>
                <w:szCs w:val="24"/>
              </w:rPr>
            </w:pPr>
          </w:p>
        </w:tc>
        <w:tc>
          <w:tcPr>
            <w:tcW w:w="1860" w:type="dxa"/>
            <w:gridSpan w:val="3"/>
            <w:vAlign w:val="bottom"/>
          </w:tcPr>
          <w:p w:rsidR="00D951FF" w:rsidRDefault="00E37782">
            <w:pPr>
              <w:ind w:left="100"/>
              <w:rPr>
                <w:sz w:val="20"/>
                <w:szCs w:val="20"/>
              </w:rPr>
            </w:pPr>
            <w:r>
              <w:rPr>
                <w:rFonts w:eastAsia="Times New Roman"/>
                <w:sz w:val="28"/>
                <w:szCs w:val="28"/>
              </w:rPr>
              <w:t>экзаменатор.</w:t>
            </w:r>
          </w:p>
        </w:tc>
        <w:tc>
          <w:tcPr>
            <w:tcW w:w="700" w:type="dxa"/>
            <w:tcBorders>
              <w:right w:val="single" w:sz="8" w:space="0" w:color="auto"/>
            </w:tcBorders>
            <w:vAlign w:val="bottom"/>
          </w:tcPr>
          <w:p w:rsidR="00D951FF" w:rsidRDefault="00D951FF">
            <w:pPr>
              <w:rPr>
                <w:sz w:val="24"/>
                <w:szCs w:val="24"/>
              </w:rPr>
            </w:pPr>
          </w:p>
        </w:tc>
        <w:tc>
          <w:tcPr>
            <w:tcW w:w="1620" w:type="dxa"/>
            <w:gridSpan w:val="2"/>
            <w:vAlign w:val="bottom"/>
          </w:tcPr>
          <w:p w:rsidR="00D951FF" w:rsidRDefault="00E37782">
            <w:pPr>
              <w:ind w:left="100"/>
              <w:rPr>
                <w:sz w:val="20"/>
                <w:szCs w:val="20"/>
              </w:rPr>
            </w:pPr>
            <w:r>
              <w:rPr>
                <w:rFonts w:eastAsia="Times New Roman"/>
                <w:b/>
                <w:bCs/>
                <w:sz w:val="28"/>
                <w:szCs w:val="28"/>
              </w:rPr>
              <w:t>Рассуждать</w:t>
            </w:r>
          </w:p>
        </w:tc>
        <w:tc>
          <w:tcPr>
            <w:tcW w:w="560" w:type="dxa"/>
            <w:vAlign w:val="bottom"/>
          </w:tcPr>
          <w:p w:rsidR="00D951FF" w:rsidRDefault="00E37782">
            <w:pPr>
              <w:ind w:left="140"/>
              <w:rPr>
                <w:sz w:val="20"/>
                <w:szCs w:val="20"/>
              </w:rPr>
            </w:pPr>
            <w:r>
              <w:rPr>
                <w:rFonts w:eastAsia="Times New Roman"/>
                <w:sz w:val="28"/>
                <w:szCs w:val="28"/>
              </w:rPr>
              <w:t>по</w:t>
            </w:r>
          </w:p>
        </w:tc>
        <w:tc>
          <w:tcPr>
            <w:tcW w:w="2500" w:type="dxa"/>
            <w:gridSpan w:val="5"/>
            <w:tcBorders>
              <w:right w:val="single" w:sz="8" w:space="0" w:color="auto"/>
            </w:tcBorders>
            <w:vAlign w:val="bottom"/>
          </w:tcPr>
          <w:p w:rsidR="00D951FF" w:rsidRDefault="00E37782">
            <w:pPr>
              <w:jc w:val="right"/>
              <w:rPr>
                <w:sz w:val="20"/>
                <w:szCs w:val="20"/>
              </w:rPr>
            </w:pPr>
            <w:r>
              <w:rPr>
                <w:rFonts w:eastAsia="Times New Roman"/>
                <w:sz w:val="28"/>
                <w:szCs w:val="28"/>
              </w:rPr>
              <w:t>вопросам  моделей</w:t>
            </w:r>
          </w:p>
        </w:tc>
      </w:tr>
      <w:tr w:rsidR="00D951FF">
        <w:trPr>
          <w:trHeight w:val="322"/>
        </w:trPr>
        <w:tc>
          <w:tcPr>
            <w:tcW w:w="2260" w:type="dxa"/>
            <w:tcBorders>
              <w:left w:val="single" w:sz="8" w:space="0" w:color="auto"/>
              <w:right w:val="single" w:sz="8" w:space="0" w:color="auto"/>
            </w:tcBorders>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66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3160" w:type="dxa"/>
            <w:gridSpan w:val="5"/>
            <w:vAlign w:val="bottom"/>
          </w:tcPr>
          <w:p w:rsidR="00D951FF" w:rsidRDefault="00E37782">
            <w:pPr>
              <w:ind w:left="100"/>
              <w:rPr>
                <w:sz w:val="20"/>
                <w:szCs w:val="20"/>
              </w:rPr>
            </w:pPr>
            <w:r>
              <w:rPr>
                <w:rFonts w:eastAsia="Times New Roman"/>
                <w:sz w:val="28"/>
                <w:szCs w:val="28"/>
              </w:rPr>
              <w:t>общественного развития.</w:t>
            </w:r>
          </w:p>
        </w:tc>
        <w:tc>
          <w:tcPr>
            <w:tcW w:w="820" w:type="dxa"/>
            <w:vAlign w:val="bottom"/>
          </w:tcPr>
          <w:p w:rsidR="00D951FF" w:rsidRDefault="00D951FF">
            <w:pPr>
              <w:rPr>
                <w:sz w:val="24"/>
                <w:szCs w:val="24"/>
              </w:rPr>
            </w:pPr>
          </w:p>
        </w:tc>
        <w:tc>
          <w:tcPr>
            <w:tcW w:w="16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r>
      <w:tr w:rsidR="00D951FF">
        <w:trPr>
          <w:trHeight w:val="322"/>
        </w:trPr>
        <w:tc>
          <w:tcPr>
            <w:tcW w:w="2260" w:type="dxa"/>
            <w:tcBorders>
              <w:left w:val="single" w:sz="8" w:space="0" w:color="auto"/>
              <w:right w:val="single" w:sz="8" w:space="0" w:color="auto"/>
            </w:tcBorders>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66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2180" w:type="dxa"/>
            <w:gridSpan w:val="3"/>
            <w:vAlign w:val="bottom"/>
          </w:tcPr>
          <w:p w:rsidR="00D951FF" w:rsidRDefault="00E37782">
            <w:pPr>
              <w:ind w:left="160"/>
              <w:rPr>
                <w:sz w:val="20"/>
                <w:szCs w:val="20"/>
              </w:rPr>
            </w:pPr>
            <w:r>
              <w:rPr>
                <w:rFonts w:eastAsia="Times New Roman"/>
                <w:b/>
                <w:bCs/>
                <w:sz w:val="28"/>
                <w:szCs w:val="28"/>
              </w:rPr>
              <w:t>Анализировать</w:t>
            </w:r>
          </w:p>
        </w:tc>
        <w:tc>
          <w:tcPr>
            <w:tcW w:w="2500" w:type="dxa"/>
            <w:gridSpan w:val="5"/>
            <w:tcBorders>
              <w:right w:val="single" w:sz="8" w:space="0" w:color="auto"/>
            </w:tcBorders>
            <w:vAlign w:val="bottom"/>
          </w:tcPr>
          <w:p w:rsidR="00D951FF" w:rsidRDefault="00E37782">
            <w:pPr>
              <w:ind w:right="40"/>
              <w:jc w:val="right"/>
              <w:rPr>
                <w:sz w:val="20"/>
                <w:szCs w:val="20"/>
              </w:rPr>
            </w:pPr>
            <w:r>
              <w:rPr>
                <w:rFonts w:eastAsia="Times New Roman"/>
                <w:sz w:val="28"/>
                <w:szCs w:val="28"/>
              </w:rPr>
              <w:t>несложные  прак-</w:t>
            </w:r>
          </w:p>
        </w:tc>
      </w:tr>
      <w:tr w:rsidR="00D951FF">
        <w:trPr>
          <w:trHeight w:val="324"/>
        </w:trPr>
        <w:tc>
          <w:tcPr>
            <w:tcW w:w="2260" w:type="dxa"/>
            <w:tcBorders>
              <w:left w:val="single" w:sz="8" w:space="0" w:color="auto"/>
              <w:right w:val="single" w:sz="8" w:space="0" w:color="auto"/>
            </w:tcBorders>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66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4680" w:type="dxa"/>
            <w:gridSpan w:val="8"/>
            <w:tcBorders>
              <w:right w:val="single" w:sz="8" w:space="0" w:color="auto"/>
            </w:tcBorders>
            <w:vAlign w:val="bottom"/>
          </w:tcPr>
          <w:p w:rsidR="00D951FF" w:rsidRDefault="00E37782">
            <w:pPr>
              <w:ind w:left="160"/>
              <w:rPr>
                <w:sz w:val="20"/>
                <w:szCs w:val="20"/>
              </w:rPr>
            </w:pPr>
            <w:r>
              <w:rPr>
                <w:rFonts w:eastAsia="Times New Roman"/>
                <w:sz w:val="28"/>
                <w:szCs w:val="28"/>
              </w:rPr>
              <w:t>тические  ситуации,  связанные  с</w:t>
            </w:r>
          </w:p>
        </w:tc>
      </w:tr>
      <w:tr w:rsidR="00D951FF">
        <w:trPr>
          <w:trHeight w:val="322"/>
        </w:trPr>
        <w:tc>
          <w:tcPr>
            <w:tcW w:w="2260" w:type="dxa"/>
            <w:tcBorders>
              <w:left w:val="single" w:sz="8" w:space="0" w:color="auto"/>
              <w:right w:val="single" w:sz="8" w:space="0" w:color="auto"/>
            </w:tcBorders>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66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2800" w:type="dxa"/>
            <w:gridSpan w:val="4"/>
            <w:vAlign w:val="bottom"/>
          </w:tcPr>
          <w:p w:rsidR="00D951FF" w:rsidRDefault="00E37782">
            <w:pPr>
              <w:ind w:left="160"/>
              <w:rPr>
                <w:sz w:val="20"/>
                <w:szCs w:val="20"/>
              </w:rPr>
            </w:pPr>
            <w:r>
              <w:rPr>
                <w:rFonts w:eastAsia="Times New Roman"/>
                <w:sz w:val="28"/>
                <w:szCs w:val="28"/>
              </w:rPr>
              <w:t>функционированием</w:t>
            </w:r>
          </w:p>
        </w:tc>
        <w:tc>
          <w:tcPr>
            <w:tcW w:w="1180" w:type="dxa"/>
            <w:gridSpan w:val="2"/>
            <w:vAlign w:val="bottom"/>
          </w:tcPr>
          <w:p w:rsidR="00D951FF" w:rsidRDefault="00E37782">
            <w:pPr>
              <w:jc w:val="right"/>
              <w:rPr>
                <w:sz w:val="20"/>
                <w:szCs w:val="20"/>
              </w:rPr>
            </w:pPr>
            <w:r>
              <w:rPr>
                <w:rFonts w:eastAsia="Times New Roman"/>
                <w:sz w:val="28"/>
                <w:szCs w:val="28"/>
              </w:rPr>
              <w:t>обществ</w:t>
            </w:r>
          </w:p>
        </w:tc>
        <w:tc>
          <w:tcPr>
            <w:tcW w:w="700" w:type="dxa"/>
            <w:gridSpan w:val="2"/>
            <w:tcBorders>
              <w:right w:val="single" w:sz="8" w:space="0" w:color="auto"/>
            </w:tcBorders>
            <w:vAlign w:val="bottom"/>
          </w:tcPr>
          <w:p w:rsidR="00D951FF" w:rsidRDefault="00E37782">
            <w:pPr>
              <w:ind w:right="40"/>
              <w:jc w:val="right"/>
              <w:rPr>
                <w:sz w:val="20"/>
                <w:szCs w:val="20"/>
              </w:rPr>
            </w:pPr>
            <w:r>
              <w:rPr>
                <w:rFonts w:eastAsia="Times New Roman"/>
                <w:sz w:val="28"/>
                <w:szCs w:val="28"/>
              </w:rPr>
              <w:t>раз-</w:t>
            </w:r>
          </w:p>
        </w:tc>
      </w:tr>
      <w:tr w:rsidR="00D951FF">
        <w:trPr>
          <w:trHeight w:val="322"/>
        </w:trPr>
        <w:tc>
          <w:tcPr>
            <w:tcW w:w="2260" w:type="dxa"/>
            <w:tcBorders>
              <w:left w:val="single" w:sz="8" w:space="0" w:color="auto"/>
              <w:right w:val="single" w:sz="8" w:space="0" w:color="auto"/>
            </w:tcBorders>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66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E37782">
            <w:pPr>
              <w:ind w:left="160"/>
              <w:rPr>
                <w:sz w:val="20"/>
                <w:szCs w:val="20"/>
              </w:rPr>
            </w:pPr>
            <w:r>
              <w:rPr>
                <w:rFonts w:eastAsia="Times New Roman"/>
                <w:sz w:val="28"/>
                <w:szCs w:val="28"/>
              </w:rPr>
              <w:t>ного типа.</w:t>
            </w:r>
          </w:p>
        </w:tc>
        <w:tc>
          <w:tcPr>
            <w:tcW w:w="18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820" w:type="dxa"/>
            <w:vAlign w:val="bottom"/>
          </w:tcPr>
          <w:p w:rsidR="00D951FF" w:rsidRDefault="00D951FF">
            <w:pPr>
              <w:rPr>
                <w:sz w:val="24"/>
                <w:szCs w:val="24"/>
              </w:rPr>
            </w:pPr>
          </w:p>
        </w:tc>
        <w:tc>
          <w:tcPr>
            <w:tcW w:w="16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r>
      <w:tr w:rsidR="00D951FF">
        <w:trPr>
          <w:trHeight w:val="322"/>
        </w:trPr>
        <w:tc>
          <w:tcPr>
            <w:tcW w:w="2260" w:type="dxa"/>
            <w:tcBorders>
              <w:left w:val="single" w:sz="8" w:space="0" w:color="auto"/>
              <w:right w:val="single" w:sz="8" w:space="0" w:color="auto"/>
            </w:tcBorders>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66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4680" w:type="dxa"/>
            <w:gridSpan w:val="8"/>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Находить, извлекать </w:t>
            </w:r>
            <w:r>
              <w:rPr>
                <w:rFonts w:eastAsia="Times New Roman"/>
                <w:sz w:val="28"/>
                <w:szCs w:val="28"/>
              </w:rPr>
              <w:t>и</w:t>
            </w:r>
            <w:r>
              <w:rPr>
                <w:rFonts w:eastAsia="Times New Roman"/>
                <w:b/>
                <w:bCs/>
                <w:sz w:val="28"/>
                <w:szCs w:val="28"/>
              </w:rPr>
              <w:t xml:space="preserve"> анализиро-</w:t>
            </w:r>
          </w:p>
        </w:tc>
      </w:tr>
      <w:tr w:rsidR="00D951FF">
        <w:trPr>
          <w:trHeight w:val="322"/>
        </w:trPr>
        <w:tc>
          <w:tcPr>
            <w:tcW w:w="2260" w:type="dxa"/>
            <w:tcBorders>
              <w:left w:val="single" w:sz="8" w:space="0" w:color="auto"/>
              <w:right w:val="single" w:sz="8" w:space="0" w:color="auto"/>
            </w:tcBorders>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66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4680" w:type="dxa"/>
            <w:gridSpan w:val="8"/>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вать </w:t>
            </w:r>
            <w:r>
              <w:rPr>
                <w:rFonts w:eastAsia="Times New Roman"/>
                <w:sz w:val="28"/>
                <w:szCs w:val="28"/>
              </w:rPr>
              <w:t>социальную информацию о ва-</w:t>
            </w:r>
          </w:p>
        </w:tc>
      </w:tr>
      <w:tr w:rsidR="00D951FF">
        <w:trPr>
          <w:trHeight w:val="322"/>
        </w:trPr>
        <w:tc>
          <w:tcPr>
            <w:tcW w:w="2260" w:type="dxa"/>
            <w:tcBorders>
              <w:left w:val="single" w:sz="8" w:space="0" w:color="auto"/>
              <w:right w:val="single" w:sz="8" w:space="0" w:color="auto"/>
            </w:tcBorders>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66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E37782">
            <w:pPr>
              <w:ind w:left="100"/>
              <w:rPr>
                <w:sz w:val="20"/>
                <w:szCs w:val="20"/>
              </w:rPr>
            </w:pPr>
            <w:r>
              <w:rPr>
                <w:rFonts w:eastAsia="Times New Roman"/>
                <w:sz w:val="28"/>
                <w:szCs w:val="28"/>
              </w:rPr>
              <w:t>риантах  /</w:t>
            </w:r>
          </w:p>
        </w:tc>
        <w:tc>
          <w:tcPr>
            <w:tcW w:w="3240" w:type="dxa"/>
            <w:gridSpan w:val="7"/>
            <w:tcBorders>
              <w:right w:val="single" w:sz="8" w:space="0" w:color="auto"/>
            </w:tcBorders>
            <w:vAlign w:val="bottom"/>
          </w:tcPr>
          <w:p w:rsidR="00D951FF" w:rsidRDefault="00E37782">
            <w:pPr>
              <w:jc w:val="right"/>
              <w:rPr>
                <w:sz w:val="20"/>
                <w:szCs w:val="20"/>
              </w:rPr>
            </w:pPr>
            <w:r>
              <w:rPr>
                <w:rFonts w:eastAsia="Times New Roman"/>
                <w:sz w:val="28"/>
                <w:szCs w:val="28"/>
              </w:rPr>
              <w:t>моделях  общественного</w:t>
            </w:r>
          </w:p>
        </w:tc>
      </w:tr>
      <w:tr w:rsidR="00D951FF">
        <w:trPr>
          <w:trHeight w:val="324"/>
        </w:trPr>
        <w:tc>
          <w:tcPr>
            <w:tcW w:w="2260" w:type="dxa"/>
            <w:tcBorders>
              <w:left w:val="single" w:sz="8" w:space="0" w:color="auto"/>
              <w:right w:val="single" w:sz="8" w:space="0" w:color="auto"/>
            </w:tcBorders>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66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4680" w:type="dxa"/>
            <w:gridSpan w:val="8"/>
            <w:tcBorders>
              <w:right w:val="single" w:sz="8" w:space="0" w:color="auto"/>
            </w:tcBorders>
            <w:vAlign w:val="bottom"/>
          </w:tcPr>
          <w:p w:rsidR="00D951FF" w:rsidRDefault="00E37782">
            <w:pPr>
              <w:ind w:left="100"/>
              <w:rPr>
                <w:sz w:val="20"/>
                <w:szCs w:val="20"/>
              </w:rPr>
            </w:pPr>
            <w:r>
              <w:rPr>
                <w:rFonts w:eastAsia="Times New Roman"/>
                <w:sz w:val="28"/>
                <w:szCs w:val="28"/>
              </w:rPr>
              <w:t>развития из источников разного ти-</w:t>
            </w:r>
          </w:p>
        </w:tc>
      </w:tr>
      <w:tr w:rsidR="00D951FF">
        <w:trPr>
          <w:trHeight w:val="326"/>
        </w:trPr>
        <w:tc>
          <w:tcPr>
            <w:tcW w:w="226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900" w:type="dxa"/>
            <w:tcBorders>
              <w:bottom w:val="single" w:sz="8" w:space="0" w:color="auto"/>
            </w:tcBorders>
            <w:vAlign w:val="bottom"/>
          </w:tcPr>
          <w:p w:rsidR="00D951FF" w:rsidRDefault="00D951FF">
            <w:pPr>
              <w:rPr>
                <w:sz w:val="24"/>
                <w:szCs w:val="24"/>
              </w:rPr>
            </w:pPr>
          </w:p>
        </w:tc>
        <w:tc>
          <w:tcPr>
            <w:tcW w:w="660" w:type="dxa"/>
            <w:tcBorders>
              <w:bottom w:val="single" w:sz="8" w:space="0" w:color="auto"/>
            </w:tcBorders>
            <w:vAlign w:val="bottom"/>
          </w:tcPr>
          <w:p w:rsidR="00D951FF" w:rsidRDefault="00D951FF">
            <w:pPr>
              <w:rPr>
                <w:sz w:val="24"/>
                <w:szCs w:val="24"/>
              </w:rPr>
            </w:pPr>
          </w:p>
        </w:tc>
        <w:tc>
          <w:tcPr>
            <w:tcW w:w="300" w:type="dxa"/>
            <w:tcBorders>
              <w:bottom w:val="single" w:sz="8" w:space="0" w:color="auto"/>
            </w:tcBorders>
            <w:vAlign w:val="bottom"/>
          </w:tcPr>
          <w:p w:rsidR="00D951FF" w:rsidRDefault="00D951FF">
            <w:pPr>
              <w:rPr>
                <w:sz w:val="24"/>
                <w:szCs w:val="24"/>
              </w:rPr>
            </w:pPr>
          </w:p>
        </w:tc>
        <w:tc>
          <w:tcPr>
            <w:tcW w:w="700" w:type="dxa"/>
            <w:tcBorders>
              <w:bottom w:val="single" w:sz="8" w:space="0" w:color="auto"/>
              <w:right w:val="single" w:sz="8" w:space="0" w:color="auto"/>
            </w:tcBorders>
            <w:vAlign w:val="bottom"/>
          </w:tcPr>
          <w:p w:rsidR="00D951FF" w:rsidRDefault="00D951FF">
            <w:pPr>
              <w:rPr>
                <w:sz w:val="24"/>
                <w:szCs w:val="24"/>
              </w:rPr>
            </w:pPr>
          </w:p>
        </w:tc>
        <w:tc>
          <w:tcPr>
            <w:tcW w:w="1440" w:type="dxa"/>
            <w:tcBorders>
              <w:bottom w:val="single" w:sz="8" w:space="0" w:color="auto"/>
            </w:tcBorders>
            <w:vAlign w:val="bottom"/>
          </w:tcPr>
          <w:p w:rsidR="00D951FF" w:rsidRDefault="00E37782">
            <w:pPr>
              <w:ind w:left="100"/>
              <w:rPr>
                <w:sz w:val="20"/>
                <w:szCs w:val="20"/>
              </w:rPr>
            </w:pPr>
            <w:r>
              <w:rPr>
                <w:rFonts w:eastAsia="Times New Roman"/>
                <w:sz w:val="28"/>
                <w:szCs w:val="28"/>
              </w:rPr>
              <w:t>па.</w:t>
            </w:r>
          </w:p>
        </w:tc>
        <w:tc>
          <w:tcPr>
            <w:tcW w:w="180" w:type="dxa"/>
            <w:tcBorders>
              <w:bottom w:val="single" w:sz="8" w:space="0" w:color="auto"/>
            </w:tcBorders>
            <w:vAlign w:val="bottom"/>
          </w:tcPr>
          <w:p w:rsidR="00D951FF" w:rsidRDefault="00D951FF">
            <w:pPr>
              <w:rPr>
                <w:sz w:val="24"/>
                <w:szCs w:val="24"/>
              </w:rPr>
            </w:pPr>
          </w:p>
        </w:tc>
        <w:tc>
          <w:tcPr>
            <w:tcW w:w="560" w:type="dxa"/>
            <w:tcBorders>
              <w:bottom w:val="single" w:sz="8" w:space="0" w:color="auto"/>
            </w:tcBorders>
            <w:vAlign w:val="bottom"/>
          </w:tcPr>
          <w:p w:rsidR="00D951FF" w:rsidRDefault="00D951FF">
            <w:pPr>
              <w:rPr>
                <w:sz w:val="24"/>
                <w:szCs w:val="24"/>
              </w:rPr>
            </w:pPr>
          </w:p>
        </w:tc>
        <w:tc>
          <w:tcPr>
            <w:tcW w:w="620" w:type="dxa"/>
            <w:tcBorders>
              <w:bottom w:val="single" w:sz="8" w:space="0" w:color="auto"/>
            </w:tcBorders>
            <w:vAlign w:val="bottom"/>
          </w:tcPr>
          <w:p w:rsidR="00D951FF" w:rsidRDefault="00D951FF">
            <w:pPr>
              <w:rPr>
                <w:sz w:val="24"/>
                <w:szCs w:val="24"/>
              </w:rPr>
            </w:pPr>
          </w:p>
        </w:tc>
        <w:tc>
          <w:tcPr>
            <w:tcW w:w="360" w:type="dxa"/>
            <w:tcBorders>
              <w:bottom w:val="single" w:sz="8" w:space="0" w:color="auto"/>
            </w:tcBorders>
            <w:vAlign w:val="bottom"/>
          </w:tcPr>
          <w:p w:rsidR="00D951FF" w:rsidRDefault="00D951FF">
            <w:pPr>
              <w:rPr>
                <w:sz w:val="24"/>
                <w:szCs w:val="24"/>
              </w:rPr>
            </w:pPr>
          </w:p>
        </w:tc>
        <w:tc>
          <w:tcPr>
            <w:tcW w:w="820" w:type="dxa"/>
            <w:tcBorders>
              <w:bottom w:val="single" w:sz="8" w:space="0" w:color="auto"/>
            </w:tcBorders>
            <w:vAlign w:val="bottom"/>
          </w:tcPr>
          <w:p w:rsidR="00D951FF" w:rsidRDefault="00D951FF">
            <w:pPr>
              <w:rPr>
                <w:sz w:val="24"/>
                <w:szCs w:val="24"/>
              </w:rPr>
            </w:pPr>
          </w:p>
        </w:tc>
        <w:tc>
          <w:tcPr>
            <w:tcW w:w="160" w:type="dxa"/>
            <w:tcBorders>
              <w:bottom w:val="single" w:sz="8" w:space="0" w:color="auto"/>
            </w:tcBorders>
            <w:vAlign w:val="bottom"/>
          </w:tcPr>
          <w:p w:rsidR="00D951FF" w:rsidRDefault="00D951FF">
            <w:pPr>
              <w:rPr>
                <w:sz w:val="24"/>
                <w:szCs w:val="24"/>
              </w:rPr>
            </w:pPr>
          </w:p>
        </w:tc>
        <w:tc>
          <w:tcPr>
            <w:tcW w:w="54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26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Глобализация и</w:t>
            </w:r>
          </w:p>
        </w:tc>
        <w:tc>
          <w:tcPr>
            <w:tcW w:w="1860" w:type="dxa"/>
            <w:gridSpan w:val="3"/>
            <w:vAlign w:val="bottom"/>
          </w:tcPr>
          <w:p w:rsidR="00D951FF" w:rsidRDefault="00E37782">
            <w:pPr>
              <w:spacing w:line="308" w:lineRule="exact"/>
              <w:ind w:left="120"/>
              <w:rPr>
                <w:sz w:val="20"/>
                <w:szCs w:val="20"/>
              </w:rPr>
            </w:pPr>
            <w:r>
              <w:rPr>
                <w:rFonts w:eastAsia="Times New Roman"/>
                <w:sz w:val="28"/>
                <w:szCs w:val="28"/>
              </w:rPr>
              <w:t>Уроки 60-62.</w:t>
            </w:r>
          </w:p>
        </w:tc>
        <w:tc>
          <w:tcPr>
            <w:tcW w:w="700" w:type="dxa"/>
            <w:tcBorders>
              <w:right w:val="single" w:sz="8" w:space="0" w:color="auto"/>
            </w:tcBorders>
            <w:vAlign w:val="bottom"/>
          </w:tcPr>
          <w:p w:rsidR="00D951FF" w:rsidRDefault="00E37782">
            <w:pPr>
              <w:spacing w:line="308" w:lineRule="exact"/>
              <w:jc w:val="right"/>
              <w:rPr>
                <w:sz w:val="20"/>
                <w:szCs w:val="20"/>
              </w:rPr>
            </w:pPr>
            <w:r>
              <w:rPr>
                <w:rFonts w:eastAsia="Times New Roman"/>
                <w:b/>
                <w:bCs/>
                <w:w w:val="98"/>
                <w:sz w:val="28"/>
                <w:szCs w:val="28"/>
              </w:rPr>
              <w:t>Гло-</w:t>
            </w:r>
          </w:p>
        </w:tc>
        <w:tc>
          <w:tcPr>
            <w:tcW w:w="4680" w:type="dxa"/>
            <w:gridSpan w:val="8"/>
            <w:tcBorders>
              <w:right w:val="single" w:sz="8" w:space="0" w:color="auto"/>
            </w:tcBorders>
            <w:vAlign w:val="bottom"/>
          </w:tcPr>
          <w:p w:rsidR="00D951FF" w:rsidRDefault="00E37782">
            <w:pPr>
              <w:spacing w:line="308" w:lineRule="exact"/>
              <w:ind w:left="160"/>
              <w:rPr>
                <w:sz w:val="20"/>
                <w:szCs w:val="20"/>
              </w:rPr>
            </w:pPr>
            <w:r>
              <w:rPr>
                <w:rFonts w:eastAsia="Times New Roman"/>
                <w:b/>
                <w:bCs/>
                <w:sz w:val="28"/>
                <w:szCs w:val="28"/>
              </w:rPr>
              <w:t xml:space="preserve">Характеризовать </w:t>
            </w:r>
            <w:r>
              <w:rPr>
                <w:rFonts w:eastAsia="Times New Roman"/>
                <w:sz w:val="28"/>
                <w:szCs w:val="28"/>
              </w:rPr>
              <w:t>процессы глоба-</w:t>
            </w:r>
          </w:p>
        </w:tc>
      </w:tr>
      <w:tr w:rsidR="00D951FF">
        <w:trPr>
          <w:trHeight w:val="326"/>
        </w:trPr>
        <w:tc>
          <w:tcPr>
            <w:tcW w:w="226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вызовы XXI ве-</w:t>
            </w:r>
          </w:p>
        </w:tc>
        <w:tc>
          <w:tcPr>
            <w:tcW w:w="1560" w:type="dxa"/>
            <w:gridSpan w:val="2"/>
            <w:vAlign w:val="bottom"/>
          </w:tcPr>
          <w:p w:rsidR="00D951FF" w:rsidRDefault="00E37782">
            <w:pPr>
              <w:ind w:left="120"/>
              <w:rPr>
                <w:sz w:val="20"/>
                <w:szCs w:val="20"/>
              </w:rPr>
            </w:pPr>
            <w:r>
              <w:rPr>
                <w:rFonts w:eastAsia="Times New Roman"/>
                <w:b/>
                <w:bCs/>
                <w:sz w:val="28"/>
                <w:szCs w:val="28"/>
              </w:rPr>
              <w:t>бализация</w:t>
            </w:r>
          </w:p>
        </w:tc>
        <w:tc>
          <w:tcPr>
            <w:tcW w:w="300" w:type="dxa"/>
            <w:vAlign w:val="bottom"/>
          </w:tcPr>
          <w:p w:rsidR="00D951FF" w:rsidRDefault="00E37782">
            <w:pPr>
              <w:ind w:left="60"/>
              <w:rPr>
                <w:sz w:val="20"/>
                <w:szCs w:val="20"/>
              </w:rPr>
            </w:pPr>
            <w:r>
              <w:rPr>
                <w:rFonts w:eastAsia="Times New Roman"/>
                <w:b/>
                <w:bCs/>
                <w:sz w:val="28"/>
                <w:szCs w:val="28"/>
              </w:rPr>
              <w:t>и</w:t>
            </w:r>
          </w:p>
        </w:tc>
        <w:tc>
          <w:tcPr>
            <w:tcW w:w="700" w:type="dxa"/>
            <w:tcBorders>
              <w:right w:val="single" w:sz="8" w:space="0" w:color="auto"/>
            </w:tcBorders>
            <w:vAlign w:val="bottom"/>
          </w:tcPr>
          <w:p w:rsidR="00D951FF" w:rsidRDefault="00E37782">
            <w:pPr>
              <w:jc w:val="right"/>
              <w:rPr>
                <w:sz w:val="20"/>
                <w:szCs w:val="20"/>
              </w:rPr>
            </w:pPr>
            <w:r>
              <w:rPr>
                <w:rFonts w:eastAsia="Times New Roman"/>
                <w:b/>
                <w:bCs/>
                <w:sz w:val="28"/>
                <w:szCs w:val="28"/>
              </w:rPr>
              <w:t>вы-</w:t>
            </w:r>
          </w:p>
        </w:tc>
        <w:tc>
          <w:tcPr>
            <w:tcW w:w="2800" w:type="dxa"/>
            <w:gridSpan w:val="4"/>
            <w:vAlign w:val="bottom"/>
          </w:tcPr>
          <w:p w:rsidR="00D951FF" w:rsidRDefault="00E37782">
            <w:pPr>
              <w:ind w:left="160"/>
              <w:rPr>
                <w:sz w:val="20"/>
                <w:szCs w:val="20"/>
              </w:rPr>
            </w:pPr>
            <w:r>
              <w:rPr>
                <w:rFonts w:eastAsia="Times New Roman"/>
                <w:sz w:val="28"/>
                <w:szCs w:val="28"/>
              </w:rPr>
              <w:t xml:space="preserve">лизации,  </w:t>
            </w:r>
            <w:r>
              <w:rPr>
                <w:rFonts w:eastAsia="Times New Roman"/>
                <w:b/>
                <w:bCs/>
                <w:sz w:val="28"/>
                <w:szCs w:val="28"/>
              </w:rPr>
              <w:t>приводить</w:t>
            </w:r>
          </w:p>
        </w:tc>
        <w:tc>
          <w:tcPr>
            <w:tcW w:w="1880" w:type="dxa"/>
            <w:gridSpan w:val="4"/>
            <w:tcBorders>
              <w:right w:val="single" w:sz="8" w:space="0" w:color="auto"/>
            </w:tcBorders>
            <w:vAlign w:val="bottom"/>
          </w:tcPr>
          <w:p w:rsidR="00D951FF" w:rsidRDefault="00E37782">
            <w:pPr>
              <w:ind w:right="40"/>
              <w:jc w:val="right"/>
              <w:rPr>
                <w:sz w:val="20"/>
                <w:szCs w:val="20"/>
              </w:rPr>
            </w:pPr>
            <w:r>
              <w:rPr>
                <w:rFonts w:eastAsia="Times New Roman"/>
                <w:b/>
                <w:bCs/>
                <w:sz w:val="28"/>
                <w:szCs w:val="28"/>
              </w:rPr>
              <w:t>социальные</w:t>
            </w:r>
          </w:p>
        </w:tc>
      </w:tr>
      <w:tr w:rsidR="00D951FF">
        <w:trPr>
          <w:trHeight w:val="322"/>
        </w:trPr>
        <w:tc>
          <w:tcPr>
            <w:tcW w:w="2260" w:type="dxa"/>
            <w:tcBorders>
              <w:left w:val="single" w:sz="8" w:space="0" w:color="auto"/>
              <w:right w:val="single" w:sz="8" w:space="0" w:color="auto"/>
            </w:tcBorders>
            <w:vAlign w:val="bottom"/>
          </w:tcPr>
          <w:p w:rsidR="00D951FF" w:rsidRDefault="002438BE">
            <w:pPr>
              <w:spacing w:line="317" w:lineRule="exact"/>
              <w:ind w:left="120"/>
              <w:rPr>
                <w:sz w:val="20"/>
                <w:szCs w:val="20"/>
              </w:rPr>
            </w:pPr>
            <w:r>
              <w:rPr>
                <w:rFonts w:eastAsia="Times New Roman"/>
                <w:sz w:val="28"/>
                <w:szCs w:val="28"/>
              </w:rPr>
              <w:t>К</w:t>
            </w:r>
            <w:r w:rsidR="00E37782">
              <w:rPr>
                <w:rFonts w:eastAsia="Times New Roman"/>
                <w:sz w:val="28"/>
                <w:szCs w:val="28"/>
              </w:rPr>
              <w:t>а</w:t>
            </w:r>
          </w:p>
        </w:tc>
        <w:tc>
          <w:tcPr>
            <w:tcW w:w="900" w:type="dxa"/>
            <w:vAlign w:val="bottom"/>
          </w:tcPr>
          <w:p w:rsidR="00D951FF" w:rsidRDefault="00E37782">
            <w:pPr>
              <w:ind w:left="120"/>
              <w:rPr>
                <w:sz w:val="20"/>
                <w:szCs w:val="20"/>
              </w:rPr>
            </w:pPr>
            <w:r>
              <w:rPr>
                <w:rFonts w:eastAsia="Times New Roman"/>
                <w:b/>
                <w:bCs/>
                <w:sz w:val="28"/>
                <w:szCs w:val="28"/>
              </w:rPr>
              <w:t>зовы</w:t>
            </w:r>
          </w:p>
        </w:tc>
        <w:tc>
          <w:tcPr>
            <w:tcW w:w="660" w:type="dxa"/>
            <w:vAlign w:val="bottom"/>
          </w:tcPr>
          <w:p w:rsidR="00D951FF" w:rsidRDefault="00E37782">
            <w:pPr>
              <w:ind w:left="120"/>
              <w:rPr>
                <w:sz w:val="20"/>
                <w:szCs w:val="20"/>
              </w:rPr>
            </w:pPr>
            <w:r>
              <w:rPr>
                <w:rFonts w:eastAsia="Times New Roman"/>
                <w:b/>
                <w:bCs/>
                <w:sz w:val="28"/>
                <w:szCs w:val="28"/>
              </w:rPr>
              <w:t>XXI</w:t>
            </w:r>
          </w:p>
        </w:tc>
        <w:tc>
          <w:tcPr>
            <w:tcW w:w="1000" w:type="dxa"/>
            <w:gridSpan w:val="2"/>
            <w:tcBorders>
              <w:right w:val="single" w:sz="8" w:space="0" w:color="auto"/>
            </w:tcBorders>
            <w:vAlign w:val="bottom"/>
          </w:tcPr>
          <w:p w:rsidR="00D951FF" w:rsidRDefault="00E37782">
            <w:pPr>
              <w:jc w:val="right"/>
              <w:rPr>
                <w:sz w:val="20"/>
                <w:szCs w:val="20"/>
              </w:rPr>
            </w:pPr>
            <w:r>
              <w:rPr>
                <w:rFonts w:eastAsia="Times New Roman"/>
                <w:b/>
                <w:bCs/>
                <w:sz w:val="28"/>
                <w:szCs w:val="28"/>
              </w:rPr>
              <w:t>века.</w:t>
            </w:r>
          </w:p>
        </w:tc>
        <w:tc>
          <w:tcPr>
            <w:tcW w:w="1440" w:type="dxa"/>
            <w:vAlign w:val="bottom"/>
          </w:tcPr>
          <w:p w:rsidR="00D951FF" w:rsidRDefault="00E37782">
            <w:pPr>
              <w:spacing w:line="317" w:lineRule="exact"/>
              <w:ind w:left="160"/>
              <w:rPr>
                <w:sz w:val="20"/>
                <w:szCs w:val="20"/>
              </w:rPr>
            </w:pPr>
            <w:r>
              <w:rPr>
                <w:rFonts w:eastAsia="Times New Roman"/>
                <w:b/>
                <w:bCs/>
                <w:sz w:val="28"/>
                <w:szCs w:val="28"/>
              </w:rPr>
              <w:t>факты</w:t>
            </w:r>
            <w:r>
              <w:rPr>
                <w:rFonts w:eastAsia="Times New Roman"/>
                <w:sz w:val="28"/>
                <w:szCs w:val="28"/>
              </w:rPr>
              <w:t>,</w:t>
            </w:r>
          </w:p>
        </w:tc>
        <w:tc>
          <w:tcPr>
            <w:tcW w:w="1720" w:type="dxa"/>
            <w:gridSpan w:val="4"/>
            <w:vAlign w:val="bottom"/>
          </w:tcPr>
          <w:p w:rsidR="00D951FF" w:rsidRDefault="00E37782">
            <w:pPr>
              <w:spacing w:line="317" w:lineRule="exact"/>
              <w:ind w:right="40"/>
              <w:jc w:val="center"/>
              <w:rPr>
                <w:sz w:val="20"/>
                <w:szCs w:val="20"/>
              </w:rPr>
            </w:pPr>
            <w:r>
              <w:rPr>
                <w:rFonts w:eastAsia="Times New Roman"/>
                <w:w w:val="99"/>
                <w:sz w:val="28"/>
                <w:szCs w:val="28"/>
              </w:rPr>
              <w:t>отражающие</w:t>
            </w:r>
          </w:p>
        </w:tc>
        <w:tc>
          <w:tcPr>
            <w:tcW w:w="1520" w:type="dxa"/>
            <w:gridSpan w:val="3"/>
            <w:tcBorders>
              <w:right w:val="single" w:sz="8" w:space="0" w:color="auto"/>
            </w:tcBorders>
            <w:vAlign w:val="bottom"/>
          </w:tcPr>
          <w:p w:rsidR="00D951FF" w:rsidRDefault="00E37782">
            <w:pPr>
              <w:spacing w:line="317" w:lineRule="exact"/>
              <w:ind w:right="40"/>
              <w:jc w:val="right"/>
              <w:rPr>
                <w:sz w:val="20"/>
                <w:szCs w:val="20"/>
              </w:rPr>
            </w:pPr>
            <w:r>
              <w:rPr>
                <w:rFonts w:eastAsia="Times New Roman"/>
                <w:sz w:val="28"/>
                <w:szCs w:val="28"/>
              </w:rPr>
              <w:t>процессы</w:t>
            </w:r>
          </w:p>
        </w:tc>
      </w:tr>
      <w:tr w:rsidR="00D951FF">
        <w:trPr>
          <w:trHeight w:val="319"/>
        </w:trPr>
        <w:tc>
          <w:tcPr>
            <w:tcW w:w="2260" w:type="dxa"/>
            <w:tcBorders>
              <w:left w:val="single" w:sz="8" w:space="0" w:color="auto"/>
              <w:right w:val="single" w:sz="8" w:space="0" w:color="auto"/>
            </w:tcBorders>
            <w:vAlign w:val="bottom"/>
          </w:tcPr>
          <w:p w:rsidR="00D951FF" w:rsidRDefault="00D951FF">
            <w:pPr>
              <w:rPr>
                <w:sz w:val="24"/>
                <w:szCs w:val="24"/>
              </w:rPr>
            </w:pPr>
          </w:p>
        </w:tc>
        <w:tc>
          <w:tcPr>
            <w:tcW w:w="1560" w:type="dxa"/>
            <w:gridSpan w:val="2"/>
            <w:vAlign w:val="bottom"/>
          </w:tcPr>
          <w:p w:rsidR="00D951FF" w:rsidRDefault="00E37782">
            <w:pPr>
              <w:spacing w:line="318" w:lineRule="exact"/>
              <w:ind w:left="120"/>
              <w:rPr>
                <w:sz w:val="20"/>
                <w:szCs w:val="20"/>
              </w:rPr>
            </w:pPr>
            <w:r>
              <w:rPr>
                <w:rFonts w:eastAsia="Times New Roman"/>
                <w:sz w:val="28"/>
                <w:szCs w:val="28"/>
              </w:rPr>
              <w:t>Процессы</w:t>
            </w:r>
          </w:p>
        </w:tc>
        <w:tc>
          <w:tcPr>
            <w:tcW w:w="1000" w:type="dxa"/>
            <w:gridSpan w:val="2"/>
            <w:tcBorders>
              <w:right w:val="single" w:sz="8" w:space="0" w:color="auto"/>
            </w:tcBorders>
            <w:vAlign w:val="bottom"/>
          </w:tcPr>
          <w:p w:rsidR="00D951FF" w:rsidRDefault="00E37782">
            <w:pPr>
              <w:spacing w:line="318" w:lineRule="exact"/>
              <w:jc w:val="right"/>
              <w:rPr>
                <w:sz w:val="20"/>
                <w:szCs w:val="20"/>
              </w:rPr>
            </w:pPr>
            <w:r>
              <w:rPr>
                <w:rFonts w:eastAsia="Times New Roman"/>
                <w:sz w:val="28"/>
                <w:szCs w:val="28"/>
              </w:rPr>
              <w:t>глоба-</w:t>
            </w:r>
          </w:p>
        </w:tc>
        <w:tc>
          <w:tcPr>
            <w:tcW w:w="4680" w:type="dxa"/>
            <w:gridSpan w:val="8"/>
            <w:tcBorders>
              <w:right w:val="single" w:sz="8" w:space="0" w:color="auto"/>
            </w:tcBorders>
            <w:vAlign w:val="bottom"/>
          </w:tcPr>
          <w:p w:rsidR="00D951FF" w:rsidRDefault="00E37782">
            <w:pPr>
              <w:spacing w:line="318" w:lineRule="exact"/>
              <w:ind w:left="160"/>
              <w:rPr>
                <w:sz w:val="20"/>
                <w:szCs w:val="20"/>
              </w:rPr>
            </w:pPr>
            <w:r>
              <w:rPr>
                <w:rFonts w:eastAsia="Times New Roman"/>
                <w:sz w:val="28"/>
                <w:szCs w:val="28"/>
              </w:rPr>
              <w:t>глобализации разных аспектов об-</w:t>
            </w:r>
          </w:p>
        </w:tc>
      </w:tr>
      <w:tr w:rsidR="00D951FF">
        <w:trPr>
          <w:trHeight w:val="322"/>
        </w:trPr>
        <w:tc>
          <w:tcPr>
            <w:tcW w:w="2260" w:type="dxa"/>
            <w:tcBorders>
              <w:left w:val="single" w:sz="8" w:space="0" w:color="auto"/>
              <w:right w:val="single" w:sz="8" w:space="0" w:color="auto"/>
            </w:tcBorders>
            <w:vAlign w:val="bottom"/>
          </w:tcPr>
          <w:p w:rsidR="00D951FF" w:rsidRDefault="00D951FF">
            <w:pPr>
              <w:rPr>
                <w:sz w:val="24"/>
                <w:szCs w:val="24"/>
              </w:rPr>
            </w:pPr>
          </w:p>
        </w:tc>
        <w:tc>
          <w:tcPr>
            <w:tcW w:w="1560" w:type="dxa"/>
            <w:gridSpan w:val="2"/>
            <w:vAlign w:val="bottom"/>
          </w:tcPr>
          <w:p w:rsidR="00D951FF" w:rsidRDefault="00E37782">
            <w:pPr>
              <w:ind w:left="120"/>
              <w:rPr>
                <w:sz w:val="20"/>
                <w:szCs w:val="20"/>
              </w:rPr>
            </w:pPr>
            <w:r>
              <w:rPr>
                <w:rFonts w:eastAsia="Times New Roman"/>
                <w:sz w:val="28"/>
                <w:szCs w:val="28"/>
              </w:rPr>
              <w:t>лизации.</w:t>
            </w:r>
          </w:p>
        </w:tc>
        <w:tc>
          <w:tcPr>
            <w:tcW w:w="10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Основ-</w:t>
            </w:r>
          </w:p>
        </w:tc>
        <w:tc>
          <w:tcPr>
            <w:tcW w:w="2800" w:type="dxa"/>
            <w:gridSpan w:val="4"/>
            <w:vAlign w:val="bottom"/>
          </w:tcPr>
          <w:p w:rsidR="00D951FF" w:rsidRDefault="00E37782">
            <w:pPr>
              <w:ind w:left="160"/>
              <w:rPr>
                <w:sz w:val="20"/>
                <w:szCs w:val="20"/>
              </w:rPr>
            </w:pPr>
            <w:r>
              <w:rPr>
                <w:rFonts w:eastAsia="Times New Roman"/>
                <w:sz w:val="28"/>
                <w:szCs w:val="28"/>
              </w:rPr>
              <w:t>щественной жизни.</w:t>
            </w:r>
          </w:p>
        </w:tc>
        <w:tc>
          <w:tcPr>
            <w:tcW w:w="360" w:type="dxa"/>
            <w:vAlign w:val="bottom"/>
          </w:tcPr>
          <w:p w:rsidR="00D951FF" w:rsidRDefault="00D951FF">
            <w:pPr>
              <w:rPr>
                <w:sz w:val="24"/>
                <w:szCs w:val="24"/>
              </w:rPr>
            </w:pPr>
          </w:p>
        </w:tc>
        <w:tc>
          <w:tcPr>
            <w:tcW w:w="820" w:type="dxa"/>
            <w:vAlign w:val="bottom"/>
          </w:tcPr>
          <w:p w:rsidR="00D951FF" w:rsidRDefault="00D951FF">
            <w:pPr>
              <w:rPr>
                <w:sz w:val="24"/>
                <w:szCs w:val="24"/>
              </w:rPr>
            </w:pPr>
          </w:p>
        </w:tc>
        <w:tc>
          <w:tcPr>
            <w:tcW w:w="16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r>
      <w:tr w:rsidR="00D951FF">
        <w:trPr>
          <w:trHeight w:val="322"/>
        </w:trPr>
        <w:tc>
          <w:tcPr>
            <w:tcW w:w="2260" w:type="dxa"/>
            <w:tcBorders>
              <w:left w:val="single" w:sz="8" w:space="0" w:color="auto"/>
              <w:right w:val="single" w:sz="8" w:space="0" w:color="auto"/>
            </w:tcBorders>
            <w:vAlign w:val="bottom"/>
          </w:tcPr>
          <w:p w:rsidR="00D951FF" w:rsidRDefault="00D951FF">
            <w:pPr>
              <w:rPr>
                <w:sz w:val="24"/>
                <w:szCs w:val="24"/>
              </w:rPr>
            </w:pPr>
          </w:p>
        </w:tc>
        <w:tc>
          <w:tcPr>
            <w:tcW w:w="900" w:type="dxa"/>
            <w:vAlign w:val="bottom"/>
          </w:tcPr>
          <w:p w:rsidR="00D951FF" w:rsidRDefault="00E37782">
            <w:pPr>
              <w:ind w:left="120"/>
              <w:rPr>
                <w:sz w:val="20"/>
                <w:szCs w:val="20"/>
              </w:rPr>
            </w:pPr>
            <w:r>
              <w:rPr>
                <w:rFonts w:eastAsia="Times New Roman"/>
                <w:sz w:val="28"/>
                <w:szCs w:val="28"/>
              </w:rPr>
              <w:t>ные</w:t>
            </w:r>
          </w:p>
        </w:tc>
        <w:tc>
          <w:tcPr>
            <w:tcW w:w="16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направления</w:t>
            </w:r>
          </w:p>
        </w:tc>
        <w:tc>
          <w:tcPr>
            <w:tcW w:w="1440" w:type="dxa"/>
            <w:vAlign w:val="bottom"/>
          </w:tcPr>
          <w:p w:rsidR="00D951FF" w:rsidRDefault="00E37782">
            <w:pPr>
              <w:ind w:left="160"/>
              <w:rPr>
                <w:sz w:val="20"/>
                <w:szCs w:val="20"/>
              </w:rPr>
            </w:pPr>
            <w:r>
              <w:rPr>
                <w:rFonts w:eastAsia="Times New Roman"/>
                <w:b/>
                <w:bCs/>
                <w:w w:val="99"/>
                <w:sz w:val="28"/>
                <w:szCs w:val="28"/>
              </w:rPr>
              <w:t>Называть</w:t>
            </w:r>
          </w:p>
        </w:tc>
        <w:tc>
          <w:tcPr>
            <w:tcW w:w="180" w:type="dxa"/>
            <w:vAlign w:val="bottom"/>
          </w:tcPr>
          <w:p w:rsidR="00D951FF" w:rsidRDefault="00D951FF">
            <w:pPr>
              <w:rPr>
                <w:sz w:val="24"/>
                <w:szCs w:val="24"/>
              </w:rPr>
            </w:pPr>
          </w:p>
        </w:tc>
        <w:tc>
          <w:tcPr>
            <w:tcW w:w="1180" w:type="dxa"/>
            <w:gridSpan w:val="2"/>
            <w:vAlign w:val="bottom"/>
          </w:tcPr>
          <w:p w:rsidR="00D951FF" w:rsidRDefault="00E37782">
            <w:pPr>
              <w:jc w:val="center"/>
              <w:rPr>
                <w:sz w:val="20"/>
                <w:szCs w:val="20"/>
              </w:rPr>
            </w:pPr>
            <w:r>
              <w:rPr>
                <w:rFonts w:eastAsia="Times New Roman"/>
                <w:sz w:val="28"/>
                <w:szCs w:val="28"/>
              </w:rPr>
              <w:t>основные</w:t>
            </w:r>
          </w:p>
        </w:tc>
        <w:tc>
          <w:tcPr>
            <w:tcW w:w="1880" w:type="dxa"/>
            <w:gridSpan w:val="4"/>
            <w:tcBorders>
              <w:right w:val="single" w:sz="8" w:space="0" w:color="auto"/>
            </w:tcBorders>
            <w:vAlign w:val="bottom"/>
          </w:tcPr>
          <w:p w:rsidR="00D951FF" w:rsidRDefault="00E37782">
            <w:pPr>
              <w:ind w:right="40"/>
              <w:jc w:val="right"/>
              <w:rPr>
                <w:sz w:val="20"/>
                <w:szCs w:val="20"/>
              </w:rPr>
            </w:pPr>
            <w:r>
              <w:rPr>
                <w:rFonts w:eastAsia="Times New Roman"/>
                <w:sz w:val="28"/>
                <w:szCs w:val="28"/>
              </w:rPr>
              <w:t>направления</w:t>
            </w:r>
          </w:p>
        </w:tc>
      </w:tr>
      <w:tr w:rsidR="00D951FF">
        <w:trPr>
          <w:trHeight w:val="322"/>
        </w:trPr>
        <w:tc>
          <w:tcPr>
            <w:tcW w:w="2260" w:type="dxa"/>
            <w:tcBorders>
              <w:left w:val="single" w:sz="8" w:space="0" w:color="auto"/>
              <w:right w:val="single" w:sz="8" w:space="0" w:color="auto"/>
            </w:tcBorders>
            <w:vAlign w:val="bottom"/>
          </w:tcPr>
          <w:p w:rsidR="00D951FF" w:rsidRDefault="00D951FF">
            <w:pPr>
              <w:rPr>
                <w:sz w:val="24"/>
                <w:szCs w:val="24"/>
              </w:rPr>
            </w:pPr>
          </w:p>
        </w:tc>
        <w:tc>
          <w:tcPr>
            <w:tcW w:w="1860" w:type="dxa"/>
            <w:gridSpan w:val="3"/>
            <w:vAlign w:val="bottom"/>
          </w:tcPr>
          <w:p w:rsidR="00D951FF" w:rsidRDefault="00E37782">
            <w:pPr>
              <w:ind w:left="120"/>
              <w:rPr>
                <w:sz w:val="20"/>
                <w:szCs w:val="20"/>
              </w:rPr>
            </w:pPr>
            <w:r>
              <w:rPr>
                <w:rFonts w:eastAsia="Times New Roman"/>
                <w:sz w:val="28"/>
                <w:szCs w:val="28"/>
              </w:rPr>
              <w:t>глобализации.</w:t>
            </w:r>
          </w:p>
        </w:tc>
        <w:tc>
          <w:tcPr>
            <w:tcW w:w="700" w:type="dxa"/>
            <w:tcBorders>
              <w:right w:val="single" w:sz="8" w:space="0" w:color="auto"/>
            </w:tcBorders>
            <w:vAlign w:val="bottom"/>
          </w:tcPr>
          <w:p w:rsidR="00D951FF" w:rsidRDefault="00E37782">
            <w:pPr>
              <w:jc w:val="right"/>
              <w:rPr>
                <w:sz w:val="20"/>
                <w:szCs w:val="20"/>
              </w:rPr>
            </w:pPr>
            <w:r>
              <w:rPr>
                <w:rFonts w:eastAsia="Times New Roman"/>
                <w:sz w:val="28"/>
                <w:szCs w:val="28"/>
              </w:rPr>
              <w:t>По-</w:t>
            </w:r>
          </w:p>
        </w:tc>
        <w:tc>
          <w:tcPr>
            <w:tcW w:w="2180" w:type="dxa"/>
            <w:gridSpan w:val="3"/>
            <w:vAlign w:val="bottom"/>
          </w:tcPr>
          <w:p w:rsidR="00D951FF" w:rsidRDefault="00E37782">
            <w:pPr>
              <w:ind w:left="160"/>
              <w:rPr>
                <w:sz w:val="20"/>
                <w:szCs w:val="20"/>
              </w:rPr>
            </w:pPr>
            <w:r>
              <w:rPr>
                <w:rFonts w:eastAsia="Times New Roman"/>
                <w:sz w:val="28"/>
                <w:szCs w:val="28"/>
              </w:rPr>
              <w:t>глобализации.</w:t>
            </w:r>
          </w:p>
        </w:tc>
        <w:tc>
          <w:tcPr>
            <w:tcW w:w="62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820" w:type="dxa"/>
            <w:vAlign w:val="bottom"/>
          </w:tcPr>
          <w:p w:rsidR="00D951FF" w:rsidRDefault="00D951FF">
            <w:pPr>
              <w:rPr>
                <w:sz w:val="24"/>
                <w:szCs w:val="24"/>
              </w:rPr>
            </w:pPr>
          </w:p>
        </w:tc>
        <w:tc>
          <w:tcPr>
            <w:tcW w:w="16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r>
      <w:tr w:rsidR="00D951FF">
        <w:trPr>
          <w:trHeight w:val="322"/>
        </w:trPr>
        <w:tc>
          <w:tcPr>
            <w:tcW w:w="2260" w:type="dxa"/>
            <w:tcBorders>
              <w:left w:val="single" w:sz="8" w:space="0" w:color="auto"/>
              <w:right w:val="single" w:sz="8" w:space="0" w:color="auto"/>
            </w:tcBorders>
            <w:vAlign w:val="bottom"/>
          </w:tcPr>
          <w:p w:rsidR="00D951FF" w:rsidRDefault="00D951FF">
            <w:pPr>
              <w:rPr>
                <w:sz w:val="24"/>
                <w:szCs w:val="24"/>
              </w:rPr>
            </w:pPr>
          </w:p>
        </w:tc>
        <w:tc>
          <w:tcPr>
            <w:tcW w:w="1560" w:type="dxa"/>
            <w:gridSpan w:val="2"/>
            <w:vAlign w:val="bottom"/>
          </w:tcPr>
          <w:p w:rsidR="00D951FF" w:rsidRDefault="00E37782">
            <w:pPr>
              <w:ind w:left="120"/>
              <w:rPr>
                <w:sz w:val="20"/>
                <w:szCs w:val="20"/>
              </w:rPr>
            </w:pPr>
            <w:r>
              <w:rPr>
                <w:rFonts w:eastAsia="Times New Roman"/>
                <w:sz w:val="28"/>
                <w:szCs w:val="28"/>
              </w:rPr>
              <w:t>следствия</w:t>
            </w:r>
          </w:p>
        </w:tc>
        <w:tc>
          <w:tcPr>
            <w:tcW w:w="10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глоба-</w:t>
            </w:r>
          </w:p>
        </w:tc>
        <w:tc>
          <w:tcPr>
            <w:tcW w:w="1620" w:type="dxa"/>
            <w:gridSpan w:val="2"/>
            <w:vAlign w:val="bottom"/>
          </w:tcPr>
          <w:p w:rsidR="00D951FF" w:rsidRDefault="00E37782">
            <w:pPr>
              <w:ind w:left="160"/>
              <w:rPr>
                <w:sz w:val="20"/>
                <w:szCs w:val="20"/>
              </w:rPr>
            </w:pPr>
            <w:r>
              <w:rPr>
                <w:rFonts w:eastAsia="Times New Roman"/>
                <w:b/>
                <w:bCs/>
                <w:w w:val="97"/>
                <w:sz w:val="28"/>
                <w:szCs w:val="28"/>
              </w:rPr>
              <w:t>Осознавать</w:t>
            </w:r>
          </w:p>
        </w:tc>
        <w:tc>
          <w:tcPr>
            <w:tcW w:w="2360" w:type="dxa"/>
            <w:gridSpan w:val="4"/>
            <w:vAlign w:val="bottom"/>
          </w:tcPr>
          <w:p w:rsidR="00D951FF" w:rsidRDefault="00E37782">
            <w:pPr>
              <w:jc w:val="right"/>
              <w:rPr>
                <w:sz w:val="20"/>
                <w:szCs w:val="20"/>
              </w:rPr>
            </w:pPr>
            <w:r>
              <w:rPr>
                <w:rFonts w:eastAsia="Times New Roman"/>
                <w:sz w:val="28"/>
                <w:szCs w:val="28"/>
              </w:rPr>
              <w:t>противоречивый</w:t>
            </w:r>
          </w:p>
        </w:tc>
        <w:tc>
          <w:tcPr>
            <w:tcW w:w="160" w:type="dxa"/>
            <w:vAlign w:val="bottom"/>
          </w:tcPr>
          <w:p w:rsidR="00D951FF" w:rsidRDefault="00D951FF">
            <w:pPr>
              <w:rPr>
                <w:sz w:val="24"/>
                <w:szCs w:val="24"/>
              </w:rPr>
            </w:pPr>
          </w:p>
        </w:tc>
        <w:tc>
          <w:tcPr>
            <w:tcW w:w="540" w:type="dxa"/>
            <w:tcBorders>
              <w:right w:val="single" w:sz="8" w:space="0" w:color="auto"/>
            </w:tcBorders>
            <w:vAlign w:val="bottom"/>
          </w:tcPr>
          <w:p w:rsidR="00D951FF" w:rsidRDefault="00E37782">
            <w:pPr>
              <w:ind w:right="40"/>
              <w:jc w:val="right"/>
              <w:rPr>
                <w:sz w:val="20"/>
                <w:szCs w:val="20"/>
              </w:rPr>
            </w:pPr>
            <w:r>
              <w:rPr>
                <w:rFonts w:eastAsia="Times New Roman"/>
                <w:w w:val="94"/>
                <w:sz w:val="28"/>
                <w:szCs w:val="28"/>
              </w:rPr>
              <w:t>ха-</w:t>
            </w:r>
          </w:p>
        </w:tc>
      </w:tr>
      <w:tr w:rsidR="00D951FF">
        <w:trPr>
          <w:trHeight w:val="322"/>
        </w:trPr>
        <w:tc>
          <w:tcPr>
            <w:tcW w:w="2260" w:type="dxa"/>
            <w:tcBorders>
              <w:left w:val="single" w:sz="8" w:space="0" w:color="auto"/>
              <w:right w:val="single" w:sz="8" w:space="0" w:color="auto"/>
            </w:tcBorders>
            <w:vAlign w:val="bottom"/>
          </w:tcPr>
          <w:p w:rsidR="00D951FF" w:rsidRDefault="00D951FF">
            <w:pPr>
              <w:rPr>
                <w:sz w:val="24"/>
                <w:szCs w:val="24"/>
              </w:rPr>
            </w:pPr>
          </w:p>
        </w:tc>
        <w:tc>
          <w:tcPr>
            <w:tcW w:w="1560" w:type="dxa"/>
            <w:gridSpan w:val="2"/>
            <w:vAlign w:val="bottom"/>
          </w:tcPr>
          <w:p w:rsidR="00D951FF" w:rsidRDefault="00E37782">
            <w:pPr>
              <w:ind w:left="120"/>
              <w:rPr>
                <w:sz w:val="20"/>
                <w:szCs w:val="20"/>
              </w:rPr>
            </w:pPr>
            <w:r>
              <w:rPr>
                <w:rFonts w:eastAsia="Times New Roman"/>
                <w:sz w:val="28"/>
                <w:szCs w:val="28"/>
              </w:rPr>
              <w:t>лизации.</w:t>
            </w:r>
          </w:p>
        </w:tc>
        <w:tc>
          <w:tcPr>
            <w:tcW w:w="10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Обще-</w:t>
            </w:r>
          </w:p>
        </w:tc>
        <w:tc>
          <w:tcPr>
            <w:tcW w:w="4680" w:type="dxa"/>
            <w:gridSpan w:val="8"/>
            <w:tcBorders>
              <w:right w:val="single" w:sz="8" w:space="0" w:color="auto"/>
            </w:tcBorders>
            <w:vAlign w:val="bottom"/>
          </w:tcPr>
          <w:p w:rsidR="00D951FF" w:rsidRDefault="00E37782">
            <w:pPr>
              <w:ind w:left="160"/>
              <w:rPr>
                <w:sz w:val="20"/>
                <w:szCs w:val="20"/>
              </w:rPr>
            </w:pPr>
            <w:r>
              <w:rPr>
                <w:rFonts w:eastAsia="Times New Roman"/>
                <w:sz w:val="28"/>
                <w:szCs w:val="28"/>
              </w:rPr>
              <w:t>рактер последствий глобализации.</w:t>
            </w:r>
          </w:p>
        </w:tc>
      </w:tr>
      <w:tr w:rsidR="00D951FF">
        <w:trPr>
          <w:trHeight w:val="322"/>
        </w:trPr>
        <w:tc>
          <w:tcPr>
            <w:tcW w:w="2260" w:type="dxa"/>
            <w:tcBorders>
              <w:left w:val="single" w:sz="8" w:space="0" w:color="auto"/>
              <w:right w:val="single" w:sz="8" w:space="0" w:color="auto"/>
            </w:tcBorders>
            <w:vAlign w:val="bottom"/>
          </w:tcPr>
          <w:p w:rsidR="00D951FF" w:rsidRDefault="00D951FF">
            <w:pPr>
              <w:rPr>
                <w:sz w:val="24"/>
                <w:szCs w:val="24"/>
              </w:rPr>
            </w:pPr>
          </w:p>
        </w:tc>
        <w:tc>
          <w:tcPr>
            <w:tcW w:w="256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ство и человек пе-</w:t>
            </w:r>
          </w:p>
        </w:tc>
        <w:tc>
          <w:tcPr>
            <w:tcW w:w="4680" w:type="dxa"/>
            <w:gridSpan w:val="8"/>
            <w:tcBorders>
              <w:right w:val="single" w:sz="8" w:space="0" w:color="auto"/>
            </w:tcBorders>
            <w:vAlign w:val="bottom"/>
          </w:tcPr>
          <w:p w:rsidR="00D951FF" w:rsidRDefault="00E37782">
            <w:pPr>
              <w:ind w:left="160"/>
              <w:rPr>
                <w:sz w:val="20"/>
                <w:szCs w:val="20"/>
              </w:rPr>
            </w:pPr>
            <w:r>
              <w:rPr>
                <w:rFonts w:eastAsia="Times New Roman"/>
                <w:b/>
                <w:bCs/>
                <w:sz w:val="28"/>
                <w:szCs w:val="28"/>
              </w:rPr>
              <w:t xml:space="preserve">Иллюстрировать примерами </w:t>
            </w:r>
            <w:r>
              <w:rPr>
                <w:rFonts w:eastAsia="Times New Roman"/>
                <w:sz w:val="28"/>
                <w:szCs w:val="28"/>
              </w:rPr>
              <w:t>про-</w:t>
            </w:r>
          </w:p>
        </w:tc>
      </w:tr>
      <w:tr w:rsidR="00D951FF">
        <w:trPr>
          <w:trHeight w:val="324"/>
        </w:trPr>
        <w:tc>
          <w:tcPr>
            <w:tcW w:w="2260" w:type="dxa"/>
            <w:tcBorders>
              <w:left w:val="single" w:sz="8" w:space="0" w:color="auto"/>
              <w:right w:val="single" w:sz="8" w:space="0" w:color="auto"/>
            </w:tcBorders>
            <w:vAlign w:val="bottom"/>
          </w:tcPr>
          <w:p w:rsidR="00D951FF" w:rsidRDefault="00D951FF">
            <w:pPr>
              <w:rPr>
                <w:sz w:val="24"/>
                <w:szCs w:val="24"/>
              </w:rPr>
            </w:pPr>
          </w:p>
        </w:tc>
        <w:tc>
          <w:tcPr>
            <w:tcW w:w="256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ред лицом угроз и</w:t>
            </w:r>
          </w:p>
        </w:tc>
        <w:tc>
          <w:tcPr>
            <w:tcW w:w="3160" w:type="dxa"/>
            <w:gridSpan w:val="5"/>
            <w:vAlign w:val="bottom"/>
          </w:tcPr>
          <w:p w:rsidR="00D951FF" w:rsidRDefault="00E37782">
            <w:pPr>
              <w:ind w:left="160"/>
              <w:rPr>
                <w:sz w:val="20"/>
                <w:szCs w:val="20"/>
              </w:rPr>
            </w:pPr>
            <w:r>
              <w:rPr>
                <w:rFonts w:eastAsia="Times New Roman"/>
                <w:w w:val="99"/>
                <w:sz w:val="28"/>
                <w:szCs w:val="28"/>
              </w:rPr>
              <w:t>тиворечия глобализации.</w:t>
            </w:r>
          </w:p>
        </w:tc>
        <w:tc>
          <w:tcPr>
            <w:tcW w:w="820" w:type="dxa"/>
            <w:vAlign w:val="bottom"/>
          </w:tcPr>
          <w:p w:rsidR="00D951FF" w:rsidRDefault="00D951FF">
            <w:pPr>
              <w:rPr>
                <w:sz w:val="24"/>
                <w:szCs w:val="24"/>
              </w:rPr>
            </w:pPr>
          </w:p>
        </w:tc>
        <w:tc>
          <w:tcPr>
            <w:tcW w:w="16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r>
      <w:tr w:rsidR="00D951FF">
        <w:trPr>
          <w:trHeight w:val="322"/>
        </w:trPr>
        <w:tc>
          <w:tcPr>
            <w:tcW w:w="2260" w:type="dxa"/>
            <w:tcBorders>
              <w:left w:val="single" w:sz="8" w:space="0" w:color="auto"/>
              <w:right w:val="single" w:sz="8" w:space="0" w:color="auto"/>
            </w:tcBorders>
            <w:vAlign w:val="bottom"/>
          </w:tcPr>
          <w:p w:rsidR="00D951FF" w:rsidRDefault="00D951FF">
            <w:pPr>
              <w:rPr>
                <w:sz w:val="24"/>
                <w:szCs w:val="24"/>
              </w:rPr>
            </w:pPr>
          </w:p>
        </w:tc>
        <w:tc>
          <w:tcPr>
            <w:tcW w:w="2560" w:type="dxa"/>
            <w:gridSpan w:val="4"/>
            <w:tcBorders>
              <w:right w:val="single" w:sz="8" w:space="0" w:color="auto"/>
            </w:tcBorders>
            <w:vAlign w:val="bottom"/>
          </w:tcPr>
          <w:p w:rsidR="00D951FF" w:rsidRDefault="00E37782">
            <w:pPr>
              <w:ind w:left="120"/>
              <w:rPr>
                <w:sz w:val="20"/>
                <w:szCs w:val="20"/>
              </w:rPr>
            </w:pPr>
            <w:r>
              <w:rPr>
                <w:rFonts w:eastAsia="Times New Roman"/>
                <w:sz w:val="28"/>
                <w:szCs w:val="28"/>
              </w:rPr>
              <w:t>вызовов XXI века.</w:t>
            </w:r>
          </w:p>
        </w:tc>
        <w:tc>
          <w:tcPr>
            <w:tcW w:w="4680" w:type="dxa"/>
            <w:gridSpan w:val="8"/>
            <w:tcBorders>
              <w:right w:val="single" w:sz="8" w:space="0" w:color="auto"/>
            </w:tcBorders>
            <w:vAlign w:val="bottom"/>
          </w:tcPr>
          <w:p w:rsidR="00D951FF" w:rsidRDefault="00E37782">
            <w:pPr>
              <w:ind w:left="160"/>
              <w:rPr>
                <w:sz w:val="20"/>
                <w:szCs w:val="20"/>
              </w:rPr>
            </w:pPr>
            <w:r>
              <w:rPr>
                <w:rFonts w:eastAsia="Times New Roman"/>
                <w:b/>
                <w:bCs/>
                <w:sz w:val="28"/>
                <w:szCs w:val="28"/>
              </w:rPr>
              <w:t xml:space="preserve">Характеризовать </w:t>
            </w:r>
            <w:r>
              <w:rPr>
                <w:rFonts w:eastAsia="Times New Roman"/>
                <w:sz w:val="28"/>
                <w:szCs w:val="28"/>
              </w:rPr>
              <w:t>глобальные про-</w:t>
            </w:r>
          </w:p>
        </w:tc>
      </w:tr>
      <w:tr w:rsidR="00D951FF">
        <w:trPr>
          <w:trHeight w:val="322"/>
        </w:trPr>
        <w:tc>
          <w:tcPr>
            <w:tcW w:w="2260" w:type="dxa"/>
            <w:tcBorders>
              <w:left w:val="single" w:sz="8" w:space="0" w:color="auto"/>
              <w:right w:val="single" w:sz="8" w:space="0" w:color="auto"/>
            </w:tcBorders>
            <w:vAlign w:val="bottom"/>
          </w:tcPr>
          <w:p w:rsidR="00D951FF" w:rsidRDefault="00D951FF">
            <w:pPr>
              <w:rPr>
                <w:sz w:val="24"/>
                <w:szCs w:val="24"/>
              </w:rPr>
            </w:pPr>
          </w:p>
        </w:tc>
        <w:tc>
          <w:tcPr>
            <w:tcW w:w="1560" w:type="dxa"/>
            <w:gridSpan w:val="2"/>
            <w:vAlign w:val="bottom"/>
          </w:tcPr>
          <w:p w:rsidR="00D951FF" w:rsidRDefault="00E37782">
            <w:pPr>
              <w:ind w:left="100"/>
              <w:rPr>
                <w:sz w:val="20"/>
                <w:szCs w:val="20"/>
              </w:rPr>
            </w:pPr>
            <w:r>
              <w:rPr>
                <w:rFonts w:eastAsia="Times New Roman"/>
                <w:i/>
                <w:iCs/>
                <w:sz w:val="28"/>
                <w:szCs w:val="28"/>
              </w:rPr>
              <w:t>Ресурсы</w:t>
            </w:r>
          </w:p>
        </w:tc>
        <w:tc>
          <w:tcPr>
            <w:tcW w:w="100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2800" w:type="dxa"/>
            <w:gridSpan w:val="4"/>
            <w:vAlign w:val="bottom"/>
          </w:tcPr>
          <w:p w:rsidR="00D951FF" w:rsidRDefault="00E37782">
            <w:pPr>
              <w:ind w:left="160"/>
              <w:rPr>
                <w:sz w:val="20"/>
                <w:szCs w:val="20"/>
              </w:rPr>
            </w:pPr>
            <w:r>
              <w:rPr>
                <w:rFonts w:eastAsia="Times New Roman"/>
                <w:sz w:val="28"/>
                <w:szCs w:val="28"/>
              </w:rPr>
              <w:t>блемы  современного</w:t>
            </w:r>
          </w:p>
        </w:tc>
        <w:tc>
          <w:tcPr>
            <w:tcW w:w="1340" w:type="dxa"/>
            <w:gridSpan w:val="3"/>
            <w:vAlign w:val="bottom"/>
          </w:tcPr>
          <w:p w:rsidR="00D951FF" w:rsidRDefault="00E37782">
            <w:pPr>
              <w:ind w:left="200"/>
              <w:rPr>
                <w:sz w:val="20"/>
                <w:szCs w:val="20"/>
              </w:rPr>
            </w:pPr>
            <w:r>
              <w:rPr>
                <w:rFonts w:eastAsia="Times New Roman"/>
                <w:w w:val="99"/>
                <w:sz w:val="28"/>
                <w:szCs w:val="28"/>
              </w:rPr>
              <w:t>общества</w:t>
            </w:r>
          </w:p>
        </w:tc>
        <w:tc>
          <w:tcPr>
            <w:tcW w:w="540" w:type="dxa"/>
            <w:tcBorders>
              <w:right w:val="single" w:sz="8" w:space="0" w:color="auto"/>
            </w:tcBorders>
            <w:vAlign w:val="bottom"/>
          </w:tcPr>
          <w:p w:rsidR="00D951FF" w:rsidRDefault="00E37782">
            <w:pPr>
              <w:ind w:right="40"/>
              <w:jc w:val="right"/>
              <w:rPr>
                <w:sz w:val="20"/>
                <w:szCs w:val="20"/>
              </w:rPr>
            </w:pPr>
            <w:r>
              <w:rPr>
                <w:rFonts w:eastAsia="Times New Roman"/>
                <w:sz w:val="28"/>
                <w:szCs w:val="28"/>
              </w:rPr>
              <w:t>и</w:t>
            </w:r>
          </w:p>
        </w:tc>
      </w:tr>
      <w:tr w:rsidR="00D951FF">
        <w:trPr>
          <w:trHeight w:val="322"/>
        </w:trPr>
        <w:tc>
          <w:tcPr>
            <w:tcW w:w="2260" w:type="dxa"/>
            <w:tcBorders>
              <w:left w:val="single" w:sz="8" w:space="0" w:color="auto"/>
              <w:right w:val="single" w:sz="8" w:space="0" w:color="auto"/>
            </w:tcBorders>
            <w:vAlign w:val="bottom"/>
          </w:tcPr>
          <w:p w:rsidR="00D951FF" w:rsidRDefault="00D951FF">
            <w:pPr>
              <w:rPr>
                <w:sz w:val="24"/>
                <w:szCs w:val="24"/>
              </w:rPr>
            </w:pPr>
          </w:p>
        </w:tc>
        <w:tc>
          <w:tcPr>
            <w:tcW w:w="256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Учебник,   с.94-97;</w:t>
            </w:r>
          </w:p>
        </w:tc>
        <w:tc>
          <w:tcPr>
            <w:tcW w:w="2180" w:type="dxa"/>
            <w:gridSpan w:val="3"/>
            <w:vAlign w:val="bottom"/>
          </w:tcPr>
          <w:p w:rsidR="00D951FF" w:rsidRDefault="00E37782">
            <w:pPr>
              <w:ind w:left="160"/>
              <w:rPr>
                <w:sz w:val="20"/>
                <w:szCs w:val="20"/>
              </w:rPr>
            </w:pPr>
            <w:r>
              <w:rPr>
                <w:rFonts w:eastAsia="Times New Roman"/>
                <w:b/>
                <w:bCs/>
                <w:sz w:val="28"/>
                <w:szCs w:val="28"/>
              </w:rPr>
              <w:t>подтверждать</w:t>
            </w:r>
          </w:p>
        </w:tc>
        <w:tc>
          <w:tcPr>
            <w:tcW w:w="1800" w:type="dxa"/>
            <w:gridSpan w:val="3"/>
            <w:vAlign w:val="bottom"/>
          </w:tcPr>
          <w:p w:rsidR="00D951FF" w:rsidRDefault="00E37782">
            <w:pPr>
              <w:ind w:left="180"/>
              <w:rPr>
                <w:sz w:val="20"/>
                <w:szCs w:val="20"/>
              </w:rPr>
            </w:pPr>
            <w:r>
              <w:rPr>
                <w:rFonts w:eastAsia="Times New Roman"/>
                <w:b/>
                <w:bCs/>
                <w:sz w:val="28"/>
                <w:szCs w:val="28"/>
              </w:rPr>
              <w:t>примерами</w:t>
            </w:r>
          </w:p>
        </w:tc>
        <w:tc>
          <w:tcPr>
            <w:tcW w:w="160" w:type="dxa"/>
            <w:vAlign w:val="bottom"/>
          </w:tcPr>
          <w:p w:rsidR="00D951FF" w:rsidRDefault="00D951FF">
            <w:pPr>
              <w:rPr>
                <w:sz w:val="24"/>
                <w:szCs w:val="24"/>
              </w:rPr>
            </w:pPr>
          </w:p>
        </w:tc>
        <w:tc>
          <w:tcPr>
            <w:tcW w:w="540" w:type="dxa"/>
            <w:tcBorders>
              <w:right w:val="single" w:sz="8" w:space="0" w:color="auto"/>
            </w:tcBorders>
            <w:vAlign w:val="bottom"/>
          </w:tcPr>
          <w:p w:rsidR="00D951FF" w:rsidRDefault="00E37782">
            <w:pPr>
              <w:ind w:right="40"/>
              <w:jc w:val="right"/>
              <w:rPr>
                <w:sz w:val="20"/>
                <w:szCs w:val="20"/>
              </w:rPr>
            </w:pPr>
            <w:r>
              <w:rPr>
                <w:rFonts w:eastAsia="Times New Roman"/>
                <w:sz w:val="28"/>
                <w:szCs w:val="28"/>
              </w:rPr>
              <w:t>их</w:t>
            </w:r>
          </w:p>
        </w:tc>
      </w:tr>
      <w:tr w:rsidR="00D951FF">
        <w:trPr>
          <w:trHeight w:val="322"/>
        </w:trPr>
        <w:tc>
          <w:tcPr>
            <w:tcW w:w="2260" w:type="dxa"/>
            <w:tcBorders>
              <w:left w:val="single" w:sz="8" w:space="0" w:color="auto"/>
              <w:right w:val="single" w:sz="8" w:space="0" w:color="auto"/>
            </w:tcBorders>
            <w:vAlign w:val="bottom"/>
          </w:tcPr>
          <w:p w:rsidR="00D951FF" w:rsidRDefault="00D951FF">
            <w:pPr>
              <w:rPr>
                <w:sz w:val="24"/>
                <w:szCs w:val="24"/>
              </w:rPr>
            </w:pPr>
          </w:p>
        </w:tc>
        <w:tc>
          <w:tcPr>
            <w:tcW w:w="256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3160" w:type="dxa"/>
            <w:gridSpan w:val="5"/>
            <w:vAlign w:val="bottom"/>
          </w:tcPr>
          <w:p w:rsidR="00D951FF" w:rsidRDefault="00E37782">
            <w:pPr>
              <w:ind w:left="160"/>
              <w:rPr>
                <w:sz w:val="20"/>
                <w:szCs w:val="20"/>
              </w:rPr>
            </w:pPr>
            <w:r>
              <w:rPr>
                <w:rFonts w:eastAsia="Times New Roman"/>
                <w:sz w:val="28"/>
                <w:szCs w:val="28"/>
              </w:rPr>
              <w:t>остроту и актуальность.</w:t>
            </w:r>
          </w:p>
        </w:tc>
        <w:tc>
          <w:tcPr>
            <w:tcW w:w="820" w:type="dxa"/>
            <w:vAlign w:val="bottom"/>
          </w:tcPr>
          <w:p w:rsidR="00D951FF" w:rsidRDefault="00D951FF">
            <w:pPr>
              <w:rPr>
                <w:sz w:val="24"/>
                <w:szCs w:val="24"/>
              </w:rPr>
            </w:pPr>
          </w:p>
        </w:tc>
        <w:tc>
          <w:tcPr>
            <w:tcW w:w="16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r>
      <w:tr w:rsidR="00D951FF">
        <w:trPr>
          <w:trHeight w:val="322"/>
        </w:trPr>
        <w:tc>
          <w:tcPr>
            <w:tcW w:w="2260" w:type="dxa"/>
            <w:tcBorders>
              <w:left w:val="single" w:sz="8" w:space="0" w:color="auto"/>
              <w:right w:val="single" w:sz="8" w:space="0" w:color="auto"/>
            </w:tcBorders>
            <w:vAlign w:val="bottom"/>
          </w:tcPr>
          <w:p w:rsidR="00D951FF" w:rsidRDefault="00D951FF">
            <w:pPr>
              <w:rPr>
                <w:sz w:val="24"/>
                <w:szCs w:val="24"/>
              </w:rPr>
            </w:pPr>
          </w:p>
        </w:tc>
        <w:tc>
          <w:tcPr>
            <w:tcW w:w="1560" w:type="dxa"/>
            <w:gridSpan w:val="2"/>
            <w:vAlign w:val="bottom"/>
          </w:tcPr>
          <w:p w:rsidR="00D951FF" w:rsidRDefault="00E37782">
            <w:pPr>
              <w:ind w:left="100"/>
              <w:rPr>
                <w:sz w:val="20"/>
                <w:szCs w:val="20"/>
              </w:rPr>
            </w:pPr>
            <w:r>
              <w:rPr>
                <w:rFonts w:eastAsia="Times New Roman"/>
                <w:sz w:val="28"/>
                <w:szCs w:val="28"/>
              </w:rPr>
              <w:t>Тетрадь-</w:t>
            </w:r>
          </w:p>
        </w:tc>
        <w:tc>
          <w:tcPr>
            <w:tcW w:w="30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4680" w:type="dxa"/>
            <w:gridSpan w:val="8"/>
            <w:tcBorders>
              <w:right w:val="single" w:sz="8" w:space="0" w:color="auto"/>
            </w:tcBorders>
            <w:vAlign w:val="bottom"/>
          </w:tcPr>
          <w:p w:rsidR="00D951FF" w:rsidRDefault="00E37782">
            <w:pPr>
              <w:ind w:left="160"/>
              <w:rPr>
                <w:sz w:val="20"/>
                <w:szCs w:val="20"/>
              </w:rPr>
            </w:pPr>
            <w:r>
              <w:rPr>
                <w:rFonts w:eastAsia="Times New Roman"/>
                <w:b/>
                <w:bCs/>
                <w:sz w:val="28"/>
                <w:szCs w:val="28"/>
              </w:rPr>
              <w:t xml:space="preserve">Рассуждать,  высказывать  </w:t>
            </w:r>
            <w:r>
              <w:rPr>
                <w:rFonts w:eastAsia="Times New Roman"/>
                <w:sz w:val="28"/>
                <w:szCs w:val="28"/>
              </w:rPr>
              <w:t>и</w:t>
            </w:r>
            <w:r>
              <w:rPr>
                <w:rFonts w:eastAsia="Times New Roman"/>
                <w:b/>
                <w:bCs/>
                <w:sz w:val="28"/>
                <w:szCs w:val="28"/>
              </w:rPr>
              <w:t xml:space="preserve">  ар-</w:t>
            </w:r>
          </w:p>
        </w:tc>
      </w:tr>
      <w:tr w:rsidR="00D951FF">
        <w:trPr>
          <w:trHeight w:val="324"/>
        </w:trPr>
        <w:tc>
          <w:tcPr>
            <w:tcW w:w="2260" w:type="dxa"/>
            <w:tcBorders>
              <w:left w:val="single" w:sz="8" w:space="0" w:color="auto"/>
              <w:right w:val="single" w:sz="8" w:space="0" w:color="auto"/>
            </w:tcBorders>
            <w:vAlign w:val="bottom"/>
          </w:tcPr>
          <w:p w:rsidR="00D951FF" w:rsidRDefault="00D951FF">
            <w:pPr>
              <w:rPr>
                <w:sz w:val="24"/>
                <w:szCs w:val="24"/>
              </w:rPr>
            </w:pPr>
          </w:p>
        </w:tc>
        <w:tc>
          <w:tcPr>
            <w:tcW w:w="1860" w:type="dxa"/>
            <w:gridSpan w:val="3"/>
            <w:vAlign w:val="bottom"/>
          </w:tcPr>
          <w:p w:rsidR="00D951FF" w:rsidRDefault="00E37782">
            <w:pPr>
              <w:ind w:left="100"/>
              <w:rPr>
                <w:sz w:val="20"/>
                <w:szCs w:val="20"/>
              </w:rPr>
            </w:pPr>
            <w:r>
              <w:rPr>
                <w:rFonts w:eastAsia="Times New Roman"/>
                <w:sz w:val="28"/>
                <w:szCs w:val="28"/>
              </w:rPr>
              <w:t>экзаменатор.</w:t>
            </w:r>
          </w:p>
        </w:tc>
        <w:tc>
          <w:tcPr>
            <w:tcW w:w="700" w:type="dxa"/>
            <w:tcBorders>
              <w:right w:val="single" w:sz="8" w:space="0" w:color="auto"/>
            </w:tcBorders>
            <w:vAlign w:val="bottom"/>
          </w:tcPr>
          <w:p w:rsidR="00D951FF" w:rsidRDefault="00D951FF">
            <w:pPr>
              <w:rPr>
                <w:sz w:val="24"/>
                <w:szCs w:val="24"/>
              </w:rPr>
            </w:pPr>
          </w:p>
        </w:tc>
        <w:tc>
          <w:tcPr>
            <w:tcW w:w="2180" w:type="dxa"/>
            <w:gridSpan w:val="3"/>
            <w:vAlign w:val="bottom"/>
          </w:tcPr>
          <w:p w:rsidR="00D951FF" w:rsidRDefault="00E37782">
            <w:pPr>
              <w:ind w:left="160"/>
              <w:rPr>
                <w:sz w:val="20"/>
                <w:szCs w:val="20"/>
              </w:rPr>
            </w:pPr>
            <w:r>
              <w:rPr>
                <w:rFonts w:eastAsia="Times New Roman"/>
                <w:b/>
                <w:bCs/>
                <w:sz w:val="28"/>
                <w:szCs w:val="28"/>
              </w:rPr>
              <w:t>гументировать</w:t>
            </w:r>
          </w:p>
        </w:tc>
        <w:tc>
          <w:tcPr>
            <w:tcW w:w="980" w:type="dxa"/>
            <w:gridSpan w:val="2"/>
            <w:vAlign w:val="bottom"/>
          </w:tcPr>
          <w:p w:rsidR="00D951FF" w:rsidRDefault="00E37782">
            <w:pPr>
              <w:ind w:left="160"/>
              <w:rPr>
                <w:sz w:val="20"/>
                <w:szCs w:val="20"/>
              </w:rPr>
            </w:pPr>
            <w:r>
              <w:rPr>
                <w:rFonts w:eastAsia="Times New Roman"/>
                <w:b/>
                <w:bCs/>
                <w:sz w:val="28"/>
                <w:szCs w:val="28"/>
              </w:rPr>
              <w:t>свое</w:t>
            </w:r>
          </w:p>
        </w:tc>
        <w:tc>
          <w:tcPr>
            <w:tcW w:w="980" w:type="dxa"/>
            <w:gridSpan w:val="2"/>
            <w:vAlign w:val="bottom"/>
          </w:tcPr>
          <w:p w:rsidR="00D951FF" w:rsidRDefault="00E37782">
            <w:pPr>
              <w:rPr>
                <w:sz w:val="20"/>
                <w:szCs w:val="20"/>
              </w:rPr>
            </w:pPr>
            <w:r>
              <w:rPr>
                <w:rFonts w:eastAsia="Times New Roman"/>
                <w:b/>
                <w:bCs/>
                <w:sz w:val="28"/>
                <w:szCs w:val="28"/>
              </w:rPr>
              <w:t>мнение</w:t>
            </w:r>
          </w:p>
        </w:tc>
        <w:tc>
          <w:tcPr>
            <w:tcW w:w="540" w:type="dxa"/>
            <w:tcBorders>
              <w:right w:val="single" w:sz="8" w:space="0" w:color="auto"/>
            </w:tcBorders>
            <w:vAlign w:val="bottom"/>
          </w:tcPr>
          <w:p w:rsidR="00D951FF" w:rsidRDefault="00E37782">
            <w:pPr>
              <w:ind w:right="40"/>
              <w:jc w:val="right"/>
              <w:rPr>
                <w:sz w:val="20"/>
                <w:szCs w:val="20"/>
              </w:rPr>
            </w:pPr>
            <w:r>
              <w:rPr>
                <w:rFonts w:eastAsia="Times New Roman"/>
                <w:sz w:val="28"/>
                <w:szCs w:val="28"/>
              </w:rPr>
              <w:t>о</w:t>
            </w:r>
          </w:p>
        </w:tc>
      </w:tr>
      <w:tr w:rsidR="00D951FF">
        <w:trPr>
          <w:trHeight w:val="322"/>
        </w:trPr>
        <w:tc>
          <w:tcPr>
            <w:tcW w:w="2260" w:type="dxa"/>
            <w:tcBorders>
              <w:left w:val="single" w:sz="8" w:space="0" w:color="auto"/>
              <w:right w:val="single" w:sz="8" w:space="0" w:color="auto"/>
            </w:tcBorders>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66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4680" w:type="dxa"/>
            <w:gridSpan w:val="8"/>
            <w:tcBorders>
              <w:right w:val="single" w:sz="8" w:space="0" w:color="auto"/>
            </w:tcBorders>
            <w:vAlign w:val="bottom"/>
          </w:tcPr>
          <w:p w:rsidR="00D951FF" w:rsidRDefault="00E37782">
            <w:pPr>
              <w:ind w:left="160"/>
              <w:rPr>
                <w:sz w:val="20"/>
                <w:szCs w:val="20"/>
              </w:rPr>
            </w:pPr>
            <w:r>
              <w:rPr>
                <w:rFonts w:eastAsia="Times New Roman"/>
                <w:sz w:val="28"/>
                <w:szCs w:val="28"/>
              </w:rPr>
              <w:t>возможных путях смягчения остро-</w:t>
            </w:r>
          </w:p>
        </w:tc>
      </w:tr>
      <w:tr w:rsidR="00D951FF">
        <w:trPr>
          <w:trHeight w:val="325"/>
        </w:trPr>
        <w:tc>
          <w:tcPr>
            <w:tcW w:w="226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900" w:type="dxa"/>
            <w:tcBorders>
              <w:bottom w:val="single" w:sz="8" w:space="0" w:color="auto"/>
            </w:tcBorders>
            <w:vAlign w:val="bottom"/>
          </w:tcPr>
          <w:p w:rsidR="00D951FF" w:rsidRDefault="00D951FF">
            <w:pPr>
              <w:rPr>
                <w:sz w:val="24"/>
                <w:szCs w:val="24"/>
              </w:rPr>
            </w:pPr>
          </w:p>
        </w:tc>
        <w:tc>
          <w:tcPr>
            <w:tcW w:w="660" w:type="dxa"/>
            <w:tcBorders>
              <w:bottom w:val="single" w:sz="8" w:space="0" w:color="auto"/>
            </w:tcBorders>
            <w:vAlign w:val="bottom"/>
          </w:tcPr>
          <w:p w:rsidR="00D951FF" w:rsidRDefault="00D951FF">
            <w:pPr>
              <w:rPr>
                <w:sz w:val="24"/>
                <w:szCs w:val="24"/>
              </w:rPr>
            </w:pPr>
          </w:p>
        </w:tc>
        <w:tc>
          <w:tcPr>
            <w:tcW w:w="300" w:type="dxa"/>
            <w:tcBorders>
              <w:bottom w:val="single" w:sz="8" w:space="0" w:color="auto"/>
            </w:tcBorders>
            <w:vAlign w:val="bottom"/>
          </w:tcPr>
          <w:p w:rsidR="00D951FF" w:rsidRDefault="00D951FF">
            <w:pPr>
              <w:rPr>
                <w:sz w:val="24"/>
                <w:szCs w:val="24"/>
              </w:rPr>
            </w:pPr>
          </w:p>
        </w:tc>
        <w:tc>
          <w:tcPr>
            <w:tcW w:w="700" w:type="dxa"/>
            <w:tcBorders>
              <w:bottom w:val="single" w:sz="8" w:space="0" w:color="auto"/>
              <w:right w:val="single" w:sz="8" w:space="0" w:color="auto"/>
            </w:tcBorders>
            <w:vAlign w:val="bottom"/>
          </w:tcPr>
          <w:p w:rsidR="00D951FF" w:rsidRDefault="00D951FF">
            <w:pPr>
              <w:rPr>
                <w:sz w:val="24"/>
                <w:szCs w:val="24"/>
              </w:rPr>
            </w:pPr>
          </w:p>
        </w:tc>
        <w:tc>
          <w:tcPr>
            <w:tcW w:w="3160" w:type="dxa"/>
            <w:gridSpan w:val="5"/>
            <w:tcBorders>
              <w:bottom w:val="single" w:sz="8" w:space="0" w:color="auto"/>
            </w:tcBorders>
            <w:vAlign w:val="bottom"/>
          </w:tcPr>
          <w:p w:rsidR="00D951FF" w:rsidRDefault="00E37782">
            <w:pPr>
              <w:ind w:left="160"/>
              <w:rPr>
                <w:sz w:val="20"/>
                <w:szCs w:val="20"/>
              </w:rPr>
            </w:pPr>
            <w:r>
              <w:rPr>
                <w:rFonts w:eastAsia="Times New Roman"/>
                <w:sz w:val="28"/>
                <w:szCs w:val="28"/>
              </w:rPr>
              <w:t>ты глобальных проблем.</w:t>
            </w:r>
          </w:p>
        </w:tc>
        <w:tc>
          <w:tcPr>
            <w:tcW w:w="820" w:type="dxa"/>
            <w:tcBorders>
              <w:bottom w:val="single" w:sz="8" w:space="0" w:color="auto"/>
            </w:tcBorders>
            <w:vAlign w:val="bottom"/>
          </w:tcPr>
          <w:p w:rsidR="00D951FF" w:rsidRDefault="00D951FF">
            <w:pPr>
              <w:rPr>
                <w:sz w:val="24"/>
                <w:szCs w:val="24"/>
              </w:rPr>
            </w:pPr>
          </w:p>
        </w:tc>
        <w:tc>
          <w:tcPr>
            <w:tcW w:w="160" w:type="dxa"/>
            <w:tcBorders>
              <w:bottom w:val="single" w:sz="8" w:space="0" w:color="auto"/>
            </w:tcBorders>
            <w:vAlign w:val="bottom"/>
          </w:tcPr>
          <w:p w:rsidR="00D951FF" w:rsidRDefault="00D951FF">
            <w:pPr>
              <w:rPr>
                <w:sz w:val="24"/>
                <w:szCs w:val="24"/>
              </w:rPr>
            </w:pPr>
          </w:p>
        </w:tc>
        <w:tc>
          <w:tcPr>
            <w:tcW w:w="540" w:type="dxa"/>
            <w:tcBorders>
              <w:bottom w:val="single" w:sz="8" w:space="0" w:color="auto"/>
              <w:right w:val="single" w:sz="8" w:space="0" w:color="auto"/>
            </w:tcBorders>
            <w:vAlign w:val="bottom"/>
          </w:tcPr>
          <w:p w:rsidR="00D951FF" w:rsidRDefault="00D951FF">
            <w:pPr>
              <w:rPr>
                <w:sz w:val="24"/>
                <w:szCs w:val="24"/>
              </w:rPr>
            </w:pPr>
          </w:p>
        </w:tc>
      </w:tr>
    </w:tbl>
    <w:p w:rsidR="00D951FF" w:rsidRDefault="00D951FF">
      <w:pPr>
        <w:spacing w:line="182" w:lineRule="exact"/>
        <w:rPr>
          <w:sz w:val="20"/>
          <w:szCs w:val="20"/>
        </w:rPr>
      </w:pPr>
    </w:p>
    <w:p w:rsidR="00D951FF" w:rsidRDefault="00D951FF">
      <w:pPr>
        <w:sectPr w:rsidR="00D951FF">
          <w:pgSz w:w="11900" w:h="16838"/>
          <w:pgMar w:top="1112" w:right="846" w:bottom="152" w:left="1440" w:header="0" w:footer="0" w:gutter="0"/>
          <w:cols w:space="720" w:equalWidth="0">
            <w:col w:w="9620"/>
          </w:cols>
        </w:sectPr>
      </w:pPr>
    </w:p>
    <w:p w:rsidR="00D951FF" w:rsidRDefault="00E37782">
      <w:pPr>
        <w:ind w:left="9380"/>
        <w:rPr>
          <w:sz w:val="20"/>
          <w:szCs w:val="20"/>
        </w:rPr>
      </w:pPr>
      <w:r>
        <w:rPr>
          <w:rFonts w:eastAsia="Times New Roman"/>
          <w:sz w:val="24"/>
          <w:szCs w:val="24"/>
        </w:rPr>
        <w:t>46</w:t>
      </w:r>
    </w:p>
    <w:p w:rsidR="00D951FF" w:rsidRDefault="00D951FF">
      <w:pPr>
        <w:sectPr w:rsidR="00D951FF">
          <w:type w:val="continuous"/>
          <w:pgSz w:w="11900" w:h="16838"/>
          <w:pgMar w:top="1112" w:right="846" w:bottom="152" w:left="1440" w:header="0" w:footer="0" w:gutter="0"/>
          <w:cols w:space="720" w:equalWidth="0">
            <w:col w:w="9620"/>
          </w:cols>
        </w:sectPr>
      </w:pPr>
    </w:p>
    <w:tbl>
      <w:tblPr>
        <w:tblW w:w="0" w:type="auto"/>
        <w:tblInd w:w="150" w:type="dxa"/>
        <w:tblLayout w:type="fixed"/>
        <w:tblCellMar>
          <w:left w:w="0" w:type="dxa"/>
          <w:right w:w="0" w:type="dxa"/>
        </w:tblCellMar>
        <w:tblLook w:val="04A0" w:firstRow="1" w:lastRow="0" w:firstColumn="1" w:lastColumn="0" w:noHBand="0" w:noVBand="1"/>
      </w:tblPr>
      <w:tblGrid>
        <w:gridCol w:w="2260"/>
        <w:gridCol w:w="40"/>
        <w:gridCol w:w="1080"/>
        <w:gridCol w:w="460"/>
        <w:gridCol w:w="300"/>
        <w:gridCol w:w="680"/>
        <w:gridCol w:w="1260"/>
        <w:gridCol w:w="860"/>
        <w:gridCol w:w="2560"/>
      </w:tblGrid>
      <w:tr w:rsidR="00D951FF">
        <w:trPr>
          <w:trHeight w:val="326"/>
        </w:trPr>
        <w:tc>
          <w:tcPr>
            <w:tcW w:w="226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40" w:type="dxa"/>
            <w:tcBorders>
              <w:top w:val="single" w:sz="8" w:space="0" w:color="auto"/>
            </w:tcBorders>
            <w:vAlign w:val="bottom"/>
          </w:tcPr>
          <w:p w:rsidR="00D951FF" w:rsidRDefault="00D951FF">
            <w:pPr>
              <w:rPr>
                <w:sz w:val="24"/>
                <w:szCs w:val="24"/>
              </w:rPr>
            </w:pPr>
          </w:p>
        </w:tc>
        <w:tc>
          <w:tcPr>
            <w:tcW w:w="1080" w:type="dxa"/>
            <w:tcBorders>
              <w:top w:val="single" w:sz="8" w:space="0" w:color="auto"/>
            </w:tcBorders>
            <w:vAlign w:val="bottom"/>
          </w:tcPr>
          <w:p w:rsidR="00D951FF" w:rsidRDefault="00D951FF">
            <w:pPr>
              <w:rPr>
                <w:sz w:val="24"/>
                <w:szCs w:val="24"/>
              </w:rPr>
            </w:pPr>
          </w:p>
        </w:tc>
        <w:tc>
          <w:tcPr>
            <w:tcW w:w="460" w:type="dxa"/>
            <w:tcBorders>
              <w:top w:val="single" w:sz="8" w:space="0" w:color="auto"/>
            </w:tcBorders>
            <w:vAlign w:val="bottom"/>
          </w:tcPr>
          <w:p w:rsidR="00D951FF" w:rsidRDefault="00D951FF">
            <w:pPr>
              <w:rPr>
                <w:sz w:val="24"/>
                <w:szCs w:val="24"/>
              </w:rPr>
            </w:pPr>
          </w:p>
        </w:tc>
        <w:tc>
          <w:tcPr>
            <w:tcW w:w="300" w:type="dxa"/>
            <w:tcBorders>
              <w:top w:val="single" w:sz="8" w:space="0" w:color="auto"/>
            </w:tcBorders>
            <w:vAlign w:val="bottom"/>
          </w:tcPr>
          <w:p w:rsidR="00D951FF" w:rsidRDefault="00D951FF">
            <w:pPr>
              <w:rPr>
                <w:sz w:val="24"/>
                <w:szCs w:val="24"/>
              </w:rPr>
            </w:pPr>
          </w:p>
        </w:tc>
        <w:tc>
          <w:tcPr>
            <w:tcW w:w="680" w:type="dxa"/>
            <w:tcBorders>
              <w:top w:val="single" w:sz="8" w:space="0" w:color="auto"/>
              <w:right w:val="single" w:sz="8" w:space="0" w:color="auto"/>
            </w:tcBorders>
            <w:vAlign w:val="bottom"/>
          </w:tcPr>
          <w:p w:rsidR="00D951FF" w:rsidRDefault="00D951FF">
            <w:pPr>
              <w:rPr>
                <w:sz w:val="24"/>
                <w:szCs w:val="24"/>
              </w:rPr>
            </w:pPr>
          </w:p>
        </w:tc>
        <w:tc>
          <w:tcPr>
            <w:tcW w:w="2120" w:type="dxa"/>
            <w:gridSpan w:val="2"/>
            <w:tcBorders>
              <w:top w:val="single" w:sz="8" w:space="0" w:color="auto"/>
            </w:tcBorders>
            <w:vAlign w:val="bottom"/>
          </w:tcPr>
          <w:p w:rsidR="00D951FF" w:rsidRDefault="00E37782">
            <w:pPr>
              <w:ind w:left="140"/>
              <w:rPr>
                <w:sz w:val="20"/>
                <w:szCs w:val="20"/>
              </w:rPr>
            </w:pPr>
            <w:r>
              <w:rPr>
                <w:rFonts w:eastAsia="Times New Roman"/>
                <w:b/>
                <w:bCs/>
                <w:w w:val="99"/>
                <w:sz w:val="28"/>
                <w:szCs w:val="28"/>
              </w:rPr>
              <w:t>Анализировать</w:t>
            </w:r>
          </w:p>
        </w:tc>
        <w:tc>
          <w:tcPr>
            <w:tcW w:w="2560" w:type="dxa"/>
            <w:tcBorders>
              <w:top w:val="single" w:sz="8" w:space="0" w:color="auto"/>
              <w:right w:val="single" w:sz="8" w:space="0" w:color="auto"/>
            </w:tcBorders>
            <w:vAlign w:val="bottom"/>
          </w:tcPr>
          <w:p w:rsidR="00D951FF" w:rsidRDefault="00E37782">
            <w:pPr>
              <w:ind w:right="60"/>
              <w:jc w:val="right"/>
              <w:rPr>
                <w:sz w:val="20"/>
                <w:szCs w:val="20"/>
              </w:rPr>
            </w:pPr>
            <w:r>
              <w:rPr>
                <w:rFonts w:eastAsia="Times New Roman"/>
                <w:sz w:val="28"/>
                <w:szCs w:val="28"/>
              </w:rPr>
              <w:t>несложные  прак-</w:t>
            </w:r>
          </w:p>
        </w:tc>
      </w:tr>
      <w:tr w:rsidR="00D951FF">
        <w:trPr>
          <w:trHeight w:val="322"/>
        </w:trPr>
        <w:tc>
          <w:tcPr>
            <w:tcW w:w="2260" w:type="dxa"/>
            <w:tcBorders>
              <w:left w:val="single" w:sz="8" w:space="0" w:color="auto"/>
              <w:right w:val="single" w:sz="8" w:space="0" w:color="auto"/>
            </w:tcBorders>
            <w:vAlign w:val="bottom"/>
          </w:tcPr>
          <w:p w:rsidR="00D951FF" w:rsidRDefault="00D951FF">
            <w:pPr>
              <w:rPr>
                <w:sz w:val="24"/>
                <w:szCs w:val="24"/>
              </w:rPr>
            </w:pPr>
          </w:p>
        </w:tc>
        <w:tc>
          <w:tcPr>
            <w:tcW w:w="40" w:type="dxa"/>
            <w:vAlign w:val="bottom"/>
          </w:tcPr>
          <w:p w:rsidR="00D951FF" w:rsidRDefault="00D951FF">
            <w:pPr>
              <w:rPr>
                <w:sz w:val="24"/>
                <w:szCs w:val="24"/>
              </w:rPr>
            </w:pPr>
          </w:p>
        </w:tc>
        <w:tc>
          <w:tcPr>
            <w:tcW w:w="10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40"/>
              <w:rPr>
                <w:sz w:val="20"/>
                <w:szCs w:val="20"/>
              </w:rPr>
            </w:pPr>
            <w:r>
              <w:rPr>
                <w:rFonts w:eastAsia="Times New Roman"/>
                <w:sz w:val="28"/>
                <w:szCs w:val="28"/>
              </w:rPr>
              <w:t>тические  ситуации,  связанные  с</w:t>
            </w:r>
          </w:p>
        </w:tc>
      </w:tr>
      <w:tr w:rsidR="00D951FF">
        <w:trPr>
          <w:trHeight w:val="322"/>
        </w:trPr>
        <w:tc>
          <w:tcPr>
            <w:tcW w:w="2260" w:type="dxa"/>
            <w:tcBorders>
              <w:left w:val="single" w:sz="8" w:space="0" w:color="auto"/>
              <w:right w:val="single" w:sz="8" w:space="0" w:color="auto"/>
            </w:tcBorders>
            <w:vAlign w:val="bottom"/>
          </w:tcPr>
          <w:p w:rsidR="00D951FF" w:rsidRDefault="00D951FF">
            <w:pPr>
              <w:rPr>
                <w:sz w:val="24"/>
                <w:szCs w:val="24"/>
              </w:rPr>
            </w:pPr>
          </w:p>
        </w:tc>
        <w:tc>
          <w:tcPr>
            <w:tcW w:w="40" w:type="dxa"/>
            <w:vAlign w:val="bottom"/>
          </w:tcPr>
          <w:p w:rsidR="00D951FF" w:rsidRDefault="00D951FF">
            <w:pPr>
              <w:rPr>
                <w:sz w:val="24"/>
                <w:szCs w:val="24"/>
              </w:rPr>
            </w:pPr>
          </w:p>
        </w:tc>
        <w:tc>
          <w:tcPr>
            <w:tcW w:w="10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40"/>
              <w:rPr>
                <w:sz w:val="20"/>
                <w:szCs w:val="20"/>
              </w:rPr>
            </w:pPr>
            <w:r>
              <w:rPr>
                <w:rFonts w:eastAsia="Times New Roman"/>
                <w:sz w:val="28"/>
                <w:szCs w:val="28"/>
              </w:rPr>
              <w:t>процессами  глобализации  и  гло-</w:t>
            </w:r>
          </w:p>
        </w:tc>
      </w:tr>
      <w:tr w:rsidR="00D951FF">
        <w:trPr>
          <w:trHeight w:val="322"/>
        </w:trPr>
        <w:tc>
          <w:tcPr>
            <w:tcW w:w="2260" w:type="dxa"/>
            <w:tcBorders>
              <w:left w:val="single" w:sz="8" w:space="0" w:color="auto"/>
              <w:right w:val="single" w:sz="8" w:space="0" w:color="auto"/>
            </w:tcBorders>
            <w:vAlign w:val="bottom"/>
          </w:tcPr>
          <w:p w:rsidR="00D951FF" w:rsidRDefault="00D951FF">
            <w:pPr>
              <w:rPr>
                <w:sz w:val="24"/>
                <w:szCs w:val="24"/>
              </w:rPr>
            </w:pPr>
          </w:p>
        </w:tc>
        <w:tc>
          <w:tcPr>
            <w:tcW w:w="40" w:type="dxa"/>
            <w:vAlign w:val="bottom"/>
          </w:tcPr>
          <w:p w:rsidR="00D951FF" w:rsidRDefault="00D951FF">
            <w:pPr>
              <w:rPr>
                <w:sz w:val="24"/>
                <w:szCs w:val="24"/>
              </w:rPr>
            </w:pPr>
          </w:p>
        </w:tc>
        <w:tc>
          <w:tcPr>
            <w:tcW w:w="10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40"/>
              <w:rPr>
                <w:sz w:val="20"/>
                <w:szCs w:val="20"/>
              </w:rPr>
            </w:pPr>
            <w:r>
              <w:rPr>
                <w:rFonts w:eastAsia="Times New Roman"/>
                <w:sz w:val="28"/>
                <w:szCs w:val="28"/>
              </w:rPr>
              <w:t>бальными проблемами современно-</w:t>
            </w:r>
          </w:p>
        </w:tc>
      </w:tr>
      <w:tr w:rsidR="00D951FF">
        <w:trPr>
          <w:trHeight w:val="322"/>
        </w:trPr>
        <w:tc>
          <w:tcPr>
            <w:tcW w:w="2260" w:type="dxa"/>
            <w:tcBorders>
              <w:left w:val="single" w:sz="8" w:space="0" w:color="auto"/>
              <w:right w:val="single" w:sz="8" w:space="0" w:color="auto"/>
            </w:tcBorders>
            <w:vAlign w:val="bottom"/>
          </w:tcPr>
          <w:p w:rsidR="00D951FF" w:rsidRDefault="00D951FF">
            <w:pPr>
              <w:rPr>
                <w:sz w:val="24"/>
                <w:szCs w:val="24"/>
              </w:rPr>
            </w:pPr>
          </w:p>
        </w:tc>
        <w:tc>
          <w:tcPr>
            <w:tcW w:w="40" w:type="dxa"/>
            <w:vAlign w:val="bottom"/>
          </w:tcPr>
          <w:p w:rsidR="00D951FF" w:rsidRDefault="00D951FF">
            <w:pPr>
              <w:rPr>
                <w:sz w:val="24"/>
                <w:szCs w:val="24"/>
              </w:rPr>
            </w:pPr>
          </w:p>
        </w:tc>
        <w:tc>
          <w:tcPr>
            <w:tcW w:w="10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2120" w:type="dxa"/>
            <w:gridSpan w:val="2"/>
            <w:vAlign w:val="bottom"/>
          </w:tcPr>
          <w:p w:rsidR="00D951FF" w:rsidRDefault="00E37782">
            <w:pPr>
              <w:ind w:left="140"/>
              <w:rPr>
                <w:sz w:val="20"/>
                <w:szCs w:val="20"/>
              </w:rPr>
            </w:pPr>
            <w:r>
              <w:rPr>
                <w:rFonts w:eastAsia="Times New Roman"/>
                <w:sz w:val="28"/>
                <w:szCs w:val="28"/>
              </w:rPr>
              <w:t>го общества.</w:t>
            </w:r>
          </w:p>
        </w:tc>
        <w:tc>
          <w:tcPr>
            <w:tcW w:w="2560" w:type="dxa"/>
            <w:tcBorders>
              <w:right w:val="single" w:sz="8" w:space="0" w:color="auto"/>
            </w:tcBorders>
            <w:vAlign w:val="bottom"/>
          </w:tcPr>
          <w:p w:rsidR="00D951FF" w:rsidRDefault="00D951FF">
            <w:pPr>
              <w:rPr>
                <w:sz w:val="24"/>
                <w:szCs w:val="24"/>
              </w:rPr>
            </w:pPr>
          </w:p>
        </w:tc>
      </w:tr>
      <w:tr w:rsidR="00D951FF">
        <w:trPr>
          <w:trHeight w:val="322"/>
        </w:trPr>
        <w:tc>
          <w:tcPr>
            <w:tcW w:w="2260" w:type="dxa"/>
            <w:tcBorders>
              <w:left w:val="single" w:sz="8" w:space="0" w:color="auto"/>
              <w:right w:val="single" w:sz="8" w:space="0" w:color="auto"/>
            </w:tcBorders>
            <w:vAlign w:val="bottom"/>
          </w:tcPr>
          <w:p w:rsidR="00D951FF" w:rsidRDefault="00D951FF">
            <w:pPr>
              <w:rPr>
                <w:sz w:val="24"/>
                <w:szCs w:val="24"/>
              </w:rPr>
            </w:pPr>
          </w:p>
        </w:tc>
        <w:tc>
          <w:tcPr>
            <w:tcW w:w="40" w:type="dxa"/>
            <w:vAlign w:val="bottom"/>
          </w:tcPr>
          <w:p w:rsidR="00D951FF" w:rsidRDefault="00D951FF">
            <w:pPr>
              <w:rPr>
                <w:sz w:val="24"/>
                <w:szCs w:val="24"/>
              </w:rPr>
            </w:pPr>
          </w:p>
        </w:tc>
        <w:tc>
          <w:tcPr>
            <w:tcW w:w="10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60"/>
              <w:rPr>
                <w:sz w:val="20"/>
                <w:szCs w:val="20"/>
              </w:rPr>
            </w:pPr>
            <w:r>
              <w:rPr>
                <w:rFonts w:eastAsia="Times New Roman"/>
                <w:b/>
                <w:bCs/>
                <w:sz w:val="28"/>
                <w:szCs w:val="28"/>
              </w:rPr>
              <w:t xml:space="preserve">Находить,  извлекать  </w:t>
            </w:r>
            <w:r>
              <w:rPr>
                <w:rFonts w:eastAsia="Times New Roman"/>
                <w:sz w:val="28"/>
                <w:szCs w:val="28"/>
              </w:rPr>
              <w:t>и</w:t>
            </w:r>
            <w:r>
              <w:rPr>
                <w:rFonts w:eastAsia="Times New Roman"/>
                <w:b/>
                <w:bCs/>
                <w:sz w:val="28"/>
                <w:szCs w:val="28"/>
              </w:rPr>
              <w:t xml:space="preserve">  анализи-</w:t>
            </w:r>
          </w:p>
        </w:tc>
      </w:tr>
      <w:tr w:rsidR="00D951FF">
        <w:trPr>
          <w:trHeight w:val="324"/>
        </w:trPr>
        <w:tc>
          <w:tcPr>
            <w:tcW w:w="2260" w:type="dxa"/>
            <w:tcBorders>
              <w:left w:val="single" w:sz="8" w:space="0" w:color="auto"/>
              <w:right w:val="single" w:sz="8" w:space="0" w:color="auto"/>
            </w:tcBorders>
            <w:vAlign w:val="bottom"/>
          </w:tcPr>
          <w:p w:rsidR="00D951FF" w:rsidRDefault="00D951FF">
            <w:pPr>
              <w:rPr>
                <w:sz w:val="24"/>
                <w:szCs w:val="24"/>
              </w:rPr>
            </w:pPr>
          </w:p>
        </w:tc>
        <w:tc>
          <w:tcPr>
            <w:tcW w:w="40" w:type="dxa"/>
            <w:vAlign w:val="bottom"/>
          </w:tcPr>
          <w:p w:rsidR="00D951FF" w:rsidRDefault="00D951FF">
            <w:pPr>
              <w:rPr>
                <w:sz w:val="24"/>
                <w:szCs w:val="24"/>
              </w:rPr>
            </w:pPr>
          </w:p>
        </w:tc>
        <w:tc>
          <w:tcPr>
            <w:tcW w:w="10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60"/>
              <w:rPr>
                <w:sz w:val="20"/>
                <w:szCs w:val="20"/>
              </w:rPr>
            </w:pPr>
            <w:r>
              <w:rPr>
                <w:rFonts w:eastAsia="Times New Roman"/>
                <w:b/>
                <w:bCs/>
                <w:sz w:val="28"/>
                <w:szCs w:val="28"/>
              </w:rPr>
              <w:t xml:space="preserve">ровать </w:t>
            </w:r>
            <w:r>
              <w:rPr>
                <w:rFonts w:eastAsia="Times New Roman"/>
                <w:sz w:val="28"/>
                <w:szCs w:val="28"/>
              </w:rPr>
              <w:t>социальную информацию о</w:t>
            </w:r>
          </w:p>
        </w:tc>
      </w:tr>
      <w:tr w:rsidR="00D951FF">
        <w:trPr>
          <w:trHeight w:val="322"/>
        </w:trPr>
        <w:tc>
          <w:tcPr>
            <w:tcW w:w="2260" w:type="dxa"/>
            <w:tcBorders>
              <w:left w:val="single" w:sz="8" w:space="0" w:color="auto"/>
              <w:right w:val="single" w:sz="8" w:space="0" w:color="auto"/>
            </w:tcBorders>
            <w:vAlign w:val="bottom"/>
          </w:tcPr>
          <w:p w:rsidR="00D951FF" w:rsidRDefault="00D951FF">
            <w:pPr>
              <w:rPr>
                <w:sz w:val="24"/>
                <w:szCs w:val="24"/>
              </w:rPr>
            </w:pPr>
          </w:p>
        </w:tc>
        <w:tc>
          <w:tcPr>
            <w:tcW w:w="40" w:type="dxa"/>
            <w:vAlign w:val="bottom"/>
          </w:tcPr>
          <w:p w:rsidR="00D951FF" w:rsidRDefault="00D951FF">
            <w:pPr>
              <w:rPr>
                <w:sz w:val="24"/>
                <w:szCs w:val="24"/>
              </w:rPr>
            </w:pPr>
          </w:p>
        </w:tc>
        <w:tc>
          <w:tcPr>
            <w:tcW w:w="10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60"/>
              <w:rPr>
                <w:sz w:val="20"/>
                <w:szCs w:val="20"/>
              </w:rPr>
            </w:pPr>
            <w:r>
              <w:rPr>
                <w:rFonts w:eastAsia="Times New Roman"/>
                <w:sz w:val="28"/>
                <w:szCs w:val="28"/>
              </w:rPr>
              <w:t>процессах глобализации и глобаль-</w:t>
            </w:r>
          </w:p>
        </w:tc>
      </w:tr>
      <w:tr w:rsidR="00D951FF">
        <w:trPr>
          <w:trHeight w:val="322"/>
        </w:trPr>
        <w:tc>
          <w:tcPr>
            <w:tcW w:w="2260" w:type="dxa"/>
            <w:tcBorders>
              <w:left w:val="single" w:sz="8" w:space="0" w:color="auto"/>
              <w:right w:val="single" w:sz="8" w:space="0" w:color="auto"/>
            </w:tcBorders>
            <w:vAlign w:val="bottom"/>
          </w:tcPr>
          <w:p w:rsidR="00D951FF" w:rsidRDefault="00D951FF">
            <w:pPr>
              <w:rPr>
                <w:sz w:val="24"/>
                <w:szCs w:val="24"/>
              </w:rPr>
            </w:pPr>
          </w:p>
        </w:tc>
        <w:tc>
          <w:tcPr>
            <w:tcW w:w="40" w:type="dxa"/>
            <w:vAlign w:val="bottom"/>
          </w:tcPr>
          <w:p w:rsidR="00D951FF" w:rsidRDefault="00D951FF">
            <w:pPr>
              <w:rPr>
                <w:sz w:val="24"/>
                <w:szCs w:val="24"/>
              </w:rPr>
            </w:pPr>
          </w:p>
        </w:tc>
        <w:tc>
          <w:tcPr>
            <w:tcW w:w="10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60"/>
              <w:rPr>
                <w:sz w:val="20"/>
                <w:szCs w:val="20"/>
              </w:rPr>
            </w:pPr>
            <w:r>
              <w:rPr>
                <w:rFonts w:eastAsia="Times New Roman"/>
                <w:sz w:val="28"/>
                <w:szCs w:val="28"/>
              </w:rPr>
              <w:t>ных  проблемах  современного  об-</w:t>
            </w:r>
          </w:p>
        </w:tc>
      </w:tr>
      <w:tr w:rsidR="00D951FF">
        <w:trPr>
          <w:trHeight w:val="325"/>
        </w:trPr>
        <w:tc>
          <w:tcPr>
            <w:tcW w:w="226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40" w:type="dxa"/>
            <w:tcBorders>
              <w:bottom w:val="single" w:sz="8" w:space="0" w:color="auto"/>
            </w:tcBorders>
            <w:vAlign w:val="bottom"/>
          </w:tcPr>
          <w:p w:rsidR="00D951FF" w:rsidRDefault="00D951FF">
            <w:pPr>
              <w:rPr>
                <w:sz w:val="24"/>
                <w:szCs w:val="24"/>
              </w:rPr>
            </w:pPr>
          </w:p>
        </w:tc>
        <w:tc>
          <w:tcPr>
            <w:tcW w:w="1080" w:type="dxa"/>
            <w:tcBorders>
              <w:bottom w:val="single" w:sz="8" w:space="0" w:color="auto"/>
            </w:tcBorders>
            <w:vAlign w:val="bottom"/>
          </w:tcPr>
          <w:p w:rsidR="00D951FF" w:rsidRDefault="00D951FF">
            <w:pPr>
              <w:rPr>
                <w:sz w:val="24"/>
                <w:szCs w:val="24"/>
              </w:rPr>
            </w:pPr>
          </w:p>
        </w:tc>
        <w:tc>
          <w:tcPr>
            <w:tcW w:w="460" w:type="dxa"/>
            <w:tcBorders>
              <w:bottom w:val="single" w:sz="8" w:space="0" w:color="auto"/>
            </w:tcBorders>
            <w:vAlign w:val="bottom"/>
          </w:tcPr>
          <w:p w:rsidR="00D951FF" w:rsidRDefault="00D951FF">
            <w:pPr>
              <w:rPr>
                <w:sz w:val="24"/>
                <w:szCs w:val="24"/>
              </w:rPr>
            </w:pPr>
          </w:p>
        </w:tc>
        <w:tc>
          <w:tcPr>
            <w:tcW w:w="300" w:type="dxa"/>
            <w:tcBorders>
              <w:bottom w:val="single" w:sz="8" w:space="0" w:color="auto"/>
            </w:tcBorders>
            <w:vAlign w:val="bottom"/>
          </w:tcPr>
          <w:p w:rsidR="00D951FF" w:rsidRDefault="00D951FF">
            <w:pPr>
              <w:rPr>
                <w:sz w:val="24"/>
                <w:szCs w:val="24"/>
              </w:rPr>
            </w:pPr>
          </w:p>
        </w:tc>
        <w:tc>
          <w:tcPr>
            <w:tcW w:w="680" w:type="dxa"/>
            <w:tcBorders>
              <w:bottom w:val="single" w:sz="8" w:space="0" w:color="auto"/>
              <w:right w:val="single" w:sz="8" w:space="0" w:color="auto"/>
            </w:tcBorders>
            <w:vAlign w:val="bottom"/>
          </w:tcPr>
          <w:p w:rsidR="00D951FF" w:rsidRDefault="00D951FF">
            <w:pPr>
              <w:rPr>
                <w:sz w:val="24"/>
                <w:szCs w:val="24"/>
              </w:rPr>
            </w:pPr>
          </w:p>
        </w:tc>
        <w:tc>
          <w:tcPr>
            <w:tcW w:w="4680" w:type="dxa"/>
            <w:gridSpan w:val="3"/>
            <w:tcBorders>
              <w:bottom w:val="single" w:sz="8" w:space="0" w:color="auto"/>
              <w:right w:val="single" w:sz="8" w:space="0" w:color="auto"/>
            </w:tcBorders>
            <w:vAlign w:val="bottom"/>
          </w:tcPr>
          <w:p w:rsidR="00D951FF" w:rsidRDefault="00E37782">
            <w:pPr>
              <w:ind w:left="160"/>
              <w:rPr>
                <w:sz w:val="20"/>
                <w:szCs w:val="20"/>
              </w:rPr>
            </w:pPr>
            <w:r>
              <w:rPr>
                <w:rFonts w:eastAsia="Times New Roman"/>
                <w:sz w:val="28"/>
                <w:szCs w:val="28"/>
              </w:rPr>
              <w:t>щества из источников разного типа.</w:t>
            </w:r>
          </w:p>
        </w:tc>
      </w:tr>
      <w:tr w:rsidR="00D951FF">
        <w:trPr>
          <w:trHeight w:val="308"/>
        </w:trPr>
        <w:tc>
          <w:tcPr>
            <w:tcW w:w="226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Общество как</w:t>
            </w:r>
          </w:p>
        </w:tc>
        <w:tc>
          <w:tcPr>
            <w:tcW w:w="40" w:type="dxa"/>
            <w:vAlign w:val="bottom"/>
          </w:tcPr>
          <w:p w:rsidR="00D951FF" w:rsidRDefault="00D951FF">
            <w:pPr>
              <w:rPr>
                <w:sz w:val="24"/>
                <w:szCs w:val="24"/>
              </w:rPr>
            </w:pPr>
          </w:p>
        </w:tc>
        <w:tc>
          <w:tcPr>
            <w:tcW w:w="1840" w:type="dxa"/>
            <w:gridSpan w:val="3"/>
            <w:vAlign w:val="bottom"/>
          </w:tcPr>
          <w:p w:rsidR="00D951FF" w:rsidRDefault="00E37782">
            <w:pPr>
              <w:spacing w:line="308" w:lineRule="exact"/>
              <w:ind w:left="60"/>
              <w:rPr>
                <w:sz w:val="20"/>
                <w:szCs w:val="20"/>
              </w:rPr>
            </w:pPr>
            <w:r>
              <w:rPr>
                <w:rFonts w:eastAsia="Times New Roman"/>
                <w:sz w:val="28"/>
                <w:szCs w:val="28"/>
              </w:rPr>
              <w:t>Уроки  63-64.</w:t>
            </w:r>
          </w:p>
        </w:tc>
        <w:tc>
          <w:tcPr>
            <w:tcW w:w="680" w:type="dxa"/>
            <w:tcBorders>
              <w:right w:val="single" w:sz="8" w:space="0" w:color="auto"/>
            </w:tcBorders>
            <w:vAlign w:val="bottom"/>
          </w:tcPr>
          <w:p w:rsidR="00D951FF" w:rsidRDefault="00E37782">
            <w:pPr>
              <w:spacing w:line="308" w:lineRule="exact"/>
              <w:jc w:val="right"/>
              <w:rPr>
                <w:sz w:val="20"/>
                <w:szCs w:val="20"/>
              </w:rPr>
            </w:pPr>
            <w:r>
              <w:rPr>
                <w:rFonts w:eastAsia="Times New Roman"/>
                <w:b/>
                <w:bCs/>
                <w:sz w:val="28"/>
                <w:szCs w:val="28"/>
              </w:rPr>
              <w:t>Об-</w:t>
            </w:r>
          </w:p>
        </w:tc>
        <w:tc>
          <w:tcPr>
            <w:tcW w:w="4680" w:type="dxa"/>
            <w:gridSpan w:val="3"/>
            <w:tcBorders>
              <w:right w:val="single" w:sz="8" w:space="0" w:color="auto"/>
            </w:tcBorders>
            <w:vAlign w:val="bottom"/>
          </w:tcPr>
          <w:p w:rsidR="00D951FF" w:rsidRDefault="00E37782">
            <w:pPr>
              <w:spacing w:line="308" w:lineRule="exact"/>
              <w:ind w:left="100"/>
              <w:rPr>
                <w:sz w:val="20"/>
                <w:szCs w:val="20"/>
              </w:rPr>
            </w:pPr>
            <w:r>
              <w:rPr>
                <w:rFonts w:eastAsia="Times New Roman"/>
                <w:b/>
                <w:bCs/>
                <w:sz w:val="28"/>
                <w:szCs w:val="28"/>
              </w:rPr>
              <w:t xml:space="preserve">Рассуждать, высказывать </w:t>
            </w:r>
            <w:r>
              <w:rPr>
                <w:rFonts w:eastAsia="Times New Roman"/>
                <w:sz w:val="28"/>
                <w:szCs w:val="28"/>
              </w:rPr>
              <w:t>и</w:t>
            </w:r>
            <w:r>
              <w:rPr>
                <w:rFonts w:eastAsia="Times New Roman"/>
                <w:b/>
                <w:bCs/>
                <w:sz w:val="28"/>
                <w:szCs w:val="28"/>
              </w:rPr>
              <w:t xml:space="preserve"> аргу-</w:t>
            </w:r>
          </w:p>
        </w:tc>
      </w:tr>
      <w:tr w:rsidR="00D951FF">
        <w:trPr>
          <w:trHeight w:val="329"/>
        </w:trPr>
        <w:tc>
          <w:tcPr>
            <w:tcW w:w="226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динамичная си-</w:t>
            </w:r>
          </w:p>
        </w:tc>
        <w:tc>
          <w:tcPr>
            <w:tcW w:w="40" w:type="dxa"/>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jc w:val="right"/>
              <w:rPr>
                <w:sz w:val="20"/>
                <w:szCs w:val="20"/>
              </w:rPr>
            </w:pPr>
            <w:r>
              <w:rPr>
                <w:rFonts w:eastAsia="Times New Roman"/>
                <w:b/>
                <w:bCs/>
                <w:sz w:val="28"/>
                <w:szCs w:val="28"/>
              </w:rPr>
              <w:t>щество как дина-</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ментировать свое мнение </w:t>
            </w:r>
            <w:r>
              <w:rPr>
                <w:rFonts w:eastAsia="Times New Roman"/>
                <w:sz w:val="28"/>
                <w:szCs w:val="28"/>
              </w:rPr>
              <w:t>по про-</w:t>
            </w:r>
          </w:p>
        </w:tc>
      </w:tr>
      <w:tr w:rsidR="00D951FF">
        <w:trPr>
          <w:trHeight w:val="322"/>
        </w:trPr>
        <w:tc>
          <w:tcPr>
            <w:tcW w:w="226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стема</w:t>
            </w:r>
          </w:p>
        </w:tc>
        <w:tc>
          <w:tcPr>
            <w:tcW w:w="40" w:type="dxa"/>
            <w:vAlign w:val="bottom"/>
          </w:tcPr>
          <w:p w:rsidR="00D951FF" w:rsidRDefault="00D951FF">
            <w:pPr>
              <w:rPr>
                <w:sz w:val="24"/>
                <w:szCs w:val="24"/>
              </w:rPr>
            </w:pPr>
          </w:p>
        </w:tc>
        <w:tc>
          <w:tcPr>
            <w:tcW w:w="1080" w:type="dxa"/>
            <w:vAlign w:val="bottom"/>
          </w:tcPr>
          <w:p w:rsidR="00D951FF" w:rsidRDefault="00E37782">
            <w:pPr>
              <w:ind w:left="60"/>
              <w:rPr>
                <w:sz w:val="20"/>
                <w:szCs w:val="20"/>
              </w:rPr>
            </w:pPr>
            <w:r>
              <w:rPr>
                <w:rFonts w:eastAsia="Times New Roman"/>
                <w:b/>
                <w:bCs/>
                <w:sz w:val="28"/>
                <w:szCs w:val="28"/>
              </w:rPr>
              <w:t>мичная</w:t>
            </w:r>
          </w:p>
        </w:tc>
        <w:tc>
          <w:tcPr>
            <w:tcW w:w="1440" w:type="dxa"/>
            <w:gridSpan w:val="3"/>
            <w:tcBorders>
              <w:right w:val="single" w:sz="8" w:space="0" w:color="auto"/>
            </w:tcBorders>
            <w:vAlign w:val="bottom"/>
          </w:tcPr>
          <w:p w:rsidR="00D951FF" w:rsidRDefault="00E37782">
            <w:pPr>
              <w:jc w:val="right"/>
              <w:rPr>
                <w:sz w:val="20"/>
                <w:szCs w:val="20"/>
              </w:rPr>
            </w:pPr>
            <w:r>
              <w:rPr>
                <w:rFonts w:eastAsia="Times New Roman"/>
                <w:b/>
                <w:bCs/>
                <w:sz w:val="28"/>
                <w:szCs w:val="28"/>
              </w:rPr>
              <w:t>система.</w:t>
            </w:r>
          </w:p>
        </w:tc>
        <w:tc>
          <w:tcPr>
            <w:tcW w:w="1260" w:type="dxa"/>
            <w:vAlign w:val="bottom"/>
          </w:tcPr>
          <w:p w:rsidR="00D951FF" w:rsidRDefault="00E37782">
            <w:pPr>
              <w:spacing w:line="317" w:lineRule="exact"/>
              <w:ind w:left="100"/>
              <w:rPr>
                <w:sz w:val="20"/>
                <w:szCs w:val="20"/>
              </w:rPr>
            </w:pPr>
            <w:r>
              <w:rPr>
                <w:rFonts w:eastAsia="Times New Roman"/>
                <w:sz w:val="28"/>
                <w:szCs w:val="28"/>
              </w:rPr>
              <w:t>блемным</w:t>
            </w:r>
          </w:p>
        </w:tc>
        <w:tc>
          <w:tcPr>
            <w:tcW w:w="342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вопросам   общественной</w:t>
            </w:r>
          </w:p>
        </w:tc>
      </w:tr>
      <w:tr w:rsidR="00D951FF">
        <w:trPr>
          <w:trHeight w:val="317"/>
        </w:trPr>
        <w:tc>
          <w:tcPr>
            <w:tcW w:w="2260" w:type="dxa"/>
            <w:tcBorders>
              <w:left w:val="single" w:sz="8" w:space="0" w:color="auto"/>
              <w:right w:val="single" w:sz="8" w:space="0" w:color="auto"/>
            </w:tcBorders>
            <w:vAlign w:val="bottom"/>
          </w:tcPr>
          <w:p w:rsidR="00D951FF" w:rsidRDefault="00D951FF">
            <w:pPr>
              <w:rPr>
                <w:sz w:val="24"/>
                <w:szCs w:val="24"/>
              </w:rPr>
            </w:pPr>
          </w:p>
        </w:tc>
        <w:tc>
          <w:tcPr>
            <w:tcW w:w="40" w:type="dxa"/>
            <w:vAlign w:val="bottom"/>
          </w:tcPr>
          <w:p w:rsidR="00D951FF" w:rsidRDefault="00D951FF">
            <w:pPr>
              <w:rPr>
                <w:sz w:val="24"/>
                <w:szCs w:val="24"/>
              </w:rPr>
            </w:pPr>
          </w:p>
        </w:tc>
        <w:tc>
          <w:tcPr>
            <w:tcW w:w="1540" w:type="dxa"/>
            <w:gridSpan w:val="2"/>
            <w:vAlign w:val="bottom"/>
          </w:tcPr>
          <w:p w:rsidR="00D951FF" w:rsidRDefault="00E37782">
            <w:pPr>
              <w:spacing w:line="317" w:lineRule="exact"/>
              <w:ind w:left="60"/>
              <w:rPr>
                <w:sz w:val="20"/>
                <w:szCs w:val="20"/>
              </w:rPr>
            </w:pPr>
            <w:r>
              <w:rPr>
                <w:rFonts w:eastAsia="Times New Roman"/>
                <w:sz w:val="28"/>
                <w:szCs w:val="28"/>
              </w:rPr>
              <w:t>Обобщение</w:t>
            </w:r>
          </w:p>
        </w:tc>
        <w:tc>
          <w:tcPr>
            <w:tcW w:w="300" w:type="dxa"/>
            <w:vAlign w:val="bottom"/>
          </w:tcPr>
          <w:p w:rsidR="00D951FF" w:rsidRDefault="00E37782">
            <w:pPr>
              <w:spacing w:line="317" w:lineRule="exact"/>
              <w:ind w:left="120"/>
              <w:rPr>
                <w:sz w:val="20"/>
                <w:szCs w:val="20"/>
              </w:rPr>
            </w:pPr>
            <w:r>
              <w:rPr>
                <w:rFonts w:eastAsia="Times New Roman"/>
                <w:sz w:val="28"/>
                <w:szCs w:val="28"/>
              </w:rPr>
              <w:t>и</w:t>
            </w:r>
          </w:p>
        </w:tc>
        <w:tc>
          <w:tcPr>
            <w:tcW w:w="680" w:type="dxa"/>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си-</w:t>
            </w:r>
          </w:p>
        </w:tc>
        <w:tc>
          <w:tcPr>
            <w:tcW w:w="1260" w:type="dxa"/>
            <w:vAlign w:val="bottom"/>
          </w:tcPr>
          <w:p w:rsidR="00D951FF" w:rsidRDefault="00E37782">
            <w:pPr>
              <w:spacing w:line="317" w:lineRule="exact"/>
              <w:ind w:left="100"/>
              <w:rPr>
                <w:sz w:val="20"/>
                <w:szCs w:val="20"/>
              </w:rPr>
            </w:pPr>
            <w:r>
              <w:rPr>
                <w:rFonts w:eastAsia="Times New Roman"/>
                <w:sz w:val="28"/>
                <w:szCs w:val="28"/>
              </w:rPr>
              <w:t>жизни.</w:t>
            </w:r>
          </w:p>
        </w:tc>
        <w:tc>
          <w:tcPr>
            <w:tcW w:w="860" w:type="dxa"/>
            <w:vAlign w:val="bottom"/>
          </w:tcPr>
          <w:p w:rsidR="00D951FF" w:rsidRDefault="00D951FF">
            <w:pPr>
              <w:rPr>
                <w:sz w:val="24"/>
                <w:szCs w:val="24"/>
              </w:rPr>
            </w:pPr>
          </w:p>
        </w:tc>
        <w:tc>
          <w:tcPr>
            <w:tcW w:w="2560" w:type="dxa"/>
            <w:tcBorders>
              <w:right w:val="single" w:sz="8" w:space="0" w:color="auto"/>
            </w:tcBorders>
            <w:vAlign w:val="bottom"/>
          </w:tcPr>
          <w:p w:rsidR="00D951FF" w:rsidRDefault="00D951FF">
            <w:pPr>
              <w:rPr>
                <w:sz w:val="24"/>
                <w:szCs w:val="24"/>
              </w:rPr>
            </w:pPr>
          </w:p>
        </w:tc>
      </w:tr>
      <w:tr w:rsidR="00D951FF">
        <w:trPr>
          <w:trHeight w:val="322"/>
        </w:trPr>
        <w:tc>
          <w:tcPr>
            <w:tcW w:w="2260" w:type="dxa"/>
            <w:tcBorders>
              <w:left w:val="single" w:sz="8" w:space="0" w:color="auto"/>
              <w:right w:val="single" w:sz="8" w:space="0" w:color="auto"/>
            </w:tcBorders>
            <w:vAlign w:val="bottom"/>
          </w:tcPr>
          <w:p w:rsidR="00D951FF" w:rsidRDefault="00D951FF">
            <w:pPr>
              <w:rPr>
                <w:sz w:val="24"/>
                <w:szCs w:val="24"/>
              </w:rPr>
            </w:pPr>
          </w:p>
        </w:tc>
        <w:tc>
          <w:tcPr>
            <w:tcW w:w="40" w:type="dxa"/>
            <w:vAlign w:val="bottom"/>
          </w:tcPr>
          <w:p w:rsidR="00D951FF" w:rsidRDefault="00D951FF">
            <w:pPr>
              <w:rPr>
                <w:sz w:val="24"/>
                <w:szCs w:val="24"/>
              </w:rPr>
            </w:pPr>
          </w:p>
        </w:tc>
        <w:tc>
          <w:tcPr>
            <w:tcW w:w="1840" w:type="dxa"/>
            <w:gridSpan w:val="3"/>
            <w:vAlign w:val="bottom"/>
          </w:tcPr>
          <w:p w:rsidR="00D951FF" w:rsidRDefault="00E37782">
            <w:pPr>
              <w:ind w:left="60"/>
              <w:rPr>
                <w:sz w:val="20"/>
                <w:szCs w:val="20"/>
              </w:rPr>
            </w:pPr>
            <w:r>
              <w:rPr>
                <w:rFonts w:eastAsia="Times New Roman"/>
                <w:sz w:val="28"/>
                <w:szCs w:val="28"/>
              </w:rPr>
              <w:t>стематизация</w:t>
            </w:r>
          </w:p>
        </w:tc>
        <w:tc>
          <w:tcPr>
            <w:tcW w:w="680" w:type="dxa"/>
            <w:tcBorders>
              <w:right w:val="single" w:sz="8" w:space="0" w:color="auto"/>
            </w:tcBorders>
            <w:vAlign w:val="bottom"/>
          </w:tcPr>
          <w:p w:rsidR="00D951FF" w:rsidRDefault="00E37782">
            <w:pPr>
              <w:jc w:val="right"/>
              <w:rPr>
                <w:sz w:val="20"/>
                <w:szCs w:val="20"/>
              </w:rPr>
            </w:pPr>
            <w:r>
              <w:rPr>
                <w:rFonts w:eastAsia="Times New Roman"/>
                <w:sz w:val="28"/>
                <w:szCs w:val="28"/>
              </w:rPr>
              <w:t>зна-</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Выполнять </w:t>
            </w:r>
            <w:r>
              <w:rPr>
                <w:rFonts w:eastAsia="Times New Roman"/>
                <w:sz w:val="28"/>
                <w:szCs w:val="28"/>
              </w:rPr>
              <w:t>познавательные задания</w:t>
            </w:r>
          </w:p>
        </w:tc>
      </w:tr>
      <w:tr w:rsidR="00D951FF">
        <w:trPr>
          <w:trHeight w:val="322"/>
        </w:trPr>
        <w:tc>
          <w:tcPr>
            <w:tcW w:w="2260" w:type="dxa"/>
            <w:tcBorders>
              <w:left w:val="single" w:sz="8" w:space="0" w:color="auto"/>
              <w:right w:val="single" w:sz="8" w:space="0" w:color="auto"/>
            </w:tcBorders>
            <w:vAlign w:val="bottom"/>
          </w:tcPr>
          <w:p w:rsidR="00D951FF" w:rsidRDefault="00D951FF">
            <w:pPr>
              <w:rPr>
                <w:sz w:val="24"/>
                <w:szCs w:val="24"/>
              </w:rPr>
            </w:pPr>
          </w:p>
        </w:tc>
        <w:tc>
          <w:tcPr>
            <w:tcW w:w="40" w:type="dxa"/>
            <w:vAlign w:val="bottom"/>
          </w:tcPr>
          <w:p w:rsidR="00D951FF" w:rsidRDefault="00D951FF">
            <w:pPr>
              <w:rPr>
                <w:sz w:val="24"/>
                <w:szCs w:val="24"/>
              </w:rPr>
            </w:pPr>
          </w:p>
        </w:tc>
        <w:tc>
          <w:tcPr>
            <w:tcW w:w="1080" w:type="dxa"/>
            <w:vAlign w:val="bottom"/>
          </w:tcPr>
          <w:p w:rsidR="00D951FF" w:rsidRDefault="00E37782">
            <w:pPr>
              <w:ind w:left="60"/>
              <w:rPr>
                <w:sz w:val="20"/>
                <w:szCs w:val="20"/>
              </w:rPr>
            </w:pPr>
            <w:r>
              <w:rPr>
                <w:rFonts w:eastAsia="Times New Roman"/>
                <w:sz w:val="28"/>
                <w:szCs w:val="28"/>
              </w:rPr>
              <w:t>ний  по</w:t>
            </w:r>
          </w:p>
        </w:tc>
        <w:tc>
          <w:tcPr>
            <w:tcW w:w="760" w:type="dxa"/>
            <w:gridSpan w:val="2"/>
            <w:vAlign w:val="bottom"/>
          </w:tcPr>
          <w:p w:rsidR="00D951FF" w:rsidRDefault="00E37782">
            <w:pPr>
              <w:ind w:left="120"/>
              <w:rPr>
                <w:sz w:val="20"/>
                <w:szCs w:val="20"/>
              </w:rPr>
            </w:pPr>
            <w:r>
              <w:rPr>
                <w:rFonts w:eastAsia="Times New Roman"/>
                <w:sz w:val="28"/>
                <w:szCs w:val="28"/>
              </w:rPr>
              <w:t>теме</w:t>
            </w:r>
          </w:p>
        </w:tc>
        <w:tc>
          <w:tcPr>
            <w:tcW w:w="680" w:type="dxa"/>
            <w:tcBorders>
              <w:right w:val="single" w:sz="8" w:space="0" w:color="auto"/>
            </w:tcBorders>
            <w:vAlign w:val="bottom"/>
          </w:tcPr>
          <w:p w:rsidR="00D951FF" w:rsidRDefault="00E37782">
            <w:pPr>
              <w:jc w:val="right"/>
              <w:rPr>
                <w:sz w:val="20"/>
                <w:szCs w:val="20"/>
              </w:rPr>
            </w:pPr>
            <w:r>
              <w:rPr>
                <w:rFonts w:eastAsia="Times New Roman"/>
                <w:sz w:val="28"/>
                <w:szCs w:val="28"/>
              </w:rPr>
              <w:t>VII.</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различного характера и формы.</w:t>
            </w:r>
          </w:p>
        </w:tc>
      </w:tr>
      <w:tr w:rsidR="00D951FF">
        <w:trPr>
          <w:trHeight w:val="326"/>
        </w:trPr>
        <w:tc>
          <w:tcPr>
            <w:tcW w:w="2260" w:type="dxa"/>
            <w:tcBorders>
              <w:left w:val="single" w:sz="8" w:space="0" w:color="auto"/>
              <w:right w:val="single" w:sz="8" w:space="0" w:color="auto"/>
            </w:tcBorders>
            <w:vAlign w:val="bottom"/>
          </w:tcPr>
          <w:p w:rsidR="00D951FF" w:rsidRDefault="00D951FF">
            <w:pPr>
              <w:rPr>
                <w:sz w:val="24"/>
                <w:szCs w:val="24"/>
              </w:rPr>
            </w:pPr>
          </w:p>
        </w:tc>
        <w:tc>
          <w:tcPr>
            <w:tcW w:w="40" w:type="dxa"/>
            <w:vAlign w:val="bottom"/>
          </w:tcPr>
          <w:p w:rsidR="00D951FF" w:rsidRDefault="00D951FF">
            <w:pPr>
              <w:rPr>
                <w:sz w:val="24"/>
                <w:szCs w:val="24"/>
              </w:rPr>
            </w:pPr>
          </w:p>
        </w:tc>
        <w:tc>
          <w:tcPr>
            <w:tcW w:w="1540" w:type="dxa"/>
            <w:gridSpan w:val="2"/>
            <w:vAlign w:val="bottom"/>
          </w:tcPr>
          <w:p w:rsidR="00D951FF" w:rsidRDefault="00E37782">
            <w:pPr>
              <w:ind w:left="60"/>
              <w:rPr>
                <w:sz w:val="20"/>
                <w:szCs w:val="20"/>
              </w:rPr>
            </w:pPr>
            <w:r>
              <w:rPr>
                <w:rFonts w:eastAsia="Times New Roman"/>
                <w:sz w:val="28"/>
                <w:szCs w:val="28"/>
              </w:rPr>
              <w:t>Выявление</w:t>
            </w:r>
          </w:p>
        </w:tc>
        <w:tc>
          <w:tcPr>
            <w:tcW w:w="9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уровня</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Презентовать результаты</w:t>
            </w:r>
          </w:p>
        </w:tc>
      </w:tr>
      <w:tr w:rsidR="00D951FF">
        <w:trPr>
          <w:trHeight w:val="317"/>
        </w:trPr>
        <w:tc>
          <w:tcPr>
            <w:tcW w:w="2260" w:type="dxa"/>
            <w:tcBorders>
              <w:left w:val="single" w:sz="8" w:space="0" w:color="auto"/>
              <w:right w:val="single" w:sz="8" w:space="0" w:color="auto"/>
            </w:tcBorders>
            <w:vAlign w:val="bottom"/>
          </w:tcPr>
          <w:p w:rsidR="00D951FF" w:rsidRDefault="00D951FF">
            <w:pPr>
              <w:rPr>
                <w:sz w:val="24"/>
                <w:szCs w:val="24"/>
              </w:rPr>
            </w:pPr>
          </w:p>
        </w:tc>
        <w:tc>
          <w:tcPr>
            <w:tcW w:w="40" w:type="dxa"/>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spacing w:line="317" w:lineRule="exact"/>
              <w:ind w:left="60"/>
              <w:rPr>
                <w:sz w:val="20"/>
                <w:szCs w:val="20"/>
              </w:rPr>
            </w:pPr>
            <w:r>
              <w:rPr>
                <w:rFonts w:eastAsia="Times New Roman"/>
                <w:sz w:val="28"/>
                <w:szCs w:val="28"/>
              </w:rPr>
              <w:t>сформированности</w:t>
            </w:r>
          </w:p>
        </w:tc>
        <w:tc>
          <w:tcPr>
            <w:tcW w:w="4680" w:type="dxa"/>
            <w:gridSpan w:val="3"/>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  выполнения  социальных  исследо-</w:t>
            </w:r>
          </w:p>
        </w:tc>
      </w:tr>
      <w:tr w:rsidR="00D951FF">
        <w:trPr>
          <w:trHeight w:val="324"/>
        </w:trPr>
        <w:tc>
          <w:tcPr>
            <w:tcW w:w="2260" w:type="dxa"/>
            <w:tcBorders>
              <w:left w:val="single" w:sz="8" w:space="0" w:color="auto"/>
              <w:right w:val="single" w:sz="8" w:space="0" w:color="auto"/>
            </w:tcBorders>
            <w:vAlign w:val="bottom"/>
          </w:tcPr>
          <w:p w:rsidR="00D951FF" w:rsidRDefault="00D951FF">
            <w:pPr>
              <w:rPr>
                <w:sz w:val="24"/>
                <w:szCs w:val="24"/>
              </w:rPr>
            </w:pPr>
          </w:p>
        </w:tc>
        <w:tc>
          <w:tcPr>
            <w:tcW w:w="40" w:type="dxa"/>
            <w:vAlign w:val="bottom"/>
          </w:tcPr>
          <w:p w:rsidR="00D951FF" w:rsidRDefault="00D951FF">
            <w:pPr>
              <w:rPr>
                <w:sz w:val="24"/>
                <w:szCs w:val="24"/>
              </w:rPr>
            </w:pPr>
          </w:p>
        </w:tc>
        <w:tc>
          <w:tcPr>
            <w:tcW w:w="1540" w:type="dxa"/>
            <w:gridSpan w:val="2"/>
            <w:vAlign w:val="bottom"/>
          </w:tcPr>
          <w:p w:rsidR="00D951FF" w:rsidRDefault="00E37782">
            <w:pPr>
              <w:ind w:left="60"/>
              <w:rPr>
                <w:sz w:val="20"/>
                <w:szCs w:val="20"/>
              </w:rPr>
            </w:pPr>
            <w:r>
              <w:rPr>
                <w:rFonts w:eastAsia="Times New Roman"/>
                <w:sz w:val="28"/>
                <w:szCs w:val="28"/>
              </w:rPr>
              <w:t>основных</w:t>
            </w:r>
          </w:p>
        </w:tc>
        <w:tc>
          <w:tcPr>
            <w:tcW w:w="9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видов</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ваний  рубрики  «Мои  исследования</w:t>
            </w:r>
          </w:p>
        </w:tc>
      </w:tr>
      <w:tr w:rsidR="00D951FF">
        <w:trPr>
          <w:trHeight w:val="322"/>
        </w:trPr>
        <w:tc>
          <w:tcPr>
            <w:tcW w:w="2260" w:type="dxa"/>
            <w:tcBorders>
              <w:left w:val="single" w:sz="8" w:space="0" w:color="auto"/>
              <w:right w:val="single" w:sz="8" w:space="0" w:color="auto"/>
            </w:tcBorders>
            <w:vAlign w:val="bottom"/>
          </w:tcPr>
          <w:p w:rsidR="00D951FF" w:rsidRDefault="00D951FF">
            <w:pPr>
              <w:rPr>
                <w:sz w:val="24"/>
                <w:szCs w:val="24"/>
              </w:rPr>
            </w:pPr>
          </w:p>
        </w:tc>
        <w:tc>
          <w:tcPr>
            <w:tcW w:w="40" w:type="dxa"/>
            <w:vAlign w:val="bottom"/>
          </w:tcPr>
          <w:p w:rsidR="00D951FF" w:rsidRDefault="00D951FF">
            <w:pPr>
              <w:rPr>
                <w:sz w:val="24"/>
                <w:szCs w:val="24"/>
              </w:rPr>
            </w:pPr>
          </w:p>
        </w:tc>
        <w:tc>
          <w:tcPr>
            <w:tcW w:w="1080" w:type="dxa"/>
            <w:vAlign w:val="bottom"/>
          </w:tcPr>
          <w:p w:rsidR="00D951FF" w:rsidRDefault="00E37782">
            <w:pPr>
              <w:ind w:left="60"/>
              <w:rPr>
                <w:sz w:val="20"/>
                <w:szCs w:val="20"/>
              </w:rPr>
            </w:pPr>
            <w:r>
              <w:rPr>
                <w:rFonts w:eastAsia="Times New Roman"/>
                <w:sz w:val="28"/>
                <w:szCs w:val="28"/>
              </w:rPr>
              <w:t>учебной</w:t>
            </w:r>
          </w:p>
        </w:tc>
        <w:tc>
          <w:tcPr>
            <w:tcW w:w="144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деятель-</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общества»  и  других  проектных  ра-</w:t>
            </w:r>
          </w:p>
        </w:tc>
      </w:tr>
      <w:tr w:rsidR="00D951FF">
        <w:trPr>
          <w:trHeight w:val="322"/>
        </w:trPr>
        <w:tc>
          <w:tcPr>
            <w:tcW w:w="2260" w:type="dxa"/>
            <w:tcBorders>
              <w:left w:val="single" w:sz="8" w:space="0" w:color="auto"/>
              <w:right w:val="single" w:sz="8" w:space="0" w:color="auto"/>
            </w:tcBorders>
            <w:vAlign w:val="bottom"/>
          </w:tcPr>
          <w:p w:rsidR="00D951FF" w:rsidRDefault="00D951FF">
            <w:pPr>
              <w:rPr>
                <w:sz w:val="24"/>
                <w:szCs w:val="24"/>
              </w:rPr>
            </w:pPr>
          </w:p>
        </w:tc>
        <w:tc>
          <w:tcPr>
            <w:tcW w:w="40" w:type="dxa"/>
            <w:vAlign w:val="bottom"/>
          </w:tcPr>
          <w:p w:rsidR="00D951FF" w:rsidRDefault="00D951FF">
            <w:pPr>
              <w:rPr>
                <w:sz w:val="24"/>
                <w:szCs w:val="24"/>
              </w:rPr>
            </w:pPr>
          </w:p>
        </w:tc>
        <w:tc>
          <w:tcPr>
            <w:tcW w:w="1080" w:type="dxa"/>
            <w:vAlign w:val="bottom"/>
          </w:tcPr>
          <w:p w:rsidR="00D951FF" w:rsidRDefault="00E37782">
            <w:pPr>
              <w:ind w:left="60"/>
              <w:rPr>
                <w:sz w:val="20"/>
                <w:szCs w:val="20"/>
              </w:rPr>
            </w:pPr>
            <w:r>
              <w:rPr>
                <w:rFonts w:eastAsia="Times New Roman"/>
                <w:sz w:val="28"/>
                <w:szCs w:val="28"/>
              </w:rPr>
              <w:t>ности.</w:t>
            </w:r>
          </w:p>
        </w:tc>
        <w:tc>
          <w:tcPr>
            <w:tcW w:w="46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1260" w:type="dxa"/>
            <w:vAlign w:val="bottom"/>
          </w:tcPr>
          <w:p w:rsidR="00D951FF" w:rsidRDefault="00E37782">
            <w:pPr>
              <w:ind w:left="100"/>
              <w:rPr>
                <w:sz w:val="20"/>
                <w:szCs w:val="20"/>
              </w:rPr>
            </w:pPr>
            <w:r>
              <w:rPr>
                <w:rFonts w:eastAsia="Times New Roman"/>
                <w:sz w:val="28"/>
                <w:szCs w:val="28"/>
              </w:rPr>
              <w:t>бот,</w:t>
            </w:r>
          </w:p>
        </w:tc>
        <w:tc>
          <w:tcPr>
            <w:tcW w:w="860" w:type="dxa"/>
            <w:vAlign w:val="bottom"/>
          </w:tcPr>
          <w:p w:rsidR="00D951FF" w:rsidRDefault="00D951FF">
            <w:pPr>
              <w:rPr>
                <w:sz w:val="24"/>
                <w:szCs w:val="24"/>
              </w:rPr>
            </w:pPr>
          </w:p>
        </w:tc>
        <w:tc>
          <w:tcPr>
            <w:tcW w:w="2560" w:type="dxa"/>
            <w:tcBorders>
              <w:right w:val="single" w:sz="8" w:space="0" w:color="auto"/>
            </w:tcBorders>
            <w:vAlign w:val="bottom"/>
          </w:tcPr>
          <w:p w:rsidR="00D951FF" w:rsidRDefault="00D951FF">
            <w:pPr>
              <w:rPr>
                <w:sz w:val="24"/>
                <w:szCs w:val="24"/>
              </w:rPr>
            </w:pPr>
          </w:p>
        </w:tc>
      </w:tr>
      <w:tr w:rsidR="00D951FF">
        <w:trPr>
          <w:trHeight w:val="322"/>
        </w:trPr>
        <w:tc>
          <w:tcPr>
            <w:tcW w:w="2260" w:type="dxa"/>
            <w:tcBorders>
              <w:left w:val="single" w:sz="8" w:space="0" w:color="auto"/>
              <w:right w:val="single" w:sz="8" w:space="0" w:color="auto"/>
            </w:tcBorders>
            <w:vAlign w:val="bottom"/>
          </w:tcPr>
          <w:p w:rsidR="00D951FF" w:rsidRDefault="00D951FF">
            <w:pPr>
              <w:rPr>
                <w:sz w:val="24"/>
                <w:szCs w:val="24"/>
              </w:rPr>
            </w:pPr>
          </w:p>
        </w:tc>
        <w:tc>
          <w:tcPr>
            <w:tcW w:w="40" w:type="dxa"/>
            <w:vAlign w:val="bottom"/>
          </w:tcPr>
          <w:p w:rsidR="00D951FF" w:rsidRDefault="00D951FF">
            <w:pPr>
              <w:rPr>
                <w:sz w:val="24"/>
                <w:szCs w:val="24"/>
              </w:rPr>
            </w:pPr>
          </w:p>
        </w:tc>
        <w:tc>
          <w:tcPr>
            <w:tcW w:w="1080" w:type="dxa"/>
            <w:vAlign w:val="bottom"/>
          </w:tcPr>
          <w:p w:rsidR="00D951FF" w:rsidRDefault="00E37782">
            <w:pPr>
              <w:ind w:left="60"/>
              <w:rPr>
                <w:sz w:val="20"/>
                <w:szCs w:val="20"/>
              </w:rPr>
            </w:pPr>
            <w:r>
              <w:rPr>
                <w:rFonts w:eastAsia="Times New Roman"/>
                <w:i/>
                <w:iCs/>
                <w:sz w:val="28"/>
                <w:szCs w:val="28"/>
              </w:rPr>
              <w:t>Ресурсы</w:t>
            </w:r>
          </w:p>
        </w:tc>
        <w:tc>
          <w:tcPr>
            <w:tcW w:w="460" w:type="dxa"/>
            <w:vAlign w:val="bottom"/>
          </w:tcPr>
          <w:p w:rsidR="00D951FF" w:rsidRDefault="00D951FF">
            <w:pPr>
              <w:rPr>
                <w:sz w:val="24"/>
                <w:szCs w:val="24"/>
              </w:rPr>
            </w:pPr>
          </w:p>
        </w:tc>
        <w:tc>
          <w:tcPr>
            <w:tcW w:w="98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 углубленного изучения отдельных</w:t>
            </w:r>
          </w:p>
        </w:tc>
      </w:tr>
      <w:tr w:rsidR="00D951FF">
        <w:trPr>
          <w:trHeight w:val="322"/>
        </w:trPr>
        <w:tc>
          <w:tcPr>
            <w:tcW w:w="2260" w:type="dxa"/>
            <w:tcBorders>
              <w:left w:val="single" w:sz="8" w:space="0" w:color="auto"/>
              <w:right w:val="single" w:sz="8" w:space="0" w:color="auto"/>
            </w:tcBorders>
            <w:vAlign w:val="bottom"/>
          </w:tcPr>
          <w:p w:rsidR="00D951FF" w:rsidRDefault="00D951FF">
            <w:pPr>
              <w:rPr>
                <w:sz w:val="24"/>
                <w:szCs w:val="24"/>
              </w:rPr>
            </w:pPr>
          </w:p>
        </w:tc>
        <w:tc>
          <w:tcPr>
            <w:tcW w:w="40" w:type="dxa"/>
            <w:vAlign w:val="bottom"/>
          </w:tcPr>
          <w:p w:rsidR="00D951FF" w:rsidRDefault="00D951FF">
            <w:pPr>
              <w:rPr>
                <w:sz w:val="24"/>
                <w:szCs w:val="24"/>
              </w:rPr>
            </w:pPr>
          </w:p>
        </w:tc>
        <w:tc>
          <w:tcPr>
            <w:tcW w:w="1540" w:type="dxa"/>
            <w:gridSpan w:val="2"/>
            <w:vAlign w:val="bottom"/>
          </w:tcPr>
          <w:p w:rsidR="00D951FF" w:rsidRDefault="00E37782">
            <w:pPr>
              <w:ind w:left="60"/>
              <w:rPr>
                <w:sz w:val="20"/>
                <w:szCs w:val="20"/>
              </w:rPr>
            </w:pPr>
            <w:r>
              <w:rPr>
                <w:rFonts w:eastAsia="Times New Roman"/>
                <w:sz w:val="28"/>
                <w:szCs w:val="28"/>
              </w:rPr>
              <w:t>Учебник,</w:t>
            </w:r>
          </w:p>
        </w:tc>
        <w:tc>
          <w:tcPr>
            <w:tcW w:w="300" w:type="dxa"/>
            <w:vAlign w:val="bottom"/>
          </w:tcPr>
          <w:p w:rsidR="00D951FF" w:rsidRDefault="00D951FF">
            <w:pPr>
              <w:rPr>
                <w:sz w:val="24"/>
                <w:szCs w:val="24"/>
              </w:rPr>
            </w:pPr>
          </w:p>
        </w:tc>
        <w:tc>
          <w:tcPr>
            <w:tcW w:w="680" w:type="dxa"/>
            <w:tcBorders>
              <w:right w:val="single" w:sz="8" w:space="0" w:color="auto"/>
            </w:tcBorders>
            <w:vAlign w:val="bottom"/>
          </w:tcPr>
          <w:p w:rsidR="00D951FF" w:rsidRDefault="00E37782">
            <w:pPr>
              <w:jc w:val="right"/>
              <w:rPr>
                <w:sz w:val="20"/>
                <w:szCs w:val="20"/>
              </w:rPr>
            </w:pPr>
            <w:r>
              <w:rPr>
                <w:rFonts w:eastAsia="Times New Roman"/>
                <w:w w:val="97"/>
                <w:sz w:val="28"/>
                <w:szCs w:val="28"/>
              </w:rPr>
              <w:t>с.98;</w:t>
            </w:r>
          </w:p>
        </w:tc>
        <w:tc>
          <w:tcPr>
            <w:tcW w:w="1260" w:type="dxa"/>
            <w:vAlign w:val="bottom"/>
          </w:tcPr>
          <w:p w:rsidR="00D951FF" w:rsidRDefault="00E37782">
            <w:pPr>
              <w:ind w:left="100"/>
              <w:rPr>
                <w:sz w:val="20"/>
                <w:szCs w:val="20"/>
              </w:rPr>
            </w:pPr>
            <w:r>
              <w:rPr>
                <w:rFonts w:eastAsia="Times New Roman"/>
                <w:sz w:val="28"/>
                <w:szCs w:val="28"/>
              </w:rPr>
              <w:t>аспектов</w:t>
            </w:r>
          </w:p>
        </w:tc>
        <w:tc>
          <w:tcPr>
            <w:tcW w:w="860" w:type="dxa"/>
            <w:vAlign w:val="bottom"/>
          </w:tcPr>
          <w:p w:rsidR="00D951FF" w:rsidRDefault="00E37782">
            <w:pPr>
              <w:ind w:left="60"/>
              <w:rPr>
                <w:sz w:val="20"/>
                <w:szCs w:val="20"/>
              </w:rPr>
            </w:pPr>
            <w:r>
              <w:rPr>
                <w:rFonts w:eastAsia="Times New Roman"/>
                <w:sz w:val="28"/>
                <w:szCs w:val="28"/>
              </w:rPr>
              <w:t>темы</w:t>
            </w:r>
          </w:p>
        </w:tc>
        <w:tc>
          <w:tcPr>
            <w:tcW w:w="2560" w:type="dxa"/>
            <w:tcBorders>
              <w:right w:val="single" w:sz="8" w:space="0" w:color="auto"/>
            </w:tcBorders>
            <w:vAlign w:val="bottom"/>
          </w:tcPr>
          <w:p w:rsidR="00D951FF" w:rsidRDefault="00E37782">
            <w:pPr>
              <w:jc w:val="right"/>
              <w:rPr>
                <w:sz w:val="20"/>
                <w:szCs w:val="20"/>
              </w:rPr>
            </w:pPr>
            <w:r>
              <w:rPr>
                <w:rFonts w:eastAsia="Times New Roman"/>
                <w:sz w:val="28"/>
                <w:szCs w:val="28"/>
              </w:rPr>
              <w:t>на  основе  рубрики</w:t>
            </w:r>
          </w:p>
        </w:tc>
      </w:tr>
      <w:tr w:rsidR="00D951FF">
        <w:trPr>
          <w:trHeight w:val="322"/>
        </w:trPr>
        <w:tc>
          <w:tcPr>
            <w:tcW w:w="2260" w:type="dxa"/>
            <w:tcBorders>
              <w:left w:val="single" w:sz="8" w:space="0" w:color="auto"/>
              <w:right w:val="single" w:sz="8" w:space="0" w:color="auto"/>
            </w:tcBorders>
            <w:vAlign w:val="bottom"/>
          </w:tcPr>
          <w:p w:rsidR="00D951FF" w:rsidRDefault="00D951FF">
            <w:pPr>
              <w:rPr>
                <w:sz w:val="24"/>
                <w:szCs w:val="24"/>
              </w:rPr>
            </w:pPr>
          </w:p>
        </w:tc>
        <w:tc>
          <w:tcPr>
            <w:tcW w:w="40" w:type="dxa"/>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60"/>
              <w:rPr>
                <w:sz w:val="20"/>
                <w:szCs w:val="20"/>
              </w:rPr>
            </w:pPr>
            <w:r>
              <w:rPr>
                <w:rFonts w:eastAsia="Times New Roman"/>
                <w:sz w:val="28"/>
                <w:szCs w:val="28"/>
              </w:rPr>
              <w:t>Тетрадь-тренажёр;</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«Из истории науки».</w:t>
            </w:r>
          </w:p>
        </w:tc>
      </w:tr>
      <w:tr w:rsidR="00D951FF">
        <w:trPr>
          <w:trHeight w:val="324"/>
        </w:trPr>
        <w:tc>
          <w:tcPr>
            <w:tcW w:w="2260" w:type="dxa"/>
            <w:tcBorders>
              <w:left w:val="single" w:sz="8" w:space="0" w:color="auto"/>
              <w:right w:val="single" w:sz="8" w:space="0" w:color="auto"/>
            </w:tcBorders>
            <w:vAlign w:val="bottom"/>
          </w:tcPr>
          <w:p w:rsidR="00D951FF" w:rsidRDefault="00D951FF">
            <w:pPr>
              <w:rPr>
                <w:sz w:val="24"/>
                <w:szCs w:val="24"/>
              </w:rPr>
            </w:pPr>
          </w:p>
        </w:tc>
        <w:tc>
          <w:tcPr>
            <w:tcW w:w="40" w:type="dxa"/>
            <w:vAlign w:val="bottom"/>
          </w:tcPr>
          <w:p w:rsidR="00D951FF" w:rsidRDefault="00D951FF">
            <w:pPr>
              <w:rPr>
                <w:sz w:val="24"/>
                <w:szCs w:val="24"/>
              </w:rPr>
            </w:pPr>
          </w:p>
        </w:tc>
        <w:tc>
          <w:tcPr>
            <w:tcW w:w="1540" w:type="dxa"/>
            <w:gridSpan w:val="2"/>
            <w:vAlign w:val="bottom"/>
          </w:tcPr>
          <w:p w:rsidR="00D951FF" w:rsidRDefault="00E37782">
            <w:pPr>
              <w:ind w:left="60"/>
              <w:rPr>
                <w:sz w:val="20"/>
                <w:szCs w:val="20"/>
              </w:rPr>
            </w:pPr>
            <w:r>
              <w:rPr>
                <w:rFonts w:eastAsia="Times New Roman"/>
                <w:sz w:val="28"/>
                <w:szCs w:val="28"/>
              </w:rPr>
              <w:t>Тетрадь-</w:t>
            </w:r>
          </w:p>
        </w:tc>
        <w:tc>
          <w:tcPr>
            <w:tcW w:w="30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1260" w:type="dxa"/>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2560" w:type="dxa"/>
            <w:tcBorders>
              <w:right w:val="single" w:sz="8" w:space="0" w:color="auto"/>
            </w:tcBorders>
            <w:vAlign w:val="bottom"/>
          </w:tcPr>
          <w:p w:rsidR="00D951FF" w:rsidRDefault="00D951FF">
            <w:pPr>
              <w:rPr>
                <w:sz w:val="24"/>
                <w:szCs w:val="24"/>
              </w:rPr>
            </w:pPr>
          </w:p>
        </w:tc>
      </w:tr>
      <w:tr w:rsidR="00D951FF">
        <w:trPr>
          <w:trHeight w:val="326"/>
        </w:trPr>
        <w:tc>
          <w:tcPr>
            <w:tcW w:w="226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40" w:type="dxa"/>
            <w:tcBorders>
              <w:bottom w:val="single" w:sz="8" w:space="0" w:color="auto"/>
            </w:tcBorders>
            <w:vAlign w:val="bottom"/>
          </w:tcPr>
          <w:p w:rsidR="00D951FF" w:rsidRDefault="00D951FF">
            <w:pPr>
              <w:rPr>
                <w:sz w:val="24"/>
                <w:szCs w:val="24"/>
              </w:rPr>
            </w:pPr>
          </w:p>
        </w:tc>
        <w:tc>
          <w:tcPr>
            <w:tcW w:w="1840" w:type="dxa"/>
            <w:gridSpan w:val="3"/>
            <w:tcBorders>
              <w:bottom w:val="single" w:sz="8" w:space="0" w:color="auto"/>
            </w:tcBorders>
            <w:vAlign w:val="bottom"/>
          </w:tcPr>
          <w:p w:rsidR="00D951FF" w:rsidRDefault="00E37782">
            <w:pPr>
              <w:ind w:left="60"/>
              <w:rPr>
                <w:sz w:val="20"/>
                <w:szCs w:val="20"/>
              </w:rPr>
            </w:pPr>
            <w:r>
              <w:rPr>
                <w:rFonts w:eastAsia="Times New Roman"/>
                <w:sz w:val="28"/>
                <w:szCs w:val="28"/>
              </w:rPr>
              <w:t>экзаменатор.</w:t>
            </w:r>
          </w:p>
        </w:tc>
        <w:tc>
          <w:tcPr>
            <w:tcW w:w="680" w:type="dxa"/>
            <w:tcBorders>
              <w:bottom w:val="single" w:sz="8" w:space="0" w:color="auto"/>
              <w:right w:val="single" w:sz="8" w:space="0" w:color="auto"/>
            </w:tcBorders>
            <w:vAlign w:val="bottom"/>
          </w:tcPr>
          <w:p w:rsidR="00D951FF" w:rsidRDefault="00D951FF">
            <w:pPr>
              <w:rPr>
                <w:sz w:val="24"/>
                <w:szCs w:val="24"/>
              </w:rPr>
            </w:pPr>
          </w:p>
        </w:tc>
        <w:tc>
          <w:tcPr>
            <w:tcW w:w="1260" w:type="dxa"/>
            <w:tcBorders>
              <w:bottom w:val="single" w:sz="8" w:space="0" w:color="auto"/>
            </w:tcBorders>
            <w:vAlign w:val="bottom"/>
          </w:tcPr>
          <w:p w:rsidR="00D951FF" w:rsidRDefault="00D951FF">
            <w:pPr>
              <w:rPr>
                <w:sz w:val="24"/>
                <w:szCs w:val="24"/>
              </w:rPr>
            </w:pPr>
          </w:p>
        </w:tc>
        <w:tc>
          <w:tcPr>
            <w:tcW w:w="860" w:type="dxa"/>
            <w:tcBorders>
              <w:bottom w:val="single" w:sz="8" w:space="0" w:color="auto"/>
            </w:tcBorders>
            <w:vAlign w:val="bottom"/>
          </w:tcPr>
          <w:p w:rsidR="00D951FF" w:rsidRDefault="00D951FF">
            <w:pPr>
              <w:rPr>
                <w:sz w:val="24"/>
                <w:szCs w:val="24"/>
              </w:rPr>
            </w:pPr>
          </w:p>
        </w:tc>
        <w:tc>
          <w:tcPr>
            <w:tcW w:w="256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260" w:type="dxa"/>
            <w:tcBorders>
              <w:left w:val="single" w:sz="8" w:space="0" w:color="auto"/>
            </w:tcBorders>
            <w:vAlign w:val="bottom"/>
          </w:tcPr>
          <w:p w:rsidR="00D951FF" w:rsidRDefault="00E37782">
            <w:pPr>
              <w:spacing w:line="308" w:lineRule="exact"/>
              <w:ind w:left="120"/>
              <w:rPr>
                <w:sz w:val="20"/>
                <w:szCs w:val="20"/>
              </w:rPr>
            </w:pPr>
            <w:r>
              <w:rPr>
                <w:rFonts w:eastAsia="Times New Roman"/>
                <w:sz w:val="28"/>
                <w:szCs w:val="28"/>
              </w:rPr>
              <w:t>Мир профессий</w:t>
            </w:r>
          </w:p>
        </w:tc>
        <w:tc>
          <w:tcPr>
            <w:tcW w:w="4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E37782">
            <w:pPr>
              <w:spacing w:line="308" w:lineRule="exact"/>
              <w:ind w:left="100"/>
              <w:rPr>
                <w:sz w:val="20"/>
                <w:szCs w:val="20"/>
              </w:rPr>
            </w:pPr>
            <w:r>
              <w:rPr>
                <w:rFonts w:eastAsia="Times New Roman"/>
                <w:sz w:val="28"/>
                <w:szCs w:val="28"/>
              </w:rPr>
              <w:t>Урок</w:t>
            </w:r>
          </w:p>
        </w:tc>
        <w:tc>
          <w:tcPr>
            <w:tcW w:w="460" w:type="dxa"/>
            <w:vAlign w:val="bottom"/>
          </w:tcPr>
          <w:p w:rsidR="00D951FF" w:rsidRDefault="00E37782">
            <w:pPr>
              <w:spacing w:line="308" w:lineRule="exact"/>
              <w:jc w:val="right"/>
              <w:rPr>
                <w:sz w:val="20"/>
                <w:szCs w:val="20"/>
              </w:rPr>
            </w:pPr>
            <w:r>
              <w:rPr>
                <w:rFonts w:eastAsia="Times New Roman"/>
                <w:w w:val="97"/>
                <w:sz w:val="28"/>
                <w:szCs w:val="28"/>
              </w:rPr>
              <w:t>65.</w:t>
            </w:r>
          </w:p>
        </w:tc>
        <w:tc>
          <w:tcPr>
            <w:tcW w:w="980" w:type="dxa"/>
            <w:gridSpan w:val="2"/>
            <w:tcBorders>
              <w:right w:val="single" w:sz="8" w:space="0" w:color="auto"/>
            </w:tcBorders>
            <w:vAlign w:val="bottom"/>
          </w:tcPr>
          <w:p w:rsidR="00D951FF" w:rsidRDefault="00E37782">
            <w:pPr>
              <w:spacing w:line="308" w:lineRule="exact"/>
              <w:jc w:val="right"/>
              <w:rPr>
                <w:sz w:val="20"/>
                <w:szCs w:val="20"/>
              </w:rPr>
            </w:pPr>
            <w:r>
              <w:rPr>
                <w:rFonts w:eastAsia="Times New Roman"/>
                <w:b/>
                <w:bCs/>
                <w:sz w:val="28"/>
                <w:szCs w:val="28"/>
              </w:rPr>
              <w:t>Мир</w:t>
            </w:r>
          </w:p>
        </w:tc>
        <w:tc>
          <w:tcPr>
            <w:tcW w:w="4680" w:type="dxa"/>
            <w:gridSpan w:val="3"/>
            <w:tcBorders>
              <w:right w:val="single" w:sz="8" w:space="0" w:color="auto"/>
            </w:tcBorders>
            <w:vAlign w:val="bottom"/>
          </w:tcPr>
          <w:p w:rsidR="00D951FF" w:rsidRDefault="00E37782">
            <w:pPr>
              <w:spacing w:line="308" w:lineRule="exact"/>
              <w:ind w:left="100"/>
              <w:rPr>
                <w:sz w:val="20"/>
                <w:szCs w:val="20"/>
              </w:rPr>
            </w:pPr>
            <w:r>
              <w:rPr>
                <w:rFonts w:eastAsia="Times New Roman"/>
                <w:b/>
                <w:bCs/>
                <w:sz w:val="28"/>
                <w:szCs w:val="28"/>
              </w:rPr>
              <w:t xml:space="preserve">Понимать  </w:t>
            </w:r>
            <w:r>
              <w:rPr>
                <w:rFonts w:eastAsia="Times New Roman"/>
                <w:sz w:val="28"/>
                <w:szCs w:val="28"/>
              </w:rPr>
              <w:t>необходимость  осознан-</w:t>
            </w:r>
          </w:p>
        </w:tc>
      </w:tr>
      <w:tr w:rsidR="00D951FF">
        <w:trPr>
          <w:trHeight w:val="326"/>
        </w:trPr>
        <w:tc>
          <w:tcPr>
            <w:tcW w:w="2260" w:type="dxa"/>
            <w:tcBorders>
              <w:left w:val="single" w:sz="8" w:space="0" w:color="auto"/>
            </w:tcBorders>
            <w:vAlign w:val="bottom"/>
          </w:tcPr>
          <w:p w:rsidR="00D951FF" w:rsidRDefault="00D951FF">
            <w:pPr>
              <w:rPr>
                <w:sz w:val="24"/>
                <w:szCs w:val="24"/>
              </w:rPr>
            </w:pPr>
          </w:p>
        </w:tc>
        <w:tc>
          <w:tcPr>
            <w:tcW w:w="40" w:type="dxa"/>
            <w:tcBorders>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100"/>
              <w:rPr>
                <w:sz w:val="20"/>
                <w:szCs w:val="20"/>
              </w:rPr>
            </w:pPr>
            <w:r>
              <w:rPr>
                <w:rFonts w:eastAsia="Times New Roman"/>
                <w:b/>
                <w:bCs/>
                <w:sz w:val="28"/>
                <w:szCs w:val="28"/>
              </w:rPr>
              <w:t>профессий.</w:t>
            </w:r>
          </w:p>
        </w:tc>
        <w:tc>
          <w:tcPr>
            <w:tcW w:w="30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ного  выбора  будущей  профессии,</w:t>
            </w:r>
          </w:p>
        </w:tc>
      </w:tr>
      <w:tr w:rsidR="00D951FF">
        <w:trPr>
          <w:trHeight w:val="317"/>
        </w:trPr>
        <w:tc>
          <w:tcPr>
            <w:tcW w:w="2260" w:type="dxa"/>
            <w:tcBorders>
              <w:left w:val="single" w:sz="8" w:space="0" w:color="auto"/>
            </w:tcBorders>
            <w:vAlign w:val="bottom"/>
          </w:tcPr>
          <w:p w:rsidR="00D951FF" w:rsidRDefault="00D951FF">
            <w:pPr>
              <w:rPr>
                <w:sz w:val="24"/>
                <w:szCs w:val="24"/>
              </w:rPr>
            </w:pPr>
          </w:p>
        </w:tc>
        <w:tc>
          <w:tcPr>
            <w:tcW w:w="40" w:type="dxa"/>
            <w:tcBorders>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spacing w:line="317" w:lineRule="exact"/>
              <w:ind w:left="100"/>
              <w:rPr>
                <w:sz w:val="20"/>
                <w:szCs w:val="20"/>
              </w:rPr>
            </w:pPr>
            <w:r>
              <w:rPr>
                <w:rFonts w:eastAsia="Times New Roman"/>
                <w:sz w:val="28"/>
                <w:szCs w:val="28"/>
              </w:rPr>
              <w:t>Обобщение</w:t>
            </w:r>
          </w:p>
        </w:tc>
        <w:tc>
          <w:tcPr>
            <w:tcW w:w="300" w:type="dxa"/>
            <w:vAlign w:val="bottom"/>
          </w:tcPr>
          <w:p w:rsidR="00D951FF" w:rsidRDefault="00E37782">
            <w:pPr>
              <w:spacing w:line="317" w:lineRule="exact"/>
              <w:ind w:left="140"/>
              <w:rPr>
                <w:sz w:val="20"/>
                <w:szCs w:val="20"/>
              </w:rPr>
            </w:pPr>
            <w:r>
              <w:rPr>
                <w:rFonts w:eastAsia="Times New Roman"/>
                <w:w w:val="93"/>
                <w:sz w:val="28"/>
                <w:szCs w:val="28"/>
              </w:rPr>
              <w:t>и</w:t>
            </w:r>
          </w:p>
        </w:tc>
        <w:tc>
          <w:tcPr>
            <w:tcW w:w="680" w:type="dxa"/>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си-</w:t>
            </w:r>
          </w:p>
        </w:tc>
        <w:tc>
          <w:tcPr>
            <w:tcW w:w="4680" w:type="dxa"/>
            <w:gridSpan w:val="3"/>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осознавать </w:t>
            </w:r>
            <w:r>
              <w:rPr>
                <w:rFonts w:eastAsia="Times New Roman"/>
                <w:sz w:val="28"/>
                <w:szCs w:val="28"/>
              </w:rPr>
              <w:t>связь выбора профессии</w:t>
            </w:r>
          </w:p>
        </w:tc>
      </w:tr>
      <w:tr w:rsidR="00D951FF">
        <w:trPr>
          <w:trHeight w:val="324"/>
        </w:trPr>
        <w:tc>
          <w:tcPr>
            <w:tcW w:w="2260" w:type="dxa"/>
            <w:tcBorders>
              <w:left w:val="single" w:sz="8" w:space="0" w:color="auto"/>
            </w:tcBorders>
            <w:vAlign w:val="bottom"/>
          </w:tcPr>
          <w:p w:rsidR="00D951FF" w:rsidRDefault="00D951FF">
            <w:pPr>
              <w:rPr>
                <w:sz w:val="24"/>
                <w:szCs w:val="24"/>
              </w:rPr>
            </w:pPr>
          </w:p>
        </w:tc>
        <w:tc>
          <w:tcPr>
            <w:tcW w:w="40" w:type="dxa"/>
            <w:tcBorders>
              <w:right w:val="single" w:sz="8" w:space="0" w:color="auto"/>
            </w:tcBorders>
            <w:vAlign w:val="bottom"/>
          </w:tcPr>
          <w:p w:rsidR="00D951FF" w:rsidRDefault="00D951FF">
            <w:pPr>
              <w:rPr>
                <w:sz w:val="24"/>
                <w:szCs w:val="24"/>
              </w:rPr>
            </w:pPr>
          </w:p>
        </w:tc>
        <w:tc>
          <w:tcPr>
            <w:tcW w:w="1840" w:type="dxa"/>
            <w:gridSpan w:val="3"/>
            <w:vAlign w:val="bottom"/>
          </w:tcPr>
          <w:p w:rsidR="00D951FF" w:rsidRDefault="00E37782">
            <w:pPr>
              <w:ind w:left="100"/>
              <w:rPr>
                <w:sz w:val="20"/>
                <w:szCs w:val="20"/>
              </w:rPr>
            </w:pPr>
            <w:r>
              <w:rPr>
                <w:rFonts w:eastAsia="Times New Roman"/>
                <w:sz w:val="28"/>
                <w:szCs w:val="28"/>
              </w:rPr>
              <w:t>стематизация</w:t>
            </w:r>
          </w:p>
        </w:tc>
        <w:tc>
          <w:tcPr>
            <w:tcW w:w="680" w:type="dxa"/>
            <w:tcBorders>
              <w:right w:val="single" w:sz="8" w:space="0" w:color="auto"/>
            </w:tcBorders>
            <w:vAlign w:val="bottom"/>
          </w:tcPr>
          <w:p w:rsidR="00D951FF" w:rsidRDefault="00E37782">
            <w:pPr>
              <w:jc w:val="right"/>
              <w:rPr>
                <w:sz w:val="20"/>
                <w:szCs w:val="20"/>
              </w:rPr>
            </w:pPr>
            <w:r>
              <w:rPr>
                <w:rFonts w:eastAsia="Times New Roman"/>
                <w:sz w:val="28"/>
                <w:szCs w:val="28"/>
              </w:rPr>
              <w:t>зна-</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и  возможностей  реализации  соб-</w:t>
            </w:r>
          </w:p>
        </w:tc>
      </w:tr>
      <w:tr w:rsidR="00D951FF">
        <w:trPr>
          <w:trHeight w:val="322"/>
        </w:trPr>
        <w:tc>
          <w:tcPr>
            <w:tcW w:w="2260" w:type="dxa"/>
            <w:tcBorders>
              <w:left w:val="single" w:sz="8" w:space="0" w:color="auto"/>
            </w:tcBorders>
            <w:vAlign w:val="bottom"/>
          </w:tcPr>
          <w:p w:rsidR="00D951FF" w:rsidRDefault="00D951FF">
            <w:pPr>
              <w:rPr>
                <w:sz w:val="24"/>
                <w:szCs w:val="24"/>
              </w:rPr>
            </w:pPr>
          </w:p>
        </w:tc>
        <w:tc>
          <w:tcPr>
            <w:tcW w:w="4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E37782">
            <w:pPr>
              <w:ind w:left="100"/>
              <w:rPr>
                <w:sz w:val="20"/>
                <w:szCs w:val="20"/>
              </w:rPr>
            </w:pPr>
            <w:r>
              <w:rPr>
                <w:rFonts w:eastAsia="Times New Roman"/>
                <w:sz w:val="28"/>
                <w:szCs w:val="28"/>
              </w:rPr>
              <w:t>ний.</w:t>
            </w:r>
          </w:p>
        </w:tc>
        <w:tc>
          <w:tcPr>
            <w:tcW w:w="46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ственных жизненных планов.</w:t>
            </w:r>
          </w:p>
        </w:tc>
      </w:tr>
      <w:tr w:rsidR="00D951FF">
        <w:trPr>
          <w:trHeight w:val="322"/>
        </w:trPr>
        <w:tc>
          <w:tcPr>
            <w:tcW w:w="2260" w:type="dxa"/>
            <w:tcBorders>
              <w:left w:val="single" w:sz="8" w:space="0" w:color="auto"/>
            </w:tcBorders>
            <w:vAlign w:val="bottom"/>
          </w:tcPr>
          <w:p w:rsidR="00D951FF" w:rsidRDefault="00D951FF">
            <w:pPr>
              <w:rPr>
                <w:sz w:val="24"/>
                <w:szCs w:val="24"/>
              </w:rPr>
            </w:pPr>
          </w:p>
        </w:tc>
        <w:tc>
          <w:tcPr>
            <w:tcW w:w="40" w:type="dxa"/>
            <w:tcBorders>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100"/>
              <w:rPr>
                <w:sz w:val="20"/>
                <w:szCs w:val="20"/>
              </w:rPr>
            </w:pPr>
            <w:r>
              <w:rPr>
                <w:rFonts w:eastAsia="Times New Roman"/>
                <w:i/>
                <w:iCs/>
                <w:sz w:val="28"/>
                <w:szCs w:val="28"/>
              </w:rPr>
              <w:t>Ресурсы</w:t>
            </w:r>
          </w:p>
        </w:tc>
        <w:tc>
          <w:tcPr>
            <w:tcW w:w="98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Описывать </w:t>
            </w:r>
            <w:r>
              <w:rPr>
                <w:rFonts w:eastAsia="Times New Roman"/>
                <w:sz w:val="28"/>
                <w:szCs w:val="28"/>
              </w:rPr>
              <w:t>разнообразие современ-</w:t>
            </w:r>
          </w:p>
        </w:tc>
      </w:tr>
      <w:tr w:rsidR="00D951FF">
        <w:trPr>
          <w:trHeight w:val="322"/>
        </w:trPr>
        <w:tc>
          <w:tcPr>
            <w:tcW w:w="2260" w:type="dxa"/>
            <w:tcBorders>
              <w:left w:val="single" w:sz="8" w:space="0" w:color="auto"/>
            </w:tcBorders>
            <w:vAlign w:val="bottom"/>
          </w:tcPr>
          <w:p w:rsidR="00D951FF" w:rsidRDefault="00D951FF">
            <w:pPr>
              <w:rPr>
                <w:sz w:val="24"/>
                <w:szCs w:val="24"/>
              </w:rPr>
            </w:pPr>
          </w:p>
        </w:tc>
        <w:tc>
          <w:tcPr>
            <w:tcW w:w="40" w:type="dxa"/>
            <w:tcBorders>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100"/>
              <w:rPr>
                <w:sz w:val="20"/>
                <w:szCs w:val="20"/>
              </w:rPr>
            </w:pPr>
            <w:r>
              <w:rPr>
                <w:rFonts w:eastAsia="Times New Roman"/>
                <w:sz w:val="28"/>
                <w:szCs w:val="28"/>
              </w:rPr>
              <w:t>материалы</w:t>
            </w:r>
          </w:p>
        </w:tc>
        <w:tc>
          <w:tcPr>
            <w:tcW w:w="9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рубри-</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 xml:space="preserve">ных  профессий,  </w:t>
            </w:r>
            <w:r>
              <w:rPr>
                <w:rFonts w:eastAsia="Times New Roman"/>
                <w:b/>
                <w:bCs/>
                <w:sz w:val="28"/>
                <w:szCs w:val="28"/>
              </w:rPr>
              <w:t>осознавать</w:t>
            </w:r>
            <w:r>
              <w:rPr>
                <w:rFonts w:eastAsia="Times New Roman"/>
                <w:sz w:val="28"/>
                <w:szCs w:val="28"/>
              </w:rPr>
              <w:t xml:space="preserve">  каче-</w:t>
            </w:r>
          </w:p>
        </w:tc>
      </w:tr>
      <w:tr w:rsidR="00D951FF">
        <w:trPr>
          <w:trHeight w:val="322"/>
        </w:trPr>
        <w:tc>
          <w:tcPr>
            <w:tcW w:w="2260" w:type="dxa"/>
            <w:tcBorders>
              <w:left w:val="single" w:sz="8" w:space="0" w:color="auto"/>
            </w:tcBorders>
            <w:vAlign w:val="bottom"/>
          </w:tcPr>
          <w:p w:rsidR="00D951FF" w:rsidRDefault="00D951FF">
            <w:pPr>
              <w:rPr>
                <w:sz w:val="24"/>
                <w:szCs w:val="24"/>
              </w:rPr>
            </w:pPr>
          </w:p>
        </w:tc>
        <w:tc>
          <w:tcPr>
            <w:tcW w:w="40" w:type="dxa"/>
            <w:tcBorders>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ки  "Мир  профес-</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ства,  необходимые  для  успешной</w:t>
            </w:r>
          </w:p>
        </w:tc>
      </w:tr>
      <w:tr w:rsidR="00D951FF">
        <w:trPr>
          <w:trHeight w:val="322"/>
        </w:trPr>
        <w:tc>
          <w:tcPr>
            <w:tcW w:w="2260" w:type="dxa"/>
            <w:tcBorders>
              <w:left w:val="single" w:sz="8" w:space="0" w:color="auto"/>
            </w:tcBorders>
            <w:vAlign w:val="bottom"/>
          </w:tcPr>
          <w:p w:rsidR="00D951FF" w:rsidRDefault="00D951FF">
            <w:pPr>
              <w:rPr>
                <w:sz w:val="24"/>
                <w:szCs w:val="24"/>
              </w:rPr>
            </w:pPr>
          </w:p>
        </w:tc>
        <w:tc>
          <w:tcPr>
            <w:tcW w:w="40" w:type="dxa"/>
            <w:tcBorders>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сий"  Учебник,  с.</w:t>
            </w: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профессиональной деятельности.</w:t>
            </w:r>
          </w:p>
        </w:tc>
      </w:tr>
      <w:tr w:rsidR="00D951FF">
        <w:trPr>
          <w:trHeight w:val="322"/>
        </w:trPr>
        <w:tc>
          <w:tcPr>
            <w:tcW w:w="2260" w:type="dxa"/>
            <w:tcBorders>
              <w:left w:val="single" w:sz="8" w:space="0" w:color="auto"/>
            </w:tcBorders>
            <w:vAlign w:val="bottom"/>
          </w:tcPr>
          <w:p w:rsidR="00D951FF" w:rsidRDefault="00D951FF">
            <w:pPr>
              <w:rPr>
                <w:sz w:val="24"/>
                <w:szCs w:val="24"/>
              </w:rPr>
            </w:pPr>
          </w:p>
        </w:tc>
        <w:tc>
          <w:tcPr>
            <w:tcW w:w="40" w:type="dxa"/>
            <w:tcBorders>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100"/>
              <w:rPr>
                <w:sz w:val="20"/>
                <w:szCs w:val="20"/>
              </w:rPr>
            </w:pPr>
            <w:r>
              <w:rPr>
                <w:rFonts w:eastAsia="Times New Roman"/>
                <w:sz w:val="28"/>
                <w:szCs w:val="28"/>
              </w:rPr>
              <w:t>89, 90, 95.</w:t>
            </w:r>
          </w:p>
        </w:tc>
        <w:tc>
          <w:tcPr>
            <w:tcW w:w="30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2120" w:type="dxa"/>
            <w:gridSpan w:val="2"/>
            <w:vAlign w:val="bottom"/>
          </w:tcPr>
          <w:p w:rsidR="00D951FF" w:rsidRDefault="00E37782">
            <w:pPr>
              <w:ind w:left="100"/>
              <w:rPr>
                <w:sz w:val="20"/>
                <w:szCs w:val="20"/>
              </w:rPr>
            </w:pPr>
            <w:r>
              <w:rPr>
                <w:rFonts w:eastAsia="Times New Roman"/>
                <w:b/>
                <w:bCs/>
                <w:sz w:val="28"/>
                <w:szCs w:val="28"/>
              </w:rPr>
              <w:t xml:space="preserve">Относиться   </w:t>
            </w:r>
            <w:r>
              <w:rPr>
                <w:rFonts w:eastAsia="Times New Roman"/>
                <w:sz w:val="28"/>
                <w:szCs w:val="28"/>
              </w:rPr>
              <w:t>к</w:t>
            </w:r>
          </w:p>
        </w:tc>
        <w:tc>
          <w:tcPr>
            <w:tcW w:w="2560" w:type="dxa"/>
            <w:tcBorders>
              <w:right w:val="single" w:sz="8" w:space="0" w:color="auto"/>
            </w:tcBorders>
            <w:vAlign w:val="bottom"/>
          </w:tcPr>
          <w:p w:rsidR="00D951FF" w:rsidRDefault="00E37782">
            <w:pPr>
              <w:jc w:val="right"/>
              <w:rPr>
                <w:sz w:val="20"/>
                <w:szCs w:val="20"/>
              </w:rPr>
            </w:pPr>
            <w:r>
              <w:rPr>
                <w:rFonts w:eastAsia="Times New Roman"/>
                <w:sz w:val="28"/>
                <w:szCs w:val="28"/>
              </w:rPr>
              <w:t>профессиональной</w:t>
            </w:r>
          </w:p>
        </w:tc>
      </w:tr>
      <w:tr w:rsidR="00D951FF">
        <w:trPr>
          <w:trHeight w:val="324"/>
        </w:trPr>
        <w:tc>
          <w:tcPr>
            <w:tcW w:w="2260" w:type="dxa"/>
            <w:tcBorders>
              <w:left w:val="single" w:sz="8" w:space="0" w:color="auto"/>
            </w:tcBorders>
            <w:vAlign w:val="bottom"/>
          </w:tcPr>
          <w:p w:rsidR="00D951FF" w:rsidRDefault="00D951FF">
            <w:pPr>
              <w:rPr>
                <w:sz w:val="24"/>
                <w:szCs w:val="24"/>
              </w:rPr>
            </w:pPr>
          </w:p>
        </w:tc>
        <w:tc>
          <w:tcPr>
            <w:tcW w:w="4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деятельности  как  возможности  ре-</w:t>
            </w:r>
          </w:p>
        </w:tc>
      </w:tr>
      <w:tr w:rsidR="00D951FF">
        <w:trPr>
          <w:trHeight w:val="322"/>
        </w:trPr>
        <w:tc>
          <w:tcPr>
            <w:tcW w:w="2260" w:type="dxa"/>
            <w:tcBorders>
              <w:left w:val="single" w:sz="8" w:space="0" w:color="auto"/>
            </w:tcBorders>
            <w:vAlign w:val="bottom"/>
          </w:tcPr>
          <w:p w:rsidR="00D951FF" w:rsidRDefault="00D951FF">
            <w:pPr>
              <w:rPr>
                <w:sz w:val="24"/>
                <w:szCs w:val="24"/>
              </w:rPr>
            </w:pPr>
          </w:p>
        </w:tc>
        <w:tc>
          <w:tcPr>
            <w:tcW w:w="4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шения личных, общественных, госу-</w:t>
            </w:r>
          </w:p>
        </w:tc>
      </w:tr>
      <w:tr w:rsidR="00D951FF">
        <w:trPr>
          <w:trHeight w:val="322"/>
        </w:trPr>
        <w:tc>
          <w:tcPr>
            <w:tcW w:w="2260" w:type="dxa"/>
            <w:tcBorders>
              <w:left w:val="single" w:sz="8" w:space="0" w:color="auto"/>
            </w:tcBorders>
            <w:vAlign w:val="bottom"/>
          </w:tcPr>
          <w:p w:rsidR="00D951FF" w:rsidRDefault="00D951FF">
            <w:pPr>
              <w:rPr>
                <w:sz w:val="24"/>
                <w:szCs w:val="24"/>
              </w:rPr>
            </w:pPr>
          </w:p>
        </w:tc>
        <w:tc>
          <w:tcPr>
            <w:tcW w:w="4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2120" w:type="dxa"/>
            <w:gridSpan w:val="2"/>
            <w:vAlign w:val="bottom"/>
          </w:tcPr>
          <w:p w:rsidR="00D951FF" w:rsidRDefault="00E37782">
            <w:pPr>
              <w:ind w:left="100"/>
              <w:rPr>
                <w:sz w:val="20"/>
                <w:szCs w:val="20"/>
              </w:rPr>
            </w:pPr>
            <w:r>
              <w:rPr>
                <w:rFonts w:eastAsia="Times New Roman"/>
                <w:sz w:val="28"/>
                <w:szCs w:val="28"/>
              </w:rPr>
              <w:t>дарственных,</w:t>
            </w:r>
          </w:p>
        </w:tc>
        <w:tc>
          <w:tcPr>
            <w:tcW w:w="2560" w:type="dxa"/>
            <w:tcBorders>
              <w:right w:val="single" w:sz="8" w:space="0" w:color="auto"/>
            </w:tcBorders>
            <w:vAlign w:val="bottom"/>
          </w:tcPr>
          <w:p w:rsidR="00D951FF" w:rsidRDefault="00E37782">
            <w:pPr>
              <w:jc w:val="right"/>
              <w:rPr>
                <w:sz w:val="20"/>
                <w:szCs w:val="20"/>
              </w:rPr>
            </w:pPr>
            <w:r>
              <w:rPr>
                <w:rFonts w:eastAsia="Times New Roman"/>
                <w:sz w:val="28"/>
                <w:szCs w:val="28"/>
              </w:rPr>
              <w:t>общенациональных</w:t>
            </w:r>
          </w:p>
        </w:tc>
      </w:tr>
      <w:tr w:rsidR="00D951FF">
        <w:trPr>
          <w:trHeight w:val="322"/>
        </w:trPr>
        <w:tc>
          <w:tcPr>
            <w:tcW w:w="2260" w:type="dxa"/>
            <w:tcBorders>
              <w:left w:val="single" w:sz="8" w:space="0" w:color="auto"/>
            </w:tcBorders>
            <w:vAlign w:val="bottom"/>
          </w:tcPr>
          <w:p w:rsidR="00D951FF" w:rsidRDefault="00D951FF">
            <w:pPr>
              <w:rPr>
                <w:sz w:val="24"/>
                <w:szCs w:val="24"/>
              </w:rPr>
            </w:pPr>
          </w:p>
        </w:tc>
        <w:tc>
          <w:tcPr>
            <w:tcW w:w="4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1260" w:type="dxa"/>
            <w:vAlign w:val="bottom"/>
          </w:tcPr>
          <w:p w:rsidR="00D951FF" w:rsidRDefault="00E37782">
            <w:pPr>
              <w:ind w:left="100"/>
              <w:rPr>
                <w:sz w:val="20"/>
                <w:szCs w:val="20"/>
              </w:rPr>
            </w:pPr>
            <w:r>
              <w:rPr>
                <w:rFonts w:eastAsia="Times New Roman"/>
                <w:sz w:val="28"/>
                <w:szCs w:val="28"/>
              </w:rPr>
              <w:t>проблем.</w:t>
            </w:r>
          </w:p>
        </w:tc>
        <w:tc>
          <w:tcPr>
            <w:tcW w:w="860" w:type="dxa"/>
            <w:vAlign w:val="bottom"/>
          </w:tcPr>
          <w:p w:rsidR="00D951FF" w:rsidRDefault="00D951FF">
            <w:pPr>
              <w:rPr>
                <w:sz w:val="24"/>
                <w:szCs w:val="24"/>
              </w:rPr>
            </w:pPr>
          </w:p>
        </w:tc>
        <w:tc>
          <w:tcPr>
            <w:tcW w:w="2560" w:type="dxa"/>
            <w:tcBorders>
              <w:right w:val="single" w:sz="8" w:space="0" w:color="auto"/>
            </w:tcBorders>
            <w:vAlign w:val="bottom"/>
          </w:tcPr>
          <w:p w:rsidR="00D951FF" w:rsidRDefault="00D951FF">
            <w:pPr>
              <w:rPr>
                <w:sz w:val="24"/>
                <w:szCs w:val="24"/>
              </w:rPr>
            </w:pPr>
          </w:p>
        </w:tc>
      </w:tr>
      <w:tr w:rsidR="00D951FF">
        <w:trPr>
          <w:trHeight w:val="322"/>
        </w:trPr>
        <w:tc>
          <w:tcPr>
            <w:tcW w:w="2260" w:type="dxa"/>
            <w:tcBorders>
              <w:left w:val="single" w:sz="8" w:space="0" w:color="auto"/>
            </w:tcBorders>
            <w:vAlign w:val="bottom"/>
          </w:tcPr>
          <w:p w:rsidR="00D951FF" w:rsidRDefault="00D951FF">
            <w:pPr>
              <w:rPr>
                <w:sz w:val="24"/>
                <w:szCs w:val="24"/>
              </w:rPr>
            </w:pPr>
          </w:p>
        </w:tc>
        <w:tc>
          <w:tcPr>
            <w:tcW w:w="4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Оценивать </w:t>
            </w:r>
            <w:r>
              <w:rPr>
                <w:rFonts w:eastAsia="Times New Roman"/>
                <w:sz w:val="28"/>
                <w:szCs w:val="28"/>
              </w:rPr>
              <w:t>свои возможности тру-</w:t>
            </w:r>
          </w:p>
        </w:tc>
      </w:tr>
      <w:tr w:rsidR="00D951FF">
        <w:trPr>
          <w:trHeight w:val="322"/>
        </w:trPr>
        <w:tc>
          <w:tcPr>
            <w:tcW w:w="2260" w:type="dxa"/>
            <w:tcBorders>
              <w:left w:val="single" w:sz="8" w:space="0" w:color="auto"/>
            </w:tcBorders>
            <w:vAlign w:val="bottom"/>
          </w:tcPr>
          <w:p w:rsidR="00D951FF" w:rsidRDefault="00D951FF">
            <w:pPr>
              <w:rPr>
                <w:sz w:val="24"/>
                <w:szCs w:val="24"/>
              </w:rPr>
            </w:pPr>
          </w:p>
        </w:tc>
        <w:tc>
          <w:tcPr>
            <w:tcW w:w="4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468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доустройства в условиях рынка тру-</w:t>
            </w:r>
          </w:p>
        </w:tc>
      </w:tr>
      <w:tr w:rsidR="00D951FF">
        <w:trPr>
          <w:trHeight w:val="328"/>
        </w:trPr>
        <w:tc>
          <w:tcPr>
            <w:tcW w:w="2260" w:type="dxa"/>
            <w:tcBorders>
              <w:left w:val="single" w:sz="8" w:space="0" w:color="auto"/>
              <w:bottom w:val="single" w:sz="8" w:space="0" w:color="auto"/>
            </w:tcBorders>
            <w:vAlign w:val="bottom"/>
          </w:tcPr>
          <w:p w:rsidR="00D951FF" w:rsidRDefault="00D951FF">
            <w:pPr>
              <w:rPr>
                <w:sz w:val="24"/>
                <w:szCs w:val="24"/>
              </w:rPr>
            </w:pPr>
          </w:p>
        </w:tc>
        <w:tc>
          <w:tcPr>
            <w:tcW w:w="40" w:type="dxa"/>
            <w:tcBorders>
              <w:bottom w:val="single" w:sz="8" w:space="0" w:color="auto"/>
              <w:right w:val="single" w:sz="8" w:space="0" w:color="auto"/>
            </w:tcBorders>
            <w:vAlign w:val="bottom"/>
          </w:tcPr>
          <w:p w:rsidR="00D951FF" w:rsidRDefault="00D951FF">
            <w:pPr>
              <w:rPr>
                <w:sz w:val="24"/>
                <w:szCs w:val="24"/>
              </w:rPr>
            </w:pPr>
          </w:p>
        </w:tc>
        <w:tc>
          <w:tcPr>
            <w:tcW w:w="1080" w:type="dxa"/>
            <w:tcBorders>
              <w:bottom w:val="single" w:sz="8" w:space="0" w:color="auto"/>
            </w:tcBorders>
            <w:vAlign w:val="bottom"/>
          </w:tcPr>
          <w:p w:rsidR="00D951FF" w:rsidRDefault="00D951FF">
            <w:pPr>
              <w:rPr>
                <w:sz w:val="24"/>
                <w:szCs w:val="24"/>
              </w:rPr>
            </w:pPr>
          </w:p>
        </w:tc>
        <w:tc>
          <w:tcPr>
            <w:tcW w:w="460" w:type="dxa"/>
            <w:tcBorders>
              <w:bottom w:val="single" w:sz="8" w:space="0" w:color="auto"/>
            </w:tcBorders>
            <w:vAlign w:val="bottom"/>
          </w:tcPr>
          <w:p w:rsidR="00D951FF" w:rsidRDefault="00D951FF">
            <w:pPr>
              <w:rPr>
                <w:sz w:val="24"/>
                <w:szCs w:val="24"/>
              </w:rPr>
            </w:pPr>
          </w:p>
        </w:tc>
        <w:tc>
          <w:tcPr>
            <w:tcW w:w="300" w:type="dxa"/>
            <w:tcBorders>
              <w:bottom w:val="single" w:sz="8" w:space="0" w:color="auto"/>
            </w:tcBorders>
            <w:vAlign w:val="bottom"/>
          </w:tcPr>
          <w:p w:rsidR="00D951FF" w:rsidRDefault="00D951FF">
            <w:pPr>
              <w:rPr>
                <w:sz w:val="24"/>
                <w:szCs w:val="24"/>
              </w:rPr>
            </w:pPr>
          </w:p>
        </w:tc>
        <w:tc>
          <w:tcPr>
            <w:tcW w:w="680" w:type="dxa"/>
            <w:tcBorders>
              <w:bottom w:val="single" w:sz="8" w:space="0" w:color="auto"/>
              <w:right w:val="single" w:sz="8" w:space="0" w:color="auto"/>
            </w:tcBorders>
            <w:vAlign w:val="bottom"/>
          </w:tcPr>
          <w:p w:rsidR="00D951FF" w:rsidRDefault="00D951FF">
            <w:pPr>
              <w:rPr>
                <w:sz w:val="24"/>
                <w:szCs w:val="24"/>
              </w:rPr>
            </w:pPr>
          </w:p>
        </w:tc>
        <w:tc>
          <w:tcPr>
            <w:tcW w:w="1260" w:type="dxa"/>
            <w:tcBorders>
              <w:bottom w:val="single" w:sz="8" w:space="0" w:color="auto"/>
            </w:tcBorders>
            <w:vAlign w:val="bottom"/>
          </w:tcPr>
          <w:p w:rsidR="00D951FF" w:rsidRDefault="00E37782">
            <w:pPr>
              <w:ind w:left="100"/>
              <w:rPr>
                <w:sz w:val="20"/>
                <w:szCs w:val="20"/>
              </w:rPr>
            </w:pPr>
            <w:r>
              <w:rPr>
                <w:rFonts w:eastAsia="Times New Roman"/>
                <w:sz w:val="28"/>
                <w:szCs w:val="28"/>
              </w:rPr>
              <w:t>да.</w:t>
            </w:r>
          </w:p>
        </w:tc>
        <w:tc>
          <w:tcPr>
            <w:tcW w:w="860" w:type="dxa"/>
            <w:tcBorders>
              <w:bottom w:val="single" w:sz="8" w:space="0" w:color="auto"/>
            </w:tcBorders>
            <w:vAlign w:val="bottom"/>
          </w:tcPr>
          <w:p w:rsidR="00D951FF" w:rsidRDefault="00D951FF">
            <w:pPr>
              <w:rPr>
                <w:sz w:val="24"/>
                <w:szCs w:val="24"/>
              </w:rPr>
            </w:pPr>
          </w:p>
        </w:tc>
        <w:tc>
          <w:tcPr>
            <w:tcW w:w="256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260" w:type="dxa"/>
            <w:tcBorders>
              <w:left w:val="single" w:sz="8" w:space="0" w:color="auto"/>
            </w:tcBorders>
            <w:vAlign w:val="bottom"/>
          </w:tcPr>
          <w:p w:rsidR="00D951FF" w:rsidRDefault="00D951FF">
            <w:pPr>
              <w:rPr>
                <w:sz w:val="24"/>
                <w:szCs w:val="24"/>
              </w:rPr>
            </w:pPr>
          </w:p>
        </w:tc>
        <w:tc>
          <w:tcPr>
            <w:tcW w:w="40" w:type="dxa"/>
            <w:tcBorders>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spacing w:line="308" w:lineRule="exact"/>
              <w:ind w:left="100"/>
              <w:rPr>
                <w:sz w:val="20"/>
                <w:szCs w:val="20"/>
              </w:rPr>
            </w:pPr>
            <w:r>
              <w:rPr>
                <w:rFonts w:eastAsia="Times New Roman"/>
                <w:sz w:val="28"/>
                <w:szCs w:val="28"/>
              </w:rPr>
              <w:t xml:space="preserve">Уроки 66-67. </w:t>
            </w:r>
            <w:r>
              <w:rPr>
                <w:rFonts w:eastAsia="Times New Roman"/>
                <w:b/>
                <w:bCs/>
                <w:sz w:val="28"/>
                <w:szCs w:val="28"/>
              </w:rPr>
              <w:t>Ито-</w:t>
            </w:r>
          </w:p>
        </w:tc>
        <w:tc>
          <w:tcPr>
            <w:tcW w:w="4680" w:type="dxa"/>
            <w:gridSpan w:val="3"/>
            <w:tcBorders>
              <w:right w:val="single" w:sz="8" w:space="0" w:color="auto"/>
            </w:tcBorders>
            <w:vAlign w:val="bottom"/>
          </w:tcPr>
          <w:p w:rsidR="00D951FF" w:rsidRDefault="00E37782">
            <w:pPr>
              <w:spacing w:line="308" w:lineRule="exact"/>
              <w:ind w:left="100"/>
              <w:rPr>
                <w:sz w:val="20"/>
                <w:szCs w:val="20"/>
              </w:rPr>
            </w:pPr>
            <w:r>
              <w:rPr>
                <w:rFonts w:eastAsia="Times New Roman"/>
                <w:b/>
                <w:bCs/>
                <w:sz w:val="28"/>
                <w:szCs w:val="28"/>
              </w:rPr>
              <w:t xml:space="preserve">Рассуждать, высказывать </w:t>
            </w:r>
            <w:r>
              <w:rPr>
                <w:rFonts w:eastAsia="Times New Roman"/>
                <w:sz w:val="28"/>
                <w:szCs w:val="28"/>
              </w:rPr>
              <w:t>и</w:t>
            </w:r>
            <w:r>
              <w:rPr>
                <w:rFonts w:eastAsia="Times New Roman"/>
                <w:b/>
                <w:bCs/>
                <w:sz w:val="28"/>
                <w:szCs w:val="28"/>
              </w:rPr>
              <w:t xml:space="preserve"> аргу-</w:t>
            </w:r>
          </w:p>
        </w:tc>
      </w:tr>
      <w:tr w:rsidR="00D951FF">
        <w:trPr>
          <w:trHeight w:val="328"/>
        </w:trPr>
        <w:tc>
          <w:tcPr>
            <w:tcW w:w="2260" w:type="dxa"/>
            <w:tcBorders>
              <w:left w:val="single" w:sz="8" w:space="0" w:color="auto"/>
              <w:bottom w:val="single" w:sz="8" w:space="0" w:color="auto"/>
            </w:tcBorders>
            <w:vAlign w:val="bottom"/>
          </w:tcPr>
          <w:p w:rsidR="00D951FF" w:rsidRDefault="00D951FF">
            <w:pPr>
              <w:rPr>
                <w:sz w:val="24"/>
                <w:szCs w:val="24"/>
              </w:rPr>
            </w:pPr>
          </w:p>
        </w:tc>
        <w:tc>
          <w:tcPr>
            <w:tcW w:w="40" w:type="dxa"/>
            <w:tcBorders>
              <w:bottom w:val="single" w:sz="8" w:space="0" w:color="auto"/>
              <w:right w:val="single" w:sz="8" w:space="0" w:color="auto"/>
            </w:tcBorders>
            <w:vAlign w:val="bottom"/>
          </w:tcPr>
          <w:p w:rsidR="00D951FF" w:rsidRDefault="00D951FF">
            <w:pPr>
              <w:rPr>
                <w:sz w:val="24"/>
                <w:szCs w:val="24"/>
              </w:rPr>
            </w:pPr>
          </w:p>
        </w:tc>
        <w:tc>
          <w:tcPr>
            <w:tcW w:w="2520" w:type="dxa"/>
            <w:gridSpan w:val="4"/>
            <w:tcBorders>
              <w:bottom w:val="single" w:sz="8" w:space="0" w:color="auto"/>
              <w:right w:val="single" w:sz="8" w:space="0" w:color="auto"/>
            </w:tcBorders>
            <w:vAlign w:val="bottom"/>
          </w:tcPr>
          <w:p w:rsidR="00D951FF" w:rsidRDefault="00E37782">
            <w:pPr>
              <w:ind w:left="100"/>
              <w:rPr>
                <w:sz w:val="20"/>
                <w:szCs w:val="20"/>
              </w:rPr>
            </w:pPr>
            <w:r>
              <w:rPr>
                <w:rFonts w:eastAsia="Times New Roman"/>
                <w:b/>
                <w:bCs/>
                <w:sz w:val="28"/>
                <w:szCs w:val="28"/>
              </w:rPr>
              <w:t>говое повторение.</w:t>
            </w:r>
          </w:p>
        </w:tc>
        <w:tc>
          <w:tcPr>
            <w:tcW w:w="4680" w:type="dxa"/>
            <w:gridSpan w:val="3"/>
            <w:tcBorders>
              <w:bottom w:val="single" w:sz="8" w:space="0" w:color="auto"/>
              <w:right w:val="single" w:sz="8" w:space="0" w:color="auto"/>
            </w:tcBorders>
            <w:vAlign w:val="bottom"/>
          </w:tcPr>
          <w:p w:rsidR="00D951FF" w:rsidRDefault="00E37782">
            <w:pPr>
              <w:ind w:left="100"/>
              <w:rPr>
                <w:sz w:val="20"/>
                <w:szCs w:val="20"/>
              </w:rPr>
            </w:pPr>
            <w:r>
              <w:rPr>
                <w:rFonts w:eastAsia="Times New Roman"/>
                <w:b/>
                <w:bCs/>
                <w:sz w:val="28"/>
                <w:szCs w:val="28"/>
              </w:rPr>
              <w:t xml:space="preserve">ментировать свое мнение </w:t>
            </w:r>
            <w:r>
              <w:rPr>
                <w:rFonts w:eastAsia="Times New Roman"/>
                <w:sz w:val="28"/>
                <w:szCs w:val="28"/>
              </w:rPr>
              <w:t>по про-</w:t>
            </w:r>
          </w:p>
        </w:tc>
      </w:tr>
    </w:tbl>
    <w:p w:rsidR="00D951FF" w:rsidRDefault="00D951FF">
      <w:pPr>
        <w:spacing w:line="172" w:lineRule="exact"/>
        <w:rPr>
          <w:sz w:val="20"/>
          <w:szCs w:val="20"/>
        </w:rPr>
      </w:pPr>
    </w:p>
    <w:p w:rsidR="00D951FF" w:rsidRDefault="00D951FF">
      <w:pPr>
        <w:sectPr w:rsidR="00D951FF">
          <w:pgSz w:w="11900" w:h="16838"/>
          <w:pgMar w:top="1112" w:right="846" w:bottom="152" w:left="1440" w:header="0" w:footer="0" w:gutter="0"/>
          <w:cols w:space="720" w:equalWidth="0">
            <w:col w:w="9620"/>
          </w:cols>
        </w:sectPr>
      </w:pPr>
    </w:p>
    <w:p w:rsidR="00D951FF" w:rsidRDefault="00E37782">
      <w:pPr>
        <w:ind w:left="9380"/>
        <w:rPr>
          <w:sz w:val="20"/>
          <w:szCs w:val="20"/>
        </w:rPr>
      </w:pPr>
      <w:r>
        <w:rPr>
          <w:rFonts w:eastAsia="Times New Roman"/>
          <w:sz w:val="24"/>
          <w:szCs w:val="24"/>
        </w:rPr>
        <w:t>47</w:t>
      </w:r>
    </w:p>
    <w:p w:rsidR="00D951FF" w:rsidRDefault="00D951FF">
      <w:pPr>
        <w:sectPr w:rsidR="00D951FF">
          <w:type w:val="continuous"/>
          <w:pgSz w:w="11900" w:h="16838"/>
          <w:pgMar w:top="1112" w:right="846" w:bottom="152" w:left="1440" w:header="0" w:footer="0" w:gutter="0"/>
          <w:cols w:space="720" w:equalWidth="0">
            <w:col w:w="9620"/>
          </w:cols>
        </w:sectPr>
      </w:pPr>
    </w:p>
    <w:tbl>
      <w:tblPr>
        <w:tblW w:w="0" w:type="auto"/>
        <w:tblInd w:w="140" w:type="dxa"/>
        <w:tblLayout w:type="fixed"/>
        <w:tblCellMar>
          <w:left w:w="0" w:type="dxa"/>
          <w:right w:w="0" w:type="dxa"/>
        </w:tblCellMar>
        <w:tblLook w:val="04A0" w:firstRow="1" w:lastRow="0" w:firstColumn="1" w:lastColumn="0" w:noHBand="0" w:noVBand="1"/>
      </w:tblPr>
      <w:tblGrid>
        <w:gridCol w:w="2300"/>
        <w:gridCol w:w="1000"/>
        <w:gridCol w:w="540"/>
        <w:gridCol w:w="340"/>
        <w:gridCol w:w="640"/>
        <w:gridCol w:w="1260"/>
        <w:gridCol w:w="760"/>
        <w:gridCol w:w="680"/>
        <w:gridCol w:w="1960"/>
      </w:tblGrid>
      <w:tr w:rsidR="00D951FF">
        <w:trPr>
          <w:trHeight w:val="326"/>
        </w:trPr>
        <w:tc>
          <w:tcPr>
            <w:tcW w:w="2300" w:type="dxa"/>
            <w:tcBorders>
              <w:top w:val="single" w:sz="8" w:space="0" w:color="auto"/>
              <w:right w:val="single" w:sz="8" w:space="0" w:color="auto"/>
            </w:tcBorders>
            <w:vAlign w:val="bottom"/>
          </w:tcPr>
          <w:p w:rsidR="00D951FF" w:rsidRDefault="00D951FF">
            <w:pPr>
              <w:rPr>
                <w:sz w:val="24"/>
                <w:szCs w:val="24"/>
              </w:rPr>
            </w:pPr>
          </w:p>
        </w:tc>
        <w:tc>
          <w:tcPr>
            <w:tcW w:w="1540" w:type="dxa"/>
            <w:gridSpan w:val="2"/>
            <w:tcBorders>
              <w:top w:val="single" w:sz="8" w:space="0" w:color="auto"/>
            </w:tcBorders>
            <w:vAlign w:val="bottom"/>
          </w:tcPr>
          <w:p w:rsidR="00D951FF" w:rsidRDefault="00E37782">
            <w:pPr>
              <w:ind w:left="100"/>
              <w:rPr>
                <w:sz w:val="20"/>
                <w:szCs w:val="20"/>
              </w:rPr>
            </w:pPr>
            <w:r>
              <w:rPr>
                <w:rFonts w:eastAsia="Times New Roman"/>
                <w:sz w:val="28"/>
                <w:szCs w:val="28"/>
              </w:rPr>
              <w:t>Обобщение</w:t>
            </w:r>
          </w:p>
        </w:tc>
        <w:tc>
          <w:tcPr>
            <w:tcW w:w="340" w:type="dxa"/>
            <w:tcBorders>
              <w:top w:val="single" w:sz="8" w:space="0" w:color="auto"/>
            </w:tcBorders>
            <w:vAlign w:val="bottom"/>
          </w:tcPr>
          <w:p w:rsidR="00D951FF" w:rsidRDefault="00E37782">
            <w:pPr>
              <w:ind w:left="140"/>
              <w:rPr>
                <w:sz w:val="20"/>
                <w:szCs w:val="20"/>
              </w:rPr>
            </w:pPr>
            <w:r>
              <w:rPr>
                <w:rFonts w:eastAsia="Times New Roman"/>
                <w:sz w:val="28"/>
                <w:szCs w:val="28"/>
              </w:rPr>
              <w:t>и</w:t>
            </w:r>
          </w:p>
        </w:tc>
        <w:tc>
          <w:tcPr>
            <w:tcW w:w="640" w:type="dxa"/>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си-</w:t>
            </w:r>
          </w:p>
        </w:tc>
        <w:tc>
          <w:tcPr>
            <w:tcW w:w="1260" w:type="dxa"/>
            <w:tcBorders>
              <w:top w:val="single" w:sz="8" w:space="0" w:color="auto"/>
            </w:tcBorders>
            <w:vAlign w:val="bottom"/>
          </w:tcPr>
          <w:p w:rsidR="00D951FF" w:rsidRDefault="00E37782">
            <w:pPr>
              <w:ind w:left="100"/>
              <w:rPr>
                <w:sz w:val="20"/>
                <w:szCs w:val="20"/>
              </w:rPr>
            </w:pPr>
            <w:r>
              <w:rPr>
                <w:rFonts w:eastAsia="Times New Roman"/>
                <w:sz w:val="28"/>
                <w:szCs w:val="28"/>
              </w:rPr>
              <w:t>блемным</w:t>
            </w:r>
          </w:p>
        </w:tc>
        <w:tc>
          <w:tcPr>
            <w:tcW w:w="1440" w:type="dxa"/>
            <w:gridSpan w:val="2"/>
            <w:tcBorders>
              <w:top w:val="single" w:sz="8" w:space="0" w:color="auto"/>
            </w:tcBorders>
            <w:vAlign w:val="bottom"/>
          </w:tcPr>
          <w:p w:rsidR="00D951FF" w:rsidRDefault="00E37782">
            <w:pPr>
              <w:ind w:left="200"/>
              <w:rPr>
                <w:sz w:val="20"/>
                <w:szCs w:val="20"/>
              </w:rPr>
            </w:pPr>
            <w:r>
              <w:rPr>
                <w:rFonts w:eastAsia="Times New Roman"/>
                <w:sz w:val="28"/>
                <w:szCs w:val="28"/>
              </w:rPr>
              <w:t>вопросам</w:t>
            </w:r>
          </w:p>
        </w:tc>
        <w:tc>
          <w:tcPr>
            <w:tcW w:w="1960" w:type="dxa"/>
            <w:tcBorders>
              <w:top w:val="single" w:sz="8" w:space="0" w:color="auto"/>
            </w:tcBorders>
            <w:vAlign w:val="bottom"/>
          </w:tcPr>
          <w:p w:rsidR="00D951FF" w:rsidRDefault="00E37782">
            <w:pPr>
              <w:jc w:val="right"/>
              <w:rPr>
                <w:sz w:val="20"/>
                <w:szCs w:val="20"/>
              </w:rPr>
            </w:pPr>
            <w:r>
              <w:rPr>
                <w:rFonts w:eastAsia="Times New Roman"/>
                <w:sz w:val="28"/>
                <w:szCs w:val="28"/>
              </w:rPr>
              <w:t>общественной</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1880" w:type="dxa"/>
            <w:gridSpan w:val="3"/>
            <w:vAlign w:val="bottom"/>
          </w:tcPr>
          <w:p w:rsidR="00D951FF" w:rsidRDefault="00E37782">
            <w:pPr>
              <w:ind w:left="100"/>
              <w:rPr>
                <w:sz w:val="20"/>
                <w:szCs w:val="20"/>
              </w:rPr>
            </w:pPr>
            <w:r>
              <w:rPr>
                <w:rFonts w:eastAsia="Times New Roman"/>
                <w:sz w:val="28"/>
                <w:szCs w:val="28"/>
              </w:rPr>
              <w:t>стематизация</w:t>
            </w:r>
          </w:p>
        </w:tc>
        <w:tc>
          <w:tcPr>
            <w:tcW w:w="640" w:type="dxa"/>
            <w:tcBorders>
              <w:right w:val="single" w:sz="8" w:space="0" w:color="auto"/>
            </w:tcBorders>
            <w:vAlign w:val="bottom"/>
          </w:tcPr>
          <w:p w:rsidR="00D951FF" w:rsidRDefault="00E37782">
            <w:pPr>
              <w:jc w:val="right"/>
              <w:rPr>
                <w:sz w:val="20"/>
                <w:szCs w:val="20"/>
              </w:rPr>
            </w:pPr>
            <w:r>
              <w:rPr>
                <w:rFonts w:eastAsia="Times New Roman"/>
                <w:sz w:val="28"/>
                <w:szCs w:val="28"/>
              </w:rPr>
              <w:t>зна-</w:t>
            </w:r>
          </w:p>
        </w:tc>
        <w:tc>
          <w:tcPr>
            <w:tcW w:w="1260" w:type="dxa"/>
            <w:vAlign w:val="bottom"/>
          </w:tcPr>
          <w:p w:rsidR="00D951FF" w:rsidRDefault="00E37782">
            <w:pPr>
              <w:ind w:left="100"/>
              <w:rPr>
                <w:sz w:val="20"/>
                <w:szCs w:val="20"/>
              </w:rPr>
            </w:pPr>
            <w:r>
              <w:rPr>
                <w:rFonts w:eastAsia="Times New Roman"/>
                <w:sz w:val="28"/>
                <w:szCs w:val="28"/>
              </w:rPr>
              <w:t>жизни.</w:t>
            </w:r>
          </w:p>
        </w:tc>
        <w:tc>
          <w:tcPr>
            <w:tcW w:w="76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1960" w:type="dxa"/>
            <w:vAlign w:val="bottom"/>
          </w:tcPr>
          <w:p w:rsidR="00D951FF" w:rsidRDefault="00D951FF">
            <w:pPr>
              <w:rPr>
                <w:sz w:val="24"/>
                <w:szCs w:val="24"/>
              </w:rPr>
            </w:pP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ний  по  курсу  об-</w:t>
            </w:r>
          </w:p>
        </w:tc>
        <w:tc>
          <w:tcPr>
            <w:tcW w:w="4660" w:type="dxa"/>
            <w:gridSpan w:val="4"/>
            <w:vAlign w:val="bottom"/>
          </w:tcPr>
          <w:p w:rsidR="00D951FF" w:rsidRDefault="00E37782">
            <w:pPr>
              <w:ind w:left="100"/>
              <w:rPr>
                <w:sz w:val="20"/>
                <w:szCs w:val="20"/>
              </w:rPr>
            </w:pPr>
            <w:r>
              <w:rPr>
                <w:rFonts w:eastAsia="Times New Roman"/>
                <w:b/>
                <w:bCs/>
                <w:sz w:val="28"/>
                <w:szCs w:val="28"/>
              </w:rPr>
              <w:t xml:space="preserve">Выполнять </w:t>
            </w:r>
            <w:r>
              <w:rPr>
                <w:rFonts w:eastAsia="Times New Roman"/>
                <w:sz w:val="28"/>
                <w:szCs w:val="28"/>
              </w:rPr>
              <w:t>познавательные задания</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1880" w:type="dxa"/>
            <w:gridSpan w:val="3"/>
            <w:vAlign w:val="bottom"/>
          </w:tcPr>
          <w:p w:rsidR="00D951FF" w:rsidRDefault="00E37782">
            <w:pPr>
              <w:ind w:left="100"/>
              <w:rPr>
                <w:sz w:val="20"/>
                <w:szCs w:val="20"/>
              </w:rPr>
            </w:pPr>
            <w:r>
              <w:rPr>
                <w:rFonts w:eastAsia="Times New Roman"/>
                <w:sz w:val="28"/>
                <w:szCs w:val="28"/>
              </w:rPr>
              <w:t>ществознания</w:t>
            </w:r>
          </w:p>
        </w:tc>
        <w:tc>
          <w:tcPr>
            <w:tcW w:w="640" w:type="dxa"/>
            <w:tcBorders>
              <w:right w:val="single" w:sz="8" w:space="0" w:color="auto"/>
            </w:tcBorders>
            <w:vAlign w:val="bottom"/>
          </w:tcPr>
          <w:p w:rsidR="00D951FF" w:rsidRDefault="00E37782">
            <w:pPr>
              <w:jc w:val="right"/>
              <w:rPr>
                <w:sz w:val="20"/>
                <w:szCs w:val="20"/>
              </w:rPr>
            </w:pPr>
            <w:r>
              <w:rPr>
                <w:rFonts w:eastAsia="Times New Roman"/>
                <w:sz w:val="28"/>
                <w:szCs w:val="28"/>
              </w:rPr>
              <w:t>11</w:t>
            </w:r>
          </w:p>
        </w:tc>
        <w:tc>
          <w:tcPr>
            <w:tcW w:w="4660" w:type="dxa"/>
            <w:gridSpan w:val="4"/>
            <w:vAlign w:val="bottom"/>
          </w:tcPr>
          <w:p w:rsidR="00D951FF" w:rsidRDefault="00E37782">
            <w:pPr>
              <w:ind w:left="100"/>
              <w:rPr>
                <w:sz w:val="20"/>
                <w:szCs w:val="20"/>
              </w:rPr>
            </w:pPr>
            <w:r>
              <w:rPr>
                <w:rFonts w:eastAsia="Times New Roman"/>
                <w:sz w:val="28"/>
                <w:szCs w:val="28"/>
              </w:rPr>
              <w:t>различного характера и формы.</w:t>
            </w:r>
          </w:p>
        </w:tc>
      </w:tr>
      <w:tr w:rsidR="00D951FF">
        <w:trPr>
          <w:trHeight w:val="326"/>
        </w:trPr>
        <w:tc>
          <w:tcPr>
            <w:tcW w:w="2300" w:type="dxa"/>
            <w:tcBorders>
              <w:right w:val="single" w:sz="8" w:space="0" w:color="auto"/>
            </w:tcBorders>
            <w:vAlign w:val="bottom"/>
          </w:tcPr>
          <w:p w:rsidR="00D951FF" w:rsidRDefault="00D951FF">
            <w:pPr>
              <w:rPr>
                <w:sz w:val="24"/>
                <w:szCs w:val="24"/>
              </w:rPr>
            </w:pPr>
          </w:p>
        </w:tc>
        <w:tc>
          <w:tcPr>
            <w:tcW w:w="1000" w:type="dxa"/>
            <w:vAlign w:val="bottom"/>
          </w:tcPr>
          <w:p w:rsidR="00D951FF" w:rsidRDefault="00E37782">
            <w:pPr>
              <w:ind w:left="100"/>
              <w:rPr>
                <w:sz w:val="20"/>
                <w:szCs w:val="20"/>
              </w:rPr>
            </w:pPr>
            <w:r>
              <w:rPr>
                <w:rFonts w:eastAsia="Times New Roman"/>
                <w:sz w:val="28"/>
                <w:szCs w:val="28"/>
              </w:rPr>
              <w:t>класса.</w:t>
            </w:r>
          </w:p>
        </w:tc>
        <w:tc>
          <w:tcPr>
            <w:tcW w:w="15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Выявление</w:t>
            </w:r>
          </w:p>
        </w:tc>
        <w:tc>
          <w:tcPr>
            <w:tcW w:w="4660" w:type="dxa"/>
            <w:gridSpan w:val="4"/>
            <w:vAlign w:val="bottom"/>
          </w:tcPr>
          <w:p w:rsidR="00D951FF" w:rsidRDefault="00E37782">
            <w:pPr>
              <w:ind w:left="100"/>
              <w:rPr>
                <w:sz w:val="20"/>
                <w:szCs w:val="20"/>
              </w:rPr>
            </w:pPr>
            <w:r>
              <w:rPr>
                <w:rFonts w:eastAsia="Times New Roman"/>
                <w:b/>
                <w:bCs/>
                <w:sz w:val="28"/>
                <w:szCs w:val="28"/>
              </w:rPr>
              <w:t>Презентовать результаты</w:t>
            </w:r>
          </w:p>
        </w:tc>
      </w:tr>
      <w:tr w:rsidR="00D951FF">
        <w:trPr>
          <w:trHeight w:val="317"/>
        </w:trPr>
        <w:tc>
          <w:tcPr>
            <w:tcW w:w="2300" w:type="dxa"/>
            <w:tcBorders>
              <w:right w:val="single" w:sz="8" w:space="0" w:color="auto"/>
            </w:tcBorders>
            <w:vAlign w:val="bottom"/>
          </w:tcPr>
          <w:p w:rsidR="00D951FF" w:rsidRDefault="00D951FF">
            <w:pPr>
              <w:rPr>
                <w:sz w:val="24"/>
                <w:szCs w:val="24"/>
              </w:rPr>
            </w:pPr>
          </w:p>
        </w:tc>
        <w:tc>
          <w:tcPr>
            <w:tcW w:w="1000" w:type="dxa"/>
            <w:vAlign w:val="bottom"/>
          </w:tcPr>
          <w:p w:rsidR="00D951FF" w:rsidRDefault="00E37782">
            <w:pPr>
              <w:spacing w:line="317" w:lineRule="exact"/>
              <w:ind w:left="100"/>
              <w:rPr>
                <w:sz w:val="20"/>
                <w:szCs w:val="20"/>
              </w:rPr>
            </w:pPr>
            <w:r>
              <w:rPr>
                <w:rFonts w:eastAsia="Times New Roman"/>
                <w:sz w:val="28"/>
                <w:szCs w:val="28"/>
              </w:rPr>
              <w:t>уровня</w:t>
            </w:r>
          </w:p>
        </w:tc>
        <w:tc>
          <w:tcPr>
            <w:tcW w:w="1520" w:type="dxa"/>
            <w:gridSpan w:val="3"/>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сформиро-</w:t>
            </w:r>
          </w:p>
        </w:tc>
        <w:tc>
          <w:tcPr>
            <w:tcW w:w="4660" w:type="dxa"/>
            <w:gridSpan w:val="4"/>
            <w:vAlign w:val="bottom"/>
          </w:tcPr>
          <w:p w:rsidR="00D951FF" w:rsidRDefault="00E37782">
            <w:pPr>
              <w:spacing w:line="317" w:lineRule="exact"/>
              <w:ind w:left="100"/>
              <w:rPr>
                <w:sz w:val="20"/>
                <w:szCs w:val="20"/>
              </w:rPr>
            </w:pPr>
            <w:r>
              <w:rPr>
                <w:rFonts w:eastAsia="Times New Roman"/>
                <w:sz w:val="28"/>
                <w:szCs w:val="28"/>
              </w:rPr>
              <w:t>-  выполнения  социальных  исследо-</w:t>
            </w:r>
          </w:p>
        </w:tc>
      </w:tr>
      <w:tr w:rsidR="00D951FF">
        <w:trPr>
          <w:trHeight w:val="324"/>
        </w:trPr>
        <w:tc>
          <w:tcPr>
            <w:tcW w:w="2300" w:type="dxa"/>
            <w:tcBorders>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100"/>
              <w:rPr>
                <w:sz w:val="20"/>
                <w:szCs w:val="20"/>
              </w:rPr>
            </w:pPr>
            <w:r>
              <w:rPr>
                <w:rFonts w:eastAsia="Times New Roman"/>
                <w:sz w:val="28"/>
                <w:szCs w:val="28"/>
              </w:rPr>
              <w:t>ванности</w:t>
            </w:r>
          </w:p>
        </w:tc>
        <w:tc>
          <w:tcPr>
            <w:tcW w:w="9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основ-</w:t>
            </w:r>
          </w:p>
        </w:tc>
        <w:tc>
          <w:tcPr>
            <w:tcW w:w="4660" w:type="dxa"/>
            <w:gridSpan w:val="4"/>
            <w:vAlign w:val="bottom"/>
          </w:tcPr>
          <w:p w:rsidR="00D951FF" w:rsidRDefault="00E37782">
            <w:pPr>
              <w:ind w:left="100"/>
              <w:rPr>
                <w:sz w:val="20"/>
                <w:szCs w:val="20"/>
              </w:rPr>
            </w:pPr>
            <w:r>
              <w:rPr>
                <w:rFonts w:eastAsia="Times New Roman"/>
                <w:sz w:val="28"/>
                <w:szCs w:val="28"/>
              </w:rPr>
              <w:t>ваний  рубрики  «Мои  исследования</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ных видов учебной</w:t>
            </w:r>
          </w:p>
        </w:tc>
        <w:tc>
          <w:tcPr>
            <w:tcW w:w="4660" w:type="dxa"/>
            <w:gridSpan w:val="4"/>
            <w:vAlign w:val="bottom"/>
          </w:tcPr>
          <w:p w:rsidR="00D951FF" w:rsidRDefault="00E37782">
            <w:pPr>
              <w:ind w:left="100"/>
              <w:rPr>
                <w:sz w:val="20"/>
                <w:szCs w:val="20"/>
              </w:rPr>
            </w:pPr>
            <w:r>
              <w:rPr>
                <w:rFonts w:eastAsia="Times New Roman"/>
                <w:sz w:val="28"/>
                <w:szCs w:val="28"/>
              </w:rPr>
              <w:t>общества»  и  других  проектных  ра-</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1880" w:type="dxa"/>
            <w:gridSpan w:val="3"/>
            <w:vAlign w:val="bottom"/>
          </w:tcPr>
          <w:p w:rsidR="00D951FF" w:rsidRDefault="00E37782">
            <w:pPr>
              <w:ind w:left="100"/>
              <w:rPr>
                <w:sz w:val="20"/>
                <w:szCs w:val="20"/>
              </w:rPr>
            </w:pPr>
            <w:r>
              <w:rPr>
                <w:rFonts w:eastAsia="Times New Roman"/>
                <w:sz w:val="28"/>
                <w:szCs w:val="28"/>
              </w:rPr>
              <w:t>деятельности.</w:t>
            </w:r>
          </w:p>
        </w:tc>
        <w:tc>
          <w:tcPr>
            <w:tcW w:w="640" w:type="dxa"/>
            <w:tcBorders>
              <w:right w:val="single" w:sz="8" w:space="0" w:color="auto"/>
            </w:tcBorders>
            <w:vAlign w:val="bottom"/>
          </w:tcPr>
          <w:p w:rsidR="00D951FF" w:rsidRDefault="00D951FF">
            <w:pPr>
              <w:rPr>
                <w:sz w:val="24"/>
                <w:szCs w:val="24"/>
              </w:rPr>
            </w:pPr>
          </w:p>
        </w:tc>
        <w:tc>
          <w:tcPr>
            <w:tcW w:w="1260" w:type="dxa"/>
            <w:vAlign w:val="bottom"/>
          </w:tcPr>
          <w:p w:rsidR="00D951FF" w:rsidRDefault="00E37782">
            <w:pPr>
              <w:ind w:left="100"/>
              <w:rPr>
                <w:sz w:val="20"/>
                <w:szCs w:val="20"/>
              </w:rPr>
            </w:pPr>
            <w:r>
              <w:rPr>
                <w:rFonts w:eastAsia="Times New Roman"/>
                <w:sz w:val="28"/>
                <w:szCs w:val="28"/>
              </w:rPr>
              <w:t>бот,</w:t>
            </w:r>
          </w:p>
        </w:tc>
        <w:tc>
          <w:tcPr>
            <w:tcW w:w="76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1960" w:type="dxa"/>
            <w:vAlign w:val="bottom"/>
          </w:tcPr>
          <w:p w:rsidR="00D951FF" w:rsidRDefault="00D951FF">
            <w:pPr>
              <w:rPr>
                <w:sz w:val="24"/>
                <w:szCs w:val="24"/>
              </w:rPr>
            </w:pP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100"/>
              <w:rPr>
                <w:sz w:val="20"/>
                <w:szCs w:val="20"/>
              </w:rPr>
            </w:pPr>
            <w:r>
              <w:rPr>
                <w:rFonts w:eastAsia="Times New Roman"/>
                <w:i/>
                <w:iCs/>
                <w:sz w:val="28"/>
                <w:szCs w:val="28"/>
              </w:rPr>
              <w:t>Ресурсы</w:t>
            </w:r>
          </w:p>
        </w:tc>
        <w:tc>
          <w:tcPr>
            <w:tcW w:w="98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4660" w:type="dxa"/>
            <w:gridSpan w:val="4"/>
            <w:vAlign w:val="bottom"/>
          </w:tcPr>
          <w:p w:rsidR="00D951FF" w:rsidRDefault="00E37782">
            <w:pPr>
              <w:ind w:left="100"/>
              <w:rPr>
                <w:sz w:val="20"/>
                <w:szCs w:val="20"/>
              </w:rPr>
            </w:pPr>
            <w:r>
              <w:rPr>
                <w:rFonts w:eastAsia="Times New Roman"/>
                <w:sz w:val="28"/>
                <w:szCs w:val="28"/>
              </w:rPr>
              <w:t>- углубленного изучения отдельных</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100"/>
              <w:rPr>
                <w:sz w:val="20"/>
                <w:szCs w:val="20"/>
              </w:rPr>
            </w:pPr>
            <w:r>
              <w:rPr>
                <w:rFonts w:eastAsia="Times New Roman"/>
                <w:sz w:val="28"/>
                <w:szCs w:val="28"/>
              </w:rPr>
              <w:t>Тетрадь-</w:t>
            </w:r>
          </w:p>
        </w:tc>
        <w:tc>
          <w:tcPr>
            <w:tcW w:w="34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1260" w:type="dxa"/>
            <w:vAlign w:val="bottom"/>
          </w:tcPr>
          <w:p w:rsidR="00D951FF" w:rsidRDefault="00E37782">
            <w:pPr>
              <w:ind w:left="100"/>
              <w:rPr>
                <w:sz w:val="20"/>
                <w:szCs w:val="20"/>
              </w:rPr>
            </w:pPr>
            <w:r>
              <w:rPr>
                <w:rFonts w:eastAsia="Times New Roman"/>
                <w:sz w:val="28"/>
                <w:szCs w:val="28"/>
              </w:rPr>
              <w:t>аспектов</w:t>
            </w:r>
          </w:p>
        </w:tc>
        <w:tc>
          <w:tcPr>
            <w:tcW w:w="760" w:type="dxa"/>
            <w:vAlign w:val="bottom"/>
          </w:tcPr>
          <w:p w:rsidR="00D951FF" w:rsidRDefault="00E37782">
            <w:pPr>
              <w:ind w:left="60"/>
              <w:rPr>
                <w:sz w:val="20"/>
                <w:szCs w:val="20"/>
              </w:rPr>
            </w:pPr>
            <w:r>
              <w:rPr>
                <w:rFonts w:eastAsia="Times New Roman"/>
                <w:sz w:val="28"/>
                <w:szCs w:val="28"/>
              </w:rPr>
              <w:t>темы</w:t>
            </w:r>
          </w:p>
        </w:tc>
        <w:tc>
          <w:tcPr>
            <w:tcW w:w="2640" w:type="dxa"/>
            <w:gridSpan w:val="2"/>
            <w:vAlign w:val="bottom"/>
          </w:tcPr>
          <w:p w:rsidR="00D951FF" w:rsidRDefault="00E37782">
            <w:pPr>
              <w:jc w:val="right"/>
              <w:rPr>
                <w:sz w:val="20"/>
                <w:szCs w:val="20"/>
              </w:rPr>
            </w:pPr>
            <w:r>
              <w:rPr>
                <w:rFonts w:eastAsia="Times New Roman"/>
                <w:sz w:val="28"/>
                <w:szCs w:val="28"/>
              </w:rPr>
              <w:t>на  основе  рубрики</w:t>
            </w:r>
          </w:p>
        </w:tc>
      </w:tr>
      <w:tr w:rsidR="00D951FF">
        <w:trPr>
          <w:trHeight w:val="322"/>
        </w:trPr>
        <w:tc>
          <w:tcPr>
            <w:tcW w:w="2300" w:type="dxa"/>
            <w:tcBorders>
              <w:right w:val="single" w:sz="8" w:space="0" w:color="auto"/>
            </w:tcBorders>
            <w:vAlign w:val="bottom"/>
          </w:tcPr>
          <w:p w:rsidR="00D951FF" w:rsidRDefault="00D951FF">
            <w:pPr>
              <w:rPr>
                <w:sz w:val="24"/>
                <w:szCs w:val="24"/>
              </w:rPr>
            </w:pPr>
          </w:p>
        </w:tc>
        <w:tc>
          <w:tcPr>
            <w:tcW w:w="1880" w:type="dxa"/>
            <w:gridSpan w:val="3"/>
            <w:vAlign w:val="bottom"/>
          </w:tcPr>
          <w:p w:rsidR="00D951FF" w:rsidRDefault="00E37782">
            <w:pPr>
              <w:ind w:left="100"/>
              <w:rPr>
                <w:sz w:val="20"/>
                <w:szCs w:val="20"/>
              </w:rPr>
            </w:pPr>
            <w:r>
              <w:rPr>
                <w:rFonts w:eastAsia="Times New Roman"/>
                <w:sz w:val="28"/>
                <w:szCs w:val="28"/>
              </w:rPr>
              <w:t>экзаменатор.</w:t>
            </w:r>
          </w:p>
        </w:tc>
        <w:tc>
          <w:tcPr>
            <w:tcW w:w="640" w:type="dxa"/>
            <w:tcBorders>
              <w:right w:val="single" w:sz="8" w:space="0" w:color="auto"/>
            </w:tcBorders>
            <w:vAlign w:val="bottom"/>
          </w:tcPr>
          <w:p w:rsidR="00D951FF" w:rsidRDefault="00D951FF">
            <w:pPr>
              <w:rPr>
                <w:sz w:val="24"/>
                <w:szCs w:val="24"/>
              </w:rPr>
            </w:pPr>
          </w:p>
        </w:tc>
        <w:tc>
          <w:tcPr>
            <w:tcW w:w="2700" w:type="dxa"/>
            <w:gridSpan w:val="3"/>
            <w:vAlign w:val="bottom"/>
          </w:tcPr>
          <w:p w:rsidR="00D951FF" w:rsidRDefault="00E37782">
            <w:pPr>
              <w:ind w:left="100"/>
              <w:rPr>
                <w:sz w:val="20"/>
                <w:szCs w:val="20"/>
              </w:rPr>
            </w:pPr>
            <w:r>
              <w:rPr>
                <w:rFonts w:eastAsia="Times New Roman"/>
                <w:sz w:val="28"/>
                <w:szCs w:val="28"/>
              </w:rPr>
              <w:t>«Из истории науки».</w:t>
            </w:r>
          </w:p>
        </w:tc>
        <w:tc>
          <w:tcPr>
            <w:tcW w:w="1960" w:type="dxa"/>
            <w:vAlign w:val="bottom"/>
          </w:tcPr>
          <w:p w:rsidR="00D951FF" w:rsidRDefault="00D951FF">
            <w:pPr>
              <w:rPr>
                <w:sz w:val="24"/>
                <w:szCs w:val="24"/>
              </w:rPr>
            </w:pPr>
          </w:p>
        </w:tc>
      </w:tr>
      <w:tr w:rsidR="00D951FF">
        <w:trPr>
          <w:trHeight w:val="324"/>
        </w:trPr>
        <w:tc>
          <w:tcPr>
            <w:tcW w:w="2300" w:type="dxa"/>
            <w:tcBorders>
              <w:right w:val="single" w:sz="8" w:space="0" w:color="auto"/>
            </w:tcBorders>
            <w:vAlign w:val="bottom"/>
          </w:tcPr>
          <w:p w:rsidR="00D951FF" w:rsidRDefault="00D951FF">
            <w:pPr>
              <w:rPr>
                <w:sz w:val="24"/>
                <w:szCs w:val="24"/>
              </w:rPr>
            </w:pPr>
          </w:p>
        </w:tc>
        <w:tc>
          <w:tcPr>
            <w:tcW w:w="100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34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2020" w:type="dxa"/>
            <w:gridSpan w:val="2"/>
            <w:vAlign w:val="bottom"/>
          </w:tcPr>
          <w:p w:rsidR="00D951FF" w:rsidRDefault="00E37782">
            <w:pPr>
              <w:ind w:left="100"/>
              <w:rPr>
                <w:sz w:val="20"/>
                <w:szCs w:val="20"/>
              </w:rPr>
            </w:pPr>
            <w:r>
              <w:rPr>
                <w:rFonts w:eastAsia="Times New Roman"/>
                <w:b/>
                <w:bCs/>
                <w:sz w:val="28"/>
                <w:szCs w:val="28"/>
              </w:rPr>
              <w:t>Обсуждать</w:t>
            </w:r>
          </w:p>
        </w:tc>
        <w:tc>
          <w:tcPr>
            <w:tcW w:w="680" w:type="dxa"/>
            <w:vAlign w:val="bottom"/>
          </w:tcPr>
          <w:p w:rsidR="00D951FF" w:rsidRDefault="00E37782">
            <w:pPr>
              <w:ind w:left="260"/>
              <w:rPr>
                <w:sz w:val="20"/>
                <w:szCs w:val="20"/>
              </w:rPr>
            </w:pPr>
            <w:r>
              <w:rPr>
                <w:rFonts w:eastAsia="Times New Roman"/>
                <w:sz w:val="28"/>
                <w:szCs w:val="28"/>
              </w:rPr>
              <w:t>и</w:t>
            </w:r>
          </w:p>
        </w:tc>
        <w:tc>
          <w:tcPr>
            <w:tcW w:w="1960" w:type="dxa"/>
            <w:vAlign w:val="bottom"/>
          </w:tcPr>
          <w:p w:rsidR="00D951FF" w:rsidRDefault="00E37782">
            <w:pPr>
              <w:jc w:val="right"/>
              <w:rPr>
                <w:sz w:val="20"/>
                <w:szCs w:val="20"/>
              </w:rPr>
            </w:pPr>
            <w:r>
              <w:rPr>
                <w:rFonts w:eastAsia="Times New Roman"/>
                <w:b/>
                <w:bCs/>
                <w:sz w:val="28"/>
                <w:szCs w:val="28"/>
              </w:rPr>
              <w:t>оценивать</w:t>
            </w:r>
          </w:p>
        </w:tc>
      </w:tr>
      <w:tr w:rsidR="00D951FF">
        <w:trPr>
          <w:trHeight w:val="325"/>
        </w:trPr>
        <w:tc>
          <w:tcPr>
            <w:tcW w:w="2300" w:type="dxa"/>
            <w:tcBorders>
              <w:bottom w:val="single" w:sz="8" w:space="0" w:color="auto"/>
              <w:right w:val="single" w:sz="8" w:space="0" w:color="auto"/>
            </w:tcBorders>
            <w:vAlign w:val="bottom"/>
          </w:tcPr>
          <w:p w:rsidR="00D951FF" w:rsidRDefault="00D951FF">
            <w:pPr>
              <w:rPr>
                <w:sz w:val="24"/>
                <w:szCs w:val="24"/>
              </w:rPr>
            </w:pPr>
          </w:p>
        </w:tc>
        <w:tc>
          <w:tcPr>
            <w:tcW w:w="1000" w:type="dxa"/>
            <w:tcBorders>
              <w:bottom w:val="single" w:sz="8" w:space="0" w:color="auto"/>
            </w:tcBorders>
            <w:vAlign w:val="bottom"/>
          </w:tcPr>
          <w:p w:rsidR="00D951FF" w:rsidRDefault="00D951FF">
            <w:pPr>
              <w:rPr>
                <w:sz w:val="24"/>
                <w:szCs w:val="24"/>
              </w:rPr>
            </w:pPr>
          </w:p>
        </w:tc>
        <w:tc>
          <w:tcPr>
            <w:tcW w:w="540" w:type="dxa"/>
            <w:tcBorders>
              <w:bottom w:val="single" w:sz="8" w:space="0" w:color="auto"/>
            </w:tcBorders>
            <w:vAlign w:val="bottom"/>
          </w:tcPr>
          <w:p w:rsidR="00D951FF" w:rsidRDefault="00D951FF">
            <w:pPr>
              <w:rPr>
                <w:sz w:val="24"/>
                <w:szCs w:val="24"/>
              </w:rPr>
            </w:pPr>
          </w:p>
        </w:tc>
        <w:tc>
          <w:tcPr>
            <w:tcW w:w="340" w:type="dxa"/>
            <w:tcBorders>
              <w:bottom w:val="single" w:sz="8" w:space="0" w:color="auto"/>
            </w:tcBorders>
            <w:vAlign w:val="bottom"/>
          </w:tcPr>
          <w:p w:rsidR="00D951FF" w:rsidRDefault="00D951FF">
            <w:pPr>
              <w:rPr>
                <w:sz w:val="24"/>
                <w:szCs w:val="24"/>
              </w:rPr>
            </w:pPr>
          </w:p>
        </w:tc>
        <w:tc>
          <w:tcPr>
            <w:tcW w:w="640" w:type="dxa"/>
            <w:tcBorders>
              <w:bottom w:val="single" w:sz="8" w:space="0" w:color="auto"/>
              <w:right w:val="single" w:sz="8" w:space="0" w:color="auto"/>
            </w:tcBorders>
            <w:vAlign w:val="bottom"/>
          </w:tcPr>
          <w:p w:rsidR="00D951FF" w:rsidRDefault="00D951FF">
            <w:pPr>
              <w:rPr>
                <w:sz w:val="24"/>
                <w:szCs w:val="24"/>
              </w:rPr>
            </w:pPr>
          </w:p>
        </w:tc>
        <w:tc>
          <w:tcPr>
            <w:tcW w:w="2020" w:type="dxa"/>
            <w:gridSpan w:val="2"/>
            <w:tcBorders>
              <w:bottom w:val="single" w:sz="8" w:space="0" w:color="auto"/>
            </w:tcBorders>
            <w:vAlign w:val="bottom"/>
          </w:tcPr>
          <w:p w:rsidR="00D951FF" w:rsidRDefault="00E37782">
            <w:pPr>
              <w:ind w:left="100"/>
              <w:rPr>
                <w:sz w:val="20"/>
                <w:szCs w:val="20"/>
              </w:rPr>
            </w:pPr>
            <w:r>
              <w:rPr>
                <w:rFonts w:eastAsia="Times New Roman"/>
                <w:sz w:val="28"/>
                <w:szCs w:val="28"/>
              </w:rPr>
              <w:t>результаты.</w:t>
            </w:r>
          </w:p>
        </w:tc>
        <w:tc>
          <w:tcPr>
            <w:tcW w:w="680" w:type="dxa"/>
            <w:tcBorders>
              <w:bottom w:val="single" w:sz="8" w:space="0" w:color="auto"/>
            </w:tcBorders>
            <w:vAlign w:val="bottom"/>
          </w:tcPr>
          <w:p w:rsidR="00D951FF" w:rsidRDefault="00D951FF">
            <w:pPr>
              <w:rPr>
                <w:sz w:val="24"/>
                <w:szCs w:val="24"/>
              </w:rPr>
            </w:pPr>
          </w:p>
        </w:tc>
        <w:tc>
          <w:tcPr>
            <w:tcW w:w="1960" w:type="dxa"/>
            <w:tcBorders>
              <w:bottom w:val="single" w:sz="8" w:space="0" w:color="auto"/>
            </w:tcBorders>
            <w:vAlign w:val="bottom"/>
          </w:tcPr>
          <w:p w:rsidR="00D951FF" w:rsidRDefault="00D951FF">
            <w:pPr>
              <w:rPr>
                <w:sz w:val="24"/>
                <w:szCs w:val="24"/>
              </w:rPr>
            </w:pPr>
          </w:p>
        </w:tc>
      </w:tr>
    </w:tbl>
    <w:p w:rsidR="00D951FF" w:rsidRDefault="00DF04D7">
      <w:pPr>
        <w:spacing w:line="234" w:lineRule="auto"/>
        <w:ind w:right="-159"/>
        <w:jc w:val="center"/>
        <w:rPr>
          <w:sz w:val="20"/>
          <w:szCs w:val="20"/>
        </w:rPr>
      </w:pPr>
      <w:r>
        <w:rPr>
          <w:rFonts w:eastAsia="Times New Roman"/>
          <w:sz w:val="28"/>
          <w:szCs w:val="28"/>
        </w:rPr>
        <w:pict>
          <v:line id="Shape 26" o:spid="_x0000_s1051" style="position:absolute;left:0;text-align:left;z-index:251608576;visibility:visible;mso-wrap-distance-left:0;mso-wrap-distance-right:0;mso-position-horizontal-relative:page;mso-position-vertical-relative:page" from="79.7pt,56.6pt" to="79.7pt,299.65pt" o:allowincell="f" strokeweight=".48pt">
            <w10:wrap anchorx="page" anchory="page"/>
          </v:line>
        </w:pict>
      </w:r>
      <w:r>
        <w:rPr>
          <w:rFonts w:eastAsia="Times New Roman"/>
          <w:sz w:val="28"/>
          <w:szCs w:val="28"/>
        </w:rPr>
        <w:pict>
          <v:line id="Shape 27" o:spid="_x0000_s1052" style="position:absolute;left:0;text-align:left;z-index:251609600;visibility:visible;mso-wrap-distance-left:0;mso-wrap-distance-right:0;mso-position-horizontal-relative:page;mso-position-vertical-relative:page" from="553.15pt,56.6pt" to="553.15pt,299.2pt" o:allowincell="f" strokeweight=".16931mm">
            <w10:wrap anchorx="page" anchory="page"/>
          </v:line>
        </w:pict>
      </w:r>
      <w:r w:rsidR="00E37782">
        <w:rPr>
          <w:rFonts w:eastAsia="Times New Roman"/>
          <w:sz w:val="28"/>
          <w:szCs w:val="28"/>
        </w:rPr>
        <w:t>Резерв — 3 часа</w:t>
      </w:r>
    </w:p>
    <w:p w:rsidR="00D951FF" w:rsidRDefault="00DF04D7">
      <w:pPr>
        <w:spacing w:line="20" w:lineRule="exact"/>
        <w:rPr>
          <w:sz w:val="20"/>
          <w:szCs w:val="20"/>
        </w:rPr>
      </w:pPr>
      <w:r>
        <w:rPr>
          <w:sz w:val="20"/>
          <w:szCs w:val="20"/>
        </w:rPr>
        <w:pict>
          <v:rect id="Shape 28" o:spid="_x0000_s1053" style="position:absolute;margin-left:7.45pt;margin-top:.1pt;width:473.95pt;height:1pt;z-index:-251633152;visibility:visible;mso-wrap-distance-left:0;mso-wrap-distance-right:0" o:allowincell="f" fillcolor="black" stroked="f"/>
        </w:pict>
      </w:r>
    </w:p>
    <w:p w:rsidR="00D951FF" w:rsidRDefault="00D951FF">
      <w:pPr>
        <w:spacing w:line="330" w:lineRule="exact"/>
        <w:rPr>
          <w:sz w:val="20"/>
          <w:szCs w:val="20"/>
        </w:rPr>
      </w:pPr>
    </w:p>
    <w:p w:rsidR="00D951FF" w:rsidRDefault="00E37782">
      <w:pPr>
        <w:spacing w:line="235" w:lineRule="auto"/>
        <w:ind w:left="3120" w:right="120" w:hanging="2030"/>
        <w:jc w:val="both"/>
        <w:rPr>
          <w:sz w:val="20"/>
          <w:szCs w:val="20"/>
        </w:rPr>
      </w:pPr>
      <w:r>
        <w:rPr>
          <w:rFonts w:eastAsia="Times New Roman"/>
          <w:b/>
          <w:bCs/>
          <w:sz w:val="28"/>
          <w:szCs w:val="28"/>
        </w:rPr>
        <w:t>Учебно-методическое и материа</w:t>
      </w:r>
      <w:r w:rsidR="001969C5">
        <w:rPr>
          <w:rFonts w:eastAsia="Times New Roman"/>
          <w:b/>
          <w:bCs/>
          <w:sz w:val="28"/>
          <w:szCs w:val="28"/>
        </w:rPr>
        <w:t>льно-техническое обеспечение об</w:t>
      </w:r>
      <w:r>
        <w:rPr>
          <w:rFonts w:eastAsia="Times New Roman"/>
          <w:b/>
          <w:bCs/>
          <w:sz w:val="28"/>
          <w:szCs w:val="28"/>
        </w:rPr>
        <w:t>разовательной деятельности</w:t>
      </w:r>
    </w:p>
    <w:p w:rsidR="00D951FF" w:rsidRDefault="00D951FF">
      <w:pPr>
        <w:spacing w:line="318" w:lineRule="exact"/>
        <w:rPr>
          <w:sz w:val="20"/>
          <w:szCs w:val="20"/>
        </w:rPr>
      </w:pPr>
    </w:p>
    <w:p w:rsidR="00D951FF" w:rsidRDefault="00E37782">
      <w:pPr>
        <w:ind w:left="980"/>
        <w:rPr>
          <w:sz w:val="20"/>
          <w:szCs w:val="20"/>
        </w:rPr>
      </w:pPr>
      <w:r>
        <w:rPr>
          <w:rFonts w:eastAsia="Times New Roman"/>
          <w:sz w:val="28"/>
          <w:szCs w:val="28"/>
        </w:rPr>
        <w:t>При изучении содержания обществоведческого курса в средней школе</w:t>
      </w:r>
    </w:p>
    <w:p w:rsidR="00D951FF" w:rsidRDefault="00D951FF">
      <w:pPr>
        <w:spacing w:line="13" w:lineRule="exact"/>
        <w:rPr>
          <w:sz w:val="20"/>
          <w:szCs w:val="20"/>
        </w:rPr>
      </w:pPr>
    </w:p>
    <w:p w:rsidR="00D951FF" w:rsidRDefault="00E37782">
      <w:pPr>
        <w:numPr>
          <w:ilvl w:val="0"/>
          <w:numId w:val="26"/>
        </w:numPr>
        <w:tabs>
          <w:tab w:val="left" w:pos="502"/>
        </w:tabs>
        <w:spacing w:line="239" w:lineRule="auto"/>
        <w:ind w:left="260" w:firstLine="2"/>
        <w:jc w:val="both"/>
        <w:rPr>
          <w:rFonts w:eastAsia="Times New Roman"/>
          <w:sz w:val="28"/>
          <w:szCs w:val="28"/>
        </w:rPr>
      </w:pPr>
      <w:r>
        <w:rPr>
          <w:rFonts w:eastAsia="Times New Roman"/>
          <w:sz w:val="28"/>
          <w:szCs w:val="28"/>
        </w:rPr>
        <w:t>каждом классе необходимо устанавливать внутрикурсовые связи, отража-ющие системный характер общества и общественных процессов, а также опираться на знания обучающихся по смежным дисциплинам, прежде всего, истории. Межпредметные связи позволят включить в учебный процесс фак-ты, связанные с развитием современной науки (на примере естественных и точных наук), географические знания, исторические факты, литературные образы и мн.др. В свою очередь, обществоведческая подготовка обучающих-ся 10–11 классов вносит свой вклад в формируемые у них при изучении дру-гих учебных предметов знания и представления о мире и человеке, о спосо-бах познания и изменения действительности, а также в развитие универсаль-ных учебных действий.</w:t>
      </w:r>
    </w:p>
    <w:p w:rsidR="00D951FF" w:rsidRDefault="00D951FF">
      <w:pPr>
        <w:spacing w:line="15" w:lineRule="exact"/>
        <w:rPr>
          <w:rFonts w:eastAsia="Times New Roman"/>
          <w:sz w:val="28"/>
          <w:szCs w:val="28"/>
        </w:rPr>
      </w:pPr>
    </w:p>
    <w:p w:rsidR="00D951FF" w:rsidRDefault="00E37782">
      <w:pPr>
        <w:spacing w:line="238" w:lineRule="auto"/>
        <w:ind w:left="260" w:firstLine="708"/>
        <w:jc w:val="both"/>
        <w:rPr>
          <w:rFonts w:eastAsia="Times New Roman"/>
          <w:sz w:val="28"/>
          <w:szCs w:val="28"/>
        </w:rPr>
      </w:pPr>
      <w:r>
        <w:rPr>
          <w:rFonts w:eastAsia="Times New Roman"/>
          <w:sz w:val="28"/>
          <w:szCs w:val="28"/>
        </w:rPr>
        <w:t>Изучение содержания курса обществознания в средней школе должно осуществляться во взаимосвязи с содержанием программ дополнительного образования, деятельностью молодежных общественных организаций, реаль-ной жизнью школьного коллектива. Важнейшей целью этой работы является формирование потребности в осознанном следовании социальным нормам и развитие правосознания, а также формирование нетерпимости к правонару-шениям, наркомании, другим проявлениям негативного отклоняющегося по-ведения.</w:t>
      </w:r>
    </w:p>
    <w:p w:rsidR="00D951FF" w:rsidRDefault="00D951FF">
      <w:pPr>
        <w:spacing w:line="21" w:lineRule="exact"/>
        <w:rPr>
          <w:rFonts w:eastAsia="Times New Roman"/>
          <w:sz w:val="28"/>
          <w:szCs w:val="28"/>
        </w:rPr>
      </w:pPr>
    </w:p>
    <w:p w:rsidR="00D951FF" w:rsidRDefault="00E37782">
      <w:pPr>
        <w:spacing w:line="238" w:lineRule="auto"/>
        <w:ind w:left="260" w:firstLine="708"/>
        <w:jc w:val="both"/>
        <w:rPr>
          <w:rFonts w:eastAsia="Times New Roman"/>
          <w:sz w:val="28"/>
          <w:szCs w:val="28"/>
        </w:rPr>
      </w:pPr>
      <w:r>
        <w:rPr>
          <w:rFonts w:eastAsia="Times New Roman"/>
          <w:sz w:val="28"/>
          <w:szCs w:val="28"/>
        </w:rPr>
        <w:t>Достижение поставленных целей, успешное овладение учебным со-держанием обществоведческого курса обеспечивается использованием раз-нообразных средств и методов активного обучения, в т.ч. организации само-стоятельной активной учебной и исследовательской деятельности школьни-ков. Обучающимся предлагаются задания, направленные на анализ различ-ной социальной информации, проведение социальных исследований, подго-</w:t>
      </w:r>
    </w:p>
    <w:p w:rsidR="00D951FF" w:rsidRDefault="00D951FF">
      <w:pPr>
        <w:sectPr w:rsidR="00D951FF">
          <w:pgSz w:w="11900" w:h="16838"/>
          <w:pgMar w:top="1112" w:right="846" w:bottom="152" w:left="1440" w:header="0" w:footer="0" w:gutter="0"/>
          <w:cols w:space="720" w:equalWidth="0">
            <w:col w:w="9620"/>
          </w:cols>
        </w:sectPr>
      </w:pPr>
    </w:p>
    <w:p w:rsidR="00D951FF" w:rsidRDefault="004C5905" w:rsidP="004C5905">
      <w:pPr>
        <w:tabs>
          <w:tab w:val="left" w:pos="7998"/>
        </w:tabs>
        <w:spacing w:line="202" w:lineRule="exact"/>
        <w:rPr>
          <w:sz w:val="20"/>
          <w:szCs w:val="20"/>
        </w:rPr>
      </w:pPr>
      <w:r>
        <w:rPr>
          <w:sz w:val="20"/>
          <w:szCs w:val="20"/>
        </w:rPr>
        <w:tab/>
      </w:r>
    </w:p>
    <w:p w:rsidR="00D951FF" w:rsidRDefault="00E37782">
      <w:pPr>
        <w:ind w:left="9380"/>
        <w:rPr>
          <w:sz w:val="20"/>
          <w:szCs w:val="20"/>
        </w:rPr>
      </w:pPr>
      <w:r>
        <w:rPr>
          <w:rFonts w:eastAsia="Times New Roman"/>
          <w:sz w:val="24"/>
          <w:szCs w:val="24"/>
        </w:rPr>
        <w:t>48</w:t>
      </w:r>
    </w:p>
    <w:p w:rsidR="00D951FF" w:rsidRDefault="00D951FF">
      <w:pPr>
        <w:sectPr w:rsidR="00D951FF">
          <w:type w:val="continuous"/>
          <w:pgSz w:w="11900" w:h="16838"/>
          <w:pgMar w:top="1112" w:right="846" w:bottom="152" w:left="1440" w:header="0" w:footer="0" w:gutter="0"/>
          <w:cols w:space="720" w:equalWidth="0">
            <w:col w:w="9620"/>
          </w:cols>
        </w:sectPr>
      </w:pPr>
    </w:p>
    <w:p w:rsidR="00D951FF" w:rsidRDefault="00E37782">
      <w:pPr>
        <w:spacing w:line="238" w:lineRule="auto"/>
        <w:ind w:left="260"/>
        <w:jc w:val="both"/>
        <w:rPr>
          <w:sz w:val="20"/>
          <w:szCs w:val="20"/>
        </w:rPr>
      </w:pPr>
      <w:r>
        <w:rPr>
          <w:rFonts w:eastAsia="Times New Roman"/>
          <w:sz w:val="28"/>
          <w:szCs w:val="28"/>
        </w:rPr>
        <w:lastRenderedPageBreak/>
        <w:t>товку рефератов и сообщений, рассмотрение практических ситуаций с при-менением обществоведческих знаний и др. Данная деятельность призвана раскрыть значительный практический потенциал обществоведческого курса. Развитию правосознания обучающихся 10–11 классов поможет реконструк-ция и анализ с позиций норм морали и права типичных социальных ситуа-ций, сложившихся практик поведения.</w:t>
      </w:r>
    </w:p>
    <w:p w:rsidR="00D951FF" w:rsidRDefault="00D951FF">
      <w:pPr>
        <w:spacing w:line="17" w:lineRule="exact"/>
        <w:rPr>
          <w:sz w:val="20"/>
          <w:szCs w:val="20"/>
        </w:rPr>
      </w:pPr>
    </w:p>
    <w:p w:rsidR="00D951FF" w:rsidRDefault="00E37782">
      <w:pPr>
        <w:spacing w:line="238" w:lineRule="auto"/>
        <w:ind w:left="260" w:firstLine="708"/>
        <w:jc w:val="both"/>
        <w:rPr>
          <w:sz w:val="20"/>
          <w:szCs w:val="20"/>
        </w:rPr>
      </w:pPr>
      <w:r>
        <w:rPr>
          <w:rFonts w:eastAsia="Times New Roman"/>
          <w:sz w:val="28"/>
          <w:szCs w:val="28"/>
        </w:rPr>
        <w:t>Особого внимания требует использование в учебном процессе компью-терных технологий. Они существенно расширяют доступ к разнообразным источникам социальной информации: позволяют привлечь огромный круг аудио- визуальных материалов иллюстративного характера, нормативных документов, статистических ресурсов, сообщений СМИ и многое другое. Однако следует также отчетливо осознавать границы применения ИКТ, уде-лять необходимое внимание развитию аналитических и коммуникативных умений школьников.</w:t>
      </w:r>
    </w:p>
    <w:p w:rsidR="00D951FF" w:rsidRDefault="00D951FF">
      <w:pPr>
        <w:spacing w:line="24" w:lineRule="exact"/>
        <w:rPr>
          <w:sz w:val="20"/>
          <w:szCs w:val="20"/>
        </w:rPr>
      </w:pPr>
    </w:p>
    <w:p w:rsidR="00D951FF" w:rsidRDefault="00E37782">
      <w:pPr>
        <w:spacing w:line="236" w:lineRule="auto"/>
        <w:ind w:left="260" w:firstLine="708"/>
        <w:jc w:val="both"/>
        <w:rPr>
          <w:sz w:val="20"/>
          <w:szCs w:val="20"/>
        </w:rPr>
      </w:pPr>
      <w:r>
        <w:rPr>
          <w:rFonts w:eastAsia="Times New Roman"/>
          <w:sz w:val="28"/>
          <w:szCs w:val="28"/>
        </w:rPr>
        <w:t>Рабочая программа по обществознанию для средней школы призвана помочь выпускникам осуществить осознанный выбор направления будущей профессиональной деятельности.</w:t>
      </w:r>
    </w:p>
    <w:p w:rsidR="00D951FF" w:rsidRDefault="00D951FF">
      <w:pPr>
        <w:spacing w:line="15" w:lineRule="exact"/>
        <w:rPr>
          <w:sz w:val="20"/>
          <w:szCs w:val="20"/>
        </w:rPr>
      </w:pPr>
    </w:p>
    <w:p w:rsidR="00D951FF" w:rsidRDefault="00E37782">
      <w:pPr>
        <w:spacing w:line="236" w:lineRule="auto"/>
        <w:ind w:left="260" w:firstLine="708"/>
        <w:jc w:val="both"/>
        <w:rPr>
          <w:sz w:val="20"/>
          <w:szCs w:val="20"/>
        </w:rPr>
      </w:pPr>
      <w:r>
        <w:rPr>
          <w:rFonts w:eastAsia="Times New Roman"/>
          <w:sz w:val="28"/>
          <w:szCs w:val="28"/>
        </w:rPr>
        <w:t>Необходимым условием успешности изучения данного предмета вы-ступает определенная оснащенность учебной деятельности источниками и учебно-познавательными средствами.</w:t>
      </w:r>
    </w:p>
    <w:p w:rsidR="00D951FF" w:rsidRDefault="00D951FF">
      <w:pPr>
        <w:spacing w:line="17" w:lineRule="exact"/>
        <w:rPr>
          <w:sz w:val="20"/>
          <w:szCs w:val="20"/>
        </w:rPr>
      </w:pPr>
    </w:p>
    <w:p w:rsidR="00D951FF" w:rsidRDefault="00E37782">
      <w:pPr>
        <w:numPr>
          <w:ilvl w:val="0"/>
          <w:numId w:val="27"/>
        </w:numPr>
        <w:tabs>
          <w:tab w:val="left" w:pos="1239"/>
        </w:tabs>
        <w:spacing w:line="237" w:lineRule="auto"/>
        <w:ind w:left="260" w:firstLine="710"/>
        <w:jc w:val="both"/>
        <w:rPr>
          <w:rFonts w:eastAsia="Times New Roman"/>
          <w:sz w:val="28"/>
          <w:szCs w:val="28"/>
        </w:rPr>
      </w:pPr>
      <w:r>
        <w:rPr>
          <w:rFonts w:eastAsia="Times New Roman"/>
          <w:sz w:val="28"/>
          <w:szCs w:val="28"/>
        </w:rPr>
        <w:t>учебном кабинете обществознания целесообразно иметь тексты Кон-ституции Российской Федерации, важнейших законодательных актов; тема-тические таблицы и другие средства наглядности. При использовании ИКТ могут быть привлечены электронные приложения к учебникам, Интернет, а также созданные для средней школы цифровые образовательные ресурсы.</w:t>
      </w:r>
    </w:p>
    <w:p w:rsidR="00D951FF" w:rsidRDefault="00D951FF">
      <w:pPr>
        <w:sectPr w:rsidR="00D951FF">
          <w:pgSz w:w="11900" w:h="16838"/>
          <w:pgMar w:top="1138" w:right="846" w:bottom="152" w:left="1440" w:header="0" w:footer="0" w:gutter="0"/>
          <w:cols w:space="720" w:equalWidth="0">
            <w:col w:w="9620"/>
          </w:cols>
        </w:sect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75" w:lineRule="exact"/>
        <w:rPr>
          <w:sz w:val="20"/>
          <w:szCs w:val="20"/>
        </w:rPr>
      </w:pPr>
    </w:p>
    <w:p w:rsidR="00D951FF" w:rsidRDefault="00E37782">
      <w:pPr>
        <w:ind w:left="9380"/>
        <w:rPr>
          <w:sz w:val="20"/>
          <w:szCs w:val="20"/>
        </w:rPr>
      </w:pPr>
      <w:r>
        <w:rPr>
          <w:rFonts w:eastAsia="Times New Roman"/>
          <w:sz w:val="24"/>
          <w:szCs w:val="24"/>
        </w:rPr>
        <w:t>49</w:t>
      </w:r>
    </w:p>
    <w:p w:rsidR="00D951FF" w:rsidRDefault="00D951FF">
      <w:pPr>
        <w:sectPr w:rsidR="00D951FF">
          <w:type w:val="continuous"/>
          <w:pgSz w:w="11900" w:h="16838"/>
          <w:pgMar w:top="1138" w:right="846" w:bottom="152" w:left="1440" w:header="0" w:footer="0" w:gutter="0"/>
          <w:cols w:space="720" w:equalWidth="0">
            <w:col w:w="9620"/>
          </w:cols>
        </w:sectPr>
      </w:pPr>
    </w:p>
    <w:p w:rsidR="00D951FF" w:rsidRDefault="00E37782">
      <w:pPr>
        <w:ind w:left="640"/>
        <w:rPr>
          <w:sz w:val="20"/>
          <w:szCs w:val="20"/>
        </w:rPr>
      </w:pPr>
      <w:r>
        <w:rPr>
          <w:rFonts w:eastAsia="Times New Roman"/>
          <w:b/>
          <w:bCs/>
          <w:sz w:val="28"/>
          <w:szCs w:val="28"/>
        </w:rPr>
        <w:lastRenderedPageBreak/>
        <w:t>Планируемые результаты изучения обществознания в 10</w:t>
      </w:r>
      <w:r>
        <w:rPr>
          <w:rFonts w:ascii="Arial" w:eastAsia="Arial" w:hAnsi="Arial" w:cs="Arial"/>
          <w:b/>
          <w:bCs/>
          <w:sz w:val="28"/>
          <w:szCs w:val="28"/>
        </w:rPr>
        <w:t>–</w:t>
      </w:r>
      <w:r>
        <w:rPr>
          <w:rFonts w:eastAsia="Times New Roman"/>
          <w:b/>
          <w:bCs/>
          <w:sz w:val="28"/>
          <w:szCs w:val="28"/>
        </w:rPr>
        <w:t>11 классах</w:t>
      </w:r>
    </w:p>
    <w:p w:rsidR="00D951FF" w:rsidRDefault="00D951FF">
      <w:pPr>
        <w:spacing w:line="324" w:lineRule="exact"/>
        <w:rPr>
          <w:sz w:val="20"/>
          <w:szCs w:val="20"/>
        </w:rPr>
      </w:pPr>
    </w:p>
    <w:p w:rsidR="00D951FF" w:rsidRDefault="00E37782">
      <w:pPr>
        <w:numPr>
          <w:ilvl w:val="0"/>
          <w:numId w:val="28"/>
        </w:numPr>
        <w:tabs>
          <w:tab w:val="left" w:pos="1420"/>
        </w:tabs>
        <w:ind w:left="1420" w:hanging="350"/>
        <w:rPr>
          <w:rFonts w:eastAsia="Times New Roman"/>
          <w:b/>
          <w:bCs/>
          <w:sz w:val="28"/>
          <w:szCs w:val="28"/>
        </w:rPr>
      </w:pPr>
      <w:r>
        <w:rPr>
          <w:rFonts w:eastAsia="Times New Roman"/>
          <w:b/>
          <w:bCs/>
          <w:sz w:val="28"/>
          <w:szCs w:val="28"/>
        </w:rPr>
        <w:t>класс</w:t>
      </w:r>
    </w:p>
    <w:p w:rsidR="00D951FF" w:rsidRDefault="00E37782">
      <w:pPr>
        <w:ind w:left="1080"/>
        <w:rPr>
          <w:sz w:val="20"/>
          <w:szCs w:val="20"/>
        </w:rPr>
      </w:pPr>
      <w:r>
        <w:rPr>
          <w:rFonts w:eastAsia="Times New Roman"/>
          <w:b/>
          <w:bCs/>
          <w:sz w:val="28"/>
          <w:szCs w:val="28"/>
        </w:rPr>
        <w:t>Выпускник научится:</w:t>
      </w:r>
    </w:p>
    <w:p w:rsidR="00D951FF" w:rsidRDefault="00D951FF">
      <w:pPr>
        <w:spacing w:line="10" w:lineRule="exact"/>
        <w:rPr>
          <w:sz w:val="20"/>
          <w:szCs w:val="20"/>
        </w:rPr>
      </w:pPr>
    </w:p>
    <w:p w:rsidR="00D951FF" w:rsidRDefault="00E37782">
      <w:pPr>
        <w:spacing w:line="236" w:lineRule="auto"/>
        <w:ind w:left="360" w:hanging="360"/>
        <w:rPr>
          <w:sz w:val="20"/>
          <w:szCs w:val="20"/>
        </w:rPr>
      </w:pPr>
      <w:r>
        <w:rPr>
          <w:rFonts w:eastAsia="Times New Roman"/>
          <w:sz w:val="28"/>
          <w:szCs w:val="28"/>
        </w:rPr>
        <w:t>– выделять черты социальной сущности человека; объяснять специфику взаимовлияния двух миров социального и природного в понимании природы человека и его мировоззрения;</w:t>
      </w:r>
    </w:p>
    <w:p w:rsidR="00D951FF" w:rsidRDefault="00D951FF">
      <w:pPr>
        <w:spacing w:line="1" w:lineRule="exact"/>
        <w:rPr>
          <w:sz w:val="20"/>
          <w:szCs w:val="20"/>
        </w:rPr>
      </w:pPr>
    </w:p>
    <w:p w:rsidR="00D951FF" w:rsidRDefault="00E37782">
      <w:pPr>
        <w:rPr>
          <w:sz w:val="20"/>
          <w:szCs w:val="20"/>
        </w:rPr>
      </w:pPr>
      <w:r>
        <w:rPr>
          <w:rFonts w:eastAsia="Times New Roman"/>
          <w:sz w:val="28"/>
          <w:szCs w:val="28"/>
        </w:rPr>
        <w:t>–  определять роль духовных ценностей в обществе;</w:t>
      </w:r>
    </w:p>
    <w:p w:rsidR="00D951FF" w:rsidRDefault="00D951FF">
      <w:pPr>
        <w:spacing w:line="12" w:lineRule="exact"/>
        <w:rPr>
          <w:sz w:val="20"/>
          <w:szCs w:val="20"/>
        </w:rPr>
      </w:pPr>
    </w:p>
    <w:p w:rsidR="00D951FF" w:rsidRDefault="00E37782">
      <w:pPr>
        <w:spacing w:line="234" w:lineRule="auto"/>
        <w:ind w:left="360" w:hanging="360"/>
        <w:rPr>
          <w:sz w:val="20"/>
          <w:szCs w:val="20"/>
        </w:rPr>
      </w:pPr>
      <w:r>
        <w:rPr>
          <w:rFonts w:eastAsia="Times New Roman"/>
          <w:sz w:val="28"/>
          <w:szCs w:val="28"/>
        </w:rPr>
        <w:t>– распознавать формы культуры по их признакам, иллюстрировать их примерами;</w:t>
      </w:r>
    </w:p>
    <w:p w:rsidR="00D951FF" w:rsidRDefault="00D951FF">
      <w:pPr>
        <w:spacing w:line="4" w:lineRule="exact"/>
        <w:rPr>
          <w:sz w:val="20"/>
          <w:szCs w:val="20"/>
        </w:rPr>
      </w:pPr>
    </w:p>
    <w:p w:rsidR="00D951FF" w:rsidRDefault="00E37782">
      <w:pPr>
        <w:rPr>
          <w:sz w:val="20"/>
          <w:szCs w:val="20"/>
        </w:rPr>
      </w:pPr>
      <w:r>
        <w:rPr>
          <w:rFonts w:eastAsia="Times New Roman"/>
          <w:sz w:val="28"/>
          <w:szCs w:val="28"/>
        </w:rPr>
        <w:t>–  различать виды искусства;</w:t>
      </w:r>
    </w:p>
    <w:p w:rsidR="00D951FF" w:rsidRDefault="00E37782">
      <w:pPr>
        <w:rPr>
          <w:sz w:val="20"/>
          <w:szCs w:val="20"/>
        </w:rPr>
      </w:pPr>
      <w:r>
        <w:rPr>
          <w:rFonts w:eastAsia="Times New Roman"/>
          <w:sz w:val="28"/>
          <w:szCs w:val="28"/>
        </w:rPr>
        <w:t>–  соотносить поступки и отношения с принятыми нормами морали;</w:t>
      </w:r>
    </w:p>
    <w:p w:rsidR="00D951FF" w:rsidRDefault="00D951FF">
      <w:pPr>
        <w:spacing w:line="12" w:lineRule="exact"/>
        <w:rPr>
          <w:sz w:val="20"/>
          <w:szCs w:val="20"/>
        </w:rPr>
      </w:pPr>
    </w:p>
    <w:p w:rsidR="00D951FF" w:rsidRDefault="00E37782">
      <w:pPr>
        <w:ind w:left="360" w:hanging="360"/>
        <w:rPr>
          <w:sz w:val="20"/>
          <w:szCs w:val="20"/>
        </w:rPr>
      </w:pPr>
      <w:r>
        <w:rPr>
          <w:rFonts w:eastAsia="Times New Roman"/>
          <w:sz w:val="28"/>
          <w:szCs w:val="28"/>
        </w:rPr>
        <w:t>– выявлять сущностные характеристики религии и ее роль в культурной жизни;</w:t>
      </w:r>
    </w:p>
    <w:p w:rsidR="00D951FF" w:rsidRDefault="00D951FF">
      <w:pPr>
        <w:spacing w:line="321" w:lineRule="exact"/>
        <w:rPr>
          <w:sz w:val="20"/>
          <w:szCs w:val="20"/>
        </w:rPr>
      </w:pPr>
    </w:p>
    <w:p w:rsidR="00D951FF" w:rsidRDefault="00E37782">
      <w:pPr>
        <w:spacing w:line="234" w:lineRule="auto"/>
        <w:ind w:left="360" w:hanging="360"/>
        <w:rPr>
          <w:sz w:val="20"/>
          <w:szCs w:val="20"/>
        </w:rPr>
      </w:pPr>
      <w:r>
        <w:rPr>
          <w:rFonts w:eastAsia="Times New Roman"/>
          <w:sz w:val="28"/>
          <w:szCs w:val="28"/>
        </w:rPr>
        <w:t>– выявлять роль агентов социализации на основных этапах социализации индивида;</w:t>
      </w:r>
    </w:p>
    <w:p w:rsidR="00D951FF" w:rsidRDefault="00D951FF">
      <w:pPr>
        <w:spacing w:line="15" w:lineRule="exact"/>
        <w:rPr>
          <w:sz w:val="20"/>
          <w:szCs w:val="20"/>
        </w:rPr>
      </w:pPr>
    </w:p>
    <w:p w:rsidR="00D951FF" w:rsidRDefault="00E37782">
      <w:pPr>
        <w:spacing w:line="237" w:lineRule="auto"/>
        <w:ind w:left="360" w:hanging="360"/>
        <w:rPr>
          <w:sz w:val="20"/>
          <w:szCs w:val="20"/>
        </w:rPr>
      </w:pPr>
      <w:r>
        <w:rPr>
          <w:rFonts w:eastAsia="Times New Roman"/>
          <w:sz w:val="28"/>
          <w:szCs w:val="28"/>
        </w:rPr>
        <w:t>– раскрывать связь между мышлением и деятельностью; различать виды деятельности, приводить примеры основных видов деятельности; выявлять и соотносить цели, средства и результаты деятельности;</w:t>
      </w:r>
    </w:p>
    <w:p w:rsidR="00D951FF" w:rsidRDefault="00D951FF">
      <w:pPr>
        <w:spacing w:line="13" w:lineRule="exact"/>
        <w:rPr>
          <w:sz w:val="20"/>
          <w:szCs w:val="20"/>
        </w:rPr>
      </w:pPr>
    </w:p>
    <w:p w:rsidR="00D951FF" w:rsidRDefault="00E37782">
      <w:pPr>
        <w:spacing w:line="234" w:lineRule="auto"/>
        <w:ind w:left="360" w:hanging="360"/>
        <w:rPr>
          <w:sz w:val="20"/>
          <w:szCs w:val="20"/>
        </w:rPr>
      </w:pPr>
      <w:r>
        <w:rPr>
          <w:rFonts w:eastAsia="Times New Roman"/>
          <w:sz w:val="28"/>
          <w:szCs w:val="28"/>
        </w:rPr>
        <w:t>– анализировать различные ситуации свободного выбора, выявлять его основания и последствия;</w:t>
      </w:r>
    </w:p>
    <w:p w:rsidR="00D951FF" w:rsidRDefault="00D951FF">
      <w:pPr>
        <w:spacing w:line="15" w:lineRule="exact"/>
        <w:rPr>
          <w:sz w:val="20"/>
          <w:szCs w:val="20"/>
        </w:rPr>
      </w:pPr>
    </w:p>
    <w:p w:rsidR="00D951FF" w:rsidRDefault="00E37782">
      <w:pPr>
        <w:spacing w:line="234" w:lineRule="auto"/>
        <w:ind w:left="360" w:hanging="360"/>
        <w:rPr>
          <w:sz w:val="20"/>
          <w:szCs w:val="20"/>
        </w:rPr>
      </w:pPr>
      <w:r>
        <w:rPr>
          <w:rFonts w:eastAsia="Times New Roman"/>
          <w:sz w:val="28"/>
          <w:szCs w:val="28"/>
        </w:rPr>
        <w:t>– выражать собственную позицию по вопросу познаваемости мира и аргументировать ее.</w:t>
      </w:r>
    </w:p>
    <w:p w:rsidR="00D951FF" w:rsidRDefault="00D951FF">
      <w:pPr>
        <w:spacing w:line="17" w:lineRule="exact"/>
        <w:rPr>
          <w:sz w:val="20"/>
          <w:szCs w:val="20"/>
        </w:rPr>
      </w:pPr>
    </w:p>
    <w:p w:rsidR="00D951FF" w:rsidRDefault="00E37782">
      <w:pPr>
        <w:spacing w:line="234" w:lineRule="auto"/>
        <w:ind w:left="360" w:hanging="360"/>
        <w:rPr>
          <w:sz w:val="20"/>
          <w:szCs w:val="20"/>
        </w:rPr>
      </w:pPr>
      <w:r>
        <w:rPr>
          <w:rFonts w:eastAsia="Times New Roman"/>
          <w:sz w:val="28"/>
          <w:szCs w:val="28"/>
        </w:rPr>
        <w:t>– различать формы чувственного и рационального познания, поясняя их примерами;</w:t>
      </w:r>
    </w:p>
    <w:p w:rsidR="00D951FF" w:rsidRDefault="00D951FF">
      <w:pPr>
        <w:spacing w:line="15" w:lineRule="exact"/>
        <w:rPr>
          <w:sz w:val="20"/>
          <w:szCs w:val="20"/>
        </w:rPr>
      </w:pPr>
    </w:p>
    <w:p w:rsidR="00D951FF" w:rsidRDefault="00E37782">
      <w:pPr>
        <w:spacing w:line="234" w:lineRule="auto"/>
        <w:ind w:left="360" w:hanging="360"/>
        <w:rPr>
          <w:sz w:val="20"/>
          <w:szCs w:val="20"/>
        </w:rPr>
      </w:pPr>
      <w:r>
        <w:rPr>
          <w:rFonts w:eastAsia="Times New Roman"/>
          <w:sz w:val="28"/>
          <w:szCs w:val="28"/>
        </w:rPr>
        <w:t>– выявлять особенности научного познания; характеризовать основные методы научного познания;</w:t>
      </w:r>
    </w:p>
    <w:p w:rsidR="00D951FF" w:rsidRDefault="00D951FF">
      <w:pPr>
        <w:spacing w:line="2" w:lineRule="exact"/>
        <w:rPr>
          <w:sz w:val="20"/>
          <w:szCs w:val="20"/>
        </w:rPr>
      </w:pPr>
    </w:p>
    <w:p w:rsidR="00D951FF" w:rsidRDefault="00E37782">
      <w:pPr>
        <w:rPr>
          <w:sz w:val="20"/>
          <w:szCs w:val="20"/>
        </w:rPr>
      </w:pPr>
      <w:r>
        <w:rPr>
          <w:rFonts w:eastAsia="Times New Roman"/>
          <w:sz w:val="28"/>
          <w:szCs w:val="28"/>
        </w:rPr>
        <w:t>–  выявлять особенности социального познания;</w:t>
      </w:r>
    </w:p>
    <w:p w:rsidR="00D951FF" w:rsidRDefault="00E37782">
      <w:pPr>
        <w:rPr>
          <w:sz w:val="20"/>
          <w:szCs w:val="20"/>
        </w:rPr>
      </w:pPr>
      <w:r>
        <w:rPr>
          <w:rFonts w:eastAsia="Times New Roman"/>
          <w:sz w:val="28"/>
          <w:szCs w:val="28"/>
        </w:rPr>
        <w:t>–  различать абсолютную и относительную истины;</w:t>
      </w:r>
    </w:p>
    <w:p w:rsidR="00D951FF" w:rsidRDefault="00D951FF">
      <w:pPr>
        <w:spacing w:line="15" w:lineRule="exact"/>
        <w:rPr>
          <w:sz w:val="20"/>
          <w:szCs w:val="20"/>
        </w:rPr>
      </w:pPr>
    </w:p>
    <w:p w:rsidR="00D951FF" w:rsidRDefault="00E37782">
      <w:pPr>
        <w:spacing w:line="234" w:lineRule="auto"/>
        <w:ind w:left="360" w:hanging="360"/>
        <w:rPr>
          <w:sz w:val="20"/>
          <w:szCs w:val="20"/>
        </w:rPr>
      </w:pPr>
      <w:r>
        <w:rPr>
          <w:rFonts w:eastAsia="Times New Roman"/>
          <w:sz w:val="28"/>
          <w:szCs w:val="28"/>
        </w:rPr>
        <w:t>– иллюстрировать конкретными примерами роль мировоззрения в жизни человека;</w:t>
      </w:r>
    </w:p>
    <w:p w:rsidR="00D951FF" w:rsidRDefault="00D951FF">
      <w:pPr>
        <w:spacing w:line="15" w:lineRule="exact"/>
        <w:rPr>
          <w:sz w:val="20"/>
          <w:szCs w:val="20"/>
        </w:rPr>
      </w:pPr>
    </w:p>
    <w:p w:rsidR="00D951FF" w:rsidRDefault="00E37782">
      <w:pPr>
        <w:spacing w:line="236" w:lineRule="auto"/>
        <w:ind w:left="360" w:hanging="360"/>
        <w:rPr>
          <w:sz w:val="20"/>
          <w:szCs w:val="20"/>
        </w:rPr>
      </w:pPr>
      <w:r>
        <w:rPr>
          <w:rFonts w:eastAsia="Times New Roman"/>
          <w:sz w:val="28"/>
          <w:szCs w:val="28"/>
        </w:rPr>
        <w:t>– 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D951FF" w:rsidRDefault="00D951FF">
      <w:pPr>
        <w:spacing w:line="14" w:lineRule="exact"/>
        <w:rPr>
          <w:sz w:val="20"/>
          <w:szCs w:val="20"/>
        </w:rPr>
      </w:pPr>
    </w:p>
    <w:p w:rsidR="00D951FF" w:rsidRDefault="00E37782">
      <w:pPr>
        <w:spacing w:line="234" w:lineRule="auto"/>
        <w:ind w:left="360" w:hanging="360"/>
        <w:rPr>
          <w:sz w:val="20"/>
          <w:szCs w:val="20"/>
        </w:rPr>
      </w:pPr>
      <w:r>
        <w:rPr>
          <w:rFonts w:eastAsia="Times New Roman"/>
          <w:sz w:val="28"/>
          <w:szCs w:val="28"/>
        </w:rPr>
        <w:t>– выражать и аргументировать собственное отношение к роли образования и самообразования в жизни человека.</w:t>
      </w:r>
    </w:p>
    <w:p w:rsidR="00D951FF" w:rsidRDefault="00D951FF">
      <w:pPr>
        <w:spacing w:line="4" w:lineRule="exact"/>
        <w:rPr>
          <w:sz w:val="20"/>
          <w:szCs w:val="20"/>
        </w:rPr>
      </w:pPr>
    </w:p>
    <w:p w:rsidR="00D951FF" w:rsidRDefault="00E37782">
      <w:pPr>
        <w:rPr>
          <w:sz w:val="20"/>
          <w:szCs w:val="20"/>
        </w:rPr>
      </w:pPr>
      <w:r>
        <w:rPr>
          <w:rFonts w:eastAsia="Times New Roman"/>
          <w:sz w:val="28"/>
          <w:szCs w:val="28"/>
        </w:rPr>
        <w:t>–  использовать  полученные  знания  о  социальных  ценностях  и  нормах  в</w:t>
      </w:r>
    </w:p>
    <w:p w:rsidR="00D951FF" w:rsidRDefault="00E37782">
      <w:pPr>
        <w:ind w:left="360"/>
        <w:rPr>
          <w:sz w:val="20"/>
          <w:szCs w:val="20"/>
        </w:rPr>
      </w:pPr>
      <w:r>
        <w:rPr>
          <w:rFonts w:eastAsia="Times New Roman"/>
          <w:sz w:val="28"/>
          <w:szCs w:val="28"/>
        </w:rPr>
        <w:t>повседневной жизни, прогнозировать последствия принимаемых решений;</w:t>
      </w:r>
    </w:p>
    <w:p w:rsidR="00D951FF" w:rsidRDefault="00D951FF">
      <w:pPr>
        <w:spacing w:line="13" w:lineRule="exact"/>
        <w:rPr>
          <w:sz w:val="20"/>
          <w:szCs w:val="20"/>
        </w:rPr>
      </w:pPr>
    </w:p>
    <w:p w:rsidR="00D951FF" w:rsidRDefault="00E37782">
      <w:pPr>
        <w:spacing w:line="234" w:lineRule="auto"/>
        <w:ind w:left="360" w:hanging="360"/>
        <w:rPr>
          <w:sz w:val="20"/>
          <w:szCs w:val="20"/>
        </w:rPr>
      </w:pPr>
      <w:r>
        <w:rPr>
          <w:rFonts w:eastAsia="Times New Roman"/>
          <w:sz w:val="28"/>
          <w:szCs w:val="28"/>
        </w:rPr>
        <w:t>– применять знания о методах познания социальных явлений и процессов в учебной деятельности и повседневной жизни;</w:t>
      </w:r>
    </w:p>
    <w:p w:rsidR="00D951FF" w:rsidRDefault="00D951FF">
      <w:pPr>
        <w:spacing w:line="15" w:lineRule="exact"/>
        <w:rPr>
          <w:sz w:val="20"/>
          <w:szCs w:val="20"/>
        </w:rPr>
      </w:pPr>
    </w:p>
    <w:p w:rsidR="00D951FF" w:rsidRDefault="00E37782">
      <w:pPr>
        <w:spacing w:line="234" w:lineRule="auto"/>
        <w:ind w:left="360" w:hanging="360"/>
        <w:rPr>
          <w:sz w:val="20"/>
          <w:szCs w:val="20"/>
        </w:rPr>
      </w:pPr>
      <w:r>
        <w:rPr>
          <w:rFonts w:eastAsia="Times New Roman"/>
          <w:sz w:val="28"/>
          <w:szCs w:val="28"/>
        </w:rPr>
        <w:t>– характеризовать общество как целостную развивающуюся (динамическую) систему в единстве и взаимодействии его основных сфер и институтов;</w:t>
      </w:r>
    </w:p>
    <w:p w:rsidR="00D951FF" w:rsidRDefault="00D951FF">
      <w:pPr>
        <w:spacing w:line="17" w:lineRule="exact"/>
        <w:rPr>
          <w:sz w:val="20"/>
          <w:szCs w:val="20"/>
        </w:rPr>
      </w:pPr>
    </w:p>
    <w:p w:rsidR="00D951FF" w:rsidRDefault="00E37782">
      <w:pPr>
        <w:spacing w:line="234" w:lineRule="auto"/>
        <w:ind w:left="360" w:hanging="360"/>
        <w:rPr>
          <w:sz w:val="20"/>
          <w:szCs w:val="20"/>
        </w:rPr>
      </w:pPr>
      <w:r>
        <w:rPr>
          <w:rFonts w:eastAsia="Times New Roman"/>
          <w:sz w:val="28"/>
          <w:szCs w:val="28"/>
        </w:rPr>
        <w:t>– выявлять, анализировать, систематизировать и оценивать информацию, иллюстрирующую многообразие и противоречивость социального развития;</w:t>
      </w:r>
    </w:p>
    <w:p w:rsidR="00D951FF" w:rsidRDefault="00D951FF">
      <w:pPr>
        <w:sectPr w:rsidR="00D951FF">
          <w:pgSz w:w="11900" w:h="16838"/>
          <w:pgMar w:top="1128" w:right="846" w:bottom="152" w:left="1340" w:header="0" w:footer="0" w:gutter="0"/>
          <w:cols w:space="720" w:equalWidth="0">
            <w:col w:w="9720"/>
          </w:cols>
        </w:sectPr>
      </w:pPr>
    </w:p>
    <w:p w:rsidR="00D951FF" w:rsidRDefault="00D951FF">
      <w:pPr>
        <w:spacing w:line="200" w:lineRule="exact"/>
        <w:rPr>
          <w:sz w:val="20"/>
          <w:szCs w:val="20"/>
        </w:rPr>
      </w:pPr>
    </w:p>
    <w:p w:rsidR="00D951FF" w:rsidRDefault="00D951FF">
      <w:pPr>
        <w:spacing w:line="351" w:lineRule="exact"/>
        <w:rPr>
          <w:sz w:val="20"/>
          <w:szCs w:val="20"/>
        </w:rPr>
      </w:pPr>
    </w:p>
    <w:p w:rsidR="00D951FF" w:rsidRDefault="00E37782">
      <w:pPr>
        <w:ind w:left="9480"/>
        <w:rPr>
          <w:sz w:val="20"/>
          <w:szCs w:val="20"/>
        </w:rPr>
      </w:pPr>
      <w:r>
        <w:rPr>
          <w:rFonts w:eastAsia="Times New Roman"/>
          <w:sz w:val="24"/>
          <w:szCs w:val="24"/>
        </w:rPr>
        <w:t>50</w:t>
      </w:r>
    </w:p>
    <w:p w:rsidR="00D951FF" w:rsidRDefault="00D951FF">
      <w:pPr>
        <w:sectPr w:rsidR="00D951FF">
          <w:type w:val="continuous"/>
          <w:pgSz w:w="11900" w:h="16838"/>
          <w:pgMar w:top="1128" w:right="846" w:bottom="152" w:left="1340" w:header="0" w:footer="0" w:gutter="0"/>
          <w:cols w:space="720" w:equalWidth="0">
            <w:col w:w="9720"/>
          </w:cols>
        </w:sectPr>
      </w:pPr>
    </w:p>
    <w:p w:rsidR="00D951FF" w:rsidRDefault="00E37782">
      <w:pPr>
        <w:spacing w:line="235" w:lineRule="auto"/>
        <w:ind w:left="360" w:hanging="360"/>
        <w:rPr>
          <w:sz w:val="20"/>
          <w:szCs w:val="20"/>
        </w:rPr>
      </w:pPr>
      <w:r>
        <w:rPr>
          <w:rFonts w:eastAsia="Times New Roman"/>
          <w:sz w:val="28"/>
          <w:szCs w:val="28"/>
        </w:rPr>
        <w:lastRenderedPageBreak/>
        <w:t>– устанавливать причинно-следственные связи между состоянием различных сфер жизни общества и общественным развитием в целом;</w:t>
      </w:r>
    </w:p>
    <w:p w:rsidR="00D951FF" w:rsidRDefault="00D951FF">
      <w:pPr>
        <w:spacing w:line="15" w:lineRule="exact"/>
        <w:rPr>
          <w:sz w:val="20"/>
          <w:szCs w:val="20"/>
        </w:rPr>
      </w:pPr>
    </w:p>
    <w:p w:rsidR="00D951FF" w:rsidRDefault="00E37782">
      <w:pPr>
        <w:spacing w:line="236" w:lineRule="auto"/>
        <w:ind w:left="360" w:hanging="360"/>
        <w:rPr>
          <w:sz w:val="20"/>
          <w:szCs w:val="20"/>
        </w:rPr>
      </w:pPr>
      <w:r>
        <w:rPr>
          <w:rFonts w:eastAsia="Times New Roman"/>
          <w:sz w:val="28"/>
          <w:szCs w:val="28"/>
        </w:rPr>
        <w:t>– 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D951FF" w:rsidRDefault="00D951FF">
      <w:pPr>
        <w:spacing w:line="1" w:lineRule="exact"/>
        <w:rPr>
          <w:sz w:val="20"/>
          <w:szCs w:val="20"/>
        </w:rPr>
      </w:pPr>
    </w:p>
    <w:p w:rsidR="00D951FF" w:rsidRDefault="00E37782">
      <w:pPr>
        <w:rPr>
          <w:sz w:val="20"/>
          <w:szCs w:val="20"/>
        </w:rPr>
      </w:pPr>
      <w:r>
        <w:rPr>
          <w:rFonts w:eastAsia="Times New Roman"/>
          <w:sz w:val="28"/>
          <w:szCs w:val="28"/>
        </w:rPr>
        <w:t>–  раскрывать взаимосвязь экономики с другими сферами жизни общества;</w:t>
      </w:r>
    </w:p>
    <w:p w:rsidR="00D951FF" w:rsidRDefault="00D951FF">
      <w:pPr>
        <w:spacing w:line="12" w:lineRule="exact"/>
        <w:rPr>
          <w:sz w:val="20"/>
          <w:szCs w:val="20"/>
        </w:rPr>
      </w:pPr>
    </w:p>
    <w:p w:rsidR="00D951FF" w:rsidRDefault="00E37782">
      <w:pPr>
        <w:spacing w:line="235" w:lineRule="auto"/>
        <w:ind w:left="360" w:hanging="360"/>
        <w:rPr>
          <w:sz w:val="20"/>
          <w:szCs w:val="20"/>
        </w:rPr>
      </w:pPr>
      <w:r>
        <w:rPr>
          <w:rFonts w:eastAsia="Times New Roman"/>
          <w:sz w:val="28"/>
          <w:szCs w:val="28"/>
        </w:rPr>
        <w:t>– конкретизировать примерами основные факторы производства и факторные доходы;</w:t>
      </w:r>
    </w:p>
    <w:p w:rsidR="00D951FF" w:rsidRDefault="00D951FF">
      <w:pPr>
        <w:spacing w:line="15" w:lineRule="exact"/>
        <w:rPr>
          <w:sz w:val="20"/>
          <w:szCs w:val="20"/>
        </w:rPr>
      </w:pPr>
    </w:p>
    <w:p w:rsidR="00D951FF" w:rsidRDefault="00E37782">
      <w:pPr>
        <w:spacing w:line="234" w:lineRule="auto"/>
        <w:ind w:left="360" w:hanging="360"/>
        <w:rPr>
          <w:sz w:val="20"/>
          <w:szCs w:val="20"/>
        </w:rPr>
      </w:pPr>
      <w:r>
        <w:rPr>
          <w:rFonts w:eastAsia="Times New Roman"/>
          <w:sz w:val="28"/>
          <w:szCs w:val="28"/>
        </w:rPr>
        <w:t>– объяснять механизм свободного ценообразования, приводить примеры действия законов спроса и предложения;</w:t>
      </w:r>
    </w:p>
    <w:p w:rsidR="00D951FF" w:rsidRDefault="00D951FF">
      <w:pPr>
        <w:spacing w:line="15" w:lineRule="exact"/>
        <w:rPr>
          <w:sz w:val="20"/>
          <w:szCs w:val="20"/>
        </w:rPr>
      </w:pPr>
    </w:p>
    <w:p w:rsidR="00D951FF" w:rsidRDefault="00E37782">
      <w:pPr>
        <w:spacing w:line="234" w:lineRule="auto"/>
        <w:ind w:left="360" w:hanging="360"/>
        <w:rPr>
          <w:sz w:val="20"/>
          <w:szCs w:val="20"/>
        </w:rPr>
      </w:pPr>
      <w:r>
        <w:rPr>
          <w:rFonts w:eastAsia="Times New Roman"/>
          <w:sz w:val="28"/>
          <w:szCs w:val="28"/>
        </w:rPr>
        <w:t>– оценивать влияние конкуренции и монополии на экономическую жизнь, поведение основных участников экономики;</w:t>
      </w:r>
    </w:p>
    <w:p w:rsidR="00D951FF" w:rsidRDefault="00D951FF">
      <w:pPr>
        <w:spacing w:line="15" w:lineRule="exact"/>
        <w:rPr>
          <w:sz w:val="20"/>
          <w:szCs w:val="20"/>
        </w:rPr>
      </w:pPr>
    </w:p>
    <w:p w:rsidR="00D951FF" w:rsidRDefault="00E37782">
      <w:pPr>
        <w:spacing w:line="235" w:lineRule="auto"/>
        <w:ind w:left="360" w:hanging="360"/>
        <w:rPr>
          <w:sz w:val="20"/>
          <w:szCs w:val="20"/>
        </w:rPr>
      </w:pPr>
      <w:r>
        <w:rPr>
          <w:rFonts w:eastAsia="Times New Roman"/>
          <w:sz w:val="28"/>
          <w:szCs w:val="28"/>
        </w:rPr>
        <w:t>– различать экономические и бухгалтерские издержки; приводить примеры постоянных и переменных издержек производства;</w:t>
      </w:r>
    </w:p>
    <w:p w:rsidR="00D951FF" w:rsidRDefault="00D951FF">
      <w:pPr>
        <w:spacing w:line="15" w:lineRule="exact"/>
        <w:rPr>
          <w:sz w:val="20"/>
          <w:szCs w:val="20"/>
        </w:rPr>
      </w:pPr>
    </w:p>
    <w:p w:rsidR="00D951FF" w:rsidRDefault="00E37782">
      <w:pPr>
        <w:spacing w:line="236" w:lineRule="auto"/>
        <w:ind w:left="360" w:hanging="360"/>
        <w:rPr>
          <w:sz w:val="20"/>
          <w:szCs w:val="20"/>
        </w:rPr>
      </w:pPr>
      <w:r>
        <w:rPr>
          <w:rFonts w:eastAsia="Times New Roman"/>
          <w:sz w:val="28"/>
          <w:szCs w:val="28"/>
        </w:rPr>
        <w:t>– различать формы бизнеса; раскрывать возможности финансирования малых и крупных фирм; обосновывать выбор форм бизнеса в конкретных ситуациях; различать источники финансирования малых и крупных предприятий;</w:t>
      </w:r>
    </w:p>
    <w:p w:rsidR="00D951FF" w:rsidRDefault="00D951FF">
      <w:pPr>
        <w:spacing w:line="14" w:lineRule="exact"/>
        <w:rPr>
          <w:sz w:val="20"/>
          <w:szCs w:val="20"/>
        </w:rPr>
      </w:pPr>
    </w:p>
    <w:p w:rsidR="00D951FF" w:rsidRDefault="00E37782">
      <w:pPr>
        <w:spacing w:line="234" w:lineRule="auto"/>
        <w:ind w:left="360" w:hanging="360"/>
        <w:rPr>
          <w:sz w:val="20"/>
          <w:szCs w:val="20"/>
        </w:rPr>
      </w:pPr>
      <w:r>
        <w:rPr>
          <w:rFonts w:eastAsia="Times New Roman"/>
          <w:sz w:val="28"/>
          <w:szCs w:val="28"/>
        </w:rPr>
        <w:t>– извлекать социальную информацию из источников различного типа о тенденциях развития современной рыночной экономики;</w:t>
      </w:r>
    </w:p>
    <w:p w:rsidR="00D951FF" w:rsidRDefault="00D951FF">
      <w:pPr>
        <w:spacing w:line="15" w:lineRule="exact"/>
        <w:rPr>
          <w:sz w:val="20"/>
          <w:szCs w:val="20"/>
        </w:rPr>
      </w:pPr>
    </w:p>
    <w:p w:rsidR="00D951FF" w:rsidRDefault="00E37782">
      <w:pPr>
        <w:spacing w:line="237" w:lineRule="auto"/>
        <w:ind w:left="360" w:hanging="360"/>
        <w:rPr>
          <w:sz w:val="20"/>
          <w:szCs w:val="20"/>
        </w:rPr>
      </w:pPr>
      <w:r>
        <w:rPr>
          <w:rFonts w:eastAsia="Times New Roman"/>
          <w:sz w:val="28"/>
          <w:szCs w:val="28"/>
        </w:rPr>
        <w:t>– 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D951FF" w:rsidRDefault="00D951FF">
      <w:pPr>
        <w:spacing w:line="13" w:lineRule="exact"/>
        <w:rPr>
          <w:sz w:val="20"/>
          <w:szCs w:val="20"/>
        </w:rPr>
      </w:pPr>
    </w:p>
    <w:p w:rsidR="00D951FF" w:rsidRDefault="00E37782">
      <w:pPr>
        <w:spacing w:line="234" w:lineRule="auto"/>
        <w:ind w:left="360" w:hanging="360"/>
        <w:rPr>
          <w:sz w:val="20"/>
          <w:szCs w:val="20"/>
        </w:rPr>
      </w:pPr>
      <w:r>
        <w:rPr>
          <w:rFonts w:eastAsia="Times New Roman"/>
          <w:sz w:val="28"/>
          <w:szCs w:val="28"/>
        </w:rPr>
        <w:t>– различать формы, виды проявления инфляции, оценивать последствия инфляции для экономики в целом и для различных социальных групп;</w:t>
      </w:r>
    </w:p>
    <w:p w:rsidR="00D951FF" w:rsidRDefault="00D951FF">
      <w:pPr>
        <w:spacing w:line="15" w:lineRule="exact"/>
        <w:rPr>
          <w:sz w:val="20"/>
          <w:szCs w:val="20"/>
        </w:rPr>
      </w:pPr>
    </w:p>
    <w:p w:rsidR="00D951FF" w:rsidRDefault="00E37782">
      <w:pPr>
        <w:spacing w:line="238" w:lineRule="auto"/>
        <w:ind w:left="360" w:hanging="360"/>
        <w:rPr>
          <w:sz w:val="20"/>
          <w:szCs w:val="20"/>
        </w:rPr>
      </w:pPr>
      <w:r>
        <w:rPr>
          <w:rFonts w:eastAsia="Times New Roman"/>
          <w:sz w:val="28"/>
          <w:szCs w:val="28"/>
        </w:rPr>
        <w:t>– выделять объекты спроса и предложения на рынке труда, описывать механизм их взаимодействия; определять причины безработицы, различать ее виды; высказывать обоснованные суждения о направлениях государственной политики в области занятости; оценивать свои возможности трудоустройства в условиях рынка труда;</w:t>
      </w:r>
    </w:p>
    <w:p w:rsidR="00D951FF" w:rsidRDefault="00D951FF">
      <w:pPr>
        <w:spacing w:line="14" w:lineRule="exact"/>
        <w:rPr>
          <w:sz w:val="20"/>
          <w:szCs w:val="20"/>
        </w:rPr>
      </w:pPr>
    </w:p>
    <w:p w:rsidR="00D951FF" w:rsidRDefault="00E37782">
      <w:pPr>
        <w:spacing w:line="236" w:lineRule="auto"/>
        <w:ind w:left="360" w:hanging="360"/>
        <w:rPr>
          <w:sz w:val="20"/>
          <w:szCs w:val="20"/>
        </w:rPr>
      </w:pPr>
      <w:r>
        <w:rPr>
          <w:rFonts w:eastAsia="Times New Roman"/>
          <w:sz w:val="28"/>
          <w:szCs w:val="28"/>
        </w:rPr>
        <w:t>– 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D951FF" w:rsidRDefault="00D951FF">
      <w:pPr>
        <w:spacing w:line="14" w:lineRule="exact"/>
        <w:rPr>
          <w:sz w:val="20"/>
          <w:szCs w:val="20"/>
        </w:rPr>
      </w:pPr>
    </w:p>
    <w:p w:rsidR="00D951FF" w:rsidRDefault="00E37782">
      <w:pPr>
        <w:spacing w:line="235" w:lineRule="auto"/>
        <w:ind w:left="360" w:hanging="360"/>
        <w:rPr>
          <w:sz w:val="20"/>
          <w:szCs w:val="20"/>
        </w:rPr>
      </w:pPr>
      <w:r>
        <w:rPr>
          <w:rFonts w:eastAsia="Times New Roman"/>
          <w:sz w:val="28"/>
          <w:szCs w:val="28"/>
        </w:rPr>
        <w:t>– анализировать практические ситуации, связанные с реализацией гражданами своих экономических интересов;</w:t>
      </w:r>
    </w:p>
    <w:p w:rsidR="00D951FF" w:rsidRDefault="00D951FF">
      <w:pPr>
        <w:spacing w:line="15" w:lineRule="exact"/>
        <w:rPr>
          <w:sz w:val="20"/>
          <w:szCs w:val="20"/>
        </w:rPr>
      </w:pPr>
    </w:p>
    <w:p w:rsidR="00D951FF" w:rsidRDefault="00E37782">
      <w:pPr>
        <w:spacing w:line="234" w:lineRule="auto"/>
        <w:ind w:left="360" w:hanging="360"/>
        <w:rPr>
          <w:sz w:val="20"/>
          <w:szCs w:val="20"/>
        </w:rPr>
      </w:pPr>
      <w:r>
        <w:rPr>
          <w:rFonts w:eastAsia="Times New Roman"/>
          <w:sz w:val="28"/>
          <w:szCs w:val="28"/>
        </w:rPr>
        <w:t>– выявлять противоречия рынка; приводить примеры участия государства в регулировании рыночной экономики;</w:t>
      </w:r>
    </w:p>
    <w:p w:rsidR="00D951FF" w:rsidRDefault="00D951FF">
      <w:pPr>
        <w:spacing w:line="15" w:lineRule="exact"/>
        <w:rPr>
          <w:sz w:val="20"/>
          <w:szCs w:val="20"/>
        </w:rPr>
      </w:pPr>
    </w:p>
    <w:p w:rsidR="00D951FF" w:rsidRDefault="00E37782">
      <w:pPr>
        <w:spacing w:line="236" w:lineRule="auto"/>
        <w:ind w:left="360" w:hanging="360"/>
        <w:rPr>
          <w:sz w:val="20"/>
          <w:szCs w:val="20"/>
        </w:rPr>
      </w:pPr>
      <w:r>
        <w:rPr>
          <w:rFonts w:eastAsia="Times New Roman"/>
          <w:sz w:val="28"/>
          <w:szCs w:val="28"/>
        </w:rPr>
        <w:t>– 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D951FF" w:rsidRDefault="00D951FF">
      <w:pPr>
        <w:spacing w:line="17" w:lineRule="exact"/>
        <w:rPr>
          <w:sz w:val="20"/>
          <w:szCs w:val="20"/>
        </w:rPr>
      </w:pPr>
    </w:p>
    <w:p w:rsidR="00D951FF" w:rsidRDefault="00E37782">
      <w:pPr>
        <w:spacing w:line="237" w:lineRule="auto"/>
        <w:ind w:left="360" w:hanging="360"/>
        <w:rPr>
          <w:sz w:val="20"/>
          <w:szCs w:val="20"/>
        </w:rPr>
      </w:pPr>
      <w:r>
        <w:rPr>
          <w:rFonts w:eastAsia="Times New Roman"/>
          <w:sz w:val="28"/>
          <w:szCs w:val="28"/>
        </w:rPr>
        <w:t>– различать важнейшие измерители экономической деятельности и показатели их роста: ВНП (валовой национальный продукт), ВВП (валовой внутренний продукт);различать и сравнивать пути достижения экономического роста; раскрывать фазы экономического цикла;</w:t>
      </w:r>
    </w:p>
    <w:p w:rsidR="00D951FF" w:rsidRDefault="00D951FF">
      <w:pPr>
        <w:spacing w:line="14" w:lineRule="exact"/>
        <w:rPr>
          <w:sz w:val="20"/>
          <w:szCs w:val="20"/>
        </w:rPr>
      </w:pPr>
    </w:p>
    <w:p w:rsidR="00D951FF" w:rsidRDefault="00E37782">
      <w:pPr>
        <w:spacing w:line="234" w:lineRule="auto"/>
        <w:ind w:left="360" w:hanging="360"/>
        <w:jc w:val="right"/>
        <w:rPr>
          <w:sz w:val="20"/>
          <w:szCs w:val="20"/>
        </w:rPr>
      </w:pPr>
      <w:r>
        <w:rPr>
          <w:rFonts w:eastAsia="Times New Roman"/>
          <w:sz w:val="28"/>
          <w:szCs w:val="28"/>
        </w:rPr>
        <w:t>–  высказывать  аргументированные  суждения  о  противоречивом  влиянии процессов  глобализации  на  различные  стороны  мирового  хозяйства  и</w:t>
      </w:r>
    </w:p>
    <w:p w:rsidR="00D951FF" w:rsidRDefault="00D951FF">
      <w:pPr>
        <w:sectPr w:rsidR="00D951FF">
          <w:pgSz w:w="11900" w:h="16838"/>
          <w:pgMar w:top="1138" w:right="846" w:bottom="152" w:left="1340" w:header="0" w:footer="0" w:gutter="0"/>
          <w:cols w:space="720" w:equalWidth="0">
            <w:col w:w="9720"/>
          </w:cols>
        </w:sectPr>
      </w:pPr>
    </w:p>
    <w:p w:rsidR="00D951FF" w:rsidRDefault="00D951FF">
      <w:pPr>
        <w:spacing w:line="232" w:lineRule="exact"/>
        <w:rPr>
          <w:sz w:val="20"/>
          <w:szCs w:val="20"/>
        </w:rPr>
      </w:pPr>
    </w:p>
    <w:p w:rsidR="00D951FF" w:rsidRDefault="00E37782">
      <w:pPr>
        <w:ind w:left="9480"/>
        <w:rPr>
          <w:sz w:val="20"/>
          <w:szCs w:val="20"/>
        </w:rPr>
      </w:pPr>
      <w:r>
        <w:rPr>
          <w:rFonts w:eastAsia="Times New Roman"/>
          <w:sz w:val="24"/>
          <w:szCs w:val="24"/>
        </w:rPr>
        <w:t>51</w:t>
      </w:r>
    </w:p>
    <w:p w:rsidR="00D951FF" w:rsidRDefault="00D951FF">
      <w:pPr>
        <w:sectPr w:rsidR="00D951FF">
          <w:type w:val="continuous"/>
          <w:pgSz w:w="11900" w:h="16838"/>
          <w:pgMar w:top="1138" w:right="846" w:bottom="152" w:left="1340" w:header="0" w:footer="0" w:gutter="0"/>
          <w:cols w:space="720" w:equalWidth="0">
            <w:col w:w="9720"/>
          </w:cols>
        </w:sectPr>
      </w:pPr>
    </w:p>
    <w:p w:rsidR="00D951FF" w:rsidRDefault="00E37782">
      <w:pPr>
        <w:spacing w:line="235" w:lineRule="auto"/>
        <w:ind w:left="360"/>
        <w:rPr>
          <w:sz w:val="20"/>
          <w:szCs w:val="20"/>
        </w:rPr>
      </w:pPr>
      <w:r>
        <w:rPr>
          <w:rFonts w:eastAsia="Times New Roman"/>
          <w:sz w:val="28"/>
          <w:szCs w:val="28"/>
        </w:rPr>
        <w:lastRenderedPageBreak/>
        <w:t>национальных экономик; давать оценку противоречивым последствиям экономической глобализации;</w:t>
      </w:r>
    </w:p>
    <w:p w:rsidR="00D951FF" w:rsidRDefault="00D951FF">
      <w:pPr>
        <w:spacing w:line="15" w:lineRule="exact"/>
        <w:rPr>
          <w:sz w:val="20"/>
          <w:szCs w:val="20"/>
        </w:rPr>
      </w:pPr>
    </w:p>
    <w:p w:rsidR="00D951FF" w:rsidRDefault="00E37782">
      <w:pPr>
        <w:spacing w:line="234" w:lineRule="auto"/>
        <w:ind w:left="360" w:hanging="360"/>
        <w:rPr>
          <w:sz w:val="20"/>
          <w:szCs w:val="20"/>
        </w:rPr>
      </w:pPr>
      <w:r>
        <w:rPr>
          <w:rFonts w:eastAsia="Times New Roman"/>
          <w:sz w:val="28"/>
          <w:szCs w:val="28"/>
        </w:rPr>
        <w:t>– извлекать информацию из различных источников для анализа тенденций общемирового экономического развития, экономического развития России.</w:t>
      </w:r>
    </w:p>
    <w:p w:rsidR="00D951FF" w:rsidRDefault="00D951FF">
      <w:pPr>
        <w:spacing w:line="2" w:lineRule="exact"/>
        <w:rPr>
          <w:sz w:val="20"/>
          <w:szCs w:val="20"/>
        </w:rPr>
      </w:pPr>
    </w:p>
    <w:p w:rsidR="00D951FF" w:rsidRDefault="00E37782">
      <w:pPr>
        <w:rPr>
          <w:sz w:val="20"/>
          <w:szCs w:val="20"/>
        </w:rPr>
      </w:pPr>
      <w:r>
        <w:rPr>
          <w:rFonts w:eastAsia="Times New Roman"/>
          <w:sz w:val="28"/>
          <w:szCs w:val="28"/>
        </w:rPr>
        <w:t>–  выделять критерии социальной стратификации;</w:t>
      </w:r>
    </w:p>
    <w:p w:rsidR="00D951FF" w:rsidRDefault="00D951FF">
      <w:pPr>
        <w:spacing w:line="12" w:lineRule="exact"/>
        <w:rPr>
          <w:sz w:val="20"/>
          <w:szCs w:val="20"/>
        </w:rPr>
      </w:pPr>
    </w:p>
    <w:p w:rsidR="00D951FF" w:rsidRDefault="00E37782">
      <w:pPr>
        <w:spacing w:line="234" w:lineRule="auto"/>
        <w:ind w:left="360" w:hanging="360"/>
        <w:rPr>
          <w:sz w:val="20"/>
          <w:szCs w:val="20"/>
        </w:rPr>
      </w:pPr>
      <w:r>
        <w:rPr>
          <w:rFonts w:eastAsia="Times New Roman"/>
          <w:sz w:val="28"/>
          <w:szCs w:val="28"/>
        </w:rPr>
        <w:t>– анализировать социальную информацию из адаптированных источников о структуре общества и направлениях ее изменения;</w:t>
      </w:r>
    </w:p>
    <w:p w:rsidR="00D951FF" w:rsidRDefault="00D951FF">
      <w:pPr>
        <w:spacing w:line="17" w:lineRule="exact"/>
        <w:rPr>
          <w:sz w:val="20"/>
          <w:szCs w:val="20"/>
        </w:rPr>
      </w:pPr>
    </w:p>
    <w:p w:rsidR="00D951FF" w:rsidRDefault="00E37782">
      <w:pPr>
        <w:spacing w:line="234" w:lineRule="auto"/>
        <w:ind w:left="360" w:hanging="360"/>
        <w:rPr>
          <w:sz w:val="20"/>
          <w:szCs w:val="20"/>
        </w:rPr>
      </w:pPr>
      <w:r>
        <w:rPr>
          <w:rFonts w:eastAsia="Times New Roman"/>
          <w:sz w:val="28"/>
          <w:szCs w:val="28"/>
        </w:rPr>
        <w:t>– выделять особенности молодежи как социально-демографической группы, раскрывать на примерах социальные роли юношества;</w:t>
      </w:r>
    </w:p>
    <w:p w:rsidR="00D951FF" w:rsidRDefault="00D951FF">
      <w:pPr>
        <w:spacing w:line="15" w:lineRule="exact"/>
        <w:rPr>
          <w:sz w:val="20"/>
          <w:szCs w:val="20"/>
        </w:rPr>
      </w:pPr>
    </w:p>
    <w:p w:rsidR="00D951FF" w:rsidRDefault="00E37782">
      <w:pPr>
        <w:spacing w:line="236" w:lineRule="auto"/>
        <w:ind w:left="360" w:hanging="360"/>
        <w:rPr>
          <w:sz w:val="20"/>
          <w:szCs w:val="20"/>
        </w:rPr>
      </w:pPr>
      <w:r>
        <w:rPr>
          <w:rFonts w:eastAsia="Times New Roman"/>
          <w:sz w:val="28"/>
          <w:szCs w:val="28"/>
        </w:rPr>
        <w:t>– высказывать обоснованное суждение о факторах, обеспечивающих успешность самореализации молодежи в условиях современного рынка труда;</w:t>
      </w:r>
    </w:p>
    <w:p w:rsidR="00D951FF" w:rsidRDefault="00D951FF">
      <w:pPr>
        <w:spacing w:line="14" w:lineRule="exact"/>
        <w:rPr>
          <w:sz w:val="20"/>
          <w:szCs w:val="20"/>
        </w:rPr>
      </w:pPr>
    </w:p>
    <w:p w:rsidR="00D951FF" w:rsidRDefault="00E37782">
      <w:pPr>
        <w:spacing w:line="237" w:lineRule="auto"/>
        <w:ind w:left="360" w:hanging="360"/>
        <w:rPr>
          <w:sz w:val="20"/>
          <w:szCs w:val="20"/>
        </w:rPr>
      </w:pPr>
      <w:r>
        <w:rPr>
          <w:rFonts w:eastAsia="Times New Roman"/>
          <w:sz w:val="28"/>
          <w:szCs w:val="28"/>
        </w:rPr>
        <w:t>– выявлять причины социальных конфликтов, моделировать ситуации разрешения конфликтов; анализировать ситуации, связанные с различными способами разрешения социальных конфликтов; выражать собственное отношение к различным способам разрешения социальных конфликтов;</w:t>
      </w:r>
    </w:p>
    <w:p w:rsidR="00D951FF" w:rsidRDefault="00D951FF">
      <w:pPr>
        <w:spacing w:line="4" w:lineRule="exact"/>
        <w:rPr>
          <w:sz w:val="20"/>
          <w:szCs w:val="20"/>
        </w:rPr>
      </w:pPr>
    </w:p>
    <w:p w:rsidR="00D951FF" w:rsidRDefault="00E37782">
      <w:pPr>
        <w:rPr>
          <w:sz w:val="20"/>
          <w:szCs w:val="20"/>
        </w:rPr>
      </w:pPr>
      <w:r>
        <w:rPr>
          <w:rFonts w:eastAsia="Times New Roman"/>
          <w:sz w:val="28"/>
          <w:szCs w:val="28"/>
        </w:rPr>
        <w:t>–  конкретизировать примерами виды социальных норм;</w:t>
      </w:r>
    </w:p>
    <w:p w:rsidR="00D951FF" w:rsidRDefault="00D951FF">
      <w:pPr>
        <w:spacing w:line="12" w:lineRule="exact"/>
        <w:rPr>
          <w:sz w:val="20"/>
          <w:szCs w:val="20"/>
        </w:rPr>
      </w:pPr>
    </w:p>
    <w:p w:rsidR="00D951FF" w:rsidRDefault="00E37782">
      <w:pPr>
        <w:spacing w:line="234" w:lineRule="auto"/>
        <w:ind w:left="360" w:hanging="360"/>
        <w:rPr>
          <w:sz w:val="20"/>
          <w:szCs w:val="20"/>
        </w:rPr>
      </w:pPr>
      <w:r>
        <w:rPr>
          <w:rFonts w:eastAsia="Times New Roman"/>
          <w:sz w:val="28"/>
          <w:szCs w:val="28"/>
        </w:rPr>
        <w:t>– характеризовать виды социального контроля и их социальную роль, различать санкции социального контроля;</w:t>
      </w:r>
    </w:p>
    <w:p w:rsidR="00D951FF" w:rsidRDefault="00D951FF">
      <w:pPr>
        <w:spacing w:line="15" w:lineRule="exact"/>
        <w:rPr>
          <w:sz w:val="20"/>
          <w:szCs w:val="20"/>
        </w:rPr>
      </w:pPr>
    </w:p>
    <w:p w:rsidR="00D951FF" w:rsidRDefault="00E37782">
      <w:pPr>
        <w:spacing w:line="235" w:lineRule="auto"/>
        <w:ind w:left="360" w:hanging="360"/>
        <w:rPr>
          <w:sz w:val="20"/>
          <w:szCs w:val="20"/>
        </w:rPr>
      </w:pPr>
      <w:r>
        <w:rPr>
          <w:rFonts w:eastAsia="Times New Roman"/>
          <w:sz w:val="28"/>
          <w:szCs w:val="28"/>
        </w:rPr>
        <w:t>– различать позитивные и негативные девиации, раскрывать на примерах последствия отклоняющегося поведения для человека и общества;</w:t>
      </w:r>
    </w:p>
    <w:p w:rsidR="00D951FF" w:rsidRDefault="00D951FF">
      <w:pPr>
        <w:spacing w:line="15" w:lineRule="exact"/>
        <w:rPr>
          <w:sz w:val="20"/>
          <w:szCs w:val="20"/>
        </w:rPr>
      </w:pPr>
    </w:p>
    <w:p w:rsidR="00D951FF" w:rsidRDefault="00E37782">
      <w:pPr>
        <w:spacing w:line="234" w:lineRule="auto"/>
        <w:ind w:left="360" w:hanging="360"/>
        <w:rPr>
          <w:sz w:val="20"/>
          <w:szCs w:val="20"/>
        </w:rPr>
      </w:pPr>
      <w:r>
        <w:rPr>
          <w:rFonts w:eastAsia="Times New Roman"/>
          <w:sz w:val="28"/>
          <w:szCs w:val="28"/>
        </w:rPr>
        <w:t>– определять и оценивать возможную модель собственного поведения в конкретной ситуации с точки зрения социальных норм;</w:t>
      </w:r>
    </w:p>
    <w:p w:rsidR="00D951FF" w:rsidRDefault="00D951FF">
      <w:pPr>
        <w:spacing w:line="2" w:lineRule="exact"/>
        <w:rPr>
          <w:sz w:val="20"/>
          <w:szCs w:val="20"/>
        </w:rPr>
      </w:pPr>
    </w:p>
    <w:p w:rsidR="00D951FF" w:rsidRDefault="00E37782">
      <w:pPr>
        <w:rPr>
          <w:sz w:val="20"/>
          <w:szCs w:val="20"/>
        </w:rPr>
      </w:pPr>
      <w:r>
        <w:rPr>
          <w:rFonts w:eastAsia="Times New Roman"/>
          <w:sz w:val="28"/>
          <w:szCs w:val="28"/>
        </w:rPr>
        <w:t>–  различать виды социальной мобильности, конкретизировать примерами;</w:t>
      </w:r>
    </w:p>
    <w:p w:rsidR="00D951FF" w:rsidRDefault="00D951FF">
      <w:pPr>
        <w:spacing w:line="12" w:lineRule="exact"/>
        <w:rPr>
          <w:sz w:val="20"/>
          <w:szCs w:val="20"/>
        </w:rPr>
      </w:pPr>
    </w:p>
    <w:p w:rsidR="00D951FF" w:rsidRDefault="00E37782">
      <w:pPr>
        <w:spacing w:line="234" w:lineRule="auto"/>
        <w:ind w:left="360" w:hanging="360"/>
        <w:rPr>
          <w:sz w:val="20"/>
          <w:szCs w:val="20"/>
        </w:rPr>
      </w:pPr>
      <w:r>
        <w:rPr>
          <w:rFonts w:eastAsia="Times New Roman"/>
          <w:sz w:val="28"/>
          <w:szCs w:val="28"/>
        </w:rPr>
        <w:t>– выделять причины и последствия этносоциальных конфликтов, приводить примеры способов их разрешения;</w:t>
      </w:r>
    </w:p>
    <w:p w:rsidR="00D951FF" w:rsidRDefault="00D951FF">
      <w:pPr>
        <w:spacing w:line="18" w:lineRule="exact"/>
        <w:rPr>
          <w:sz w:val="20"/>
          <w:szCs w:val="20"/>
        </w:rPr>
      </w:pPr>
    </w:p>
    <w:p w:rsidR="00D951FF" w:rsidRDefault="00E37782">
      <w:pPr>
        <w:spacing w:line="234" w:lineRule="auto"/>
        <w:ind w:left="360" w:hanging="360"/>
        <w:rPr>
          <w:sz w:val="20"/>
          <w:szCs w:val="20"/>
        </w:rPr>
      </w:pPr>
      <w:r>
        <w:rPr>
          <w:rFonts w:eastAsia="Times New Roman"/>
          <w:sz w:val="28"/>
          <w:szCs w:val="28"/>
        </w:rPr>
        <w:t>– характеризовать основные принципы национальной политики России на современном этапе;</w:t>
      </w:r>
    </w:p>
    <w:p w:rsidR="00D951FF" w:rsidRDefault="00D951FF">
      <w:pPr>
        <w:spacing w:line="15" w:lineRule="exact"/>
        <w:rPr>
          <w:sz w:val="20"/>
          <w:szCs w:val="20"/>
        </w:rPr>
      </w:pPr>
    </w:p>
    <w:p w:rsidR="00D951FF" w:rsidRDefault="00E37782">
      <w:pPr>
        <w:spacing w:line="237" w:lineRule="auto"/>
        <w:ind w:left="360" w:hanging="360"/>
        <w:rPr>
          <w:sz w:val="20"/>
          <w:szCs w:val="20"/>
        </w:rPr>
      </w:pPr>
      <w:r>
        <w:rPr>
          <w:rFonts w:eastAsia="Times New Roman"/>
          <w:sz w:val="28"/>
          <w:szCs w:val="28"/>
        </w:rPr>
        <w:t>– характеризовать социальные институты семьи и брака; раскрывать факторы, влияющие на формирование института современной семьи; характеризовать семью как социальный институт, раскрывать роль семьи в современном обществе; находить и анализировать социальную информацию о тенденциях развития семьи в современном обществе;</w:t>
      </w:r>
    </w:p>
    <w:p w:rsidR="00D951FF" w:rsidRDefault="00D951FF">
      <w:pPr>
        <w:spacing w:line="20" w:lineRule="exact"/>
        <w:rPr>
          <w:sz w:val="20"/>
          <w:szCs w:val="20"/>
        </w:rPr>
      </w:pPr>
    </w:p>
    <w:p w:rsidR="00D951FF" w:rsidRDefault="00E37782">
      <w:pPr>
        <w:spacing w:line="237" w:lineRule="auto"/>
        <w:ind w:left="360" w:hanging="360"/>
        <w:rPr>
          <w:sz w:val="20"/>
          <w:szCs w:val="20"/>
        </w:rPr>
      </w:pPr>
      <w:r>
        <w:rPr>
          <w:rFonts w:eastAsia="Times New Roman"/>
          <w:sz w:val="28"/>
          <w:szCs w:val="28"/>
        </w:rPr>
        <w:t>– высказывать обоснованные суждения о факторах, влияющих на демографическую ситуацию в стране; 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w:t>
      </w:r>
    </w:p>
    <w:p w:rsidR="00D951FF" w:rsidRDefault="00D951FF">
      <w:pPr>
        <w:spacing w:line="15" w:lineRule="exact"/>
        <w:rPr>
          <w:sz w:val="20"/>
          <w:szCs w:val="20"/>
        </w:rPr>
      </w:pPr>
    </w:p>
    <w:p w:rsidR="00D951FF" w:rsidRDefault="00E37782">
      <w:pPr>
        <w:spacing w:line="237" w:lineRule="auto"/>
        <w:ind w:left="360" w:hanging="360"/>
        <w:rPr>
          <w:sz w:val="20"/>
          <w:szCs w:val="20"/>
        </w:rPr>
      </w:pPr>
      <w:r>
        <w:rPr>
          <w:rFonts w:eastAsia="Times New Roman"/>
          <w:sz w:val="28"/>
          <w:szCs w:val="28"/>
        </w:rPr>
        <w:t>– 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w:t>
      </w:r>
    </w:p>
    <w:p w:rsidR="00D951FF" w:rsidRDefault="00D951FF">
      <w:pPr>
        <w:spacing w:line="13" w:lineRule="exact"/>
        <w:rPr>
          <w:sz w:val="20"/>
          <w:szCs w:val="20"/>
        </w:rPr>
      </w:pPr>
    </w:p>
    <w:p w:rsidR="00D951FF" w:rsidRDefault="00E37782">
      <w:pPr>
        <w:spacing w:line="237" w:lineRule="auto"/>
        <w:ind w:left="360" w:hanging="360"/>
        <w:rPr>
          <w:sz w:val="20"/>
          <w:szCs w:val="20"/>
        </w:rPr>
      </w:pPr>
      <w:r>
        <w:rPr>
          <w:rFonts w:eastAsia="Times New Roman"/>
          <w:sz w:val="28"/>
          <w:szCs w:val="28"/>
        </w:rPr>
        <w:t>– оценивать собственные отношения и взаимодействие с другими людьми с позиций толерантности; 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D951FF" w:rsidRDefault="00D951FF">
      <w:pPr>
        <w:sectPr w:rsidR="00D951FF">
          <w:pgSz w:w="11900" w:h="16838"/>
          <w:pgMar w:top="1138" w:right="846" w:bottom="152" w:left="1340" w:header="0" w:footer="0" w:gutter="0"/>
          <w:cols w:space="720" w:equalWidth="0">
            <w:col w:w="9720"/>
          </w:cols>
        </w:sectPr>
      </w:pPr>
    </w:p>
    <w:p w:rsidR="00D951FF" w:rsidRDefault="00D951FF">
      <w:pPr>
        <w:spacing w:line="200" w:lineRule="exact"/>
        <w:rPr>
          <w:sz w:val="20"/>
          <w:szCs w:val="20"/>
        </w:rPr>
      </w:pPr>
    </w:p>
    <w:p w:rsidR="00D951FF" w:rsidRDefault="00D951FF">
      <w:pPr>
        <w:spacing w:line="353" w:lineRule="exact"/>
        <w:rPr>
          <w:sz w:val="20"/>
          <w:szCs w:val="20"/>
        </w:rPr>
      </w:pPr>
    </w:p>
    <w:p w:rsidR="00D951FF" w:rsidRDefault="00E37782">
      <w:pPr>
        <w:ind w:left="9480"/>
        <w:rPr>
          <w:sz w:val="20"/>
          <w:szCs w:val="20"/>
        </w:rPr>
      </w:pPr>
      <w:r>
        <w:rPr>
          <w:rFonts w:eastAsia="Times New Roman"/>
          <w:sz w:val="24"/>
          <w:szCs w:val="24"/>
        </w:rPr>
        <w:t>52</w:t>
      </w:r>
    </w:p>
    <w:p w:rsidR="00D951FF" w:rsidRDefault="00D951FF">
      <w:pPr>
        <w:sectPr w:rsidR="00D951FF">
          <w:type w:val="continuous"/>
          <w:pgSz w:w="11900" w:h="16838"/>
          <w:pgMar w:top="1138" w:right="846" w:bottom="152" w:left="1340" w:header="0" w:footer="0" w:gutter="0"/>
          <w:cols w:space="720" w:equalWidth="0">
            <w:col w:w="9720"/>
          </w:cols>
        </w:sectPr>
      </w:pPr>
    </w:p>
    <w:p w:rsidR="00D951FF" w:rsidRDefault="00D951FF">
      <w:pPr>
        <w:spacing w:line="14" w:lineRule="exact"/>
        <w:rPr>
          <w:sz w:val="20"/>
          <w:szCs w:val="20"/>
        </w:rPr>
      </w:pPr>
    </w:p>
    <w:p w:rsidR="00D951FF" w:rsidRDefault="00E37782">
      <w:pPr>
        <w:numPr>
          <w:ilvl w:val="0"/>
          <w:numId w:val="32"/>
        </w:numPr>
        <w:tabs>
          <w:tab w:val="left" w:pos="1420"/>
        </w:tabs>
        <w:ind w:left="1420" w:hanging="350"/>
        <w:rPr>
          <w:rFonts w:eastAsia="Times New Roman"/>
          <w:b/>
          <w:bCs/>
          <w:sz w:val="28"/>
          <w:szCs w:val="28"/>
        </w:rPr>
      </w:pPr>
      <w:r>
        <w:rPr>
          <w:rFonts w:eastAsia="Times New Roman"/>
          <w:b/>
          <w:bCs/>
          <w:sz w:val="28"/>
          <w:szCs w:val="28"/>
        </w:rPr>
        <w:t>класс</w:t>
      </w:r>
    </w:p>
    <w:p w:rsidR="00D951FF" w:rsidRDefault="00E37782">
      <w:pPr>
        <w:ind w:left="1080"/>
        <w:rPr>
          <w:sz w:val="20"/>
          <w:szCs w:val="20"/>
        </w:rPr>
      </w:pPr>
      <w:r>
        <w:rPr>
          <w:rFonts w:eastAsia="Times New Roman"/>
          <w:b/>
          <w:bCs/>
          <w:sz w:val="28"/>
          <w:szCs w:val="28"/>
        </w:rPr>
        <w:t>Выпускник научится:</w:t>
      </w:r>
    </w:p>
    <w:p w:rsidR="00D951FF" w:rsidRDefault="00D951FF">
      <w:pPr>
        <w:spacing w:line="8" w:lineRule="exact"/>
        <w:rPr>
          <w:sz w:val="20"/>
          <w:szCs w:val="20"/>
        </w:rPr>
      </w:pPr>
    </w:p>
    <w:p w:rsidR="00D951FF" w:rsidRDefault="00E37782">
      <w:pPr>
        <w:spacing w:line="234" w:lineRule="auto"/>
        <w:ind w:left="360" w:hanging="360"/>
        <w:rPr>
          <w:sz w:val="20"/>
          <w:szCs w:val="20"/>
        </w:rPr>
      </w:pPr>
      <w:r>
        <w:rPr>
          <w:rFonts w:eastAsia="Times New Roman"/>
          <w:sz w:val="28"/>
          <w:szCs w:val="28"/>
        </w:rPr>
        <w:t>– выделять субъектов политической деятельности и объекты политического воздействия;</w:t>
      </w:r>
    </w:p>
    <w:p w:rsidR="00D951FF" w:rsidRDefault="00D951FF">
      <w:pPr>
        <w:spacing w:line="2" w:lineRule="exact"/>
        <w:rPr>
          <w:sz w:val="20"/>
          <w:szCs w:val="20"/>
        </w:rPr>
      </w:pPr>
    </w:p>
    <w:p w:rsidR="00D951FF" w:rsidRDefault="00E37782">
      <w:pPr>
        <w:rPr>
          <w:sz w:val="20"/>
          <w:szCs w:val="20"/>
        </w:rPr>
      </w:pPr>
      <w:r>
        <w:rPr>
          <w:rFonts w:eastAsia="Times New Roman"/>
          <w:sz w:val="28"/>
          <w:szCs w:val="28"/>
        </w:rPr>
        <w:t>–  различать политическую власть и другие виды власти;</w:t>
      </w:r>
    </w:p>
    <w:p w:rsidR="00D951FF" w:rsidRDefault="00D951FF">
      <w:pPr>
        <w:spacing w:line="12" w:lineRule="exact"/>
        <w:rPr>
          <w:sz w:val="20"/>
          <w:szCs w:val="20"/>
        </w:rPr>
      </w:pPr>
    </w:p>
    <w:p w:rsidR="00D951FF" w:rsidRDefault="00E37782">
      <w:pPr>
        <w:spacing w:line="237" w:lineRule="auto"/>
        <w:ind w:left="360" w:hanging="360"/>
        <w:rPr>
          <w:sz w:val="20"/>
          <w:szCs w:val="20"/>
        </w:rPr>
      </w:pPr>
      <w:r>
        <w:rPr>
          <w:rFonts w:eastAsia="Times New Roman"/>
          <w:sz w:val="28"/>
          <w:szCs w:val="28"/>
        </w:rPr>
        <w:t>– устанавливать связи между социальными интересами, целями и методами политической деятельности; высказывать аргументированные суждения о соотношении средств и целей в политике;</w:t>
      </w:r>
    </w:p>
    <w:p w:rsidR="00D951FF" w:rsidRDefault="00E37782">
      <w:pPr>
        <w:rPr>
          <w:sz w:val="20"/>
          <w:szCs w:val="20"/>
        </w:rPr>
      </w:pPr>
      <w:r>
        <w:rPr>
          <w:rFonts w:eastAsia="Times New Roman"/>
          <w:sz w:val="28"/>
          <w:szCs w:val="28"/>
        </w:rPr>
        <w:t>–  раскрывать роль и функции политической системы;</w:t>
      </w:r>
    </w:p>
    <w:p w:rsidR="00D951FF" w:rsidRDefault="00D951FF">
      <w:pPr>
        <w:spacing w:line="12" w:lineRule="exact"/>
        <w:rPr>
          <w:sz w:val="20"/>
          <w:szCs w:val="20"/>
        </w:rPr>
      </w:pPr>
    </w:p>
    <w:p w:rsidR="00D951FF" w:rsidRDefault="00E37782">
      <w:pPr>
        <w:spacing w:line="234" w:lineRule="auto"/>
        <w:ind w:left="360" w:hanging="360"/>
        <w:rPr>
          <w:sz w:val="20"/>
          <w:szCs w:val="20"/>
        </w:rPr>
      </w:pPr>
      <w:r>
        <w:rPr>
          <w:rFonts w:eastAsia="Times New Roman"/>
          <w:sz w:val="28"/>
          <w:szCs w:val="28"/>
        </w:rPr>
        <w:t>– характеризовать государство как центральный институт политической системы;</w:t>
      </w:r>
    </w:p>
    <w:p w:rsidR="00D951FF" w:rsidRDefault="00D951FF">
      <w:pPr>
        <w:spacing w:line="15" w:lineRule="exact"/>
        <w:rPr>
          <w:sz w:val="20"/>
          <w:szCs w:val="20"/>
        </w:rPr>
      </w:pPr>
    </w:p>
    <w:p w:rsidR="00D951FF" w:rsidRDefault="00E37782">
      <w:pPr>
        <w:spacing w:line="235" w:lineRule="auto"/>
        <w:ind w:left="360" w:hanging="360"/>
        <w:rPr>
          <w:sz w:val="20"/>
          <w:szCs w:val="20"/>
        </w:rPr>
      </w:pPr>
      <w:r>
        <w:rPr>
          <w:rFonts w:eastAsia="Times New Roman"/>
          <w:sz w:val="28"/>
          <w:szCs w:val="28"/>
        </w:rPr>
        <w:t>– различать типы политических режимов, давать оценку роли политических режимов различных типов в общественном развитии;</w:t>
      </w:r>
    </w:p>
    <w:p w:rsidR="00D951FF" w:rsidRDefault="00D951FF">
      <w:pPr>
        <w:spacing w:line="15" w:lineRule="exact"/>
        <w:rPr>
          <w:sz w:val="20"/>
          <w:szCs w:val="20"/>
        </w:rPr>
      </w:pPr>
    </w:p>
    <w:p w:rsidR="00D951FF" w:rsidRDefault="00E37782">
      <w:pPr>
        <w:spacing w:line="234" w:lineRule="auto"/>
        <w:ind w:left="360" w:hanging="360"/>
        <w:rPr>
          <w:sz w:val="20"/>
          <w:szCs w:val="20"/>
        </w:rPr>
      </w:pPr>
      <w:r>
        <w:rPr>
          <w:rFonts w:eastAsia="Times New Roman"/>
          <w:sz w:val="28"/>
          <w:szCs w:val="28"/>
        </w:rPr>
        <w:t>– обобщать и систематизировать информацию о сущности (ценностях, принципах, признаках, роли в общественном развитии) демократии;</w:t>
      </w:r>
    </w:p>
    <w:p w:rsidR="00D951FF" w:rsidRDefault="00D951FF">
      <w:pPr>
        <w:spacing w:line="2" w:lineRule="exact"/>
        <w:rPr>
          <w:sz w:val="20"/>
          <w:szCs w:val="20"/>
        </w:rPr>
      </w:pPr>
    </w:p>
    <w:p w:rsidR="00D951FF" w:rsidRDefault="00E37782">
      <w:pPr>
        <w:rPr>
          <w:sz w:val="20"/>
          <w:szCs w:val="20"/>
        </w:rPr>
      </w:pPr>
      <w:r>
        <w:rPr>
          <w:rFonts w:eastAsia="Times New Roman"/>
          <w:sz w:val="28"/>
          <w:szCs w:val="28"/>
        </w:rPr>
        <w:t>–  характеризовать демократическую избирательную систему;</w:t>
      </w:r>
    </w:p>
    <w:p w:rsidR="00D951FF" w:rsidRDefault="00D951FF">
      <w:pPr>
        <w:spacing w:line="12" w:lineRule="exact"/>
        <w:rPr>
          <w:sz w:val="20"/>
          <w:szCs w:val="20"/>
        </w:rPr>
      </w:pPr>
    </w:p>
    <w:p w:rsidR="00D951FF" w:rsidRDefault="00E37782">
      <w:pPr>
        <w:spacing w:line="234" w:lineRule="auto"/>
        <w:ind w:left="360" w:hanging="360"/>
        <w:rPr>
          <w:sz w:val="20"/>
          <w:szCs w:val="20"/>
        </w:rPr>
      </w:pPr>
      <w:r>
        <w:rPr>
          <w:rFonts w:eastAsia="Times New Roman"/>
          <w:sz w:val="28"/>
          <w:szCs w:val="28"/>
        </w:rPr>
        <w:t>– различать мажоритарную, пропорциональную, смешанную избирательные системы; выделять основные этапы избирательной кампании;</w:t>
      </w:r>
    </w:p>
    <w:p w:rsidR="00D951FF" w:rsidRDefault="00D951FF">
      <w:pPr>
        <w:spacing w:line="15" w:lineRule="exact"/>
        <w:rPr>
          <w:sz w:val="20"/>
          <w:szCs w:val="20"/>
        </w:rPr>
      </w:pPr>
    </w:p>
    <w:p w:rsidR="00D951FF" w:rsidRDefault="00E37782">
      <w:pPr>
        <w:spacing w:line="235" w:lineRule="auto"/>
        <w:ind w:left="360" w:hanging="360"/>
        <w:rPr>
          <w:sz w:val="20"/>
          <w:szCs w:val="20"/>
        </w:rPr>
      </w:pPr>
      <w:r>
        <w:rPr>
          <w:rFonts w:eastAsia="Times New Roman"/>
          <w:sz w:val="28"/>
          <w:szCs w:val="28"/>
        </w:rPr>
        <w:t>– устанавливать взаимосвязь правового государства и гражданского общества, раскрывать ценностный смысл правового государства;</w:t>
      </w:r>
    </w:p>
    <w:p w:rsidR="00D951FF" w:rsidRDefault="00D951FF">
      <w:pPr>
        <w:spacing w:line="15" w:lineRule="exact"/>
        <w:rPr>
          <w:sz w:val="20"/>
          <w:szCs w:val="20"/>
        </w:rPr>
      </w:pPr>
    </w:p>
    <w:p w:rsidR="00D951FF" w:rsidRDefault="00E37782">
      <w:pPr>
        <w:spacing w:line="236" w:lineRule="auto"/>
        <w:ind w:left="360" w:hanging="360"/>
        <w:rPr>
          <w:sz w:val="20"/>
          <w:szCs w:val="20"/>
        </w:rPr>
      </w:pPr>
      <w:r>
        <w:rPr>
          <w:rFonts w:eastAsia="Times New Roman"/>
          <w:sz w:val="28"/>
          <w:szCs w:val="28"/>
        </w:rPr>
        <w:t>– определять роль политической элиты и политического лидера в современном обществе; самостоятельно давать аргументированную оценку личных качеств и деятельности политических лидеров;</w:t>
      </w:r>
    </w:p>
    <w:p w:rsidR="00D951FF" w:rsidRDefault="00D951FF">
      <w:pPr>
        <w:spacing w:line="1" w:lineRule="exact"/>
        <w:rPr>
          <w:sz w:val="20"/>
          <w:szCs w:val="20"/>
        </w:rPr>
      </w:pPr>
    </w:p>
    <w:p w:rsidR="00D951FF" w:rsidRDefault="00E37782">
      <w:pPr>
        <w:rPr>
          <w:sz w:val="20"/>
          <w:szCs w:val="20"/>
        </w:rPr>
      </w:pPr>
      <w:r>
        <w:rPr>
          <w:rFonts w:eastAsia="Times New Roman"/>
          <w:sz w:val="28"/>
          <w:szCs w:val="28"/>
        </w:rPr>
        <w:t>–  конкретизировать примерами роль политической идеологии;</w:t>
      </w:r>
    </w:p>
    <w:p w:rsidR="00D951FF" w:rsidRDefault="00E37782">
      <w:pPr>
        <w:rPr>
          <w:sz w:val="20"/>
          <w:szCs w:val="20"/>
        </w:rPr>
      </w:pPr>
      <w:r>
        <w:rPr>
          <w:rFonts w:eastAsia="Times New Roman"/>
          <w:sz w:val="28"/>
          <w:szCs w:val="28"/>
        </w:rPr>
        <w:t>–  раскрывать на примерах функционирование различных партийных систем;</w:t>
      </w:r>
    </w:p>
    <w:p w:rsidR="00D951FF" w:rsidRDefault="00D951FF">
      <w:pPr>
        <w:spacing w:line="15" w:lineRule="exact"/>
        <w:rPr>
          <w:sz w:val="20"/>
          <w:szCs w:val="20"/>
        </w:rPr>
      </w:pPr>
    </w:p>
    <w:p w:rsidR="00D951FF" w:rsidRDefault="00E37782">
      <w:pPr>
        <w:spacing w:line="234" w:lineRule="auto"/>
        <w:ind w:left="360" w:hanging="360"/>
        <w:rPr>
          <w:sz w:val="20"/>
          <w:szCs w:val="20"/>
        </w:rPr>
      </w:pPr>
      <w:r>
        <w:rPr>
          <w:rFonts w:eastAsia="Times New Roman"/>
          <w:sz w:val="28"/>
          <w:szCs w:val="28"/>
        </w:rPr>
        <w:t>– формулировать суждения о значении многопартийности и идеологического плюрализма в современном обществе;</w:t>
      </w:r>
    </w:p>
    <w:p w:rsidR="00D951FF" w:rsidRDefault="00D951FF">
      <w:pPr>
        <w:spacing w:line="2" w:lineRule="exact"/>
        <w:rPr>
          <w:sz w:val="20"/>
          <w:szCs w:val="20"/>
        </w:rPr>
      </w:pPr>
    </w:p>
    <w:p w:rsidR="00D951FF" w:rsidRDefault="00E37782">
      <w:pPr>
        <w:rPr>
          <w:sz w:val="20"/>
          <w:szCs w:val="20"/>
        </w:rPr>
      </w:pPr>
      <w:r>
        <w:rPr>
          <w:rFonts w:eastAsia="Times New Roman"/>
          <w:sz w:val="28"/>
          <w:szCs w:val="28"/>
        </w:rPr>
        <w:t>–  оценивать роль СМИ в современной политической жизни;</w:t>
      </w:r>
    </w:p>
    <w:p w:rsidR="00D951FF" w:rsidRDefault="00D951FF">
      <w:pPr>
        <w:spacing w:line="12" w:lineRule="exact"/>
        <w:rPr>
          <w:sz w:val="20"/>
          <w:szCs w:val="20"/>
        </w:rPr>
      </w:pPr>
    </w:p>
    <w:p w:rsidR="00D951FF" w:rsidRDefault="00E37782">
      <w:pPr>
        <w:spacing w:line="234" w:lineRule="auto"/>
        <w:ind w:left="360" w:hanging="360"/>
        <w:rPr>
          <w:sz w:val="20"/>
          <w:szCs w:val="20"/>
        </w:rPr>
      </w:pPr>
      <w:r>
        <w:rPr>
          <w:rFonts w:eastAsia="Times New Roman"/>
          <w:sz w:val="28"/>
          <w:szCs w:val="28"/>
        </w:rPr>
        <w:t>– иллюстрировать примерами основные этапы политического процесса; характеризовать особенности политического процесса в России;</w:t>
      </w:r>
    </w:p>
    <w:p w:rsidR="00D951FF" w:rsidRDefault="00D951FF">
      <w:pPr>
        <w:spacing w:line="2" w:lineRule="exact"/>
        <w:rPr>
          <w:sz w:val="20"/>
          <w:szCs w:val="20"/>
        </w:rPr>
      </w:pPr>
    </w:p>
    <w:p w:rsidR="00D951FF" w:rsidRDefault="00E37782">
      <w:pPr>
        <w:rPr>
          <w:sz w:val="20"/>
          <w:szCs w:val="20"/>
        </w:rPr>
      </w:pPr>
      <w:r>
        <w:rPr>
          <w:rFonts w:eastAsia="Times New Roman"/>
          <w:sz w:val="28"/>
          <w:szCs w:val="28"/>
        </w:rPr>
        <w:t>–  анализировать основные тенденции современного политического процесса.</w:t>
      </w:r>
    </w:p>
    <w:p w:rsidR="00D951FF" w:rsidRDefault="00D951FF">
      <w:pPr>
        <w:spacing w:line="12" w:lineRule="exact"/>
        <w:rPr>
          <w:sz w:val="20"/>
          <w:szCs w:val="20"/>
        </w:rPr>
      </w:pPr>
    </w:p>
    <w:p w:rsidR="00D951FF" w:rsidRDefault="00E37782">
      <w:pPr>
        <w:spacing w:line="237" w:lineRule="auto"/>
        <w:ind w:left="360" w:hanging="360"/>
        <w:rPr>
          <w:sz w:val="20"/>
          <w:szCs w:val="20"/>
        </w:rPr>
      </w:pPr>
      <w:r>
        <w:rPr>
          <w:rFonts w:eastAsia="Times New Roman"/>
          <w:sz w:val="28"/>
          <w:szCs w:val="28"/>
        </w:rPr>
        <w:t>– 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D951FF" w:rsidRDefault="00D951FF">
      <w:pPr>
        <w:spacing w:line="13" w:lineRule="exact"/>
        <w:rPr>
          <w:sz w:val="20"/>
          <w:szCs w:val="20"/>
        </w:rPr>
      </w:pPr>
    </w:p>
    <w:p w:rsidR="00D951FF" w:rsidRDefault="00E37782">
      <w:pPr>
        <w:ind w:left="360" w:hanging="360"/>
        <w:rPr>
          <w:sz w:val="20"/>
          <w:szCs w:val="20"/>
        </w:rPr>
      </w:pPr>
      <w:r>
        <w:rPr>
          <w:rFonts w:eastAsia="Times New Roman"/>
          <w:sz w:val="28"/>
          <w:szCs w:val="28"/>
        </w:rPr>
        <w:t>– находить, анализировать информацию о формировании правового государства и гражданского общества в Российской Федерации, выделять проблемы;</w:t>
      </w:r>
    </w:p>
    <w:p w:rsidR="00D951FF" w:rsidRDefault="00D951FF">
      <w:pPr>
        <w:spacing w:line="308" w:lineRule="exact"/>
        <w:rPr>
          <w:sz w:val="20"/>
          <w:szCs w:val="20"/>
        </w:rPr>
      </w:pPr>
    </w:p>
    <w:p w:rsidR="00D951FF" w:rsidRDefault="00E37782">
      <w:pPr>
        <w:rPr>
          <w:sz w:val="20"/>
          <w:szCs w:val="20"/>
        </w:rPr>
      </w:pPr>
      <w:r>
        <w:rPr>
          <w:rFonts w:eastAsia="Times New Roman"/>
          <w:sz w:val="28"/>
          <w:szCs w:val="28"/>
        </w:rPr>
        <w:t>–  сравнивать правовые нормы с другими социальными нормами;</w:t>
      </w:r>
    </w:p>
    <w:p w:rsidR="00D951FF" w:rsidRDefault="00D951FF">
      <w:pPr>
        <w:spacing w:line="1" w:lineRule="exact"/>
        <w:rPr>
          <w:sz w:val="20"/>
          <w:szCs w:val="20"/>
        </w:rPr>
      </w:pPr>
    </w:p>
    <w:p w:rsidR="00D951FF" w:rsidRDefault="00E37782">
      <w:pPr>
        <w:rPr>
          <w:sz w:val="20"/>
          <w:szCs w:val="20"/>
        </w:rPr>
      </w:pPr>
      <w:r>
        <w:rPr>
          <w:rFonts w:eastAsia="Times New Roman"/>
          <w:sz w:val="28"/>
          <w:szCs w:val="28"/>
        </w:rPr>
        <w:t>–  выделять основные элементы системы права;</w:t>
      </w:r>
    </w:p>
    <w:p w:rsidR="00D951FF" w:rsidRDefault="00E37782">
      <w:pPr>
        <w:rPr>
          <w:sz w:val="20"/>
          <w:szCs w:val="20"/>
        </w:rPr>
      </w:pPr>
      <w:r>
        <w:rPr>
          <w:rFonts w:eastAsia="Times New Roman"/>
          <w:sz w:val="28"/>
          <w:szCs w:val="28"/>
        </w:rPr>
        <w:t>–  выстраивать иерархию нормативных актов;</w:t>
      </w:r>
    </w:p>
    <w:p w:rsidR="00D951FF" w:rsidRDefault="00D951FF">
      <w:pPr>
        <w:spacing w:line="12" w:lineRule="exact"/>
        <w:rPr>
          <w:sz w:val="20"/>
          <w:szCs w:val="20"/>
        </w:rPr>
      </w:pPr>
    </w:p>
    <w:p w:rsidR="00D951FF" w:rsidRDefault="00E37782">
      <w:pPr>
        <w:spacing w:line="236" w:lineRule="auto"/>
        <w:ind w:left="360" w:hanging="360"/>
        <w:rPr>
          <w:sz w:val="20"/>
          <w:szCs w:val="20"/>
        </w:rPr>
      </w:pPr>
      <w:r>
        <w:rPr>
          <w:rFonts w:eastAsia="Times New Roman"/>
          <w:sz w:val="28"/>
          <w:szCs w:val="28"/>
        </w:rPr>
        <w:t>– выделять основные стадии законотворческого процесса в Российской Федерации; перечислять участников законотворческого процесса и раскрывать их функции;</w:t>
      </w:r>
    </w:p>
    <w:p w:rsidR="00D951FF" w:rsidRDefault="00D951FF">
      <w:pPr>
        <w:spacing w:line="200" w:lineRule="exact"/>
        <w:rPr>
          <w:sz w:val="20"/>
          <w:szCs w:val="20"/>
        </w:rPr>
      </w:pPr>
    </w:p>
    <w:p w:rsidR="00D951FF" w:rsidRDefault="00D951FF">
      <w:pPr>
        <w:spacing w:line="353" w:lineRule="exact"/>
        <w:rPr>
          <w:sz w:val="20"/>
          <w:szCs w:val="20"/>
        </w:rPr>
      </w:pPr>
    </w:p>
    <w:p w:rsidR="00D951FF" w:rsidRDefault="00E37782">
      <w:pPr>
        <w:ind w:left="9480"/>
        <w:rPr>
          <w:sz w:val="20"/>
          <w:szCs w:val="20"/>
        </w:rPr>
      </w:pPr>
      <w:r>
        <w:rPr>
          <w:rFonts w:eastAsia="Times New Roman"/>
          <w:sz w:val="24"/>
          <w:szCs w:val="24"/>
        </w:rPr>
        <w:t>53</w:t>
      </w:r>
    </w:p>
    <w:p w:rsidR="00D951FF" w:rsidRDefault="00D951FF">
      <w:pPr>
        <w:sectPr w:rsidR="00D951FF">
          <w:pgSz w:w="11900" w:h="16838"/>
          <w:pgMar w:top="1440" w:right="846" w:bottom="152" w:left="1340" w:header="0" w:footer="0" w:gutter="0"/>
          <w:cols w:space="720" w:equalWidth="0">
            <w:col w:w="9720"/>
          </w:cols>
        </w:sectPr>
      </w:pPr>
    </w:p>
    <w:p w:rsidR="00D951FF" w:rsidRDefault="00E37782">
      <w:pPr>
        <w:spacing w:line="237" w:lineRule="auto"/>
        <w:ind w:left="360" w:hanging="360"/>
        <w:rPr>
          <w:sz w:val="20"/>
          <w:szCs w:val="20"/>
        </w:rPr>
      </w:pPr>
      <w:r>
        <w:rPr>
          <w:rFonts w:eastAsia="Times New Roman"/>
          <w:sz w:val="28"/>
          <w:szCs w:val="28"/>
        </w:rPr>
        <w:lastRenderedPageBreak/>
        <w:t>– 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D951FF" w:rsidRDefault="00D951FF">
      <w:pPr>
        <w:spacing w:line="13" w:lineRule="exact"/>
        <w:rPr>
          <w:sz w:val="20"/>
          <w:szCs w:val="20"/>
        </w:rPr>
      </w:pPr>
    </w:p>
    <w:p w:rsidR="00D951FF" w:rsidRDefault="00E37782">
      <w:pPr>
        <w:spacing w:line="236" w:lineRule="auto"/>
        <w:ind w:left="360" w:hanging="360"/>
        <w:rPr>
          <w:sz w:val="20"/>
          <w:szCs w:val="20"/>
        </w:rPr>
      </w:pPr>
      <w:r>
        <w:rPr>
          <w:rFonts w:eastAsia="Times New Roman"/>
          <w:sz w:val="28"/>
          <w:szCs w:val="28"/>
        </w:rPr>
        <w:t>– 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D951FF" w:rsidRDefault="00D951FF">
      <w:pPr>
        <w:spacing w:line="14" w:lineRule="exact"/>
        <w:rPr>
          <w:sz w:val="20"/>
          <w:szCs w:val="20"/>
        </w:rPr>
      </w:pPr>
    </w:p>
    <w:p w:rsidR="00D951FF" w:rsidRDefault="00E37782">
      <w:pPr>
        <w:spacing w:line="235" w:lineRule="auto"/>
        <w:ind w:left="360" w:hanging="360"/>
        <w:rPr>
          <w:sz w:val="20"/>
          <w:szCs w:val="20"/>
        </w:rPr>
      </w:pPr>
      <w:r>
        <w:rPr>
          <w:rFonts w:eastAsia="Times New Roman"/>
          <w:sz w:val="28"/>
          <w:szCs w:val="28"/>
        </w:rPr>
        <w:t>– аргументировать важность соблюдения норм экологического права и характеризовать способы защиты экологических прав;</w:t>
      </w:r>
    </w:p>
    <w:p w:rsidR="00D951FF" w:rsidRDefault="00D951FF">
      <w:pPr>
        <w:spacing w:line="1" w:lineRule="exact"/>
        <w:rPr>
          <w:sz w:val="20"/>
          <w:szCs w:val="20"/>
        </w:rPr>
      </w:pPr>
    </w:p>
    <w:p w:rsidR="00D951FF" w:rsidRDefault="00E37782">
      <w:pPr>
        <w:rPr>
          <w:sz w:val="20"/>
          <w:szCs w:val="20"/>
        </w:rPr>
      </w:pPr>
      <w:r>
        <w:rPr>
          <w:rFonts w:eastAsia="Times New Roman"/>
          <w:sz w:val="28"/>
          <w:szCs w:val="28"/>
        </w:rPr>
        <w:t>–  раскрывать содержание гражданских правоотношений;</w:t>
      </w:r>
    </w:p>
    <w:p w:rsidR="00D951FF" w:rsidRDefault="00D951FF">
      <w:pPr>
        <w:spacing w:line="12" w:lineRule="exact"/>
        <w:rPr>
          <w:sz w:val="20"/>
          <w:szCs w:val="20"/>
        </w:rPr>
      </w:pPr>
    </w:p>
    <w:p w:rsidR="00D951FF" w:rsidRDefault="00E37782">
      <w:pPr>
        <w:spacing w:line="234" w:lineRule="auto"/>
        <w:ind w:left="360" w:hanging="360"/>
        <w:rPr>
          <w:sz w:val="20"/>
          <w:szCs w:val="20"/>
        </w:rPr>
      </w:pPr>
      <w:r>
        <w:rPr>
          <w:rFonts w:eastAsia="Times New Roman"/>
          <w:sz w:val="28"/>
          <w:szCs w:val="28"/>
        </w:rPr>
        <w:t>– применять полученные знания о нормах гражданского права в практических ситуациях, прогнозируя последствия принимаемых решений;</w:t>
      </w:r>
    </w:p>
    <w:p w:rsidR="00D951FF" w:rsidRDefault="00D951FF">
      <w:pPr>
        <w:spacing w:line="2" w:lineRule="exact"/>
        <w:rPr>
          <w:sz w:val="20"/>
          <w:szCs w:val="20"/>
        </w:rPr>
      </w:pPr>
    </w:p>
    <w:p w:rsidR="00D951FF" w:rsidRDefault="00E37782">
      <w:pPr>
        <w:rPr>
          <w:sz w:val="20"/>
          <w:szCs w:val="20"/>
        </w:rPr>
      </w:pPr>
      <w:r>
        <w:rPr>
          <w:rFonts w:eastAsia="Times New Roman"/>
          <w:sz w:val="28"/>
          <w:szCs w:val="28"/>
        </w:rPr>
        <w:t>–  различать организационно-правовые формы предприятий;</w:t>
      </w:r>
    </w:p>
    <w:p w:rsidR="00D951FF" w:rsidRDefault="00E37782">
      <w:pPr>
        <w:rPr>
          <w:sz w:val="20"/>
          <w:szCs w:val="20"/>
        </w:rPr>
      </w:pPr>
      <w:r>
        <w:rPr>
          <w:rFonts w:eastAsia="Times New Roman"/>
          <w:sz w:val="28"/>
          <w:szCs w:val="28"/>
        </w:rPr>
        <w:t>–  характеризовать порядок рассмотрения гражданских споров;</w:t>
      </w:r>
    </w:p>
    <w:p w:rsidR="00D951FF" w:rsidRDefault="00D951FF">
      <w:pPr>
        <w:spacing w:line="15" w:lineRule="exact"/>
        <w:rPr>
          <w:sz w:val="20"/>
          <w:szCs w:val="20"/>
        </w:rPr>
      </w:pPr>
    </w:p>
    <w:p w:rsidR="00D951FF" w:rsidRDefault="00E37782">
      <w:pPr>
        <w:spacing w:line="236" w:lineRule="auto"/>
        <w:ind w:left="360" w:hanging="360"/>
        <w:rPr>
          <w:sz w:val="20"/>
          <w:szCs w:val="20"/>
        </w:rPr>
      </w:pPr>
      <w:r>
        <w:rPr>
          <w:rFonts w:eastAsia="Times New Roman"/>
          <w:sz w:val="28"/>
          <w:szCs w:val="28"/>
        </w:rPr>
        <w:t>– 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D951FF" w:rsidRDefault="00D951FF">
      <w:pPr>
        <w:spacing w:line="15" w:lineRule="exact"/>
        <w:rPr>
          <w:sz w:val="20"/>
          <w:szCs w:val="20"/>
        </w:rPr>
      </w:pPr>
    </w:p>
    <w:p w:rsidR="00D951FF" w:rsidRDefault="00E37782">
      <w:pPr>
        <w:spacing w:line="236" w:lineRule="auto"/>
        <w:ind w:left="360" w:hanging="360"/>
        <w:rPr>
          <w:sz w:val="20"/>
          <w:szCs w:val="20"/>
        </w:rPr>
      </w:pPr>
      <w:r>
        <w:rPr>
          <w:rFonts w:eastAsia="Times New Roman"/>
          <w:sz w:val="28"/>
          <w:szCs w:val="28"/>
        </w:rPr>
        <w:t>– 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D951FF" w:rsidRDefault="00D951FF">
      <w:pPr>
        <w:spacing w:line="14" w:lineRule="exact"/>
        <w:rPr>
          <w:sz w:val="20"/>
          <w:szCs w:val="20"/>
        </w:rPr>
      </w:pPr>
    </w:p>
    <w:p w:rsidR="00D951FF" w:rsidRDefault="00E37782">
      <w:pPr>
        <w:spacing w:line="235" w:lineRule="auto"/>
        <w:ind w:left="360" w:hanging="360"/>
        <w:rPr>
          <w:sz w:val="20"/>
          <w:szCs w:val="20"/>
        </w:rPr>
      </w:pPr>
      <w:r>
        <w:rPr>
          <w:rFonts w:eastAsia="Times New Roman"/>
          <w:sz w:val="28"/>
          <w:szCs w:val="28"/>
        </w:rPr>
        <w:t>– характеризовать условия заключения, изменения и расторжения трудового договора;</w:t>
      </w:r>
    </w:p>
    <w:p w:rsidR="00D951FF" w:rsidRDefault="00D951FF">
      <w:pPr>
        <w:spacing w:line="15" w:lineRule="exact"/>
        <w:rPr>
          <w:sz w:val="20"/>
          <w:szCs w:val="20"/>
        </w:rPr>
      </w:pPr>
    </w:p>
    <w:p w:rsidR="00D951FF" w:rsidRDefault="00E37782">
      <w:pPr>
        <w:spacing w:line="234" w:lineRule="auto"/>
        <w:ind w:left="360" w:hanging="360"/>
        <w:rPr>
          <w:sz w:val="20"/>
          <w:szCs w:val="20"/>
        </w:rPr>
      </w:pPr>
      <w:r>
        <w:rPr>
          <w:rFonts w:eastAsia="Times New Roman"/>
          <w:sz w:val="28"/>
          <w:szCs w:val="28"/>
        </w:rPr>
        <w:t>– иллюстрировать примерами виды социальной защиты и социального обеспечения;</w:t>
      </w:r>
    </w:p>
    <w:p w:rsidR="00D951FF" w:rsidRDefault="00D951FF">
      <w:pPr>
        <w:spacing w:line="15" w:lineRule="exact"/>
        <w:rPr>
          <w:sz w:val="20"/>
          <w:szCs w:val="20"/>
        </w:rPr>
      </w:pPr>
    </w:p>
    <w:p w:rsidR="00D951FF" w:rsidRDefault="00E37782">
      <w:pPr>
        <w:spacing w:line="234" w:lineRule="auto"/>
        <w:ind w:left="360" w:hanging="360"/>
        <w:rPr>
          <w:sz w:val="20"/>
          <w:szCs w:val="20"/>
        </w:rPr>
      </w:pPr>
      <w:r>
        <w:rPr>
          <w:rFonts w:eastAsia="Times New Roman"/>
          <w:sz w:val="28"/>
          <w:szCs w:val="28"/>
        </w:rPr>
        <w:t>– извлекать и анализировать информацию по заданной теме в адаптированных источниках различного типа (Конституция РФ, ГПК РФ, АПК РФ, УПК РФ);</w:t>
      </w:r>
    </w:p>
    <w:p w:rsidR="00D951FF" w:rsidRDefault="00D951FF">
      <w:pPr>
        <w:spacing w:line="15" w:lineRule="exact"/>
        <w:rPr>
          <w:sz w:val="20"/>
          <w:szCs w:val="20"/>
        </w:rPr>
      </w:pPr>
    </w:p>
    <w:p w:rsidR="00D951FF" w:rsidRDefault="00E37782">
      <w:pPr>
        <w:spacing w:line="235" w:lineRule="auto"/>
        <w:ind w:left="360" w:hanging="360"/>
        <w:rPr>
          <w:sz w:val="20"/>
          <w:szCs w:val="20"/>
        </w:rPr>
      </w:pPr>
      <w:r>
        <w:rPr>
          <w:rFonts w:eastAsia="Times New Roman"/>
          <w:sz w:val="28"/>
          <w:szCs w:val="28"/>
        </w:rPr>
        <w:t>– объяснять основные идеи международных документов, направленных на защиту прав человека.</w:t>
      </w:r>
    </w:p>
    <w:p w:rsidR="00D951FF" w:rsidRDefault="00D951FF">
      <w:pPr>
        <w:spacing w:line="15" w:lineRule="exact"/>
        <w:rPr>
          <w:sz w:val="20"/>
          <w:szCs w:val="20"/>
        </w:rPr>
      </w:pPr>
    </w:p>
    <w:p w:rsidR="00D951FF" w:rsidRDefault="00E37782">
      <w:pPr>
        <w:spacing w:line="234" w:lineRule="auto"/>
        <w:ind w:left="360" w:hanging="360"/>
        <w:rPr>
          <w:sz w:val="20"/>
          <w:szCs w:val="20"/>
        </w:rPr>
      </w:pPr>
      <w:r>
        <w:rPr>
          <w:rFonts w:eastAsia="Times New Roman"/>
          <w:sz w:val="28"/>
          <w:szCs w:val="28"/>
        </w:rPr>
        <w:t>– действовать в пределах правовых норм для успешного решения жизненных задач в разных сферах общественных отношений;</w:t>
      </w:r>
    </w:p>
    <w:p w:rsidR="00D951FF" w:rsidRDefault="00D951FF">
      <w:pPr>
        <w:spacing w:line="15" w:lineRule="exact"/>
        <w:rPr>
          <w:sz w:val="20"/>
          <w:szCs w:val="20"/>
        </w:rPr>
      </w:pPr>
    </w:p>
    <w:p w:rsidR="00D951FF" w:rsidRDefault="00E37782">
      <w:pPr>
        <w:spacing w:line="234" w:lineRule="auto"/>
        <w:ind w:left="360" w:hanging="360"/>
        <w:rPr>
          <w:sz w:val="20"/>
          <w:szCs w:val="20"/>
        </w:rPr>
      </w:pPr>
      <w:r>
        <w:rPr>
          <w:rFonts w:eastAsia="Times New Roman"/>
          <w:sz w:val="28"/>
          <w:szCs w:val="28"/>
        </w:rPr>
        <w:t>– применять знание основных норм права в ситуациях повседневной жизни, прогнозировать последствия принимаемых решений;</w:t>
      </w:r>
    </w:p>
    <w:p w:rsidR="00D951FF" w:rsidRDefault="00D951FF">
      <w:pPr>
        <w:spacing w:line="15" w:lineRule="exact"/>
        <w:rPr>
          <w:sz w:val="20"/>
          <w:szCs w:val="20"/>
        </w:rPr>
      </w:pPr>
    </w:p>
    <w:p w:rsidR="00D951FF" w:rsidRDefault="00E37782">
      <w:pPr>
        <w:spacing w:line="234" w:lineRule="auto"/>
        <w:ind w:left="360" w:hanging="360"/>
        <w:rPr>
          <w:sz w:val="20"/>
          <w:szCs w:val="20"/>
        </w:rPr>
      </w:pPr>
      <w:r>
        <w:rPr>
          <w:rFonts w:eastAsia="Times New Roman"/>
          <w:sz w:val="28"/>
          <w:szCs w:val="28"/>
        </w:rPr>
        <w:t>– оценивать происходящие события и поведение людей с точки зрения соответствия закону;</w:t>
      </w:r>
    </w:p>
    <w:p w:rsidR="00D951FF" w:rsidRDefault="00D951FF">
      <w:pPr>
        <w:spacing w:line="17" w:lineRule="exact"/>
        <w:rPr>
          <w:sz w:val="20"/>
          <w:szCs w:val="20"/>
        </w:rPr>
      </w:pPr>
    </w:p>
    <w:p w:rsidR="00D951FF" w:rsidRDefault="00E37782">
      <w:pPr>
        <w:spacing w:line="236" w:lineRule="auto"/>
        <w:ind w:left="360" w:hanging="360"/>
        <w:rPr>
          <w:sz w:val="20"/>
          <w:szCs w:val="20"/>
        </w:rPr>
      </w:pPr>
      <w:r>
        <w:rPr>
          <w:rFonts w:eastAsia="Times New Roman"/>
          <w:sz w:val="28"/>
          <w:szCs w:val="28"/>
        </w:rPr>
        <w:t>– 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D951FF" w:rsidRDefault="00D951FF">
      <w:pPr>
        <w:spacing w:line="14" w:lineRule="exact"/>
        <w:rPr>
          <w:sz w:val="20"/>
          <w:szCs w:val="20"/>
        </w:rPr>
      </w:pPr>
    </w:p>
    <w:p w:rsidR="00D951FF" w:rsidRDefault="00E37782">
      <w:pPr>
        <w:spacing w:line="235" w:lineRule="auto"/>
        <w:ind w:left="360" w:hanging="360"/>
        <w:rPr>
          <w:sz w:val="20"/>
          <w:szCs w:val="20"/>
        </w:rPr>
      </w:pPr>
      <w:r>
        <w:rPr>
          <w:rFonts w:eastAsia="Times New Roman"/>
          <w:sz w:val="28"/>
          <w:szCs w:val="28"/>
        </w:rPr>
        <w:t>– выявлять, анализировать, систематизировать и оценивать информацию, иллюстрирующую многообразие и противоречивость социального развития;</w:t>
      </w:r>
    </w:p>
    <w:p w:rsidR="00D951FF" w:rsidRDefault="00D951FF">
      <w:pPr>
        <w:spacing w:line="13" w:lineRule="exact"/>
        <w:rPr>
          <w:sz w:val="20"/>
          <w:szCs w:val="20"/>
        </w:rPr>
      </w:pPr>
    </w:p>
    <w:p w:rsidR="00D951FF" w:rsidRDefault="00E37782">
      <w:pPr>
        <w:spacing w:line="235" w:lineRule="auto"/>
        <w:ind w:left="360" w:hanging="360"/>
        <w:rPr>
          <w:sz w:val="20"/>
          <w:szCs w:val="20"/>
        </w:rPr>
      </w:pPr>
      <w:r>
        <w:rPr>
          <w:rFonts w:eastAsia="Times New Roman"/>
          <w:sz w:val="28"/>
          <w:szCs w:val="28"/>
        </w:rPr>
        <w:t>– приводить примеры прогрессивных и регрессивных общественных изменений, аргументировать свои суждения, выводы;</w:t>
      </w:r>
    </w:p>
    <w:p w:rsidR="00D951FF" w:rsidRDefault="00D951FF">
      <w:pPr>
        <w:spacing w:line="15" w:lineRule="exact"/>
        <w:rPr>
          <w:sz w:val="20"/>
          <w:szCs w:val="20"/>
        </w:rPr>
      </w:pPr>
    </w:p>
    <w:p w:rsidR="00D951FF" w:rsidRDefault="00E37782">
      <w:pPr>
        <w:spacing w:line="234" w:lineRule="auto"/>
        <w:ind w:left="360" w:hanging="360"/>
        <w:rPr>
          <w:sz w:val="20"/>
          <w:szCs w:val="20"/>
        </w:rPr>
      </w:pPr>
      <w:r>
        <w:rPr>
          <w:rFonts w:eastAsia="Times New Roman"/>
          <w:sz w:val="28"/>
          <w:szCs w:val="28"/>
        </w:rPr>
        <w:t>– 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D951FF" w:rsidRDefault="00D951FF">
      <w:pPr>
        <w:spacing w:line="15" w:lineRule="exact"/>
        <w:rPr>
          <w:sz w:val="20"/>
          <w:szCs w:val="20"/>
        </w:rPr>
      </w:pPr>
    </w:p>
    <w:p w:rsidR="00D951FF" w:rsidRDefault="00E37782">
      <w:pPr>
        <w:spacing w:line="234" w:lineRule="auto"/>
        <w:ind w:left="360" w:hanging="360"/>
        <w:rPr>
          <w:sz w:val="20"/>
          <w:szCs w:val="20"/>
        </w:rPr>
      </w:pPr>
      <w:r>
        <w:rPr>
          <w:rFonts w:eastAsia="Times New Roman"/>
          <w:sz w:val="28"/>
          <w:szCs w:val="28"/>
        </w:rPr>
        <w:t>– выявлять, опираясь на теоретические положения и материалы СМИ, тенденции и перспективы общественного развития.</w:t>
      </w:r>
    </w:p>
    <w:p w:rsidR="00D951FF" w:rsidRDefault="00D951FF">
      <w:pPr>
        <w:sectPr w:rsidR="00D951FF">
          <w:pgSz w:w="11900" w:h="16838"/>
          <w:pgMar w:top="1138" w:right="846" w:bottom="152" w:left="1340" w:header="0" w:footer="0" w:gutter="0"/>
          <w:cols w:space="720" w:equalWidth="0">
            <w:col w:w="9720"/>
          </w:cols>
        </w:sectPr>
      </w:pPr>
    </w:p>
    <w:p w:rsidR="00D951FF" w:rsidRDefault="00D951FF">
      <w:pPr>
        <w:spacing w:line="200" w:lineRule="exact"/>
        <w:rPr>
          <w:sz w:val="20"/>
          <w:szCs w:val="20"/>
        </w:rPr>
      </w:pPr>
    </w:p>
    <w:p w:rsidR="00D951FF" w:rsidRDefault="00D951FF">
      <w:pPr>
        <w:spacing w:line="354" w:lineRule="exact"/>
        <w:rPr>
          <w:sz w:val="20"/>
          <w:szCs w:val="20"/>
        </w:rPr>
      </w:pPr>
    </w:p>
    <w:p w:rsidR="00D951FF" w:rsidRDefault="00E37782">
      <w:pPr>
        <w:ind w:left="9480"/>
        <w:rPr>
          <w:sz w:val="20"/>
          <w:szCs w:val="20"/>
        </w:rPr>
      </w:pPr>
      <w:r>
        <w:rPr>
          <w:rFonts w:eastAsia="Times New Roman"/>
          <w:sz w:val="24"/>
          <w:szCs w:val="24"/>
        </w:rPr>
        <w:t>54</w:t>
      </w:r>
    </w:p>
    <w:p w:rsidR="00D951FF" w:rsidRDefault="00D951FF">
      <w:pPr>
        <w:sectPr w:rsidR="00D951FF">
          <w:type w:val="continuous"/>
          <w:pgSz w:w="11900" w:h="16838"/>
          <w:pgMar w:top="1138" w:right="846" w:bottom="152" w:left="1340" w:header="0" w:footer="0" w:gutter="0"/>
          <w:cols w:space="720" w:equalWidth="0">
            <w:col w:w="9720"/>
          </w:cols>
        </w:sectPr>
      </w:pPr>
    </w:p>
    <w:p w:rsidR="00D951FF" w:rsidRDefault="00E37782">
      <w:pPr>
        <w:spacing w:line="235" w:lineRule="auto"/>
        <w:ind w:left="360" w:right="340"/>
        <w:rPr>
          <w:sz w:val="20"/>
          <w:szCs w:val="20"/>
        </w:rPr>
      </w:pPr>
      <w:r>
        <w:rPr>
          <w:rFonts w:eastAsia="Times New Roman"/>
          <w:sz w:val="28"/>
          <w:szCs w:val="28"/>
        </w:rPr>
        <w:lastRenderedPageBreak/>
        <w:t>МЕТОДИЧЕСКИЕ РЕКОМЕНДАЦИИ К ТЕМАМ УЧЕБНОГО ПОСОБИЯ «ОБЩЕСТВОЗНАНИЕ» 10-11 КЛАССА СЕРИИ «СФЕРЫ»</w:t>
      </w:r>
    </w:p>
    <w:p w:rsidR="00D951FF" w:rsidRDefault="00D951FF">
      <w:pPr>
        <w:spacing w:line="7" w:lineRule="exact"/>
        <w:rPr>
          <w:sz w:val="20"/>
          <w:szCs w:val="20"/>
        </w:rPr>
      </w:pPr>
    </w:p>
    <w:p w:rsidR="00D951FF" w:rsidRDefault="00E37782">
      <w:pPr>
        <w:ind w:left="4340"/>
        <w:rPr>
          <w:sz w:val="20"/>
          <w:szCs w:val="20"/>
        </w:rPr>
      </w:pPr>
      <w:r>
        <w:rPr>
          <w:rFonts w:eastAsia="Times New Roman"/>
          <w:b/>
          <w:bCs/>
          <w:sz w:val="28"/>
          <w:szCs w:val="28"/>
        </w:rPr>
        <w:t>10 класс (70 ч)</w:t>
      </w:r>
    </w:p>
    <w:p w:rsidR="00D951FF" w:rsidRDefault="000166A6">
      <w:pPr>
        <w:ind w:left="3640"/>
        <w:rPr>
          <w:sz w:val="20"/>
          <w:szCs w:val="20"/>
        </w:rPr>
      </w:pPr>
      <w:r>
        <w:rPr>
          <w:rFonts w:eastAsia="Times New Roman"/>
          <w:b/>
          <w:bCs/>
          <w:sz w:val="28"/>
          <w:szCs w:val="28"/>
        </w:rPr>
        <w:t>Тема I. Человек (13</w:t>
      </w:r>
      <w:r w:rsidR="00E37782">
        <w:rPr>
          <w:rFonts w:eastAsia="Times New Roman"/>
          <w:b/>
          <w:bCs/>
          <w:sz w:val="28"/>
          <w:szCs w:val="28"/>
        </w:rPr>
        <w:t xml:space="preserve"> ч)</w:t>
      </w:r>
    </w:p>
    <w:p w:rsidR="00D951FF" w:rsidRDefault="00D951FF">
      <w:pPr>
        <w:spacing w:line="8" w:lineRule="exact"/>
        <w:rPr>
          <w:sz w:val="20"/>
          <w:szCs w:val="20"/>
        </w:rPr>
      </w:pPr>
    </w:p>
    <w:p w:rsidR="00D951FF" w:rsidRDefault="00E37782">
      <w:pPr>
        <w:spacing w:line="234" w:lineRule="auto"/>
        <w:ind w:left="360" w:firstLine="708"/>
        <w:jc w:val="both"/>
        <w:rPr>
          <w:sz w:val="20"/>
          <w:szCs w:val="20"/>
        </w:rPr>
      </w:pPr>
      <w:r>
        <w:rPr>
          <w:rFonts w:eastAsia="Times New Roman"/>
          <w:sz w:val="28"/>
          <w:szCs w:val="28"/>
        </w:rPr>
        <w:t>Изучение темы нацелено на систематизацию и углубление имеющихся у обучающихся знаний по проблемам человека.</w:t>
      </w:r>
    </w:p>
    <w:p w:rsidR="00D951FF" w:rsidRDefault="00D951FF">
      <w:pPr>
        <w:spacing w:line="15" w:lineRule="exact"/>
        <w:rPr>
          <w:sz w:val="20"/>
          <w:szCs w:val="20"/>
        </w:rPr>
      </w:pPr>
    </w:p>
    <w:p w:rsidR="00D951FF" w:rsidRDefault="00E37782">
      <w:pPr>
        <w:spacing w:line="237" w:lineRule="auto"/>
        <w:ind w:left="360" w:firstLine="708"/>
        <w:jc w:val="both"/>
        <w:rPr>
          <w:sz w:val="20"/>
          <w:szCs w:val="20"/>
        </w:rPr>
      </w:pPr>
      <w:r>
        <w:rPr>
          <w:rFonts w:eastAsia="Times New Roman"/>
          <w:sz w:val="28"/>
          <w:szCs w:val="28"/>
        </w:rPr>
        <w:t>Центральными сюжетами темы является биопсихосоциальная сущ-ность человека; проблемы социализации индивида, познавательная деятель-ность.</w:t>
      </w:r>
    </w:p>
    <w:p w:rsidR="00D951FF" w:rsidRDefault="00D951FF">
      <w:pPr>
        <w:spacing w:line="13" w:lineRule="exact"/>
        <w:rPr>
          <w:sz w:val="20"/>
          <w:szCs w:val="20"/>
        </w:rPr>
      </w:pPr>
    </w:p>
    <w:p w:rsidR="00D951FF" w:rsidRDefault="00E37782">
      <w:pPr>
        <w:spacing w:line="238" w:lineRule="auto"/>
        <w:ind w:left="360" w:firstLine="708"/>
        <w:jc w:val="both"/>
        <w:rPr>
          <w:sz w:val="20"/>
          <w:szCs w:val="20"/>
        </w:rPr>
      </w:pPr>
      <w:r>
        <w:rPr>
          <w:rFonts w:eastAsia="Times New Roman"/>
          <w:sz w:val="28"/>
          <w:szCs w:val="28"/>
        </w:rPr>
        <w:t>На уроках обсуждаются вопросы биологических и социальных меха-низмов регуляции деятельности и поведения человека. Важным с воспита-тельной точки зрения аспектом является рассмотрение духовного мира лич-ности, вопросов индивидуального и коллективного сознания, ценностей, ми-ровоззрения. Значимой идеей, которую целесообразно раскрыть, является понимание культуры как механизма "очеловечивания" человека.</w:t>
      </w:r>
    </w:p>
    <w:p w:rsidR="00D951FF" w:rsidRDefault="00D951FF">
      <w:pPr>
        <w:spacing w:line="3" w:lineRule="exact"/>
        <w:rPr>
          <w:sz w:val="20"/>
          <w:szCs w:val="20"/>
        </w:rPr>
      </w:pPr>
    </w:p>
    <w:p w:rsidR="00D951FF" w:rsidRDefault="00E37782">
      <w:pPr>
        <w:ind w:left="1080"/>
        <w:rPr>
          <w:sz w:val="20"/>
          <w:szCs w:val="20"/>
        </w:rPr>
      </w:pPr>
      <w:r>
        <w:rPr>
          <w:rFonts w:eastAsia="Times New Roman"/>
          <w:sz w:val="28"/>
          <w:szCs w:val="28"/>
        </w:rPr>
        <w:t>Изучение темы направлено на получение следующих результатов:</w:t>
      </w:r>
    </w:p>
    <w:p w:rsidR="00D951FF" w:rsidRDefault="00E37782">
      <w:pPr>
        <w:ind w:left="1080"/>
        <w:rPr>
          <w:sz w:val="20"/>
          <w:szCs w:val="20"/>
        </w:rPr>
      </w:pPr>
      <w:r>
        <w:rPr>
          <w:rFonts w:eastAsia="Times New Roman"/>
          <w:sz w:val="28"/>
          <w:szCs w:val="28"/>
        </w:rPr>
        <w:t>выпускник научится</w:t>
      </w:r>
    </w:p>
    <w:p w:rsidR="00D951FF" w:rsidRDefault="00D951FF">
      <w:pPr>
        <w:spacing w:line="13" w:lineRule="exact"/>
        <w:rPr>
          <w:sz w:val="20"/>
          <w:szCs w:val="20"/>
        </w:rPr>
      </w:pPr>
    </w:p>
    <w:p w:rsidR="00D951FF" w:rsidRDefault="00E37782">
      <w:pPr>
        <w:spacing w:line="236" w:lineRule="auto"/>
        <w:ind w:left="360" w:firstLine="283"/>
        <w:jc w:val="both"/>
        <w:rPr>
          <w:sz w:val="20"/>
          <w:szCs w:val="20"/>
        </w:rPr>
      </w:pPr>
      <w:r>
        <w:rPr>
          <w:rFonts w:eastAsia="Times New Roman"/>
          <w:sz w:val="28"/>
          <w:szCs w:val="28"/>
        </w:rPr>
        <w:t>– Выделять черты социальной сущности человека; объяснять специфику взаимовлияния двух миров социального и природного в понимании природы человека и его мировоззрения;</w:t>
      </w:r>
    </w:p>
    <w:p w:rsidR="00D951FF" w:rsidRDefault="00D951FF">
      <w:pPr>
        <w:spacing w:line="3" w:lineRule="exact"/>
        <w:rPr>
          <w:sz w:val="20"/>
          <w:szCs w:val="20"/>
        </w:rPr>
      </w:pPr>
    </w:p>
    <w:p w:rsidR="00D951FF" w:rsidRDefault="00E37782">
      <w:pPr>
        <w:rPr>
          <w:sz w:val="20"/>
          <w:szCs w:val="20"/>
        </w:rPr>
      </w:pPr>
      <w:r>
        <w:rPr>
          <w:rFonts w:eastAsia="Times New Roman"/>
          <w:sz w:val="28"/>
          <w:szCs w:val="28"/>
        </w:rPr>
        <w:t>–  определять роль духовных ценностей в обществе;</w:t>
      </w:r>
    </w:p>
    <w:p w:rsidR="00D951FF" w:rsidRDefault="00D951FF">
      <w:pPr>
        <w:spacing w:line="13" w:lineRule="exact"/>
        <w:rPr>
          <w:sz w:val="20"/>
          <w:szCs w:val="20"/>
        </w:rPr>
      </w:pPr>
    </w:p>
    <w:p w:rsidR="00D951FF" w:rsidRDefault="00E37782">
      <w:pPr>
        <w:spacing w:line="234" w:lineRule="auto"/>
        <w:ind w:left="360" w:hanging="360"/>
        <w:rPr>
          <w:sz w:val="20"/>
          <w:szCs w:val="20"/>
        </w:rPr>
      </w:pPr>
      <w:r>
        <w:rPr>
          <w:rFonts w:eastAsia="Times New Roman"/>
          <w:sz w:val="28"/>
          <w:szCs w:val="28"/>
        </w:rPr>
        <w:t>– распознавать формы культуры по их признакам, иллюстрировать их примерами;</w:t>
      </w:r>
    </w:p>
    <w:p w:rsidR="00D951FF" w:rsidRDefault="00D951FF">
      <w:pPr>
        <w:spacing w:line="2" w:lineRule="exact"/>
        <w:rPr>
          <w:sz w:val="20"/>
          <w:szCs w:val="20"/>
        </w:rPr>
      </w:pPr>
    </w:p>
    <w:p w:rsidR="00D951FF" w:rsidRDefault="00E37782">
      <w:pPr>
        <w:rPr>
          <w:sz w:val="20"/>
          <w:szCs w:val="20"/>
        </w:rPr>
      </w:pPr>
      <w:r>
        <w:rPr>
          <w:rFonts w:eastAsia="Times New Roman"/>
          <w:sz w:val="28"/>
          <w:szCs w:val="28"/>
        </w:rPr>
        <w:t>–  различать виды искусства;</w:t>
      </w:r>
    </w:p>
    <w:p w:rsidR="00D951FF" w:rsidRDefault="00D951FF">
      <w:pPr>
        <w:spacing w:line="12" w:lineRule="exact"/>
        <w:rPr>
          <w:sz w:val="20"/>
          <w:szCs w:val="20"/>
        </w:rPr>
      </w:pPr>
    </w:p>
    <w:p w:rsidR="00D951FF" w:rsidRDefault="00E37782">
      <w:pPr>
        <w:spacing w:line="234" w:lineRule="auto"/>
        <w:ind w:left="360" w:hanging="360"/>
        <w:rPr>
          <w:sz w:val="20"/>
          <w:szCs w:val="20"/>
        </w:rPr>
      </w:pPr>
      <w:r>
        <w:rPr>
          <w:rFonts w:eastAsia="Times New Roman"/>
          <w:sz w:val="28"/>
          <w:szCs w:val="28"/>
        </w:rPr>
        <w:t>– выявлять роль агентов социализации на основных этапах социализации индивида;</w:t>
      </w:r>
    </w:p>
    <w:p w:rsidR="00D951FF" w:rsidRDefault="00D951FF">
      <w:pPr>
        <w:spacing w:line="18" w:lineRule="exact"/>
        <w:rPr>
          <w:sz w:val="20"/>
          <w:szCs w:val="20"/>
        </w:rPr>
      </w:pPr>
    </w:p>
    <w:p w:rsidR="00D951FF" w:rsidRDefault="00E37782">
      <w:pPr>
        <w:spacing w:line="236" w:lineRule="auto"/>
        <w:ind w:left="360" w:hanging="360"/>
        <w:rPr>
          <w:sz w:val="20"/>
          <w:szCs w:val="20"/>
        </w:rPr>
      </w:pPr>
      <w:r>
        <w:rPr>
          <w:rFonts w:eastAsia="Times New Roman"/>
          <w:sz w:val="28"/>
          <w:szCs w:val="28"/>
        </w:rPr>
        <w:t>– раскрывать связь между мышлением и деятельностью; различать виды деятельности, приводить примеры основных видов деятельности; выявлять и соотносить цели, средства и результаты деятельности;</w:t>
      </w:r>
    </w:p>
    <w:p w:rsidR="00D951FF" w:rsidRDefault="00D951FF">
      <w:pPr>
        <w:spacing w:line="14" w:lineRule="exact"/>
        <w:rPr>
          <w:sz w:val="20"/>
          <w:szCs w:val="20"/>
        </w:rPr>
      </w:pPr>
    </w:p>
    <w:p w:rsidR="00D951FF" w:rsidRDefault="00E37782">
      <w:pPr>
        <w:spacing w:line="234" w:lineRule="auto"/>
        <w:ind w:left="360" w:hanging="360"/>
        <w:rPr>
          <w:sz w:val="20"/>
          <w:szCs w:val="20"/>
        </w:rPr>
      </w:pPr>
      <w:r>
        <w:rPr>
          <w:rFonts w:eastAsia="Times New Roman"/>
          <w:sz w:val="28"/>
          <w:szCs w:val="28"/>
        </w:rPr>
        <w:t>– анализировать различные ситуации свободного выбора, выявлять его основания и последствия;</w:t>
      </w:r>
    </w:p>
    <w:p w:rsidR="00D951FF" w:rsidRDefault="00D951FF">
      <w:pPr>
        <w:spacing w:line="15" w:lineRule="exact"/>
        <w:rPr>
          <w:sz w:val="20"/>
          <w:szCs w:val="20"/>
        </w:rPr>
      </w:pPr>
    </w:p>
    <w:p w:rsidR="00D951FF" w:rsidRDefault="00E37782">
      <w:pPr>
        <w:spacing w:line="234" w:lineRule="auto"/>
        <w:ind w:left="360" w:hanging="360"/>
        <w:rPr>
          <w:sz w:val="20"/>
          <w:szCs w:val="20"/>
        </w:rPr>
      </w:pPr>
      <w:r>
        <w:rPr>
          <w:rFonts w:eastAsia="Times New Roman"/>
          <w:sz w:val="28"/>
          <w:szCs w:val="28"/>
        </w:rPr>
        <w:t>– выражать собственную позицию по вопросу познаваемости мира и аргументировать ее.</w:t>
      </w:r>
    </w:p>
    <w:p w:rsidR="00D951FF" w:rsidRDefault="00D951FF">
      <w:pPr>
        <w:spacing w:line="17" w:lineRule="exact"/>
        <w:rPr>
          <w:sz w:val="20"/>
          <w:szCs w:val="20"/>
        </w:rPr>
      </w:pPr>
    </w:p>
    <w:p w:rsidR="00D951FF" w:rsidRDefault="00E37782">
      <w:pPr>
        <w:spacing w:line="234" w:lineRule="auto"/>
        <w:ind w:left="360" w:hanging="360"/>
        <w:rPr>
          <w:sz w:val="20"/>
          <w:szCs w:val="20"/>
        </w:rPr>
      </w:pPr>
      <w:r>
        <w:rPr>
          <w:rFonts w:eastAsia="Times New Roman"/>
          <w:sz w:val="28"/>
          <w:szCs w:val="28"/>
        </w:rPr>
        <w:t>– различать формы чувственного и рационального познания, поясняя их примерами;</w:t>
      </w:r>
    </w:p>
    <w:p w:rsidR="00D951FF" w:rsidRDefault="00D951FF">
      <w:pPr>
        <w:spacing w:line="15" w:lineRule="exact"/>
        <w:rPr>
          <w:sz w:val="20"/>
          <w:szCs w:val="20"/>
        </w:rPr>
      </w:pPr>
    </w:p>
    <w:p w:rsidR="00D951FF" w:rsidRDefault="00E37782">
      <w:pPr>
        <w:spacing w:line="234" w:lineRule="auto"/>
        <w:ind w:left="360" w:hanging="360"/>
        <w:rPr>
          <w:sz w:val="20"/>
          <w:szCs w:val="20"/>
        </w:rPr>
      </w:pPr>
      <w:r>
        <w:rPr>
          <w:rFonts w:eastAsia="Times New Roman"/>
          <w:sz w:val="28"/>
          <w:szCs w:val="28"/>
        </w:rPr>
        <w:t>– выявлять особенности научного познания; характеризовать основные методы научного познания;</w:t>
      </w:r>
    </w:p>
    <w:p w:rsidR="00D951FF" w:rsidRDefault="00D951FF">
      <w:pPr>
        <w:spacing w:line="2" w:lineRule="exact"/>
        <w:rPr>
          <w:sz w:val="20"/>
          <w:szCs w:val="20"/>
        </w:rPr>
      </w:pPr>
    </w:p>
    <w:p w:rsidR="00D951FF" w:rsidRDefault="00E37782">
      <w:pPr>
        <w:rPr>
          <w:sz w:val="20"/>
          <w:szCs w:val="20"/>
        </w:rPr>
      </w:pPr>
      <w:r>
        <w:rPr>
          <w:rFonts w:eastAsia="Times New Roman"/>
          <w:sz w:val="28"/>
          <w:szCs w:val="28"/>
        </w:rPr>
        <w:t>–  выявлять особенности социального познания;</w:t>
      </w:r>
    </w:p>
    <w:p w:rsidR="00D951FF" w:rsidRDefault="00E37782">
      <w:pPr>
        <w:rPr>
          <w:sz w:val="20"/>
          <w:szCs w:val="20"/>
        </w:rPr>
      </w:pPr>
      <w:r>
        <w:rPr>
          <w:rFonts w:eastAsia="Times New Roman"/>
          <w:sz w:val="28"/>
          <w:szCs w:val="28"/>
        </w:rPr>
        <w:t>–  различать абсолютную и относительную истины;</w:t>
      </w:r>
    </w:p>
    <w:p w:rsidR="00D951FF" w:rsidRDefault="00D951FF">
      <w:pPr>
        <w:spacing w:line="15" w:lineRule="exact"/>
        <w:rPr>
          <w:sz w:val="20"/>
          <w:szCs w:val="20"/>
        </w:rPr>
      </w:pPr>
    </w:p>
    <w:p w:rsidR="00D951FF" w:rsidRDefault="00E37782">
      <w:pPr>
        <w:spacing w:line="234" w:lineRule="auto"/>
        <w:ind w:left="360" w:hanging="360"/>
        <w:rPr>
          <w:sz w:val="20"/>
          <w:szCs w:val="20"/>
        </w:rPr>
      </w:pPr>
      <w:r>
        <w:rPr>
          <w:rFonts w:eastAsia="Times New Roman"/>
          <w:sz w:val="28"/>
          <w:szCs w:val="28"/>
        </w:rPr>
        <w:t>– иллюстрировать конкретными примерами роль мировоззрения в жизни человека;</w:t>
      </w:r>
    </w:p>
    <w:p w:rsidR="00D951FF" w:rsidRDefault="00D951FF">
      <w:pPr>
        <w:spacing w:line="2" w:lineRule="exact"/>
        <w:rPr>
          <w:sz w:val="20"/>
          <w:szCs w:val="20"/>
        </w:rPr>
      </w:pPr>
    </w:p>
    <w:p w:rsidR="00D951FF" w:rsidRDefault="00E37782">
      <w:pPr>
        <w:rPr>
          <w:sz w:val="20"/>
          <w:szCs w:val="20"/>
        </w:rPr>
      </w:pPr>
      <w:r>
        <w:rPr>
          <w:rFonts w:eastAsia="Times New Roman"/>
          <w:sz w:val="28"/>
          <w:szCs w:val="28"/>
        </w:rPr>
        <w:t>–  использовать  полученные  знания  о  социальных  ценностях  и  нормах  в</w:t>
      </w:r>
    </w:p>
    <w:p w:rsidR="00D951FF" w:rsidRDefault="00E37782">
      <w:pPr>
        <w:ind w:left="360"/>
        <w:rPr>
          <w:sz w:val="20"/>
          <w:szCs w:val="20"/>
        </w:rPr>
      </w:pPr>
      <w:r>
        <w:rPr>
          <w:rFonts w:eastAsia="Times New Roman"/>
          <w:sz w:val="28"/>
          <w:szCs w:val="28"/>
        </w:rPr>
        <w:t>повседневной жизни, прогнозировать последствия принимаемых решений;</w:t>
      </w:r>
    </w:p>
    <w:p w:rsidR="00D951FF" w:rsidRDefault="00D951FF">
      <w:pPr>
        <w:spacing w:line="12" w:lineRule="exact"/>
        <w:rPr>
          <w:sz w:val="20"/>
          <w:szCs w:val="20"/>
        </w:rPr>
      </w:pPr>
    </w:p>
    <w:p w:rsidR="00D951FF" w:rsidRDefault="00E37782">
      <w:pPr>
        <w:spacing w:line="234" w:lineRule="auto"/>
        <w:ind w:left="360" w:hanging="360"/>
        <w:rPr>
          <w:sz w:val="20"/>
          <w:szCs w:val="20"/>
        </w:rPr>
      </w:pPr>
      <w:r>
        <w:rPr>
          <w:rFonts w:eastAsia="Times New Roman"/>
          <w:sz w:val="28"/>
          <w:szCs w:val="28"/>
        </w:rPr>
        <w:t>– применять знания о методах познания социальных явлений и процессов в учебной деятельности и повседневной жизни.</w:t>
      </w:r>
    </w:p>
    <w:p w:rsidR="00D951FF" w:rsidRDefault="00D951FF">
      <w:pPr>
        <w:sectPr w:rsidR="00D951FF">
          <w:pgSz w:w="11900" w:h="16838"/>
          <w:pgMar w:top="1138" w:right="846" w:bottom="660" w:left="1340" w:header="0" w:footer="0" w:gutter="0"/>
          <w:cols w:space="720" w:equalWidth="0">
            <w:col w:w="9720"/>
          </w:cols>
        </w:sectPr>
      </w:pPr>
    </w:p>
    <w:p w:rsidR="00D951FF" w:rsidRDefault="00DF04D7">
      <w:pPr>
        <w:spacing w:line="269" w:lineRule="exact"/>
        <w:rPr>
          <w:sz w:val="20"/>
          <w:szCs w:val="20"/>
        </w:rPr>
      </w:pPr>
      <w:r>
        <w:rPr>
          <w:sz w:val="20"/>
          <w:szCs w:val="20"/>
        </w:rPr>
        <w:lastRenderedPageBreak/>
        <w:pict>
          <v:line id="Shape 29" o:spid="_x0000_s1054" style="position:absolute;z-index:251610624;visibility:visible;mso-wrap-distance-left:0;mso-wrap-distance-right:0;mso-position-horizontal-relative:page;mso-position-vertical-relative:page" from="51pt,85.3pt" to="801.2pt,85.3pt" o:allowincell="f" strokeweight=".48pt">
            <w10:wrap anchorx="page" anchory="page"/>
          </v:line>
        </w:pict>
      </w:r>
      <w:r>
        <w:rPr>
          <w:sz w:val="20"/>
          <w:szCs w:val="20"/>
        </w:rPr>
        <w:pict>
          <v:line id="Shape 30" o:spid="_x0000_s1055" style="position:absolute;z-index:251611648;visibility:visible;mso-wrap-distance-left:0;mso-wrap-distance-right:0;mso-position-horizontal-relative:page;mso-position-vertical-relative:page" from="800.95pt,85.1pt" to="800.95pt,381.3pt" o:allowincell="f" strokeweight=".16931mm">
            <w10:wrap anchorx="page" anchory="page"/>
          </v:line>
        </w:pict>
      </w:r>
      <w:r>
        <w:rPr>
          <w:sz w:val="20"/>
          <w:szCs w:val="20"/>
        </w:rPr>
        <w:pict>
          <v:line id="Shape 31" o:spid="_x0000_s1056" style="position:absolute;z-index:251612672;visibility:visible;mso-wrap-distance-left:0;mso-wrap-distance-right:0;mso-position-horizontal-relative:page;mso-position-vertical-relative:page" from="51.2pt,85.1pt" to="51.2pt,543.3pt" o:allowincell="f" strokeweight=".16931mm">
            <w10:wrap anchorx="page" anchory="page"/>
          </v:line>
        </w:pict>
      </w:r>
    </w:p>
    <w:p w:rsidR="00D951FF" w:rsidRDefault="00E37782">
      <w:pPr>
        <w:jc w:val="center"/>
        <w:rPr>
          <w:sz w:val="20"/>
          <w:szCs w:val="20"/>
        </w:rPr>
      </w:pPr>
      <w:r>
        <w:rPr>
          <w:rFonts w:eastAsia="Times New Roman"/>
          <w:b/>
          <w:bCs/>
          <w:sz w:val="28"/>
          <w:szCs w:val="28"/>
        </w:rPr>
        <w:t>Примерное поурочное тематическое планирование к теме I.</w:t>
      </w:r>
    </w:p>
    <w:p w:rsidR="00D951FF" w:rsidRDefault="00D951FF">
      <w:pPr>
        <w:spacing w:line="8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280"/>
        <w:gridCol w:w="500"/>
        <w:gridCol w:w="960"/>
        <w:gridCol w:w="780"/>
        <w:gridCol w:w="280"/>
        <w:gridCol w:w="2100"/>
        <w:gridCol w:w="1340"/>
        <w:gridCol w:w="400"/>
        <w:gridCol w:w="1520"/>
        <w:gridCol w:w="200"/>
        <w:gridCol w:w="280"/>
        <w:gridCol w:w="1260"/>
        <w:gridCol w:w="1240"/>
        <w:gridCol w:w="540"/>
        <w:gridCol w:w="680"/>
        <w:gridCol w:w="660"/>
      </w:tblGrid>
      <w:tr w:rsidR="00D951FF">
        <w:trPr>
          <w:trHeight w:val="329"/>
        </w:trPr>
        <w:tc>
          <w:tcPr>
            <w:tcW w:w="2280" w:type="dxa"/>
            <w:tcBorders>
              <w:top w:val="single" w:sz="8" w:space="0" w:color="auto"/>
              <w:right w:val="single" w:sz="8" w:space="0" w:color="auto"/>
            </w:tcBorders>
            <w:vAlign w:val="bottom"/>
          </w:tcPr>
          <w:p w:rsidR="00D951FF" w:rsidRDefault="00E37782">
            <w:pPr>
              <w:ind w:left="120"/>
              <w:rPr>
                <w:sz w:val="20"/>
                <w:szCs w:val="20"/>
              </w:rPr>
            </w:pPr>
            <w:r>
              <w:rPr>
                <w:rFonts w:eastAsia="Times New Roman"/>
                <w:b/>
                <w:bCs/>
                <w:sz w:val="28"/>
                <w:szCs w:val="28"/>
              </w:rPr>
              <w:t>Примерные те-</w:t>
            </w:r>
          </w:p>
        </w:tc>
        <w:tc>
          <w:tcPr>
            <w:tcW w:w="2520" w:type="dxa"/>
            <w:gridSpan w:val="4"/>
            <w:tcBorders>
              <w:top w:val="single" w:sz="8" w:space="0" w:color="auto"/>
              <w:right w:val="single" w:sz="8" w:space="0" w:color="auto"/>
            </w:tcBorders>
            <w:vAlign w:val="bottom"/>
          </w:tcPr>
          <w:p w:rsidR="00D951FF" w:rsidRDefault="00E37782">
            <w:pPr>
              <w:jc w:val="center"/>
              <w:rPr>
                <w:sz w:val="20"/>
                <w:szCs w:val="20"/>
              </w:rPr>
            </w:pPr>
            <w:r>
              <w:rPr>
                <w:rFonts w:eastAsia="Times New Roman"/>
                <w:b/>
                <w:bCs/>
                <w:sz w:val="28"/>
                <w:szCs w:val="28"/>
              </w:rPr>
              <w:t>Основное содер-</w:t>
            </w:r>
          </w:p>
        </w:tc>
        <w:tc>
          <w:tcPr>
            <w:tcW w:w="8880" w:type="dxa"/>
            <w:gridSpan w:val="9"/>
            <w:tcBorders>
              <w:top w:val="single" w:sz="8" w:space="0" w:color="auto"/>
            </w:tcBorders>
            <w:vAlign w:val="bottom"/>
          </w:tcPr>
          <w:p w:rsidR="00D951FF" w:rsidRDefault="00E37782">
            <w:pPr>
              <w:ind w:left="1180"/>
              <w:jc w:val="center"/>
              <w:rPr>
                <w:sz w:val="20"/>
                <w:szCs w:val="20"/>
              </w:rPr>
            </w:pPr>
            <w:r>
              <w:rPr>
                <w:rFonts w:eastAsia="Times New Roman"/>
                <w:b/>
                <w:bCs/>
                <w:w w:val="99"/>
                <w:sz w:val="28"/>
                <w:szCs w:val="28"/>
              </w:rPr>
              <w:t>Характеристика основных видов деятельности ученика</w:t>
            </w:r>
          </w:p>
        </w:tc>
        <w:tc>
          <w:tcPr>
            <w:tcW w:w="680" w:type="dxa"/>
            <w:tcBorders>
              <w:top w:val="single" w:sz="8" w:space="0" w:color="auto"/>
            </w:tcBorders>
            <w:vAlign w:val="bottom"/>
          </w:tcPr>
          <w:p w:rsidR="00D951FF" w:rsidRDefault="00D951FF">
            <w:pPr>
              <w:rPr>
                <w:sz w:val="24"/>
                <w:szCs w:val="24"/>
              </w:rPr>
            </w:pPr>
          </w:p>
        </w:tc>
        <w:tc>
          <w:tcPr>
            <w:tcW w:w="660" w:type="dxa"/>
            <w:tcBorders>
              <w:top w:val="single" w:sz="8" w:space="0" w:color="auto"/>
            </w:tcBorders>
            <w:vAlign w:val="bottom"/>
          </w:tcPr>
          <w:p w:rsidR="00D951FF" w:rsidRDefault="00D951FF">
            <w:pPr>
              <w:rPr>
                <w:sz w:val="24"/>
                <w:szCs w:val="24"/>
              </w:rPr>
            </w:pPr>
          </w:p>
        </w:tc>
      </w:tr>
      <w:tr w:rsidR="00D951FF">
        <w:trPr>
          <w:trHeight w:val="322"/>
        </w:trPr>
        <w:tc>
          <w:tcPr>
            <w:tcW w:w="2280" w:type="dxa"/>
            <w:tcBorders>
              <w:right w:val="single" w:sz="8" w:space="0" w:color="auto"/>
            </w:tcBorders>
            <w:vAlign w:val="bottom"/>
          </w:tcPr>
          <w:p w:rsidR="00D951FF" w:rsidRDefault="00E37782">
            <w:pPr>
              <w:ind w:left="120"/>
              <w:rPr>
                <w:sz w:val="20"/>
                <w:szCs w:val="20"/>
              </w:rPr>
            </w:pPr>
            <w:r>
              <w:rPr>
                <w:rFonts w:eastAsia="Times New Roman"/>
                <w:b/>
                <w:bCs/>
                <w:sz w:val="28"/>
                <w:szCs w:val="28"/>
              </w:rPr>
              <w:t>мы, раскрыва-</w:t>
            </w:r>
          </w:p>
        </w:tc>
        <w:tc>
          <w:tcPr>
            <w:tcW w:w="2520" w:type="dxa"/>
            <w:gridSpan w:val="4"/>
            <w:tcBorders>
              <w:right w:val="single" w:sz="8" w:space="0" w:color="auto"/>
            </w:tcBorders>
            <w:vAlign w:val="bottom"/>
          </w:tcPr>
          <w:p w:rsidR="00D951FF" w:rsidRDefault="00E37782">
            <w:pPr>
              <w:jc w:val="center"/>
              <w:rPr>
                <w:sz w:val="20"/>
                <w:szCs w:val="20"/>
              </w:rPr>
            </w:pPr>
            <w:r>
              <w:rPr>
                <w:rFonts w:eastAsia="Times New Roman"/>
                <w:b/>
                <w:bCs/>
                <w:sz w:val="28"/>
                <w:szCs w:val="28"/>
              </w:rPr>
              <w:t>жание по темам</w:t>
            </w:r>
          </w:p>
        </w:tc>
        <w:tc>
          <w:tcPr>
            <w:tcW w:w="2100" w:type="dxa"/>
            <w:vAlign w:val="bottom"/>
          </w:tcPr>
          <w:p w:rsidR="00D951FF" w:rsidRDefault="00D951FF">
            <w:pPr>
              <w:rPr>
                <w:sz w:val="24"/>
                <w:szCs w:val="24"/>
              </w:rPr>
            </w:pPr>
          </w:p>
        </w:tc>
        <w:tc>
          <w:tcPr>
            <w:tcW w:w="5000" w:type="dxa"/>
            <w:gridSpan w:val="6"/>
            <w:vAlign w:val="bottom"/>
          </w:tcPr>
          <w:p w:rsidR="00D951FF" w:rsidRDefault="00E37782">
            <w:pPr>
              <w:ind w:left="860"/>
              <w:jc w:val="center"/>
              <w:rPr>
                <w:sz w:val="20"/>
                <w:szCs w:val="20"/>
              </w:rPr>
            </w:pPr>
            <w:r>
              <w:rPr>
                <w:rFonts w:eastAsia="Times New Roman"/>
                <w:b/>
                <w:bCs/>
                <w:sz w:val="28"/>
                <w:szCs w:val="28"/>
              </w:rPr>
              <w:t>(на основе учебных действий)</w:t>
            </w:r>
          </w:p>
        </w:tc>
        <w:tc>
          <w:tcPr>
            <w:tcW w:w="12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660" w:type="dxa"/>
            <w:vAlign w:val="bottom"/>
          </w:tcPr>
          <w:p w:rsidR="00D951FF" w:rsidRDefault="00D951FF">
            <w:pPr>
              <w:rPr>
                <w:sz w:val="24"/>
                <w:szCs w:val="24"/>
              </w:rPr>
            </w:pPr>
          </w:p>
        </w:tc>
      </w:tr>
      <w:tr w:rsidR="00D951FF">
        <w:trPr>
          <w:trHeight w:val="322"/>
        </w:trPr>
        <w:tc>
          <w:tcPr>
            <w:tcW w:w="2280" w:type="dxa"/>
            <w:tcBorders>
              <w:right w:val="single" w:sz="8" w:space="0" w:color="auto"/>
            </w:tcBorders>
            <w:vAlign w:val="bottom"/>
          </w:tcPr>
          <w:p w:rsidR="00D951FF" w:rsidRDefault="00E37782">
            <w:pPr>
              <w:ind w:left="120"/>
              <w:rPr>
                <w:sz w:val="20"/>
                <w:szCs w:val="20"/>
              </w:rPr>
            </w:pPr>
            <w:r>
              <w:rPr>
                <w:rFonts w:eastAsia="Times New Roman"/>
                <w:b/>
                <w:bCs/>
                <w:sz w:val="28"/>
                <w:szCs w:val="28"/>
              </w:rPr>
              <w:t>ющие (входя-</w:t>
            </w:r>
          </w:p>
        </w:tc>
        <w:tc>
          <w:tcPr>
            <w:tcW w:w="500" w:type="dxa"/>
            <w:vAlign w:val="bottom"/>
          </w:tcPr>
          <w:p w:rsidR="00D951FF" w:rsidRDefault="00D951FF">
            <w:pPr>
              <w:rPr>
                <w:sz w:val="24"/>
                <w:szCs w:val="24"/>
              </w:rPr>
            </w:pPr>
          </w:p>
        </w:tc>
        <w:tc>
          <w:tcPr>
            <w:tcW w:w="960" w:type="dxa"/>
            <w:vAlign w:val="bottom"/>
          </w:tcPr>
          <w:p w:rsidR="00D951FF" w:rsidRDefault="00D951FF">
            <w:pPr>
              <w:rPr>
                <w:sz w:val="24"/>
                <w:szCs w:val="24"/>
              </w:rPr>
            </w:pPr>
          </w:p>
        </w:tc>
        <w:tc>
          <w:tcPr>
            <w:tcW w:w="780" w:type="dxa"/>
            <w:vAlign w:val="bottom"/>
          </w:tcPr>
          <w:p w:rsidR="00D951FF" w:rsidRDefault="00D951FF">
            <w:pPr>
              <w:rPr>
                <w:sz w:val="24"/>
                <w:szCs w:val="24"/>
              </w:rPr>
            </w:pPr>
          </w:p>
        </w:tc>
        <w:tc>
          <w:tcPr>
            <w:tcW w:w="280" w:type="dxa"/>
            <w:tcBorders>
              <w:right w:val="single" w:sz="8" w:space="0" w:color="auto"/>
            </w:tcBorders>
            <w:vAlign w:val="bottom"/>
          </w:tcPr>
          <w:p w:rsidR="00D951FF" w:rsidRDefault="00D951FF">
            <w:pPr>
              <w:rPr>
                <w:sz w:val="24"/>
                <w:szCs w:val="24"/>
              </w:rPr>
            </w:pPr>
          </w:p>
        </w:tc>
        <w:tc>
          <w:tcPr>
            <w:tcW w:w="2100" w:type="dxa"/>
            <w:vAlign w:val="bottom"/>
          </w:tcPr>
          <w:p w:rsidR="00D951FF" w:rsidRDefault="00D951FF">
            <w:pPr>
              <w:rPr>
                <w:sz w:val="24"/>
                <w:szCs w:val="24"/>
              </w:rPr>
            </w:pPr>
          </w:p>
        </w:tc>
        <w:tc>
          <w:tcPr>
            <w:tcW w:w="134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200" w:type="dxa"/>
            <w:vAlign w:val="bottom"/>
          </w:tcPr>
          <w:p w:rsidR="00D951FF" w:rsidRDefault="00D951FF">
            <w:pPr>
              <w:rPr>
                <w:sz w:val="24"/>
                <w:szCs w:val="24"/>
              </w:rPr>
            </w:pPr>
          </w:p>
        </w:tc>
        <w:tc>
          <w:tcPr>
            <w:tcW w:w="280" w:type="dxa"/>
            <w:vAlign w:val="bottom"/>
          </w:tcPr>
          <w:p w:rsidR="00D951FF" w:rsidRDefault="00D951FF">
            <w:pPr>
              <w:rPr>
                <w:sz w:val="24"/>
                <w:szCs w:val="24"/>
              </w:rPr>
            </w:pPr>
          </w:p>
        </w:tc>
        <w:tc>
          <w:tcPr>
            <w:tcW w:w="1260" w:type="dxa"/>
            <w:vAlign w:val="bottom"/>
          </w:tcPr>
          <w:p w:rsidR="00D951FF" w:rsidRDefault="00D951FF">
            <w:pPr>
              <w:rPr>
                <w:sz w:val="24"/>
                <w:szCs w:val="24"/>
              </w:rPr>
            </w:pPr>
          </w:p>
        </w:tc>
        <w:tc>
          <w:tcPr>
            <w:tcW w:w="12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660" w:type="dxa"/>
            <w:vAlign w:val="bottom"/>
          </w:tcPr>
          <w:p w:rsidR="00D951FF" w:rsidRDefault="00D951FF">
            <w:pPr>
              <w:rPr>
                <w:sz w:val="24"/>
                <w:szCs w:val="24"/>
              </w:rPr>
            </w:pPr>
          </w:p>
        </w:tc>
      </w:tr>
      <w:tr w:rsidR="00D951FF">
        <w:trPr>
          <w:trHeight w:val="324"/>
        </w:trPr>
        <w:tc>
          <w:tcPr>
            <w:tcW w:w="2280" w:type="dxa"/>
            <w:tcBorders>
              <w:right w:val="single" w:sz="8" w:space="0" w:color="auto"/>
            </w:tcBorders>
            <w:vAlign w:val="bottom"/>
          </w:tcPr>
          <w:p w:rsidR="00D951FF" w:rsidRDefault="00E37782">
            <w:pPr>
              <w:ind w:left="120"/>
              <w:rPr>
                <w:sz w:val="20"/>
                <w:szCs w:val="20"/>
              </w:rPr>
            </w:pPr>
            <w:r>
              <w:rPr>
                <w:rFonts w:eastAsia="Times New Roman"/>
                <w:b/>
                <w:bCs/>
                <w:sz w:val="28"/>
                <w:szCs w:val="28"/>
              </w:rPr>
              <w:t>щие в) данный</w:t>
            </w:r>
          </w:p>
        </w:tc>
        <w:tc>
          <w:tcPr>
            <w:tcW w:w="500" w:type="dxa"/>
            <w:vAlign w:val="bottom"/>
          </w:tcPr>
          <w:p w:rsidR="00D951FF" w:rsidRDefault="00D951FF">
            <w:pPr>
              <w:rPr>
                <w:sz w:val="24"/>
                <w:szCs w:val="24"/>
              </w:rPr>
            </w:pPr>
          </w:p>
        </w:tc>
        <w:tc>
          <w:tcPr>
            <w:tcW w:w="960" w:type="dxa"/>
            <w:vAlign w:val="bottom"/>
          </w:tcPr>
          <w:p w:rsidR="00D951FF" w:rsidRDefault="00D951FF">
            <w:pPr>
              <w:rPr>
                <w:sz w:val="24"/>
                <w:szCs w:val="24"/>
              </w:rPr>
            </w:pPr>
          </w:p>
        </w:tc>
        <w:tc>
          <w:tcPr>
            <w:tcW w:w="780" w:type="dxa"/>
            <w:vAlign w:val="bottom"/>
          </w:tcPr>
          <w:p w:rsidR="00D951FF" w:rsidRDefault="00D951FF">
            <w:pPr>
              <w:rPr>
                <w:sz w:val="24"/>
                <w:szCs w:val="24"/>
              </w:rPr>
            </w:pPr>
          </w:p>
        </w:tc>
        <w:tc>
          <w:tcPr>
            <w:tcW w:w="280" w:type="dxa"/>
            <w:tcBorders>
              <w:right w:val="single" w:sz="8" w:space="0" w:color="auto"/>
            </w:tcBorders>
            <w:vAlign w:val="bottom"/>
          </w:tcPr>
          <w:p w:rsidR="00D951FF" w:rsidRDefault="00D951FF">
            <w:pPr>
              <w:rPr>
                <w:sz w:val="24"/>
                <w:szCs w:val="24"/>
              </w:rPr>
            </w:pPr>
          </w:p>
        </w:tc>
        <w:tc>
          <w:tcPr>
            <w:tcW w:w="2100" w:type="dxa"/>
            <w:vAlign w:val="bottom"/>
          </w:tcPr>
          <w:p w:rsidR="00D951FF" w:rsidRDefault="00D951FF">
            <w:pPr>
              <w:rPr>
                <w:sz w:val="24"/>
                <w:szCs w:val="24"/>
              </w:rPr>
            </w:pPr>
          </w:p>
        </w:tc>
        <w:tc>
          <w:tcPr>
            <w:tcW w:w="134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200" w:type="dxa"/>
            <w:vAlign w:val="bottom"/>
          </w:tcPr>
          <w:p w:rsidR="00D951FF" w:rsidRDefault="00D951FF">
            <w:pPr>
              <w:rPr>
                <w:sz w:val="24"/>
                <w:szCs w:val="24"/>
              </w:rPr>
            </w:pPr>
          </w:p>
        </w:tc>
        <w:tc>
          <w:tcPr>
            <w:tcW w:w="280" w:type="dxa"/>
            <w:vAlign w:val="bottom"/>
          </w:tcPr>
          <w:p w:rsidR="00D951FF" w:rsidRDefault="00D951FF">
            <w:pPr>
              <w:rPr>
                <w:sz w:val="24"/>
                <w:szCs w:val="24"/>
              </w:rPr>
            </w:pPr>
          </w:p>
        </w:tc>
        <w:tc>
          <w:tcPr>
            <w:tcW w:w="1260" w:type="dxa"/>
            <w:vAlign w:val="bottom"/>
          </w:tcPr>
          <w:p w:rsidR="00D951FF" w:rsidRDefault="00D951FF">
            <w:pPr>
              <w:rPr>
                <w:sz w:val="24"/>
                <w:szCs w:val="24"/>
              </w:rPr>
            </w:pPr>
          </w:p>
        </w:tc>
        <w:tc>
          <w:tcPr>
            <w:tcW w:w="12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660" w:type="dxa"/>
            <w:vAlign w:val="bottom"/>
          </w:tcPr>
          <w:p w:rsidR="00D951FF" w:rsidRDefault="00D951FF">
            <w:pPr>
              <w:rPr>
                <w:sz w:val="24"/>
                <w:szCs w:val="24"/>
              </w:rPr>
            </w:pPr>
          </w:p>
        </w:tc>
      </w:tr>
      <w:tr w:rsidR="00D951FF">
        <w:trPr>
          <w:trHeight w:val="264"/>
        </w:trPr>
        <w:tc>
          <w:tcPr>
            <w:tcW w:w="2280" w:type="dxa"/>
            <w:tcBorders>
              <w:right w:val="single" w:sz="8" w:space="0" w:color="auto"/>
            </w:tcBorders>
            <w:vAlign w:val="bottom"/>
          </w:tcPr>
          <w:p w:rsidR="00D951FF" w:rsidRDefault="00E37782">
            <w:pPr>
              <w:spacing w:line="263" w:lineRule="exact"/>
              <w:ind w:left="120"/>
              <w:rPr>
                <w:sz w:val="20"/>
                <w:szCs w:val="20"/>
              </w:rPr>
            </w:pPr>
            <w:r>
              <w:rPr>
                <w:rFonts w:eastAsia="Times New Roman"/>
                <w:b/>
                <w:bCs/>
                <w:sz w:val="28"/>
                <w:szCs w:val="28"/>
              </w:rPr>
              <w:t>раздел про-</w:t>
            </w:r>
          </w:p>
        </w:tc>
        <w:tc>
          <w:tcPr>
            <w:tcW w:w="500" w:type="dxa"/>
            <w:vAlign w:val="bottom"/>
          </w:tcPr>
          <w:p w:rsidR="00D951FF" w:rsidRDefault="00D951FF"/>
        </w:tc>
        <w:tc>
          <w:tcPr>
            <w:tcW w:w="960" w:type="dxa"/>
            <w:vAlign w:val="bottom"/>
          </w:tcPr>
          <w:p w:rsidR="00D951FF" w:rsidRDefault="00D951FF"/>
        </w:tc>
        <w:tc>
          <w:tcPr>
            <w:tcW w:w="780" w:type="dxa"/>
            <w:vAlign w:val="bottom"/>
          </w:tcPr>
          <w:p w:rsidR="00D951FF" w:rsidRDefault="00D951FF"/>
        </w:tc>
        <w:tc>
          <w:tcPr>
            <w:tcW w:w="280" w:type="dxa"/>
            <w:tcBorders>
              <w:right w:val="single" w:sz="8" w:space="0" w:color="auto"/>
            </w:tcBorders>
            <w:vAlign w:val="bottom"/>
          </w:tcPr>
          <w:p w:rsidR="00D951FF" w:rsidRDefault="00D951FF"/>
        </w:tc>
        <w:tc>
          <w:tcPr>
            <w:tcW w:w="2100" w:type="dxa"/>
            <w:tcBorders>
              <w:bottom w:val="single" w:sz="8" w:space="0" w:color="auto"/>
            </w:tcBorders>
            <w:vAlign w:val="bottom"/>
          </w:tcPr>
          <w:p w:rsidR="00D951FF" w:rsidRDefault="00D951FF"/>
        </w:tc>
        <w:tc>
          <w:tcPr>
            <w:tcW w:w="1340" w:type="dxa"/>
            <w:tcBorders>
              <w:bottom w:val="single" w:sz="8" w:space="0" w:color="auto"/>
            </w:tcBorders>
            <w:vAlign w:val="bottom"/>
          </w:tcPr>
          <w:p w:rsidR="00D951FF" w:rsidRDefault="00D951FF"/>
        </w:tc>
        <w:tc>
          <w:tcPr>
            <w:tcW w:w="400" w:type="dxa"/>
            <w:tcBorders>
              <w:bottom w:val="single" w:sz="8" w:space="0" w:color="auto"/>
            </w:tcBorders>
            <w:vAlign w:val="bottom"/>
          </w:tcPr>
          <w:p w:rsidR="00D951FF" w:rsidRDefault="00D951FF"/>
        </w:tc>
        <w:tc>
          <w:tcPr>
            <w:tcW w:w="1520" w:type="dxa"/>
            <w:tcBorders>
              <w:bottom w:val="single" w:sz="8" w:space="0" w:color="auto"/>
            </w:tcBorders>
            <w:vAlign w:val="bottom"/>
          </w:tcPr>
          <w:p w:rsidR="00D951FF" w:rsidRDefault="00D951FF"/>
        </w:tc>
        <w:tc>
          <w:tcPr>
            <w:tcW w:w="200" w:type="dxa"/>
            <w:tcBorders>
              <w:bottom w:val="single" w:sz="8" w:space="0" w:color="auto"/>
            </w:tcBorders>
            <w:vAlign w:val="bottom"/>
          </w:tcPr>
          <w:p w:rsidR="00D951FF" w:rsidRDefault="00D951FF"/>
        </w:tc>
        <w:tc>
          <w:tcPr>
            <w:tcW w:w="280" w:type="dxa"/>
            <w:tcBorders>
              <w:bottom w:val="single" w:sz="8" w:space="0" w:color="auto"/>
            </w:tcBorders>
            <w:vAlign w:val="bottom"/>
          </w:tcPr>
          <w:p w:rsidR="00D951FF" w:rsidRDefault="00D951FF"/>
        </w:tc>
        <w:tc>
          <w:tcPr>
            <w:tcW w:w="1260" w:type="dxa"/>
            <w:tcBorders>
              <w:bottom w:val="single" w:sz="8" w:space="0" w:color="auto"/>
            </w:tcBorders>
            <w:vAlign w:val="bottom"/>
          </w:tcPr>
          <w:p w:rsidR="00D951FF" w:rsidRDefault="00D951FF"/>
        </w:tc>
        <w:tc>
          <w:tcPr>
            <w:tcW w:w="1240" w:type="dxa"/>
            <w:tcBorders>
              <w:bottom w:val="single" w:sz="8" w:space="0" w:color="auto"/>
            </w:tcBorders>
            <w:vAlign w:val="bottom"/>
          </w:tcPr>
          <w:p w:rsidR="00D951FF" w:rsidRDefault="00D951FF"/>
        </w:tc>
        <w:tc>
          <w:tcPr>
            <w:tcW w:w="540" w:type="dxa"/>
            <w:tcBorders>
              <w:bottom w:val="single" w:sz="8" w:space="0" w:color="auto"/>
            </w:tcBorders>
            <w:vAlign w:val="bottom"/>
          </w:tcPr>
          <w:p w:rsidR="00D951FF" w:rsidRDefault="00D951FF"/>
        </w:tc>
        <w:tc>
          <w:tcPr>
            <w:tcW w:w="680" w:type="dxa"/>
            <w:tcBorders>
              <w:bottom w:val="single" w:sz="8" w:space="0" w:color="auto"/>
            </w:tcBorders>
            <w:vAlign w:val="bottom"/>
          </w:tcPr>
          <w:p w:rsidR="00D951FF" w:rsidRDefault="00D951FF"/>
        </w:tc>
        <w:tc>
          <w:tcPr>
            <w:tcW w:w="660" w:type="dxa"/>
            <w:tcBorders>
              <w:bottom w:val="single" w:sz="8" w:space="0" w:color="auto"/>
            </w:tcBorders>
            <w:vAlign w:val="bottom"/>
          </w:tcPr>
          <w:p w:rsidR="00D951FF" w:rsidRDefault="00D951FF"/>
        </w:tc>
      </w:tr>
      <w:tr w:rsidR="00D951FF">
        <w:trPr>
          <w:trHeight w:val="361"/>
        </w:trPr>
        <w:tc>
          <w:tcPr>
            <w:tcW w:w="2280" w:type="dxa"/>
            <w:tcBorders>
              <w:bottom w:val="single" w:sz="8" w:space="0" w:color="auto"/>
              <w:right w:val="single" w:sz="8" w:space="0" w:color="auto"/>
            </w:tcBorders>
            <w:vAlign w:val="bottom"/>
          </w:tcPr>
          <w:p w:rsidR="00D951FF" w:rsidRDefault="002438BE">
            <w:pPr>
              <w:ind w:left="120"/>
              <w:rPr>
                <w:rFonts w:eastAsia="Times New Roman"/>
                <w:b/>
                <w:bCs/>
                <w:sz w:val="28"/>
                <w:szCs w:val="28"/>
              </w:rPr>
            </w:pPr>
            <w:r>
              <w:rPr>
                <w:rFonts w:eastAsia="Times New Roman"/>
                <w:b/>
                <w:bCs/>
                <w:sz w:val="28"/>
                <w:szCs w:val="28"/>
              </w:rPr>
              <w:t>г</w:t>
            </w:r>
            <w:r w:rsidR="00E37782">
              <w:rPr>
                <w:rFonts w:eastAsia="Times New Roman"/>
                <w:b/>
                <w:bCs/>
                <w:sz w:val="28"/>
                <w:szCs w:val="28"/>
              </w:rPr>
              <w:t>раммы</w:t>
            </w:r>
          </w:p>
          <w:p w:rsidR="002438BE" w:rsidRDefault="002438BE">
            <w:pPr>
              <w:ind w:left="120"/>
              <w:rPr>
                <w:rFonts w:eastAsia="Times New Roman"/>
                <w:b/>
                <w:bCs/>
                <w:sz w:val="28"/>
                <w:szCs w:val="28"/>
              </w:rPr>
            </w:pPr>
          </w:p>
          <w:p w:rsidR="002438BE" w:rsidRPr="002438BE" w:rsidRDefault="002438BE">
            <w:pPr>
              <w:ind w:left="120"/>
              <w:rPr>
                <w:b/>
                <w:sz w:val="28"/>
                <w:szCs w:val="20"/>
              </w:rPr>
            </w:pPr>
            <w:r w:rsidRPr="002438BE">
              <w:rPr>
                <w:b/>
                <w:sz w:val="28"/>
                <w:szCs w:val="20"/>
              </w:rPr>
              <w:t xml:space="preserve">дата </w:t>
            </w:r>
          </w:p>
          <w:p w:rsidR="002438BE" w:rsidRDefault="002438BE">
            <w:pPr>
              <w:ind w:left="120"/>
              <w:rPr>
                <w:sz w:val="20"/>
                <w:szCs w:val="20"/>
              </w:rPr>
            </w:pPr>
            <w:r w:rsidRPr="002438BE">
              <w:rPr>
                <w:b/>
                <w:sz w:val="28"/>
                <w:szCs w:val="20"/>
              </w:rPr>
              <w:t xml:space="preserve">план          факт </w:t>
            </w:r>
          </w:p>
        </w:tc>
        <w:tc>
          <w:tcPr>
            <w:tcW w:w="500" w:type="dxa"/>
            <w:tcBorders>
              <w:bottom w:val="single" w:sz="8" w:space="0" w:color="auto"/>
            </w:tcBorders>
            <w:vAlign w:val="bottom"/>
          </w:tcPr>
          <w:p w:rsidR="00D951FF" w:rsidRDefault="00D951FF">
            <w:pPr>
              <w:rPr>
                <w:sz w:val="24"/>
                <w:szCs w:val="24"/>
              </w:rPr>
            </w:pPr>
          </w:p>
        </w:tc>
        <w:tc>
          <w:tcPr>
            <w:tcW w:w="960" w:type="dxa"/>
            <w:tcBorders>
              <w:bottom w:val="single" w:sz="8" w:space="0" w:color="auto"/>
            </w:tcBorders>
            <w:vAlign w:val="bottom"/>
          </w:tcPr>
          <w:p w:rsidR="00D951FF" w:rsidRDefault="00D951FF">
            <w:pPr>
              <w:rPr>
                <w:sz w:val="24"/>
                <w:szCs w:val="24"/>
              </w:rPr>
            </w:pPr>
          </w:p>
        </w:tc>
        <w:tc>
          <w:tcPr>
            <w:tcW w:w="780" w:type="dxa"/>
            <w:tcBorders>
              <w:bottom w:val="single" w:sz="8" w:space="0" w:color="auto"/>
            </w:tcBorders>
            <w:vAlign w:val="bottom"/>
          </w:tcPr>
          <w:p w:rsidR="00D951FF" w:rsidRDefault="00D951FF">
            <w:pPr>
              <w:rPr>
                <w:sz w:val="24"/>
                <w:szCs w:val="24"/>
              </w:rPr>
            </w:pPr>
          </w:p>
        </w:tc>
        <w:tc>
          <w:tcPr>
            <w:tcW w:w="280" w:type="dxa"/>
            <w:tcBorders>
              <w:bottom w:val="single" w:sz="8" w:space="0" w:color="auto"/>
              <w:right w:val="single" w:sz="8" w:space="0" w:color="auto"/>
            </w:tcBorders>
            <w:vAlign w:val="bottom"/>
          </w:tcPr>
          <w:p w:rsidR="00D951FF" w:rsidRDefault="00D951FF">
            <w:pPr>
              <w:rPr>
                <w:sz w:val="24"/>
                <w:szCs w:val="24"/>
              </w:rPr>
            </w:pPr>
          </w:p>
        </w:tc>
        <w:tc>
          <w:tcPr>
            <w:tcW w:w="3440" w:type="dxa"/>
            <w:gridSpan w:val="2"/>
            <w:tcBorders>
              <w:bottom w:val="single" w:sz="8" w:space="0" w:color="auto"/>
            </w:tcBorders>
            <w:vAlign w:val="bottom"/>
          </w:tcPr>
          <w:p w:rsidR="00D951FF" w:rsidRDefault="00E37782">
            <w:pPr>
              <w:spacing w:line="309" w:lineRule="exact"/>
              <w:ind w:left="1100"/>
              <w:rPr>
                <w:sz w:val="20"/>
                <w:szCs w:val="20"/>
              </w:rPr>
            </w:pPr>
            <w:r>
              <w:rPr>
                <w:rFonts w:eastAsia="Times New Roman"/>
                <w:b/>
                <w:bCs/>
                <w:sz w:val="28"/>
                <w:szCs w:val="28"/>
              </w:rPr>
              <w:t>Личностные</w:t>
            </w:r>
          </w:p>
        </w:tc>
        <w:tc>
          <w:tcPr>
            <w:tcW w:w="400" w:type="dxa"/>
            <w:tcBorders>
              <w:bottom w:val="single" w:sz="8" w:space="0" w:color="auto"/>
              <w:right w:val="single" w:sz="8" w:space="0" w:color="auto"/>
            </w:tcBorders>
            <w:vAlign w:val="bottom"/>
          </w:tcPr>
          <w:p w:rsidR="00D951FF" w:rsidRDefault="00D951FF">
            <w:pPr>
              <w:rPr>
                <w:sz w:val="24"/>
                <w:szCs w:val="24"/>
              </w:rPr>
            </w:pPr>
          </w:p>
        </w:tc>
        <w:tc>
          <w:tcPr>
            <w:tcW w:w="3260" w:type="dxa"/>
            <w:gridSpan w:val="4"/>
            <w:tcBorders>
              <w:bottom w:val="single" w:sz="8" w:space="0" w:color="auto"/>
              <w:right w:val="single" w:sz="8" w:space="0" w:color="auto"/>
            </w:tcBorders>
            <w:vAlign w:val="bottom"/>
          </w:tcPr>
          <w:p w:rsidR="00D951FF" w:rsidRDefault="00E37782">
            <w:pPr>
              <w:spacing w:line="309" w:lineRule="exact"/>
              <w:ind w:left="500"/>
              <w:rPr>
                <w:sz w:val="20"/>
                <w:szCs w:val="20"/>
              </w:rPr>
            </w:pPr>
            <w:r>
              <w:rPr>
                <w:rFonts w:eastAsia="Times New Roman"/>
                <w:b/>
                <w:bCs/>
                <w:sz w:val="28"/>
                <w:szCs w:val="28"/>
              </w:rPr>
              <w:t>Метапредметные</w:t>
            </w:r>
          </w:p>
        </w:tc>
        <w:tc>
          <w:tcPr>
            <w:tcW w:w="2460" w:type="dxa"/>
            <w:gridSpan w:val="3"/>
            <w:tcBorders>
              <w:bottom w:val="single" w:sz="8" w:space="0" w:color="auto"/>
            </w:tcBorders>
            <w:vAlign w:val="bottom"/>
          </w:tcPr>
          <w:p w:rsidR="00D951FF" w:rsidRDefault="00E37782">
            <w:pPr>
              <w:spacing w:line="309" w:lineRule="exact"/>
              <w:ind w:left="740"/>
              <w:rPr>
                <w:sz w:val="20"/>
                <w:szCs w:val="20"/>
              </w:rPr>
            </w:pPr>
            <w:r>
              <w:rPr>
                <w:rFonts w:eastAsia="Times New Roman"/>
                <w:b/>
                <w:bCs/>
                <w:sz w:val="28"/>
                <w:szCs w:val="28"/>
              </w:rPr>
              <w:t>Предметные</w:t>
            </w:r>
          </w:p>
        </w:tc>
        <w:tc>
          <w:tcPr>
            <w:tcW w:w="660" w:type="dxa"/>
            <w:tcBorders>
              <w:bottom w:val="single" w:sz="8" w:space="0" w:color="auto"/>
            </w:tcBorders>
            <w:vAlign w:val="bottom"/>
          </w:tcPr>
          <w:p w:rsidR="00D951FF" w:rsidRDefault="00D951FF">
            <w:pPr>
              <w:rPr>
                <w:sz w:val="24"/>
                <w:szCs w:val="24"/>
              </w:rPr>
            </w:pPr>
          </w:p>
        </w:tc>
      </w:tr>
      <w:tr w:rsidR="00D951FF">
        <w:trPr>
          <w:trHeight w:val="305"/>
        </w:trPr>
        <w:tc>
          <w:tcPr>
            <w:tcW w:w="2280" w:type="dxa"/>
            <w:tcBorders>
              <w:right w:val="single" w:sz="8" w:space="0" w:color="auto"/>
            </w:tcBorders>
            <w:vAlign w:val="bottom"/>
          </w:tcPr>
          <w:p w:rsidR="00D951FF" w:rsidRDefault="00E37782">
            <w:pPr>
              <w:spacing w:line="305" w:lineRule="exact"/>
              <w:ind w:left="120"/>
              <w:rPr>
                <w:sz w:val="20"/>
                <w:szCs w:val="20"/>
              </w:rPr>
            </w:pPr>
            <w:r>
              <w:rPr>
                <w:rFonts w:eastAsia="Times New Roman"/>
                <w:sz w:val="28"/>
                <w:szCs w:val="28"/>
              </w:rPr>
              <w:t>Введение</w:t>
            </w:r>
          </w:p>
        </w:tc>
        <w:tc>
          <w:tcPr>
            <w:tcW w:w="2520" w:type="dxa"/>
            <w:gridSpan w:val="4"/>
            <w:tcBorders>
              <w:right w:val="single" w:sz="8" w:space="0" w:color="auto"/>
            </w:tcBorders>
            <w:vAlign w:val="bottom"/>
          </w:tcPr>
          <w:p w:rsidR="00D951FF" w:rsidRDefault="00E37782">
            <w:pPr>
              <w:spacing w:line="305" w:lineRule="exact"/>
              <w:ind w:left="100"/>
              <w:rPr>
                <w:sz w:val="20"/>
                <w:szCs w:val="20"/>
              </w:rPr>
            </w:pPr>
            <w:r>
              <w:rPr>
                <w:rFonts w:eastAsia="Times New Roman"/>
                <w:sz w:val="28"/>
                <w:szCs w:val="28"/>
              </w:rPr>
              <w:t>Урок 1. Введение.</w:t>
            </w:r>
          </w:p>
        </w:tc>
        <w:tc>
          <w:tcPr>
            <w:tcW w:w="2100" w:type="dxa"/>
            <w:vAlign w:val="bottom"/>
          </w:tcPr>
          <w:p w:rsidR="00D951FF" w:rsidRDefault="00E37782">
            <w:pPr>
              <w:spacing w:line="305" w:lineRule="exact"/>
              <w:ind w:left="100"/>
              <w:rPr>
                <w:sz w:val="20"/>
                <w:szCs w:val="20"/>
              </w:rPr>
            </w:pPr>
            <w:r>
              <w:rPr>
                <w:rFonts w:eastAsia="Times New Roman"/>
                <w:sz w:val="28"/>
                <w:szCs w:val="28"/>
              </w:rPr>
              <w:t>Анализировать</w:t>
            </w:r>
          </w:p>
        </w:tc>
        <w:tc>
          <w:tcPr>
            <w:tcW w:w="1740" w:type="dxa"/>
            <w:gridSpan w:val="2"/>
            <w:tcBorders>
              <w:right w:val="single" w:sz="8" w:space="0" w:color="auto"/>
            </w:tcBorders>
            <w:vAlign w:val="bottom"/>
          </w:tcPr>
          <w:p w:rsidR="00D951FF" w:rsidRDefault="00E37782">
            <w:pPr>
              <w:spacing w:line="305" w:lineRule="exact"/>
              <w:jc w:val="right"/>
              <w:rPr>
                <w:sz w:val="20"/>
                <w:szCs w:val="20"/>
              </w:rPr>
            </w:pPr>
            <w:r>
              <w:rPr>
                <w:rFonts w:eastAsia="Times New Roman"/>
                <w:sz w:val="28"/>
                <w:szCs w:val="28"/>
              </w:rPr>
              <w:t>собственный</w:t>
            </w:r>
          </w:p>
        </w:tc>
        <w:tc>
          <w:tcPr>
            <w:tcW w:w="1520" w:type="dxa"/>
            <w:vAlign w:val="bottom"/>
          </w:tcPr>
          <w:p w:rsidR="00D951FF" w:rsidRDefault="00E37782">
            <w:pPr>
              <w:spacing w:line="305" w:lineRule="exact"/>
              <w:ind w:left="80"/>
              <w:rPr>
                <w:sz w:val="20"/>
                <w:szCs w:val="20"/>
              </w:rPr>
            </w:pPr>
            <w:r>
              <w:rPr>
                <w:rFonts w:eastAsia="Times New Roman"/>
                <w:sz w:val="28"/>
                <w:szCs w:val="28"/>
              </w:rPr>
              <w:t>Описывать</w:t>
            </w:r>
          </w:p>
        </w:tc>
        <w:tc>
          <w:tcPr>
            <w:tcW w:w="200" w:type="dxa"/>
            <w:vAlign w:val="bottom"/>
          </w:tcPr>
          <w:p w:rsidR="00D951FF" w:rsidRDefault="00D951FF">
            <w:pPr>
              <w:rPr>
                <w:sz w:val="24"/>
                <w:szCs w:val="24"/>
              </w:rPr>
            </w:pPr>
          </w:p>
        </w:tc>
        <w:tc>
          <w:tcPr>
            <w:tcW w:w="280" w:type="dxa"/>
            <w:vAlign w:val="bottom"/>
          </w:tcPr>
          <w:p w:rsidR="00D951FF" w:rsidRDefault="00E37782">
            <w:pPr>
              <w:spacing w:line="305" w:lineRule="exact"/>
              <w:rPr>
                <w:sz w:val="20"/>
                <w:szCs w:val="20"/>
              </w:rPr>
            </w:pPr>
            <w:r>
              <w:rPr>
                <w:rFonts w:eastAsia="Times New Roman"/>
                <w:w w:val="94"/>
                <w:sz w:val="28"/>
                <w:szCs w:val="28"/>
              </w:rPr>
              <w:t>на</w:t>
            </w:r>
          </w:p>
        </w:tc>
        <w:tc>
          <w:tcPr>
            <w:tcW w:w="1260" w:type="dxa"/>
            <w:tcBorders>
              <w:right w:val="single" w:sz="8" w:space="0" w:color="auto"/>
            </w:tcBorders>
            <w:vAlign w:val="bottom"/>
          </w:tcPr>
          <w:p w:rsidR="00D951FF" w:rsidRDefault="00E37782">
            <w:pPr>
              <w:spacing w:line="305" w:lineRule="exact"/>
              <w:jc w:val="right"/>
              <w:rPr>
                <w:sz w:val="20"/>
                <w:szCs w:val="20"/>
              </w:rPr>
            </w:pPr>
            <w:r>
              <w:rPr>
                <w:rFonts w:eastAsia="Times New Roman"/>
                <w:sz w:val="28"/>
                <w:szCs w:val="28"/>
              </w:rPr>
              <w:t>основе</w:t>
            </w:r>
          </w:p>
        </w:tc>
        <w:tc>
          <w:tcPr>
            <w:tcW w:w="12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660" w:type="dxa"/>
            <w:vAlign w:val="bottom"/>
          </w:tcPr>
          <w:p w:rsidR="00D951FF" w:rsidRDefault="00D951FF">
            <w:pPr>
              <w:rPr>
                <w:sz w:val="24"/>
                <w:szCs w:val="24"/>
              </w:rPr>
            </w:pP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2240" w:type="dxa"/>
            <w:gridSpan w:val="3"/>
            <w:vAlign w:val="bottom"/>
          </w:tcPr>
          <w:p w:rsidR="00D951FF" w:rsidRDefault="00E37782">
            <w:pPr>
              <w:ind w:left="100"/>
              <w:rPr>
                <w:sz w:val="20"/>
                <w:szCs w:val="20"/>
              </w:rPr>
            </w:pPr>
            <w:r>
              <w:rPr>
                <w:rFonts w:eastAsia="Times New Roman"/>
                <w:sz w:val="28"/>
                <w:szCs w:val="28"/>
              </w:rPr>
              <w:t>Ориентирование</w:t>
            </w:r>
          </w:p>
        </w:tc>
        <w:tc>
          <w:tcPr>
            <w:tcW w:w="280" w:type="dxa"/>
            <w:tcBorders>
              <w:right w:val="single" w:sz="8" w:space="0" w:color="auto"/>
            </w:tcBorders>
            <w:vAlign w:val="bottom"/>
          </w:tcPr>
          <w:p w:rsidR="00D951FF" w:rsidRDefault="00E37782">
            <w:pPr>
              <w:jc w:val="right"/>
              <w:rPr>
                <w:sz w:val="20"/>
                <w:szCs w:val="20"/>
              </w:rPr>
            </w:pPr>
            <w:r>
              <w:rPr>
                <w:rFonts w:eastAsia="Times New Roman"/>
                <w:sz w:val="28"/>
                <w:szCs w:val="28"/>
              </w:rPr>
              <w:t>в</w:t>
            </w:r>
          </w:p>
        </w:tc>
        <w:tc>
          <w:tcPr>
            <w:tcW w:w="384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опыт  осуществления  различ-</w:t>
            </w:r>
          </w:p>
        </w:tc>
        <w:tc>
          <w:tcPr>
            <w:tcW w:w="1520" w:type="dxa"/>
            <w:vAlign w:val="bottom"/>
          </w:tcPr>
          <w:p w:rsidR="00D951FF" w:rsidRDefault="00E37782">
            <w:pPr>
              <w:ind w:left="80"/>
              <w:rPr>
                <w:sz w:val="20"/>
                <w:szCs w:val="20"/>
              </w:rPr>
            </w:pPr>
            <w:r>
              <w:rPr>
                <w:rFonts w:eastAsia="Times New Roman"/>
                <w:sz w:val="28"/>
                <w:szCs w:val="28"/>
              </w:rPr>
              <w:t>личного</w:t>
            </w:r>
          </w:p>
        </w:tc>
        <w:tc>
          <w:tcPr>
            <w:tcW w:w="174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социального</w:t>
            </w:r>
          </w:p>
        </w:tc>
        <w:tc>
          <w:tcPr>
            <w:tcW w:w="12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660" w:type="dxa"/>
            <w:vAlign w:val="bottom"/>
          </w:tcPr>
          <w:p w:rsidR="00D951FF" w:rsidRDefault="00D951FF">
            <w:pPr>
              <w:rPr>
                <w:sz w:val="24"/>
                <w:szCs w:val="24"/>
              </w:rPr>
            </w:pP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2240" w:type="dxa"/>
            <w:gridSpan w:val="3"/>
            <w:vAlign w:val="bottom"/>
          </w:tcPr>
          <w:p w:rsidR="00D951FF" w:rsidRDefault="00E37782">
            <w:pPr>
              <w:ind w:left="100"/>
              <w:rPr>
                <w:sz w:val="20"/>
                <w:szCs w:val="20"/>
              </w:rPr>
            </w:pPr>
            <w:r>
              <w:rPr>
                <w:rFonts w:eastAsia="Times New Roman"/>
                <w:sz w:val="28"/>
                <w:szCs w:val="28"/>
              </w:rPr>
              <w:t>информационном</w:t>
            </w:r>
          </w:p>
        </w:tc>
        <w:tc>
          <w:tcPr>
            <w:tcW w:w="280" w:type="dxa"/>
            <w:tcBorders>
              <w:right w:val="single" w:sz="8" w:space="0" w:color="auto"/>
            </w:tcBorders>
            <w:vAlign w:val="bottom"/>
          </w:tcPr>
          <w:p w:rsidR="00D951FF" w:rsidRDefault="00D951FF">
            <w:pPr>
              <w:rPr>
                <w:sz w:val="24"/>
                <w:szCs w:val="24"/>
              </w:rPr>
            </w:pPr>
          </w:p>
        </w:tc>
        <w:tc>
          <w:tcPr>
            <w:tcW w:w="3440" w:type="dxa"/>
            <w:gridSpan w:val="2"/>
            <w:vAlign w:val="bottom"/>
          </w:tcPr>
          <w:p w:rsidR="00D951FF" w:rsidRDefault="00E37782">
            <w:pPr>
              <w:ind w:left="100"/>
              <w:rPr>
                <w:sz w:val="20"/>
                <w:szCs w:val="20"/>
              </w:rPr>
            </w:pPr>
            <w:r>
              <w:rPr>
                <w:rFonts w:eastAsia="Times New Roman"/>
                <w:sz w:val="28"/>
                <w:szCs w:val="28"/>
              </w:rPr>
              <w:t>ных видов деятельности.</w:t>
            </w:r>
          </w:p>
        </w:tc>
        <w:tc>
          <w:tcPr>
            <w:tcW w:w="40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опыта и обществоведче-</w:t>
            </w:r>
          </w:p>
        </w:tc>
        <w:tc>
          <w:tcPr>
            <w:tcW w:w="12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660" w:type="dxa"/>
            <w:vAlign w:val="bottom"/>
          </w:tcPr>
          <w:p w:rsidR="00D951FF" w:rsidRDefault="00D951FF">
            <w:pPr>
              <w:rPr>
                <w:sz w:val="24"/>
                <w:szCs w:val="24"/>
              </w:rPr>
            </w:pPr>
          </w:p>
        </w:tc>
      </w:tr>
      <w:tr w:rsidR="00D951FF">
        <w:trPr>
          <w:trHeight w:val="324"/>
        </w:trPr>
        <w:tc>
          <w:tcPr>
            <w:tcW w:w="2280" w:type="dxa"/>
            <w:tcBorders>
              <w:right w:val="single" w:sz="8" w:space="0" w:color="auto"/>
            </w:tcBorders>
            <w:vAlign w:val="bottom"/>
          </w:tcPr>
          <w:p w:rsidR="00D951FF" w:rsidRDefault="002438BE">
            <w:pPr>
              <w:rPr>
                <w:sz w:val="24"/>
                <w:szCs w:val="24"/>
              </w:rPr>
            </w:pPr>
            <w:r>
              <w:rPr>
                <w:sz w:val="24"/>
                <w:szCs w:val="24"/>
              </w:rPr>
              <w:t>02.09</w:t>
            </w:r>
          </w:p>
        </w:tc>
        <w:tc>
          <w:tcPr>
            <w:tcW w:w="1460" w:type="dxa"/>
            <w:gridSpan w:val="2"/>
            <w:vAlign w:val="bottom"/>
          </w:tcPr>
          <w:p w:rsidR="00D951FF" w:rsidRDefault="002438BE">
            <w:pPr>
              <w:ind w:left="100"/>
              <w:rPr>
                <w:sz w:val="20"/>
                <w:szCs w:val="20"/>
              </w:rPr>
            </w:pPr>
            <w:r>
              <w:rPr>
                <w:rFonts w:eastAsia="Times New Roman"/>
                <w:sz w:val="28"/>
                <w:szCs w:val="28"/>
              </w:rPr>
              <w:t>П</w:t>
            </w:r>
            <w:r w:rsidR="00E37782">
              <w:rPr>
                <w:rFonts w:eastAsia="Times New Roman"/>
                <w:sz w:val="28"/>
                <w:szCs w:val="28"/>
              </w:rPr>
              <w:t>оле</w:t>
            </w:r>
          </w:p>
        </w:tc>
        <w:tc>
          <w:tcPr>
            <w:tcW w:w="1060" w:type="dxa"/>
            <w:gridSpan w:val="2"/>
            <w:tcBorders>
              <w:right w:val="single" w:sz="8" w:space="0" w:color="auto"/>
            </w:tcBorders>
            <w:vAlign w:val="bottom"/>
          </w:tcPr>
          <w:p w:rsidR="00D951FF" w:rsidRDefault="00E37782">
            <w:pPr>
              <w:jc w:val="right"/>
              <w:rPr>
                <w:sz w:val="20"/>
                <w:szCs w:val="20"/>
              </w:rPr>
            </w:pPr>
            <w:r>
              <w:rPr>
                <w:rFonts w:eastAsia="Times New Roman"/>
                <w:w w:val="98"/>
                <w:sz w:val="28"/>
                <w:szCs w:val="28"/>
              </w:rPr>
              <w:t>учебно-</w:t>
            </w:r>
          </w:p>
        </w:tc>
        <w:tc>
          <w:tcPr>
            <w:tcW w:w="2100" w:type="dxa"/>
            <w:vAlign w:val="bottom"/>
          </w:tcPr>
          <w:p w:rsidR="00D951FF" w:rsidRDefault="00D951FF">
            <w:pPr>
              <w:rPr>
                <w:sz w:val="24"/>
                <w:szCs w:val="24"/>
              </w:rPr>
            </w:pPr>
          </w:p>
        </w:tc>
        <w:tc>
          <w:tcPr>
            <w:tcW w:w="1340" w:type="dxa"/>
            <w:vAlign w:val="bottom"/>
          </w:tcPr>
          <w:p w:rsidR="00D951FF" w:rsidRDefault="00D951FF">
            <w:pPr>
              <w:rPr>
                <w:sz w:val="24"/>
                <w:szCs w:val="24"/>
              </w:rPr>
            </w:pPr>
          </w:p>
        </w:tc>
        <w:tc>
          <w:tcPr>
            <w:tcW w:w="40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ских знаний из курса 6-9</w:t>
            </w:r>
          </w:p>
        </w:tc>
        <w:tc>
          <w:tcPr>
            <w:tcW w:w="12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660" w:type="dxa"/>
            <w:vAlign w:val="bottom"/>
          </w:tcPr>
          <w:p w:rsidR="00D951FF" w:rsidRDefault="00D951FF">
            <w:pPr>
              <w:rPr>
                <w:sz w:val="24"/>
                <w:szCs w:val="24"/>
              </w:rPr>
            </w:pP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2240" w:type="dxa"/>
            <w:gridSpan w:val="3"/>
            <w:vAlign w:val="bottom"/>
          </w:tcPr>
          <w:p w:rsidR="00D951FF" w:rsidRDefault="00E37782">
            <w:pPr>
              <w:ind w:left="100"/>
              <w:rPr>
                <w:sz w:val="20"/>
                <w:szCs w:val="20"/>
              </w:rPr>
            </w:pPr>
            <w:r>
              <w:rPr>
                <w:rFonts w:eastAsia="Times New Roman"/>
                <w:sz w:val="28"/>
                <w:szCs w:val="28"/>
              </w:rPr>
              <w:t>методического</w:t>
            </w:r>
          </w:p>
        </w:tc>
        <w:tc>
          <w:tcPr>
            <w:tcW w:w="280" w:type="dxa"/>
            <w:tcBorders>
              <w:right w:val="single" w:sz="8" w:space="0" w:color="auto"/>
            </w:tcBorders>
            <w:vAlign w:val="bottom"/>
          </w:tcPr>
          <w:p w:rsidR="00D951FF" w:rsidRDefault="00D951FF">
            <w:pPr>
              <w:rPr>
                <w:sz w:val="24"/>
                <w:szCs w:val="24"/>
              </w:rPr>
            </w:pPr>
          </w:p>
        </w:tc>
        <w:tc>
          <w:tcPr>
            <w:tcW w:w="2100" w:type="dxa"/>
            <w:vAlign w:val="bottom"/>
          </w:tcPr>
          <w:p w:rsidR="00D951FF" w:rsidRDefault="00D951FF">
            <w:pPr>
              <w:rPr>
                <w:sz w:val="24"/>
                <w:szCs w:val="24"/>
              </w:rPr>
            </w:pPr>
          </w:p>
        </w:tc>
        <w:tc>
          <w:tcPr>
            <w:tcW w:w="1340" w:type="dxa"/>
            <w:vAlign w:val="bottom"/>
          </w:tcPr>
          <w:p w:rsidR="00D951FF" w:rsidRDefault="00D951FF">
            <w:pPr>
              <w:rPr>
                <w:sz w:val="24"/>
                <w:szCs w:val="24"/>
              </w:rPr>
            </w:pPr>
          </w:p>
        </w:tc>
        <w:tc>
          <w:tcPr>
            <w:tcW w:w="40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классов  явления  и  про-</w:t>
            </w:r>
          </w:p>
        </w:tc>
        <w:tc>
          <w:tcPr>
            <w:tcW w:w="12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660" w:type="dxa"/>
            <w:vAlign w:val="bottom"/>
          </w:tcPr>
          <w:p w:rsidR="00D951FF" w:rsidRDefault="00D951FF">
            <w:pPr>
              <w:rPr>
                <w:sz w:val="24"/>
                <w:szCs w:val="24"/>
              </w:rPr>
            </w:pP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1460" w:type="dxa"/>
            <w:gridSpan w:val="2"/>
            <w:vAlign w:val="bottom"/>
          </w:tcPr>
          <w:p w:rsidR="00D951FF" w:rsidRDefault="00E37782">
            <w:pPr>
              <w:ind w:left="100"/>
              <w:rPr>
                <w:sz w:val="20"/>
                <w:szCs w:val="20"/>
              </w:rPr>
            </w:pPr>
            <w:r>
              <w:rPr>
                <w:rFonts w:eastAsia="Times New Roman"/>
                <w:sz w:val="28"/>
                <w:szCs w:val="28"/>
              </w:rPr>
              <w:t>комплекта.</w:t>
            </w:r>
          </w:p>
        </w:tc>
        <w:tc>
          <w:tcPr>
            <w:tcW w:w="10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Повто-</w:t>
            </w:r>
          </w:p>
        </w:tc>
        <w:tc>
          <w:tcPr>
            <w:tcW w:w="2100" w:type="dxa"/>
            <w:vAlign w:val="bottom"/>
          </w:tcPr>
          <w:p w:rsidR="00D951FF" w:rsidRDefault="00D951FF">
            <w:pPr>
              <w:rPr>
                <w:sz w:val="24"/>
                <w:szCs w:val="24"/>
              </w:rPr>
            </w:pPr>
          </w:p>
        </w:tc>
        <w:tc>
          <w:tcPr>
            <w:tcW w:w="1340" w:type="dxa"/>
            <w:vAlign w:val="bottom"/>
          </w:tcPr>
          <w:p w:rsidR="00D951FF" w:rsidRDefault="00D951FF">
            <w:pPr>
              <w:rPr>
                <w:sz w:val="24"/>
                <w:szCs w:val="24"/>
              </w:rPr>
            </w:pPr>
          </w:p>
        </w:tc>
        <w:tc>
          <w:tcPr>
            <w:tcW w:w="40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цессы, происходившие в</w:t>
            </w:r>
          </w:p>
        </w:tc>
        <w:tc>
          <w:tcPr>
            <w:tcW w:w="12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660" w:type="dxa"/>
            <w:vAlign w:val="bottom"/>
          </w:tcPr>
          <w:p w:rsidR="00D951FF" w:rsidRDefault="00D951FF">
            <w:pPr>
              <w:rPr>
                <w:sz w:val="24"/>
                <w:szCs w:val="24"/>
              </w:rPr>
            </w:pP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рение  правил  ра-</w:t>
            </w:r>
          </w:p>
        </w:tc>
        <w:tc>
          <w:tcPr>
            <w:tcW w:w="2100" w:type="dxa"/>
            <w:vAlign w:val="bottom"/>
          </w:tcPr>
          <w:p w:rsidR="00D951FF" w:rsidRDefault="00D951FF">
            <w:pPr>
              <w:rPr>
                <w:sz w:val="24"/>
                <w:szCs w:val="24"/>
              </w:rPr>
            </w:pPr>
          </w:p>
        </w:tc>
        <w:tc>
          <w:tcPr>
            <w:tcW w:w="1340" w:type="dxa"/>
            <w:vAlign w:val="bottom"/>
          </w:tcPr>
          <w:p w:rsidR="00D951FF" w:rsidRDefault="00D951FF">
            <w:pPr>
              <w:rPr>
                <w:sz w:val="24"/>
                <w:szCs w:val="24"/>
              </w:rPr>
            </w:pPr>
          </w:p>
        </w:tc>
        <w:tc>
          <w:tcPr>
            <w:tcW w:w="40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различных сферах обще-</w:t>
            </w:r>
          </w:p>
        </w:tc>
        <w:tc>
          <w:tcPr>
            <w:tcW w:w="12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660" w:type="dxa"/>
            <w:vAlign w:val="bottom"/>
          </w:tcPr>
          <w:p w:rsidR="00D951FF" w:rsidRDefault="00D951FF">
            <w:pPr>
              <w:rPr>
                <w:sz w:val="24"/>
                <w:szCs w:val="24"/>
              </w:rPr>
            </w:pP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боты  с  учебником</w:t>
            </w:r>
          </w:p>
        </w:tc>
        <w:tc>
          <w:tcPr>
            <w:tcW w:w="2100" w:type="dxa"/>
            <w:vAlign w:val="bottom"/>
          </w:tcPr>
          <w:p w:rsidR="00D951FF" w:rsidRDefault="00D951FF">
            <w:pPr>
              <w:rPr>
                <w:sz w:val="24"/>
                <w:szCs w:val="24"/>
              </w:rPr>
            </w:pPr>
          </w:p>
        </w:tc>
        <w:tc>
          <w:tcPr>
            <w:tcW w:w="1340" w:type="dxa"/>
            <w:vAlign w:val="bottom"/>
          </w:tcPr>
          <w:p w:rsidR="00D951FF" w:rsidRDefault="00D951FF">
            <w:pPr>
              <w:rPr>
                <w:sz w:val="24"/>
                <w:szCs w:val="24"/>
              </w:rPr>
            </w:pPr>
          </w:p>
        </w:tc>
        <w:tc>
          <w:tcPr>
            <w:tcW w:w="40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ственной  жизни,  функ-</w:t>
            </w:r>
          </w:p>
        </w:tc>
        <w:tc>
          <w:tcPr>
            <w:tcW w:w="12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660" w:type="dxa"/>
            <w:vAlign w:val="bottom"/>
          </w:tcPr>
          <w:p w:rsidR="00D951FF" w:rsidRDefault="00D951FF">
            <w:pPr>
              <w:rPr>
                <w:sz w:val="24"/>
                <w:szCs w:val="24"/>
              </w:rPr>
            </w:pP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500" w:type="dxa"/>
            <w:vAlign w:val="bottom"/>
          </w:tcPr>
          <w:p w:rsidR="00D951FF" w:rsidRDefault="00E37782">
            <w:pPr>
              <w:ind w:left="100"/>
              <w:rPr>
                <w:sz w:val="20"/>
                <w:szCs w:val="20"/>
              </w:rPr>
            </w:pPr>
            <w:r>
              <w:rPr>
                <w:rFonts w:eastAsia="Times New Roman"/>
                <w:sz w:val="28"/>
                <w:szCs w:val="28"/>
              </w:rPr>
              <w:t>и</w:t>
            </w:r>
          </w:p>
        </w:tc>
        <w:tc>
          <w:tcPr>
            <w:tcW w:w="2020" w:type="dxa"/>
            <w:gridSpan w:val="3"/>
            <w:tcBorders>
              <w:right w:val="single" w:sz="8" w:space="0" w:color="auto"/>
            </w:tcBorders>
            <w:vAlign w:val="bottom"/>
          </w:tcPr>
          <w:p w:rsidR="00D951FF" w:rsidRDefault="00E37782">
            <w:pPr>
              <w:jc w:val="right"/>
              <w:rPr>
                <w:sz w:val="20"/>
                <w:szCs w:val="20"/>
              </w:rPr>
            </w:pPr>
            <w:r>
              <w:rPr>
                <w:rFonts w:eastAsia="Times New Roman"/>
                <w:w w:val="98"/>
                <w:sz w:val="28"/>
                <w:szCs w:val="28"/>
              </w:rPr>
              <w:t>используемыми</w:t>
            </w:r>
          </w:p>
        </w:tc>
        <w:tc>
          <w:tcPr>
            <w:tcW w:w="2100" w:type="dxa"/>
            <w:vAlign w:val="bottom"/>
          </w:tcPr>
          <w:p w:rsidR="00D951FF" w:rsidRDefault="00D951FF">
            <w:pPr>
              <w:rPr>
                <w:sz w:val="24"/>
                <w:szCs w:val="24"/>
              </w:rPr>
            </w:pPr>
          </w:p>
        </w:tc>
        <w:tc>
          <w:tcPr>
            <w:tcW w:w="1340" w:type="dxa"/>
            <w:vAlign w:val="bottom"/>
          </w:tcPr>
          <w:p w:rsidR="00D951FF" w:rsidRDefault="00D951FF">
            <w:pPr>
              <w:rPr>
                <w:sz w:val="24"/>
                <w:szCs w:val="24"/>
              </w:rPr>
            </w:pPr>
          </w:p>
        </w:tc>
        <w:tc>
          <w:tcPr>
            <w:tcW w:w="400" w:type="dxa"/>
            <w:tcBorders>
              <w:right w:val="single" w:sz="8" w:space="0" w:color="auto"/>
            </w:tcBorders>
            <w:vAlign w:val="bottom"/>
          </w:tcPr>
          <w:p w:rsidR="00D951FF" w:rsidRDefault="00D951FF">
            <w:pPr>
              <w:rPr>
                <w:sz w:val="24"/>
                <w:szCs w:val="24"/>
              </w:rPr>
            </w:pPr>
          </w:p>
        </w:tc>
        <w:tc>
          <w:tcPr>
            <w:tcW w:w="2000" w:type="dxa"/>
            <w:gridSpan w:val="3"/>
            <w:vAlign w:val="bottom"/>
          </w:tcPr>
          <w:p w:rsidR="00D951FF" w:rsidRDefault="00E37782">
            <w:pPr>
              <w:ind w:left="80"/>
              <w:rPr>
                <w:sz w:val="20"/>
                <w:szCs w:val="20"/>
              </w:rPr>
            </w:pPr>
            <w:r>
              <w:rPr>
                <w:rFonts w:eastAsia="Times New Roman"/>
                <w:sz w:val="28"/>
                <w:szCs w:val="28"/>
              </w:rPr>
              <w:t>ционирование</w:t>
            </w:r>
          </w:p>
        </w:tc>
        <w:tc>
          <w:tcPr>
            <w:tcW w:w="1260" w:type="dxa"/>
            <w:tcBorders>
              <w:right w:val="single" w:sz="8" w:space="0" w:color="auto"/>
            </w:tcBorders>
            <w:vAlign w:val="bottom"/>
          </w:tcPr>
          <w:p w:rsidR="00D951FF" w:rsidRDefault="00E37782">
            <w:pPr>
              <w:jc w:val="right"/>
              <w:rPr>
                <w:sz w:val="20"/>
                <w:szCs w:val="20"/>
              </w:rPr>
            </w:pPr>
            <w:r>
              <w:rPr>
                <w:rFonts w:eastAsia="Times New Roman"/>
                <w:sz w:val="28"/>
                <w:szCs w:val="28"/>
              </w:rPr>
              <w:t>различ-</w:t>
            </w:r>
          </w:p>
        </w:tc>
        <w:tc>
          <w:tcPr>
            <w:tcW w:w="12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660" w:type="dxa"/>
            <w:vAlign w:val="bottom"/>
          </w:tcPr>
          <w:p w:rsidR="00D951FF" w:rsidRDefault="00D951FF">
            <w:pPr>
              <w:rPr>
                <w:sz w:val="24"/>
                <w:szCs w:val="24"/>
              </w:rPr>
            </w:pPr>
          </w:p>
        </w:tc>
      </w:tr>
      <w:tr w:rsidR="00D951FF">
        <w:trPr>
          <w:trHeight w:val="324"/>
        </w:trPr>
        <w:tc>
          <w:tcPr>
            <w:tcW w:w="2280" w:type="dxa"/>
            <w:tcBorders>
              <w:right w:val="single" w:sz="8" w:space="0" w:color="auto"/>
            </w:tcBorders>
            <w:vAlign w:val="bottom"/>
          </w:tcPr>
          <w:p w:rsidR="00D951FF" w:rsidRDefault="00D951FF">
            <w:pPr>
              <w:rPr>
                <w:sz w:val="24"/>
                <w:szCs w:val="24"/>
              </w:rPr>
            </w:pPr>
          </w:p>
        </w:tc>
        <w:tc>
          <w:tcPr>
            <w:tcW w:w="2240" w:type="dxa"/>
            <w:gridSpan w:val="3"/>
            <w:vAlign w:val="bottom"/>
          </w:tcPr>
          <w:p w:rsidR="00D951FF" w:rsidRDefault="00E37782">
            <w:pPr>
              <w:ind w:left="100"/>
              <w:rPr>
                <w:sz w:val="20"/>
                <w:szCs w:val="20"/>
              </w:rPr>
            </w:pPr>
            <w:r>
              <w:rPr>
                <w:rFonts w:eastAsia="Times New Roman"/>
                <w:sz w:val="28"/>
                <w:szCs w:val="28"/>
              </w:rPr>
              <w:t>компонентами</w:t>
            </w:r>
          </w:p>
        </w:tc>
        <w:tc>
          <w:tcPr>
            <w:tcW w:w="280" w:type="dxa"/>
            <w:tcBorders>
              <w:right w:val="single" w:sz="8" w:space="0" w:color="auto"/>
            </w:tcBorders>
            <w:vAlign w:val="bottom"/>
          </w:tcPr>
          <w:p w:rsidR="00D951FF" w:rsidRDefault="00D951FF">
            <w:pPr>
              <w:rPr>
                <w:sz w:val="24"/>
                <w:szCs w:val="24"/>
              </w:rPr>
            </w:pPr>
          </w:p>
        </w:tc>
        <w:tc>
          <w:tcPr>
            <w:tcW w:w="2100" w:type="dxa"/>
            <w:vAlign w:val="bottom"/>
          </w:tcPr>
          <w:p w:rsidR="00D951FF" w:rsidRDefault="00D951FF">
            <w:pPr>
              <w:rPr>
                <w:sz w:val="24"/>
                <w:szCs w:val="24"/>
              </w:rPr>
            </w:pPr>
          </w:p>
        </w:tc>
        <w:tc>
          <w:tcPr>
            <w:tcW w:w="1340" w:type="dxa"/>
            <w:vAlign w:val="bottom"/>
          </w:tcPr>
          <w:p w:rsidR="00D951FF" w:rsidRDefault="00D951FF">
            <w:pPr>
              <w:rPr>
                <w:sz w:val="24"/>
                <w:szCs w:val="24"/>
              </w:rPr>
            </w:pPr>
          </w:p>
        </w:tc>
        <w:tc>
          <w:tcPr>
            <w:tcW w:w="40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ных  социальных  инсти-</w:t>
            </w:r>
          </w:p>
        </w:tc>
        <w:tc>
          <w:tcPr>
            <w:tcW w:w="12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660" w:type="dxa"/>
            <w:vAlign w:val="bottom"/>
          </w:tcPr>
          <w:p w:rsidR="00D951FF" w:rsidRDefault="00D951FF">
            <w:pPr>
              <w:rPr>
                <w:sz w:val="24"/>
                <w:szCs w:val="24"/>
              </w:rPr>
            </w:pPr>
          </w:p>
        </w:tc>
      </w:tr>
      <w:tr w:rsidR="00D951FF">
        <w:trPr>
          <w:trHeight w:val="325"/>
        </w:trPr>
        <w:tc>
          <w:tcPr>
            <w:tcW w:w="2280" w:type="dxa"/>
            <w:tcBorders>
              <w:bottom w:val="single" w:sz="8" w:space="0" w:color="auto"/>
              <w:right w:val="single" w:sz="8" w:space="0" w:color="auto"/>
            </w:tcBorders>
            <w:vAlign w:val="bottom"/>
          </w:tcPr>
          <w:p w:rsidR="00D951FF" w:rsidRDefault="00D951FF">
            <w:pPr>
              <w:rPr>
                <w:sz w:val="24"/>
                <w:szCs w:val="24"/>
              </w:rPr>
            </w:pPr>
          </w:p>
        </w:tc>
        <w:tc>
          <w:tcPr>
            <w:tcW w:w="1460" w:type="dxa"/>
            <w:gridSpan w:val="2"/>
            <w:tcBorders>
              <w:bottom w:val="single" w:sz="8" w:space="0" w:color="auto"/>
            </w:tcBorders>
            <w:vAlign w:val="bottom"/>
          </w:tcPr>
          <w:p w:rsidR="00D951FF" w:rsidRDefault="00E37782">
            <w:pPr>
              <w:ind w:left="100"/>
              <w:rPr>
                <w:sz w:val="20"/>
                <w:szCs w:val="20"/>
              </w:rPr>
            </w:pPr>
            <w:r>
              <w:rPr>
                <w:rFonts w:eastAsia="Times New Roman"/>
                <w:sz w:val="28"/>
                <w:szCs w:val="28"/>
              </w:rPr>
              <w:t>УМК.</w:t>
            </w:r>
          </w:p>
        </w:tc>
        <w:tc>
          <w:tcPr>
            <w:tcW w:w="780" w:type="dxa"/>
            <w:tcBorders>
              <w:bottom w:val="single" w:sz="8" w:space="0" w:color="auto"/>
            </w:tcBorders>
            <w:vAlign w:val="bottom"/>
          </w:tcPr>
          <w:p w:rsidR="00D951FF" w:rsidRDefault="00D951FF">
            <w:pPr>
              <w:rPr>
                <w:sz w:val="24"/>
                <w:szCs w:val="24"/>
              </w:rPr>
            </w:pPr>
          </w:p>
        </w:tc>
        <w:tc>
          <w:tcPr>
            <w:tcW w:w="280" w:type="dxa"/>
            <w:tcBorders>
              <w:bottom w:val="single" w:sz="8" w:space="0" w:color="auto"/>
              <w:right w:val="single" w:sz="8" w:space="0" w:color="auto"/>
            </w:tcBorders>
            <w:vAlign w:val="bottom"/>
          </w:tcPr>
          <w:p w:rsidR="00D951FF" w:rsidRDefault="00D951FF">
            <w:pPr>
              <w:rPr>
                <w:sz w:val="24"/>
                <w:szCs w:val="24"/>
              </w:rPr>
            </w:pPr>
          </w:p>
        </w:tc>
        <w:tc>
          <w:tcPr>
            <w:tcW w:w="2100" w:type="dxa"/>
            <w:tcBorders>
              <w:bottom w:val="single" w:sz="8" w:space="0" w:color="auto"/>
            </w:tcBorders>
            <w:vAlign w:val="bottom"/>
          </w:tcPr>
          <w:p w:rsidR="00D951FF" w:rsidRDefault="00D951FF">
            <w:pPr>
              <w:rPr>
                <w:sz w:val="24"/>
                <w:szCs w:val="24"/>
              </w:rPr>
            </w:pPr>
          </w:p>
        </w:tc>
        <w:tc>
          <w:tcPr>
            <w:tcW w:w="1340" w:type="dxa"/>
            <w:tcBorders>
              <w:bottom w:val="single" w:sz="8" w:space="0" w:color="auto"/>
            </w:tcBorders>
            <w:vAlign w:val="bottom"/>
          </w:tcPr>
          <w:p w:rsidR="00D951FF" w:rsidRDefault="00D951FF">
            <w:pPr>
              <w:rPr>
                <w:sz w:val="24"/>
                <w:szCs w:val="24"/>
              </w:rPr>
            </w:pPr>
          </w:p>
        </w:tc>
        <w:tc>
          <w:tcPr>
            <w:tcW w:w="400" w:type="dxa"/>
            <w:tcBorders>
              <w:bottom w:val="single" w:sz="8" w:space="0" w:color="auto"/>
              <w:right w:val="single" w:sz="8" w:space="0" w:color="auto"/>
            </w:tcBorders>
            <w:vAlign w:val="bottom"/>
          </w:tcPr>
          <w:p w:rsidR="00D951FF" w:rsidRDefault="00D951FF">
            <w:pPr>
              <w:rPr>
                <w:sz w:val="24"/>
                <w:szCs w:val="24"/>
              </w:rPr>
            </w:pPr>
          </w:p>
        </w:tc>
        <w:tc>
          <w:tcPr>
            <w:tcW w:w="1520" w:type="dxa"/>
            <w:tcBorders>
              <w:bottom w:val="single" w:sz="8" w:space="0" w:color="auto"/>
            </w:tcBorders>
            <w:vAlign w:val="bottom"/>
          </w:tcPr>
          <w:p w:rsidR="00D951FF" w:rsidRDefault="00E37782">
            <w:pPr>
              <w:ind w:left="80"/>
              <w:rPr>
                <w:sz w:val="20"/>
                <w:szCs w:val="20"/>
              </w:rPr>
            </w:pPr>
            <w:r>
              <w:rPr>
                <w:rFonts w:eastAsia="Times New Roman"/>
                <w:sz w:val="28"/>
                <w:szCs w:val="28"/>
              </w:rPr>
              <w:t>тутов.</w:t>
            </w:r>
          </w:p>
        </w:tc>
        <w:tc>
          <w:tcPr>
            <w:tcW w:w="200" w:type="dxa"/>
            <w:tcBorders>
              <w:bottom w:val="single" w:sz="8" w:space="0" w:color="auto"/>
            </w:tcBorders>
            <w:vAlign w:val="bottom"/>
          </w:tcPr>
          <w:p w:rsidR="00D951FF" w:rsidRDefault="00D951FF">
            <w:pPr>
              <w:rPr>
                <w:sz w:val="24"/>
                <w:szCs w:val="24"/>
              </w:rPr>
            </w:pPr>
          </w:p>
        </w:tc>
        <w:tc>
          <w:tcPr>
            <w:tcW w:w="280" w:type="dxa"/>
            <w:tcBorders>
              <w:bottom w:val="single" w:sz="8" w:space="0" w:color="auto"/>
            </w:tcBorders>
            <w:vAlign w:val="bottom"/>
          </w:tcPr>
          <w:p w:rsidR="00D951FF" w:rsidRDefault="00D951FF">
            <w:pPr>
              <w:rPr>
                <w:sz w:val="24"/>
                <w:szCs w:val="24"/>
              </w:rPr>
            </w:pPr>
          </w:p>
        </w:tc>
        <w:tc>
          <w:tcPr>
            <w:tcW w:w="1260" w:type="dxa"/>
            <w:tcBorders>
              <w:bottom w:val="single" w:sz="8" w:space="0" w:color="auto"/>
              <w:right w:val="single" w:sz="8" w:space="0" w:color="auto"/>
            </w:tcBorders>
            <w:vAlign w:val="bottom"/>
          </w:tcPr>
          <w:p w:rsidR="00D951FF" w:rsidRDefault="00D951FF">
            <w:pPr>
              <w:rPr>
                <w:sz w:val="24"/>
                <w:szCs w:val="24"/>
              </w:rPr>
            </w:pPr>
          </w:p>
        </w:tc>
        <w:tc>
          <w:tcPr>
            <w:tcW w:w="1240" w:type="dxa"/>
            <w:tcBorders>
              <w:bottom w:val="single" w:sz="8" w:space="0" w:color="auto"/>
            </w:tcBorders>
            <w:vAlign w:val="bottom"/>
          </w:tcPr>
          <w:p w:rsidR="00D951FF" w:rsidRDefault="00D951FF">
            <w:pPr>
              <w:rPr>
                <w:sz w:val="24"/>
                <w:szCs w:val="24"/>
              </w:rPr>
            </w:pPr>
          </w:p>
        </w:tc>
        <w:tc>
          <w:tcPr>
            <w:tcW w:w="540" w:type="dxa"/>
            <w:tcBorders>
              <w:bottom w:val="single" w:sz="8" w:space="0" w:color="auto"/>
            </w:tcBorders>
            <w:vAlign w:val="bottom"/>
          </w:tcPr>
          <w:p w:rsidR="00D951FF" w:rsidRDefault="00D951FF">
            <w:pPr>
              <w:rPr>
                <w:sz w:val="24"/>
                <w:szCs w:val="24"/>
              </w:rPr>
            </w:pPr>
          </w:p>
        </w:tc>
        <w:tc>
          <w:tcPr>
            <w:tcW w:w="680" w:type="dxa"/>
            <w:tcBorders>
              <w:bottom w:val="single" w:sz="8" w:space="0" w:color="auto"/>
            </w:tcBorders>
            <w:vAlign w:val="bottom"/>
          </w:tcPr>
          <w:p w:rsidR="00D951FF" w:rsidRDefault="00D951FF">
            <w:pPr>
              <w:rPr>
                <w:sz w:val="24"/>
                <w:szCs w:val="24"/>
              </w:rPr>
            </w:pPr>
          </w:p>
        </w:tc>
        <w:tc>
          <w:tcPr>
            <w:tcW w:w="660" w:type="dxa"/>
            <w:tcBorders>
              <w:bottom w:val="single" w:sz="8" w:space="0" w:color="auto"/>
            </w:tcBorders>
            <w:vAlign w:val="bottom"/>
          </w:tcPr>
          <w:p w:rsidR="00D951FF" w:rsidRDefault="00D951FF">
            <w:pPr>
              <w:rPr>
                <w:sz w:val="24"/>
                <w:szCs w:val="24"/>
              </w:rPr>
            </w:pPr>
          </w:p>
        </w:tc>
      </w:tr>
      <w:tr w:rsidR="00D951FF">
        <w:trPr>
          <w:trHeight w:val="308"/>
        </w:trPr>
        <w:tc>
          <w:tcPr>
            <w:tcW w:w="2280" w:type="dxa"/>
            <w:tcBorders>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Биологическое и</w:t>
            </w:r>
          </w:p>
        </w:tc>
        <w:tc>
          <w:tcPr>
            <w:tcW w:w="2520" w:type="dxa"/>
            <w:gridSpan w:val="4"/>
            <w:tcBorders>
              <w:right w:val="single" w:sz="8" w:space="0" w:color="auto"/>
            </w:tcBorders>
            <w:vAlign w:val="bottom"/>
          </w:tcPr>
          <w:p w:rsidR="00D951FF" w:rsidRDefault="00BD4C7E">
            <w:pPr>
              <w:spacing w:line="308" w:lineRule="exact"/>
              <w:ind w:left="100"/>
              <w:rPr>
                <w:sz w:val="20"/>
                <w:szCs w:val="20"/>
              </w:rPr>
            </w:pPr>
            <w:r>
              <w:rPr>
                <w:rFonts w:eastAsia="Times New Roman"/>
                <w:sz w:val="28"/>
                <w:szCs w:val="28"/>
              </w:rPr>
              <w:t>Уроки  2-3</w:t>
            </w:r>
            <w:r w:rsidR="00E37782">
              <w:rPr>
                <w:rFonts w:eastAsia="Times New Roman"/>
                <w:sz w:val="28"/>
                <w:szCs w:val="28"/>
              </w:rPr>
              <w:t xml:space="preserve">.  </w:t>
            </w:r>
            <w:r w:rsidR="00E37782">
              <w:rPr>
                <w:rFonts w:eastAsia="Times New Roman"/>
                <w:b/>
                <w:bCs/>
                <w:sz w:val="28"/>
                <w:szCs w:val="28"/>
              </w:rPr>
              <w:t>Чело-</w:t>
            </w:r>
          </w:p>
        </w:tc>
        <w:tc>
          <w:tcPr>
            <w:tcW w:w="3840" w:type="dxa"/>
            <w:gridSpan w:val="3"/>
            <w:tcBorders>
              <w:right w:val="single" w:sz="8" w:space="0" w:color="auto"/>
            </w:tcBorders>
            <w:vAlign w:val="bottom"/>
          </w:tcPr>
          <w:p w:rsidR="00D951FF" w:rsidRDefault="00E37782">
            <w:pPr>
              <w:spacing w:line="308" w:lineRule="exact"/>
              <w:ind w:left="100"/>
              <w:rPr>
                <w:sz w:val="20"/>
                <w:szCs w:val="20"/>
              </w:rPr>
            </w:pPr>
            <w:r>
              <w:rPr>
                <w:rFonts w:eastAsia="Times New Roman"/>
                <w:sz w:val="28"/>
                <w:szCs w:val="28"/>
              </w:rPr>
              <w:t>Привлекать личный социаль-</w:t>
            </w:r>
          </w:p>
        </w:tc>
        <w:tc>
          <w:tcPr>
            <w:tcW w:w="3260" w:type="dxa"/>
            <w:gridSpan w:val="4"/>
            <w:tcBorders>
              <w:right w:val="single" w:sz="8" w:space="0" w:color="auto"/>
            </w:tcBorders>
            <w:vAlign w:val="bottom"/>
          </w:tcPr>
          <w:p w:rsidR="00D951FF" w:rsidRDefault="00E37782">
            <w:pPr>
              <w:spacing w:line="308" w:lineRule="exact"/>
              <w:ind w:left="80"/>
              <w:rPr>
                <w:sz w:val="20"/>
                <w:szCs w:val="20"/>
              </w:rPr>
            </w:pPr>
            <w:r>
              <w:rPr>
                <w:rFonts w:eastAsia="Times New Roman"/>
                <w:sz w:val="28"/>
                <w:szCs w:val="28"/>
              </w:rPr>
              <w:t>Решать несложные прак-</w:t>
            </w:r>
          </w:p>
        </w:tc>
        <w:tc>
          <w:tcPr>
            <w:tcW w:w="3120" w:type="dxa"/>
            <w:gridSpan w:val="4"/>
            <w:tcBorders>
              <w:right w:val="single" w:sz="8" w:space="0" w:color="auto"/>
            </w:tcBorders>
            <w:vAlign w:val="bottom"/>
          </w:tcPr>
          <w:p w:rsidR="00D951FF" w:rsidRDefault="00E37782">
            <w:pPr>
              <w:spacing w:line="308" w:lineRule="exact"/>
              <w:ind w:left="80"/>
              <w:rPr>
                <w:sz w:val="20"/>
                <w:szCs w:val="20"/>
              </w:rPr>
            </w:pPr>
            <w:r>
              <w:rPr>
                <w:rFonts w:eastAsia="Times New Roman"/>
                <w:sz w:val="28"/>
                <w:szCs w:val="28"/>
              </w:rPr>
              <w:t>Выделять  черты  соци-</w:t>
            </w:r>
          </w:p>
        </w:tc>
      </w:tr>
      <w:tr w:rsidR="00D951FF">
        <w:trPr>
          <w:trHeight w:val="326"/>
        </w:trPr>
        <w:tc>
          <w:tcPr>
            <w:tcW w:w="2280" w:type="dxa"/>
            <w:tcBorders>
              <w:right w:val="single" w:sz="8" w:space="0" w:color="auto"/>
            </w:tcBorders>
            <w:vAlign w:val="bottom"/>
          </w:tcPr>
          <w:p w:rsidR="00D951FF" w:rsidRDefault="00E37782">
            <w:pPr>
              <w:ind w:left="120"/>
              <w:rPr>
                <w:sz w:val="20"/>
                <w:szCs w:val="20"/>
              </w:rPr>
            </w:pPr>
            <w:r>
              <w:rPr>
                <w:rFonts w:eastAsia="Times New Roman"/>
                <w:sz w:val="28"/>
                <w:szCs w:val="28"/>
              </w:rPr>
              <w:t>социальное в че-</w:t>
            </w: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b/>
                <w:bCs/>
                <w:sz w:val="28"/>
                <w:szCs w:val="28"/>
              </w:rPr>
              <w:t>век как результат</w:t>
            </w:r>
          </w:p>
        </w:tc>
        <w:tc>
          <w:tcPr>
            <w:tcW w:w="384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ный опыт при характеристике</w:t>
            </w: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тические задания по ана-</w:t>
            </w:r>
          </w:p>
        </w:tc>
        <w:tc>
          <w:tcPr>
            <w:tcW w:w="1240" w:type="dxa"/>
            <w:vAlign w:val="bottom"/>
          </w:tcPr>
          <w:p w:rsidR="00D951FF" w:rsidRDefault="00E37782">
            <w:pPr>
              <w:ind w:left="80"/>
              <w:rPr>
                <w:sz w:val="20"/>
                <w:szCs w:val="20"/>
              </w:rPr>
            </w:pPr>
            <w:r>
              <w:rPr>
                <w:rFonts w:eastAsia="Times New Roman"/>
                <w:sz w:val="28"/>
                <w:szCs w:val="28"/>
              </w:rPr>
              <w:t>альной</w:t>
            </w:r>
          </w:p>
        </w:tc>
        <w:tc>
          <w:tcPr>
            <w:tcW w:w="1220" w:type="dxa"/>
            <w:gridSpan w:val="2"/>
            <w:vAlign w:val="bottom"/>
          </w:tcPr>
          <w:p w:rsidR="00D951FF" w:rsidRDefault="00E37782">
            <w:pPr>
              <w:ind w:left="60"/>
              <w:rPr>
                <w:sz w:val="20"/>
                <w:szCs w:val="20"/>
              </w:rPr>
            </w:pPr>
            <w:r>
              <w:rPr>
                <w:rFonts w:eastAsia="Times New Roman"/>
                <w:w w:val="97"/>
                <w:sz w:val="28"/>
                <w:szCs w:val="28"/>
              </w:rPr>
              <w:t>сущности</w:t>
            </w:r>
          </w:p>
        </w:tc>
        <w:tc>
          <w:tcPr>
            <w:tcW w:w="66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r>
      <w:tr w:rsidR="00D951FF">
        <w:trPr>
          <w:trHeight w:val="322"/>
        </w:trPr>
        <w:tc>
          <w:tcPr>
            <w:tcW w:w="2280" w:type="dxa"/>
            <w:tcBorders>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ловеке</w:t>
            </w:r>
          </w:p>
        </w:tc>
        <w:tc>
          <w:tcPr>
            <w:tcW w:w="2240" w:type="dxa"/>
            <w:gridSpan w:val="3"/>
            <w:vAlign w:val="bottom"/>
          </w:tcPr>
          <w:p w:rsidR="00D951FF" w:rsidRDefault="00E37782">
            <w:pPr>
              <w:ind w:left="100"/>
              <w:rPr>
                <w:sz w:val="20"/>
                <w:szCs w:val="20"/>
              </w:rPr>
            </w:pPr>
            <w:r>
              <w:rPr>
                <w:rFonts w:eastAsia="Times New Roman"/>
                <w:b/>
                <w:bCs/>
                <w:sz w:val="28"/>
                <w:szCs w:val="28"/>
              </w:rPr>
              <w:t>биологической</w:t>
            </w:r>
          </w:p>
        </w:tc>
        <w:tc>
          <w:tcPr>
            <w:tcW w:w="280" w:type="dxa"/>
            <w:tcBorders>
              <w:right w:val="single" w:sz="8" w:space="0" w:color="auto"/>
            </w:tcBorders>
            <w:vAlign w:val="bottom"/>
          </w:tcPr>
          <w:p w:rsidR="00D951FF" w:rsidRDefault="00E37782">
            <w:pPr>
              <w:jc w:val="right"/>
              <w:rPr>
                <w:sz w:val="20"/>
                <w:szCs w:val="20"/>
              </w:rPr>
            </w:pPr>
            <w:r>
              <w:rPr>
                <w:rFonts w:eastAsia="Times New Roman"/>
                <w:b/>
                <w:bCs/>
                <w:w w:val="86"/>
                <w:sz w:val="28"/>
                <w:szCs w:val="28"/>
              </w:rPr>
              <w:t>и</w:t>
            </w:r>
          </w:p>
        </w:tc>
        <w:tc>
          <w:tcPr>
            <w:tcW w:w="3440" w:type="dxa"/>
            <w:gridSpan w:val="2"/>
            <w:vAlign w:val="bottom"/>
          </w:tcPr>
          <w:p w:rsidR="00D951FF" w:rsidRDefault="00E37782">
            <w:pPr>
              <w:spacing w:line="317" w:lineRule="exact"/>
              <w:ind w:left="100"/>
              <w:rPr>
                <w:sz w:val="20"/>
                <w:szCs w:val="20"/>
              </w:rPr>
            </w:pPr>
            <w:r>
              <w:rPr>
                <w:rFonts w:eastAsia="Times New Roman"/>
                <w:sz w:val="28"/>
                <w:szCs w:val="28"/>
              </w:rPr>
              <w:t>процессов социализации.</w:t>
            </w:r>
          </w:p>
        </w:tc>
        <w:tc>
          <w:tcPr>
            <w:tcW w:w="40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spacing w:line="317" w:lineRule="exact"/>
              <w:ind w:left="80"/>
              <w:rPr>
                <w:sz w:val="20"/>
                <w:szCs w:val="20"/>
              </w:rPr>
            </w:pPr>
            <w:r>
              <w:rPr>
                <w:rFonts w:eastAsia="Times New Roman"/>
                <w:sz w:val="28"/>
                <w:szCs w:val="28"/>
              </w:rPr>
              <w:t>лизу  ситуаций,  связан-</w:t>
            </w:r>
          </w:p>
        </w:tc>
        <w:tc>
          <w:tcPr>
            <w:tcW w:w="1780" w:type="dxa"/>
            <w:gridSpan w:val="2"/>
            <w:vAlign w:val="bottom"/>
          </w:tcPr>
          <w:p w:rsidR="00D951FF" w:rsidRDefault="00E37782">
            <w:pPr>
              <w:spacing w:line="317" w:lineRule="exact"/>
              <w:ind w:left="80"/>
              <w:rPr>
                <w:sz w:val="20"/>
                <w:szCs w:val="20"/>
              </w:rPr>
            </w:pPr>
            <w:r>
              <w:rPr>
                <w:rFonts w:eastAsia="Times New Roman"/>
                <w:sz w:val="28"/>
                <w:szCs w:val="28"/>
              </w:rPr>
              <w:t>проявления</w:t>
            </w:r>
          </w:p>
        </w:tc>
        <w:tc>
          <w:tcPr>
            <w:tcW w:w="134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психики</w:t>
            </w:r>
          </w:p>
        </w:tc>
      </w:tr>
      <w:tr w:rsidR="00D951FF">
        <w:trPr>
          <w:trHeight w:val="324"/>
        </w:trPr>
        <w:tc>
          <w:tcPr>
            <w:tcW w:w="2280" w:type="dxa"/>
            <w:tcBorders>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b/>
                <w:bCs/>
                <w:sz w:val="28"/>
                <w:szCs w:val="28"/>
              </w:rPr>
              <w:t>социокультурной</w:t>
            </w:r>
          </w:p>
        </w:tc>
        <w:tc>
          <w:tcPr>
            <w:tcW w:w="3840" w:type="dxa"/>
            <w:gridSpan w:val="3"/>
            <w:tcBorders>
              <w:right w:val="single" w:sz="8" w:space="0" w:color="auto"/>
            </w:tcBorders>
            <w:vAlign w:val="bottom"/>
          </w:tcPr>
          <w:p w:rsidR="00D951FF" w:rsidRDefault="00E37782">
            <w:pPr>
              <w:spacing w:line="318" w:lineRule="exact"/>
              <w:ind w:left="100"/>
              <w:rPr>
                <w:sz w:val="20"/>
                <w:szCs w:val="20"/>
              </w:rPr>
            </w:pPr>
            <w:r>
              <w:rPr>
                <w:rFonts w:eastAsia="Times New Roman"/>
                <w:sz w:val="28"/>
                <w:szCs w:val="28"/>
              </w:rPr>
              <w:t>Соотносить  средства  и  ре-</w:t>
            </w:r>
          </w:p>
        </w:tc>
        <w:tc>
          <w:tcPr>
            <w:tcW w:w="3260" w:type="dxa"/>
            <w:gridSpan w:val="4"/>
            <w:tcBorders>
              <w:right w:val="single" w:sz="8" w:space="0" w:color="auto"/>
            </w:tcBorders>
            <w:vAlign w:val="bottom"/>
          </w:tcPr>
          <w:p w:rsidR="00D951FF" w:rsidRDefault="00E37782">
            <w:pPr>
              <w:spacing w:line="318" w:lineRule="exact"/>
              <w:ind w:left="80"/>
              <w:rPr>
                <w:sz w:val="20"/>
                <w:szCs w:val="20"/>
              </w:rPr>
            </w:pPr>
            <w:r>
              <w:rPr>
                <w:rFonts w:eastAsia="Times New Roman"/>
                <w:sz w:val="28"/>
                <w:szCs w:val="28"/>
              </w:rPr>
              <w:t>ных с биологическими и</w:t>
            </w:r>
          </w:p>
        </w:tc>
        <w:tc>
          <w:tcPr>
            <w:tcW w:w="1240" w:type="dxa"/>
            <w:vAlign w:val="bottom"/>
          </w:tcPr>
          <w:p w:rsidR="00D951FF" w:rsidRDefault="00E37782">
            <w:pPr>
              <w:spacing w:line="318" w:lineRule="exact"/>
              <w:ind w:left="80"/>
              <w:rPr>
                <w:sz w:val="20"/>
                <w:szCs w:val="20"/>
              </w:rPr>
            </w:pPr>
            <w:r>
              <w:rPr>
                <w:rFonts w:eastAsia="Times New Roman"/>
                <w:sz w:val="28"/>
                <w:szCs w:val="28"/>
              </w:rPr>
              <w:t>человека.</w:t>
            </w:r>
          </w:p>
        </w:tc>
        <w:tc>
          <w:tcPr>
            <w:tcW w:w="54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660" w:type="dxa"/>
            <w:tcBorders>
              <w:right w:val="single" w:sz="8" w:space="0" w:color="auto"/>
            </w:tcBorders>
            <w:vAlign w:val="bottom"/>
          </w:tcPr>
          <w:p w:rsidR="00D951FF" w:rsidRDefault="00D951FF">
            <w:pPr>
              <w:rPr>
                <w:sz w:val="24"/>
                <w:szCs w:val="24"/>
              </w:rPr>
            </w:pPr>
          </w:p>
        </w:tc>
      </w:tr>
      <w:tr w:rsidR="00D951FF">
        <w:trPr>
          <w:trHeight w:val="317"/>
        </w:trPr>
        <w:tc>
          <w:tcPr>
            <w:tcW w:w="2280" w:type="dxa"/>
            <w:tcBorders>
              <w:right w:val="single" w:sz="8" w:space="0" w:color="auto"/>
            </w:tcBorders>
            <w:vAlign w:val="bottom"/>
          </w:tcPr>
          <w:p w:rsidR="00D951FF" w:rsidRDefault="00BD4C7E">
            <w:pPr>
              <w:rPr>
                <w:sz w:val="24"/>
                <w:szCs w:val="24"/>
              </w:rPr>
            </w:pPr>
            <w:r>
              <w:rPr>
                <w:sz w:val="24"/>
                <w:szCs w:val="24"/>
              </w:rPr>
              <w:t>04.09</w:t>
            </w:r>
          </w:p>
        </w:tc>
        <w:tc>
          <w:tcPr>
            <w:tcW w:w="1460" w:type="dxa"/>
            <w:gridSpan w:val="2"/>
            <w:vAlign w:val="bottom"/>
          </w:tcPr>
          <w:p w:rsidR="00D951FF" w:rsidRDefault="00E37782">
            <w:pPr>
              <w:spacing w:line="317" w:lineRule="exact"/>
              <w:ind w:left="100"/>
              <w:rPr>
                <w:sz w:val="20"/>
                <w:szCs w:val="20"/>
              </w:rPr>
            </w:pPr>
            <w:r>
              <w:rPr>
                <w:rFonts w:eastAsia="Times New Roman"/>
                <w:b/>
                <w:bCs/>
                <w:sz w:val="28"/>
                <w:szCs w:val="28"/>
              </w:rPr>
              <w:t>эволюции.</w:t>
            </w:r>
          </w:p>
        </w:tc>
        <w:tc>
          <w:tcPr>
            <w:tcW w:w="106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Чело-</w:t>
            </w:r>
          </w:p>
        </w:tc>
        <w:tc>
          <w:tcPr>
            <w:tcW w:w="3440" w:type="dxa"/>
            <w:gridSpan w:val="2"/>
            <w:vAlign w:val="bottom"/>
          </w:tcPr>
          <w:p w:rsidR="00D951FF" w:rsidRDefault="00E37782">
            <w:pPr>
              <w:spacing w:line="317" w:lineRule="exact"/>
              <w:ind w:left="100"/>
              <w:rPr>
                <w:sz w:val="20"/>
                <w:szCs w:val="20"/>
              </w:rPr>
            </w:pPr>
            <w:r>
              <w:rPr>
                <w:rFonts w:eastAsia="Times New Roman"/>
                <w:sz w:val="28"/>
                <w:szCs w:val="28"/>
              </w:rPr>
              <w:t>зультаты деятельности.</w:t>
            </w:r>
          </w:p>
        </w:tc>
        <w:tc>
          <w:tcPr>
            <w:tcW w:w="400" w:type="dxa"/>
            <w:tcBorders>
              <w:right w:val="single" w:sz="8" w:space="0" w:color="auto"/>
            </w:tcBorders>
            <w:vAlign w:val="bottom"/>
          </w:tcPr>
          <w:p w:rsidR="00D951FF" w:rsidRDefault="00D951FF">
            <w:pPr>
              <w:rPr>
                <w:sz w:val="24"/>
                <w:szCs w:val="24"/>
              </w:rPr>
            </w:pPr>
          </w:p>
        </w:tc>
        <w:tc>
          <w:tcPr>
            <w:tcW w:w="1720" w:type="dxa"/>
            <w:gridSpan w:val="2"/>
            <w:vAlign w:val="bottom"/>
          </w:tcPr>
          <w:p w:rsidR="00D951FF" w:rsidRDefault="00E37782">
            <w:pPr>
              <w:spacing w:line="317" w:lineRule="exact"/>
              <w:ind w:left="80"/>
              <w:rPr>
                <w:sz w:val="20"/>
                <w:szCs w:val="20"/>
              </w:rPr>
            </w:pPr>
            <w:r>
              <w:rPr>
                <w:rFonts w:eastAsia="Times New Roman"/>
                <w:w w:val="99"/>
                <w:sz w:val="28"/>
                <w:szCs w:val="28"/>
              </w:rPr>
              <w:t>социальными</w:t>
            </w:r>
          </w:p>
        </w:tc>
        <w:tc>
          <w:tcPr>
            <w:tcW w:w="280" w:type="dxa"/>
            <w:vAlign w:val="bottom"/>
          </w:tcPr>
          <w:p w:rsidR="00D951FF" w:rsidRDefault="00D951FF">
            <w:pPr>
              <w:rPr>
                <w:sz w:val="24"/>
                <w:szCs w:val="24"/>
              </w:rPr>
            </w:pPr>
          </w:p>
        </w:tc>
        <w:tc>
          <w:tcPr>
            <w:tcW w:w="1260" w:type="dxa"/>
            <w:tcBorders>
              <w:right w:val="single" w:sz="8" w:space="0" w:color="auto"/>
            </w:tcBorders>
            <w:vAlign w:val="bottom"/>
          </w:tcPr>
          <w:p w:rsidR="00D951FF" w:rsidRDefault="00E37782">
            <w:pPr>
              <w:spacing w:line="317" w:lineRule="exact"/>
              <w:jc w:val="right"/>
              <w:rPr>
                <w:sz w:val="20"/>
                <w:szCs w:val="20"/>
              </w:rPr>
            </w:pPr>
            <w:r>
              <w:rPr>
                <w:rFonts w:eastAsia="Times New Roman"/>
                <w:w w:val="99"/>
                <w:sz w:val="28"/>
                <w:szCs w:val="28"/>
              </w:rPr>
              <w:t>качества-</w:t>
            </w:r>
          </w:p>
        </w:tc>
        <w:tc>
          <w:tcPr>
            <w:tcW w:w="3120" w:type="dxa"/>
            <w:gridSpan w:val="4"/>
            <w:tcBorders>
              <w:right w:val="single" w:sz="8" w:space="0" w:color="auto"/>
            </w:tcBorders>
            <w:vAlign w:val="bottom"/>
          </w:tcPr>
          <w:p w:rsidR="00D951FF" w:rsidRDefault="00E37782">
            <w:pPr>
              <w:spacing w:line="317" w:lineRule="exact"/>
              <w:ind w:left="80"/>
              <w:rPr>
                <w:sz w:val="20"/>
                <w:szCs w:val="20"/>
              </w:rPr>
            </w:pPr>
            <w:r>
              <w:rPr>
                <w:rFonts w:eastAsia="Times New Roman"/>
                <w:sz w:val="28"/>
                <w:szCs w:val="28"/>
              </w:rPr>
              <w:t>Объяснять  взаимовлия-</w:t>
            </w:r>
          </w:p>
        </w:tc>
      </w:tr>
      <w:tr w:rsidR="00D951FF">
        <w:trPr>
          <w:trHeight w:val="322"/>
        </w:trPr>
        <w:tc>
          <w:tcPr>
            <w:tcW w:w="2280" w:type="dxa"/>
            <w:tcBorders>
              <w:right w:val="single" w:sz="8" w:space="0" w:color="auto"/>
            </w:tcBorders>
            <w:vAlign w:val="bottom"/>
          </w:tcPr>
          <w:p w:rsidR="00D951FF" w:rsidRDefault="00BD4C7E">
            <w:pPr>
              <w:rPr>
                <w:sz w:val="24"/>
                <w:szCs w:val="24"/>
              </w:rPr>
            </w:pPr>
            <w:r>
              <w:rPr>
                <w:sz w:val="24"/>
                <w:szCs w:val="24"/>
              </w:rPr>
              <w:t>09.09</w:t>
            </w:r>
          </w:p>
        </w:tc>
        <w:tc>
          <w:tcPr>
            <w:tcW w:w="500" w:type="dxa"/>
            <w:vAlign w:val="bottom"/>
          </w:tcPr>
          <w:p w:rsidR="00D951FF" w:rsidRDefault="00E37782">
            <w:pPr>
              <w:ind w:left="100"/>
              <w:rPr>
                <w:sz w:val="20"/>
                <w:szCs w:val="20"/>
              </w:rPr>
            </w:pPr>
            <w:r>
              <w:rPr>
                <w:rFonts w:eastAsia="Times New Roman"/>
                <w:w w:val="96"/>
                <w:sz w:val="28"/>
                <w:szCs w:val="28"/>
              </w:rPr>
              <w:t>век</w:t>
            </w:r>
          </w:p>
        </w:tc>
        <w:tc>
          <w:tcPr>
            <w:tcW w:w="20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как  результат</w:t>
            </w:r>
          </w:p>
        </w:tc>
        <w:tc>
          <w:tcPr>
            <w:tcW w:w="3440" w:type="dxa"/>
            <w:gridSpan w:val="2"/>
            <w:vAlign w:val="bottom"/>
          </w:tcPr>
          <w:p w:rsidR="00D951FF" w:rsidRDefault="00E37782">
            <w:pPr>
              <w:ind w:left="100"/>
              <w:rPr>
                <w:sz w:val="20"/>
                <w:szCs w:val="20"/>
              </w:rPr>
            </w:pPr>
            <w:r>
              <w:rPr>
                <w:rFonts w:eastAsia="Times New Roman"/>
                <w:sz w:val="28"/>
                <w:szCs w:val="28"/>
              </w:rPr>
              <w:t>Рассуждать,  высказывать</w:t>
            </w:r>
          </w:p>
        </w:tc>
        <w:tc>
          <w:tcPr>
            <w:tcW w:w="40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1720" w:type="dxa"/>
            <w:gridSpan w:val="2"/>
            <w:vAlign w:val="bottom"/>
          </w:tcPr>
          <w:p w:rsidR="00D951FF" w:rsidRDefault="00E37782">
            <w:pPr>
              <w:ind w:left="80"/>
              <w:rPr>
                <w:sz w:val="20"/>
                <w:szCs w:val="20"/>
              </w:rPr>
            </w:pPr>
            <w:r>
              <w:rPr>
                <w:rFonts w:eastAsia="Times New Roman"/>
                <w:sz w:val="28"/>
                <w:szCs w:val="28"/>
              </w:rPr>
              <w:t>ми человека,</w:t>
            </w:r>
          </w:p>
        </w:tc>
        <w:tc>
          <w:tcPr>
            <w:tcW w:w="1540" w:type="dxa"/>
            <w:gridSpan w:val="2"/>
            <w:tcBorders>
              <w:right w:val="single" w:sz="8" w:space="0" w:color="auto"/>
            </w:tcBorders>
            <w:vAlign w:val="bottom"/>
          </w:tcPr>
          <w:p w:rsidR="00D951FF" w:rsidRDefault="00E37782">
            <w:pPr>
              <w:jc w:val="right"/>
              <w:rPr>
                <w:sz w:val="20"/>
                <w:szCs w:val="20"/>
              </w:rPr>
            </w:pPr>
            <w:r>
              <w:rPr>
                <w:rFonts w:eastAsia="Times New Roman"/>
                <w:w w:val="99"/>
                <w:sz w:val="28"/>
                <w:szCs w:val="28"/>
              </w:rPr>
              <w:t>процессами</w:t>
            </w: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ние социального и био-</w:t>
            </w: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2240" w:type="dxa"/>
            <w:gridSpan w:val="3"/>
            <w:vAlign w:val="bottom"/>
          </w:tcPr>
          <w:p w:rsidR="00D951FF" w:rsidRDefault="00E37782">
            <w:pPr>
              <w:ind w:left="100"/>
              <w:rPr>
                <w:sz w:val="20"/>
                <w:szCs w:val="20"/>
              </w:rPr>
            </w:pPr>
            <w:r>
              <w:rPr>
                <w:rFonts w:eastAsia="Times New Roman"/>
                <w:sz w:val="28"/>
                <w:szCs w:val="28"/>
              </w:rPr>
              <w:t>биологической</w:t>
            </w:r>
          </w:p>
        </w:tc>
        <w:tc>
          <w:tcPr>
            <w:tcW w:w="280" w:type="dxa"/>
            <w:tcBorders>
              <w:right w:val="single" w:sz="8" w:space="0" w:color="auto"/>
            </w:tcBorders>
            <w:vAlign w:val="bottom"/>
          </w:tcPr>
          <w:p w:rsidR="00D951FF" w:rsidRDefault="00E37782">
            <w:pPr>
              <w:jc w:val="right"/>
              <w:rPr>
                <w:sz w:val="20"/>
                <w:szCs w:val="20"/>
              </w:rPr>
            </w:pPr>
            <w:r>
              <w:rPr>
                <w:rFonts w:eastAsia="Times New Roman"/>
                <w:w w:val="93"/>
                <w:sz w:val="28"/>
                <w:szCs w:val="28"/>
              </w:rPr>
              <w:t>и</w:t>
            </w:r>
          </w:p>
        </w:tc>
        <w:tc>
          <w:tcPr>
            <w:tcW w:w="384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аргументировать свое мнение</w:t>
            </w:r>
          </w:p>
        </w:tc>
        <w:tc>
          <w:tcPr>
            <w:tcW w:w="2000" w:type="dxa"/>
            <w:gridSpan w:val="3"/>
            <w:vAlign w:val="bottom"/>
          </w:tcPr>
          <w:p w:rsidR="00D951FF" w:rsidRDefault="00E37782">
            <w:pPr>
              <w:ind w:left="80"/>
              <w:rPr>
                <w:sz w:val="20"/>
                <w:szCs w:val="20"/>
              </w:rPr>
            </w:pPr>
            <w:r>
              <w:rPr>
                <w:rFonts w:eastAsia="Times New Roman"/>
                <w:sz w:val="28"/>
                <w:szCs w:val="28"/>
              </w:rPr>
              <w:t>социализации.</w:t>
            </w:r>
          </w:p>
        </w:tc>
        <w:tc>
          <w:tcPr>
            <w:tcW w:w="1260" w:type="dxa"/>
            <w:tcBorders>
              <w:right w:val="single" w:sz="8" w:space="0" w:color="auto"/>
            </w:tcBorders>
            <w:vAlign w:val="bottom"/>
          </w:tcPr>
          <w:p w:rsidR="00D951FF" w:rsidRDefault="00D951FF">
            <w:pPr>
              <w:rPr>
                <w:sz w:val="24"/>
                <w:szCs w:val="24"/>
              </w:rPr>
            </w:pP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логического в человеке.</w:t>
            </w: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2240" w:type="dxa"/>
            <w:gridSpan w:val="3"/>
            <w:vAlign w:val="bottom"/>
          </w:tcPr>
          <w:p w:rsidR="00D951FF" w:rsidRDefault="00E37782">
            <w:pPr>
              <w:ind w:left="100"/>
              <w:rPr>
                <w:sz w:val="20"/>
                <w:szCs w:val="20"/>
              </w:rPr>
            </w:pPr>
            <w:r>
              <w:rPr>
                <w:rFonts w:eastAsia="Times New Roman"/>
                <w:sz w:val="28"/>
                <w:szCs w:val="28"/>
              </w:rPr>
              <w:t>социокультурной</w:t>
            </w:r>
          </w:p>
        </w:tc>
        <w:tc>
          <w:tcPr>
            <w:tcW w:w="280" w:type="dxa"/>
            <w:tcBorders>
              <w:right w:val="single" w:sz="8" w:space="0" w:color="auto"/>
            </w:tcBorders>
            <w:vAlign w:val="bottom"/>
          </w:tcPr>
          <w:p w:rsidR="00D951FF" w:rsidRDefault="00D951FF">
            <w:pPr>
              <w:rPr>
                <w:sz w:val="24"/>
                <w:szCs w:val="24"/>
              </w:rPr>
            </w:pPr>
          </w:p>
        </w:tc>
        <w:tc>
          <w:tcPr>
            <w:tcW w:w="2100" w:type="dxa"/>
            <w:vAlign w:val="bottom"/>
          </w:tcPr>
          <w:p w:rsidR="00D951FF" w:rsidRDefault="00E37782">
            <w:pPr>
              <w:ind w:left="100"/>
              <w:rPr>
                <w:sz w:val="20"/>
                <w:szCs w:val="20"/>
              </w:rPr>
            </w:pPr>
            <w:r>
              <w:rPr>
                <w:rFonts w:eastAsia="Times New Roman"/>
                <w:sz w:val="28"/>
                <w:szCs w:val="28"/>
              </w:rPr>
              <w:t>о  соотношении</w:t>
            </w:r>
          </w:p>
        </w:tc>
        <w:tc>
          <w:tcPr>
            <w:tcW w:w="1340" w:type="dxa"/>
            <w:vAlign w:val="bottom"/>
          </w:tcPr>
          <w:p w:rsidR="00D951FF" w:rsidRDefault="00E37782">
            <w:pPr>
              <w:ind w:left="220"/>
              <w:rPr>
                <w:sz w:val="20"/>
                <w:szCs w:val="20"/>
              </w:rPr>
            </w:pPr>
            <w:r>
              <w:rPr>
                <w:rFonts w:eastAsia="Times New Roman"/>
                <w:sz w:val="28"/>
                <w:szCs w:val="28"/>
              </w:rPr>
              <w:t>свободы</w:t>
            </w:r>
          </w:p>
        </w:tc>
        <w:tc>
          <w:tcPr>
            <w:tcW w:w="40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1520" w:type="dxa"/>
            <w:vAlign w:val="bottom"/>
          </w:tcPr>
          <w:p w:rsidR="00D951FF" w:rsidRDefault="00D951FF">
            <w:pPr>
              <w:rPr>
                <w:sz w:val="24"/>
                <w:szCs w:val="24"/>
              </w:rPr>
            </w:pPr>
          </w:p>
        </w:tc>
        <w:tc>
          <w:tcPr>
            <w:tcW w:w="200" w:type="dxa"/>
            <w:vAlign w:val="bottom"/>
          </w:tcPr>
          <w:p w:rsidR="00D951FF" w:rsidRDefault="00D951FF">
            <w:pPr>
              <w:rPr>
                <w:sz w:val="24"/>
                <w:szCs w:val="24"/>
              </w:rPr>
            </w:pPr>
          </w:p>
        </w:tc>
        <w:tc>
          <w:tcPr>
            <w:tcW w:w="280" w:type="dxa"/>
            <w:vAlign w:val="bottom"/>
          </w:tcPr>
          <w:p w:rsidR="00D951FF" w:rsidRDefault="00D951FF">
            <w:pPr>
              <w:rPr>
                <w:sz w:val="24"/>
                <w:szCs w:val="24"/>
              </w:rPr>
            </w:pPr>
          </w:p>
        </w:tc>
        <w:tc>
          <w:tcPr>
            <w:tcW w:w="1260" w:type="dxa"/>
            <w:tcBorders>
              <w:right w:val="single" w:sz="8" w:space="0" w:color="auto"/>
            </w:tcBorders>
            <w:vAlign w:val="bottom"/>
          </w:tcPr>
          <w:p w:rsidR="00D951FF" w:rsidRDefault="00D951FF">
            <w:pPr>
              <w:rPr>
                <w:sz w:val="24"/>
                <w:szCs w:val="24"/>
              </w:rPr>
            </w:pPr>
          </w:p>
        </w:tc>
        <w:tc>
          <w:tcPr>
            <w:tcW w:w="2460" w:type="dxa"/>
            <w:gridSpan w:val="3"/>
            <w:vAlign w:val="bottom"/>
          </w:tcPr>
          <w:p w:rsidR="00D951FF" w:rsidRDefault="00E37782">
            <w:pPr>
              <w:ind w:left="80"/>
              <w:rPr>
                <w:sz w:val="20"/>
                <w:szCs w:val="20"/>
              </w:rPr>
            </w:pPr>
            <w:r>
              <w:rPr>
                <w:rFonts w:eastAsia="Times New Roman"/>
                <w:sz w:val="28"/>
                <w:szCs w:val="28"/>
              </w:rPr>
              <w:t>Характеризовать</w:t>
            </w:r>
          </w:p>
        </w:tc>
        <w:tc>
          <w:tcPr>
            <w:tcW w:w="660" w:type="dxa"/>
            <w:tcBorders>
              <w:right w:val="single" w:sz="8" w:space="0" w:color="auto"/>
            </w:tcBorders>
            <w:vAlign w:val="bottom"/>
          </w:tcPr>
          <w:p w:rsidR="00D951FF" w:rsidRDefault="00E37782">
            <w:pPr>
              <w:jc w:val="right"/>
              <w:rPr>
                <w:sz w:val="20"/>
                <w:szCs w:val="20"/>
              </w:rPr>
            </w:pPr>
            <w:r>
              <w:rPr>
                <w:rFonts w:eastAsia="Times New Roman"/>
                <w:sz w:val="28"/>
                <w:szCs w:val="28"/>
              </w:rPr>
              <w:t>раз-</w:t>
            </w: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1460" w:type="dxa"/>
            <w:gridSpan w:val="2"/>
            <w:vAlign w:val="bottom"/>
          </w:tcPr>
          <w:p w:rsidR="00D951FF" w:rsidRDefault="00E37782">
            <w:pPr>
              <w:ind w:left="100"/>
              <w:rPr>
                <w:sz w:val="20"/>
                <w:szCs w:val="20"/>
              </w:rPr>
            </w:pPr>
            <w:r>
              <w:rPr>
                <w:rFonts w:eastAsia="Times New Roman"/>
                <w:sz w:val="28"/>
                <w:szCs w:val="28"/>
              </w:rPr>
              <w:t>эволюции.</w:t>
            </w:r>
          </w:p>
        </w:tc>
        <w:tc>
          <w:tcPr>
            <w:tcW w:w="10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Социа-</w:t>
            </w:r>
          </w:p>
        </w:tc>
        <w:tc>
          <w:tcPr>
            <w:tcW w:w="2100" w:type="dxa"/>
            <w:vAlign w:val="bottom"/>
          </w:tcPr>
          <w:p w:rsidR="00D951FF" w:rsidRDefault="00E37782">
            <w:pPr>
              <w:ind w:left="100"/>
              <w:rPr>
                <w:sz w:val="20"/>
                <w:szCs w:val="20"/>
              </w:rPr>
            </w:pPr>
            <w:r>
              <w:rPr>
                <w:rFonts w:eastAsia="Times New Roman"/>
                <w:sz w:val="28"/>
                <w:szCs w:val="28"/>
              </w:rPr>
              <w:t>необходимости</w:t>
            </w:r>
          </w:p>
        </w:tc>
        <w:tc>
          <w:tcPr>
            <w:tcW w:w="17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в  деятельно-</w:t>
            </w:r>
          </w:p>
        </w:tc>
        <w:tc>
          <w:tcPr>
            <w:tcW w:w="1520" w:type="dxa"/>
            <w:vAlign w:val="bottom"/>
          </w:tcPr>
          <w:p w:rsidR="00D951FF" w:rsidRDefault="00D951FF">
            <w:pPr>
              <w:rPr>
                <w:sz w:val="24"/>
                <w:szCs w:val="24"/>
              </w:rPr>
            </w:pPr>
          </w:p>
        </w:tc>
        <w:tc>
          <w:tcPr>
            <w:tcW w:w="200" w:type="dxa"/>
            <w:vAlign w:val="bottom"/>
          </w:tcPr>
          <w:p w:rsidR="00D951FF" w:rsidRDefault="00D951FF">
            <w:pPr>
              <w:rPr>
                <w:sz w:val="24"/>
                <w:szCs w:val="24"/>
              </w:rPr>
            </w:pPr>
          </w:p>
        </w:tc>
        <w:tc>
          <w:tcPr>
            <w:tcW w:w="280" w:type="dxa"/>
            <w:vAlign w:val="bottom"/>
          </w:tcPr>
          <w:p w:rsidR="00D951FF" w:rsidRDefault="00D951FF">
            <w:pPr>
              <w:rPr>
                <w:sz w:val="24"/>
                <w:szCs w:val="24"/>
              </w:rPr>
            </w:pPr>
          </w:p>
        </w:tc>
        <w:tc>
          <w:tcPr>
            <w:tcW w:w="1260" w:type="dxa"/>
            <w:tcBorders>
              <w:right w:val="single" w:sz="8" w:space="0" w:color="auto"/>
            </w:tcBorders>
            <w:vAlign w:val="bottom"/>
          </w:tcPr>
          <w:p w:rsidR="00D951FF" w:rsidRDefault="00D951FF">
            <w:pPr>
              <w:rPr>
                <w:sz w:val="24"/>
                <w:szCs w:val="24"/>
              </w:rPr>
            </w:pPr>
          </w:p>
        </w:tc>
        <w:tc>
          <w:tcPr>
            <w:tcW w:w="1240" w:type="dxa"/>
            <w:vAlign w:val="bottom"/>
          </w:tcPr>
          <w:p w:rsidR="00D951FF" w:rsidRDefault="00E37782">
            <w:pPr>
              <w:ind w:left="80"/>
              <w:rPr>
                <w:sz w:val="20"/>
                <w:szCs w:val="20"/>
              </w:rPr>
            </w:pPr>
            <w:r>
              <w:rPr>
                <w:rFonts w:eastAsia="Times New Roman"/>
                <w:sz w:val="28"/>
                <w:szCs w:val="28"/>
              </w:rPr>
              <w:t>личные</w:t>
            </w:r>
          </w:p>
        </w:tc>
        <w:tc>
          <w:tcPr>
            <w:tcW w:w="1220" w:type="dxa"/>
            <w:gridSpan w:val="2"/>
            <w:vAlign w:val="bottom"/>
          </w:tcPr>
          <w:p w:rsidR="00D951FF" w:rsidRDefault="00E37782">
            <w:pPr>
              <w:rPr>
                <w:sz w:val="20"/>
                <w:szCs w:val="20"/>
              </w:rPr>
            </w:pPr>
            <w:r>
              <w:rPr>
                <w:rFonts w:eastAsia="Times New Roman"/>
                <w:sz w:val="28"/>
                <w:szCs w:val="28"/>
              </w:rPr>
              <w:t>аспекты</w:t>
            </w:r>
          </w:p>
        </w:tc>
        <w:tc>
          <w:tcPr>
            <w:tcW w:w="660" w:type="dxa"/>
            <w:tcBorders>
              <w:right w:val="single" w:sz="8" w:space="0" w:color="auto"/>
            </w:tcBorders>
            <w:vAlign w:val="bottom"/>
          </w:tcPr>
          <w:p w:rsidR="00D951FF" w:rsidRDefault="00E37782">
            <w:pPr>
              <w:jc w:val="right"/>
              <w:rPr>
                <w:sz w:val="20"/>
                <w:szCs w:val="20"/>
              </w:rPr>
            </w:pPr>
            <w:r>
              <w:rPr>
                <w:rFonts w:eastAsia="Times New Roman"/>
                <w:w w:val="99"/>
                <w:sz w:val="28"/>
                <w:szCs w:val="28"/>
              </w:rPr>
              <w:t>про-</w:t>
            </w:r>
          </w:p>
        </w:tc>
      </w:tr>
      <w:tr w:rsidR="00D951FF">
        <w:trPr>
          <w:trHeight w:val="329"/>
        </w:trPr>
        <w:tc>
          <w:tcPr>
            <w:tcW w:w="2280" w:type="dxa"/>
            <w:tcBorders>
              <w:bottom w:val="single" w:sz="8" w:space="0" w:color="auto"/>
              <w:right w:val="single" w:sz="8" w:space="0" w:color="auto"/>
            </w:tcBorders>
            <w:vAlign w:val="bottom"/>
          </w:tcPr>
          <w:p w:rsidR="00D951FF" w:rsidRDefault="00D951FF">
            <w:pPr>
              <w:rPr>
                <w:sz w:val="24"/>
                <w:szCs w:val="24"/>
              </w:rPr>
            </w:pPr>
          </w:p>
        </w:tc>
        <w:tc>
          <w:tcPr>
            <w:tcW w:w="2520" w:type="dxa"/>
            <w:gridSpan w:val="4"/>
            <w:tcBorders>
              <w:bottom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лизация индивида,</w:t>
            </w:r>
          </w:p>
        </w:tc>
        <w:tc>
          <w:tcPr>
            <w:tcW w:w="2100" w:type="dxa"/>
            <w:tcBorders>
              <w:bottom w:val="single" w:sz="8" w:space="0" w:color="auto"/>
            </w:tcBorders>
            <w:vAlign w:val="bottom"/>
          </w:tcPr>
          <w:p w:rsidR="00D951FF" w:rsidRDefault="00E37782">
            <w:pPr>
              <w:ind w:left="100"/>
              <w:rPr>
                <w:sz w:val="20"/>
                <w:szCs w:val="20"/>
              </w:rPr>
            </w:pPr>
            <w:r>
              <w:rPr>
                <w:rFonts w:eastAsia="Times New Roman"/>
                <w:sz w:val="28"/>
                <w:szCs w:val="28"/>
              </w:rPr>
              <w:t>сти.</w:t>
            </w:r>
          </w:p>
        </w:tc>
        <w:tc>
          <w:tcPr>
            <w:tcW w:w="1340" w:type="dxa"/>
            <w:tcBorders>
              <w:bottom w:val="single" w:sz="8" w:space="0" w:color="auto"/>
            </w:tcBorders>
            <w:vAlign w:val="bottom"/>
          </w:tcPr>
          <w:p w:rsidR="00D951FF" w:rsidRDefault="00D951FF">
            <w:pPr>
              <w:rPr>
                <w:sz w:val="24"/>
                <w:szCs w:val="24"/>
              </w:rPr>
            </w:pPr>
          </w:p>
        </w:tc>
        <w:tc>
          <w:tcPr>
            <w:tcW w:w="400" w:type="dxa"/>
            <w:tcBorders>
              <w:bottom w:val="single" w:sz="8" w:space="0" w:color="auto"/>
              <w:right w:val="single" w:sz="8" w:space="0" w:color="auto"/>
            </w:tcBorders>
            <w:vAlign w:val="bottom"/>
          </w:tcPr>
          <w:p w:rsidR="00D951FF" w:rsidRDefault="00D951FF">
            <w:pPr>
              <w:rPr>
                <w:sz w:val="24"/>
                <w:szCs w:val="24"/>
              </w:rPr>
            </w:pPr>
          </w:p>
        </w:tc>
        <w:tc>
          <w:tcPr>
            <w:tcW w:w="1520" w:type="dxa"/>
            <w:tcBorders>
              <w:bottom w:val="single" w:sz="8" w:space="0" w:color="auto"/>
            </w:tcBorders>
            <w:vAlign w:val="bottom"/>
          </w:tcPr>
          <w:p w:rsidR="00D951FF" w:rsidRDefault="00D951FF">
            <w:pPr>
              <w:rPr>
                <w:sz w:val="24"/>
                <w:szCs w:val="24"/>
              </w:rPr>
            </w:pPr>
          </w:p>
        </w:tc>
        <w:tc>
          <w:tcPr>
            <w:tcW w:w="200" w:type="dxa"/>
            <w:tcBorders>
              <w:bottom w:val="single" w:sz="8" w:space="0" w:color="auto"/>
            </w:tcBorders>
            <w:vAlign w:val="bottom"/>
          </w:tcPr>
          <w:p w:rsidR="00D951FF" w:rsidRDefault="00D951FF">
            <w:pPr>
              <w:rPr>
                <w:sz w:val="24"/>
                <w:szCs w:val="24"/>
              </w:rPr>
            </w:pPr>
          </w:p>
        </w:tc>
        <w:tc>
          <w:tcPr>
            <w:tcW w:w="280" w:type="dxa"/>
            <w:tcBorders>
              <w:bottom w:val="single" w:sz="8" w:space="0" w:color="auto"/>
            </w:tcBorders>
            <w:vAlign w:val="bottom"/>
          </w:tcPr>
          <w:p w:rsidR="00D951FF" w:rsidRDefault="00D951FF">
            <w:pPr>
              <w:rPr>
                <w:sz w:val="24"/>
                <w:szCs w:val="24"/>
              </w:rPr>
            </w:pPr>
          </w:p>
        </w:tc>
        <w:tc>
          <w:tcPr>
            <w:tcW w:w="1260" w:type="dxa"/>
            <w:tcBorders>
              <w:bottom w:val="single" w:sz="8" w:space="0" w:color="auto"/>
              <w:right w:val="single" w:sz="8" w:space="0" w:color="auto"/>
            </w:tcBorders>
            <w:vAlign w:val="bottom"/>
          </w:tcPr>
          <w:p w:rsidR="00D951FF" w:rsidRDefault="00D951FF">
            <w:pPr>
              <w:rPr>
                <w:sz w:val="24"/>
                <w:szCs w:val="24"/>
              </w:rPr>
            </w:pPr>
          </w:p>
        </w:tc>
        <w:tc>
          <w:tcPr>
            <w:tcW w:w="3120" w:type="dxa"/>
            <w:gridSpan w:val="4"/>
            <w:tcBorders>
              <w:bottom w:val="single" w:sz="8" w:space="0" w:color="auto"/>
              <w:right w:val="single" w:sz="8" w:space="0" w:color="auto"/>
            </w:tcBorders>
            <w:vAlign w:val="bottom"/>
          </w:tcPr>
          <w:p w:rsidR="00D951FF" w:rsidRDefault="00E37782">
            <w:pPr>
              <w:ind w:left="80"/>
              <w:rPr>
                <w:sz w:val="20"/>
                <w:szCs w:val="20"/>
              </w:rPr>
            </w:pPr>
            <w:r>
              <w:rPr>
                <w:rFonts w:eastAsia="Times New Roman"/>
                <w:sz w:val="28"/>
                <w:szCs w:val="28"/>
              </w:rPr>
              <w:t>цесса социализации ин-</w:t>
            </w:r>
          </w:p>
        </w:tc>
      </w:tr>
    </w:tbl>
    <w:p w:rsidR="00D951FF" w:rsidRDefault="00DF04D7">
      <w:pPr>
        <w:spacing w:line="20" w:lineRule="exact"/>
        <w:rPr>
          <w:sz w:val="20"/>
          <w:szCs w:val="20"/>
        </w:rPr>
      </w:pPr>
      <w:r>
        <w:rPr>
          <w:sz w:val="20"/>
          <w:szCs w:val="20"/>
        </w:rPr>
        <w:pict>
          <v:rect id="Shape 32" o:spid="_x0000_s1057" style="position:absolute;margin-left:749.45pt;margin-top:-162.25pt;width:1pt;height:1pt;z-index:-251632128;visibility:visible;mso-wrap-distance-left:0;mso-wrap-distance-right:0;mso-position-horizontal-relative:text;mso-position-vertical-relative:text" o:allowincell="f" fillcolor="black" stroked="f"/>
        </w:pict>
      </w:r>
      <w:r>
        <w:rPr>
          <w:sz w:val="20"/>
          <w:szCs w:val="20"/>
        </w:rPr>
        <w:pict>
          <v:rect id="Shape 33" o:spid="_x0000_s1058" style="position:absolute;margin-left:749.45pt;margin-top:-.7pt;width:1pt;height:.95pt;z-index:-251631104;visibility:visible;mso-wrap-distance-left:0;mso-wrap-distance-right:0;mso-position-horizontal-relative:text;mso-position-vertical-relative:text" o:allowincell="f" fillcolor="black" stroked="f"/>
        </w:pict>
      </w:r>
    </w:p>
    <w:p w:rsidR="00D951FF" w:rsidRDefault="00D951FF">
      <w:pPr>
        <w:sectPr w:rsidR="00D951FF">
          <w:pgSz w:w="16840" w:h="11906" w:orient="landscape"/>
          <w:pgMar w:top="1440" w:right="818" w:bottom="475" w:left="1020" w:header="0" w:footer="0" w:gutter="0"/>
          <w:cols w:space="720" w:equalWidth="0">
            <w:col w:w="15000"/>
          </w:cols>
        </w:sectPr>
      </w:pPr>
    </w:p>
    <w:p w:rsidR="00D951FF" w:rsidRDefault="00DF04D7">
      <w:pPr>
        <w:spacing w:line="264" w:lineRule="exact"/>
        <w:rPr>
          <w:sz w:val="20"/>
          <w:szCs w:val="20"/>
        </w:rPr>
      </w:pPr>
      <w:r>
        <w:rPr>
          <w:sz w:val="20"/>
          <w:szCs w:val="20"/>
        </w:rPr>
        <w:lastRenderedPageBreak/>
        <w:pict>
          <v:line id="Shape 34" o:spid="_x0000_s1059" style="position:absolute;z-index:251613696;visibility:visible;mso-wrap-distance-left:0;mso-wrap-distance-right:0;mso-position-horizontal-relative:page;mso-position-vertical-relative:page" from="51pt,85.3pt" to="801.2pt,85.3pt" o:allowincell="f" strokeweight=".48pt">
            <w10:wrap anchorx="page" anchory="page"/>
          </v:line>
        </w:pict>
      </w:r>
      <w:r>
        <w:rPr>
          <w:sz w:val="20"/>
          <w:szCs w:val="20"/>
        </w:rPr>
        <w:pict>
          <v:line id="Shape 35" o:spid="_x0000_s1060" style="position:absolute;z-index:251614720;visibility:visible;mso-wrap-distance-left:0;mso-wrap-distance-right:0;mso-position-horizontal-relative:page;mso-position-vertical-relative:page" from="51pt,391.75pt" to="801.2pt,391.75pt" o:allowincell="f" strokeweight=".48pt">
            <w10:wrap anchorx="page" anchory="page"/>
          </v:line>
        </w:pict>
      </w:r>
      <w:r>
        <w:rPr>
          <w:sz w:val="20"/>
          <w:szCs w:val="20"/>
        </w:rPr>
        <w:pict>
          <v:line id="Shape 36" o:spid="_x0000_s1061" style="position:absolute;z-index:251615744;visibility:visible;mso-wrap-distance-left:0;mso-wrap-distance-right:0;mso-position-horizontal-relative:page;mso-position-vertical-relative:page" from="51.2pt,85.1pt" to="51.2pt,537.45pt" o:allowincell="f" strokeweight=".16931mm">
            <w10:wrap anchorx="page" anchory="page"/>
          </v:line>
        </w:pict>
      </w:r>
      <w:r>
        <w:rPr>
          <w:sz w:val="20"/>
          <w:szCs w:val="20"/>
        </w:rPr>
        <w:pict>
          <v:line id="Shape 37" o:spid="_x0000_s1062" style="position:absolute;z-index:251616768;visibility:visible;mso-wrap-distance-left:0;mso-wrap-distance-right:0;mso-position-horizontal-relative:page;mso-position-vertical-relative:page" from="164.65pt,85.1pt" to="164.65pt,537.45pt" o:allowincell="f" strokeweight=".48pt">
            <w10:wrap anchorx="page" anchory="page"/>
          </v:line>
        </w:pict>
      </w:r>
      <w:r>
        <w:rPr>
          <w:sz w:val="20"/>
          <w:szCs w:val="20"/>
        </w:rPr>
        <w:pict>
          <v:line id="Shape 38" o:spid="_x0000_s1063" style="position:absolute;z-index:251617792;visibility:visible;mso-wrap-distance-left:0;mso-wrap-distance-right:0;mso-position-horizontal-relative:page;mso-position-vertical-relative:page" from="290.65pt,85.1pt" to="290.65pt,537.45pt" o:allowincell="f" strokeweight=".48pt">
            <w10:wrap anchorx="page" anchory="page"/>
          </v:line>
        </w:pict>
      </w:r>
      <w:r>
        <w:rPr>
          <w:sz w:val="20"/>
          <w:szCs w:val="20"/>
        </w:rPr>
        <w:pict>
          <v:line id="Shape 39" o:spid="_x0000_s1064" style="position:absolute;z-index:251618816;visibility:visible;mso-wrap-distance-left:0;mso-wrap-distance-right:0;mso-position-horizontal-relative:page;mso-position-vertical-relative:page" from="481.95pt,85.1pt" to="481.95pt,537.45pt" o:allowincell="f" strokeweight=".16931mm">
            <w10:wrap anchorx="page" anchory="page"/>
          </v:line>
        </w:pict>
      </w:r>
      <w:r>
        <w:rPr>
          <w:sz w:val="20"/>
          <w:szCs w:val="20"/>
        </w:rPr>
        <w:pict>
          <v:line id="Shape 40" o:spid="_x0000_s1065" style="position:absolute;z-index:251619840;visibility:visible;mso-wrap-distance-left:0;mso-wrap-distance-right:0;mso-position-horizontal-relative:page;mso-position-vertical-relative:page" from="645.05pt,85.1pt" to="645.05pt,537.45pt" o:allowincell="f" strokeweight=".16931mm">
            <w10:wrap anchorx="page" anchory="page"/>
          </v:line>
        </w:pict>
      </w:r>
      <w:r>
        <w:rPr>
          <w:sz w:val="20"/>
          <w:szCs w:val="20"/>
        </w:rPr>
        <w:pict>
          <v:line id="Shape 41" o:spid="_x0000_s1066" style="position:absolute;z-index:251620864;visibility:visible;mso-wrap-distance-left:0;mso-wrap-distance-right:0;mso-position-horizontal-relative:page;mso-position-vertical-relative:page" from="800.95pt,85.1pt" to="800.95pt,536.95pt" o:allowincell="f" strokeweight=".16931mm">
            <w10:wrap anchorx="page" anchory="page"/>
          </v:line>
        </w:pict>
      </w:r>
    </w:p>
    <w:tbl>
      <w:tblPr>
        <w:tblW w:w="0" w:type="auto"/>
        <w:tblInd w:w="2260" w:type="dxa"/>
        <w:tblLayout w:type="fixed"/>
        <w:tblCellMar>
          <w:left w:w="0" w:type="dxa"/>
          <w:right w:w="0" w:type="dxa"/>
        </w:tblCellMar>
        <w:tblLook w:val="04A0" w:firstRow="1" w:lastRow="0" w:firstColumn="1" w:lastColumn="0" w:noHBand="0" w:noVBand="1"/>
      </w:tblPr>
      <w:tblGrid>
        <w:gridCol w:w="860"/>
        <w:gridCol w:w="600"/>
        <w:gridCol w:w="460"/>
        <w:gridCol w:w="500"/>
        <w:gridCol w:w="5460"/>
        <w:gridCol w:w="3780"/>
        <w:gridCol w:w="320"/>
        <w:gridCol w:w="540"/>
      </w:tblGrid>
      <w:tr w:rsidR="00D951FF">
        <w:trPr>
          <w:trHeight w:val="322"/>
        </w:trPr>
        <w:tc>
          <w:tcPr>
            <w:tcW w:w="860" w:type="dxa"/>
            <w:vAlign w:val="bottom"/>
          </w:tcPr>
          <w:p w:rsidR="00D951FF" w:rsidRDefault="00E37782">
            <w:pPr>
              <w:rPr>
                <w:sz w:val="20"/>
                <w:szCs w:val="20"/>
              </w:rPr>
            </w:pPr>
            <w:r>
              <w:rPr>
                <w:rFonts w:eastAsia="Times New Roman"/>
                <w:sz w:val="28"/>
                <w:szCs w:val="28"/>
              </w:rPr>
              <w:t>агенты</w:t>
            </w:r>
          </w:p>
        </w:tc>
        <w:tc>
          <w:tcPr>
            <w:tcW w:w="1560" w:type="dxa"/>
            <w:gridSpan w:val="3"/>
            <w:vAlign w:val="bottom"/>
          </w:tcPr>
          <w:p w:rsidR="00D951FF" w:rsidRDefault="00E37782">
            <w:pPr>
              <w:jc w:val="right"/>
              <w:rPr>
                <w:sz w:val="20"/>
                <w:szCs w:val="20"/>
              </w:rPr>
            </w:pPr>
            <w:r>
              <w:rPr>
                <w:rFonts w:eastAsia="Times New Roman"/>
                <w:sz w:val="28"/>
                <w:szCs w:val="28"/>
              </w:rPr>
              <w:t>(институ-</w:t>
            </w:r>
          </w:p>
        </w:tc>
        <w:tc>
          <w:tcPr>
            <w:tcW w:w="5460" w:type="dxa"/>
            <w:vAlign w:val="bottom"/>
          </w:tcPr>
          <w:p w:rsidR="00D951FF" w:rsidRDefault="00E37782">
            <w:pPr>
              <w:ind w:left="100"/>
              <w:rPr>
                <w:sz w:val="20"/>
                <w:szCs w:val="20"/>
              </w:rPr>
            </w:pPr>
            <w:r>
              <w:rPr>
                <w:rFonts w:eastAsia="Times New Roman"/>
                <w:sz w:val="28"/>
                <w:szCs w:val="28"/>
              </w:rPr>
              <w:t>Описывать  социальные  цен-</w:t>
            </w:r>
          </w:p>
        </w:tc>
        <w:tc>
          <w:tcPr>
            <w:tcW w:w="3780" w:type="dxa"/>
            <w:vAlign w:val="bottom"/>
          </w:tcPr>
          <w:p w:rsidR="00D951FF" w:rsidRDefault="00E37782">
            <w:pPr>
              <w:ind w:left="1720"/>
              <w:rPr>
                <w:sz w:val="20"/>
                <w:szCs w:val="20"/>
              </w:rPr>
            </w:pPr>
            <w:r>
              <w:rPr>
                <w:rFonts w:eastAsia="Times New Roman"/>
                <w:sz w:val="28"/>
                <w:szCs w:val="28"/>
              </w:rPr>
              <w:t>дивидов.</w:t>
            </w:r>
          </w:p>
        </w:tc>
        <w:tc>
          <w:tcPr>
            <w:tcW w:w="320" w:type="dxa"/>
            <w:vAlign w:val="bottom"/>
          </w:tcPr>
          <w:p w:rsidR="00D951FF" w:rsidRDefault="00D951FF">
            <w:pPr>
              <w:rPr>
                <w:sz w:val="24"/>
                <w:szCs w:val="24"/>
              </w:rPr>
            </w:pPr>
          </w:p>
        </w:tc>
        <w:tc>
          <w:tcPr>
            <w:tcW w:w="540" w:type="dxa"/>
            <w:vAlign w:val="bottom"/>
          </w:tcPr>
          <w:p w:rsidR="00D951FF" w:rsidRDefault="00D951FF">
            <w:pPr>
              <w:rPr>
                <w:sz w:val="24"/>
                <w:szCs w:val="24"/>
              </w:rPr>
            </w:pPr>
          </w:p>
        </w:tc>
      </w:tr>
      <w:tr w:rsidR="00D951FF">
        <w:trPr>
          <w:trHeight w:val="322"/>
        </w:trPr>
        <w:tc>
          <w:tcPr>
            <w:tcW w:w="2420" w:type="dxa"/>
            <w:gridSpan w:val="4"/>
            <w:vAlign w:val="bottom"/>
          </w:tcPr>
          <w:p w:rsidR="00D951FF" w:rsidRDefault="00E37782">
            <w:pPr>
              <w:jc w:val="right"/>
              <w:rPr>
                <w:sz w:val="20"/>
                <w:szCs w:val="20"/>
              </w:rPr>
            </w:pPr>
            <w:r>
              <w:rPr>
                <w:rFonts w:eastAsia="Times New Roman"/>
                <w:sz w:val="28"/>
                <w:szCs w:val="28"/>
              </w:rPr>
              <w:t>ты)  социализации.</w:t>
            </w:r>
          </w:p>
        </w:tc>
        <w:tc>
          <w:tcPr>
            <w:tcW w:w="5460" w:type="dxa"/>
            <w:vAlign w:val="bottom"/>
          </w:tcPr>
          <w:p w:rsidR="00D951FF" w:rsidRDefault="00E37782">
            <w:pPr>
              <w:ind w:left="100"/>
              <w:rPr>
                <w:sz w:val="20"/>
                <w:szCs w:val="20"/>
              </w:rPr>
            </w:pPr>
            <w:r>
              <w:rPr>
                <w:rFonts w:eastAsia="Times New Roman"/>
                <w:sz w:val="28"/>
                <w:szCs w:val="28"/>
              </w:rPr>
              <w:t>ности и их роль в обществен-</w:t>
            </w:r>
          </w:p>
        </w:tc>
        <w:tc>
          <w:tcPr>
            <w:tcW w:w="4100" w:type="dxa"/>
            <w:gridSpan w:val="2"/>
            <w:vAlign w:val="bottom"/>
          </w:tcPr>
          <w:p w:rsidR="00D951FF" w:rsidRDefault="00E37782">
            <w:pPr>
              <w:ind w:left="1720"/>
              <w:rPr>
                <w:sz w:val="20"/>
                <w:szCs w:val="20"/>
              </w:rPr>
            </w:pPr>
            <w:r>
              <w:rPr>
                <w:rFonts w:eastAsia="Times New Roman"/>
                <w:sz w:val="28"/>
                <w:szCs w:val="28"/>
              </w:rPr>
              <w:t>Раскрывать  роль</w:t>
            </w:r>
          </w:p>
        </w:tc>
        <w:tc>
          <w:tcPr>
            <w:tcW w:w="540" w:type="dxa"/>
            <w:vAlign w:val="bottom"/>
          </w:tcPr>
          <w:p w:rsidR="00D951FF" w:rsidRDefault="00E37782">
            <w:pPr>
              <w:jc w:val="right"/>
              <w:rPr>
                <w:sz w:val="20"/>
                <w:szCs w:val="20"/>
              </w:rPr>
            </w:pPr>
            <w:r>
              <w:rPr>
                <w:rFonts w:eastAsia="Times New Roman"/>
                <w:sz w:val="28"/>
                <w:szCs w:val="28"/>
              </w:rPr>
              <w:t>дея-</w:t>
            </w:r>
          </w:p>
        </w:tc>
      </w:tr>
      <w:tr w:rsidR="00D951FF">
        <w:trPr>
          <w:trHeight w:val="322"/>
        </w:trPr>
        <w:tc>
          <w:tcPr>
            <w:tcW w:w="1460" w:type="dxa"/>
            <w:gridSpan w:val="2"/>
            <w:vAlign w:val="bottom"/>
          </w:tcPr>
          <w:p w:rsidR="00D951FF" w:rsidRDefault="00E37782">
            <w:pPr>
              <w:rPr>
                <w:sz w:val="20"/>
                <w:szCs w:val="20"/>
              </w:rPr>
            </w:pPr>
            <w:r>
              <w:rPr>
                <w:rFonts w:eastAsia="Times New Roman"/>
                <w:sz w:val="28"/>
                <w:szCs w:val="28"/>
              </w:rPr>
              <w:t>Мотивация</w:t>
            </w:r>
          </w:p>
        </w:tc>
        <w:tc>
          <w:tcPr>
            <w:tcW w:w="960" w:type="dxa"/>
            <w:gridSpan w:val="2"/>
            <w:vAlign w:val="bottom"/>
          </w:tcPr>
          <w:p w:rsidR="00D951FF" w:rsidRDefault="00E37782">
            <w:pPr>
              <w:jc w:val="right"/>
              <w:rPr>
                <w:sz w:val="20"/>
                <w:szCs w:val="20"/>
              </w:rPr>
            </w:pPr>
            <w:r>
              <w:rPr>
                <w:rFonts w:eastAsia="Times New Roman"/>
                <w:sz w:val="28"/>
                <w:szCs w:val="28"/>
              </w:rPr>
              <w:t>дея-</w:t>
            </w:r>
          </w:p>
        </w:tc>
        <w:tc>
          <w:tcPr>
            <w:tcW w:w="5460" w:type="dxa"/>
            <w:vAlign w:val="bottom"/>
          </w:tcPr>
          <w:p w:rsidR="00D951FF" w:rsidRDefault="00E37782">
            <w:pPr>
              <w:ind w:left="100"/>
              <w:rPr>
                <w:sz w:val="20"/>
                <w:szCs w:val="20"/>
              </w:rPr>
            </w:pPr>
            <w:r>
              <w:rPr>
                <w:rFonts w:eastAsia="Times New Roman"/>
                <w:sz w:val="28"/>
                <w:szCs w:val="28"/>
              </w:rPr>
              <w:t>ной жизни.</w:t>
            </w:r>
          </w:p>
        </w:tc>
        <w:tc>
          <w:tcPr>
            <w:tcW w:w="4640" w:type="dxa"/>
            <w:gridSpan w:val="3"/>
            <w:vAlign w:val="bottom"/>
          </w:tcPr>
          <w:p w:rsidR="00D951FF" w:rsidRDefault="00E37782">
            <w:pPr>
              <w:ind w:left="1720"/>
              <w:rPr>
                <w:sz w:val="20"/>
                <w:szCs w:val="20"/>
              </w:rPr>
            </w:pPr>
            <w:r>
              <w:rPr>
                <w:rFonts w:eastAsia="Times New Roman"/>
                <w:sz w:val="28"/>
                <w:szCs w:val="28"/>
              </w:rPr>
              <w:t>тельности  в  жизни  че-</w:t>
            </w:r>
          </w:p>
        </w:tc>
      </w:tr>
      <w:tr w:rsidR="00D951FF">
        <w:trPr>
          <w:trHeight w:val="322"/>
        </w:trPr>
        <w:tc>
          <w:tcPr>
            <w:tcW w:w="1460" w:type="dxa"/>
            <w:gridSpan w:val="2"/>
            <w:vAlign w:val="bottom"/>
          </w:tcPr>
          <w:p w:rsidR="00D951FF" w:rsidRDefault="00E37782">
            <w:pPr>
              <w:rPr>
                <w:sz w:val="20"/>
                <w:szCs w:val="20"/>
              </w:rPr>
            </w:pPr>
            <w:r>
              <w:rPr>
                <w:rFonts w:eastAsia="Times New Roman"/>
                <w:sz w:val="28"/>
                <w:szCs w:val="28"/>
              </w:rPr>
              <w:t>тельности,</w:t>
            </w:r>
          </w:p>
        </w:tc>
        <w:tc>
          <w:tcPr>
            <w:tcW w:w="460" w:type="dxa"/>
            <w:vAlign w:val="bottom"/>
          </w:tcPr>
          <w:p w:rsidR="00D951FF" w:rsidRDefault="00D951FF">
            <w:pPr>
              <w:rPr>
                <w:sz w:val="24"/>
                <w:szCs w:val="24"/>
              </w:rPr>
            </w:pPr>
          </w:p>
        </w:tc>
        <w:tc>
          <w:tcPr>
            <w:tcW w:w="500" w:type="dxa"/>
            <w:vAlign w:val="bottom"/>
          </w:tcPr>
          <w:p w:rsidR="00D951FF" w:rsidRDefault="00E37782">
            <w:pPr>
              <w:jc w:val="right"/>
              <w:rPr>
                <w:sz w:val="20"/>
                <w:szCs w:val="20"/>
              </w:rPr>
            </w:pPr>
            <w:r>
              <w:rPr>
                <w:rFonts w:eastAsia="Times New Roman"/>
                <w:w w:val="93"/>
                <w:sz w:val="28"/>
                <w:szCs w:val="28"/>
              </w:rPr>
              <w:t>по-</w:t>
            </w:r>
          </w:p>
        </w:tc>
        <w:tc>
          <w:tcPr>
            <w:tcW w:w="5460" w:type="dxa"/>
            <w:vAlign w:val="bottom"/>
          </w:tcPr>
          <w:p w:rsidR="00D951FF" w:rsidRDefault="00E37782">
            <w:pPr>
              <w:ind w:left="100"/>
              <w:rPr>
                <w:sz w:val="20"/>
                <w:szCs w:val="20"/>
              </w:rPr>
            </w:pPr>
            <w:r>
              <w:rPr>
                <w:rFonts w:eastAsia="Times New Roman"/>
                <w:sz w:val="28"/>
                <w:szCs w:val="28"/>
              </w:rPr>
              <w:t>Находить, извлекать и анали-</w:t>
            </w:r>
          </w:p>
        </w:tc>
        <w:tc>
          <w:tcPr>
            <w:tcW w:w="4100" w:type="dxa"/>
            <w:gridSpan w:val="2"/>
            <w:vAlign w:val="bottom"/>
          </w:tcPr>
          <w:p w:rsidR="00D951FF" w:rsidRDefault="00E37782">
            <w:pPr>
              <w:ind w:left="1720"/>
              <w:rPr>
                <w:sz w:val="20"/>
                <w:szCs w:val="20"/>
              </w:rPr>
            </w:pPr>
            <w:r>
              <w:rPr>
                <w:rFonts w:eastAsia="Times New Roman"/>
                <w:sz w:val="28"/>
                <w:szCs w:val="28"/>
              </w:rPr>
              <w:t>ловека и общества.</w:t>
            </w:r>
          </w:p>
        </w:tc>
        <w:tc>
          <w:tcPr>
            <w:tcW w:w="540" w:type="dxa"/>
            <w:vAlign w:val="bottom"/>
          </w:tcPr>
          <w:p w:rsidR="00D951FF" w:rsidRDefault="00D951FF">
            <w:pPr>
              <w:rPr>
                <w:sz w:val="24"/>
                <w:szCs w:val="24"/>
              </w:rPr>
            </w:pPr>
          </w:p>
        </w:tc>
      </w:tr>
      <w:tr w:rsidR="00D951FF">
        <w:trPr>
          <w:trHeight w:val="324"/>
        </w:trPr>
        <w:tc>
          <w:tcPr>
            <w:tcW w:w="2420" w:type="dxa"/>
            <w:gridSpan w:val="4"/>
            <w:vAlign w:val="bottom"/>
          </w:tcPr>
          <w:p w:rsidR="00D951FF" w:rsidRDefault="00E37782">
            <w:pPr>
              <w:jc w:val="right"/>
              <w:rPr>
                <w:sz w:val="20"/>
                <w:szCs w:val="20"/>
              </w:rPr>
            </w:pPr>
            <w:r>
              <w:rPr>
                <w:rFonts w:eastAsia="Times New Roman"/>
                <w:w w:val="99"/>
                <w:sz w:val="28"/>
                <w:szCs w:val="28"/>
              </w:rPr>
              <w:t>требности  и  инте-</w:t>
            </w:r>
          </w:p>
        </w:tc>
        <w:tc>
          <w:tcPr>
            <w:tcW w:w="5460" w:type="dxa"/>
            <w:vAlign w:val="bottom"/>
          </w:tcPr>
          <w:p w:rsidR="00D951FF" w:rsidRDefault="00E37782">
            <w:pPr>
              <w:ind w:left="100"/>
              <w:rPr>
                <w:sz w:val="20"/>
                <w:szCs w:val="20"/>
              </w:rPr>
            </w:pPr>
            <w:r>
              <w:rPr>
                <w:rFonts w:eastAsia="Times New Roman"/>
                <w:sz w:val="28"/>
                <w:szCs w:val="28"/>
              </w:rPr>
              <w:t>зировать социальную инфор-</w:t>
            </w:r>
          </w:p>
        </w:tc>
        <w:tc>
          <w:tcPr>
            <w:tcW w:w="3780" w:type="dxa"/>
            <w:vAlign w:val="bottom"/>
          </w:tcPr>
          <w:p w:rsidR="00D951FF" w:rsidRDefault="00E37782">
            <w:pPr>
              <w:ind w:left="1720"/>
              <w:rPr>
                <w:sz w:val="20"/>
                <w:szCs w:val="20"/>
              </w:rPr>
            </w:pPr>
            <w:r>
              <w:rPr>
                <w:rFonts w:eastAsia="Times New Roman"/>
                <w:sz w:val="28"/>
                <w:szCs w:val="28"/>
              </w:rPr>
              <w:t>Характеризовать</w:t>
            </w:r>
          </w:p>
        </w:tc>
        <w:tc>
          <w:tcPr>
            <w:tcW w:w="320" w:type="dxa"/>
            <w:vAlign w:val="bottom"/>
          </w:tcPr>
          <w:p w:rsidR="00D951FF" w:rsidRDefault="00E37782">
            <w:pPr>
              <w:ind w:left="140"/>
              <w:rPr>
                <w:sz w:val="20"/>
                <w:szCs w:val="20"/>
              </w:rPr>
            </w:pPr>
            <w:r>
              <w:rPr>
                <w:rFonts w:eastAsia="Times New Roman"/>
                <w:sz w:val="28"/>
                <w:szCs w:val="28"/>
              </w:rPr>
              <w:t>и</w:t>
            </w:r>
          </w:p>
        </w:tc>
        <w:tc>
          <w:tcPr>
            <w:tcW w:w="540" w:type="dxa"/>
            <w:vAlign w:val="bottom"/>
          </w:tcPr>
          <w:p w:rsidR="00D951FF" w:rsidRDefault="00E37782">
            <w:pPr>
              <w:jc w:val="right"/>
              <w:rPr>
                <w:sz w:val="20"/>
                <w:szCs w:val="20"/>
              </w:rPr>
            </w:pPr>
            <w:r>
              <w:rPr>
                <w:rFonts w:eastAsia="Times New Roman"/>
                <w:sz w:val="28"/>
                <w:szCs w:val="28"/>
              </w:rPr>
              <w:t>ил-</w:t>
            </w:r>
          </w:p>
        </w:tc>
      </w:tr>
      <w:tr w:rsidR="00D951FF">
        <w:trPr>
          <w:trHeight w:val="322"/>
        </w:trPr>
        <w:tc>
          <w:tcPr>
            <w:tcW w:w="860" w:type="dxa"/>
            <w:vAlign w:val="bottom"/>
          </w:tcPr>
          <w:p w:rsidR="00D951FF" w:rsidRDefault="00E37782">
            <w:pPr>
              <w:rPr>
                <w:sz w:val="20"/>
                <w:szCs w:val="20"/>
              </w:rPr>
            </w:pPr>
            <w:r>
              <w:rPr>
                <w:rFonts w:eastAsia="Times New Roman"/>
                <w:sz w:val="28"/>
                <w:szCs w:val="28"/>
              </w:rPr>
              <w:t>ресы.</w:t>
            </w:r>
          </w:p>
        </w:tc>
        <w:tc>
          <w:tcPr>
            <w:tcW w:w="1060" w:type="dxa"/>
            <w:gridSpan w:val="2"/>
            <w:vAlign w:val="bottom"/>
          </w:tcPr>
          <w:p w:rsidR="00D951FF" w:rsidRDefault="00E37782">
            <w:pPr>
              <w:ind w:left="40"/>
              <w:rPr>
                <w:sz w:val="20"/>
                <w:szCs w:val="20"/>
              </w:rPr>
            </w:pPr>
            <w:r>
              <w:rPr>
                <w:rFonts w:eastAsia="Times New Roman"/>
                <w:w w:val="99"/>
                <w:sz w:val="28"/>
                <w:szCs w:val="28"/>
              </w:rPr>
              <w:t>Свобода</w:t>
            </w:r>
          </w:p>
        </w:tc>
        <w:tc>
          <w:tcPr>
            <w:tcW w:w="500" w:type="dxa"/>
            <w:vAlign w:val="bottom"/>
          </w:tcPr>
          <w:p w:rsidR="00D951FF" w:rsidRDefault="00E37782">
            <w:pPr>
              <w:jc w:val="right"/>
              <w:rPr>
                <w:sz w:val="20"/>
                <w:szCs w:val="20"/>
              </w:rPr>
            </w:pPr>
            <w:r>
              <w:rPr>
                <w:rFonts w:eastAsia="Times New Roman"/>
                <w:sz w:val="28"/>
                <w:szCs w:val="28"/>
              </w:rPr>
              <w:t>и</w:t>
            </w:r>
          </w:p>
        </w:tc>
        <w:tc>
          <w:tcPr>
            <w:tcW w:w="5460" w:type="dxa"/>
            <w:vAlign w:val="bottom"/>
          </w:tcPr>
          <w:p w:rsidR="00D951FF" w:rsidRDefault="00E37782">
            <w:pPr>
              <w:ind w:left="100"/>
              <w:rPr>
                <w:sz w:val="20"/>
                <w:szCs w:val="20"/>
              </w:rPr>
            </w:pPr>
            <w:r>
              <w:rPr>
                <w:rFonts w:eastAsia="Times New Roman"/>
                <w:sz w:val="28"/>
                <w:szCs w:val="28"/>
              </w:rPr>
              <w:t>мацию по вопросам социали-</w:t>
            </w:r>
          </w:p>
        </w:tc>
        <w:tc>
          <w:tcPr>
            <w:tcW w:w="3780" w:type="dxa"/>
            <w:vAlign w:val="bottom"/>
          </w:tcPr>
          <w:p w:rsidR="00D951FF" w:rsidRDefault="00E37782">
            <w:pPr>
              <w:ind w:left="1720"/>
              <w:rPr>
                <w:sz w:val="20"/>
                <w:szCs w:val="20"/>
              </w:rPr>
            </w:pPr>
            <w:r>
              <w:rPr>
                <w:rFonts w:eastAsia="Times New Roman"/>
                <w:sz w:val="28"/>
                <w:szCs w:val="28"/>
              </w:rPr>
              <w:t>люстрировать</w:t>
            </w:r>
          </w:p>
        </w:tc>
        <w:tc>
          <w:tcPr>
            <w:tcW w:w="860" w:type="dxa"/>
            <w:gridSpan w:val="2"/>
            <w:vAlign w:val="bottom"/>
          </w:tcPr>
          <w:p w:rsidR="00D951FF" w:rsidRDefault="00E37782">
            <w:pPr>
              <w:jc w:val="right"/>
              <w:rPr>
                <w:sz w:val="20"/>
                <w:szCs w:val="20"/>
              </w:rPr>
            </w:pPr>
            <w:r>
              <w:rPr>
                <w:rFonts w:eastAsia="Times New Roman"/>
                <w:sz w:val="28"/>
                <w:szCs w:val="28"/>
              </w:rPr>
              <w:t>приме-</w:t>
            </w:r>
          </w:p>
        </w:tc>
      </w:tr>
      <w:tr w:rsidR="00D951FF">
        <w:trPr>
          <w:trHeight w:val="322"/>
        </w:trPr>
        <w:tc>
          <w:tcPr>
            <w:tcW w:w="1920" w:type="dxa"/>
            <w:gridSpan w:val="3"/>
            <w:vAlign w:val="bottom"/>
          </w:tcPr>
          <w:p w:rsidR="00D951FF" w:rsidRDefault="00E37782">
            <w:pPr>
              <w:rPr>
                <w:sz w:val="20"/>
                <w:szCs w:val="20"/>
              </w:rPr>
            </w:pPr>
            <w:r>
              <w:rPr>
                <w:rFonts w:eastAsia="Times New Roman"/>
                <w:sz w:val="28"/>
                <w:szCs w:val="28"/>
              </w:rPr>
              <w:t>необходимость</w:t>
            </w:r>
          </w:p>
        </w:tc>
        <w:tc>
          <w:tcPr>
            <w:tcW w:w="500" w:type="dxa"/>
            <w:vAlign w:val="bottom"/>
          </w:tcPr>
          <w:p w:rsidR="00D951FF" w:rsidRDefault="00E37782">
            <w:pPr>
              <w:jc w:val="right"/>
              <w:rPr>
                <w:sz w:val="20"/>
                <w:szCs w:val="20"/>
              </w:rPr>
            </w:pPr>
            <w:r>
              <w:rPr>
                <w:rFonts w:eastAsia="Times New Roman"/>
                <w:sz w:val="28"/>
                <w:szCs w:val="28"/>
              </w:rPr>
              <w:t>в</w:t>
            </w:r>
          </w:p>
        </w:tc>
        <w:tc>
          <w:tcPr>
            <w:tcW w:w="5460" w:type="dxa"/>
            <w:vAlign w:val="bottom"/>
          </w:tcPr>
          <w:p w:rsidR="00D951FF" w:rsidRDefault="00E37782">
            <w:pPr>
              <w:ind w:left="100"/>
              <w:rPr>
                <w:sz w:val="20"/>
                <w:szCs w:val="20"/>
              </w:rPr>
            </w:pPr>
            <w:r>
              <w:rPr>
                <w:rFonts w:eastAsia="Times New Roman"/>
                <w:sz w:val="28"/>
                <w:szCs w:val="28"/>
              </w:rPr>
              <w:t>зации, деятельности, самосо-</w:t>
            </w:r>
          </w:p>
        </w:tc>
        <w:tc>
          <w:tcPr>
            <w:tcW w:w="4640" w:type="dxa"/>
            <w:gridSpan w:val="3"/>
            <w:vAlign w:val="bottom"/>
          </w:tcPr>
          <w:p w:rsidR="00D951FF" w:rsidRDefault="00E37782">
            <w:pPr>
              <w:ind w:left="1720"/>
              <w:rPr>
                <w:sz w:val="20"/>
                <w:szCs w:val="20"/>
              </w:rPr>
            </w:pPr>
            <w:r>
              <w:rPr>
                <w:rFonts w:eastAsia="Times New Roman"/>
                <w:sz w:val="28"/>
                <w:szCs w:val="28"/>
              </w:rPr>
              <w:t>рами  структурные  эле-</w:t>
            </w:r>
          </w:p>
        </w:tc>
      </w:tr>
      <w:tr w:rsidR="00D951FF">
        <w:trPr>
          <w:trHeight w:val="322"/>
        </w:trPr>
        <w:tc>
          <w:tcPr>
            <w:tcW w:w="2420" w:type="dxa"/>
            <w:gridSpan w:val="4"/>
            <w:vAlign w:val="bottom"/>
          </w:tcPr>
          <w:p w:rsidR="00D951FF" w:rsidRDefault="00E37782">
            <w:pPr>
              <w:jc w:val="right"/>
              <w:rPr>
                <w:sz w:val="20"/>
                <w:szCs w:val="20"/>
              </w:rPr>
            </w:pPr>
            <w:r>
              <w:rPr>
                <w:rFonts w:eastAsia="Times New Roman"/>
                <w:sz w:val="28"/>
                <w:szCs w:val="28"/>
              </w:rPr>
              <w:t>человеческой  дея-</w:t>
            </w:r>
          </w:p>
        </w:tc>
        <w:tc>
          <w:tcPr>
            <w:tcW w:w="5460" w:type="dxa"/>
            <w:vAlign w:val="bottom"/>
          </w:tcPr>
          <w:p w:rsidR="00D951FF" w:rsidRDefault="00E37782">
            <w:pPr>
              <w:ind w:left="100"/>
              <w:rPr>
                <w:sz w:val="20"/>
                <w:szCs w:val="20"/>
              </w:rPr>
            </w:pPr>
            <w:r>
              <w:rPr>
                <w:rFonts w:eastAsia="Times New Roman"/>
                <w:sz w:val="28"/>
                <w:szCs w:val="28"/>
              </w:rPr>
              <w:t>знания  и  социального  пове-</w:t>
            </w:r>
          </w:p>
        </w:tc>
        <w:tc>
          <w:tcPr>
            <w:tcW w:w="4640" w:type="dxa"/>
            <w:gridSpan w:val="3"/>
            <w:vAlign w:val="bottom"/>
          </w:tcPr>
          <w:p w:rsidR="00D951FF" w:rsidRDefault="00E37782">
            <w:pPr>
              <w:ind w:left="1720"/>
              <w:rPr>
                <w:sz w:val="20"/>
                <w:szCs w:val="20"/>
              </w:rPr>
            </w:pPr>
            <w:r>
              <w:rPr>
                <w:rFonts w:eastAsia="Times New Roman"/>
                <w:sz w:val="28"/>
                <w:szCs w:val="28"/>
              </w:rPr>
              <w:t>менты и основные виды</w:t>
            </w:r>
          </w:p>
        </w:tc>
      </w:tr>
      <w:tr w:rsidR="00D951FF">
        <w:trPr>
          <w:trHeight w:val="322"/>
        </w:trPr>
        <w:tc>
          <w:tcPr>
            <w:tcW w:w="1460" w:type="dxa"/>
            <w:gridSpan w:val="2"/>
            <w:vAlign w:val="bottom"/>
          </w:tcPr>
          <w:p w:rsidR="00D951FF" w:rsidRDefault="00E37782">
            <w:pPr>
              <w:rPr>
                <w:sz w:val="20"/>
                <w:szCs w:val="20"/>
              </w:rPr>
            </w:pPr>
            <w:r>
              <w:rPr>
                <w:rFonts w:eastAsia="Times New Roman"/>
                <w:sz w:val="28"/>
                <w:szCs w:val="28"/>
              </w:rPr>
              <w:t>тельности.</w:t>
            </w:r>
          </w:p>
        </w:tc>
        <w:tc>
          <w:tcPr>
            <w:tcW w:w="960" w:type="dxa"/>
            <w:gridSpan w:val="2"/>
            <w:vAlign w:val="bottom"/>
          </w:tcPr>
          <w:p w:rsidR="00D951FF" w:rsidRDefault="00E37782">
            <w:pPr>
              <w:jc w:val="right"/>
              <w:rPr>
                <w:sz w:val="20"/>
                <w:szCs w:val="20"/>
              </w:rPr>
            </w:pPr>
            <w:r>
              <w:rPr>
                <w:rFonts w:eastAsia="Times New Roman"/>
                <w:sz w:val="28"/>
                <w:szCs w:val="28"/>
              </w:rPr>
              <w:t>Само-</w:t>
            </w:r>
          </w:p>
        </w:tc>
        <w:tc>
          <w:tcPr>
            <w:tcW w:w="5460" w:type="dxa"/>
            <w:vAlign w:val="bottom"/>
          </w:tcPr>
          <w:p w:rsidR="00D951FF" w:rsidRDefault="00E37782">
            <w:pPr>
              <w:ind w:left="100"/>
              <w:rPr>
                <w:sz w:val="20"/>
                <w:szCs w:val="20"/>
              </w:rPr>
            </w:pPr>
            <w:r>
              <w:rPr>
                <w:rFonts w:eastAsia="Times New Roman"/>
                <w:sz w:val="28"/>
                <w:szCs w:val="28"/>
              </w:rPr>
              <w:t>дения  индивида  из  источни-</w:t>
            </w:r>
          </w:p>
        </w:tc>
        <w:tc>
          <w:tcPr>
            <w:tcW w:w="3780" w:type="dxa"/>
            <w:vAlign w:val="bottom"/>
          </w:tcPr>
          <w:p w:rsidR="00D951FF" w:rsidRDefault="00E37782">
            <w:pPr>
              <w:ind w:left="1720"/>
              <w:rPr>
                <w:sz w:val="20"/>
                <w:szCs w:val="20"/>
              </w:rPr>
            </w:pPr>
            <w:r>
              <w:rPr>
                <w:rFonts w:eastAsia="Times New Roman"/>
                <w:sz w:val="28"/>
                <w:szCs w:val="28"/>
              </w:rPr>
              <w:t>деятельности.</w:t>
            </w:r>
          </w:p>
        </w:tc>
        <w:tc>
          <w:tcPr>
            <w:tcW w:w="320" w:type="dxa"/>
            <w:vAlign w:val="bottom"/>
          </w:tcPr>
          <w:p w:rsidR="00D951FF" w:rsidRDefault="00D951FF">
            <w:pPr>
              <w:rPr>
                <w:sz w:val="24"/>
                <w:szCs w:val="24"/>
              </w:rPr>
            </w:pPr>
          </w:p>
        </w:tc>
        <w:tc>
          <w:tcPr>
            <w:tcW w:w="540" w:type="dxa"/>
            <w:vAlign w:val="bottom"/>
          </w:tcPr>
          <w:p w:rsidR="00D951FF" w:rsidRDefault="00D951FF">
            <w:pPr>
              <w:rPr>
                <w:sz w:val="24"/>
                <w:szCs w:val="24"/>
              </w:rPr>
            </w:pPr>
          </w:p>
        </w:tc>
      </w:tr>
      <w:tr w:rsidR="00D951FF">
        <w:trPr>
          <w:trHeight w:val="322"/>
        </w:trPr>
        <w:tc>
          <w:tcPr>
            <w:tcW w:w="2420" w:type="dxa"/>
            <w:gridSpan w:val="4"/>
            <w:vAlign w:val="bottom"/>
          </w:tcPr>
          <w:p w:rsidR="00D951FF" w:rsidRDefault="00E37782">
            <w:pPr>
              <w:jc w:val="right"/>
              <w:rPr>
                <w:sz w:val="20"/>
                <w:szCs w:val="20"/>
              </w:rPr>
            </w:pPr>
            <w:r>
              <w:rPr>
                <w:rFonts w:eastAsia="Times New Roman"/>
                <w:w w:val="99"/>
                <w:sz w:val="28"/>
                <w:szCs w:val="28"/>
              </w:rPr>
              <w:t>сознание индивида</w:t>
            </w:r>
          </w:p>
        </w:tc>
        <w:tc>
          <w:tcPr>
            <w:tcW w:w="5460" w:type="dxa"/>
            <w:vAlign w:val="bottom"/>
          </w:tcPr>
          <w:p w:rsidR="00D951FF" w:rsidRDefault="00E37782">
            <w:pPr>
              <w:ind w:left="100"/>
              <w:rPr>
                <w:sz w:val="20"/>
                <w:szCs w:val="20"/>
              </w:rPr>
            </w:pPr>
            <w:r>
              <w:rPr>
                <w:rFonts w:eastAsia="Times New Roman"/>
                <w:sz w:val="28"/>
                <w:szCs w:val="28"/>
              </w:rPr>
              <w:t>ков разного типа.</w:t>
            </w:r>
          </w:p>
        </w:tc>
        <w:tc>
          <w:tcPr>
            <w:tcW w:w="378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540" w:type="dxa"/>
            <w:vAlign w:val="bottom"/>
          </w:tcPr>
          <w:p w:rsidR="00D951FF" w:rsidRDefault="00D951FF">
            <w:pPr>
              <w:rPr>
                <w:sz w:val="24"/>
                <w:szCs w:val="24"/>
              </w:rPr>
            </w:pPr>
          </w:p>
        </w:tc>
      </w:tr>
    </w:tbl>
    <w:p w:rsidR="00D951FF" w:rsidRDefault="00D951FF">
      <w:pPr>
        <w:spacing w:line="13" w:lineRule="exact"/>
        <w:rPr>
          <w:sz w:val="20"/>
          <w:szCs w:val="20"/>
        </w:rPr>
      </w:pPr>
    </w:p>
    <w:p w:rsidR="00D951FF" w:rsidRDefault="00E37782">
      <w:pPr>
        <w:numPr>
          <w:ilvl w:val="0"/>
          <w:numId w:val="36"/>
        </w:numPr>
        <w:tabs>
          <w:tab w:val="left" w:pos="2612"/>
        </w:tabs>
        <w:spacing w:line="237" w:lineRule="auto"/>
        <w:ind w:left="2260" w:right="10220" w:firstLine="1"/>
        <w:jc w:val="both"/>
        <w:rPr>
          <w:rFonts w:eastAsia="Times New Roman"/>
          <w:sz w:val="28"/>
          <w:szCs w:val="28"/>
        </w:rPr>
      </w:pPr>
      <w:r>
        <w:rPr>
          <w:rFonts w:eastAsia="Times New Roman"/>
          <w:sz w:val="28"/>
          <w:szCs w:val="28"/>
        </w:rPr>
        <w:t>социальное по-ведение. Социаль-ные ценности.</w:t>
      </w:r>
    </w:p>
    <w:p w:rsidR="00D951FF" w:rsidRDefault="00E37782">
      <w:pPr>
        <w:ind w:left="2260"/>
        <w:rPr>
          <w:rFonts w:eastAsia="Times New Roman"/>
          <w:sz w:val="28"/>
          <w:szCs w:val="28"/>
        </w:rPr>
      </w:pPr>
      <w:r>
        <w:rPr>
          <w:rFonts w:eastAsia="Times New Roman"/>
          <w:i/>
          <w:iCs/>
          <w:sz w:val="28"/>
          <w:szCs w:val="28"/>
        </w:rPr>
        <w:t>Ресурсы урока:</w:t>
      </w:r>
    </w:p>
    <w:p w:rsidR="00D951FF" w:rsidRDefault="00D951FF">
      <w:pPr>
        <w:spacing w:line="13" w:lineRule="exact"/>
        <w:rPr>
          <w:rFonts w:eastAsia="Times New Roman"/>
          <w:sz w:val="28"/>
          <w:szCs w:val="28"/>
        </w:rPr>
      </w:pPr>
    </w:p>
    <w:p w:rsidR="00D951FF" w:rsidRDefault="00E37782">
      <w:pPr>
        <w:spacing w:line="248" w:lineRule="auto"/>
        <w:ind w:left="2260" w:right="10280"/>
        <w:rPr>
          <w:rFonts w:eastAsia="Times New Roman"/>
          <w:sz w:val="28"/>
          <w:szCs w:val="28"/>
        </w:rPr>
      </w:pPr>
      <w:r>
        <w:rPr>
          <w:rFonts w:eastAsia="Times New Roman"/>
          <w:sz w:val="27"/>
          <w:szCs w:val="27"/>
        </w:rPr>
        <w:t>Учебник, с.8-11; Тетрадь-тренажёр; Тетрадь-экзаменатор.</w:t>
      </w:r>
    </w:p>
    <w:p w:rsidR="00D951FF" w:rsidRDefault="00D951FF">
      <w:pPr>
        <w:spacing w:line="32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60"/>
        <w:gridCol w:w="1100"/>
        <w:gridCol w:w="500"/>
        <w:gridCol w:w="540"/>
        <w:gridCol w:w="480"/>
        <w:gridCol w:w="2300"/>
        <w:gridCol w:w="1520"/>
        <w:gridCol w:w="1900"/>
        <w:gridCol w:w="1360"/>
        <w:gridCol w:w="1500"/>
        <w:gridCol w:w="1520"/>
      </w:tblGrid>
      <w:tr w:rsidR="00BD4C7E" w:rsidTr="00986AA9">
        <w:trPr>
          <w:trHeight w:val="322"/>
        </w:trPr>
        <w:tc>
          <w:tcPr>
            <w:tcW w:w="2060" w:type="dxa"/>
            <w:vAlign w:val="bottom"/>
          </w:tcPr>
          <w:p w:rsidR="00BD4C7E" w:rsidRPr="00075AD0" w:rsidRDefault="00BD4C7E">
            <w:pPr>
              <w:rPr>
                <w:rFonts w:eastAsia="Times New Roman"/>
                <w:b/>
                <w:sz w:val="28"/>
                <w:szCs w:val="28"/>
              </w:rPr>
            </w:pPr>
            <w:r w:rsidRPr="00075AD0">
              <w:rPr>
                <w:rFonts w:eastAsia="Times New Roman"/>
                <w:b/>
                <w:sz w:val="28"/>
                <w:szCs w:val="28"/>
              </w:rPr>
              <w:t xml:space="preserve">Входная контрольная работа  </w:t>
            </w:r>
          </w:p>
          <w:p w:rsidR="00BD4C7E" w:rsidRDefault="00BD4C7E">
            <w:pPr>
              <w:rPr>
                <w:rFonts w:eastAsia="Times New Roman"/>
                <w:sz w:val="28"/>
                <w:szCs w:val="28"/>
              </w:rPr>
            </w:pPr>
            <w:r>
              <w:rPr>
                <w:rFonts w:eastAsia="Times New Roman"/>
                <w:sz w:val="28"/>
                <w:szCs w:val="28"/>
              </w:rPr>
              <w:t>11.09</w:t>
            </w:r>
          </w:p>
          <w:p w:rsidR="00BD4C7E" w:rsidRDefault="00BD4C7E">
            <w:pPr>
              <w:rPr>
                <w:rFonts w:eastAsia="Times New Roman"/>
                <w:sz w:val="28"/>
                <w:szCs w:val="28"/>
              </w:rPr>
            </w:pPr>
          </w:p>
          <w:p w:rsidR="00BD4C7E" w:rsidRDefault="00BD4C7E">
            <w:pPr>
              <w:rPr>
                <w:rFonts w:eastAsia="Times New Roman"/>
                <w:sz w:val="28"/>
                <w:szCs w:val="28"/>
              </w:rPr>
            </w:pPr>
          </w:p>
        </w:tc>
        <w:tc>
          <w:tcPr>
            <w:tcW w:w="2620" w:type="dxa"/>
            <w:gridSpan w:val="4"/>
            <w:vAlign w:val="bottom"/>
          </w:tcPr>
          <w:p w:rsidR="00BD4C7E" w:rsidRDefault="00BD4C7E">
            <w:pPr>
              <w:ind w:left="200"/>
              <w:rPr>
                <w:rFonts w:eastAsia="Times New Roman"/>
                <w:sz w:val="28"/>
                <w:szCs w:val="28"/>
              </w:rPr>
            </w:pPr>
            <w:r>
              <w:rPr>
                <w:rFonts w:eastAsia="Times New Roman"/>
                <w:sz w:val="28"/>
                <w:szCs w:val="28"/>
              </w:rPr>
              <w:t>Урок-4</w:t>
            </w:r>
          </w:p>
          <w:p w:rsidR="00BD4C7E" w:rsidRDefault="00BD4C7E">
            <w:pPr>
              <w:ind w:left="200"/>
              <w:rPr>
                <w:rFonts w:eastAsia="Times New Roman"/>
                <w:sz w:val="28"/>
                <w:szCs w:val="28"/>
              </w:rPr>
            </w:pPr>
            <w:r>
              <w:rPr>
                <w:rFonts w:eastAsia="Times New Roman"/>
                <w:sz w:val="28"/>
                <w:szCs w:val="28"/>
              </w:rPr>
              <w:t>Проверка остаточных знаний</w:t>
            </w:r>
          </w:p>
          <w:p w:rsidR="00BD4C7E" w:rsidRDefault="00BD4C7E">
            <w:pPr>
              <w:ind w:left="200"/>
              <w:rPr>
                <w:rFonts w:eastAsia="Times New Roman"/>
                <w:sz w:val="28"/>
                <w:szCs w:val="28"/>
              </w:rPr>
            </w:pPr>
          </w:p>
          <w:p w:rsidR="00BD4C7E" w:rsidRDefault="00BD4C7E">
            <w:pPr>
              <w:jc w:val="right"/>
              <w:rPr>
                <w:rFonts w:eastAsia="Times New Roman"/>
                <w:b/>
                <w:bCs/>
                <w:sz w:val="28"/>
                <w:szCs w:val="28"/>
              </w:rPr>
            </w:pPr>
          </w:p>
        </w:tc>
        <w:tc>
          <w:tcPr>
            <w:tcW w:w="2300" w:type="dxa"/>
            <w:vAlign w:val="bottom"/>
          </w:tcPr>
          <w:p w:rsidR="00BD4C7E" w:rsidRDefault="00BD4C7E">
            <w:pPr>
              <w:ind w:left="100"/>
              <w:rPr>
                <w:rFonts w:eastAsia="Times New Roman"/>
                <w:sz w:val="28"/>
                <w:szCs w:val="28"/>
              </w:rPr>
            </w:pPr>
          </w:p>
        </w:tc>
        <w:tc>
          <w:tcPr>
            <w:tcW w:w="1520" w:type="dxa"/>
            <w:vAlign w:val="bottom"/>
          </w:tcPr>
          <w:p w:rsidR="00BD4C7E" w:rsidRDefault="00BD4C7E">
            <w:pPr>
              <w:jc w:val="right"/>
              <w:rPr>
                <w:rFonts w:eastAsia="Times New Roman"/>
                <w:sz w:val="28"/>
                <w:szCs w:val="28"/>
              </w:rPr>
            </w:pPr>
          </w:p>
        </w:tc>
        <w:tc>
          <w:tcPr>
            <w:tcW w:w="1900" w:type="dxa"/>
            <w:vAlign w:val="bottom"/>
          </w:tcPr>
          <w:p w:rsidR="00BD4C7E" w:rsidRDefault="00BD4C7E">
            <w:pPr>
              <w:ind w:left="100"/>
              <w:rPr>
                <w:rFonts w:eastAsia="Times New Roman"/>
                <w:sz w:val="28"/>
                <w:szCs w:val="28"/>
              </w:rPr>
            </w:pPr>
          </w:p>
        </w:tc>
        <w:tc>
          <w:tcPr>
            <w:tcW w:w="1360" w:type="dxa"/>
            <w:vAlign w:val="bottom"/>
          </w:tcPr>
          <w:p w:rsidR="00BD4C7E" w:rsidRDefault="00BD4C7E">
            <w:pPr>
              <w:jc w:val="right"/>
              <w:rPr>
                <w:rFonts w:eastAsia="Times New Roman"/>
                <w:sz w:val="28"/>
                <w:szCs w:val="28"/>
              </w:rPr>
            </w:pPr>
          </w:p>
        </w:tc>
        <w:tc>
          <w:tcPr>
            <w:tcW w:w="3020" w:type="dxa"/>
            <w:gridSpan w:val="2"/>
            <w:vAlign w:val="bottom"/>
          </w:tcPr>
          <w:p w:rsidR="00BD4C7E" w:rsidRDefault="00BD4C7E">
            <w:pPr>
              <w:ind w:left="100"/>
              <w:rPr>
                <w:rFonts w:eastAsia="Times New Roman"/>
                <w:sz w:val="28"/>
                <w:szCs w:val="28"/>
              </w:rPr>
            </w:pPr>
          </w:p>
        </w:tc>
      </w:tr>
      <w:tr w:rsidR="00D951FF">
        <w:trPr>
          <w:trHeight w:val="322"/>
        </w:trPr>
        <w:tc>
          <w:tcPr>
            <w:tcW w:w="2060" w:type="dxa"/>
            <w:vAlign w:val="bottom"/>
          </w:tcPr>
          <w:p w:rsidR="00D951FF" w:rsidRDefault="00E37782">
            <w:pPr>
              <w:rPr>
                <w:sz w:val="20"/>
                <w:szCs w:val="20"/>
              </w:rPr>
            </w:pPr>
            <w:r>
              <w:rPr>
                <w:rFonts w:eastAsia="Times New Roman"/>
                <w:sz w:val="28"/>
                <w:szCs w:val="28"/>
              </w:rPr>
              <w:t>Культура, ее</w:t>
            </w:r>
          </w:p>
        </w:tc>
        <w:tc>
          <w:tcPr>
            <w:tcW w:w="1100" w:type="dxa"/>
            <w:vAlign w:val="bottom"/>
          </w:tcPr>
          <w:p w:rsidR="00D951FF" w:rsidRDefault="00E37782">
            <w:pPr>
              <w:ind w:left="200"/>
              <w:rPr>
                <w:sz w:val="20"/>
                <w:szCs w:val="20"/>
              </w:rPr>
            </w:pPr>
            <w:r>
              <w:rPr>
                <w:rFonts w:eastAsia="Times New Roman"/>
                <w:sz w:val="28"/>
                <w:szCs w:val="28"/>
              </w:rPr>
              <w:t>Уроки</w:t>
            </w:r>
          </w:p>
        </w:tc>
        <w:tc>
          <w:tcPr>
            <w:tcW w:w="500" w:type="dxa"/>
            <w:vAlign w:val="bottom"/>
          </w:tcPr>
          <w:p w:rsidR="00D951FF" w:rsidRDefault="00E37782">
            <w:pPr>
              <w:jc w:val="right"/>
              <w:rPr>
                <w:sz w:val="20"/>
                <w:szCs w:val="20"/>
              </w:rPr>
            </w:pPr>
            <w:r>
              <w:rPr>
                <w:rFonts w:eastAsia="Times New Roman"/>
                <w:sz w:val="28"/>
                <w:szCs w:val="28"/>
              </w:rPr>
              <w:t>5-7.</w:t>
            </w:r>
          </w:p>
        </w:tc>
        <w:tc>
          <w:tcPr>
            <w:tcW w:w="1020" w:type="dxa"/>
            <w:gridSpan w:val="2"/>
            <w:vAlign w:val="bottom"/>
          </w:tcPr>
          <w:p w:rsidR="00D951FF" w:rsidRDefault="00E37782">
            <w:pPr>
              <w:jc w:val="right"/>
              <w:rPr>
                <w:sz w:val="20"/>
                <w:szCs w:val="20"/>
              </w:rPr>
            </w:pPr>
            <w:r>
              <w:rPr>
                <w:rFonts w:eastAsia="Times New Roman"/>
                <w:b/>
                <w:bCs/>
                <w:sz w:val="28"/>
                <w:szCs w:val="28"/>
              </w:rPr>
              <w:t>Куль-</w:t>
            </w:r>
          </w:p>
        </w:tc>
        <w:tc>
          <w:tcPr>
            <w:tcW w:w="2300" w:type="dxa"/>
            <w:vAlign w:val="bottom"/>
          </w:tcPr>
          <w:p w:rsidR="00D951FF" w:rsidRDefault="00E37782">
            <w:pPr>
              <w:ind w:left="100"/>
              <w:rPr>
                <w:sz w:val="20"/>
                <w:szCs w:val="20"/>
              </w:rPr>
            </w:pPr>
            <w:r>
              <w:rPr>
                <w:rFonts w:eastAsia="Times New Roman"/>
                <w:sz w:val="28"/>
                <w:szCs w:val="28"/>
              </w:rPr>
              <w:t>Характеризовать</w:t>
            </w:r>
          </w:p>
        </w:tc>
        <w:tc>
          <w:tcPr>
            <w:tcW w:w="1520" w:type="dxa"/>
            <w:vAlign w:val="bottom"/>
          </w:tcPr>
          <w:p w:rsidR="00D951FF" w:rsidRDefault="00E37782">
            <w:pPr>
              <w:jc w:val="right"/>
              <w:rPr>
                <w:sz w:val="20"/>
                <w:szCs w:val="20"/>
              </w:rPr>
            </w:pPr>
            <w:r>
              <w:rPr>
                <w:rFonts w:eastAsia="Times New Roman"/>
                <w:sz w:val="28"/>
                <w:szCs w:val="28"/>
              </w:rPr>
              <w:t>проявления</w:t>
            </w:r>
          </w:p>
        </w:tc>
        <w:tc>
          <w:tcPr>
            <w:tcW w:w="1900" w:type="dxa"/>
            <w:vAlign w:val="bottom"/>
          </w:tcPr>
          <w:p w:rsidR="00D951FF" w:rsidRDefault="00E37782">
            <w:pPr>
              <w:ind w:left="100"/>
              <w:rPr>
                <w:sz w:val="20"/>
                <w:szCs w:val="20"/>
              </w:rPr>
            </w:pPr>
            <w:r>
              <w:rPr>
                <w:rFonts w:eastAsia="Times New Roman"/>
                <w:sz w:val="28"/>
                <w:szCs w:val="28"/>
              </w:rPr>
              <w:t>Распознавать,</w:t>
            </w:r>
          </w:p>
        </w:tc>
        <w:tc>
          <w:tcPr>
            <w:tcW w:w="1360" w:type="dxa"/>
            <w:vAlign w:val="bottom"/>
          </w:tcPr>
          <w:p w:rsidR="00D951FF" w:rsidRDefault="00E37782">
            <w:pPr>
              <w:jc w:val="right"/>
              <w:rPr>
                <w:sz w:val="20"/>
                <w:szCs w:val="20"/>
              </w:rPr>
            </w:pPr>
            <w:r>
              <w:rPr>
                <w:rFonts w:eastAsia="Times New Roman"/>
                <w:sz w:val="28"/>
                <w:szCs w:val="28"/>
              </w:rPr>
              <w:t>классифи-</w:t>
            </w:r>
          </w:p>
        </w:tc>
        <w:tc>
          <w:tcPr>
            <w:tcW w:w="3020" w:type="dxa"/>
            <w:gridSpan w:val="2"/>
            <w:vAlign w:val="bottom"/>
          </w:tcPr>
          <w:p w:rsidR="00D951FF" w:rsidRDefault="00E37782">
            <w:pPr>
              <w:ind w:left="100"/>
              <w:rPr>
                <w:sz w:val="20"/>
                <w:szCs w:val="20"/>
              </w:rPr>
            </w:pPr>
            <w:r>
              <w:rPr>
                <w:rFonts w:eastAsia="Times New Roman"/>
                <w:sz w:val="28"/>
                <w:szCs w:val="28"/>
              </w:rPr>
              <w:t>Определять и конкрети-</w:t>
            </w:r>
          </w:p>
        </w:tc>
      </w:tr>
      <w:tr w:rsidR="00D951FF">
        <w:trPr>
          <w:trHeight w:val="326"/>
        </w:trPr>
        <w:tc>
          <w:tcPr>
            <w:tcW w:w="2060" w:type="dxa"/>
            <w:vAlign w:val="bottom"/>
          </w:tcPr>
          <w:p w:rsidR="00D951FF" w:rsidRDefault="00E37782">
            <w:pPr>
              <w:rPr>
                <w:sz w:val="20"/>
                <w:szCs w:val="20"/>
              </w:rPr>
            </w:pPr>
            <w:r>
              <w:rPr>
                <w:rFonts w:eastAsia="Times New Roman"/>
                <w:sz w:val="28"/>
                <w:szCs w:val="28"/>
              </w:rPr>
              <w:t>формы и разно-</w:t>
            </w:r>
          </w:p>
        </w:tc>
        <w:tc>
          <w:tcPr>
            <w:tcW w:w="2620" w:type="dxa"/>
            <w:gridSpan w:val="4"/>
            <w:vAlign w:val="bottom"/>
          </w:tcPr>
          <w:p w:rsidR="00D951FF" w:rsidRDefault="00E37782">
            <w:pPr>
              <w:jc w:val="right"/>
              <w:rPr>
                <w:sz w:val="20"/>
                <w:szCs w:val="20"/>
              </w:rPr>
            </w:pPr>
            <w:r>
              <w:rPr>
                <w:rFonts w:eastAsia="Times New Roman"/>
                <w:b/>
                <w:bCs/>
                <w:sz w:val="28"/>
                <w:szCs w:val="28"/>
              </w:rPr>
              <w:t>тура  и  духовный</w:t>
            </w:r>
          </w:p>
        </w:tc>
        <w:tc>
          <w:tcPr>
            <w:tcW w:w="2300" w:type="dxa"/>
            <w:vAlign w:val="bottom"/>
          </w:tcPr>
          <w:p w:rsidR="00D951FF" w:rsidRDefault="00E37782">
            <w:pPr>
              <w:ind w:left="100"/>
              <w:rPr>
                <w:sz w:val="20"/>
                <w:szCs w:val="20"/>
              </w:rPr>
            </w:pPr>
            <w:r>
              <w:rPr>
                <w:rFonts w:eastAsia="Times New Roman"/>
                <w:sz w:val="28"/>
                <w:szCs w:val="28"/>
              </w:rPr>
              <w:t>диалога  культур,</w:t>
            </w:r>
          </w:p>
        </w:tc>
        <w:tc>
          <w:tcPr>
            <w:tcW w:w="1520" w:type="dxa"/>
            <w:vAlign w:val="bottom"/>
          </w:tcPr>
          <w:p w:rsidR="00D951FF" w:rsidRDefault="00E37782">
            <w:pPr>
              <w:jc w:val="right"/>
              <w:rPr>
                <w:sz w:val="20"/>
                <w:szCs w:val="20"/>
              </w:rPr>
            </w:pPr>
            <w:r>
              <w:rPr>
                <w:rFonts w:eastAsia="Times New Roman"/>
                <w:sz w:val="28"/>
                <w:szCs w:val="28"/>
              </w:rPr>
              <w:t>оценивать</w:t>
            </w:r>
          </w:p>
        </w:tc>
        <w:tc>
          <w:tcPr>
            <w:tcW w:w="3260" w:type="dxa"/>
            <w:gridSpan w:val="2"/>
            <w:vAlign w:val="bottom"/>
          </w:tcPr>
          <w:p w:rsidR="00D951FF" w:rsidRDefault="00E37782">
            <w:pPr>
              <w:ind w:left="100"/>
              <w:rPr>
                <w:sz w:val="20"/>
                <w:szCs w:val="20"/>
              </w:rPr>
            </w:pPr>
            <w:r>
              <w:rPr>
                <w:rFonts w:eastAsia="Times New Roman"/>
                <w:sz w:val="28"/>
                <w:szCs w:val="28"/>
              </w:rPr>
              <w:t>цировать и иллюстриро-</w:t>
            </w:r>
          </w:p>
        </w:tc>
        <w:tc>
          <w:tcPr>
            <w:tcW w:w="1500" w:type="dxa"/>
            <w:vAlign w:val="bottom"/>
          </w:tcPr>
          <w:p w:rsidR="00D951FF" w:rsidRDefault="00E37782">
            <w:pPr>
              <w:ind w:left="100"/>
              <w:rPr>
                <w:sz w:val="20"/>
                <w:szCs w:val="20"/>
              </w:rPr>
            </w:pPr>
            <w:r>
              <w:rPr>
                <w:rFonts w:eastAsia="Times New Roman"/>
                <w:sz w:val="28"/>
                <w:szCs w:val="28"/>
              </w:rPr>
              <w:t>зировать</w:t>
            </w:r>
          </w:p>
        </w:tc>
        <w:tc>
          <w:tcPr>
            <w:tcW w:w="1520" w:type="dxa"/>
            <w:vAlign w:val="bottom"/>
          </w:tcPr>
          <w:p w:rsidR="00D951FF" w:rsidRDefault="00BD4C7E">
            <w:pPr>
              <w:jc w:val="right"/>
              <w:rPr>
                <w:sz w:val="20"/>
                <w:szCs w:val="20"/>
              </w:rPr>
            </w:pPr>
            <w:r>
              <w:rPr>
                <w:rFonts w:eastAsia="Times New Roman"/>
                <w:sz w:val="28"/>
                <w:szCs w:val="28"/>
              </w:rPr>
              <w:t>П</w:t>
            </w:r>
            <w:r w:rsidR="00E37782">
              <w:rPr>
                <w:rFonts w:eastAsia="Times New Roman"/>
                <w:sz w:val="28"/>
                <w:szCs w:val="28"/>
              </w:rPr>
              <w:t>римерами</w:t>
            </w:r>
          </w:p>
        </w:tc>
      </w:tr>
      <w:tr w:rsidR="00D951FF">
        <w:trPr>
          <w:trHeight w:val="322"/>
        </w:trPr>
        <w:tc>
          <w:tcPr>
            <w:tcW w:w="2060" w:type="dxa"/>
            <w:vAlign w:val="bottom"/>
          </w:tcPr>
          <w:p w:rsidR="00D951FF" w:rsidRDefault="00E37782">
            <w:pPr>
              <w:spacing w:line="317" w:lineRule="exact"/>
              <w:rPr>
                <w:sz w:val="20"/>
                <w:szCs w:val="20"/>
              </w:rPr>
            </w:pPr>
            <w:r>
              <w:rPr>
                <w:rFonts w:eastAsia="Times New Roman"/>
                <w:sz w:val="28"/>
                <w:szCs w:val="28"/>
              </w:rPr>
              <w:t>видности</w:t>
            </w:r>
          </w:p>
        </w:tc>
        <w:tc>
          <w:tcPr>
            <w:tcW w:w="1100" w:type="dxa"/>
            <w:vAlign w:val="bottom"/>
          </w:tcPr>
          <w:p w:rsidR="00D951FF" w:rsidRDefault="00E37782">
            <w:pPr>
              <w:ind w:left="200"/>
              <w:rPr>
                <w:sz w:val="20"/>
                <w:szCs w:val="20"/>
              </w:rPr>
            </w:pPr>
            <w:r>
              <w:rPr>
                <w:rFonts w:eastAsia="Times New Roman"/>
                <w:b/>
                <w:bCs/>
                <w:sz w:val="28"/>
                <w:szCs w:val="28"/>
              </w:rPr>
              <w:t>мир</w:t>
            </w:r>
          </w:p>
        </w:tc>
        <w:tc>
          <w:tcPr>
            <w:tcW w:w="1520" w:type="dxa"/>
            <w:gridSpan w:val="3"/>
            <w:vAlign w:val="bottom"/>
          </w:tcPr>
          <w:p w:rsidR="00D951FF" w:rsidRDefault="00E37782">
            <w:pPr>
              <w:jc w:val="right"/>
              <w:rPr>
                <w:sz w:val="20"/>
                <w:szCs w:val="20"/>
              </w:rPr>
            </w:pPr>
            <w:r>
              <w:rPr>
                <w:rFonts w:eastAsia="Times New Roman"/>
                <w:b/>
                <w:bCs/>
                <w:sz w:val="28"/>
                <w:szCs w:val="28"/>
              </w:rPr>
              <w:t>человека.</w:t>
            </w:r>
          </w:p>
        </w:tc>
        <w:tc>
          <w:tcPr>
            <w:tcW w:w="3820" w:type="dxa"/>
            <w:gridSpan w:val="2"/>
            <w:vAlign w:val="bottom"/>
          </w:tcPr>
          <w:p w:rsidR="00D951FF" w:rsidRDefault="00E37782">
            <w:pPr>
              <w:spacing w:line="317" w:lineRule="exact"/>
              <w:ind w:left="100"/>
              <w:rPr>
                <w:sz w:val="20"/>
                <w:szCs w:val="20"/>
              </w:rPr>
            </w:pPr>
            <w:r>
              <w:rPr>
                <w:rFonts w:eastAsia="Times New Roman"/>
                <w:sz w:val="28"/>
                <w:szCs w:val="28"/>
              </w:rPr>
              <w:t>его эффективность и прогно-</w:t>
            </w:r>
          </w:p>
        </w:tc>
        <w:tc>
          <w:tcPr>
            <w:tcW w:w="3260" w:type="dxa"/>
            <w:gridSpan w:val="2"/>
            <w:vAlign w:val="bottom"/>
          </w:tcPr>
          <w:p w:rsidR="00D951FF" w:rsidRDefault="00E37782">
            <w:pPr>
              <w:spacing w:line="317" w:lineRule="exact"/>
              <w:ind w:left="100"/>
              <w:rPr>
                <w:sz w:val="20"/>
                <w:szCs w:val="20"/>
              </w:rPr>
            </w:pPr>
            <w:r>
              <w:rPr>
                <w:rFonts w:eastAsia="Times New Roman"/>
                <w:sz w:val="28"/>
                <w:szCs w:val="28"/>
              </w:rPr>
              <w:t>вать примерами формы и</w:t>
            </w:r>
          </w:p>
        </w:tc>
        <w:tc>
          <w:tcPr>
            <w:tcW w:w="3020" w:type="dxa"/>
            <w:gridSpan w:val="2"/>
            <w:vAlign w:val="bottom"/>
          </w:tcPr>
          <w:p w:rsidR="00D951FF" w:rsidRDefault="00E37782">
            <w:pPr>
              <w:spacing w:line="317" w:lineRule="exact"/>
              <w:ind w:left="100"/>
              <w:rPr>
                <w:sz w:val="20"/>
                <w:szCs w:val="20"/>
              </w:rPr>
            </w:pPr>
            <w:r>
              <w:rPr>
                <w:rFonts w:eastAsia="Times New Roman"/>
                <w:sz w:val="28"/>
                <w:szCs w:val="28"/>
              </w:rPr>
              <w:t>сущностные характери-</w:t>
            </w:r>
          </w:p>
        </w:tc>
      </w:tr>
      <w:tr w:rsidR="00D951FF">
        <w:trPr>
          <w:trHeight w:val="317"/>
        </w:trPr>
        <w:tc>
          <w:tcPr>
            <w:tcW w:w="2060" w:type="dxa"/>
            <w:vAlign w:val="bottom"/>
          </w:tcPr>
          <w:p w:rsidR="00D951FF" w:rsidRDefault="00D951FF">
            <w:pPr>
              <w:rPr>
                <w:sz w:val="24"/>
                <w:szCs w:val="24"/>
              </w:rPr>
            </w:pPr>
          </w:p>
        </w:tc>
        <w:tc>
          <w:tcPr>
            <w:tcW w:w="2620" w:type="dxa"/>
            <w:gridSpan w:val="4"/>
            <w:vAlign w:val="bottom"/>
          </w:tcPr>
          <w:p w:rsidR="00D951FF" w:rsidRDefault="00E37782">
            <w:pPr>
              <w:spacing w:line="317" w:lineRule="exact"/>
              <w:jc w:val="right"/>
              <w:rPr>
                <w:sz w:val="20"/>
                <w:szCs w:val="20"/>
              </w:rPr>
            </w:pPr>
            <w:r>
              <w:rPr>
                <w:rFonts w:eastAsia="Times New Roman"/>
                <w:sz w:val="28"/>
                <w:szCs w:val="28"/>
              </w:rPr>
              <w:t>Понятие культуры.</w:t>
            </w:r>
          </w:p>
        </w:tc>
        <w:tc>
          <w:tcPr>
            <w:tcW w:w="3820" w:type="dxa"/>
            <w:gridSpan w:val="2"/>
            <w:vAlign w:val="bottom"/>
          </w:tcPr>
          <w:p w:rsidR="00D951FF" w:rsidRDefault="00E37782">
            <w:pPr>
              <w:spacing w:line="317" w:lineRule="exact"/>
              <w:ind w:left="100"/>
              <w:rPr>
                <w:sz w:val="20"/>
                <w:szCs w:val="20"/>
              </w:rPr>
            </w:pPr>
            <w:r>
              <w:rPr>
                <w:rFonts w:eastAsia="Times New Roman"/>
                <w:sz w:val="28"/>
                <w:szCs w:val="28"/>
              </w:rPr>
              <w:t>зировать перспективы разви-</w:t>
            </w:r>
          </w:p>
        </w:tc>
        <w:tc>
          <w:tcPr>
            <w:tcW w:w="1900" w:type="dxa"/>
            <w:vAlign w:val="bottom"/>
          </w:tcPr>
          <w:p w:rsidR="00D951FF" w:rsidRDefault="00E37782">
            <w:pPr>
              <w:spacing w:line="317" w:lineRule="exact"/>
              <w:ind w:left="100"/>
              <w:rPr>
                <w:sz w:val="20"/>
                <w:szCs w:val="20"/>
              </w:rPr>
            </w:pPr>
            <w:r>
              <w:rPr>
                <w:rFonts w:eastAsia="Times New Roman"/>
                <w:sz w:val="28"/>
                <w:szCs w:val="28"/>
              </w:rPr>
              <w:t>разновидности</w:t>
            </w:r>
          </w:p>
        </w:tc>
        <w:tc>
          <w:tcPr>
            <w:tcW w:w="1360" w:type="dxa"/>
            <w:vAlign w:val="bottom"/>
          </w:tcPr>
          <w:p w:rsidR="00D951FF" w:rsidRDefault="00E37782">
            <w:pPr>
              <w:spacing w:line="317" w:lineRule="exact"/>
              <w:jc w:val="right"/>
              <w:rPr>
                <w:sz w:val="20"/>
                <w:szCs w:val="20"/>
              </w:rPr>
            </w:pPr>
            <w:r>
              <w:rPr>
                <w:rFonts w:eastAsia="Times New Roman"/>
                <w:sz w:val="28"/>
                <w:szCs w:val="28"/>
              </w:rPr>
              <w:t>культу-</w:t>
            </w:r>
          </w:p>
        </w:tc>
        <w:tc>
          <w:tcPr>
            <w:tcW w:w="3020" w:type="dxa"/>
            <w:gridSpan w:val="2"/>
            <w:vAlign w:val="bottom"/>
          </w:tcPr>
          <w:p w:rsidR="00D951FF" w:rsidRDefault="00E37782">
            <w:pPr>
              <w:spacing w:line="317" w:lineRule="exact"/>
              <w:ind w:left="100"/>
              <w:rPr>
                <w:sz w:val="20"/>
                <w:szCs w:val="20"/>
              </w:rPr>
            </w:pPr>
            <w:r>
              <w:rPr>
                <w:rFonts w:eastAsia="Times New Roman"/>
                <w:sz w:val="28"/>
                <w:szCs w:val="28"/>
              </w:rPr>
              <w:t>стики культуры.</w:t>
            </w:r>
          </w:p>
        </w:tc>
      </w:tr>
      <w:tr w:rsidR="00D951FF">
        <w:trPr>
          <w:trHeight w:val="324"/>
        </w:trPr>
        <w:tc>
          <w:tcPr>
            <w:tcW w:w="2060" w:type="dxa"/>
            <w:vAlign w:val="bottom"/>
          </w:tcPr>
          <w:p w:rsidR="00D951FF" w:rsidRDefault="002C6C8E">
            <w:pPr>
              <w:rPr>
                <w:sz w:val="24"/>
                <w:szCs w:val="24"/>
              </w:rPr>
            </w:pPr>
            <w:r>
              <w:rPr>
                <w:sz w:val="24"/>
                <w:szCs w:val="24"/>
              </w:rPr>
              <w:t>16.09</w:t>
            </w:r>
          </w:p>
          <w:p w:rsidR="002C6C8E" w:rsidRDefault="002C6C8E">
            <w:pPr>
              <w:rPr>
                <w:sz w:val="24"/>
                <w:szCs w:val="24"/>
              </w:rPr>
            </w:pPr>
            <w:r>
              <w:rPr>
                <w:sz w:val="24"/>
                <w:szCs w:val="24"/>
              </w:rPr>
              <w:t>18.09</w:t>
            </w:r>
          </w:p>
        </w:tc>
        <w:tc>
          <w:tcPr>
            <w:tcW w:w="2140" w:type="dxa"/>
            <w:gridSpan w:val="3"/>
            <w:vAlign w:val="bottom"/>
          </w:tcPr>
          <w:p w:rsidR="00D951FF" w:rsidRDefault="00E37782">
            <w:pPr>
              <w:ind w:left="200"/>
              <w:rPr>
                <w:sz w:val="20"/>
                <w:szCs w:val="20"/>
              </w:rPr>
            </w:pPr>
            <w:r>
              <w:rPr>
                <w:rFonts w:eastAsia="Times New Roman"/>
                <w:sz w:val="28"/>
                <w:szCs w:val="28"/>
              </w:rPr>
              <w:t>Материальная</w:t>
            </w:r>
          </w:p>
        </w:tc>
        <w:tc>
          <w:tcPr>
            <w:tcW w:w="480" w:type="dxa"/>
            <w:vAlign w:val="bottom"/>
          </w:tcPr>
          <w:p w:rsidR="00D951FF" w:rsidRDefault="00E37782">
            <w:pPr>
              <w:jc w:val="right"/>
              <w:rPr>
                <w:sz w:val="20"/>
                <w:szCs w:val="20"/>
              </w:rPr>
            </w:pPr>
            <w:r>
              <w:rPr>
                <w:rFonts w:eastAsia="Times New Roman"/>
                <w:sz w:val="28"/>
                <w:szCs w:val="28"/>
              </w:rPr>
              <w:t>и</w:t>
            </w:r>
          </w:p>
        </w:tc>
        <w:tc>
          <w:tcPr>
            <w:tcW w:w="2300" w:type="dxa"/>
            <w:vAlign w:val="bottom"/>
          </w:tcPr>
          <w:p w:rsidR="00D951FF" w:rsidRDefault="00E37782">
            <w:pPr>
              <w:ind w:left="100"/>
              <w:rPr>
                <w:sz w:val="20"/>
                <w:szCs w:val="20"/>
              </w:rPr>
            </w:pPr>
            <w:r>
              <w:rPr>
                <w:rFonts w:eastAsia="Times New Roman"/>
                <w:sz w:val="28"/>
                <w:szCs w:val="28"/>
              </w:rPr>
              <w:t>тия.</w:t>
            </w:r>
          </w:p>
        </w:tc>
        <w:tc>
          <w:tcPr>
            <w:tcW w:w="1520" w:type="dxa"/>
            <w:vAlign w:val="bottom"/>
          </w:tcPr>
          <w:p w:rsidR="00D951FF" w:rsidRDefault="00D951FF">
            <w:pPr>
              <w:rPr>
                <w:sz w:val="24"/>
                <w:szCs w:val="24"/>
              </w:rPr>
            </w:pPr>
          </w:p>
        </w:tc>
        <w:tc>
          <w:tcPr>
            <w:tcW w:w="1900" w:type="dxa"/>
            <w:vAlign w:val="bottom"/>
          </w:tcPr>
          <w:p w:rsidR="00D951FF" w:rsidRDefault="00E37782">
            <w:pPr>
              <w:ind w:left="100"/>
              <w:rPr>
                <w:sz w:val="20"/>
                <w:szCs w:val="20"/>
              </w:rPr>
            </w:pPr>
            <w:r>
              <w:rPr>
                <w:rFonts w:eastAsia="Times New Roman"/>
                <w:sz w:val="28"/>
                <w:szCs w:val="28"/>
              </w:rPr>
              <w:t>ры.</w:t>
            </w:r>
          </w:p>
        </w:tc>
        <w:tc>
          <w:tcPr>
            <w:tcW w:w="1360" w:type="dxa"/>
            <w:vAlign w:val="bottom"/>
          </w:tcPr>
          <w:p w:rsidR="00D951FF" w:rsidRDefault="00D951FF">
            <w:pPr>
              <w:rPr>
                <w:sz w:val="24"/>
                <w:szCs w:val="24"/>
              </w:rPr>
            </w:pPr>
          </w:p>
        </w:tc>
        <w:tc>
          <w:tcPr>
            <w:tcW w:w="1500" w:type="dxa"/>
            <w:vAlign w:val="bottom"/>
          </w:tcPr>
          <w:p w:rsidR="00D951FF" w:rsidRDefault="00E37782">
            <w:pPr>
              <w:ind w:left="100"/>
              <w:rPr>
                <w:sz w:val="20"/>
                <w:szCs w:val="20"/>
              </w:rPr>
            </w:pPr>
            <w:r>
              <w:rPr>
                <w:rFonts w:eastAsia="Times New Roman"/>
                <w:sz w:val="28"/>
                <w:szCs w:val="28"/>
              </w:rPr>
              <w:t>Объяснять</w:t>
            </w:r>
          </w:p>
        </w:tc>
        <w:tc>
          <w:tcPr>
            <w:tcW w:w="1520" w:type="dxa"/>
            <w:vAlign w:val="bottom"/>
          </w:tcPr>
          <w:p w:rsidR="00D951FF" w:rsidRDefault="00BD4C7E">
            <w:pPr>
              <w:jc w:val="right"/>
              <w:rPr>
                <w:sz w:val="20"/>
                <w:szCs w:val="20"/>
              </w:rPr>
            </w:pPr>
            <w:r>
              <w:rPr>
                <w:rFonts w:eastAsia="Times New Roman"/>
                <w:sz w:val="28"/>
                <w:szCs w:val="28"/>
              </w:rPr>
              <w:t>В</w:t>
            </w:r>
            <w:r w:rsidR="00E37782">
              <w:rPr>
                <w:rFonts w:eastAsia="Times New Roman"/>
                <w:sz w:val="28"/>
                <w:szCs w:val="28"/>
              </w:rPr>
              <w:t>заимосвязь</w:t>
            </w:r>
          </w:p>
        </w:tc>
      </w:tr>
      <w:tr w:rsidR="00D951FF">
        <w:trPr>
          <w:trHeight w:val="322"/>
        </w:trPr>
        <w:tc>
          <w:tcPr>
            <w:tcW w:w="2060" w:type="dxa"/>
            <w:vAlign w:val="bottom"/>
          </w:tcPr>
          <w:p w:rsidR="00D951FF" w:rsidRDefault="002C6C8E">
            <w:pPr>
              <w:rPr>
                <w:sz w:val="24"/>
                <w:szCs w:val="24"/>
              </w:rPr>
            </w:pPr>
            <w:r>
              <w:rPr>
                <w:sz w:val="24"/>
                <w:szCs w:val="24"/>
              </w:rPr>
              <w:lastRenderedPageBreak/>
              <w:t>23.09</w:t>
            </w:r>
          </w:p>
        </w:tc>
        <w:tc>
          <w:tcPr>
            <w:tcW w:w="1600" w:type="dxa"/>
            <w:gridSpan w:val="2"/>
            <w:vAlign w:val="bottom"/>
          </w:tcPr>
          <w:p w:rsidR="00D951FF" w:rsidRDefault="00BD4C7E">
            <w:pPr>
              <w:ind w:left="200"/>
              <w:rPr>
                <w:sz w:val="20"/>
                <w:szCs w:val="20"/>
              </w:rPr>
            </w:pPr>
            <w:r>
              <w:rPr>
                <w:rFonts w:eastAsia="Times New Roman"/>
                <w:sz w:val="28"/>
                <w:szCs w:val="28"/>
              </w:rPr>
              <w:t>Д</w:t>
            </w:r>
            <w:r w:rsidR="00E37782">
              <w:rPr>
                <w:rFonts w:eastAsia="Times New Roman"/>
                <w:sz w:val="28"/>
                <w:szCs w:val="28"/>
              </w:rPr>
              <w:t>уховная</w:t>
            </w:r>
          </w:p>
        </w:tc>
        <w:tc>
          <w:tcPr>
            <w:tcW w:w="1020" w:type="dxa"/>
            <w:gridSpan w:val="2"/>
            <w:vAlign w:val="bottom"/>
          </w:tcPr>
          <w:p w:rsidR="00D951FF" w:rsidRDefault="00E37782">
            <w:pPr>
              <w:jc w:val="right"/>
              <w:rPr>
                <w:sz w:val="20"/>
                <w:szCs w:val="20"/>
              </w:rPr>
            </w:pPr>
            <w:r>
              <w:rPr>
                <w:rFonts w:eastAsia="Times New Roman"/>
                <w:w w:val="97"/>
                <w:sz w:val="28"/>
                <w:szCs w:val="28"/>
              </w:rPr>
              <w:t>культу-</w:t>
            </w:r>
          </w:p>
        </w:tc>
        <w:tc>
          <w:tcPr>
            <w:tcW w:w="3820" w:type="dxa"/>
            <w:gridSpan w:val="2"/>
            <w:vAlign w:val="bottom"/>
          </w:tcPr>
          <w:p w:rsidR="00D951FF" w:rsidRDefault="00E37782">
            <w:pPr>
              <w:ind w:left="100"/>
              <w:rPr>
                <w:sz w:val="20"/>
                <w:szCs w:val="20"/>
              </w:rPr>
            </w:pPr>
            <w:r>
              <w:rPr>
                <w:rFonts w:eastAsia="Times New Roman"/>
                <w:sz w:val="28"/>
                <w:szCs w:val="28"/>
              </w:rPr>
              <w:t>Рассуждать,  высказывать  и</w:t>
            </w:r>
          </w:p>
        </w:tc>
        <w:tc>
          <w:tcPr>
            <w:tcW w:w="3260" w:type="dxa"/>
            <w:gridSpan w:val="2"/>
            <w:vAlign w:val="bottom"/>
          </w:tcPr>
          <w:p w:rsidR="00D951FF" w:rsidRDefault="00E37782">
            <w:pPr>
              <w:ind w:left="100"/>
              <w:rPr>
                <w:sz w:val="20"/>
                <w:szCs w:val="20"/>
              </w:rPr>
            </w:pPr>
            <w:r>
              <w:rPr>
                <w:rFonts w:eastAsia="Times New Roman"/>
                <w:sz w:val="28"/>
                <w:szCs w:val="28"/>
              </w:rPr>
              <w:t>Решать несложные прак-</w:t>
            </w:r>
          </w:p>
        </w:tc>
        <w:tc>
          <w:tcPr>
            <w:tcW w:w="3020" w:type="dxa"/>
            <w:gridSpan w:val="2"/>
            <w:vAlign w:val="bottom"/>
          </w:tcPr>
          <w:p w:rsidR="00D951FF" w:rsidRDefault="00E37782">
            <w:pPr>
              <w:ind w:left="100"/>
              <w:rPr>
                <w:sz w:val="20"/>
                <w:szCs w:val="20"/>
              </w:rPr>
            </w:pPr>
            <w:r>
              <w:rPr>
                <w:rFonts w:eastAsia="Times New Roman"/>
                <w:sz w:val="28"/>
                <w:szCs w:val="28"/>
              </w:rPr>
              <w:t>материальной  и  духов-</w:t>
            </w:r>
          </w:p>
        </w:tc>
      </w:tr>
      <w:tr w:rsidR="00D951FF">
        <w:trPr>
          <w:trHeight w:val="322"/>
        </w:trPr>
        <w:tc>
          <w:tcPr>
            <w:tcW w:w="2060" w:type="dxa"/>
            <w:vAlign w:val="bottom"/>
          </w:tcPr>
          <w:p w:rsidR="00D951FF" w:rsidRDefault="00D951FF">
            <w:pPr>
              <w:rPr>
                <w:sz w:val="24"/>
                <w:szCs w:val="24"/>
              </w:rPr>
            </w:pPr>
          </w:p>
        </w:tc>
        <w:tc>
          <w:tcPr>
            <w:tcW w:w="2620" w:type="dxa"/>
            <w:gridSpan w:val="4"/>
            <w:vAlign w:val="bottom"/>
          </w:tcPr>
          <w:p w:rsidR="00D951FF" w:rsidRDefault="00E37782">
            <w:pPr>
              <w:jc w:val="right"/>
              <w:rPr>
                <w:sz w:val="20"/>
                <w:szCs w:val="20"/>
              </w:rPr>
            </w:pPr>
            <w:r>
              <w:rPr>
                <w:rFonts w:eastAsia="Times New Roman"/>
                <w:sz w:val="28"/>
                <w:szCs w:val="28"/>
              </w:rPr>
              <w:t>ра, их взаимосвязь.</w:t>
            </w:r>
          </w:p>
        </w:tc>
        <w:tc>
          <w:tcPr>
            <w:tcW w:w="3820" w:type="dxa"/>
            <w:gridSpan w:val="2"/>
            <w:vAlign w:val="bottom"/>
          </w:tcPr>
          <w:p w:rsidR="00D951FF" w:rsidRDefault="00E37782">
            <w:pPr>
              <w:ind w:left="100"/>
              <w:rPr>
                <w:sz w:val="20"/>
                <w:szCs w:val="20"/>
              </w:rPr>
            </w:pPr>
            <w:r>
              <w:rPr>
                <w:rFonts w:eastAsia="Times New Roman"/>
                <w:sz w:val="28"/>
                <w:szCs w:val="28"/>
              </w:rPr>
              <w:t>аргументировать свое мнение</w:t>
            </w:r>
          </w:p>
        </w:tc>
        <w:tc>
          <w:tcPr>
            <w:tcW w:w="3260" w:type="dxa"/>
            <w:gridSpan w:val="2"/>
            <w:vAlign w:val="bottom"/>
          </w:tcPr>
          <w:p w:rsidR="00D951FF" w:rsidRDefault="00E37782">
            <w:pPr>
              <w:ind w:left="100"/>
              <w:rPr>
                <w:sz w:val="20"/>
                <w:szCs w:val="20"/>
              </w:rPr>
            </w:pPr>
            <w:r>
              <w:rPr>
                <w:rFonts w:eastAsia="Times New Roman"/>
                <w:sz w:val="28"/>
                <w:szCs w:val="28"/>
              </w:rPr>
              <w:t>тические задания по ана-</w:t>
            </w:r>
          </w:p>
        </w:tc>
        <w:tc>
          <w:tcPr>
            <w:tcW w:w="3020" w:type="dxa"/>
            <w:gridSpan w:val="2"/>
            <w:vAlign w:val="bottom"/>
          </w:tcPr>
          <w:p w:rsidR="00D951FF" w:rsidRDefault="00E37782">
            <w:pPr>
              <w:ind w:left="100"/>
              <w:rPr>
                <w:sz w:val="20"/>
                <w:szCs w:val="20"/>
              </w:rPr>
            </w:pPr>
            <w:r>
              <w:rPr>
                <w:rFonts w:eastAsia="Times New Roman"/>
                <w:sz w:val="28"/>
                <w:szCs w:val="28"/>
              </w:rPr>
              <w:t>ной культуры.</w:t>
            </w:r>
          </w:p>
        </w:tc>
      </w:tr>
      <w:tr w:rsidR="00D951FF">
        <w:trPr>
          <w:trHeight w:val="322"/>
        </w:trPr>
        <w:tc>
          <w:tcPr>
            <w:tcW w:w="2060" w:type="dxa"/>
            <w:vAlign w:val="bottom"/>
          </w:tcPr>
          <w:p w:rsidR="00D951FF" w:rsidRDefault="00D951FF">
            <w:pPr>
              <w:rPr>
                <w:sz w:val="24"/>
                <w:szCs w:val="24"/>
              </w:rPr>
            </w:pPr>
          </w:p>
        </w:tc>
        <w:tc>
          <w:tcPr>
            <w:tcW w:w="1100" w:type="dxa"/>
            <w:vAlign w:val="bottom"/>
          </w:tcPr>
          <w:p w:rsidR="00D951FF" w:rsidRDefault="00E37782">
            <w:pPr>
              <w:ind w:left="200"/>
              <w:rPr>
                <w:sz w:val="20"/>
                <w:szCs w:val="20"/>
              </w:rPr>
            </w:pPr>
            <w:r>
              <w:rPr>
                <w:rFonts w:eastAsia="Times New Roman"/>
                <w:sz w:val="28"/>
                <w:szCs w:val="28"/>
              </w:rPr>
              <w:t>Формы</w:t>
            </w:r>
          </w:p>
        </w:tc>
        <w:tc>
          <w:tcPr>
            <w:tcW w:w="500" w:type="dxa"/>
            <w:vAlign w:val="bottom"/>
          </w:tcPr>
          <w:p w:rsidR="00D951FF" w:rsidRDefault="00BD4C7E">
            <w:pPr>
              <w:jc w:val="right"/>
              <w:rPr>
                <w:sz w:val="20"/>
                <w:szCs w:val="20"/>
              </w:rPr>
            </w:pPr>
            <w:r>
              <w:rPr>
                <w:rFonts w:eastAsia="Times New Roman"/>
                <w:sz w:val="28"/>
                <w:szCs w:val="28"/>
              </w:rPr>
              <w:t>И</w:t>
            </w:r>
          </w:p>
        </w:tc>
        <w:tc>
          <w:tcPr>
            <w:tcW w:w="1020" w:type="dxa"/>
            <w:gridSpan w:val="2"/>
            <w:vAlign w:val="bottom"/>
          </w:tcPr>
          <w:p w:rsidR="00D951FF" w:rsidRDefault="00E37782">
            <w:pPr>
              <w:jc w:val="right"/>
              <w:rPr>
                <w:sz w:val="20"/>
                <w:szCs w:val="20"/>
              </w:rPr>
            </w:pPr>
            <w:r>
              <w:rPr>
                <w:rFonts w:eastAsia="Times New Roman"/>
                <w:sz w:val="28"/>
                <w:szCs w:val="28"/>
              </w:rPr>
              <w:t>виды</w:t>
            </w:r>
          </w:p>
        </w:tc>
        <w:tc>
          <w:tcPr>
            <w:tcW w:w="3820" w:type="dxa"/>
            <w:gridSpan w:val="2"/>
            <w:vAlign w:val="bottom"/>
          </w:tcPr>
          <w:p w:rsidR="00D951FF" w:rsidRDefault="00E37782">
            <w:pPr>
              <w:ind w:left="100"/>
              <w:rPr>
                <w:sz w:val="20"/>
                <w:szCs w:val="20"/>
              </w:rPr>
            </w:pPr>
            <w:r>
              <w:rPr>
                <w:rFonts w:eastAsia="Times New Roman"/>
                <w:sz w:val="28"/>
                <w:szCs w:val="28"/>
              </w:rPr>
              <w:t>по вопросам духовной жизни</w:t>
            </w:r>
          </w:p>
        </w:tc>
        <w:tc>
          <w:tcPr>
            <w:tcW w:w="3260" w:type="dxa"/>
            <w:gridSpan w:val="2"/>
            <w:vAlign w:val="bottom"/>
          </w:tcPr>
          <w:p w:rsidR="00D951FF" w:rsidRDefault="00E37782">
            <w:pPr>
              <w:ind w:left="100"/>
              <w:rPr>
                <w:sz w:val="20"/>
                <w:szCs w:val="20"/>
              </w:rPr>
            </w:pPr>
            <w:r>
              <w:rPr>
                <w:rFonts w:eastAsia="Times New Roman"/>
                <w:sz w:val="28"/>
                <w:szCs w:val="28"/>
              </w:rPr>
              <w:t>лизу  ситуаций,  связан-</w:t>
            </w:r>
          </w:p>
        </w:tc>
        <w:tc>
          <w:tcPr>
            <w:tcW w:w="1500" w:type="dxa"/>
            <w:vAlign w:val="bottom"/>
          </w:tcPr>
          <w:p w:rsidR="00D951FF" w:rsidRDefault="00E37782">
            <w:pPr>
              <w:ind w:left="100"/>
              <w:rPr>
                <w:sz w:val="20"/>
                <w:szCs w:val="20"/>
              </w:rPr>
            </w:pPr>
            <w:r>
              <w:rPr>
                <w:rFonts w:eastAsia="Times New Roman"/>
                <w:sz w:val="28"/>
                <w:szCs w:val="28"/>
              </w:rPr>
              <w:t>Описывать</w:t>
            </w:r>
          </w:p>
        </w:tc>
        <w:tc>
          <w:tcPr>
            <w:tcW w:w="1520" w:type="dxa"/>
            <w:vAlign w:val="bottom"/>
          </w:tcPr>
          <w:p w:rsidR="00D951FF" w:rsidRDefault="00E37782">
            <w:pPr>
              <w:jc w:val="right"/>
              <w:rPr>
                <w:sz w:val="20"/>
                <w:szCs w:val="20"/>
              </w:rPr>
            </w:pPr>
            <w:r>
              <w:rPr>
                <w:rFonts w:eastAsia="Times New Roman"/>
                <w:sz w:val="28"/>
                <w:szCs w:val="28"/>
              </w:rPr>
              <w:t>многообра-</w:t>
            </w:r>
          </w:p>
        </w:tc>
      </w:tr>
      <w:tr w:rsidR="00D951FF">
        <w:trPr>
          <w:trHeight w:val="322"/>
        </w:trPr>
        <w:tc>
          <w:tcPr>
            <w:tcW w:w="2060" w:type="dxa"/>
            <w:vAlign w:val="bottom"/>
          </w:tcPr>
          <w:p w:rsidR="00D951FF" w:rsidRDefault="00D951FF">
            <w:pPr>
              <w:rPr>
                <w:sz w:val="24"/>
                <w:szCs w:val="24"/>
              </w:rPr>
            </w:pPr>
          </w:p>
        </w:tc>
        <w:tc>
          <w:tcPr>
            <w:tcW w:w="1600" w:type="dxa"/>
            <w:gridSpan w:val="2"/>
            <w:vAlign w:val="bottom"/>
          </w:tcPr>
          <w:p w:rsidR="00D951FF" w:rsidRDefault="00E37782">
            <w:pPr>
              <w:ind w:left="200"/>
              <w:rPr>
                <w:sz w:val="20"/>
                <w:szCs w:val="20"/>
              </w:rPr>
            </w:pPr>
            <w:r>
              <w:rPr>
                <w:rFonts w:eastAsia="Times New Roman"/>
                <w:sz w:val="28"/>
                <w:szCs w:val="28"/>
              </w:rPr>
              <w:t>культуры:</w:t>
            </w:r>
          </w:p>
        </w:tc>
        <w:tc>
          <w:tcPr>
            <w:tcW w:w="1020" w:type="dxa"/>
            <w:gridSpan w:val="2"/>
            <w:vAlign w:val="bottom"/>
          </w:tcPr>
          <w:p w:rsidR="00D951FF" w:rsidRDefault="00E37782">
            <w:pPr>
              <w:jc w:val="right"/>
              <w:rPr>
                <w:sz w:val="20"/>
                <w:szCs w:val="20"/>
              </w:rPr>
            </w:pPr>
            <w:r>
              <w:rPr>
                <w:rFonts w:eastAsia="Times New Roman"/>
                <w:sz w:val="28"/>
                <w:szCs w:val="28"/>
              </w:rPr>
              <w:t>народ-</w:t>
            </w:r>
          </w:p>
        </w:tc>
        <w:tc>
          <w:tcPr>
            <w:tcW w:w="3820" w:type="dxa"/>
            <w:gridSpan w:val="2"/>
            <w:vAlign w:val="bottom"/>
          </w:tcPr>
          <w:p w:rsidR="00D951FF" w:rsidRDefault="00E37782">
            <w:pPr>
              <w:ind w:left="100"/>
              <w:rPr>
                <w:sz w:val="20"/>
                <w:szCs w:val="20"/>
              </w:rPr>
            </w:pPr>
            <w:r>
              <w:rPr>
                <w:rFonts w:eastAsia="Times New Roman"/>
                <w:sz w:val="28"/>
                <w:szCs w:val="28"/>
              </w:rPr>
              <w:t>и духовного мира человека.</w:t>
            </w:r>
          </w:p>
        </w:tc>
        <w:tc>
          <w:tcPr>
            <w:tcW w:w="3260" w:type="dxa"/>
            <w:gridSpan w:val="2"/>
            <w:vAlign w:val="bottom"/>
          </w:tcPr>
          <w:p w:rsidR="00D951FF" w:rsidRDefault="00E37782">
            <w:pPr>
              <w:ind w:left="100"/>
              <w:rPr>
                <w:sz w:val="20"/>
                <w:szCs w:val="20"/>
              </w:rPr>
            </w:pPr>
            <w:r>
              <w:rPr>
                <w:rFonts w:eastAsia="Times New Roman"/>
                <w:sz w:val="28"/>
                <w:szCs w:val="28"/>
              </w:rPr>
              <w:t>ных   с   культурой,   ее</w:t>
            </w:r>
          </w:p>
        </w:tc>
        <w:tc>
          <w:tcPr>
            <w:tcW w:w="3020" w:type="dxa"/>
            <w:gridSpan w:val="2"/>
            <w:vAlign w:val="bottom"/>
          </w:tcPr>
          <w:p w:rsidR="00D951FF" w:rsidRDefault="00E37782">
            <w:pPr>
              <w:ind w:left="100"/>
              <w:rPr>
                <w:sz w:val="20"/>
                <w:szCs w:val="20"/>
              </w:rPr>
            </w:pPr>
            <w:r>
              <w:rPr>
                <w:rFonts w:eastAsia="Times New Roman"/>
                <w:sz w:val="28"/>
                <w:szCs w:val="28"/>
              </w:rPr>
              <w:t>зие культур.</w:t>
            </w:r>
          </w:p>
        </w:tc>
      </w:tr>
    </w:tbl>
    <w:p w:rsidR="00D951FF" w:rsidRDefault="00DF04D7">
      <w:pPr>
        <w:spacing w:line="20" w:lineRule="exact"/>
        <w:rPr>
          <w:sz w:val="20"/>
          <w:szCs w:val="20"/>
        </w:rPr>
      </w:pPr>
      <w:r>
        <w:rPr>
          <w:sz w:val="20"/>
          <w:szCs w:val="20"/>
        </w:rPr>
        <w:pict>
          <v:line id="Shape 42" o:spid="_x0000_s1067" style="position:absolute;z-index:251621888;visibility:visible;mso-wrap-distance-left:0;mso-wrap-distance-right:0;mso-position-horizontal-relative:text;mso-position-vertical-relative:text" from="-6pt,.7pt" to="743.7pt,.7pt" o:allowincell="f" strokeweight=".16931mm"/>
        </w:pict>
      </w:r>
      <w:r>
        <w:rPr>
          <w:sz w:val="20"/>
          <w:szCs w:val="20"/>
        </w:rPr>
        <w:pict>
          <v:rect id="Shape 43" o:spid="_x0000_s1068" style="position:absolute;margin-left:743.45pt;margin-top:.2pt;width:1pt;height:1pt;z-index:-251630080;visibility:visible;mso-wrap-distance-left:0;mso-wrap-distance-right:0;mso-position-horizontal-relative:text;mso-position-vertical-relative:text" o:allowincell="f" fillcolor="black" stroked="f"/>
        </w:pict>
      </w:r>
    </w:p>
    <w:p w:rsidR="00D951FF" w:rsidRDefault="00D951FF">
      <w:pPr>
        <w:sectPr w:rsidR="00D951FF">
          <w:pgSz w:w="16840" w:h="11906" w:orient="landscape"/>
          <w:pgMar w:top="1440" w:right="918" w:bottom="152" w:left="1140" w:header="0" w:footer="0" w:gutter="0"/>
          <w:cols w:space="720" w:equalWidth="0">
            <w:col w:w="14780"/>
          </w:cols>
        </w:sectPr>
      </w:pPr>
    </w:p>
    <w:p w:rsidR="00D951FF" w:rsidRDefault="00D951FF">
      <w:pPr>
        <w:spacing w:line="184" w:lineRule="exact"/>
        <w:rPr>
          <w:sz w:val="20"/>
          <w:szCs w:val="20"/>
        </w:rPr>
      </w:pPr>
    </w:p>
    <w:p w:rsidR="00D951FF" w:rsidRDefault="00E37782">
      <w:pPr>
        <w:ind w:left="14320"/>
        <w:rPr>
          <w:sz w:val="20"/>
          <w:szCs w:val="20"/>
        </w:rPr>
      </w:pPr>
      <w:r>
        <w:rPr>
          <w:rFonts w:eastAsia="Times New Roman"/>
          <w:sz w:val="24"/>
          <w:szCs w:val="24"/>
        </w:rPr>
        <w:t>57</w:t>
      </w:r>
    </w:p>
    <w:p w:rsidR="00D951FF" w:rsidRDefault="00D951FF">
      <w:pPr>
        <w:sectPr w:rsidR="00D951FF">
          <w:type w:val="continuous"/>
          <w:pgSz w:w="16840" w:h="11906" w:orient="landscape"/>
          <w:pgMar w:top="1440" w:right="918" w:bottom="152" w:left="1140" w:header="0" w:footer="0" w:gutter="0"/>
          <w:cols w:space="720" w:equalWidth="0">
            <w:col w:w="14780"/>
          </w:cols>
        </w:sectPr>
      </w:pPr>
    </w:p>
    <w:p w:rsidR="00D951FF" w:rsidRDefault="00D951FF">
      <w:pPr>
        <w:spacing w:line="24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280"/>
        <w:gridCol w:w="700"/>
        <w:gridCol w:w="360"/>
        <w:gridCol w:w="300"/>
        <w:gridCol w:w="160"/>
        <w:gridCol w:w="360"/>
        <w:gridCol w:w="640"/>
        <w:gridCol w:w="1880"/>
        <w:gridCol w:w="1960"/>
        <w:gridCol w:w="480"/>
        <w:gridCol w:w="1040"/>
        <w:gridCol w:w="500"/>
        <w:gridCol w:w="720"/>
        <w:gridCol w:w="520"/>
        <w:gridCol w:w="2420"/>
        <w:gridCol w:w="700"/>
      </w:tblGrid>
      <w:tr w:rsidR="00D951FF">
        <w:trPr>
          <w:trHeight w:val="324"/>
        </w:trPr>
        <w:tc>
          <w:tcPr>
            <w:tcW w:w="228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2520" w:type="dxa"/>
            <w:gridSpan w:val="6"/>
            <w:tcBorders>
              <w:top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ная, массовая, эли-</w:t>
            </w:r>
          </w:p>
        </w:tc>
        <w:tc>
          <w:tcPr>
            <w:tcW w:w="3840" w:type="dxa"/>
            <w:gridSpan w:val="2"/>
            <w:tcBorders>
              <w:top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Привлекать личный социаль-</w:t>
            </w:r>
          </w:p>
        </w:tc>
        <w:tc>
          <w:tcPr>
            <w:tcW w:w="1520" w:type="dxa"/>
            <w:gridSpan w:val="2"/>
            <w:tcBorders>
              <w:top w:val="single" w:sz="8" w:space="0" w:color="auto"/>
            </w:tcBorders>
            <w:vAlign w:val="bottom"/>
          </w:tcPr>
          <w:p w:rsidR="00D951FF" w:rsidRDefault="00E37782">
            <w:pPr>
              <w:ind w:left="80"/>
              <w:rPr>
                <w:sz w:val="20"/>
                <w:szCs w:val="20"/>
              </w:rPr>
            </w:pPr>
            <w:r>
              <w:rPr>
                <w:rFonts w:eastAsia="Times New Roman"/>
                <w:sz w:val="28"/>
                <w:szCs w:val="28"/>
              </w:rPr>
              <w:t>формами  и</w:t>
            </w:r>
          </w:p>
        </w:tc>
        <w:tc>
          <w:tcPr>
            <w:tcW w:w="1740" w:type="dxa"/>
            <w:gridSpan w:val="3"/>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разновидно-</w:t>
            </w:r>
          </w:p>
        </w:tc>
        <w:tc>
          <w:tcPr>
            <w:tcW w:w="2420" w:type="dxa"/>
            <w:tcBorders>
              <w:top w:val="single" w:sz="8" w:space="0" w:color="auto"/>
            </w:tcBorders>
            <w:vAlign w:val="bottom"/>
          </w:tcPr>
          <w:p w:rsidR="00D951FF" w:rsidRDefault="00E37782">
            <w:pPr>
              <w:ind w:left="80"/>
              <w:rPr>
                <w:sz w:val="20"/>
                <w:szCs w:val="20"/>
              </w:rPr>
            </w:pPr>
            <w:r>
              <w:rPr>
                <w:rFonts w:eastAsia="Times New Roman"/>
                <w:sz w:val="28"/>
                <w:szCs w:val="28"/>
              </w:rPr>
              <w:t>Раскрывать  смысл</w:t>
            </w:r>
          </w:p>
        </w:tc>
        <w:tc>
          <w:tcPr>
            <w:tcW w:w="700" w:type="dxa"/>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по-</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060" w:type="dxa"/>
            <w:gridSpan w:val="2"/>
            <w:vAlign w:val="bottom"/>
          </w:tcPr>
          <w:p w:rsidR="00D951FF" w:rsidRDefault="00E37782">
            <w:pPr>
              <w:ind w:left="100"/>
              <w:rPr>
                <w:sz w:val="20"/>
                <w:szCs w:val="20"/>
              </w:rPr>
            </w:pPr>
            <w:r>
              <w:rPr>
                <w:rFonts w:eastAsia="Times New Roman"/>
                <w:sz w:val="28"/>
                <w:szCs w:val="28"/>
              </w:rPr>
              <w:t>тарная;</w:t>
            </w:r>
          </w:p>
        </w:tc>
        <w:tc>
          <w:tcPr>
            <w:tcW w:w="146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молодеж-</w:t>
            </w:r>
          </w:p>
        </w:tc>
        <w:tc>
          <w:tcPr>
            <w:tcW w:w="384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ный опыт для характеристики</w:t>
            </w:r>
          </w:p>
        </w:tc>
        <w:tc>
          <w:tcPr>
            <w:tcW w:w="1520" w:type="dxa"/>
            <w:gridSpan w:val="2"/>
            <w:vAlign w:val="bottom"/>
          </w:tcPr>
          <w:p w:rsidR="00D951FF" w:rsidRDefault="00E37782">
            <w:pPr>
              <w:ind w:left="80"/>
              <w:rPr>
                <w:sz w:val="20"/>
                <w:szCs w:val="20"/>
              </w:rPr>
            </w:pPr>
            <w:r>
              <w:rPr>
                <w:rFonts w:eastAsia="Times New Roman"/>
                <w:sz w:val="28"/>
                <w:szCs w:val="28"/>
              </w:rPr>
              <w:t>стями.</w:t>
            </w:r>
          </w:p>
        </w:tc>
        <w:tc>
          <w:tcPr>
            <w:tcW w:w="50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120" w:type="dxa"/>
            <w:gridSpan w:val="2"/>
            <w:tcBorders>
              <w:right w:val="single" w:sz="8" w:space="0" w:color="auto"/>
            </w:tcBorders>
            <w:vAlign w:val="bottom"/>
          </w:tcPr>
          <w:p w:rsidR="00D951FF" w:rsidRDefault="00E37782">
            <w:pPr>
              <w:ind w:left="80"/>
              <w:rPr>
                <w:sz w:val="20"/>
                <w:szCs w:val="20"/>
              </w:rPr>
            </w:pPr>
            <w:r>
              <w:rPr>
                <w:rFonts w:eastAsia="Times New Roman"/>
                <w:sz w:val="28"/>
                <w:szCs w:val="28"/>
              </w:rPr>
              <w:t>нятий    «общественное</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700" w:type="dxa"/>
            <w:vAlign w:val="bottom"/>
          </w:tcPr>
          <w:p w:rsidR="00D951FF" w:rsidRDefault="00E37782">
            <w:pPr>
              <w:ind w:left="100"/>
              <w:rPr>
                <w:sz w:val="20"/>
                <w:szCs w:val="20"/>
              </w:rPr>
            </w:pPr>
            <w:r>
              <w:rPr>
                <w:rFonts w:eastAsia="Times New Roman"/>
                <w:sz w:val="28"/>
                <w:szCs w:val="28"/>
              </w:rPr>
              <w:t>ная</w:t>
            </w:r>
          </w:p>
        </w:tc>
        <w:tc>
          <w:tcPr>
            <w:tcW w:w="1820" w:type="dxa"/>
            <w:gridSpan w:val="5"/>
            <w:tcBorders>
              <w:right w:val="single" w:sz="8" w:space="0" w:color="auto"/>
            </w:tcBorders>
            <w:vAlign w:val="bottom"/>
          </w:tcPr>
          <w:p w:rsidR="00D951FF" w:rsidRDefault="00E37782">
            <w:pPr>
              <w:jc w:val="right"/>
              <w:rPr>
                <w:sz w:val="20"/>
                <w:szCs w:val="20"/>
              </w:rPr>
            </w:pPr>
            <w:r>
              <w:rPr>
                <w:rFonts w:eastAsia="Times New Roman"/>
                <w:sz w:val="28"/>
                <w:szCs w:val="28"/>
              </w:rPr>
              <w:t>субкультура,</w:t>
            </w:r>
          </w:p>
        </w:tc>
        <w:tc>
          <w:tcPr>
            <w:tcW w:w="384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проявлений общественного и</w:t>
            </w:r>
          </w:p>
        </w:tc>
        <w:tc>
          <w:tcPr>
            <w:tcW w:w="1520" w:type="dxa"/>
            <w:gridSpan w:val="2"/>
            <w:vAlign w:val="bottom"/>
          </w:tcPr>
          <w:p w:rsidR="00D951FF" w:rsidRDefault="00E37782">
            <w:pPr>
              <w:ind w:left="80"/>
              <w:rPr>
                <w:sz w:val="20"/>
                <w:szCs w:val="20"/>
              </w:rPr>
            </w:pPr>
            <w:r>
              <w:rPr>
                <w:rFonts w:eastAsia="Times New Roman"/>
                <w:sz w:val="28"/>
                <w:szCs w:val="28"/>
              </w:rPr>
              <w:t>Находить,</w:t>
            </w:r>
          </w:p>
        </w:tc>
        <w:tc>
          <w:tcPr>
            <w:tcW w:w="1220" w:type="dxa"/>
            <w:gridSpan w:val="2"/>
            <w:vAlign w:val="bottom"/>
          </w:tcPr>
          <w:p w:rsidR="00D951FF" w:rsidRDefault="00E37782">
            <w:pPr>
              <w:ind w:left="40"/>
              <w:rPr>
                <w:sz w:val="20"/>
                <w:szCs w:val="20"/>
              </w:rPr>
            </w:pPr>
            <w:r>
              <w:rPr>
                <w:rFonts w:eastAsia="Times New Roman"/>
                <w:w w:val="99"/>
                <w:sz w:val="28"/>
                <w:szCs w:val="28"/>
              </w:rPr>
              <w:t>извлекать</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3120" w:type="dxa"/>
            <w:gridSpan w:val="2"/>
            <w:tcBorders>
              <w:right w:val="single" w:sz="8" w:space="0" w:color="auto"/>
            </w:tcBorders>
            <w:vAlign w:val="bottom"/>
          </w:tcPr>
          <w:p w:rsidR="00D951FF" w:rsidRDefault="00E37782">
            <w:pPr>
              <w:ind w:left="80"/>
              <w:rPr>
                <w:sz w:val="20"/>
                <w:szCs w:val="20"/>
              </w:rPr>
            </w:pPr>
            <w:r>
              <w:rPr>
                <w:rFonts w:eastAsia="Times New Roman"/>
                <w:sz w:val="28"/>
                <w:szCs w:val="28"/>
              </w:rPr>
              <w:t>сознание»,  «индивиду-</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контркультура.</w:t>
            </w:r>
          </w:p>
        </w:tc>
        <w:tc>
          <w:tcPr>
            <w:tcW w:w="384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индивидуального сознания.</w:t>
            </w:r>
          </w:p>
        </w:tc>
        <w:tc>
          <w:tcPr>
            <w:tcW w:w="2020" w:type="dxa"/>
            <w:gridSpan w:val="3"/>
            <w:vAlign w:val="bottom"/>
          </w:tcPr>
          <w:p w:rsidR="00D951FF" w:rsidRDefault="00E37782">
            <w:pPr>
              <w:ind w:left="80"/>
              <w:rPr>
                <w:sz w:val="20"/>
                <w:szCs w:val="20"/>
              </w:rPr>
            </w:pPr>
            <w:r>
              <w:rPr>
                <w:rFonts w:eastAsia="Times New Roman"/>
                <w:sz w:val="28"/>
                <w:szCs w:val="28"/>
              </w:rPr>
              <w:t>анализировать</w:t>
            </w:r>
          </w:p>
        </w:tc>
        <w:tc>
          <w:tcPr>
            <w:tcW w:w="12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социаль-</w:t>
            </w:r>
          </w:p>
        </w:tc>
        <w:tc>
          <w:tcPr>
            <w:tcW w:w="3120" w:type="dxa"/>
            <w:gridSpan w:val="2"/>
            <w:tcBorders>
              <w:right w:val="single" w:sz="8" w:space="0" w:color="auto"/>
            </w:tcBorders>
            <w:vAlign w:val="bottom"/>
          </w:tcPr>
          <w:p w:rsidR="00D951FF" w:rsidRDefault="00E37782">
            <w:pPr>
              <w:ind w:left="80"/>
              <w:rPr>
                <w:sz w:val="20"/>
                <w:szCs w:val="20"/>
              </w:rPr>
            </w:pPr>
            <w:r>
              <w:rPr>
                <w:rFonts w:eastAsia="Times New Roman"/>
                <w:sz w:val="28"/>
                <w:szCs w:val="28"/>
              </w:rPr>
              <w:t>альное сознание», «ми-</w:t>
            </w: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1880" w:type="dxa"/>
            <w:gridSpan w:val="5"/>
            <w:vAlign w:val="bottom"/>
          </w:tcPr>
          <w:p w:rsidR="00D951FF" w:rsidRDefault="00E37782">
            <w:pPr>
              <w:ind w:left="100"/>
              <w:rPr>
                <w:sz w:val="20"/>
                <w:szCs w:val="20"/>
              </w:rPr>
            </w:pPr>
            <w:r>
              <w:rPr>
                <w:rFonts w:eastAsia="Times New Roman"/>
                <w:sz w:val="28"/>
                <w:szCs w:val="28"/>
              </w:rPr>
              <w:t>Многообразие</w:t>
            </w:r>
          </w:p>
        </w:tc>
        <w:tc>
          <w:tcPr>
            <w:tcW w:w="64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1880" w:type="dxa"/>
            <w:vAlign w:val="bottom"/>
          </w:tcPr>
          <w:p w:rsidR="00D951FF" w:rsidRDefault="00D951FF">
            <w:pPr>
              <w:rPr>
                <w:sz w:val="24"/>
                <w:szCs w:val="24"/>
              </w:rPr>
            </w:pPr>
          </w:p>
        </w:tc>
        <w:tc>
          <w:tcPr>
            <w:tcW w:w="1960" w:type="dxa"/>
            <w:tcBorders>
              <w:right w:val="single" w:sz="8" w:space="0" w:color="auto"/>
            </w:tcBorders>
            <w:vAlign w:val="bottom"/>
          </w:tcPr>
          <w:p w:rsidR="00D951FF" w:rsidRDefault="00D951FF">
            <w:pPr>
              <w:rPr>
                <w:sz w:val="24"/>
                <w:szCs w:val="24"/>
              </w:rPr>
            </w:pPr>
          </w:p>
        </w:tc>
        <w:tc>
          <w:tcPr>
            <w:tcW w:w="326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ную информацию по во-</w:t>
            </w:r>
          </w:p>
        </w:tc>
        <w:tc>
          <w:tcPr>
            <w:tcW w:w="2420" w:type="dxa"/>
            <w:vAlign w:val="bottom"/>
          </w:tcPr>
          <w:p w:rsidR="00D951FF" w:rsidRDefault="00E37782">
            <w:pPr>
              <w:ind w:left="80"/>
              <w:rPr>
                <w:sz w:val="20"/>
                <w:szCs w:val="20"/>
              </w:rPr>
            </w:pPr>
            <w:r>
              <w:rPr>
                <w:rFonts w:eastAsia="Times New Roman"/>
                <w:sz w:val="28"/>
                <w:szCs w:val="28"/>
              </w:rPr>
              <w:t>ровоззрение».</w:t>
            </w:r>
          </w:p>
        </w:tc>
        <w:tc>
          <w:tcPr>
            <w:tcW w:w="70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060" w:type="dxa"/>
            <w:gridSpan w:val="2"/>
            <w:vAlign w:val="bottom"/>
          </w:tcPr>
          <w:p w:rsidR="00D951FF" w:rsidRDefault="00E37782">
            <w:pPr>
              <w:ind w:left="100"/>
              <w:rPr>
                <w:sz w:val="20"/>
                <w:szCs w:val="20"/>
              </w:rPr>
            </w:pPr>
            <w:r>
              <w:rPr>
                <w:rFonts w:eastAsia="Times New Roman"/>
                <w:sz w:val="28"/>
                <w:szCs w:val="28"/>
              </w:rPr>
              <w:t>диалог</w:t>
            </w:r>
          </w:p>
        </w:tc>
        <w:tc>
          <w:tcPr>
            <w:tcW w:w="300" w:type="dxa"/>
            <w:vAlign w:val="bottom"/>
          </w:tcPr>
          <w:p w:rsidR="00D951FF" w:rsidRDefault="00D951FF">
            <w:pPr>
              <w:rPr>
                <w:sz w:val="24"/>
                <w:szCs w:val="24"/>
              </w:rPr>
            </w:pPr>
          </w:p>
        </w:tc>
        <w:tc>
          <w:tcPr>
            <w:tcW w:w="11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культур.</w:t>
            </w:r>
          </w:p>
        </w:tc>
        <w:tc>
          <w:tcPr>
            <w:tcW w:w="1880" w:type="dxa"/>
            <w:vAlign w:val="bottom"/>
          </w:tcPr>
          <w:p w:rsidR="00D951FF" w:rsidRDefault="00D951FF">
            <w:pPr>
              <w:rPr>
                <w:sz w:val="24"/>
                <w:szCs w:val="24"/>
              </w:rPr>
            </w:pPr>
          </w:p>
        </w:tc>
        <w:tc>
          <w:tcPr>
            <w:tcW w:w="1960" w:type="dxa"/>
            <w:tcBorders>
              <w:right w:val="single" w:sz="8" w:space="0" w:color="auto"/>
            </w:tcBorders>
            <w:vAlign w:val="bottom"/>
          </w:tcPr>
          <w:p w:rsidR="00D951FF" w:rsidRDefault="00D951FF">
            <w:pPr>
              <w:rPr>
                <w:sz w:val="24"/>
                <w:szCs w:val="24"/>
              </w:rPr>
            </w:pPr>
          </w:p>
        </w:tc>
        <w:tc>
          <w:tcPr>
            <w:tcW w:w="326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просам  культуры  из ис-</w:t>
            </w:r>
          </w:p>
        </w:tc>
        <w:tc>
          <w:tcPr>
            <w:tcW w:w="3120" w:type="dxa"/>
            <w:gridSpan w:val="2"/>
            <w:tcBorders>
              <w:right w:val="single" w:sz="8" w:space="0" w:color="auto"/>
            </w:tcBorders>
            <w:vAlign w:val="bottom"/>
          </w:tcPr>
          <w:p w:rsidR="00D951FF" w:rsidRDefault="00E37782">
            <w:pPr>
              <w:ind w:left="80"/>
              <w:rPr>
                <w:sz w:val="20"/>
                <w:szCs w:val="20"/>
              </w:rPr>
            </w:pPr>
            <w:r>
              <w:rPr>
                <w:rFonts w:eastAsia="Times New Roman"/>
                <w:sz w:val="28"/>
                <w:szCs w:val="28"/>
              </w:rPr>
              <w:t>Различать  виды  миро-</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Духовная жизнь и</w:t>
            </w:r>
          </w:p>
        </w:tc>
        <w:tc>
          <w:tcPr>
            <w:tcW w:w="1880" w:type="dxa"/>
            <w:vAlign w:val="bottom"/>
          </w:tcPr>
          <w:p w:rsidR="00D951FF" w:rsidRDefault="00D951FF">
            <w:pPr>
              <w:rPr>
                <w:sz w:val="24"/>
                <w:szCs w:val="24"/>
              </w:rPr>
            </w:pPr>
          </w:p>
        </w:tc>
        <w:tc>
          <w:tcPr>
            <w:tcW w:w="1960" w:type="dxa"/>
            <w:tcBorders>
              <w:right w:val="single" w:sz="8" w:space="0" w:color="auto"/>
            </w:tcBorders>
            <w:vAlign w:val="bottom"/>
          </w:tcPr>
          <w:p w:rsidR="00D951FF" w:rsidRDefault="00D951FF">
            <w:pPr>
              <w:rPr>
                <w:sz w:val="24"/>
                <w:szCs w:val="24"/>
              </w:rPr>
            </w:pPr>
          </w:p>
        </w:tc>
        <w:tc>
          <w:tcPr>
            <w:tcW w:w="326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точников разного типа.</w:t>
            </w:r>
          </w:p>
        </w:tc>
        <w:tc>
          <w:tcPr>
            <w:tcW w:w="2420" w:type="dxa"/>
            <w:vAlign w:val="bottom"/>
          </w:tcPr>
          <w:p w:rsidR="00D951FF" w:rsidRDefault="00E37782">
            <w:pPr>
              <w:ind w:left="80"/>
              <w:rPr>
                <w:sz w:val="20"/>
                <w:szCs w:val="20"/>
              </w:rPr>
            </w:pPr>
            <w:r>
              <w:rPr>
                <w:rFonts w:eastAsia="Times New Roman"/>
                <w:sz w:val="28"/>
                <w:szCs w:val="28"/>
              </w:rPr>
              <w:t>воззрения.</w:t>
            </w:r>
          </w:p>
        </w:tc>
        <w:tc>
          <w:tcPr>
            <w:tcW w:w="70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духовный  мир  че-</w:t>
            </w:r>
          </w:p>
        </w:tc>
        <w:tc>
          <w:tcPr>
            <w:tcW w:w="1880" w:type="dxa"/>
            <w:vAlign w:val="bottom"/>
          </w:tcPr>
          <w:p w:rsidR="00D951FF" w:rsidRDefault="00D951FF">
            <w:pPr>
              <w:rPr>
                <w:sz w:val="24"/>
                <w:szCs w:val="24"/>
              </w:rPr>
            </w:pPr>
          </w:p>
        </w:tc>
        <w:tc>
          <w:tcPr>
            <w:tcW w:w="1960" w:type="dxa"/>
            <w:tcBorders>
              <w:right w:val="single" w:sz="8" w:space="0" w:color="auto"/>
            </w:tcBorders>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104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242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060" w:type="dxa"/>
            <w:gridSpan w:val="2"/>
            <w:vAlign w:val="bottom"/>
          </w:tcPr>
          <w:p w:rsidR="00D951FF" w:rsidRDefault="00E37782">
            <w:pPr>
              <w:ind w:left="100"/>
              <w:rPr>
                <w:sz w:val="20"/>
                <w:szCs w:val="20"/>
              </w:rPr>
            </w:pPr>
            <w:r>
              <w:rPr>
                <w:rFonts w:eastAsia="Times New Roman"/>
                <w:sz w:val="28"/>
                <w:szCs w:val="28"/>
              </w:rPr>
              <w:t>ловека.</w:t>
            </w:r>
          </w:p>
        </w:tc>
        <w:tc>
          <w:tcPr>
            <w:tcW w:w="300" w:type="dxa"/>
            <w:vAlign w:val="bottom"/>
          </w:tcPr>
          <w:p w:rsidR="00D951FF" w:rsidRDefault="00D951FF">
            <w:pPr>
              <w:rPr>
                <w:sz w:val="24"/>
                <w:szCs w:val="24"/>
              </w:rPr>
            </w:pPr>
          </w:p>
        </w:tc>
        <w:tc>
          <w:tcPr>
            <w:tcW w:w="160" w:type="dxa"/>
            <w:vAlign w:val="bottom"/>
          </w:tcPr>
          <w:p w:rsidR="00D951FF" w:rsidRDefault="00D951FF">
            <w:pPr>
              <w:rPr>
                <w:sz w:val="24"/>
                <w:szCs w:val="24"/>
              </w:rPr>
            </w:pPr>
          </w:p>
        </w:tc>
        <w:tc>
          <w:tcPr>
            <w:tcW w:w="10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Обще-</w:t>
            </w:r>
          </w:p>
        </w:tc>
        <w:tc>
          <w:tcPr>
            <w:tcW w:w="1880" w:type="dxa"/>
            <w:vAlign w:val="bottom"/>
          </w:tcPr>
          <w:p w:rsidR="00D951FF" w:rsidRDefault="00D951FF">
            <w:pPr>
              <w:rPr>
                <w:sz w:val="24"/>
                <w:szCs w:val="24"/>
              </w:rPr>
            </w:pPr>
          </w:p>
        </w:tc>
        <w:tc>
          <w:tcPr>
            <w:tcW w:w="1960" w:type="dxa"/>
            <w:tcBorders>
              <w:right w:val="single" w:sz="8" w:space="0" w:color="auto"/>
            </w:tcBorders>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104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242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360" w:type="dxa"/>
            <w:gridSpan w:val="3"/>
            <w:vAlign w:val="bottom"/>
          </w:tcPr>
          <w:p w:rsidR="00D951FF" w:rsidRDefault="000166A6">
            <w:pPr>
              <w:ind w:left="100"/>
              <w:rPr>
                <w:sz w:val="20"/>
                <w:szCs w:val="20"/>
              </w:rPr>
            </w:pPr>
            <w:r>
              <w:rPr>
                <w:rFonts w:eastAsia="Times New Roman"/>
                <w:sz w:val="28"/>
                <w:szCs w:val="28"/>
              </w:rPr>
              <w:t>С</w:t>
            </w:r>
            <w:r w:rsidR="00E37782">
              <w:rPr>
                <w:rFonts w:eastAsia="Times New Roman"/>
                <w:sz w:val="28"/>
                <w:szCs w:val="28"/>
              </w:rPr>
              <w:t>твенное</w:t>
            </w:r>
          </w:p>
        </w:tc>
        <w:tc>
          <w:tcPr>
            <w:tcW w:w="160" w:type="dxa"/>
            <w:vAlign w:val="bottom"/>
          </w:tcPr>
          <w:p w:rsidR="00D951FF" w:rsidRDefault="00BD4C7E">
            <w:pPr>
              <w:jc w:val="center"/>
              <w:rPr>
                <w:sz w:val="20"/>
                <w:szCs w:val="20"/>
              </w:rPr>
            </w:pPr>
            <w:r>
              <w:rPr>
                <w:rFonts w:eastAsia="Times New Roman"/>
                <w:w w:val="93"/>
                <w:sz w:val="28"/>
                <w:szCs w:val="28"/>
              </w:rPr>
              <w:t>И</w:t>
            </w:r>
          </w:p>
        </w:tc>
        <w:tc>
          <w:tcPr>
            <w:tcW w:w="10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инди-</w:t>
            </w:r>
          </w:p>
        </w:tc>
        <w:tc>
          <w:tcPr>
            <w:tcW w:w="1880" w:type="dxa"/>
            <w:vAlign w:val="bottom"/>
          </w:tcPr>
          <w:p w:rsidR="00D951FF" w:rsidRDefault="00D951FF">
            <w:pPr>
              <w:rPr>
                <w:sz w:val="24"/>
                <w:szCs w:val="24"/>
              </w:rPr>
            </w:pPr>
          </w:p>
        </w:tc>
        <w:tc>
          <w:tcPr>
            <w:tcW w:w="1960" w:type="dxa"/>
            <w:tcBorders>
              <w:right w:val="single" w:sz="8" w:space="0" w:color="auto"/>
            </w:tcBorders>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104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242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520" w:type="dxa"/>
            <w:gridSpan w:val="4"/>
            <w:vAlign w:val="bottom"/>
          </w:tcPr>
          <w:p w:rsidR="00D951FF" w:rsidRDefault="00BD4C7E">
            <w:pPr>
              <w:ind w:left="100"/>
              <w:rPr>
                <w:sz w:val="20"/>
                <w:szCs w:val="20"/>
              </w:rPr>
            </w:pPr>
            <w:r>
              <w:rPr>
                <w:rFonts w:eastAsia="Times New Roman"/>
                <w:sz w:val="28"/>
                <w:szCs w:val="28"/>
              </w:rPr>
              <w:t>В</w:t>
            </w:r>
            <w:r w:rsidR="00E37782">
              <w:rPr>
                <w:rFonts w:eastAsia="Times New Roman"/>
                <w:sz w:val="28"/>
                <w:szCs w:val="28"/>
              </w:rPr>
              <w:t>идуальное</w:t>
            </w:r>
          </w:p>
        </w:tc>
        <w:tc>
          <w:tcPr>
            <w:tcW w:w="10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созна-</w:t>
            </w:r>
          </w:p>
        </w:tc>
        <w:tc>
          <w:tcPr>
            <w:tcW w:w="1880" w:type="dxa"/>
            <w:vAlign w:val="bottom"/>
          </w:tcPr>
          <w:p w:rsidR="00D951FF" w:rsidRDefault="00D951FF">
            <w:pPr>
              <w:rPr>
                <w:sz w:val="24"/>
                <w:szCs w:val="24"/>
              </w:rPr>
            </w:pPr>
          </w:p>
        </w:tc>
        <w:tc>
          <w:tcPr>
            <w:tcW w:w="1960" w:type="dxa"/>
            <w:tcBorders>
              <w:right w:val="single" w:sz="8" w:space="0" w:color="auto"/>
            </w:tcBorders>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104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242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700" w:type="dxa"/>
            <w:vAlign w:val="bottom"/>
          </w:tcPr>
          <w:p w:rsidR="00D951FF" w:rsidRDefault="00E37782">
            <w:pPr>
              <w:ind w:left="100"/>
              <w:rPr>
                <w:sz w:val="20"/>
                <w:szCs w:val="20"/>
              </w:rPr>
            </w:pPr>
            <w:r>
              <w:rPr>
                <w:rFonts w:eastAsia="Times New Roman"/>
                <w:sz w:val="28"/>
                <w:szCs w:val="28"/>
              </w:rPr>
              <w:t>ние.</w:t>
            </w:r>
          </w:p>
        </w:tc>
        <w:tc>
          <w:tcPr>
            <w:tcW w:w="1820" w:type="dxa"/>
            <w:gridSpan w:val="5"/>
            <w:tcBorders>
              <w:right w:val="single" w:sz="8" w:space="0" w:color="auto"/>
            </w:tcBorders>
            <w:vAlign w:val="bottom"/>
          </w:tcPr>
          <w:p w:rsidR="00D951FF" w:rsidRDefault="00E37782">
            <w:pPr>
              <w:jc w:val="right"/>
              <w:rPr>
                <w:sz w:val="20"/>
                <w:szCs w:val="20"/>
              </w:rPr>
            </w:pPr>
            <w:r>
              <w:rPr>
                <w:rFonts w:eastAsia="Times New Roman"/>
                <w:sz w:val="28"/>
                <w:szCs w:val="28"/>
              </w:rPr>
              <w:t>Мировоззре-</w:t>
            </w:r>
          </w:p>
        </w:tc>
        <w:tc>
          <w:tcPr>
            <w:tcW w:w="1880" w:type="dxa"/>
            <w:vAlign w:val="bottom"/>
          </w:tcPr>
          <w:p w:rsidR="00D951FF" w:rsidRDefault="00D951FF">
            <w:pPr>
              <w:rPr>
                <w:sz w:val="24"/>
                <w:szCs w:val="24"/>
              </w:rPr>
            </w:pPr>
          </w:p>
        </w:tc>
        <w:tc>
          <w:tcPr>
            <w:tcW w:w="1960" w:type="dxa"/>
            <w:tcBorders>
              <w:right w:val="single" w:sz="8" w:space="0" w:color="auto"/>
            </w:tcBorders>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104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242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880" w:type="dxa"/>
            <w:gridSpan w:val="5"/>
            <w:vAlign w:val="bottom"/>
          </w:tcPr>
          <w:p w:rsidR="00D951FF" w:rsidRDefault="00E37782">
            <w:pPr>
              <w:ind w:left="100"/>
              <w:rPr>
                <w:sz w:val="20"/>
                <w:szCs w:val="20"/>
              </w:rPr>
            </w:pPr>
            <w:r>
              <w:rPr>
                <w:rFonts w:eastAsia="Times New Roman"/>
                <w:sz w:val="28"/>
                <w:szCs w:val="28"/>
              </w:rPr>
              <w:t>ние, его типы.</w:t>
            </w:r>
          </w:p>
        </w:tc>
        <w:tc>
          <w:tcPr>
            <w:tcW w:w="640" w:type="dxa"/>
            <w:tcBorders>
              <w:right w:val="single" w:sz="8" w:space="0" w:color="auto"/>
            </w:tcBorders>
            <w:vAlign w:val="bottom"/>
          </w:tcPr>
          <w:p w:rsidR="00D951FF" w:rsidRDefault="00D951FF">
            <w:pPr>
              <w:rPr>
                <w:sz w:val="24"/>
                <w:szCs w:val="24"/>
              </w:rPr>
            </w:pPr>
          </w:p>
        </w:tc>
        <w:tc>
          <w:tcPr>
            <w:tcW w:w="1880" w:type="dxa"/>
            <w:vAlign w:val="bottom"/>
          </w:tcPr>
          <w:p w:rsidR="00D951FF" w:rsidRDefault="00D951FF">
            <w:pPr>
              <w:rPr>
                <w:sz w:val="24"/>
                <w:szCs w:val="24"/>
              </w:rPr>
            </w:pPr>
          </w:p>
        </w:tc>
        <w:tc>
          <w:tcPr>
            <w:tcW w:w="1960" w:type="dxa"/>
            <w:tcBorders>
              <w:right w:val="single" w:sz="8" w:space="0" w:color="auto"/>
            </w:tcBorders>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104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242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6"/>
            <w:tcBorders>
              <w:right w:val="single" w:sz="8" w:space="0" w:color="auto"/>
            </w:tcBorders>
            <w:vAlign w:val="bottom"/>
          </w:tcPr>
          <w:p w:rsidR="00D951FF" w:rsidRDefault="00E37782">
            <w:pPr>
              <w:ind w:left="100"/>
              <w:rPr>
                <w:sz w:val="20"/>
                <w:szCs w:val="20"/>
              </w:rPr>
            </w:pPr>
            <w:r>
              <w:rPr>
                <w:rFonts w:eastAsia="Times New Roman"/>
                <w:i/>
                <w:iCs/>
                <w:sz w:val="28"/>
                <w:szCs w:val="28"/>
              </w:rPr>
              <w:t>Ресурсы урока:</w:t>
            </w:r>
          </w:p>
        </w:tc>
        <w:tc>
          <w:tcPr>
            <w:tcW w:w="1880" w:type="dxa"/>
            <w:vAlign w:val="bottom"/>
          </w:tcPr>
          <w:p w:rsidR="00D951FF" w:rsidRDefault="00D951FF">
            <w:pPr>
              <w:rPr>
                <w:sz w:val="24"/>
                <w:szCs w:val="24"/>
              </w:rPr>
            </w:pPr>
          </w:p>
        </w:tc>
        <w:tc>
          <w:tcPr>
            <w:tcW w:w="1960" w:type="dxa"/>
            <w:tcBorders>
              <w:right w:val="single" w:sz="8" w:space="0" w:color="auto"/>
            </w:tcBorders>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104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242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Учебник, с. 12-15;</w:t>
            </w:r>
          </w:p>
        </w:tc>
        <w:tc>
          <w:tcPr>
            <w:tcW w:w="1880" w:type="dxa"/>
            <w:vAlign w:val="bottom"/>
          </w:tcPr>
          <w:p w:rsidR="00D951FF" w:rsidRDefault="00D951FF">
            <w:pPr>
              <w:rPr>
                <w:sz w:val="24"/>
                <w:szCs w:val="24"/>
              </w:rPr>
            </w:pPr>
          </w:p>
        </w:tc>
        <w:tc>
          <w:tcPr>
            <w:tcW w:w="1960" w:type="dxa"/>
            <w:tcBorders>
              <w:right w:val="single" w:sz="8" w:space="0" w:color="auto"/>
            </w:tcBorders>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104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242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1880" w:type="dxa"/>
            <w:vAlign w:val="bottom"/>
          </w:tcPr>
          <w:p w:rsidR="00D951FF" w:rsidRDefault="00D951FF">
            <w:pPr>
              <w:rPr>
                <w:sz w:val="24"/>
                <w:szCs w:val="24"/>
              </w:rPr>
            </w:pPr>
          </w:p>
        </w:tc>
        <w:tc>
          <w:tcPr>
            <w:tcW w:w="1960" w:type="dxa"/>
            <w:tcBorders>
              <w:right w:val="single" w:sz="8" w:space="0" w:color="auto"/>
            </w:tcBorders>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104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242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360" w:type="dxa"/>
            <w:gridSpan w:val="3"/>
            <w:vAlign w:val="bottom"/>
          </w:tcPr>
          <w:p w:rsidR="00D951FF" w:rsidRDefault="00E37782">
            <w:pPr>
              <w:ind w:left="100"/>
              <w:rPr>
                <w:sz w:val="20"/>
                <w:szCs w:val="20"/>
              </w:rPr>
            </w:pPr>
            <w:r>
              <w:rPr>
                <w:rFonts w:eastAsia="Times New Roman"/>
                <w:sz w:val="28"/>
                <w:szCs w:val="28"/>
              </w:rPr>
              <w:t>Тетрадь-</w:t>
            </w:r>
          </w:p>
        </w:tc>
        <w:tc>
          <w:tcPr>
            <w:tcW w:w="16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1880" w:type="dxa"/>
            <w:vAlign w:val="bottom"/>
          </w:tcPr>
          <w:p w:rsidR="00D951FF" w:rsidRDefault="00D951FF">
            <w:pPr>
              <w:rPr>
                <w:sz w:val="24"/>
                <w:szCs w:val="24"/>
              </w:rPr>
            </w:pPr>
          </w:p>
        </w:tc>
        <w:tc>
          <w:tcPr>
            <w:tcW w:w="1960" w:type="dxa"/>
            <w:tcBorders>
              <w:right w:val="single" w:sz="8" w:space="0" w:color="auto"/>
            </w:tcBorders>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104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242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r>
      <w:tr w:rsidR="00D951FF">
        <w:trPr>
          <w:trHeight w:val="328"/>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880" w:type="dxa"/>
            <w:gridSpan w:val="5"/>
            <w:tcBorders>
              <w:bottom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640" w:type="dxa"/>
            <w:tcBorders>
              <w:bottom w:val="single" w:sz="8" w:space="0" w:color="auto"/>
              <w:right w:val="single" w:sz="8" w:space="0" w:color="auto"/>
            </w:tcBorders>
            <w:vAlign w:val="bottom"/>
          </w:tcPr>
          <w:p w:rsidR="00D951FF" w:rsidRDefault="00D951FF">
            <w:pPr>
              <w:rPr>
                <w:sz w:val="24"/>
                <w:szCs w:val="24"/>
              </w:rPr>
            </w:pPr>
          </w:p>
        </w:tc>
        <w:tc>
          <w:tcPr>
            <w:tcW w:w="1880" w:type="dxa"/>
            <w:tcBorders>
              <w:bottom w:val="single" w:sz="8" w:space="0" w:color="auto"/>
            </w:tcBorders>
            <w:vAlign w:val="bottom"/>
          </w:tcPr>
          <w:p w:rsidR="00D951FF" w:rsidRDefault="00D951FF">
            <w:pPr>
              <w:rPr>
                <w:sz w:val="24"/>
                <w:szCs w:val="24"/>
              </w:rPr>
            </w:pPr>
          </w:p>
        </w:tc>
        <w:tc>
          <w:tcPr>
            <w:tcW w:w="1960" w:type="dxa"/>
            <w:tcBorders>
              <w:bottom w:val="single" w:sz="8" w:space="0" w:color="auto"/>
              <w:right w:val="single" w:sz="8" w:space="0" w:color="auto"/>
            </w:tcBorders>
            <w:vAlign w:val="bottom"/>
          </w:tcPr>
          <w:p w:rsidR="00D951FF" w:rsidRDefault="00D951FF">
            <w:pPr>
              <w:rPr>
                <w:sz w:val="24"/>
                <w:szCs w:val="24"/>
              </w:rPr>
            </w:pPr>
          </w:p>
        </w:tc>
        <w:tc>
          <w:tcPr>
            <w:tcW w:w="480" w:type="dxa"/>
            <w:tcBorders>
              <w:bottom w:val="single" w:sz="8" w:space="0" w:color="auto"/>
            </w:tcBorders>
            <w:vAlign w:val="bottom"/>
          </w:tcPr>
          <w:p w:rsidR="00D951FF" w:rsidRDefault="00D951FF">
            <w:pPr>
              <w:rPr>
                <w:sz w:val="24"/>
                <w:szCs w:val="24"/>
              </w:rPr>
            </w:pPr>
          </w:p>
        </w:tc>
        <w:tc>
          <w:tcPr>
            <w:tcW w:w="1040" w:type="dxa"/>
            <w:tcBorders>
              <w:bottom w:val="single" w:sz="8" w:space="0" w:color="auto"/>
            </w:tcBorders>
            <w:vAlign w:val="bottom"/>
          </w:tcPr>
          <w:p w:rsidR="00D951FF" w:rsidRDefault="00D951FF">
            <w:pPr>
              <w:rPr>
                <w:sz w:val="24"/>
                <w:szCs w:val="24"/>
              </w:rPr>
            </w:pPr>
          </w:p>
        </w:tc>
        <w:tc>
          <w:tcPr>
            <w:tcW w:w="500" w:type="dxa"/>
            <w:tcBorders>
              <w:bottom w:val="single" w:sz="8" w:space="0" w:color="auto"/>
            </w:tcBorders>
            <w:vAlign w:val="bottom"/>
          </w:tcPr>
          <w:p w:rsidR="00D951FF" w:rsidRDefault="00D951FF">
            <w:pPr>
              <w:rPr>
                <w:sz w:val="24"/>
                <w:szCs w:val="24"/>
              </w:rPr>
            </w:pPr>
          </w:p>
        </w:tc>
        <w:tc>
          <w:tcPr>
            <w:tcW w:w="720" w:type="dxa"/>
            <w:tcBorders>
              <w:bottom w:val="single" w:sz="8" w:space="0" w:color="auto"/>
            </w:tcBorders>
            <w:vAlign w:val="bottom"/>
          </w:tcPr>
          <w:p w:rsidR="00D951FF" w:rsidRDefault="00D951FF">
            <w:pPr>
              <w:rPr>
                <w:sz w:val="24"/>
                <w:szCs w:val="24"/>
              </w:rPr>
            </w:pPr>
          </w:p>
        </w:tc>
        <w:tc>
          <w:tcPr>
            <w:tcW w:w="520" w:type="dxa"/>
            <w:tcBorders>
              <w:bottom w:val="single" w:sz="8" w:space="0" w:color="auto"/>
              <w:right w:val="single" w:sz="8" w:space="0" w:color="auto"/>
            </w:tcBorders>
            <w:vAlign w:val="bottom"/>
          </w:tcPr>
          <w:p w:rsidR="00D951FF" w:rsidRDefault="00D951FF">
            <w:pPr>
              <w:rPr>
                <w:sz w:val="24"/>
                <w:szCs w:val="24"/>
              </w:rPr>
            </w:pPr>
          </w:p>
        </w:tc>
        <w:tc>
          <w:tcPr>
            <w:tcW w:w="2420" w:type="dxa"/>
            <w:tcBorders>
              <w:bottom w:val="single" w:sz="8" w:space="0" w:color="auto"/>
            </w:tcBorders>
            <w:vAlign w:val="bottom"/>
          </w:tcPr>
          <w:p w:rsidR="00D951FF" w:rsidRDefault="00D951FF">
            <w:pPr>
              <w:rPr>
                <w:sz w:val="24"/>
                <w:szCs w:val="24"/>
              </w:rPr>
            </w:pPr>
          </w:p>
        </w:tc>
        <w:tc>
          <w:tcPr>
            <w:tcW w:w="70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28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Цели, виды,</w:t>
            </w:r>
          </w:p>
        </w:tc>
        <w:tc>
          <w:tcPr>
            <w:tcW w:w="1060" w:type="dxa"/>
            <w:gridSpan w:val="2"/>
            <w:vAlign w:val="bottom"/>
          </w:tcPr>
          <w:p w:rsidR="00D951FF" w:rsidRDefault="00E37782">
            <w:pPr>
              <w:spacing w:line="308" w:lineRule="exact"/>
              <w:ind w:left="100"/>
              <w:rPr>
                <w:sz w:val="20"/>
                <w:szCs w:val="20"/>
              </w:rPr>
            </w:pPr>
            <w:r>
              <w:rPr>
                <w:rFonts w:eastAsia="Times New Roman"/>
                <w:sz w:val="28"/>
                <w:szCs w:val="28"/>
              </w:rPr>
              <w:t>Уроки</w:t>
            </w:r>
          </w:p>
        </w:tc>
        <w:tc>
          <w:tcPr>
            <w:tcW w:w="820" w:type="dxa"/>
            <w:gridSpan w:val="3"/>
            <w:vAlign w:val="bottom"/>
          </w:tcPr>
          <w:p w:rsidR="00D951FF" w:rsidRDefault="00E37782">
            <w:pPr>
              <w:spacing w:line="308" w:lineRule="exact"/>
              <w:ind w:right="40"/>
              <w:jc w:val="right"/>
              <w:rPr>
                <w:sz w:val="20"/>
                <w:szCs w:val="20"/>
              </w:rPr>
            </w:pPr>
            <w:r>
              <w:rPr>
                <w:rFonts w:eastAsia="Times New Roman"/>
                <w:sz w:val="28"/>
                <w:szCs w:val="28"/>
              </w:rPr>
              <w:t>8-10.</w:t>
            </w:r>
          </w:p>
        </w:tc>
        <w:tc>
          <w:tcPr>
            <w:tcW w:w="640" w:type="dxa"/>
            <w:tcBorders>
              <w:right w:val="single" w:sz="8" w:space="0" w:color="auto"/>
            </w:tcBorders>
            <w:vAlign w:val="bottom"/>
          </w:tcPr>
          <w:p w:rsidR="00D951FF" w:rsidRDefault="00E37782">
            <w:pPr>
              <w:spacing w:line="308" w:lineRule="exact"/>
              <w:jc w:val="right"/>
              <w:rPr>
                <w:sz w:val="20"/>
                <w:szCs w:val="20"/>
              </w:rPr>
            </w:pPr>
            <w:r>
              <w:rPr>
                <w:rFonts w:eastAsia="Times New Roman"/>
                <w:b/>
                <w:bCs/>
                <w:sz w:val="28"/>
                <w:szCs w:val="28"/>
              </w:rPr>
              <w:t>По-</w:t>
            </w:r>
          </w:p>
        </w:tc>
        <w:tc>
          <w:tcPr>
            <w:tcW w:w="3840" w:type="dxa"/>
            <w:gridSpan w:val="2"/>
            <w:tcBorders>
              <w:right w:val="single" w:sz="8" w:space="0" w:color="auto"/>
            </w:tcBorders>
            <w:vAlign w:val="bottom"/>
          </w:tcPr>
          <w:p w:rsidR="00D951FF" w:rsidRDefault="00E37782">
            <w:pPr>
              <w:spacing w:line="308" w:lineRule="exact"/>
              <w:ind w:left="100"/>
              <w:rPr>
                <w:sz w:val="20"/>
                <w:szCs w:val="20"/>
              </w:rPr>
            </w:pPr>
            <w:r>
              <w:rPr>
                <w:rFonts w:eastAsia="Times New Roman"/>
                <w:sz w:val="28"/>
                <w:szCs w:val="28"/>
              </w:rPr>
              <w:t>Рассуждать,  высказывать  и</w:t>
            </w:r>
          </w:p>
        </w:tc>
        <w:tc>
          <w:tcPr>
            <w:tcW w:w="3260" w:type="dxa"/>
            <w:gridSpan w:val="5"/>
            <w:tcBorders>
              <w:right w:val="single" w:sz="8" w:space="0" w:color="auto"/>
            </w:tcBorders>
            <w:vAlign w:val="bottom"/>
          </w:tcPr>
          <w:p w:rsidR="00D951FF" w:rsidRDefault="00E37782">
            <w:pPr>
              <w:spacing w:line="308" w:lineRule="exact"/>
              <w:ind w:left="80"/>
              <w:rPr>
                <w:sz w:val="20"/>
                <w:szCs w:val="20"/>
              </w:rPr>
            </w:pPr>
            <w:r>
              <w:rPr>
                <w:rFonts w:eastAsia="Times New Roman"/>
                <w:sz w:val="28"/>
                <w:szCs w:val="28"/>
              </w:rPr>
              <w:t>Классифицировать и ил-</w:t>
            </w:r>
          </w:p>
        </w:tc>
        <w:tc>
          <w:tcPr>
            <w:tcW w:w="3120" w:type="dxa"/>
            <w:gridSpan w:val="2"/>
            <w:tcBorders>
              <w:right w:val="single" w:sz="8" w:space="0" w:color="auto"/>
            </w:tcBorders>
            <w:vAlign w:val="bottom"/>
          </w:tcPr>
          <w:p w:rsidR="00D951FF" w:rsidRDefault="00E37782">
            <w:pPr>
              <w:spacing w:line="308" w:lineRule="exact"/>
              <w:ind w:left="80"/>
              <w:rPr>
                <w:sz w:val="20"/>
                <w:szCs w:val="20"/>
              </w:rPr>
            </w:pPr>
            <w:r>
              <w:rPr>
                <w:rFonts w:eastAsia="Times New Roman"/>
                <w:sz w:val="28"/>
                <w:szCs w:val="28"/>
              </w:rPr>
              <w:t>Раскрывать  роль  мыш-</w:t>
            </w:r>
          </w:p>
        </w:tc>
      </w:tr>
      <w:tr w:rsidR="00D951FF">
        <w:trPr>
          <w:trHeight w:val="326"/>
        </w:trPr>
        <w:tc>
          <w:tcPr>
            <w:tcW w:w="228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формы, уровни</w:t>
            </w:r>
          </w:p>
        </w:tc>
        <w:tc>
          <w:tcPr>
            <w:tcW w:w="1060" w:type="dxa"/>
            <w:gridSpan w:val="2"/>
            <w:vAlign w:val="bottom"/>
          </w:tcPr>
          <w:p w:rsidR="00D951FF" w:rsidRDefault="00E37782">
            <w:pPr>
              <w:ind w:left="100"/>
              <w:rPr>
                <w:sz w:val="20"/>
                <w:szCs w:val="20"/>
              </w:rPr>
            </w:pPr>
            <w:r>
              <w:rPr>
                <w:rFonts w:eastAsia="Times New Roman"/>
                <w:b/>
                <w:bCs/>
                <w:sz w:val="28"/>
                <w:szCs w:val="28"/>
              </w:rPr>
              <w:t>знание</w:t>
            </w:r>
          </w:p>
        </w:tc>
        <w:tc>
          <w:tcPr>
            <w:tcW w:w="820" w:type="dxa"/>
            <w:gridSpan w:val="3"/>
            <w:vAlign w:val="bottom"/>
          </w:tcPr>
          <w:p w:rsidR="00D951FF" w:rsidRDefault="00E37782">
            <w:pPr>
              <w:ind w:left="120"/>
              <w:rPr>
                <w:sz w:val="20"/>
                <w:szCs w:val="20"/>
              </w:rPr>
            </w:pPr>
            <w:r>
              <w:rPr>
                <w:rFonts w:eastAsia="Times New Roman"/>
                <w:b/>
                <w:bCs/>
                <w:sz w:val="28"/>
                <w:szCs w:val="28"/>
              </w:rPr>
              <w:t>мира</w:t>
            </w:r>
          </w:p>
        </w:tc>
        <w:tc>
          <w:tcPr>
            <w:tcW w:w="640" w:type="dxa"/>
            <w:tcBorders>
              <w:right w:val="single" w:sz="8" w:space="0" w:color="auto"/>
            </w:tcBorders>
            <w:vAlign w:val="bottom"/>
          </w:tcPr>
          <w:p w:rsidR="00D951FF" w:rsidRDefault="00E37782">
            <w:pPr>
              <w:jc w:val="right"/>
              <w:rPr>
                <w:sz w:val="20"/>
                <w:szCs w:val="20"/>
              </w:rPr>
            </w:pPr>
            <w:r>
              <w:rPr>
                <w:rFonts w:eastAsia="Times New Roman"/>
                <w:b/>
                <w:bCs/>
                <w:sz w:val="28"/>
                <w:szCs w:val="28"/>
              </w:rPr>
              <w:t>че-</w:t>
            </w:r>
          </w:p>
        </w:tc>
        <w:tc>
          <w:tcPr>
            <w:tcW w:w="384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аргументировать свое мнение</w:t>
            </w:r>
          </w:p>
        </w:tc>
        <w:tc>
          <w:tcPr>
            <w:tcW w:w="2020" w:type="dxa"/>
            <w:gridSpan w:val="3"/>
            <w:vAlign w:val="bottom"/>
          </w:tcPr>
          <w:p w:rsidR="00D951FF" w:rsidRDefault="00E37782">
            <w:pPr>
              <w:ind w:left="80"/>
              <w:rPr>
                <w:sz w:val="20"/>
                <w:szCs w:val="20"/>
              </w:rPr>
            </w:pPr>
            <w:r>
              <w:rPr>
                <w:rFonts w:eastAsia="Times New Roman"/>
                <w:sz w:val="28"/>
                <w:szCs w:val="28"/>
              </w:rPr>
              <w:t>люстрировать</w:t>
            </w:r>
          </w:p>
        </w:tc>
        <w:tc>
          <w:tcPr>
            <w:tcW w:w="12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примера-</w:t>
            </w:r>
          </w:p>
        </w:tc>
        <w:tc>
          <w:tcPr>
            <w:tcW w:w="3120" w:type="dxa"/>
            <w:gridSpan w:val="2"/>
            <w:tcBorders>
              <w:right w:val="single" w:sz="8" w:space="0" w:color="auto"/>
            </w:tcBorders>
            <w:vAlign w:val="bottom"/>
          </w:tcPr>
          <w:p w:rsidR="00D951FF" w:rsidRDefault="00E37782">
            <w:pPr>
              <w:ind w:left="80"/>
              <w:rPr>
                <w:sz w:val="20"/>
                <w:szCs w:val="20"/>
              </w:rPr>
            </w:pPr>
            <w:r>
              <w:rPr>
                <w:rFonts w:eastAsia="Times New Roman"/>
                <w:sz w:val="28"/>
                <w:szCs w:val="28"/>
              </w:rPr>
              <w:t>ления в познавательной</w:t>
            </w:r>
          </w:p>
        </w:tc>
      </w:tr>
      <w:tr w:rsidR="00D951FF">
        <w:trPr>
          <w:trHeight w:val="317"/>
        </w:trPr>
        <w:tc>
          <w:tcPr>
            <w:tcW w:w="228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познания мира</w:t>
            </w:r>
          </w:p>
        </w:tc>
        <w:tc>
          <w:tcPr>
            <w:tcW w:w="1360" w:type="dxa"/>
            <w:gridSpan w:val="3"/>
            <w:vAlign w:val="bottom"/>
          </w:tcPr>
          <w:p w:rsidR="00D951FF" w:rsidRDefault="00E37782">
            <w:pPr>
              <w:spacing w:line="317" w:lineRule="exact"/>
              <w:ind w:left="100"/>
              <w:rPr>
                <w:sz w:val="20"/>
                <w:szCs w:val="20"/>
              </w:rPr>
            </w:pPr>
            <w:r>
              <w:rPr>
                <w:rFonts w:eastAsia="Times New Roman"/>
                <w:b/>
                <w:bCs/>
                <w:sz w:val="28"/>
                <w:szCs w:val="28"/>
              </w:rPr>
              <w:t>ловеком.</w:t>
            </w:r>
          </w:p>
        </w:tc>
        <w:tc>
          <w:tcPr>
            <w:tcW w:w="1160" w:type="dxa"/>
            <w:gridSpan w:val="3"/>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Мышле-</w:t>
            </w:r>
          </w:p>
        </w:tc>
        <w:tc>
          <w:tcPr>
            <w:tcW w:w="1880" w:type="dxa"/>
            <w:vAlign w:val="bottom"/>
          </w:tcPr>
          <w:p w:rsidR="00D951FF" w:rsidRDefault="00E37782">
            <w:pPr>
              <w:spacing w:line="317" w:lineRule="exact"/>
              <w:ind w:left="100"/>
              <w:rPr>
                <w:sz w:val="20"/>
                <w:szCs w:val="20"/>
              </w:rPr>
            </w:pPr>
            <w:r>
              <w:rPr>
                <w:rFonts w:eastAsia="Times New Roman"/>
                <w:sz w:val="28"/>
                <w:szCs w:val="28"/>
              </w:rPr>
              <w:t>по   вопросу</w:t>
            </w:r>
          </w:p>
        </w:tc>
        <w:tc>
          <w:tcPr>
            <w:tcW w:w="1960" w:type="dxa"/>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познаваемости</w:t>
            </w:r>
          </w:p>
        </w:tc>
        <w:tc>
          <w:tcPr>
            <w:tcW w:w="480" w:type="dxa"/>
            <w:vAlign w:val="bottom"/>
          </w:tcPr>
          <w:p w:rsidR="00D951FF" w:rsidRDefault="00E37782">
            <w:pPr>
              <w:spacing w:line="317" w:lineRule="exact"/>
              <w:ind w:left="80"/>
              <w:rPr>
                <w:sz w:val="20"/>
                <w:szCs w:val="20"/>
              </w:rPr>
            </w:pPr>
            <w:r>
              <w:rPr>
                <w:rFonts w:eastAsia="Times New Roman"/>
                <w:sz w:val="28"/>
                <w:szCs w:val="28"/>
              </w:rPr>
              <w:t>ми</w:t>
            </w:r>
          </w:p>
        </w:tc>
        <w:tc>
          <w:tcPr>
            <w:tcW w:w="1540" w:type="dxa"/>
            <w:gridSpan w:val="2"/>
            <w:vAlign w:val="bottom"/>
          </w:tcPr>
          <w:p w:rsidR="00D951FF" w:rsidRDefault="00E37782">
            <w:pPr>
              <w:spacing w:line="317" w:lineRule="exact"/>
              <w:ind w:left="240"/>
              <w:rPr>
                <w:sz w:val="20"/>
                <w:szCs w:val="20"/>
              </w:rPr>
            </w:pPr>
            <w:r>
              <w:rPr>
                <w:rFonts w:eastAsia="Times New Roman"/>
                <w:sz w:val="28"/>
                <w:szCs w:val="28"/>
              </w:rPr>
              <w:t>различные</w:t>
            </w:r>
          </w:p>
        </w:tc>
        <w:tc>
          <w:tcPr>
            <w:tcW w:w="124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формы</w:t>
            </w:r>
          </w:p>
        </w:tc>
        <w:tc>
          <w:tcPr>
            <w:tcW w:w="2420" w:type="dxa"/>
            <w:vAlign w:val="bottom"/>
          </w:tcPr>
          <w:p w:rsidR="00D951FF" w:rsidRDefault="00E37782">
            <w:pPr>
              <w:spacing w:line="317" w:lineRule="exact"/>
              <w:ind w:left="80"/>
              <w:rPr>
                <w:sz w:val="20"/>
                <w:szCs w:val="20"/>
              </w:rPr>
            </w:pPr>
            <w:r>
              <w:rPr>
                <w:rFonts w:eastAsia="Times New Roman"/>
                <w:sz w:val="28"/>
                <w:szCs w:val="28"/>
              </w:rPr>
              <w:t>деятельности.</w:t>
            </w:r>
          </w:p>
        </w:tc>
        <w:tc>
          <w:tcPr>
            <w:tcW w:w="70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человеком</w:t>
            </w:r>
          </w:p>
        </w:tc>
        <w:tc>
          <w:tcPr>
            <w:tcW w:w="252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ние,  формы  и  ме-</w:t>
            </w:r>
          </w:p>
        </w:tc>
        <w:tc>
          <w:tcPr>
            <w:tcW w:w="1880" w:type="dxa"/>
            <w:vAlign w:val="bottom"/>
          </w:tcPr>
          <w:p w:rsidR="00D951FF" w:rsidRDefault="00E37782">
            <w:pPr>
              <w:ind w:left="100"/>
              <w:rPr>
                <w:sz w:val="20"/>
                <w:szCs w:val="20"/>
              </w:rPr>
            </w:pPr>
            <w:r>
              <w:rPr>
                <w:rFonts w:eastAsia="Times New Roman"/>
                <w:sz w:val="28"/>
                <w:szCs w:val="28"/>
              </w:rPr>
              <w:t>мира.</w:t>
            </w:r>
          </w:p>
        </w:tc>
        <w:tc>
          <w:tcPr>
            <w:tcW w:w="1960" w:type="dxa"/>
            <w:tcBorders>
              <w:right w:val="single" w:sz="8" w:space="0" w:color="auto"/>
            </w:tcBorders>
            <w:vAlign w:val="bottom"/>
          </w:tcPr>
          <w:p w:rsidR="00D951FF" w:rsidRDefault="00D951FF">
            <w:pPr>
              <w:rPr>
                <w:sz w:val="24"/>
                <w:szCs w:val="24"/>
              </w:rPr>
            </w:pPr>
          </w:p>
        </w:tc>
        <w:tc>
          <w:tcPr>
            <w:tcW w:w="2740" w:type="dxa"/>
            <w:gridSpan w:val="4"/>
            <w:vAlign w:val="bottom"/>
          </w:tcPr>
          <w:p w:rsidR="00D951FF" w:rsidRDefault="00E37782">
            <w:pPr>
              <w:ind w:left="80"/>
              <w:rPr>
                <w:sz w:val="20"/>
                <w:szCs w:val="20"/>
              </w:rPr>
            </w:pPr>
            <w:r>
              <w:rPr>
                <w:rFonts w:eastAsia="Times New Roman"/>
                <w:sz w:val="28"/>
                <w:szCs w:val="28"/>
              </w:rPr>
              <w:t>(виды) познания.</w:t>
            </w:r>
          </w:p>
        </w:tc>
        <w:tc>
          <w:tcPr>
            <w:tcW w:w="520" w:type="dxa"/>
            <w:tcBorders>
              <w:right w:val="single" w:sz="8" w:space="0" w:color="auto"/>
            </w:tcBorders>
            <w:vAlign w:val="bottom"/>
          </w:tcPr>
          <w:p w:rsidR="00D951FF" w:rsidRDefault="00D951FF">
            <w:pPr>
              <w:rPr>
                <w:sz w:val="24"/>
                <w:szCs w:val="24"/>
              </w:rPr>
            </w:pPr>
          </w:p>
        </w:tc>
        <w:tc>
          <w:tcPr>
            <w:tcW w:w="2420" w:type="dxa"/>
            <w:vAlign w:val="bottom"/>
          </w:tcPr>
          <w:p w:rsidR="00D951FF" w:rsidRDefault="00E37782">
            <w:pPr>
              <w:ind w:left="80"/>
              <w:rPr>
                <w:sz w:val="20"/>
                <w:szCs w:val="20"/>
              </w:rPr>
            </w:pPr>
            <w:r>
              <w:rPr>
                <w:rFonts w:eastAsia="Times New Roman"/>
                <w:sz w:val="28"/>
                <w:szCs w:val="28"/>
              </w:rPr>
              <w:t>Характеризовать</w:t>
            </w:r>
          </w:p>
        </w:tc>
        <w:tc>
          <w:tcPr>
            <w:tcW w:w="700" w:type="dxa"/>
            <w:tcBorders>
              <w:right w:val="single" w:sz="8" w:space="0" w:color="auto"/>
            </w:tcBorders>
            <w:vAlign w:val="bottom"/>
          </w:tcPr>
          <w:p w:rsidR="00D951FF" w:rsidRDefault="00BD4C7E">
            <w:pPr>
              <w:jc w:val="right"/>
              <w:rPr>
                <w:sz w:val="20"/>
                <w:szCs w:val="20"/>
              </w:rPr>
            </w:pPr>
            <w:r>
              <w:rPr>
                <w:rFonts w:eastAsia="Times New Roman"/>
                <w:w w:val="99"/>
                <w:sz w:val="28"/>
                <w:szCs w:val="28"/>
              </w:rPr>
              <w:t>Ц</w:t>
            </w:r>
            <w:r w:rsidR="00E37782">
              <w:rPr>
                <w:rFonts w:eastAsia="Times New Roman"/>
                <w:w w:val="99"/>
                <w:sz w:val="28"/>
                <w:szCs w:val="28"/>
              </w:rPr>
              <w:t>ели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700" w:type="dxa"/>
            <w:vAlign w:val="bottom"/>
          </w:tcPr>
          <w:p w:rsidR="00D951FF" w:rsidRDefault="00E37782">
            <w:pPr>
              <w:ind w:left="100"/>
              <w:rPr>
                <w:sz w:val="20"/>
                <w:szCs w:val="20"/>
              </w:rPr>
            </w:pPr>
            <w:r>
              <w:rPr>
                <w:rFonts w:eastAsia="Times New Roman"/>
                <w:w w:val="97"/>
                <w:sz w:val="28"/>
                <w:szCs w:val="28"/>
              </w:rPr>
              <w:t>тоды</w:t>
            </w:r>
          </w:p>
        </w:tc>
        <w:tc>
          <w:tcPr>
            <w:tcW w:w="360" w:type="dxa"/>
            <w:vAlign w:val="bottom"/>
          </w:tcPr>
          <w:p w:rsidR="00D951FF" w:rsidRDefault="00D951FF">
            <w:pPr>
              <w:rPr>
                <w:sz w:val="24"/>
                <w:szCs w:val="24"/>
              </w:rPr>
            </w:pPr>
          </w:p>
        </w:tc>
        <w:tc>
          <w:tcPr>
            <w:tcW w:w="1460" w:type="dxa"/>
            <w:gridSpan w:val="4"/>
            <w:tcBorders>
              <w:right w:val="single" w:sz="8" w:space="0" w:color="auto"/>
            </w:tcBorders>
            <w:vAlign w:val="bottom"/>
          </w:tcPr>
          <w:p w:rsidR="00D951FF" w:rsidRDefault="00E37782">
            <w:pPr>
              <w:jc w:val="right"/>
              <w:rPr>
                <w:sz w:val="20"/>
                <w:szCs w:val="20"/>
              </w:rPr>
            </w:pPr>
            <w:r>
              <w:rPr>
                <w:rFonts w:eastAsia="Times New Roman"/>
                <w:w w:val="98"/>
                <w:sz w:val="28"/>
                <w:szCs w:val="28"/>
              </w:rPr>
              <w:t>мышления.</w:t>
            </w:r>
          </w:p>
        </w:tc>
        <w:tc>
          <w:tcPr>
            <w:tcW w:w="1880" w:type="dxa"/>
            <w:vAlign w:val="bottom"/>
          </w:tcPr>
          <w:p w:rsidR="00D951FF" w:rsidRDefault="00E37782">
            <w:pPr>
              <w:ind w:left="100"/>
              <w:rPr>
                <w:sz w:val="20"/>
                <w:szCs w:val="20"/>
              </w:rPr>
            </w:pPr>
            <w:r>
              <w:rPr>
                <w:rFonts w:eastAsia="Times New Roman"/>
                <w:sz w:val="28"/>
                <w:szCs w:val="28"/>
              </w:rPr>
              <w:t>Осуществлять</w:t>
            </w:r>
          </w:p>
        </w:tc>
        <w:tc>
          <w:tcPr>
            <w:tcW w:w="1960" w:type="dxa"/>
            <w:tcBorders>
              <w:right w:val="single" w:sz="8" w:space="0" w:color="auto"/>
            </w:tcBorders>
            <w:vAlign w:val="bottom"/>
          </w:tcPr>
          <w:p w:rsidR="00D951FF" w:rsidRDefault="00E37782">
            <w:pPr>
              <w:jc w:val="right"/>
              <w:rPr>
                <w:sz w:val="20"/>
                <w:szCs w:val="20"/>
              </w:rPr>
            </w:pPr>
            <w:r>
              <w:rPr>
                <w:rFonts w:eastAsia="Times New Roman"/>
                <w:sz w:val="28"/>
                <w:szCs w:val="28"/>
              </w:rPr>
              <w:t>действия,</w:t>
            </w:r>
          </w:p>
        </w:tc>
        <w:tc>
          <w:tcPr>
            <w:tcW w:w="2740" w:type="dxa"/>
            <w:gridSpan w:val="4"/>
            <w:vAlign w:val="bottom"/>
          </w:tcPr>
          <w:p w:rsidR="00D951FF" w:rsidRDefault="00E37782">
            <w:pPr>
              <w:ind w:left="80"/>
              <w:rPr>
                <w:sz w:val="20"/>
                <w:szCs w:val="20"/>
              </w:rPr>
            </w:pPr>
            <w:r>
              <w:rPr>
                <w:rFonts w:eastAsia="Times New Roman"/>
                <w:sz w:val="28"/>
                <w:szCs w:val="28"/>
              </w:rPr>
              <w:t>Классифицировать</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по</w:t>
            </w:r>
          </w:p>
        </w:tc>
        <w:tc>
          <w:tcPr>
            <w:tcW w:w="2420" w:type="dxa"/>
            <w:vAlign w:val="bottom"/>
          </w:tcPr>
          <w:p w:rsidR="00D951FF" w:rsidRDefault="00E37782">
            <w:pPr>
              <w:ind w:left="80"/>
              <w:rPr>
                <w:sz w:val="20"/>
                <w:szCs w:val="20"/>
              </w:rPr>
            </w:pPr>
            <w:r>
              <w:rPr>
                <w:rFonts w:eastAsia="Times New Roman"/>
                <w:sz w:val="28"/>
                <w:szCs w:val="28"/>
              </w:rPr>
              <w:t>познавательной</w:t>
            </w:r>
          </w:p>
        </w:tc>
        <w:tc>
          <w:tcPr>
            <w:tcW w:w="700" w:type="dxa"/>
            <w:tcBorders>
              <w:right w:val="single" w:sz="8" w:space="0" w:color="auto"/>
            </w:tcBorders>
            <w:vAlign w:val="bottom"/>
          </w:tcPr>
          <w:p w:rsidR="00D951FF" w:rsidRDefault="00E37782">
            <w:pPr>
              <w:jc w:val="right"/>
              <w:rPr>
                <w:sz w:val="20"/>
                <w:szCs w:val="20"/>
              </w:rPr>
            </w:pPr>
            <w:r>
              <w:rPr>
                <w:rFonts w:eastAsia="Times New Roman"/>
                <w:sz w:val="28"/>
                <w:szCs w:val="28"/>
              </w:rPr>
              <w:t>дея-</w:t>
            </w:r>
          </w:p>
        </w:tc>
      </w:tr>
      <w:tr w:rsidR="00D951FF">
        <w:trPr>
          <w:trHeight w:val="324"/>
        </w:trPr>
        <w:tc>
          <w:tcPr>
            <w:tcW w:w="2280" w:type="dxa"/>
            <w:tcBorders>
              <w:left w:val="single" w:sz="8" w:space="0" w:color="auto"/>
              <w:right w:val="single" w:sz="8" w:space="0" w:color="auto"/>
            </w:tcBorders>
            <w:vAlign w:val="bottom"/>
          </w:tcPr>
          <w:p w:rsidR="00D951FF" w:rsidRDefault="002C6C8E">
            <w:pPr>
              <w:rPr>
                <w:sz w:val="24"/>
                <w:szCs w:val="24"/>
              </w:rPr>
            </w:pPr>
            <w:r>
              <w:rPr>
                <w:sz w:val="24"/>
                <w:szCs w:val="24"/>
              </w:rPr>
              <w:t>25.09</w:t>
            </w:r>
          </w:p>
        </w:tc>
        <w:tc>
          <w:tcPr>
            <w:tcW w:w="1520" w:type="dxa"/>
            <w:gridSpan w:val="4"/>
            <w:vAlign w:val="bottom"/>
          </w:tcPr>
          <w:p w:rsidR="00D951FF" w:rsidRDefault="00E37782">
            <w:pPr>
              <w:ind w:left="100"/>
              <w:rPr>
                <w:sz w:val="20"/>
                <w:szCs w:val="20"/>
              </w:rPr>
            </w:pPr>
            <w:r>
              <w:rPr>
                <w:rFonts w:eastAsia="Times New Roman"/>
                <w:sz w:val="28"/>
                <w:szCs w:val="28"/>
              </w:rPr>
              <w:t>Мышление</w:t>
            </w:r>
          </w:p>
        </w:tc>
        <w:tc>
          <w:tcPr>
            <w:tcW w:w="360" w:type="dxa"/>
            <w:vAlign w:val="bottom"/>
          </w:tcPr>
          <w:p w:rsidR="00D951FF" w:rsidRDefault="00E37782">
            <w:pPr>
              <w:ind w:left="80"/>
              <w:rPr>
                <w:sz w:val="20"/>
                <w:szCs w:val="20"/>
              </w:rPr>
            </w:pPr>
            <w:r>
              <w:rPr>
                <w:rFonts w:eastAsia="Times New Roman"/>
                <w:sz w:val="28"/>
                <w:szCs w:val="28"/>
              </w:rPr>
              <w:t>и</w:t>
            </w:r>
          </w:p>
        </w:tc>
        <w:tc>
          <w:tcPr>
            <w:tcW w:w="640" w:type="dxa"/>
            <w:tcBorders>
              <w:right w:val="single" w:sz="8" w:space="0" w:color="auto"/>
            </w:tcBorders>
            <w:vAlign w:val="bottom"/>
          </w:tcPr>
          <w:p w:rsidR="00D951FF" w:rsidRDefault="00E37782">
            <w:pPr>
              <w:jc w:val="right"/>
              <w:rPr>
                <w:sz w:val="20"/>
                <w:szCs w:val="20"/>
              </w:rPr>
            </w:pPr>
            <w:r>
              <w:rPr>
                <w:rFonts w:eastAsia="Times New Roman"/>
                <w:sz w:val="28"/>
                <w:szCs w:val="28"/>
              </w:rPr>
              <w:t>дея-</w:t>
            </w:r>
          </w:p>
        </w:tc>
        <w:tc>
          <w:tcPr>
            <w:tcW w:w="384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направленные  на  самопозна-</w:t>
            </w:r>
          </w:p>
        </w:tc>
        <w:tc>
          <w:tcPr>
            <w:tcW w:w="2740" w:type="dxa"/>
            <w:gridSpan w:val="4"/>
            <w:vAlign w:val="bottom"/>
          </w:tcPr>
          <w:p w:rsidR="00D951FF" w:rsidRDefault="00E37782">
            <w:pPr>
              <w:ind w:left="80"/>
              <w:rPr>
                <w:sz w:val="20"/>
                <w:szCs w:val="20"/>
              </w:rPr>
            </w:pPr>
            <w:r>
              <w:rPr>
                <w:rFonts w:eastAsia="Times New Roman"/>
                <w:sz w:val="28"/>
                <w:szCs w:val="28"/>
              </w:rPr>
              <w:t>разным  основаниям</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ви-</w:t>
            </w:r>
          </w:p>
        </w:tc>
        <w:tc>
          <w:tcPr>
            <w:tcW w:w="2420" w:type="dxa"/>
            <w:vAlign w:val="bottom"/>
          </w:tcPr>
          <w:p w:rsidR="00D951FF" w:rsidRDefault="00E37782">
            <w:pPr>
              <w:ind w:left="80"/>
              <w:rPr>
                <w:sz w:val="20"/>
                <w:szCs w:val="20"/>
              </w:rPr>
            </w:pPr>
            <w:r>
              <w:rPr>
                <w:rFonts w:eastAsia="Times New Roman"/>
                <w:sz w:val="28"/>
                <w:szCs w:val="28"/>
              </w:rPr>
              <w:t>тельности.</w:t>
            </w:r>
          </w:p>
        </w:tc>
        <w:tc>
          <w:tcPr>
            <w:tcW w:w="70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2C6C8E">
            <w:pPr>
              <w:rPr>
                <w:sz w:val="24"/>
                <w:szCs w:val="24"/>
              </w:rPr>
            </w:pPr>
            <w:r>
              <w:rPr>
                <w:sz w:val="24"/>
                <w:szCs w:val="24"/>
              </w:rPr>
              <w:t>30.09</w:t>
            </w:r>
          </w:p>
        </w:tc>
        <w:tc>
          <w:tcPr>
            <w:tcW w:w="1360" w:type="dxa"/>
            <w:gridSpan w:val="3"/>
            <w:vAlign w:val="bottom"/>
          </w:tcPr>
          <w:p w:rsidR="00D951FF" w:rsidRDefault="00E37782">
            <w:pPr>
              <w:ind w:left="100"/>
              <w:rPr>
                <w:sz w:val="20"/>
                <w:szCs w:val="20"/>
              </w:rPr>
            </w:pPr>
            <w:r>
              <w:rPr>
                <w:rFonts w:eastAsia="Times New Roman"/>
                <w:w w:val="99"/>
                <w:sz w:val="28"/>
                <w:szCs w:val="28"/>
              </w:rPr>
              <w:t>тельность.</w:t>
            </w:r>
          </w:p>
        </w:tc>
        <w:tc>
          <w:tcPr>
            <w:tcW w:w="160" w:type="dxa"/>
            <w:vAlign w:val="bottom"/>
          </w:tcPr>
          <w:p w:rsidR="00D951FF" w:rsidRDefault="00D951FF">
            <w:pPr>
              <w:rPr>
                <w:sz w:val="24"/>
                <w:szCs w:val="24"/>
              </w:rPr>
            </w:pPr>
          </w:p>
        </w:tc>
        <w:tc>
          <w:tcPr>
            <w:tcW w:w="10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Позна-</w:t>
            </w:r>
          </w:p>
        </w:tc>
        <w:tc>
          <w:tcPr>
            <w:tcW w:w="1880" w:type="dxa"/>
            <w:vAlign w:val="bottom"/>
          </w:tcPr>
          <w:p w:rsidR="00D951FF" w:rsidRDefault="00E37782">
            <w:pPr>
              <w:ind w:left="100"/>
              <w:rPr>
                <w:sz w:val="20"/>
                <w:szCs w:val="20"/>
              </w:rPr>
            </w:pPr>
            <w:r>
              <w:rPr>
                <w:rFonts w:eastAsia="Times New Roman"/>
                <w:sz w:val="28"/>
                <w:szCs w:val="28"/>
              </w:rPr>
              <w:t>ние.</w:t>
            </w:r>
          </w:p>
        </w:tc>
        <w:tc>
          <w:tcPr>
            <w:tcW w:w="1960" w:type="dxa"/>
            <w:tcBorders>
              <w:right w:val="single" w:sz="8" w:space="0" w:color="auto"/>
            </w:tcBorders>
            <w:vAlign w:val="bottom"/>
          </w:tcPr>
          <w:p w:rsidR="00D951FF" w:rsidRDefault="00D951FF">
            <w:pPr>
              <w:rPr>
                <w:sz w:val="24"/>
                <w:szCs w:val="24"/>
              </w:rPr>
            </w:pPr>
          </w:p>
        </w:tc>
        <w:tc>
          <w:tcPr>
            <w:tcW w:w="326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ды человеческих знаний</w:t>
            </w:r>
          </w:p>
        </w:tc>
        <w:tc>
          <w:tcPr>
            <w:tcW w:w="2420" w:type="dxa"/>
            <w:vAlign w:val="bottom"/>
          </w:tcPr>
          <w:p w:rsidR="00D951FF" w:rsidRDefault="00E37782">
            <w:pPr>
              <w:ind w:left="80"/>
              <w:rPr>
                <w:sz w:val="20"/>
                <w:szCs w:val="20"/>
              </w:rPr>
            </w:pPr>
            <w:r>
              <w:rPr>
                <w:rFonts w:eastAsia="Times New Roman"/>
                <w:sz w:val="28"/>
                <w:szCs w:val="28"/>
              </w:rPr>
              <w:t>Раскрывать  смысл</w:t>
            </w:r>
          </w:p>
        </w:tc>
        <w:tc>
          <w:tcPr>
            <w:tcW w:w="700" w:type="dxa"/>
            <w:tcBorders>
              <w:right w:val="single" w:sz="8" w:space="0" w:color="auto"/>
            </w:tcBorders>
            <w:vAlign w:val="bottom"/>
          </w:tcPr>
          <w:p w:rsidR="00D951FF" w:rsidRDefault="00E37782">
            <w:pPr>
              <w:jc w:val="right"/>
              <w:rPr>
                <w:sz w:val="20"/>
                <w:szCs w:val="20"/>
              </w:rPr>
            </w:pPr>
            <w:r>
              <w:rPr>
                <w:rFonts w:eastAsia="Times New Roman"/>
                <w:sz w:val="28"/>
                <w:szCs w:val="28"/>
              </w:rPr>
              <w:t>по-</w:t>
            </w:r>
          </w:p>
        </w:tc>
      </w:tr>
      <w:tr w:rsidR="00D951FF">
        <w:trPr>
          <w:trHeight w:val="322"/>
        </w:trPr>
        <w:tc>
          <w:tcPr>
            <w:tcW w:w="2280" w:type="dxa"/>
            <w:tcBorders>
              <w:left w:val="single" w:sz="8" w:space="0" w:color="auto"/>
              <w:right w:val="single" w:sz="8" w:space="0" w:color="auto"/>
            </w:tcBorders>
            <w:vAlign w:val="bottom"/>
          </w:tcPr>
          <w:p w:rsidR="00D951FF" w:rsidRDefault="002C6C8E">
            <w:pPr>
              <w:rPr>
                <w:sz w:val="24"/>
                <w:szCs w:val="24"/>
              </w:rPr>
            </w:pPr>
            <w:r>
              <w:rPr>
                <w:sz w:val="24"/>
                <w:szCs w:val="24"/>
              </w:rPr>
              <w:t>02.10</w:t>
            </w:r>
          </w:p>
        </w:tc>
        <w:tc>
          <w:tcPr>
            <w:tcW w:w="700" w:type="dxa"/>
            <w:vAlign w:val="bottom"/>
          </w:tcPr>
          <w:p w:rsidR="00D951FF" w:rsidRDefault="00E37782">
            <w:pPr>
              <w:ind w:left="100"/>
              <w:rPr>
                <w:sz w:val="20"/>
                <w:szCs w:val="20"/>
              </w:rPr>
            </w:pPr>
            <w:r>
              <w:rPr>
                <w:rFonts w:eastAsia="Times New Roman"/>
                <w:sz w:val="28"/>
                <w:szCs w:val="28"/>
              </w:rPr>
              <w:t>ние</w:t>
            </w:r>
          </w:p>
        </w:tc>
        <w:tc>
          <w:tcPr>
            <w:tcW w:w="660" w:type="dxa"/>
            <w:gridSpan w:val="2"/>
            <w:vAlign w:val="bottom"/>
          </w:tcPr>
          <w:p w:rsidR="00D951FF" w:rsidRDefault="00E37782">
            <w:pPr>
              <w:rPr>
                <w:sz w:val="20"/>
                <w:szCs w:val="20"/>
              </w:rPr>
            </w:pPr>
            <w:r>
              <w:rPr>
                <w:rFonts w:eastAsia="Times New Roman"/>
                <w:w w:val="96"/>
                <w:sz w:val="28"/>
                <w:szCs w:val="28"/>
              </w:rPr>
              <w:t>мира.</w:t>
            </w:r>
          </w:p>
        </w:tc>
        <w:tc>
          <w:tcPr>
            <w:tcW w:w="160" w:type="dxa"/>
            <w:vAlign w:val="bottom"/>
          </w:tcPr>
          <w:p w:rsidR="00D951FF" w:rsidRDefault="00D951FF">
            <w:pPr>
              <w:rPr>
                <w:sz w:val="24"/>
                <w:szCs w:val="24"/>
              </w:rPr>
            </w:pPr>
          </w:p>
        </w:tc>
        <w:tc>
          <w:tcPr>
            <w:tcW w:w="1000" w:type="dxa"/>
            <w:gridSpan w:val="2"/>
            <w:tcBorders>
              <w:right w:val="single" w:sz="8" w:space="0" w:color="auto"/>
            </w:tcBorders>
            <w:vAlign w:val="bottom"/>
          </w:tcPr>
          <w:p w:rsidR="00D951FF" w:rsidRDefault="00E37782">
            <w:pPr>
              <w:jc w:val="right"/>
              <w:rPr>
                <w:sz w:val="20"/>
                <w:szCs w:val="20"/>
              </w:rPr>
            </w:pPr>
            <w:r>
              <w:rPr>
                <w:rFonts w:eastAsia="Times New Roman"/>
                <w:w w:val="99"/>
                <w:sz w:val="28"/>
                <w:szCs w:val="28"/>
              </w:rPr>
              <w:t>Формы</w:t>
            </w:r>
          </w:p>
        </w:tc>
        <w:tc>
          <w:tcPr>
            <w:tcW w:w="1880" w:type="dxa"/>
            <w:vAlign w:val="bottom"/>
          </w:tcPr>
          <w:p w:rsidR="00D951FF" w:rsidRDefault="00D951FF">
            <w:pPr>
              <w:rPr>
                <w:sz w:val="24"/>
                <w:szCs w:val="24"/>
              </w:rPr>
            </w:pPr>
          </w:p>
        </w:tc>
        <w:tc>
          <w:tcPr>
            <w:tcW w:w="1960" w:type="dxa"/>
            <w:tcBorders>
              <w:right w:val="single" w:sz="8" w:space="0" w:color="auto"/>
            </w:tcBorders>
            <w:vAlign w:val="bottom"/>
          </w:tcPr>
          <w:p w:rsidR="00D951FF" w:rsidRDefault="00D951FF">
            <w:pPr>
              <w:rPr>
                <w:sz w:val="24"/>
                <w:szCs w:val="24"/>
              </w:rPr>
            </w:pPr>
          </w:p>
        </w:tc>
        <w:tc>
          <w:tcPr>
            <w:tcW w:w="480" w:type="dxa"/>
            <w:vAlign w:val="bottom"/>
          </w:tcPr>
          <w:p w:rsidR="00D951FF" w:rsidRDefault="000166A6">
            <w:pPr>
              <w:ind w:left="80"/>
              <w:rPr>
                <w:sz w:val="20"/>
                <w:szCs w:val="20"/>
              </w:rPr>
            </w:pPr>
            <w:r>
              <w:rPr>
                <w:rFonts w:eastAsia="Times New Roman"/>
                <w:sz w:val="28"/>
                <w:szCs w:val="28"/>
              </w:rPr>
              <w:t>И</w:t>
            </w:r>
          </w:p>
        </w:tc>
        <w:tc>
          <w:tcPr>
            <w:tcW w:w="2260" w:type="dxa"/>
            <w:gridSpan w:val="3"/>
            <w:vAlign w:val="bottom"/>
          </w:tcPr>
          <w:p w:rsidR="00D951FF" w:rsidRDefault="00E37782">
            <w:pPr>
              <w:ind w:left="80"/>
              <w:rPr>
                <w:sz w:val="20"/>
                <w:szCs w:val="20"/>
              </w:rPr>
            </w:pPr>
            <w:r>
              <w:rPr>
                <w:rFonts w:eastAsia="Times New Roman"/>
                <w:sz w:val="28"/>
                <w:szCs w:val="28"/>
              </w:rPr>
              <w:t>иллюстрировать</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их</w:t>
            </w:r>
          </w:p>
        </w:tc>
        <w:tc>
          <w:tcPr>
            <w:tcW w:w="2420" w:type="dxa"/>
            <w:vAlign w:val="bottom"/>
          </w:tcPr>
          <w:p w:rsidR="00D951FF" w:rsidRDefault="00E37782">
            <w:pPr>
              <w:ind w:left="80"/>
              <w:rPr>
                <w:sz w:val="20"/>
                <w:szCs w:val="20"/>
              </w:rPr>
            </w:pPr>
            <w:r>
              <w:rPr>
                <w:rFonts w:eastAsia="Times New Roman"/>
                <w:sz w:val="28"/>
                <w:szCs w:val="28"/>
              </w:rPr>
              <w:t>нятия «истина».</w:t>
            </w:r>
          </w:p>
        </w:tc>
        <w:tc>
          <w:tcPr>
            <w:tcW w:w="70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360" w:type="dxa"/>
            <w:gridSpan w:val="3"/>
            <w:vAlign w:val="bottom"/>
          </w:tcPr>
          <w:p w:rsidR="00D951FF" w:rsidRDefault="00E37782">
            <w:pPr>
              <w:ind w:left="100"/>
              <w:rPr>
                <w:sz w:val="20"/>
                <w:szCs w:val="20"/>
              </w:rPr>
            </w:pPr>
            <w:r>
              <w:rPr>
                <w:rFonts w:eastAsia="Times New Roman"/>
                <w:sz w:val="28"/>
                <w:szCs w:val="28"/>
              </w:rPr>
              <w:t>познания.</w:t>
            </w:r>
          </w:p>
        </w:tc>
        <w:tc>
          <w:tcPr>
            <w:tcW w:w="11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Понятие</w:t>
            </w:r>
          </w:p>
        </w:tc>
        <w:tc>
          <w:tcPr>
            <w:tcW w:w="1880" w:type="dxa"/>
            <w:vAlign w:val="bottom"/>
          </w:tcPr>
          <w:p w:rsidR="00D951FF" w:rsidRDefault="00D951FF">
            <w:pPr>
              <w:rPr>
                <w:sz w:val="24"/>
                <w:szCs w:val="24"/>
              </w:rPr>
            </w:pPr>
          </w:p>
        </w:tc>
        <w:tc>
          <w:tcPr>
            <w:tcW w:w="1960" w:type="dxa"/>
            <w:tcBorders>
              <w:right w:val="single" w:sz="8" w:space="0" w:color="auto"/>
            </w:tcBorders>
            <w:vAlign w:val="bottom"/>
          </w:tcPr>
          <w:p w:rsidR="00D951FF" w:rsidRDefault="00D951FF">
            <w:pPr>
              <w:rPr>
                <w:sz w:val="24"/>
                <w:szCs w:val="24"/>
              </w:rPr>
            </w:pPr>
          </w:p>
        </w:tc>
        <w:tc>
          <w:tcPr>
            <w:tcW w:w="1520" w:type="dxa"/>
            <w:gridSpan w:val="2"/>
            <w:vAlign w:val="bottom"/>
          </w:tcPr>
          <w:p w:rsidR="00D951FF" w:rsidRDefault="00E37782">
            <w:pPr>
              <w:ind w:left="80"/>
              <w:rPr>
                <w:sz w:val="20"/>
                <w:szCs w:val="20"/>
              </w:rPr>
            </w:pPr>
            <w:r>
              <w:rPr>
                <w:rFonts w:eastAsia="Times New Roman"/>
                <w:sz w:val="28"/>
                <w:szCs w:val="28"/>
              </w:rPr>
              <w:t>примерами.</w:t>
            </w:r>
          </w:p>
        </w:tc>
        <w:tc>
          <w:tcPr>
            <w:tcW w:w="50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120" w:type="dxa"/>
            <w:gridSpan w:val="2"/>
            <w:tcBorders>
              <w:right w:val="single" w:sz="8" w:space="0" w:color="auto"/>
            </w:tcBorders>
            <w:vAlign w:val="bottom"/>
          </w:tcPr>
          <w:p w:rsidR="00D951FF" w:rsidRDefault="00E37782">
            <w:pPr>
              <w:ind w:left="80"/>
              <w:rPr>
                <w:sz w:val="20"/>
                <w:szCs w:val="20"/>
              </w:rPr>
            </w:pPr>
            <w:r>
              <w:rPr>
                <w:rFonts w:eastAsia="Times New Roman"/>
                <w:sz w:val="28"/>
                <w:szCs w:val="28"/>
              </w:rPr>
              <w:t>Различать  абсолютную</w:t>
            </w:r>
          </w:p>
        </w:tc>
      </w:tr>
      <w:tr w:rsidR="00D951FF">
        <w:trPr>
          <w:trHeight w:val="329"/>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060" w:type="dxa"/>
            <w:gridSpan w:val="2"/>
            <w:tcBorders>
              <w:bottom w:val="single" w:sz="8" w:space="0" w:color="auto"/>
            </w:tcBorders>
            <w:vAlign w:val="bottom"/>
          </w:tcPr>
          <w:p w:rsidR="00D951FF" w:rsidRDefault="00E37782">
            <w:pPr>
              <w:ind w:left="100"/>
              <w:rPr>
                <w:sz w:val="20"/>
                <w:szCs w:val="20"/>
              </w:rPr>
            </w:pPr>
            <w:r>
              <w:rPr>
                <w:rFonts w:eastAsia="Times New Roman"/>
                <w:w w:val="98"/>
                <w:sz w:val="28"/>
                <w:szCs w:val="28"/>
              </w:rPr>
              <w:t>истины,</w:t>
            </w:r>
          </w:p>
        </w:tc>
        <w:tc>
          <w:tcPr>
            <w:tcW w:w="460" w:type="dxa"/>
            <w:gridSpan w:val="2"/>
            <w:tcBorders>
              <w:bottom w:val="single" w:sz="8" w:space="0" w:color="auto"/>
            </w:tcBorders>
            <w:vAlign w:val="bottom"/>
          </w:tcPr>
          <w:p w:rsidR="00D951FF" w:rsidRDefault="00E37782">
            <w:pPr>
              <w:ind w:left="160"/>
              <w:rPr>
                <w:sz w:val="20"/>
                <w:szCs w:val="20"/>
              </w:rPr>
            </w:pPr>
            <w:r>
              <w:rPr>
                <w:rFonts w:eastAsia="Times New Roman"/>
                <w:sz w:val="28"/>
                <w:szCs w:val="28"/>
              </w:rPr>
              <w:t>ее</w:t>
            </w:r>
          </w:p>
        </w:tc>
        <w:tc>
          <w:tcPr>
            <w:tcW w:w="1000" w:type="dxa"/>
            <w:gridSpan w:val="2"/>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крите-</w:t>
            </w:r>
          </w:p>
        </w:tc>
        <w:tc>
          <w:tcPr>
            <w:tcW w:w="1880" w:type="dxa"/>
            <w:tcBorders>
              <w:bottom w:val="single" w:sz="8" w:space="0" w:color="auto"/>
            </w:tcBorders>
            <w:vAlign w:val="bottom"/>
          </w:tcPr>
          <w:p w:rsidR="00D951FF" w:rsidRDefault="00D951FF">
            <w:pPr>
              <w:rPr>
                <w:sz w:val="24"/>
                <w:szCs w:val="24"/>
              </w:rPr>
            </w:pPr>
          </w:p>
        </w:tc>
        <w:tc>
          <w:tcPr>
            <w:tcW w:w="1960" w:type="dxa"/>
            <w:tcBorders>
              <w:bottom w:val="single" w:sz="8" w:space="0" w:color="auto"/>
              <w:right w:val="single" w:sz="8" w:space="0" w:color="auto"/>
            </w:tcBorders>
            <w:vAlign w:val="bottom"/>
          </w:tcPr>
          <w:p w:rsidR="00D951FF" w:rsidRDefault="00D951FF">
            <w:pPr>
              <w:rPr>
                <w:sz w:val="24"/>
                <w:szCs w:val="24"/>
              </w:rPr>
            </w:pPr>
          </w:p>
        </w:tc>
        <w:tc>
          <w:tcPr>
            <w:tcW w:w="1520" w:type="dxa"/>
            <w:gridSpan w:val="2"/>
            <w:tcBorders>
              <w:bottom w:val="single" w:sz="8" w:space="0" w:color="auto"/>
            </w:tcBorders>
            <w:vAlign w:val="bottom"/>
          </w:tcPr>
          <w:p w:rsidR="00D951FF" w:rsidRDefault="00E37782">
            <w:pPr>
              <w:ind w:left="80"/>
              <w:rPr>
                <w:sz w:val="20"/>
                <w:szCs w:val="20"/>
              </w:rPr>
            </w:pPr>
            <w:r>
              <w:rPr>
                <w:rFonts w:eastAsia="Times New Roman"/>
                <w:sz w:val="28"/>
                <w:szCs w:val="28"/>
              </w:rPr>
              <w:t>Выполнять</w:t>
            </w:r>
          </w:p>
        </w:tc>
        <w:tc>
          <w:tcPr>
            <w:tcW w:w="1740" w:type="dxa"/>
            <w:gridSpan w:val="3"/>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несложные</w:t>
            </w:r>
          </w:p>
        </w:tc>
        <w:tc>
          <w:tcPr>
            <w:tcW w:w="3120" w:type="dxa"/>
            <w:gridSpan w:val="2"/>
            <w:tcBorders>
              <w:bottom w:val="single" w:sz="8" w:space="0" w:color="auto"/>
              <w:right w:val="single" w:sz="8" w:space="0" w:color="auto"/>
            </w:tcBorders>
            <w:vAlign w:val="bottom"/>
          </w:tcPr>
          <w:p w:rsidR="00D951FF" w:rsidRDefault="00E37782">
            <w:pPr>
              <w:ind w:left="80"/>
              <w:rPr>
                <w:sz w:val="20"/>
                <w:szCs w:val="20"/>
              </w:rPr>
            </w:pPr>
            <w:r>
              <w:rPr>
                <w:rFonts w:eastAsia="Times New Roman"/>
                <w:sz w:val="28"/>
                <w:szCs w:val="28"/>
              </w:rPr>
              <w:t>и относительную исти-</w:t>
            </w:r>
          </w:p>
        </w:tc>
      </w:tr>
    </w:tbl>
    <w:p w:rsidR="00D951FF" w:rsidRDefault="00DF04D7">
      <w:pPr>
        <w:spacing w:line="20" w:lineRule="exact"/>
        <w:rPr>
          <w:sz w:val="20"/>
          <w:szCs w:val="20"/>
        </w:rPr>
      </w:pPr>
      <w:r>
        <w:rPr>
          <w:sz w:val="20"/>
          <w:szCs w:val="20"/>
        </w:rPr>
        <w:pict>
          <v:rect id="Shape 44" o:spid="_x0000_s1069" style="position:absolute;margin-left:749.45pt;margin-top:-.7pt;width:1pt;height:.95pt;z-index:-251629056;visibility:visible;mso-wrap-distance-left:0;mso-wrap-distance-right:0;mso-position-horizontal-relative:text;mso-position-vertical-relative:text" o:allowincell="f" fillcolor="black" stroked="f"/>
        </w:pict>
      </w:r>
    </w:p>
    <w:p w:rsidR="00D951FF" w:rsidRDefault="00D951FF">
      <w:pPr>
        <w:sectPr w:rsidR="00D951FF">
          <w:pgSz w:w="16840" w:h="11906" w:orient="landscape"/>
          <w:pgMar w:top="1440" w:right="818" w:bottom="152" w:left="1020" w:header="0" w:footer="0" w:gutter="0"/>
          <w:cols w:space="720" w:equalWidth="0">
            <w:col w:w="15000"/>
          </w:cols>
        </w:sectPr>
      </w:pPr>
    </w:p>
    <w:p w:rsidR="00D951FF" w:rsidRDefault="00D951FF">
      <w:pPr>
        <w:spacing w:line="165" w:lineRule="exact"/>
        <w:rPr>
          <w:sz w:val="20"/>
          <w:szCs w:val="20"/>
        </w:rPr>
      </w:pPr>
    </w:p>
    <w:p w:rsidR="00D951FF" w:rsidRDefault="00E37782">
      <w:pPr>
        <w:ind w:left="14440"/>
        <w:rPr>
          <w:sz w:val="20"/>
          <w:szCs w:val="20"/>
        </w:rPr>
      </w:pPr>
      <w:r>
        <w:rPr>
          <w:rFonts w:eastAsia="Times New Roman"/>
          <w:sz w:val="24"/>
          <w:szCs w:val="24"/>
        </w:rPr>
        <w:t>58</w:t>
      </w:r>
    </w:p>
    <w:p w:rsidR="00D951FF" w:rsidRDefault="00D951FF">
      <w:pPr>
        <w:sectPr w:rsidR="00D951FF">
          <w:type w:val="continuous"/>
          <w:pgSz w:w="16840" w:h="11906" w:orient="landscape"/>
          <w:pgMar w:top="1440" w:right="818" w:bottom="152" w:left="1020" w:header="0" w:footer="0" w:gutter="0"/>
          <w:cols w:space="720" w:equalWidth="0">
            <w:col w:w="15000"/>
          </w:cols>
        </w:sectPr>
      </w:pPr>
    </w:p>
    <w:p w:rsidR="00D951FF" w:rsidRDefault="00D951FF">
      <w:pPr>
        <w:spacing w:line="24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280"/>
        <w:gridCol w:w="660"/>
        <w:gridCol w:w="340"/>
        <w:gridCol w:w="300"/>
        <w:gridCol w:w="680"/>
        <w:gridCol w:w="540"/>
        <w:gridCol w:w="3840"/>
        <w:gridCol w:w="2020"/>
        <w:gridCol w:w="1240"/>
        <w:gridCol w:w="780"/>
        <w:gridCol w:w="760"/>
        <w:gridCol w:w="800"/>
        <w:gridCol w:w="780"/>
      </w:tblGrid>
      <w:tr w:rsidR="00D951FF">
        <w:trPr>
          <w:trHeight w:val="324"/>
        </w:trPr>
        <w:tc>
          <w:tcPr>
            <w:tcW w:w="228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660" w:type="dxa"/>
            <w:tcBorders>
              <w:top w:val="single" w:sz="8" w:space="0" w:color="auto"/>
            </w:tcBorders>
            <w:vAlign w:val="bottom"/>
          </w:tcPr>
          <w:p w:rsidR="00D951FF" w:rsidRDefault="00E37782">
            <w:pPr>
              <w:ind w:left="100"/>
              <w:rPr>
                <w:sz w:val="20"/>
                <w:szCs w:val="20"/>
              </w:rPr>
            </w:pPr>
            <w:r>
              <w:rPr>
                <w:rFonts w:eastAsia="Times New Roman"/>
                <w:sz w:val="28"/>
                <w:szCs w:val="28"/>
              </w:rPr>
              <w:t>рии.</w:t>
            </w:r>
          </w:p>
        </w:tc>
        <w:tc>
          <w:tcPr>
            <w:tcW w:w="1860" w:type="dxa"/>
            <w:gridSpan w:val="4"/>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Абсолютная,</w:t>
            </w:r>
          </w:p>
        </w:tc>
        <w:tc>
          <w:tcPr>
            <w:tcW w:w="3840" w:type="dxa"/>
            <w:tcBorders>
              <w:top w:val="single" w:sz="8" w:space="0" w:color="auto"/>
              <w:right w:val="single" w:sz="8" w:space="0" w:color="auto"/>
            </w:tcBorders>
            <w:vAlign w:val="bottom"/>
          </w:tcPr>
          <w:p w:rsidR="00D951FF" w:rsidRDefault="00D951FF">
            <w:pPr>
              <w:rPr>
                <w:sz w:val="24"/>
                <w:szCs w:val="24"/>
              </w:rPr>
            </w:pPr>
          </w:p>
        </w:tc>
        <w:tc>
          <w:tcPr>
            <w:tcW w:w="3260" w:type="dxa"/>
            <w:gridSpan w:val="2"/>
            <w:tcBorders>
              <w:top w:val="single" w:sz="8" w:space="0" w:color="auto"/>
              <w:right w:val="single" w:sz="8" w:space="0" w:color="auto"/>
            </w:tcBorders>
            <w:vAlign w:val="bottom"/>
          </w:tcPr>
          <w:p w:rsidR="00D951FF" w:rsidRDefault="00E37782">
            <w:pPr>
              <w:ind w:left="80"/>
              <w:rPr>
                <w:sz w:val="20"/>
                <w:szCs w:val="20"/>
              </w:rPr>
            </w:pPr>
            <w:r>
              <w:rPr>
                <w:rFonts w:eastAsia="Times New Roman"/>
                <w:sz w:val="28"/>
                <w:szCs w:val="28"/>
              </w:rPr>
              <w:t>практические задания по</w:t>
            </w:r>
          </w:p>
        </w:tc>
        <w:tc>
          <w:tcPr>
            <w:tcW w:w="780" w:type="dxa"/>
            <w:tcBorders>
              <w:top w:val="single" w:sz="8" w:space="0" w:color="auto"/>
            </w:tcBorders>
            <w:vAlign w:val="bottom"/>
          </w:tcPr>
          <w:p w:rsidR="00D951FF" w:rsidRDefault="00E37782">
            <w:pPr>
              <w:ind w:left="80"/>
              <w:rPr>
                <w:sz w:val="20"/>
                <w:szCs w:val="20"/>
              </w:rPr>
            </w:pPr>
            <w:r>
              <w:rPr>
                <w:rFonts w:eastAsia="Times New Roman"/>
                <w:sz w:val="28"/>
                <w:szCs w:val="28"/>
              </w:rPr>
              <w:t>ну.</w:t>
            </w:r>
          </w:p>
        </w:tc>
        <w:tc>
          <w:tcPr>
            <w:tcW w:w="760" w:type="dxa"/>
            <w:tcBorders>
              <w:top w:val="single" w:sz="8" w:space="0" w:color="auto"/>
            </w:tcBorders>
            <w:vAlign w:val="bottom"/>
          </w:tcPr>
          <w:p w:rsidR="00D951FF" w:rsidRDefault="00D951FF">
            <w:pPr>
              <w:rPr>
                <w:sz w:val="24"/>
                <w:szCs w:val="24"/>
              </w:rPr>
            </w:pPr>
          </w:p>
        </w:tc>
        <w:tc>
          <w:tcPr>
            <w:tcW w:w="800" w:type="dxa"/>
            <w:tcBorders>
              <w:top w:val="single" w:sz="8" w:space="0" w:color="auto"/>
            </w:tcBorders>
            <w:vAlign w:val="bottom"/>
          </w:tcPr>
          <w:p w:rsidR="00D951FF" w:rsidRDefault="00D951FF">
            <w:pPr>
              <w:rPr>
                <w:sz w:val="24"/>
                <w:szCs w:val="24"/>
              </w:rPr>
            </w:pPr>
          </w:p>
        </w:tc>
        <w:tc>
          <w:tcPr>
            <w:tcW w:w="780" w:type="dxa"/>
            <w:tcBorders>
              <w:top w:val="single" w:sz="8" w:space="0" w:color="auto"/>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980" w:type="dxa"/>
            <w:gridSpan w:val="4"/>
            <w:vAlign w:val="bottom"/>
          </w:tcPr>
          <w:p w:rsidR="00D951FF" w:rsidRDefault="00E37782">
            <w:pPr>
              <w:ind w:left="100"/>
              <w:rPr>
                <w:sz w:val="20"/>
                <w:szCs w:val="20"/>
              </w:rPr>
            </w:pPr>
            <w:r>
              <w:rPr>
                <w:rFonts w:eastAsia="Times New Roman"/>
                <w:sz w:val="28"/>
                <w:szCs w:val="28"/>
              </w:rPr>
              <w:t>относительная</w:t>
            </w:r>
          </w:p>
        </w:tc>
        <w:tc>
          <w:tcPr>
            <w:tcW w:w="540" w:type="dxa"/>
            <w:tcBorders>
              <w:right w:val="single" w:sz="8" w:space="0" w:color="auto"/>
            </w:tcBorders>
            <w:vAlign w:val="bottom"/>
          </w:tcPr>
          <w:p w:rsidR="00D951FF" w:rsidRDefault="00E37782">
            <w:pPr>
              <w:jc w:val="right"/>
              <w:rPr>
                <w:sz w:val="20"/>
                <w:szCs w:val="20"/>
              </w:rPr>
            </w:pPr>
            <w:r>
              <w:rPr>
                <w:rFonts w:eastAsia="Times New Roman"/>
                <w:sz w:val="28"/>
                <w:szCs w:val="28"/>
              </w:rPr>
              <w:t>ис-</w:t>
            </w:r>
          </w:p>
        </w:tc>
        <w:tc>
          <w:tcPr>
            <w:tcW w:w="3840" w:type="dxa"/>
            <w:tcBorders>
              <w:right w:val="single" w:sz="8" w:space="0" w:color="auto"/>
            </w:tcBorders>
            <w:vAlign w:val="bottom"/>
          </w:tcPr>
          <w:p w:rsidR="00D951FF" w:rsidRDefault="00D951FF">
            <w:pPr>
              <w:rPr>
                <w:sz w:val="24"/>
                <w:szCs w:val="24"/>
              </w:rPr>
            </w:pPr>
          </w:p>
        </w:tc>
        <w:tc>
          <w:tcPr>
            <w:tcW w:w="3260" w:type="dxa"/>
            <w:gridSpan w:val="2"/>
            <w:tcBorders>
              <w:right w:val="single" w:sz="8" w:space="0" w:color="auto"/>
            </w:tcBorders>
            <w:vAlign w:val="bottom"/>
          </w:tcPr>
          <w:p w:rsidR="00D951FF" w:rsidRDefault="00E37782">
            <w:pPr>
              <w:ind w:left="80"/>
              <w:rPr>
                <w:sz w:val="20"/>
                <w:szCs w:val="20"/>
              </w:rPr>
            </w:pPr>
            <w:r>
              <w:rPr>
                <w:rFonts w:eastAsia="Times New Roman"/>
                <w:sz w:val="28"/>
                <w:szCs w:val="28"/>
              </w:rPr>
              <w:t>анализу  ситуаций,  свя-</w:t>
            </w:r>
          </w:p>
        </w:tc>
        <w:tc>
          <w:tcPr>
            <w:tcW w:w="2340" w:type="dxa"/>
            <w:gridSpan w:val="3"/>
            <w:vAlign w:val="bottom"/>
          </w:tcPr>
          <w:p w:rsidR="00D951FF" w:rsidRDefault="00E37782">
            <w:pPr>
              <w:ind w:left="80"/>
              <w:rPr>
                <w:sz w:val="20"/>
                <w:szCs w:val="20"/>
              </w:rPr>
            </w:pPr>
            <w:r>
              <w:rPr>
                <w:rFonts w:eastAsia="Times New Roman"/>
                <w:sz w:val="28"/>
                <w:szCs w:val="28"/>
              </w:rPr>
              <w:t>Характеризовать</w:t>
            </w:r>
          </w:p>
        </w:tc>
        <w:tc>
          <w:tcPr>
            <w:tcW w:w="780" w:type="dxa"/>
            <w:tcBorders>
              <w:right w:val="single" w:sz="8" w:space="0" w:color="auto"/>
            </w:tcBorders>
            <w:vAlign w:val="bottom"/>
          </w:tcPr>
          <w:p w:rsidR="00D951FF" w:rsidRDefault="00E37782">
            <w:pPr>
              <w:jc w:val="right"/>
              <w:rPr>
                <w:sz w:val="20"/>
                <w:szCs w:val="20"/>
              </w:rPr>
            </w:pPr>
            <w:r>
              <w:rPr>
                <w:rFonts w:eastAsia="Times New Roman"/>
                <w:sz w:val="28"/>
                <w:szCs w:val="28"/>
              </w:rPr>
              <w:t>роль</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тина.  Виды  чело-</w:t>
            </w:r>
          </w:p>
        </w:tc>
        <w:tc>
          <w:tcPr>
            <w:tcW w:w="3840" w:type="dxa"/>
            <w:tcBorders>
              <w:right w:val="single" w:sz="8" w:space="0" w:color="auto"/>
            </w:tcBorders>
            <w:vAlign w:val="bottom"/>
          </w:tcPr>
          <w:p w:rsidR="00D951FF" w:rsidRDefault="00D951FF">
            <w:pPr>
              <w:rPr>
                <w:sz w:val="24"/>
                <w:szCs w:val="24"/>
              </w:rPr>
            </w:pPr>
          </w:p>
        </w:tc>
        <w:tc>
          <w:tcPr>
            <w:tcW w:w="3260" w:type="dxa"/>
            <w:gridSpan w:val="2"/>
            <w:tcBorders>
              <w:right w:val="single" w:sz="8" w:space="0" w:color="auto"/>
            </w:tcBorders>
            <w:vAlign w:val="bottom"/>
          </w:tcPr>
          <w:p w:rsidR="00D951FF" w:rsidRDefault="00E37782">
            <w:pPr>
              <w:ind w:left="80"/>
              <w:rPr>
                <w:sz w:val="20"/>
                <w:szCs w:val="20"/>
              </w:rPr>
            </w:pPr>
            <w:r>
              <w:rPr>
                <w:rFonts w:eastAsia="Times New Roman"/>
                <w:sz w:val="28"/>
                <w:szCs w:val="28"/>
              </w:rPr>
              <w:t>занных с познавательной</w:t>
            </w: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практики  как  критерия</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300" w:type="dxa"/>
            <w:gridSpan w:val="3"/>
            <w:vAlign w:val="bottom"/>
          </w:tcPr>
          <w:p w:rsidR="00D951FF" w:rsidRDefault="000166A6">
            <w:pPr>
              <w:ind w:left="100"/>
              <w:rPr>
                <w:sz w:val="20"/>
                <w:szCs w:val="20"/>
              </w:rPr>
            </w:pPr>
            <w:r>
              <w:rPr>
                <w:rFonts w:eastAsia="Times New Roman"/>
                <w:sz w:val="28"/>
                <w:szCs w:val="28"/>
              </w:rPr>
              <w:t>В</w:t>
            </w:r>
            <w:r w:rsidR="00E37782">
              <w:rPr>
                <w:rFonts w:eastAsia="Times New Roman"/>
                <w:sz w:val="28"/>
                <w:szCs w:val="28"/>
              </w:rPr>
              <w:t>еческих</w:t>
            </w:r>
          </w:p>
        </w:tc>
        <w:tc>
          <w:tcPr>
            <w:tcW w:w="12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знаний.</w:t>
            </w:r>
          </w:p>
        </w:tc>
        <w:tc>
          <w:tcPr>
            <w:tcW w:w="3840" w:type="dxa"/>
            <w:tcBorders>
              <w:right w:val="single" w:sz="8" w:space="0" w:color="auto"/>
            </w:tcBorders>
            <w:vAlign w:val="bottom"/>
          </w:tcPr>
          <w:p w:rsidR="00D951FF" w:rsidRDefault="00D951FF">
            <w:pPr>
              <w:rPr>
                <w:sz w:val="24"/>
                <w:szCs w:val="24"/>
              </w:rPr>
            </w:pPr>
          </w:p>
        </w:tc>
        <w:tc>
          <w:tcPr>
            <w:tcW w:w="2020" w:type="dxa"/>
            <w:vAlign w:val="bottom"/>
          </w:tcPr>
          <w:p w:rsidR="00D951FF" w:rsidRDefault="00E37782">
            <w:pPr>
              <w:ind w:left="80"/>
              <w:rPr>
                <w:sz w:val="20"/>
                <w:szCs w:val="20"/>
              </w:rPr>
            </w:pPr>
            <w:r>
              <w:rPr>
                <w:rFonts w:eastAsia="Times New Roman"/>
                <w:sz w:val="28"/>
                <w:szCs w:val="28"/>
              </w:rPr>
              <w:t>деятельностью.</w:t>
            </w:r>
          </w:p>
        </w:tc>
        <w:tc>
          <w:tcPr>
            <w:tcW w:w="1240" w:type="dxa"/>
            <w:tcBorders>
              <w:right w:val="single" w:sz="8" w:space="0" w:color="auto"/>
            </w:tcBorders>
            <w:vAlign w:val="bottom"/>
          </w:tcPr>
          <w:p w:rsidR="00D951FF" w:rsidRDefault="00D951FF">
            <w:pPr>
              <w:rPr>
                <w:sz w:val="24"/>
                <w:szCs w:val="24"/>
              </w:rPr>
            </w:pP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истины,иллюстриро-</w:t>
            </w: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1980" w:type="dxa"/>
            <w:gridSpan w:val="4"/>
            <w:vAlign w:val="bottom"/>
          </w:tcPr>
          <w:p w:rsidR="00D951FF" w:rsidRDefault="00E37782">
            <w:pPr>
              <w:ind w:left="100"/>
              <w:rPr>
                <w:sz w:val="20"/>
                <w:szCs w:val="20"/>
              </w:rPr>
            </w:pPr>
            <w:r>
              <w:rPr>
                <w:rFonts w:eastAsia="Times New Roman"/>
                <w:sz w:val="28"/>
                <w:szCs w:val="28"/>
              </w:rPr>
              <w:t>Естественные</w:t>
            </w:r>
          </w:p>
        </w:tc>
        <w:tc>
          <w:tcPr>
            <w:tcW w:w="54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3840" w:type="dxa"/>
            <w:tcBorders>
              <w:right w:val="single" w:sz="8" w:space="0" w:color="auto"/>
            </w:tcBorders>
            <w:vAlign w:val="bottom"/>
          </w:tcPr>
          <w:p w:rsidR="00D951FF" w:rsidRDefault="00D951FF">
            <w:pPr>
              <w:rPr>
                <w:sz w:val="24"/>
                <w:szCs w:val="24"/>
              </w:rPr>
            </w:pPr>
          </w:p>
        </w:tc>
        <w:tc>
          <w:tcPr>
            <w:tcW w:w="3260" w:type="dxa"/>
            <w:gridSpan w:val="2"/>
            <w:tcBorders>
              <w:right w:val="single" w:sz="8" w:space="0" w:color="auto"/>
            </w:tcBorders>
            <w:vAlign w:val="bottom"/>
          </w:tcPr>
          <w:p w:rsidR="00D951FF" w:rsidRDefault="00E37782">
            <w:pPr>
              <w:ind w:left="80"/>
              <w:rPr>
                <w:sz w:val="20"/>
                <w:szCs w:val="20"/>
              </w:rPr>
            </w:pPr>
            <w:r>
              <w:rPr>
                <w:rFonts w:eastAsia="Times New Roman"/>
                <w:sz w:val="28"/>
                <w:szCs w:val="28"/>
              </w:rPr>
              <w:t>Находить,  извлекать  и</w:t>
            </w:r>
          </w:p>
        </w:tc>
        <w:tc>
          <w:tcPr>
            <w:tcW w:w="780" w:type="dxa"/>
            <w:vAlign w:val="bottom"/>
          </w:tcPr>
          <w:p w:rsidR="00D951FF" w:rsidRDefault="00E37782">
            <w:pPr>
              <w:ind w:left="80"/>
              <w:rPr>
                <w:sz w:val="20"/>
                <w:szCs w:val="20"/>
              </w:rPr>
            </w:pPr>
            <w:r>
              <w:rPr>
                <w:rFonts w:eastAsia="Times New Roman"/>
                <w:sz w:val="28"/>
                <w:szCs w:val="28"/>
              </w:rPr>
              <w:t>вать</w:t>
            </w:r>
          </w:p>
        </w:tc>
        <w:tc>
          <w:tcPr>
            <w:tcW w:w="1560" w:type="dxa"/>
            <w:gridSpan w:val="2"/>
            <w:vAlign w:val="bottom"/>
          </w:tcPr>
          <w:p w:rsidR="00D951FF" w:rsidRDefault="00E37782">
            <w:pPr>
              <w:ind w:left="40"/>
              <w:rPr>
                <w:sz w:val="20"/>
                <w:szCs w:val="20"/>
              </w:rPr>
            </w:pPr>
            <w:r>
              <w:rPr>
                <w:rFonts w:eastAsia="Times New Roman"/>
                <w:sz w:val="28"/>
                <w:szCs w:val="28"/>
              </w:rPr>
              <w:t>примерами</w:t>
            </w:r>
          </w:p>
        </w:tc>
        <w:tc>
          <w:tcPr>
            <w:tcW w:w="780" w:type="dxa"/>
            <w:tcBorders>
              <w:right w:val="single" w:sz="8" w:space="0" w:color="auto"/>
            </w:tcBorders>
            <w:vAlign w:val="bottom"/>
          </w:tcPr>
          <w:p w:rsidR="00D951FF" w:rsidRDefault="00E37782">
            <w:pPr>
              <w:jc w:val="right"/>
              <w:rPr>
                <w:sz w:val="20"/>
                <w:szCs w:val="20"/>
              </w:rPr>
            </w:pPr>
            <w:r>
              <w:rPr>
                <w:rFonts w:eastAsia="Times New Roman"/>
                <w:sz w:val="28"/>
                <w:szCs w:val="28"/>
              </w:rPr>
              <w:t>иные</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980" w:type="dxa"/>
            <w:gridSpan w:val="4"/>
            <w:vAlign w:val="bottom"/>
          </w:tcPr>
          <w:p w:rsidR="00D951FF" w:rsidRDefault="00E37782">
            <w:pPr>
              <w:ind w:left="100"/>
              <w:rPr>
                <w:sz w:val="20"/>
                <w:szCs w:val="20"/>
              </w:rPr>
            </w:pPr>
            <w:r>
              <w:rPr>
                <w:rFonts w:eastAsia="Times New Roman"/>
                <w:sz w:val="28"/>
                <w:szCs w:val="28"/>
              </w:rPr>
              <w:t>социально-</w:t>
            </w:r>
          </w:p>
        </w:tc>
        <w:tc>
          <w:tcPr>
            <w:tcW w:w="54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2020" w:type="dxa"/>
            <w:vAlign w:val="bottom"/>
          </w:tcPr>
          <w:p w:rsidR="00D951FF" w:rsidRDefault="00E37782">
            <w:pPr>
              <w:ind w:left="80"/>
              <w:rPr>
                <w:sz w:val="20"/>
                <w:szCs w:val="20"/>
              </w:rPr>
            </w:pPr>
            <w:r>
              <w:rPr>
                <w:rFonts w:eastAsia="Times New Roman"/>
                <w:sz w:val="28"/>
                <w:szCs w:val="28"/>
              </w:rPr>
              <w:t>анализировать</w:t>
            </w:r>
          </w:p>
        </w:tc>
        <w:tc>
          <w:tcPr>
            <w:tcW w:w="1240" w:type="dxa"/>
            <w:tcBorders>
              <w:right w:val="single" w:sz="8" w:space="0" w:color="auto"/>
            </w:tcBorders>
            <w:vAlign w:val="bottom"/>
          </w:tcPr>
          <w:p w:rsidR="00D951FF" w:rsidRDefault="00E37782">
            <w:pPr>
              <w:ind w:left="60"/>
              <w:rPr>
                <w:sz w:val="20"/>
                <w:szCs w:val="20"/>
              </w:rPr>
            </w:pPr>
            <w:r>
              <w:rPr>
                <w:rFonts w:eastAsia="Times New Roman"/>
                <w:sz w:val="28"/>
                <w:szCs w:val="28"/>
              </w:rPr>
              <w:t>социаль-</w:t>
            </w:r>
          </w:p>
        </w:tc>
        <w:tc>
          <w:tcPr>
            <w:tcW w:w="1540" w:type="dxa"/>
            <w:gridSpan w:val="2"/>
            <w:vAlign w:val="bottom"/>
          </w:tcPr>
          <w:p w:rsidR="00D951FF" w:rsidRDefault="00E37782">
            <w:pPr>
              <w:ind w:left="80"/>
              <w:rPr>
                <w:sz w:val="20"/>
                <w:szCs w:val="20"/>
              </w:rPr>
            </w:pPr>
            <w:r>
              <w:rPr>
                <w:rFonts w:eastAsia="Times New Roman"/>
                <w:sz w:val="28"/>
                <w:szCs w:val="28"/>
              </w:rPr>
              <w:t>критерии</w:t>
            </w:r>
          </w:p>
        </w:tc>
        <w:tc>
          <w:tcPr>
            <w:tcW w:w="15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истинности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980" w:type="dxa"/>
            <w:gridSpan w:val="4"/>
            <w:vAlign w:val="bottom"/>
          </w:tcPr>
          <w:p w:rsidR="00D951FF" w:rsidRDefault="00E37782">
            <w:pPr>
              <w:ind w:left="100"/>
              <w:rPr>
                <w:sz w:val="20"/>
                <w:szCs w:val="20"/>
              </w:rPr>
            </w:pPr>
            <w:r>
              <w:rPr>
                <w:rFonts w:eastAsia="Times New Roman"/>
                <w:sz w:val="28"/>
                <w:szCs w:val="28"/>
              </w:rPr>
              <w:t>гуманитарные</w:t>
            </w:r>
          </w:p>
        </w:tc>
        <w:tc>
          <w:tcPr>
            <w:tcW w:w="54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3260" w:type="dxa"/>
            <w:gridSpan w:val="2"/>
            <w:tcBorders>
              <w:right w:val="single" w:sz="8" w:space="0" w:color="auto"/>
            </w:tcBorders>
            <w:vAlign w:val="bottom"/>
          </w:tcPr>
          <w:p w:rsidR="00D951FF" w:rsidRDefault="00E37782">
            <w:pPr>
              <w:ind w:left="80"/>
              <w:rPr>
                <w:sz w:val="20"/>
                <w:szCs w:val="20"/>
              </w:rPr>
            </w:pPr>
            <w:r>
              <w:rPr>
                <w:rFonts w:eastAsia="Times New Roman"/>
                <w:sz w:val="28"/>
                <w:szCs w:val="28"/>
              </w:rPr>
              <w:t>ную информацию по во-</w:t>
            </w:r>
          </w:p>
        </w:tc>
        <w:tc>
          <w:tcPr>
            <w:tcW w:w="1540" w:type="dxa"/>
            <w:gridSpan w:val="2"/>
            <w:vAlign w:val="bottom"/>
          </w:tcPr>
          <w:p w:rsidR="00D951FF" w:rsidRDefault="00E37782">
            <w:pPr>
              <w:ind w:left="80"/>
              <w:rPr>
                <w:sz w:val="20"/>
                <w:szCs w:val="20"/>
              </w:rPr>
            </w:pPr>
            <w:r>
              <w:rPr>
                <w:rFonts w:eastAsia="Times New Roman"/>
                <w:sz w:val="28"/>
                <w:szCs w:val="28"/>
              </w:rPr>
              <w:t>знания.</w:t>
            </w:r>
          </w:p>
        </w:tc>
        <w:tc>
          <w:tcPr>
            <w:tcW w:w="800" w:type="dxa"/>
            <w:vAlign w:val="bottom"/>
          </w:tcPr>
          <w:p w:rsidR="00D951FF" w:rsidRDefault="00D951FF">
            <w:pPr>
              <w:rPr>
                <w:sz w:val="24"/>
                <w:szCs w:val="24"/>
              </w:rPr>
            </w:pPr>
          </w:p>
        </w:tc>
        <w:tc>
          <w:tcPr>
            <w:tcW w:w="78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000" w:type="dxa"/>
            <w:gridSpan w:val="2"/>
            <w:vAlign w:val="bottom"/>
          </w:tcPr>
          <w:p w:rsidR="00D951FF" w:rsidRDefault="00E37782">
            <w:pPr>
              <w:ind w:left="100"/>
              <w:rPr>
                <w:sz w:val="20"/>
                <w:szCs w:val="20"/>
              </w:rPr>
            </w:pPr>
            <w:r>
              <w:rPr>
                <w:rFonts w:eastAsia="Times New Roman"/>
                <w:sz w:val="28"/>
                <w:szCs w:val="28"/>
              </w:rPr>
              <w:t>науки.</w:t>
            </w:r>
          </w:p>
        </w:tc>
        <w:tc>
          <w:tcPr>
            <w:tcW w:w="15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Особенно-</w:t>
            </w:r>
          </w:p>
        </w:tc>
        <w:tc>
          <w:tcPr>
            <w:tcW w:w="3840" w:type="dxa"/>
            <w:tcBorders>
              <w:right w:val="single" w:sz="8" w:space="0" w:color="auto"/>
            </w:tcBorders>
            <w:vAlign w:val="bottom"/>
          </w:tcPr>
          <w:p w:rsidR="00D951FF" w:rsidRDefault="00D951FF">
            <w:pPr>
              <w:rPr>
                <w:sz w:val="24"/>
                <w:szCs w:val="24"/>
              </w:rPr>
            </w:pPr>
          </w:p>
        </w:tc>
        <w:tc>
          <w:tcPr>
            <w:tcW w:w="3260" w:type="dxa"/>
            <w:gridSpan w:val="2"/>
            <w:tcBorders>
              <w:right w:val="single" w:sz="8" w:space="0" w:color="auto"/>
            </w:tcBorders>
            <w:vAlign w:val="bottom"/>
          </w:tcPr>
          <w:p w:rsidR="00D951FF" w:rsidRDefault="00E37782">
            <w:pPr>
              <w:ind w:left="80"/>
              <w:rPr>
                <w:sz w:val="20"/>
                <w:szCs w:val="20"/>
              </w:rPr>
            </w:pPr>
            <w:r>
              <w:rPr>
                <w:rFonts w:eastAsia="Times New Roman"/>
                <w:sz w:val="28"/>
                <w:szCs w:val="28"/>
              </w:rPr>
              <w:t>просам познания челове-</w:t>
            </w:r>
          </w:p>
        </w:tc>
        <w:tc>
          <w:tcPr>
            <w:tcW w:w="1540" w:type="dxa"/>
            <w:gridSpan w:val="2"/>
            <w:vAlign w:val="bottom"/>
          </w:tcPr>
          <w:p w:rsidR="00D951FF" w:rsidRDefault="00E37782">
            <w:pPr>
              <w:ind w:left="80"/>
              <w:rPr>
                <w:sz w:val="20"/>
                <w:szCs w:val="20"/>
              </w:rPr>
            </w:pPr>
            <w:r>
              <w:rPr>
                <w:rFonts w:eastAsia="Times New Roman"/>
                <w:sz w:val="28"/>
                <w:szCs w:val="28"/>
              </w:rPr>
              <w:t>Раскрывать</w:t>
            </w:r>
          </w:p>
        </w:tc>
        <w:tc>
          <w:tcPr>
            <w:tcW w:w="15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особенно-</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660" w:type="dxa"/>
            <w:vAlign w:val="bottom"/>
          </w:tcPr>
          <w:p w:rsidR="00D951FF" w:rsidRDefault="00E37782">
            <w:pPr>
              <w:ind w:left="100"/>
              <w:rPr>
                <w:sz w:val="20"/>
                <w:szCs w:val="20"/>
              </w:rPr>
            </w:pPr>
            <w:r>
              <w:rPr>
                <w:rFonts w:eastAsia="Times New Roman"/>
                <w:sz w:val="28"/>
                <w:szCs w:val="28"/>
              </w:rPr>
              <w:t>сти</w:t>
            </w:r>
          </w:p>
        </w:tc>
        <w:tc>
          <w:tcPr>
            <w:tcW w:w="1320" w:type="dxa"/>
            <w:gridSpan w:val="3"/>
            <w:vAlign w:val="bottom"/>
          </w:tcPr>
          <w:p w:rsidR="00D951FF" w:rsidRDefault="00E37782">
            <w:pPr>
              <w:jc w:val="center"/>
              <w:rPr>
                <w:sz w:val="20"/>
                <w:szCs w:val="20"/>
              </w:rPr>
            </w:pPr>
            <w:r>
              <w:rPr>
                <w:rFonts w:eastAsia="Times New Roman"/>
                <w:w w:val="99"/>
                <w:sz w:val="28"/>
                <w:szCs w:val="28"/>
              </w:rPr>
              <w:t>научного</w:t>
            </w:r>
          </w:p>
        </w:tc>
        <w:tc>
          <w:tcPr>
            <w:tcW w:w="540" w:type="dxa"/>
            <w:tcBorders>
              <w:right w:val="single" w:sz="8" w:space="0" w:color="auto"/>
            </w:tcBorders>
            <w:vAlign w:val="bottom"/>
          </w:tcPr>
          <w:p w:rsidR="00D951FF" w:rsidRDefault="00E37782">
            <w:pPr>
              <w:jc w:val="right"/>
              <w:rPr>
                <w:sz w:val="20"/>
                <w:szCs w:val="20"/>
              </w:rPr>
            </w:pPr>
            <w:r>
              <w:rPr>
                <w:rFonts w:eastAsia="Times New Roman"/>
                <w:sz w:val="28"/>
                <w:szCs w:val="28"/>
              </w:rPr>
              <w:t>по-</w:t>
            </w:r>
          </w:p>
        </w:tc>
        <w:tc>
          <w:tcPr>
            <w:tcW w:w="3840" w:type="dxa"/>
            <w:tcBorders>
              <w:right w:val="single" w:sz="8" w:space="0" w:color="auto"/>
            </w:tcBorders>
            <w:vAlign w:val="bottom"/>
          </w:tcPr>
          <w:p w:rsidR="00D951FF" w:rsidRDefault="00D951FF">
            <w:pPr>
              <w:rPr>
                <w:sz w:val="24"/>
                <w:szCs w:val="24"/>
              </w:rPr>
            </w:pPr>
          </w:p>
        </w:tc>
        <w:tc>
          <w:tcPr>
            <w:tcW w:w="3260" w:type="dxa"/>
            <w:gridSpan w:val="2"/>
            <w:tcBorders>
              <w:right w:val="single" w:sz="8" w:space="0" w:color="auto"/>
            </w:tcBorders>
            <w:vAlign w:val="bottom"/>
          </w:tcPr>
          <w:p w:rsidR="00D951FF" w:rsidRDefault="00E37782">
            <w:pPr>
              <w:ind w:left="80"/>
              <w:rPr>
                <w:sz w:val="20"/>
                <w:szCs w:val="20"/>
              </w:rPr>
            </w:pPr>
            <w:r>
              <w:rPr>
                <w:rFonts w:eastAsia="Times New Roman"/>
                <w:sz w:val="28"/>
                <w:szCs w:val="28"/>
              </w:rPr>
              <w:t>ком  окружающего  мира</w:t>
            </w: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сти научного познания,</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000" w:type="dxa"/>
            <w:gridSpan w:val="2"/>
            <w:vAlign w:val="bottom"/>
          </w:tcPr>
          <w:p w:rsidR="00D951FF" w:rsidRDefault="00E37782">
            <w:pPr>
              <w:ind w:left="100"/>
              <w:rPr>
                <w:sz w:val="20"/>
                <w:szCs w:val="20"/>
              </w:rPr>
            </w:pPr>
            <w:r>
              <w:rPr>
                <w:rFonts w:eastAsia="Times New Roman"/>
                <w:w w:val="99"/>
                <w:sz w:val="28"/>
                <w:szCs w:val="28"/>
              </w:rPr>
              <w:t>знания.</w:t>
            </w:r>
          </w:p>
        </w:tc>
        <w:tc>
          <w:tcPr>
            <w:tcW w:w="300" w:type="dxa"/>
            <w:vAlign w:val="bottom"/>
          </w:tcPr>
          <w:p w:rsidR="00D951FF" w:rsidRDefault="00D951FF">
            <w:pPr>
              <w:rPr>
                <w:sz w:val="24"/>
                <w:szCs w:val="24"/>
              </w:rPr>
            </w:pPr>
          </w:p>
        </w:tc>
        <w:tc>
          <w:tcPr>
            <w:tcW w:w="12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Уровни</w:t>
            </w:r>
          </w:p>
        </w:tc>
        <w:tc>
          <w:tcPr>
            <w:tcW w:w="3840" w:type="dxa"/>
            <w:tcBorders>
              <w:right w:val="single" w:sz="8" w:space="0" w:color="auto"/>
            </w:tcBorders>
            <w:vAlign w:val="bottom"/>
          </w:tcPr>
          <w:p w:rsidR="00D951FF" w:rsidRDefault="00D951FF">
            <w:pPr>
              <w:rPr>
                <w:sz w:val="24"/>
                <w:szCs w:val="24"/>
              </w:rPr>
            </w:pPr>
          </w:p>
        </w:tc>
        <w:tc>
          <w:tcPr>
            <w:tcW w:w="3260" w:type="dxa"/>
            <w:gridSpan w:val="2"/>
            <w:tcBorders>
              <w:right w:val="single" w:sz="8" w:space="0" w:color="auto"/>
            </w:tcBorders>
            <w:vAlign w:val="bottom"/>
          </w:tcPr>
          <w:p w:rsidR="00D951FF" w:rsidRDefault="00E37782">
            <w:pPr>
              <w:ind w:left="80"/>
              <w:rPr>
                <w:sz w:val="20"/>
                <w:szCs w:val="20"/>
              </w:rPr>
            </w:pPr>
            <w:r>
              <w:rPr>
                <w:rFonts w:eastAsia="Times New Roman"/>
                <w:sz w:val="28"/>
                <w:szCs w:val="28"/>
              </w:rPr>
              <w:t>и себя самого из источ-</w:t>
            </w:r>
          </w:p>
        </w:tc>
        <w:tc>
          <w:tcPr>
            <w:tcW w:w="2340" w:type="dxa"/>
            <w:gridSpan w:val="3"/>
            <w:vAlign w:val="bottom"/>
          </w:tcPr>
          <w:p w:rsidR="00D951FF" w:rsidRDefault="00E37782">
            <w:pPr>
              <w:ind w:left="80"/>
              <w:rPr>
                <w:sz w:val="20"/>
                <w:szCs w:val="20"/>
              </w:rPr>
            </w:pPr>
            <w:r>
              <w:rPr>
                <w:rFonts w:eastAsia="Times New Roman"/>
                <w:sz w:val="28"/>
                <w:szCs w:val="28"/>
              </w:rPr>
              <w:t>классифицировать</w:t>
            </w:r>
          </w:p>
        </w:tc>
        <w:tc>
          <w:tcPr>
            <w:tcW w:w="780" w:type="dxa"/>
            <w:tcBorders>
              <w:right w:val="single" w:sz="8" w:space="0" w:color="auto"/>
            </w:tcBorders>
            <w:vAlign w:val="bottom"/>
          </w:tcPr>
          <w:p w:rsidR="00D951FF" w:rsidRDefault="00E37782">
            <w:pPr>
              <w:jc w:val="right"/>
              <w:rPr>
                <w:sz w:val="20"/>
                <w:szCs w:val="20"/>
              </w:rPr>
            </w:pPr>
            <w:r>
              <w:rPr>
                <w:rFonts w:eastAsia="Times New Roman"/>
                <w:sz w:val="28"/>
                <w:szCs w:val="28"/>
              </w:rPr>
              <w:t>его</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300" w:type="dxa"/>
            <w:gridSpan w:val="3"/>
            <w:vAlign w:val="bottom"/>
          </w:tcPr>
          <w:p w:rsidR="00D951FF" w:rsidRDefault="000166A6">
            <w:pPr>
              <w:ind w:left="100"/>
              <w:rPr>
                <w:sz w:val="20"/>
                <w:szCs w:val="20"/>
              </w:rPr>
            </w:pPr>
            <w:r>
              <w:rPr>
                <w:rFonts w:eastAsia="Times New Roman"/>
                <w:sz w:val="28"/>
                <w:szCs w:val="28"/>
              </w:rPr>
              <w:t>Н</w:t>
            </w:r>
            <w:r w:rsidR="00E37782">
              <w:rPr>
                <w:rFonts w:eastAsia="Times New Roman"/>
                <w:sz w:val="28"/>
                <w:szCs w:val="28"/>
              </w:rPr>
              <w:t>аучного</w:t>
            </w:r>
          </w:p>
        </w:tc>
        <w:tc>
          <w:tcPr>
            <w:tcW w:w="12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позна-</w:t>
            </w:r>
          </w:p>
        </w:tc>
        <w:tc>
          <w:tcPr>
            <w:tcW w:w="3840" w:type="dxa"/>
            <w:tcBorders>
              <w:right w:val="single" w:sz="8" w:space="0" w:color="auto"/>
            </w:tcBorders>
            <w:vAlign w:val="bottom"/>
          </w:tcPr>
          <w:p w:rsidR="00D951FF" w:rsidRDefault="00D951FF">
            <w:pPr>
              <w:rPr>
                <w:sz w:val="24"/>
                <w:szCs w:val="24"/>
              </w:rPr>
            </w:pPr>
          </w:p>
        </w:tc>
        <w:tc>
          <w:tcPr>
            <w:tcW w:w="3260" w:type="dxa"/>
            <w:gridSpan w:val="2"/>
            <w:tcBorders>
              <w:right w:val="single" w:sz="8" w:space="0" w:color="auto"/>
            </w:tcBorders>
            <w:vAlign w:val="bottom"/>
          </w:tcPr>
          <w:p w:rsidR="00D951FF" w:rsidRDefault="00E37782">
            <w:pPr>
              <w:ind w:left="80"/>
              <w:rPr>
                <w:sz w:val="20"/>
                <w:szCs w:val="20"/>
              </w:rPr>
            </w:pPr>
            <w:r>
              <w:rPr>
                <w:rFonts w:eastAsia="Times New Roman"/>
                <w:sz w:val="28"/>
                <w:szCs w:val="28"/>
              </w:rPr>
              <w:t>ников разного типа.</w:t>
            </w: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уровни, способы  и ме-</w:t>
            </w: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660" w:type="dxa"/>
            <w:vAlign w:val="bottom"/>
          </w:tcPr>
          <w:p w:rsidR="00D951FF" w:rsidRDefault="00E37782">
            <w:pPr>
              <w:ind w:left="100"/>
              <w:rPr>
                <w:sz w:val="20"/>
                <w:szCs w:val="20"/>
              </w:rPr>
            </w:pPr>
            <w:r>
              <w:rPr>
                <w:rFonts w:eastAsia="Times New Roman"/>
                <w:sz w:val="28"/>
                <w:szCs w:val="28"/>
              </w:rPr>
              <w:t>ния.</w:t>
            </w:r>
          </w:p>
        </w:tc>
        <w:tc>
          <w:tcPr>
            <w:tcW w:w="1320" w:type="dxa"/>
            <w:gridSpan w:val="3"/>
            <w:vAlign w:val="bottom"/>
          </w:tcPr>
          <w:p w:rsidR="00D951FF" w:rsidRDefault="00E37782">
            <w:pPr>
              <w:ind w:left="80"/>
              <w:jc w:val="center"/>
              <w:rPr>
                <w:sz w:val="20"/>
                <w:szCs w:val="20"/>
              </w:rPr>
            </w:pPr>
            <w:r>
              <w:rPr>
                <w:rFonts w:eastAsia="Times New Roman"/>
                <w:w w:val="98"/>
                <w:sz w:val="28"/>
                <w:szCs w:val="28"/>
              </w:rPr>
              <w:t>Способы</w:t>
            </w:r>
          </w:p>
        </w:tc>
        <w:tc>
          <w:tcPr>
            <w:tcW w:w="54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3840" w:type="dxa"/>
            <w:tcBorders>
              <w:right w:val="single" w:sz="8" w:space="0" w:color="auto"/>
            </w:tcBorders>
            <w:vAlign w:val="bottom"/>
          </w:tcPr>
          <w:p w:rsidR="00D951FF" w:rsidRDefault="00D951FF">
            <w:pPr>
              <w:rPr>
                <w:sz w:val="24"/>
                <w:szCs w:val="24"/>
              </w:rPr>
            </w:pPr>
          </w:p>
        </w:tc>
        <w:tc>
          <w:tcPr>
            <w:tcW w:w="202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780" w:type="dxa"/>
            <w:vAlign w:val="bottom"/>
          </w:tcPr>
          <w:p w:rsidR="00D951FF" w:rsidRDefault="00E37782">
            <w:pPr>
              <w:ind w:left="80"/>
              <w:rPr>
                <w:sz w:val="20"/>
                <w:szCs w:val="20"/>
              </w:rPr>
            </w:pPr>
            <w:r>
              <w:rPr>
                <w:rFonts w:eastAsia="Times New Roman"/>
                <w:sz w:val="28"/>
                <w:szCs w:val="28"/>
              </w:rPr>
              <w:t>тоды,</w:t>
            </w:r>
          </w:p>
        </w:tc>
        <w:tc>
          <w:tcPr>
            <w:tcW w:w="234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иллюстрировать</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000" w:type="dxa"/>
            <w:gridSpan w:val="2"/>
            <w:vAlign w:val="bottom"/>
          </w:tcPr>
          <w:p w:rsidR="00D951FF" w:rsidRDefault="00E37782">
            <w:pPr>
              <w:ind w:left="100"/>
              <w:rPr>
                <w:sz w:val="20"/>
                <w:szCs w:val="20"/>
              </w:rPr>
            </w:pPr>
            <w:r>
              <w:rPr>
                <w:rFonts w:eastAsia="Times New Roman"/>
                <w:w w:val="98"/>
                <w:sz w:val="28"/>
                <w:szCs w:val="28"/>
              </w:rPr>
              <w:t>методы</w:t>
            </w:r>
          </w:p>
        </w:tc>
        <w:tc>
          <w:tcPr>
            <w:tcW w:w="300" w:type="dxa"/>
            <w:vAlign w:val="bottom"/>
          </w:tcPr>
          <w:p w:rsidR="00D951FF" w:rsidRDefault="00D951FF">
            <w:pPr>
              <w:rPr>
                <w:sz w:val="24"/>
                <w:szCs w:val="24"/>
              </w:rPr>
            </w:pPr>
          </w:p>
        </w:tc>
        <w:tc>
          <w:tcPr>
            <w:tcW w:w="1220" w:type="dxa"/>
            <w:gridSpan w:val="2"/>
            <w:tcBorders>
              <w:right w:val="single" w:sz="8" w:space="0" w:color="auto"/>
            </w:tcBorders>
            <w:vAlign w:val="bottom"/>
          </w:tcPr>
          <w:p w:rsidR="00D951FF" w:rsidRDefault="00E37782">
            <w:pPr>
              <w:jc w:val="right"/>
              <w:rPr>
                <w:sz w:val="20"/>
                <w:szCs w:val="20"/>
              </w:rPr>
            </w:pPr>
            <w:r>
              <w:rPr>
                <w:rFonts w:eastAsia="Times New Roman"/>
                <w:w w:val="98"/>
                <w:sz w:val="28"/>
                <w:szCs w:val="28"/>
              </w:rPr>
              <w:t>научного</w:t>
            </w:r>
          </w:p>
        </w:tc>
        <w:tc>
          <w:tcPr>
            <w:tcW w:w="3840" w:type="dxa"/>
            <w:tcBorders>
              <w:right w:val="single" w:sz="8" w:space="0" w:color="auto"/>
            </w:tcBorders>
            <w:vAlign w:val="bottom"/>
          </w:tcPr>
          <w:p w:rsidR="00D951FF" w:rsidRDefault="00D951FF">
            <w:pPr>
              <w:rPr>
                <w:sz w:val="24"/>
                <w:szCs w:val="24"/>
              </w:rPr>
            </w:pPr>
          </w:p>
        </w:tc>
        <w:tc>
          <w:tcPr>
            <w:tcW w:w="202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2340" w:type="dxa"/>
            <w:gridSpan w:val="3"/>
            <w:vAlign w:val="bottom"/>
          </w:tcPr>
          <w:p w:rsidR="00D951FF" w:rsidRDefault="00E37782">
            <w:pPr>
              <w:ind w:left="80"/>
              <w:rPr>
                <w:sz w:val="20"/>
                <w:szCs w:val="20"/>
              </w:rPr>
            </w:pPr>
            <w:r>
              <w:rPr>
                <w:rFonts w:eastAsia="Times New Roman"/>
                <w:sz w:val="28"/>
                <w:szCs w:val="28"/>
              </w:rPr>
              <w:t>их примерами.</w:t>
            </w:r>
          </w:p>
        </w:tc>
        <w:tc>
          <w:tcPr>
            <w:tcW w:w="78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300" w:type="dxa"/>
            <w:gridSpan w:val="3"/>
            <w:vAlign w:val="bottom"/>
          </w:tcPr>
          <w:p w:rsidR="00D951FF" w:rsidRDefault="00E37782">
            <w:pPr>
              <w:ind w:left="100"/>
              <w:rPr>
                <w:sz w:val="20"/>
                <w:szCs w:val="20"/>
              </w:rPr>
            </w:pPr>
            <w:r>
              <w:rPr>
                <w:rFonts w:eastAsia="Times New Roman"/>
                <w:sz w:val="28"/>
                <w:szCs w:val="28"/>
              </w:rPr>
              <w:t>познания.</w:t>
            </w:r>
          </w:p>
        </w:tc>
        <w:tc>
          <w:tcPr>
            <w:tcW w:w="12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Особен-</w:t>
            </w:r>
          </w:p>
        </w:tc>
        <w:tc>
          <w:tcPr>
            <w:tcW w:w="3840" w:type="dxa"/>
            <w:tcBorders>
              <w:right w:val="single" w:sz="8" w:space="0" w:color="auto"/>
            </w:tcBorders>
            <w:vAlign w:val="bottom"/>
          </w:tcPr>
          <w:p w:rsidR="00D951FF" w:rsidRDefault="00D951FF">
            <w:pPr>
              <w:rPr>
                <w:sz w:val="24"/>
                <w:szCs w:val="24"/>
              </w:rPr>
            </w:pPr>
          </w:p>
        </w:tc>
        <w:tc>
          <w:tcPr>
            <w:tcW w:w="202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80"/>
              <w:rPr>
                <w:sz w:val="20"/>
                <w:szCs w:val="20"/>
              </w:rPr>
            </w:pPr>
            <w:r>
              <w:rPr>
                <w:rFonts w:eastAsia="Times New Roman"/>
                <w:sz w:val="28"/>
                <w:szCs w:val="28"/>
              </w:rPr>
              <w:t>Описывать</w:t>
            </w:r>
          </w:p>
        </w:tc>
        <w:tc>
          <w:tcPr>
            <w:tcW w:w="15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систему</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ности социального</w:t>
            </w:r>
          </w:p>
        </w:tc>
        <w:tc>
          <w:tcPr>
            <w:tcW w:w="3840" w:type="dxa"/>
            <w:tcBorders>
              <w:right w:val="single" w:sz="8" w:space="0" w:color="auto"/>
            </w:tcBorders>
            <w:vAlign w:val="bottom"/>
          </w:tcPr>
          <w:p w:rsidR="00D951FF" w:rsidRDefault="00D951FF">
            <w:pPr>
              <w:rPr>
                <w:sz w:val="24"/>
                <w:szCs w:val="24"/>
              </w:rPr>
            </w:pPr>
          </w:p>
        </w:tc>
        <w:tc>
          <w:tcPr>
            <w:tcW w:w="202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780" w:type="dxa"/>
            <w:vAlign w:val="bottom"/>
          </w:tcPr>
          <w:p w:rsidR="00D951FF" w:rsidRDefault="00E37782">
            <w:pPr>
              <w:ind w:left="80"/>
              <w:rPr>
                <w:sz w:val="20"/>
                <w:szCs w:val="20"/>
              </w:rPr>
            </w:pPr>
            <w:r>
              <w:rPr>
                <w:rFonts w:eastAsia="Times New Roman"/>
                <w:sz w:val="28"/>
                <w:szCs w:val="28"/>
              </w:rPr>
              <w:t>наук.</w:t>
            </w:r>
          </w:p>
        </w:tc>
        <w:tc>
          <w:tcPr>
            <w:tcW w:w="760" w:type="dxa"/>
            <w:vAlign w:val="bottom"/>
          </w:tcPr>
          <w:p w:rsidR="00D951FF" w:rsidRDefault="00D951FF">
            <w:pPr>
              <w:rPr>
                <w:sz w:val="24"/>
                <w:szCs w:val="24"/>
              </w:rPr>
            </w:pPr>
          </w:p>
        </w:tc>
        <w:tc>
          <w:tcPr>
            <w:tcW w:w="800" w:type="dxa"/>
            <w:vAlign w:val="bottom"/>
          </w:tcPr>
          <w:p w:rsidR="00D951FF" w:rsidRDefault="00D951FF">
            <w:pPr>
              <w:rPr>
                <w:sz w:val="24"/>
                <w:szCs w:val="24"/>
              </w:rPr>
            </w:pPr>
          </w:p>
        </w:tc>
        <w:tc>
          <w:tcPr>
            <w:tcW w:w="78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300" w:type="dxa"/>
            <w:gridSpan w:val="3"/>
            <w:vAlign w:val="bottom"/>
          </w:tcPr>
          <w:p w:rsidR="00D951FF" w:rsidRDefault="00E37782">
            <w:pPr>
              <w:ind w:left="100"/>
              <w:rPr>
                <w:sz w:val="20"/>
                <w:szCs w:val="20"/>
              </w:rPr>
            </w:pPr>
            <w:r>
              <w:rPr>
                <w:rFonts w:eastAsia="Times New Roman"/>
                <w:sz w:val="28"/>
                <w:szCs w:val="28"/>
              </w:rPr>
              <w:t>познания.</w:t>
            </w:r>
          </w:p>
        </w:tc>
        <w:tc>
          <w:tcPr>
            <w:tcW w:w="68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202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780" w:type="dxa"/>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800" w:type="dxa"/>
            <w:vAlign w:val="bottom"/>
          </w:tcPr>
          <w:p w:rsidR="00D951FF" w:rsidRDefault="00D951FF">
            <w:pPr>
              <w:rPr>
                <w:sz w:val="24"/>
                <w:szCs w:val="24"/>
              </w:rPr>
            </w:pPr>
          </w:p>
        </w:tc>
        <w:tc>
          <w:tcPr>
            <w:tcW w:w="78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980" w:type="dxa"/>
            <w:gridSpan w:val="4"/>
            <w:vAlign w:val="bottom"/>
          </w:tcPr>
          <w:p w:rsidR="00D951FF" w:rsidRDefault="00E37782">
            <w:pPr>
              <w:ind w:left="100"/>
              <w:rPr>
                <w:sz w:val="20"/>
                <w:szCs w:val="20"/>
              </w:rPr>
            </w:pPr>
            <w:r>
              <w:rPr>
                <w:rFonts w:eastAsia="Times New Roman"/>
                <w:i/>
                <w:iCs/>
                <w:sz w:val="28"/>
                <w:szCs w:val="28"/>
              </w:rPr>
              <w:t>Ресурсы урока:</w:t>
            </w:r>
          </w:p>
        </w:tc>
        <w:tc>
          <w:tcPr>
            <w:tcW w:w="54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202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780" w:type="dxa"/>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800" w:type="dxa"/>
            <w:vAlign w:val="bottom"/>
          </w:tcPr>
          <w:p w:rsidR="00D951FF" w:rsidRDefault="00D951FF">
            <w:pPr>
              <w:rPr>
                <w:sz w:val="24"/>
                <w:szCs w:val="24"/>
              </w:rPr>
            </w:pPr>
          </w:p>
        </w:tc>
        <w:tc>
          <w:tcPr>
            <w:tcW w:w="78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Учебник, с.16-19;</w:t>
            </w:r>
          </w:p>
        </w:tc>
        <w:tc>
          <w:tcPr>
            <w:tcW w:w="3840" w:type="dxa"/>
            <w:tcBorders>
              <w:right w:val="single" w:sz="8" w:space="0" w:color="auto"/>
            </w:tcBorders>
            <w:vAlign w:val="bottom"/>
          </w:tcPr>
          <w:p w:rsidR="00D951FF" w:rsidRDefault="00D951FF">
            <w:pPr>
              <w:rPr>
                <w:sz w:val="24"/>
                <w:szCs w:val="24"/>
              </w:rPr>
            </w:pPr>
          </w:p>
        </w:tc>
        <w:tc>
          <w:tcPr>
            <w:tcW w:w="202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780" w:type="dxa"/>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800" w:type="dxa"/>
            <w:vAlign w:val="bottom"/>
          </w:tcPr>
          <w:p w:rsidR="00D951FF" w:rsidRDefault="00D951FF">
            <w:pPr>
              <w:rPr>
                <w:sz w:val="24"/>
                <w:szCs w:val="24"/>
              </w:rPr>
            </w:pPr>
          </w:p>
        </w:tc>
        <w:tc>
          <w:tcPr>
            <w:tcW w:w="78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3840" w:type="dxa"/>
            <w:tcBorders>
              <w:right w:val="single" w:sz="8" w:space="0" w:color="auto"/>
            </w:tcBorders>
            <w:vAlign w:val="bottom"/>
          </w:tcPr>
          <w:p w:rsidR="00D951FF" w:rsidRDefault="00D951FF">
            <w:pPr>
              <w:rPr>
                <w:sz w:val="24"/>
                <w:szCs w:val="24"/>
              </w:rPr>
            </w:pPr>
          </w:p>
        </w:tc>
        <w:tc>
          <w:tcPr>
            <w:tcW w:w="202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780" w:type="dxa"/>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800" w:type="dxa"/>
            <w:vAlign w:val="bottom"/>
          </w:tcPr>
          <w:p w:rsidR="00D951FF" w:rsidRDefault="00D951FF">
            <w:pPr>
              <w:rPr>
                <w:sz w:val="24"/>
                <w:szCs w:val="24"/>
              </w:rPr>
            </w:pPr>
          </w:p>
        </w:tc>
        <w:tc>
          <w:tcPr>
            <w:tcW w:w="78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300" w:type="dxa"/>
            <w:gridSpan w:val="3"/>
            <w:vAlign w:val="bottom"/>
          </w:tcPr>
          <w:p w:rsidR="00D951FF" w:rsidRDefault="00E37782">
            <w:pPr>
              <w:ind w:left="100"/>
              <w:rPr>
                <w:sz w:val="20"/>
                <w:szCs w:val="20"/>
              </w:rPr>
            </w:pPr>
            <w:r>
              <w:rPr>
                <w:rFonts w:eastAsia="Times New Roman"/>
                <w:sz w:val="28"/>
                <w:szCs w:val="28"/>
              </w:rPr>
              <w:t>Тетрадь-</w:t>
            </w:r>
          </w:p>
        </w:tc>
        <w:tc>
          <w:tcPr>
            <w:tcW w:w="68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202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780" w:type="dxa"/>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800" w:type="dxa"/>
            <w:vAlign w:val="bottom"/>
          </w:tcPr>
          <w:p w:rsidR="00D951FF" w:rsidRDefault="00D951FF">
            <w:pPr>
              <w:rPr>
                <w:sz w:val="24"/>
                <w:szCs w:val="24"/>
              </w:rPr>
            </w:pPr>
          </w:p>
        </w:tc>
        <w:tc>
          <w:tcPr>
            <w:tcW w:w="78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980" w:type="dxa"/>
            <w:gridSpan w:val="4"/>
            <w:vAlign w:val="bottom"/>
          </w:tcPr>
          <w:p w:rsidR="00D951FF" w:rsidRDefault="00E37782">
            <w:pPr>
              <w:ind w:left="100"/>
              <w:rPr>
                <w:sz w:val="20"/>
                <w:szCs w:val="20"/>
              </w:rPr>
            </w:pPr>
            <w:r>
              <w:rPr>
                <w:rFonts w:eastAsia="Times New Roman"/>
                <w:sz w:val="28"/>
                <w:szCs w:val="28"/>
              </w:rPr>
              <w:t>экзаменатор.</w:t>
            </w:r>
          </w:p>
        </w:tc>
        <w:tc>
          <w:tcPr>
            <w:tcW w:w="54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202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780" w:type="dxa"/>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800" w:type="dxa"/>
            <w:vAlign w:val="bottom"/>
          </w:tcPr>
          <w:p w:rsidR="00D951FF" w:rsidRDefault="00D951FF">
            <w:pPr>
              <w:rPr>
                <w:sz w:val="24"/>
                <w:szCs w:val="24"/>
              </w:rPr>
            </w:pPr>
          </w:p>
        </w:tc>
        <w:tc>
          <w:tcPr>
            <w:tcW w:w="780" w:type="dxa"/>
            <w:tcBorders>
              <w:right w:val="single" w:sz="8" w:space="0" w:color="auto"/>
            </w:tcBorders>
            <w:vAlign w:val="bottom"/>
          </w:tcPr>
          <w:p w:rsidR="00D951FF" w:rsidRDefault="00D951FF">
            <w:pPr>
              <w:rPr>
                <w:sz w:val="24"/>
                <w:szCs w:val="24"/>
              </w:rPr>
            </w:pPr>
          </w:p>
        </w:tc>
      </w:tr>
      <w:tr w:rsidR="00D951FF">
        <w:trPr>
          <w:trHeight w:val="329"/>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000" w:type="dxa"/>
            <w:gridSpan w:val="2"/>
            <w:tcBorders>
              <w:bottom w:val="single" w:sz="8" w:space="0" w:color="auto"/>
            </w:tcBorders>
            <w:vAlign w:val="bottom"/>
          </w:tcPr>
          <w:p w:rsidR="00D951FF" w:rsidRDefault="00D951FF">
            <w:pPr>
              <w:rPr>
                <w:sz w:val="24"/>
                <w:szCs w:val="24"/>
              </w:rPr>
            </w:pPr>
          </w:p>
        </w:tc>
        <w:tc>
          <w:tcPr>
            <w:tcW w:w="980" w:type="dxa"/>
            <w:gridSpan w:val="2"/>
            <w:tcBorders>
              <w:bottom w:val="single" w:sz="8" w:space="0" w:color="auto"/>
            </w:tcBorders>
            <w:vAlign w:val="bottom"/>
          </w:tcPr>
          <w:p w:rsidR="00D951FF" w:rsidRDefault="00D951FF">
            <w:pPr>
              <w:rPr>
                <w:sz w:val="24"/>
                <w:szCs w:val="24"/>
              </w:rPr>
            </w:pPr>
          </w:p>
        </w:tc>
        <w:tc>
          <w:tcPr>
            <w:tcW w:w="540" w:type="dxa"/>
            <w:tcBorders>
              <w:bottom w:val="single" w:sz="8" w:space="0" w:color="auto"/>
              <w:right w:val="single" w:sz="8" w:space="0" w:color="auto"/>
            </w:tcBorders>
            <w:vAlign w:val="bottom"/>
          </w:tcPr>
          <w:p w:rsidR="00D951FF" w:rsidRDefault="00D951FF">
            <w:pPr>
              <w:rPr>
                <w:sz w:val="24"/>
                <w:szCs w:val="24"/>
              </w:rPr>
            </w:pPr>
          </w:p>
        </w:tc>
        <w:tc>
          <w:tcPr>
            <w:tcW w:w="3840" w:type="dxa"/>
            <w:tcBorders>
              <w:bottom w:val="single" w:sz="8" w:space="0" w:color="auto"/>
              <w:right w:val="single" w:sz="8" w:space="0" w:color="auto"/>
            </w:tcBorders>
            <w:vAlign w:val="bottom"/>
          </w:tcPr>
          <w:p w:rsidR="00D951FF" w:rsidRDefault="00D951FF">
            <w:pPr>
              <w:rPr>
                <w:sz w:val="24"/>
                <w:szCs w:val="24"/>
              </w:rPr>
            </w:pPr>
          </w:p>
        </w:tc>
        <w:tc>
          <w:tcPr>
            <w:tcW w:w="3260" w:type="dxa"/>
            <w:gridSpan w:val="2"/>
            <w:tcBorders>
              <w:bottom w:val="single" w:sz="8" w:space="0" w:color="auto"/>
              <w:right w:val="single" w:sz="8" w:space="0" w:color="auto"/>
            </w:tcBorders>
            <w:vAlign w:val="bottom"/>
          </w:tcPr>
          <w:p w:rsidR="00D951FF" w:rsidRDefault="00D951FF">
            <w:pPr>
              <w:rPr>
                <w:sz w:val="24"/>
                <w:szCs w:val="24"/>
              </w:rPr>
            </w:pPr>
          </w:p>
        </w:tc>
        <w:tc>
          <w:tcPr>
            <w:tcW w:w="1540" w:type="dxa"/>
            <w:gridSpan w:val="2"/>
            <w:tcBorders>
              <w:bottom w:val="single" w:sz="8" w:space="0" w:color="auto"/>
            </w:tcBorders>
            <w:vAlign w:val="bottom"/>
          </w:tcPr>
          <w:p w:rsidR="00D951FF" w:rsidRDefault="00D951FF">
            <w:pPr>
              <w:rPr>
                <w:sz w:val="24"/>
                <w:szCs w:val="24"/>
              </w:rPr>
            </w:pPr>
          </w:p>
        </w:tc>
        <w:tc>
          <w:tcPr>
            <w:tcW w:w="1580" w:type="dxa"/>
            <w:gridSpan w:val="2"/>
            <w:tcBorders>
              <w:bottom w:val="single" w:sz="8" w:space="0" w:color="auto"/>
              <w:right w:val="single" w:sz="8" w:space="0" w:color="auto"/>
            </w:tcBorders>
            <w:vAlign w:val="bottom"/>
          </w:tcPr>
          <w:p w:rsidR="00D951FF" w:rsidRDefault="00D951FF">
            <w:pPr>
              <w:rPr>
                <w:sz w:val="24"/>
                <w:szCs w:val="24"/>
              </w:rPr>
            </w:pPr>
          </w:p>
        </w:tc>
      </w:tr>
      <w:tr w:rsidR="00D951FF">
        <w:trPr>
          <w:trHeight w:val="305"/>
        </w:trPr>
        <w:tc>
          <w:tcPr>
            <w:tcW w:w="2280" w:type="dxa"/>
            <w:tcBorders>
              <w:left w:val="single" w:sz="8" w:space="0" w:color="auto"/>
              <w:right w:val="single" w:sz="8" w:space="0" w:color="auto"/>
            </w:tcBorders>
            <w:vAlign w:val="bottom"/>
          </w:tcPr>
          <w:p w:rsidR="00D951FF" w:rsidRDefault="00E37782">
            <w:pPr>
              <w:spacing w:line="305" w:lineRule="exact"/>
              <w:ind w:left="120"/>
              <w:rPr>
                <w:sz w:val="20"/>
                <w:szCs w:val="20"/>
              </w:rPr>
            </w:pPr>
            <w:r>
              <w:rPr>
                <w:rFonts w:eastAsia="Times New Roman"/>
                <w:sz w:val="28"/>
                <w:szCs w:val="28"/>
              </w:rPr>
              <w:t>Человек</w:t>
            </w:r>
            <w:r w:rsidR="002C6C8E">
              <w:rPr>
                <w:rFonts w:eastAsia="Times New Roman"/>
                <w:sz w:val="28"/>
                <w:szCs w:val="28"/>
              </w:rPr>
              <w:t xml:space="preserve">. Систематизация знаний </w:t>
            </w:r>
          </w:p>
        </w:tc>
        <w:tc>
          <w:tcPr>
            <w:tcW w:w="1000" w:type="dxa"/>
            <w:gridSpan w:val="2"/>
            <w:vAlign w:val="bottom"/>
          </w:tcPr>
          <w:p w:rsidR="00D951FF" w:rsidRDefault="00E37782">
            <w:pPr>
              <w:spacing w:line="305" w:lineRule="exact"/>
              <w:ind w:left="100"/>
              <w:rPr>
                <w:sz w:val="20"/>
                <w:szCs w:val="20"/>
              </w:rPr>
            </w:pPr>
            <w:r>
              <w:rPr>
                <w:rFonts w:eastAsia="Times New Roman"/>
                <w:sz w:val="28"/>
                <w:szCs w:val="28"/>
              </w:rPr>
              <w:t>Уроки</w:t>
            </w:r>
          </w:p>
        </w:tc>
        <w:tc>
          <w:tcPr>
            <w:tcW w:w="980" w:type="dxa"/>
            <w:gridSpan w:val="2"/>
            <w:vAlign w:val="bottom"/>
          </w:tcPr>
          <w:p w:rsidR="00D951FF" w:rsidRDefault="00E37782">
            <w:pPr>
              <w:spacing w:line="305" w:lineRule="exact"/>
              <w:ind w:right="60"/>
              <w:jc w:val="right"/>
              <w:rPr>
                <w:sz w:val="20"/>
                <w:szCs w:val="20"/>
              </w:rPr>
            </w:pPr>
            <w:r>
              <w:rPr>
                <w:rFonts w:eastAsia="Times New Roman"/>
                <w:sz w:val="28"/>
                <w:szCs w:val="28"/>
              </w:rPr>
              <w:t>11-12.</w:t>
            </w:r>
          </w:p>
        </w:tc>
        <w:tc>
          <w:tcPr>
            <w:tcW w:w="540" w:type="dxa"/>
            <w:tcBorders>
              <w:right w:val="single" w:sz="8" w:space="0" w:color="auto"/>
            </w:tcBorders>
            <w:vAlign w:val="bottom"/>
          </w:tcPr>
          <w:p w:rsidR="00D951FF" w:rsidRDefault="00E37782">
            <w:pPr>
              <w:spacing w:line="305" w:lineRule="exact"/>
              <w:jc w:val="right"/>
              <w:rPr>
                <w:sz w:val="20"/>
                <w:szCs w:val="20"/>
              </w:rPr>
            </w:pPr>
            <w:r>
              <w:rPr>
                <w:rFonts w:eastAsia="Times New Roman"/>
                <w:b/>
                <w:bCs/>
                <w:w w:val="94"/>
                <w:sz w:val="28"/>
                <w:szCs w:val="28"/>
              </w:rPr>
              <w:t>Че-</w:t>
            </w:r>
          </w:p>
        </w:tc>
        <w:tc>
          <w:tcPr>
            <w:tcW w:w="3840" w:type="dxa"/>
            <w:tcBorders>
              <w:right w:val="single" w:sz="8" w:space="0" w:color="auto"/>
            </w:tcBorders>
            <w:vAlign w:val="bottom"/>
          </w:tcPr>
          <w:p w:rsidR="00D951FF" w:rsidRDefault="00E37782">
            <w:pPr>
              <w:spacing w:line="305" w:lineRule="exact"/>
              <w:ind w:left="100"/>
              <w:rPr>
                <w:sz w:val="20"/>
                <w:szCs w:val="20"/>
              </w:rPr>
            </w:pPr>
            <w:r>
              <w:rPr>
                <w:rFonts w:eastAsia="Times New Roman"/>
                <w:sz w:val="28"/>
                <w:szCs w:val="28"/>
              </w:rPr>
              <w:t>Рассуждать,  высказывать  и</w:t>
            </w:r>
          </w:p>
        </w:tc>
        <w:tc>
          <w:tcPr>
            <w:tcW w:w="3260" w:type="dxa"/>
            <w:gridSpan w:val="2"/>
            <w:tcBorders>
              <w:right w:val="single" w:sz="8" w:space="0" w:color="auto"/>
            </w:tcBorders>
            <w:vAlign w:val="bottom"/>
          </w:tcPr>
          <w:p w:rsidR="00D951FF" w:rsidRDefault="00E37782">
            <w:pPr>
              <w:spacing w:line="305" w:lineRule="exact"/>
              <w:ind w:left="80"/>
              <w:rPr>
                <w:sz w:val="20"/>
                <w:szCs w:val="20"/>
              </w:rPr>
            </w:pPr>
            <w:r>
              <w:rPr>
                <w:rFonts w:eastAsia="Times New Roman"/>
                <w:sz w:val="28"/>
                <w:szCs w:val="28"/>
              </w:rPr>
              <w:t>Презентовать результаты</w:t>
            </w:r>
          </w:p>
        </w:tc>
        <w:tc>
          <w:tcPr>
            <w:tcW w:w="1540" w:type="dxa"/>
            <w:gridSpan w:val="2"/>
            <w:vAlign w:val="bottom"/>
          </w:tcPr>
          <w:p w:rsidR="00D951FF" w:rsidRDefault="00E37782">
            <w:pPr>
              <w:spacing w:line="305" w:lineRule="exact"/>
              <w:ind w:left="80"/>
              <w:rPr>
                <w:sz w:val="20"/>
                <w:szCs w:val="20"/>
              </w:rPr>
            </w:pPr>
            <w:r>
              <w:rPr>
                <w:rFonts w:eastAsia="Times New Roman"/>
                <w:sz w:val="28"/>
                <w:szCs w:val="28"/>
              </w:rPr>
              <w:t>Выполнять</w:t>
            </w:r>
          </w:p>
        </w:tc>
        <w:tc>
          <w:tcPr>
            <w:tcW w:w="1580" w:type="dxa"/>
            <w:gridSpan w:val="2"/>
            <w:tcBorders>
              <w:right w:val="single" w:sz="8" w:space="0" w:color="auto"/>
            </w:tcBorders>
            <w:vAlign w:val="bottom"/>
          </w:tcPr>
          <w:p w:rsidR="00D951FF" w:rsidRDefault="00E37782">
            <w:pPr>
              <w:spacing w:line="305" w:lineRule="exact"/>
              <w:jc w:val="right"/>
              <w:rPr>
                <w:sz w:val="20"/>
                <w:szCs w:val="20"/>
              </w:rPr>
            </w:pPr>
            <w:r>
              <w:rPr>
                <w:rFonts w:eastAsia="Times New Roman"/>
                <w:sz w:val="28"/>
                <w:szCs w:val="28"/>
              </w:rPr>
              <w:t>познава-</w:t>
            </w:r>
          </w:p>
        </w:tc>
      </w:tr>
      <w:tr w:rsidR="00D951FF">
        <w:trPr>
          <w:trHeight w:val="324"/>
        </w:trPr>
        <w:tc>
          <w:tcPr>
            <w:tcW w:w="2280" w:type="dxa"/>
            <w:tcBorders>
              <w:left w:val="single" w:sz="8" w:space="0" w:color="auto"/>
              <w:right w:val="single" w:sz="8" w:space="0" w:color="auto"/>
            </w:tcBorders>
            <w:vAlign w:val="bottom"/>
          </w:tcPr>
          <w:p w:rsidR="00D951FF" w:rsidRDefault="002C6C8E">
            <w:pPr>
              <w:rPr>
                <w:sz w:val="24"/>
                <w:szCs w:val="24"/>
              </w:rPr>
            </w:pPr>
            <w:r>
              <w:rPr>
                <w:sz w:val="24"/>
                <w:szCs w:val="24"/>
              </w:rPr>
              <w:t>07.10</w:t>
            </w:r>
          </w:p>
        </w:tc>
        <w:tc>
          <w:tcPr>
            <w:tcW w:w="1000" w:type="dxa"/>
            <w:gridSpan w:val="2"/>
            <w:vAlign w:val="bottom"/>
          </w:tcPr>
          <w:p w:rsidR="00D951FF" w:rsidRDefault="00E37782">
            <w:pPr>
              <w:ind w:left="100"/>
              <w:rPr>
                <w:sz w:val="20"/>
                <w:szCs w:val="20"/>
              </w:rPr>
            </w:pPr>
            <w:r>
              <w:rPr>
                <w:rFonts w:eastAsia="Times New Roman"/>
                <w:b/>
                <w:bCs/>
                <w:sz w:val="28"/>
                <w:szCs w:val="28"/>
              </w:rPr>
              <w:t>ловек.</w:t>
            </w:r>
          </w:p>
        </w:tc>
        <w:tc>
          <w:tcPr>
            <w:tcW w:w="1520" w:type="dxa"/>
            <w:gridSpan w:val="3"/>
            <w:tcBorders>
              <w:right w:val="single" w:sz="8" w:space="0" w:color="auto"/>
            </w:tcBorders>
            <w:vAlign w:val="bottom"/>
          </w:tcPr>
          <w:p w:rsidR="00D951FF" w:rsidRDefault="00E37782">
            <w:pPr>
              <w:jc w:val="right"/>
              <w:rPr>
                <w:sz w:val="20"/>
                <w:szCs w:val="20"/>
              </w:rPr>
            </w:pPr>
            <w:r>
              <w:rPr>
                <w:rFonts w:eastAsia="Times New Roman"/>
                <w:w w:val="99"/>
                <w:sz w:val="28"/>
                <w:szCs w:val="28"/>
              </w:rPr>
              <w:t>Обобщение</w:t>
            </w:r>
          </w:p>
        </w:tc>
        <w:tc>
          <w:tcPr>
            <w:tcW w:w="3840" w:type="dxa"/>
            <w:tcBorders>
              <w:right w:val="single" w:sz="8" w:space="0" w:color="auto"/>
            </w:tcBorders>
            <w:vAlign w:val="bottom"/>
          </w:tcPr>
          <w:p w:rsidR="00D951FF" w:rsidRDefault="00E37782">
            <w:pPr>
              <w:ind w:left="100"/>
              <w:rPr>
                <w:sz w:val="20"/>
                <w:szCs w:val="20"/>
              </w:rPr>
            </w:pPr>
            <w:r>
              <w:rPr>
                <w:rFonts w:eastAsia="Times New Roman"/>
                <w:sz w:val="28"/>
                <w:szCs w:val="28"/>
              </w:rPr>
              <w:t>аргументировать свое мнение</w:t>
            </w:r>
          </w:p>
        </w:tc>
        <w:tc>
          <w:tcPr>
            <w:tcW w:w="2020" w:type="dxa"/>
            <w:vAlign w:val="bottom"/>
          </w:tcPr>
          <w:p w:rsidR="00D951FF" w:rsidRDefault="00E37782">
            <w:pPr>
              <w:ind w:left="80"/>
              <w:rPr>
                <w:sz w:val="20"/>
                <w:szCs w:val="20"/>
              </w:rPr>
            </w:pPr>
            <w:r>
              <w:rPr>
                <w:rFonts w:eastAsia="Times New Roman"/>
                <w:sz w:val="28"/>
                <w:szCs w:val="28"/>
              </w:rPr>
              <w:t>-  выполнения</w:t>
            </w:r>
          </w:p>
        </w:tc>
        <w:tc>
          <w:tcPr>
            <w:tcW w:w="1240" w:type="dxa"/>
            <w:tcBorders>
              <w:right w:val="single" w:sz="8" w:space="0" w:color="auto"/>
            </w:tcBorders>
            <w:vAlign w:val="bottom"/>
          </w:tcPr>
          <w:p w:rsidR="00D951FF" w:rsidRDefault="00E37782">
            <w:pPr>
              <w:ind w:left="60"/>
              <w:rPr>
                <w:sz w:val="20"/>
                <w:szCs w:val="20"/>
              </w:rPr>
            </w:pPr>
            <w:r>
              <w:rPr>
                <w:rFonts w:eastAsia="Times New Roman"/>
                <w:sz w:val="28"/>
                <w:szCs w:val="28"/>
              </w:rPr>
              <w:t>социаль-</w:t>
            </w: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тельные задания Харак-</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и   систематизация</w:t>
            </w:r>
          </w:p>
        </w:tc>
        <w:tc>
          <w:tcPr>
            <w:tcW w:w="3840" w:type="dxa"/>
            <w:tcBorders>
              <w:right w:val="single" w:sz="8" w:space="0" w:color="auto"/>
            </w:tcBorders>
            <w:vAlign w:val="bottom"/>
          </w:tcPr>
          <w:p w:rsidR="00D951FF" w:rsidRDefault="00E37782">
            <w:pPr>
              <w:ind w:left="100"/>
              <w:rPr>
                <w:sz w:val="20"/>
                <w:szCs w:val="20"/>
              </w:rPr>
            </w:pPr>
            <w:r>
              <w:rPr>
                <w:rFonts w:eastAsia="Times New Roman"/>
                <w:sz w:val="28"/>
                <w:szCs w:val="28"/>
              </w:rPr>
              <w:t>по проблемным вопросам со-</w:t>
            </w:r>
          </w:p>
        </w:tc>
        <w:tc>
          <w:tcPr>
            <w:tcW w:w="3260" w:type="dxa"/>
            <w:gridSpan w:val="2"/>
            <w:tcBorders>
              <w:right w:val="single" w:sz="8" w:space="0" w:color="auto"/>
            </w:tcBorders>
            <w:vAlign w:val="bottom"/>
          </w:tcPr>
          <w:p w:rsidR="00D951FF" w:rsidRDefault="00E37782">
            <w:pPr>
              <w:ind w:left="80"/>
              <w:rPr>
                <w:sz w:val="20"/>
                <w:szCs w:val="20"/>
              </w:rPr>
            </w:pPr>
            <w:r>
              <w:rPr>
                <w:rFonts w:eastAsia="Times New Roman"/>
                <w:sz w:val="28"/>
                <w:szCs w:val="28"/>
              </w:rPr>
              <w:t>ных  исследований  руб-</w:t>
            </w: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теризовать особенности</w:t>
            </w:r>
          </w:p>
        </w:tc>
      </w:tr>
      <w:tr w:rsidR="00D951FF">
        <w:trPr>
          <w:trHeight w:val="322"/>
        </w:trPr>
        <w:tc>
          <w:tcPr>
            <w:tcW w:w="2280" w:type="dxa"/>
            <w:tcBorders>
              <w:left w:val="single" w:sz="8" w:space="0" w:color="auto"/>
              <w:right w:val="single" w:sz="8" w:space="0" w:color="auto"/>
            </w:tcBorders>
            <w:vAlign w:val="bottom"/>
          </w:tcPr>
          <w:p w:rsidR="00D951FF" w:rsidRPr="00075AD0" w:rsidRDefault="002C6C8E">
            <w:pPr>
              <w:rPr>
                <w:b/>
                <w:sz w:val="24"/>
                <w:szCs w:val="24"/>
              </w:rPr>
            </w:pPr>
            <w:r w:rsidRPr="00075AD0">
              <w:rPr>
                <w:b/>
                <w:sz w:val="24"/>
                <w:szCs w:val="24"/>
              </w:rPr>
              <w:t>ОБОБЩАЮЩИЙ УРОК ПО РАЗДЕЛУ "ЧЕЛОВЕК"</w:t>
            </w:r>
          </w:p>
          <w:p w:rsidR="002C6C8E" w:rsidRDefault="002C6C8E">
            <w:pPr>
              <w:rPr>
                <w:sz w:val="24"/>
                <w:szCs w:val="24"/>
              </w:rPr>
            </w:pPr>
            <w:r>
              <w:rPr>
                <w:sz w:val="24"/>
                <w:szCs w:val="24"/>
              </w:rPr>
              <w:lastRenderedPageBreak/>
              <w:t>09.10</w:t>
            </w:r>
          </w:p>
        </w:tc>
        <w:tc>
          <w:tcPr>
            <w:tcW w:w="2520" w:type="dxa"/>
            <w:gridSpan w:val="5"/>
            <w:tcBorders>
              <w:right w:val="single" w:sz="8" w:space="0" w:color="auto"/>
            </w:tcBorders>
            <w:vAlign w:val="bottom"/>
          </w:tcPr>
          <w:p w:rsidR="00D951FF" w:rsidRDefault="00E37782">
            <w:pPr>
              <w:jc w:val="center"/>
              <w:rPr>
                <w:sz w:val="20"/>
                <w:szCs w:val="20"/>
              </w:rPr>
            </w:pPr>
            <w:r>
              <w:rPr>
                <w:rFonts w:eastAsia="Times New Roman"/>
                <w:sz w:val="28"/>
                <w:szCs w:val="28"/>
              </w:rPr>
              <w:lastRenderedPageBreak/>
              <w:t>знаний  по  теме  I.</w:t>
            </w:r>
          </w:p>
        </w:tc>
        <w:tc>
          <w:tcPr>
            <w:tcW w:w="3840" w:type="dxa"/>
            <w:tcBorders>
              <w:right w:val="single" w:sz="8" w:space="0" w:color="auto"/>
            </w:tcBorders>
            <w:vAlign w:val="bottom"/>
          </w:tcPr>
          <w:p w:rsidR="00D951FF" w:rsidRDefault="00E37782">
            <w:pPr>
              <w:ind w:left="100"/>
              <w:rPr>
                <w:sz w:val="20"/>
                <w:szCs w:val="20"/>
              </w:rPr>
            </w:pPr>
            <w:r>
              <w:rPr>
                <w:rFonts w:eastAsia="Times New Roman"/>
                <w:sz w:val="28"/>
                <w:szCs w:val="28"/>
              </w:rPr>
              <w:t>циальной   философии,   гно-</w:t>
            </w:r>
          </w:p>
        </w:tc>
        <w:tc>
          <w:tcPr>
            <w:tcW w:w="3260" w:type="dxa"/>
            <w:gridSpan w:val="2"/>
            <w:tcBorders>
              <w:right w:val="single" w:sz="8" w:space="0" w:color="auto"/>
            </w:tcBorders>
            <w:vAlign w:val="bottom"/>
          </w:tcPr>
          <w:p w:rsidR="00D951FF" w:rsidRDefault="00E37782">
            <w:pPr>
              <w:ind w:left="80"/>
              <w:rPr>
                <w:sz w:val="20"/>
                <w:szCs w:val="20"/>
              </w:rPr>
            </w:pPr>
            <w:r>
              <w:rPr>
                <w:rFonts w:eastAsia="Times New Roman"/>
                <w:sz w:val="28"/>
                <w:szCs w:val="28"/>
              </w:rPr>
              <w:t>рики «Мои исследования</w:t>
            </w: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социального познания.</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Выявление  уровня</w:t>
            </w:r>
          </w:p>
        </w:tc>
        <w:tc>
          <w:tcPr>
            <w:tcW w:w="3840" w:type="dxa"/>
            <w:tcBorders>
              <w:right w:val="single" w:sz="8" w:space="0" w:color="auto"/>
            </w:tcBorders>
            <w:vAlign w:val="bottom"/>
          </w:tcPr>
          <w:p w:rsidR="00D951FF" w:rsidRDefault="00E37782">
            <w:pPr>
              <w:ind w:left="100"/>
              <w:rPr>
                <w:sz w:val="20"/>
                <w:szCs w:val="20"/>
              </w:rPr>
            </w:pPr>
            <w:r>
              <w:rPr>
                <w:rFonts w:eastAsia="Times New Roman"/>
                <w:sz w:val="28"/>
                <w:szCs w:val="28"/>
              </w:rPr>
              <w:t>сеологии и культурологии.</w:t>
            </w:r>
          </w:p>
        </w:tc>
        <w:tc>
          <w:tcPr>
            <w:tcW w:w="3260" w:type="dxa"/>
            <w:gridSpan w:val="2"/>
            <w:tcBorders>
              <w:right w:val="single" w:sz="8" w:space="0" w:color="auto"/>
            </w:tcBorders>
            <w:vAlign w:val="bottom"/>
          </w:tcPr>
          <w:p w:rsidR="00D951FF" w:rsidRDefault="00E37782">
            <w:pPr>
              <w:ind w:left="80"/>
              <w:rPr>
                <w:sz w:val="20"/>
                <w:szCs w:val="20"/>
              </w:rPr>
            </w:pPr>
            <w:r>
              <w:rPr>
                <w:rFonts w:eastAsia="Times New Roman"/>
                <w:sz w:val="28"/>
                <w:szCs w:val="28"/>
              </w:rPr>
              <w:t>общества» и других про-</w:t>
            </w: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различного характера и</w:t>
            </w:r>
          </w:p>
        </w:tc>
      </w:tr>
      <w:tr w:rsidR="00D951FF">
        <w:trPr>
          <w:trHeight w:val="329"/>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2520" w:type="dxa"/>
            <w:gridSpan w:val="5"/>
            <w:tcBorders>
              <w:bottom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сформированности</w:t>
            </w:r>
          </w:p>
        </w:tc>
        <w:tc>
          <w:tcPr>
            <w:tcW w:w="3840" w:type="dxa"/>
            <w:tcBorders>
              <w:bottom w:val="single" w:sz="8" w:space="0" w:color="auto"/>
              <w:right w:val="single" w:sz="8" w:space="0" w:color="auto"/>
            </w:tcBorders>
            <w:vAlign w:val="bottom"/>
          </w:tcPr>
          <w:p w:rsidR="00D951FF" w:rsidRDefault="00D951FF">
            <w:pPr>
              <w:rPr>
                <w:sz w:val="24"/>
                <w:szCs w:val="24"/>
              </w:rPr>
            </w:pPr>
          </w:p>
        </w:tc>
        <w:tc>
          <w:tcPr>
            <w:tcW w:w="2020" w:type="dxa"/>
            <w:tcBorders>
              <w:bottom w:val="single" w:sz="8" w:space="0" w:color="auto"/>
            </w:tcBorders>
            <w:vAlign w:val="bottom"/>
          </w:tcPr>
          <w:p w:rsidR="00D951FF" w:rsidRDefault="00E37782">
            <w:pPr>
              <w:ind w:left="80"/>
              <w:rPr>
                <w:sz w:val="20"/>
                <w:szCs w:val="20"/>
              </w:rPr>
            </w:pPr>
            <w:r>
              <w:rPr>
                <w:rFonts w:eastAsia="Times New Roman"/>
                <w:sz w:val="28"/>
                <w:szCs w:val="28"/>
              </w:rPr>
              <w:t>ектных работ,</w:t>
            </w:r>
          </w:p>
        </w:tc>
        <w:tc>
          <w:tcPr>
            <w:tcW w:w="1240" w:type="dxa"/>
            <w:tcBorders>
              <w:bottom w:val="single" w:sz="8" w:space="0" w:color="auto"/>
              <w:right w:val="single" w:sz="8" w:space="0" w:color="auto"/>
            </w:tcBorders>
            <w:vAlign w:val="bottom"/>
          </w:tcPr>
          <w:p w:rsidR="00D951FF" w:rsidRDefault="00D951FF">
            <w:pPr>
              <w:rPr>
                <w:sz w:val="24"/>
                <w:szCs w:val="24"/>
              </w:rPr>
            </w:pPr>
          </w:p>
        </w:tc>
        <w:tc>
          <w:tcPr>
            <w:tcW w:w="1540" w:type="dxa"/>
            <w:gridSpan w:val="2"/>
            <w:tcBorders>
              <w:bottom w:val="single" w:sz="8" w:space="0" w:color="auto"/>
            </w:tcBorders>
            <w:vAlign w:val="bottom"/>
          </w:tcPr>
          <w:p w:rsidR="00D951FF" w:rsidRDefault="00E37782">
            <w:pPr>
              <w:ind w:left="80"/>
              <w:rPr>
                <w:sz w:val="20"/>
                <w:szCs w:val="20"/>
              </w:rPr>
            </w:pPr>
            <w:r>
              <w:rPr>
                <w:rFonts w:eastAsia="Times New Roman"/>
                <w:sz w:val="28"/>
                <w:szCs w:val="28"/>
              </w:rPr>
              <w:t>формы.</w:t>
            </w:r>
          </w:p>
        </w:tc>
        <w:tc>
          <w:tcPr>
            <w:tcW w:w="800" w:type="dxa"/>
            <w:tcBorders>
              <w:bottom w:val="single" w:sz="8" w:space="0" w:color="auto"/>
            </w:tcBorders>
            <w:vAlign w:val="bottom"/>
          </w:tcPr>
          <w:p w:rsidR="00D951FF" w:rsidRDefault="00D951FF">
            <w:pPr>
              <w:rPr>
                <w:sz w:val="24"/>
                <w:szCs w:val="24"/>
              </w:rPr>
            </w:pPr>
          </w:p>
        </w:tc>
        <w:tc>
          <w:tcPr>
            <w:tcW w:w="780" w:type="dxa"/>
            <w:tcBorders>
              <w:bottom w:val="single" w:sz="8" w:space="0" w:color="auto"/>
              <w:right w:val="single" w:sz="8" w:space="0" w:color="auto"/>
            </w:tcBorders>
            <w:vAlign w:val="bottom"/>
          </w:tcPr>
          <w:p w:rsidR="00D951FF" w:rsidRDefault="00D951FF">
            <w:pPr>
              <w:rPr>
                <w:sz w:val="24"/>
                <w:szCs w:val="24"/>
              </w:rPr>
            </w:pPr>
          </w:p>
        </w:tc>
      </w:tr>
    </w:tbl>
    <w:p w:rsidR="00D951FF" w:rsidRDefault="00DF04D7">
      <w:pPr>
        <w:spacing w:line="20" w:lineRule="exact"/>
        <w:rPr>
          <w:sz w:val="20"/>
          <w:szCs w:val="20"/>
        </w:rPr>
      </w:pPr>
      <w:r>
        <w:rPr>
          <w:sz w:val="20"/>
          <w:szCs w:val="20"/>
        </w:rPr>
        <w:pict>
          <v:rect id="Shape 45" o:spid="_x0000_s1070" style="position:absolute;margin-left:749.45pt;margin-top:-.7pt;width:1pt;height:.95pt;z-index:-251628032;visibility:visible;mso-wrap-distance-left:0;mso-wrap-distance-right:0;mso-position-horizontal-relative:text;mso-position-vertical-relative:text" o:allowincell="f" fillcolor="black" stroked="f"/>
        </w:pict>
      </w:r>
    </w:p>
    <w:p w:rsidR="00D951FF" w:rsidRDefault="00D951FF">
      <w:pPr>
        <w:sectPr w:rsidR="00D951FF">
          <w:pgSz w:w="16840" w:h="11906" w:orient="landscape"/>
          <w:pgMar w:top="1440" w:right="818" w:bottom="152" w:left="1020" w:header="0" w:footer="0" w:gutter="0"/>
          <w:cols w:space="720" w:equalWidth="0">
            <w:col w:w="15000"/>
          </w:cols>
        </w:sectPr>
      </w:pPr>
    </w:p>
    <w:p w:rsidR="00D951FF" w:rsidRDefault="00D951FF">
      <w:pPr>
        <w:spacing w:line="165" w:lineRule="exact"/>
        <w:rPr>
          <w:sz w:val="20"/>
          <w:szCs w:val="20"/>
        </w:rPr>
      </w:pPr>
    </w:p>
    <w:p w:rsidR="00D951FF" w:rsidRDefault="00E37782">
      <w:pPr>
        <w:ind w:left="14440"/>
        <w:rPr>
          <w:sz w:val="20"/>
          <w:szCs w:val="20"/>
        </w:rPr>
      </w:pPr>
      <w:r>
        <w:rPr>
          <w:rFonts w:eastAsia="Times New Roman"/>
          <w:sz w:val="24"/>
          <w:szCs w:val="24"/>
        </w:rPr>
        <w:t>59</w:t>
      </w:r>
    </w:p>
    <w:p w:rsidR="00D951FF" w:rsidRDefault="00D951FF">
      <w:pPr>
        <w:sectPr w:rsidR="00D951FF">
          <w:type w:val="continuous"/>
          <w:pgSz w:w="16840" w:h="11906" w:orient="landscape"/>
          <w:pgMar w:top="1440" w:right="818" w:bottom="152" w:left="1020" w:header="0" w:footer="0" w:gutter="0"/>
          <w:cols w:space="720" w:equalWidth="0">
            <w:col w:w="15000"/>
          </w:cols>
        </w:sectPr>
      </w:pPr>
    </w:p>
    <w:p w:rsidR="00D951FF" w:rsidRDefault="00DF04D7">
      <w:pPr>
        <w:spacing w:line="242" w:lineRule="exact"/>
        <w:rPr>
          <w:sz w:val="20"/>
          <w:szCs w:val="20"/>
        </w:rPr>
      </w:pPr>
      <w:r>
        <w:rPr>
          <w:sz w:val="20"/>
          <w:szCs w:val="20"/>
        </w:rPr>
        <w:lastRenderedPageBreak/>
        <w:pict>
          <v:rect id="Shape 46" o:spid="_x0000_s1071" style="position:absolute;margin-left:800.45pt;margin-top:84.85pt;width:1pt;height:.95pt;z-index:-251627008;visibility:visible;mso-wrap-distance-left:0;mso-wrap-distance-right:0;mso-position-horizontal-relative:page;mso-position-vertical-relative:page" o:allowincell="f" fillcolor="black" stroked="f">
            <w10:wrap anchorx="page" anchory="page"/>
          </v:rect>
        </w:pict>
      </w:r>
    </w:p>
    <w:tbl>
      <w:tblPr>
        <w:tblW w:w="0" w:type="auto"/>
        <w:tblInd w:w="10" w:type="dxa"/>
        <w:tblLayout w:type="fixed"/>
        <w:tblCellMar>
          <w:left w:w="0" w:type="dxa"/>
          <w:right w:w="0" w:type="dxa"/>
        </w:tblCellMar>
        <w:tblLook w:val="04A0" w:firstRow="1" w:lastRow="0" w:firstColumn="1" w:lastColumn="0" w:noHBand="0" w:noVBand="1"/>
      </w:tblPr>
      <w:tblGrid>
        <w:gridCol w:w="2280"/>
        <w:gridCol w:w="1100"/>
        <w:gridCol w:w="460"/>
        <w:gridCol w:w="320"/>
        <w:gridCol w:w="640"/>
        <w:gridCol w:w="1440"/>
        <w:gridCol w:w="700"/>
        <w:gridCol w:w="320"/>
        <w:gridCol w:w="680"/>
        <w:gridCol w:w="700"/>
        <w:gridCol w:w="3260"/>
        <w:gridCol w:w="3120"/>
      </w:tblGrid>
      <w:tr w:rsidR="00D951FF">
        <w:trPr>
          <w:trHeight w:val="324"/>
        </w:trPr>
        <w:tc>
          <w:tcPr>
            <w:tcW w:w="228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1560" w:type="dxa"/>
            <w:gridSpan w:val="2"/>
            <w:tcBorders>
              <w:top w:val="single" w:sz="8" w:space="0" w:color="auto"/>
            </w:tcBorders>
            <w:vAlign w:val="bottom"/>
          </w:tcPr>
          <w:p w:rsidR="00D951FF" w:rsidRDefault="00E37782">
            <w:pPr>
              <w:ind w:left="100"/>
              <w:rPr>
                <w:sz w:val="20"/>
                <w:szCs w:val="20"/>
              </w:rPr>
            </w:pPr>
            <w:r>
              <w:rPr>
                <w:rFonts w:eastAsia="Times New Roman"/>
                <w:sz w:val="28"/>
                <w:szCs w:val="28"/>
              </w:rPr>
              <w:t>основных</w:t>
            </w:r>
          </w:p>
        </w:tc>
        <w:tc>
          <w:tcPr>
            <w:tcW w:w="960" w:type="dxa"/>
            <w:gridSpan w:val="2"/>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видов</w:t>
            </w:r>
          </w:p>
        </w:tc>
        <w:tc>
          <w:tcPr>
            <w:tcW w:w="1440" w:type="dxa"/>
            <w:tcBorders>
              <w:top w:val="single" w:sz="8" w:space="0" w:color="auto"/>
            </w:tcBorders>
            <w:vAlign w:val="bottom"/>
          </w:tcPr>
          <w:p w:rsidR="00D951FF" w:rsidRDefault="00D951FF">
            <w:pPr>
              <w:rPr>
                <w:sz w:val="24"/>
                <w:szCs w:val="24"/>
              </w:rPr>
            </w:pPr>
          </w:p>
        </w:tc>
        <w:tc>
          <w:tcPr>
            <w:tcW w:w="700" w:type="dxa"/>
            <w:tcBorders>
              <w:top w:val="single" w:sz="8" w:space="0" w:color="auto"/>
            </w:tcBorders>
            <w:vAlign w:val="bottom"/>
          </w:tcPr>
          <w:p w:rsidR="00D951FF" w:rsidRDefault="00D951FF">
            <w:pPr>
              <w:rPr>
                <w:sz w:val="24"/>
                <w:szCs w:val="24"/>
              </w:rPr>
            </w:pPr>
          </w:p>
        </w:tc>
        <w:tc>
          <w:tcPr>
            <w:tcW w:w="320" w:type="dxa"/>
            <w:tcBorders>
              <w:top w:val="single" w:sz="8" w:space="0" w:color="auto"/>
            </w:tcBorders>
            <w:vAlign w:val="bottom"/>
          </w:tcPr>
          <w:p w:rsidR="00D951FF" w:rsidRDefault="00D951FF">
            <w:pPr>
              <w:rPr>
                <w:sz w:val="24"/>
                <w:szCs w:val="24"/>
              </w:rPr>
            </w:pPr>
          </w:p>
        </w:tc>
        <w:tc>
          <w:tcPr>
            <w:tcW w:w="680" w:type="dxa"/>
            <w:tcBorders>
              <w:top w:val="single" w:sz="8" w:space="0" w:color="auto"/>
            </w:tcBorders>
            <w:vAlign w:val="bottom"/>
          </w:tcPr>
          <w:p w:rsidR="00D951FF" w:rsidRDefault="00D951FF">
            <w:pPr>
              <w:rPr>
                <w:sz w:val="24"/>
                <w:szCs w:val="24"/>
              </w:rPr>
            </w:pPr>
          </w:p>
        </w:tc>
        <w:tc>
          <w:tcPr>
            <w:tcW w:w="700" w:type="dxa"/>
            <w:tcBorders>
              <w:top w:val="single" w:sz="8" w:space="0" w:color="auto"/>
              <w:right w:val="single" w:sz="8" w:space="0" w:color="auto"/>
            </w:tcBorders>
            <w:vAlign w:val="bottom"/>
          </w:tcPr>
          <w:p w:rsidR="00D951FF" w:rsidRDefault="00D951FF">
            <w:pPr>
              <w:rPr>
                <w:sz w:val="24"/>
                <w:szCs w:val="24"/>
              </w:rPr>
            </w:pPr>
          </w:p>
        </w:tc>
        <w:tc>
          <w:tcPr>
            <w:tcW w:w="3260" w:type="dxa"/>
            <w:tcBorders>
              <w:top w:val="single" w:sz="8" w:space="0" w:color="auto"/>
              <w:right w:val="single" w:sz="8" w:space="0" w:color="auto"/>
            </w:tcBorders>
            <w:vAlign w:val="bottom"/>
          </w:tcPr>
          <w:p w:rsidR="00D951FF" w:rsidRDefault="00E37782">
            <w:pPr>
              <w:ind w:left="80"/>
              <w:rPr>
                <w:sz w:val="20"/>
                <w:szCs w:val="20"/>
              </w:rPr>
            </w:pPr>
            <w:r>
              <w:rPr>
                <w:rFonts w:eastAsia="Times New Roman"/>
                <w:sz w:val="28"/>
                <w:szCs w:val="28"/>
              </w:rPr>
              <w:t>- углубленного изучения</w:t>
            </w:r>
          </w:p>
        </w:tc>
        <w:tc>
          <w:tcPr>
            <w:tcW w:w="3120" w:type="dxa"/>
            <w:tcBorders>
              <w:top w:val="single" w:sz="8" w:space="0" w:color="auto"/>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100" w:type="dxa"/>
            <w:vAlign w:val="bottom"/>
          </w:tcPr>
          <w:p w:rsidR="00D951FF" w:rsidRDefault="00E37782">
            <w:pPr>
              <w:ind w:left="100"/>
              <w:rPr>
                <w:sz w:val="20"/>
                <w:szCs w:val="20"/>
              </w:rPr>
            </w:pPr>
            <w:r>
              <w:rPr>
                <w:rFonts w:eastAsia="Times New Roman"/>
                <w:w w:val="99"/>
                <w:sz w:val="28"/>
                <w:szCs w:val="28"/>
              </w:rPr>
              <w:t>учебной</w:t>
            </w:r>
          </w:p>
        </w:tc>
        <w:tc>
          <w:tcPr>
            <w:tcW w:w="14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деятель-</w:t>
            </w:r>
          </w:p>
        </w:tc>
        <w:tc>
          <w:tcPr>
            <w:tcW w:w="144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3260" w:type="dxa"/>
            <w:tcBorders>
              <w:right w:val="single" w:sz="8" w:space="0" w:color="auto"/>
            </w:tcBorders>
            <w:vAlign w:val="bottom"/>
          </w:tcPr>
          <w:p w:rsidR="00D951FF" w:rsidRDefault="00E37782">
            <w:pPr>
              <w:ind w:left="80"/>
              <w:rPr>
                <w:sz w:val="20"/>
                <w:szCs w:val="20"/>
              </w:rPr>
            </w:pPr>
            <w:r>
              <w:rPr>
                <w:rFonts w:eastAsia="Times New Roman"/>
                <w:sz w:val="28"/>
                <w:szCs w:val="28"/>
              </w:rPr>
              <w:t>отдельных  аспектов  те-</w:t>
            </w:r>
          </w:p>
        </w:tc>
        <w:tc>
          <w:tcPr>
            <w:tcW w:w="31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100" w:type="dxa"/>
            <w:vAlign w:val="bottom"/>
          </w:tcPr>
          <w:p w:rsidR="00D951FF" w:rsidRDefault="00E37782">
            <w:pPr>
              <w:ind w:left="100"/>
              <w:rPr>
                <w:sz w:val="20"/>
                <w:szCs w:val="20"/>
              </w:rPr>
            </w:pPr>
            <w:r>
              <w:rPr>
                <w:rFonts w:eastAsia="Times New Roman"/>
                <w:sz w:val="28"/>
                <w:szCs w:val="28"/>
              </w:rPr>
              <w:t>ности.</w:t>
            </w:r>
          </w:p>
        </w:tc>
        <w:tc>
          <w:tcPr>
            <w:tcW w:w="46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3260" w:type="dxa"/>
            <w:tcBorders>
              <w:right w:val="single" w:sz="8" w:space="0" w:color="auto"/>
            </w:tcBorders>
            <w:vAlign w:val="bottom"/>
          </w:tcPr>
          <w:p w:rsidR="00D951FF" w:rsidRDefault="00E37782">
            <w:pPr>
              <w:ind w:left="80"/>
              <w:rPr>
                <w:sz w:val="20"/>
                <w:szCs w:val="20"/>
              </w:rPr>
            </w:pPr>
            <w:r>
              <w:rPr>
                <w:rFonts w:eastAsia="Times New Roman"/>
                <w:sz w:val="28"/>
                <w:szCs w:val="28"/>
              </w:rPr>
              <w:t>мы  на  основе  рубрики</w:t>
            </w:r>
          </w:p>
        </w:tc>
        <w:tc>
          <w:tcPr>
            <w:tcW w:w="31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i/>
                <w:iCs/>
                <w:sz w:val="28"/>
                <w:szCs w:val="28"/>
              </w:rPr>
              <w:t>Ресурсы урока:</w:t>
            </w:r>
          </w:p>
        </w:tc>
        <w:tc>
          <w:tcPr>
            <w:tcW w:w="144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3260" w:type="dxa"/>
            <w:tcBorders>
              <w:right w:val="single" w:sz="8" w:space="0" w:color="auto"/>
            </w:tcBorders>
            <w:vAlign w:val="bottom"/>
          </w:tcPr>
          <w:p w:rsidR="00D951FF" w:rsidRDefault="00E37782">
            <w:pPr>
              <w:ind w:left="80"/>
              <w:rPr>
                <w:sz w:val="20"/>
                <w:szCs w:val="20"/>
              </w:rPr>
            </w:pPr>
            <w:r>
              <w:rPr>
                <w:rFonts w:eastAsia="Times New Roman"/>
                <w:sz w:val="28"/>
                <w:szCs w:val="28"/>
              </w:rPr>
              <w:t>«Из истории науки».</w:t>
            </w:r>
          </w:p>
        </w:tc>
        <w:tc>
          <w:tcPr>
            <w:tcW w:w="312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1880" w:type="dxa"/>
            <w:gridSpan w:val="3"/>
            <w:vAlign w:val="bottom"/>
          </w:tcPr>
          <w:p w:rsidR="00D951FF" w:rsidRDefault="00E37782">
            <w:pPr>
              <w:ind w:left="100"/>
              <w:rPr>
                <w:sz w:val="20"/>
                <w:szCs w:val="20"/>
              </w:rPr>
            </w:pPr>
            <w:r>
              <w:rPr>
                <w:rFonts w:eastAsia="Times New Roman"/>
                <w:sz w:val="28"/>
                <w:szCs w:val="28"/>
              </w:rPr>
              <w:t>Учебник, с.20;</w:t>
            </w:r>
          </w:p>
        </w:tc>
        <w:tc>
          <w:tcPr>
            <w:tcW w:w="64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144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560" w:type="dxa"/>
            <w:gridSpan w:val="2"/>
            <w:vAlign w:val="bottom"/>
          </w:tcPr>
          <w:p w:rsidR="00D951FF" w:rsidRDefault="00E37782">
            <w:pPr>
              <w:ind w:left="100"/>
              <w:rPr>
                <w:sz w:val="20"/>
                <w:szCs w:val="20"/>
              </w:rPr>
            </w:pPr>
            <w:r>
              <w:rPr>
                <w:rFonts w:eastAsia="Times New Roman"/>
                <w:sz w:val="28"/>
                <w:szCs w:val="28"/>
              </w:rPr>
              <w:t>Тетрадь-</w:t>
            </w:r>
          </w:p>
        </w:tc>
        <w:tc>
          <w:tcPr>
            <w:tcW w:w="32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880" w:type="dxa"/>
            <w:gridSpan w:val="3"/>
            <w:vAlign w:val="bottom"/>
          </w:tcPr>
          <w:p w:rsidR="00D951FF" w:rsidRDefault="00E37782">
            <w:pPr>
              <w:ind w:left="100"/>
              <w:rPr>
                <w:sz w:val="20"/>
                <w:szCs w:val="20"/>
              </w:rPr>
            </w:pPr>
            <w:r>
              <w:rPr>
                <w:rFonts w:eastAsia="Times New Roman"/>
                <w:sz w:val="28"/>
                <w:szCs w:val="28"/>
              </w:rPr>
              <w:t>экзаменатор.</w:t>
            </w:r>
          </w:p>
        </w:tc>
        <w:tc>
          <w:tcPr>
            <w:tcW w:w="64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9"/>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100" w:type="dxa"/>
            <w:tcBorders>
              <w:bottom w:val="single" w:sz="8" w:space="0" w:color="auto"/>
            </w:tcBorders>
            <w:vAlign w:val="bottom"/>
          </w:tcPr>
          <w:p w:rsidR="00D951FF" w:rsidRDefault="00D951FF">
            <w:pPr>
              <w:rPr>
                <w:sz w:val="24"/>
                <w:szCs w:val="24"/>
              </w:rPr>
            </w:pPr>
          </w:p>
        </w:tc>
        <w:tc>
          <w:tcPr>
            <w:tcW w:w="460" w:type="dxa"/>
            <w:tcBorders>
              <w:bottom w:val="single" w:sz="8" w:space="0" w:color="auto"/>
            </w:tcBorders>
            <w:vAlign w:val="bottom"/>
          </w:tcPr>
          <w:p w:rsidR="00D951FF" w:rsidRDefault="00D951FF">
            <w:pPr>
              <w:rPr>
                <w:sz w:val="24"/>
                <w:szCs w:val="24"/>
              </w:rPr>
            </w:pPr>
          </w:p>
        </w:tc>
        <w:tc>
          <w:tcPr>
            <w:tcW w:w="960" w:type="dxa"/>
            <w:gridSpan w:val="2"/>
            <w:tcBorders>
              <w:bottom w:val="single" w:sz="8" w:space="0" w:color="auto"/>
              <w:right w:val="single" w:sz="8" w:space="0" w:color="auto"/>
            </w:tcBorders>
            <w:vAlign w:val="bottom"/>
          </w:tcPr>
          <w:p w:rsidR="00D951FF" w:rsidRDefault="00D951FF">
            <w:pPr>
              <w:rPr>
                <w:sz w:val="24"/>
                <w:szCs w:val="24"/>
              </w:rPr>
            </w:pPr>
          </w:p>
        </w:tc>
        <w:tc>
          <w:tcPr>
            <w:tcW w:w="3140" w:type="dxa"/>
            <w:gridSpan w:val="4"/>
            <w:tcBorders>
              <w:bottom w:val="single" w:sz="8" w:space="0" w:color="auto"/>
            </w:tcBorders>
            <w:vAlign w:val="bottom"/>
          </w:tcPr>
          <w:p w:rsidR="00D951FF" w:rsidRDefault="00D951FF">
            <w:pPr>
              <w:rPr>
                <w:sz w:val="24"/>
                <w:szCs w:val="24"/>
              </w:rPr>
            </w:pPr>
          </w:p>
        </w:tc>
        <w:tc>
          <w:tcPr>
            <w:tcW w:w="700" w:type="dxa"/>
            <w:tcBorders>
              <w:bottom w:val="single" w:sz="8" w:space="0" w:color="auto"/>
              <w:right w:val="single" w:sz="8" w:space="0" w:color="auto"/>
            </w:tcBorders>
            <w:vAlign w:val="bottom"/>
          </w:tcPr>
          <w:p w:rsidR="00D951FF" w:rsidRDefault="00D951FF">
            <w:pPr>
              <w:rPr>
                <w:sz w:val="24"/>
                <w:szCs w:val="24"/>
              </w:rPr>
            </w:pPr>
          </w:p>
        </w:tc>
        <w:tc>
          <w:tcPr>
            <w:tcW w:w="3260" w:type="dxa"/>
            <w:tcBorders>
              <w:bottom w:val="single" w:sz="8" w:space="0" w:color="auto"/>
              <w:right w:val="single" w:sz="8" w:space="0" w:color="auto"/>
            </w:tcBorders>
            <w:vAlign w:val="bottom"/>
          </w:tcPr>
          <w:p w:rsidR="00D951FF" w:rsidRDefault="00D951FF">
            <w:pPr>
              <w:rPr>
                <w:sz w:val="24"/>
                <w:szCs w:val="24"/>
              </w:rPr>
            </w:pPr>
          </w:p>
        </w:tc>
        <w:tc>
          <w:tcPr>
            <w:tcW w:w="3120" w:type="dxa"/>
            <w:tcBorders>
              <w:bottom w:val="single" w:sz="8" w:space="0" w:color="auto"/>
              <w:right w:val="single" w:sz="8" w:space="0" w:color="auto"/>
            </w:tcBorders>
            <w:vAlign w:val="bottom"/>
          </w:tcPr>
          <w:p w:rsidR="00D951FF" w:rsidRDefault="00D951FF">
            <w:pPr>
              <w:rPr>
                <w:sz w:val="24"/>
                <w:szCs w:val="24"/>
              </w:rPr>
            </w:pPr>
          </w:p>
        </w:tc>
      </w:tr>
      <w:tr w:rsidR="00D951FF">
        <w:trPr>
          <w:trHeight w:val="304"/>
        </w:trPr>
        <w:tc>
          <w:tcPr>
            <w:tcW w:w="2280" w:type="dxa"/>
            <w:tcBorders>
              <w:left w:val="single" w:sz="8" w:space="0" w:color="auto"/>
              <w:right w:val="single" w:sz="8" w:space="0" w:color="auto"/>
            </w:tcBorders>
            <w:vAlign w:val="bottom"/>
          </w:tcPr>
          <w:p w:rsidR="00D951FF" w:rsidRDefault="00E37782">
            <w:pPr>
              <w:spacing w:line="304" w:lineRule="exact"/>
              <w:ind w:left="120"/>
              <w:rPr>
                <w:sz w:val="20"/>
                <w:szCs w:val="20"/>
              </w:rPr>
            </w:pPr>
            <w:r>
              <w:rPr>
                <w:rFonts w:eastAsia="Times New Roman"/>
                <w:sz w:val="28"/>
                <w:szCs w:val="28"/>
              </w:rPr>
              <w:t>Мир профессий</w:t>
            </w:r>
          </w:p>
        </w:tc>
        <w:tc>
          <w:tcPr>
            <w:tcW w:w="1100" w:type="dxa"/>
            <w:vAlign w:val="bottom"/>
          </w:tcPr>
          <w:p w:rsidR="00D951FF" w:rsidRDefault="00E37782">
            <w:pPr>
              <w:spacing w:line="304" w:lineRule="exact"/>
              <w:ind w:left="100"/>
              <w:rPr>
                <w:sz w:val="20"/>
                <w:szCs w:val="20"/>
              </w:rPr>
            </w:pPr>
            <w:r>
              <w:rPr>
                <w:rFonts w:eastAsia="Times New Roman"/>
                <w:sz w:val="28"/>
                <w:szCs w:val="28"/>
              </w:rPr>
              <w:t>Урок</w:t>
            </w:r>
          </w:p>
        </w:tc>
        <w:tc>
          <w:tcPr>
            <w:tcW w:w="460" w:type="dxa"/>
            <w:vAlign w:val="bottom"/>
          </w:tcPr>
          <w:p w:rsidR="00D951FF" w:rsidRDefault="00E37782">
            <w:pPr>
              <w:spacing w:line="304" w:lineRule="exact"/>
              <w:jc w:val="right"/>
              <w:rPr>
                <w:sz w:val="20"/>
                <w:szCs w:val="20"/>
              </w:rPr>
            </w:pPr>
            <w:r>
              <w:rPr>
                <w:rFonts w:eastAsia="Times New Roman"/>
                <w:w w:val="91"/>
                <w:sz w:val="28"/>
                <w:szCs w:val="28"/>
              </w:rPr>
              <w:t>13.</w:t>
            </w:r>
          </w:p>
        </w:tc>
        <w:tc>
          <w:tcPr>
            <w:tcW w:w="960" w:type="dxa"/>
            <w:gridSpan w:val="2"/>
            <w:tcBorders>
              <w:right w:val="single" w:sz="8" w:space="0" w:color="auto"/>
            </w:tcBorders>
            <w:vAlign w:val="bottom"/>
          </w:tcPr>
          <w:p w:rsidR="00D951FF" w:rsidRDefault="00E37782">
            <w:pPr>
              <w:spacing w:line="304" w:lineRule="exact"/>
              <w:jc w:val="right"/>
              <w:rPr>
                <w:sz w:val="20"/>
                <w:szCs w:val="20"/>
              </w:rPr>
            </w:pPr>
            <w:r>
              <w:rPr>
                <w:rFonts w:eastAsia="Times New Roman"/>
                <w:b/>
                <w:bCs/>
                <w:sz w:val="28"/>
                <w:szCs w:val="28"/>
              </w:rPr>
              <w:t>Мир</w:t>
            </w:r>
          </w:p>
        </w:tc>
        <w:tc>
          <w:tcPr>
            <w:tcW w:w="3140" w:type="dxa"/>
            <w:gridSpan w:val="4"/>
            <w:vAlign w:val="bottom"/>
          </w:tcPr>
          <w:p w:rsidR="00D951FF" w:rsidRDefault="00E37782">
            <w:pPr>
              <w:spacing w:line="304" w:lineRule="exact"/>
              <w:ind w:left="100"/>
              <w:rPr>
                <w:sz w:val="20"/>
                <w:szCs w:val="20"/>
              </w:rPr>
            </w:pPr>
            <w:r>
              <w:rPr>
                <w:rFonts w:eastAsia="Times New Roman"/>
                <w:w w:val="95"/>
                <w:sz w:val="28"/>
                <w:szCs w:val="28"/>
              </w:rPr>
              <w:t>Понимать  необходимость</w:t>
            </w:r>
          </w:p>
        </w:tc>
        <w:tc>
          <w:tcPr>
            <w:tcW w:w="700" w:type="dxa"/>
            <w:tcBorders>
              <w:right w:val="single" w:sz="8" w:space="0" w:color="auto"/>
            </w:tcBorders>
            <w:vAlign w:val="bottom"/>
          </w:tcPr>
          <w:p w:rsidR="00D951FF" w:rsidRDefault="00E37782">
            <w:pPr>
              <w:spacing w:line="304" w:lineRule="exact"/>
              <w:jc w:val="right"/>
              <w:rPr>
                <w:sz w:val="20"/>
                <w:szCs w:val="20"/>
              </w:rPr>
            </w:pPr>
            <w:r>
              <w:rPr>
                <w:rFonts w:eastAsia="Times New Roman"/>
                <w:sz w:val="28"/>
                <w:szCs w:val="28"/>
              </w:rPr>
              <w:t>осо-</w:t>
            </w: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9"/>
        </w:trPr>
        <w:tc>
          <w:tcPr>
            <w:tcW w:w="2280" w:type="dxa"/>
            <w:tcBorders>
              <w:left w:val="single" w:sz="8" w:space="0" w:color="auto"/>
              <w:right w:val="single" w:sz="8" w:space="0" w:color="auto"/>
            </w:tcBorders>
            <w:vAlign w:val="bottom"/>
          </w:tcPr>
          <w:p w:rsidR="00D951FF" w:rsidRDefault="002C6C8E">
            <w:pPr>
              <w:rPr>
                <w:sz w:val="24"/>
                <w:szCs w:val="24"/>
              </w:rPr>
            </w:pPr>
            <w:r>
              <w:rPr>
                <w:sz w:val="24"/>
                <w:szCs w:val="24"/>
              </w:rPr>
              <w:t>(профориентация)</w:t>
            </w:r>
          </w:p>
        </w:tc>
        <w:tc>
          <w:tcPr>
            <w:tcW w:w="1560" w:type="dxa"/>
            <w:gridSpan w:val="2"/>
            <w:vAlign w:val="bottom"/>
          </w:tcPr>
          <w:p w:rsidR="00D951FF" w:rsidRDefault="00E37782">
            <w:pPr>
              <w:ind w:left="100"/>
              <w:rPr>
                <w:sz w:val="20"/>
                <w:szCs w:val="20"/>
              </w:rPr>
            </w:pPr>
            <w:r>
              <w:rPr>
                <w:rFonts w:eastAsia="Times New Roman"/>
                <w:b/>
                <w:bCs/>
                <w:sz w:val="28"/>
                <w:szCs w:val="28"/>
              </w:rPr>
              <w:t>профессий.</w:t>
            </w:r>
          </w:p>
        </w:tc>
        <w:tc>
          <w:tcPr>
            <w:tcW w:w="32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3840" w:type="dxa"/>
            <w:gridSpan w:val="5"/>
            <w:tcBorders>
              <w:right w:val="single" w:sz="8" w:space="0" w:color="auto"/>
            </w:tcBorders>
            <w:vAlign w:val="bottom"/>
          </w:tcPr>
          <w:p w:rsidR="00D951FF" w:rsidRDefault="00E37782">
            <w:pPr>
              <w:ind w:left="100"/>
              <w:rPr>
                <w:sz w:val="20"/>
                <w:szCs w:val="20"/>
              </w:rPr>
            </w:pPr>
            <w:r>
              <w:rPr>
                <w:rFonts w:eastAsia="Times New Roman"/>
                <w:w w:val="99"/>
                <w:sz w:val="28"/>
                <w:szCs w:val="28"/>
              </w:rPr>
              <w:t>знанного выбора будущей про-</w:t>
            </w: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17"/>
        </w:trPr>
        <w:tc>
          <w:tcPr>
            <w:tcW w:w="2280" w:type="dxa"/>
            <w:tcBorders>
              <w:left w:val="single" w:sz="8" w:space="0" w:color="auto"/>
              <w:right w:val="single" w:sz="8" w:space="0" w:color="auto"/>
            </w:tcBorders>
            <w:vAlign w:val="bottom"/>
          </w:tcPr>
          <w:p w:rsidR="00D951FF" w:rsidRDefault="002C6C8E">
            <w:pPr>
              <w:rPr>
                <w:sz w:val="24"/>
                <w:szCs w:val="24"/>
              </w:rPr>
            </w:pPr>
            <w:r>
              <w:rPr>
                <w:sz w:val="24"/>
                <w:szCs w:val="24"/>
              </w:rPr>
              <w:t>14.10</w:t>
            </w:r>
          </w:p>
        </w:tc>
        <w:tc>
          <w:tcPr>
            <w:tcW w:w="1560" w:type="dxa"/>
            <w:gridSpan w:val="2"/>
            <w:vAlign w:val="bottom"/>
          </w:tcPr>
          <w:p w:rsidR="00D951FF" w:rsidRDefault="00E37782">
            <w:pPr>
              <w:spacing w:line="317" w:lineRule="exact"/>
              <w:ind w:left="100"/>
              <w:rPr>
                <w:sz w:val="20"/>
                <w:szCs w:val="20"/>
              </w:rPr>
            </w:pPr>
            <w:r>
              <w:rPr>
                <w:rFonts w:eastAsia="Times New Roman"/>
                <w:sz w:val="28"/>
                <w:szCs w:val="28"/>
              </w:rPr>
              <w:t>Обобщение</w:t>
            </w:r>
          </w:p>
        </w:tc>
        <w:tc>
          <w:tcPr>
            <w:tcW w:w="320" w:type="dxa"/>
            <w:vAlign w:val="bottom"/>
          </w:tcPr>
          <w:p w:rsidR="00D951FF" w:rsidRDefault="00E37782">
            <w:pPr>
              <w:spacing w:line="317" w:lineRule="exact"/>
              <w:ind w:left="140"/>
              <w:rPr>
                <w:sz w:val="20"/>
                <w:szCs w:val="20"/>
              </w:rPr>
            </w:pPr>
            <w:r>
              <w:rPr>
                <w:rFonts w:eastAsia="Times New Roman"/>
                <w:sz w:val="28"/>
                <w:szCs w:val="28"/>
              </w:rPr>
              <w:t>и</w:t>
            </w:r>
          </w:p>
        </w:tc>
        <w:tc>
          <w:tcPr>
            <w:tcW w:w="640" w:type="dxa"/>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си-</w:t>
            </w:r>
          </w:p>
        </w:tc>
        <w:tc>
          <w:tcPr>
            <w:tcW w:w="3840" w:type="dxa"/>
            <w:gridSpan w:val="5"/>
            <w:tcBorders>
              <w:right w:val="single" w:sz="8" w:space="0" w:color="auto"/>
            </w:tcBorders>
            <w:vAlign w:val="bottom"/>
          </w:tcPr>
          <w:p w:rsidR="00D951FF" w:rsidRDefault="00E37782">
            <w:pPr>
              <w:spacing w:line="317" w:lineRule="exact"/>
              <w:ind w:left="100"/>
              <w:rPr>
                <w:sz w:val="20"/>
                <w:szCs w:val="20"/>
              </w:rPr>
            </w:pPr>
            <w:r>
              <w:rPr>
                <w:rFonts w:eastAsia="Times New Roman"/>
                <w:w w:val="98"/>
                <w:sz w:val="28"/>
                <w:szCs w:val="28"/>
              </w:rPr>
              <w:t>фессии, осознавать связь выбо-</w:t>
            </w: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880" w:type="dxa"/>
            <w:gridSpan w:val="3"/>
            <w:vAlign w:val="bottom"/>
          </w:tcPr>
          <w:p w:rsidR="00D951FF" w:rsidRDefault="00E37782">
            <w:pPr>
              <w:ind w:left="100"/>
              <w:rPr>
                <w:sz w:val="20"/>
                <w:szCs w:val="20"/>
              </w:rPr>
            </w:pPr>
            <w:r>
              <w:rPr>
                <w:rFonts w:eastAsia="Times New Roman"/>
                <w:sz w:val="28"/>
                <w:szCs w:val="28"/>
              </w:rPr>
              <w:t>стематизация</w:t>
            </w:r>
          </w:p>
        </w:tc>
        <w:tc>
          <w:tcPr>
            <w:tcW w:w="640" w:type="dxa"/>
            <w:tcBorders>
              <w:right w:val="single" w:sz="8" w:space="0" w:color="auto"/>
            </w:tcBorders>
            <w:vAlign w:val="bottom"/>
          </w:tcPr>
          <w:p w:rsidR="00D951FF" w:rsidRDefault="00E37782">
            <w:pPr>
              <w:jc w:val="right"/>
              <w:rPr>
                <w:sz w:val="20"/>
                <w:szCs w:val="20"/>
              </w:rPr>
            </w:pPr>
            <w:r>
              <w:rPr>
                <w:rFonts w:eastAsia="Times New Roman"/>
                <w:sz w:val="28"/>
                <w:szCs w:val="28"/>
              </w:rPr>
              <w:t>зна-</w:t>
            </w:r>
          </w:p>
        </w:tc>
        <w:tc>
          <w:tcPr>
            <w:tcW w:w="384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ра профессии и возможностей</w:t>
            </w: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100" w:type="dxa"/>
            <w:vAlign w:val="bottom"/>
          </w:tcPr>
          <w:p w:rsidR="00D951FF" w:rsidRDefault="00E37782">
            <w:pPr>
              <w:ind w:left="100"/>
              <w:rPr>
                <w:sz w:val="20"/>
                <w:szCs w:val="20"/>
              </w:rPr>
            </w:pPr>
            <w:r>
              <w:rPr>
                <w:rFonts w:eastAsia="Times New Roman"/>
                <w:sz w:val="28"/>
                <w:szCs w:val="28"/>
              </w:rPr>
              <w:t>ний.</w:t>
            </w:r>
          </w:p>
        </w:tc>
        <w:tc>
          <w:tcPr>
            <w:tcW w:w="46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E37782">
            <w:pPr>
              <w:ind w:left="100"/>
              <w:rPr>
                <w:sz w:val="20"/>
                <w:szCs w:val="20"/>
              </w:rPr>
            </w:pPr>
            <w:r>
              <w:rPr>
                <w:rFonts w:eastAsia="Times New Roman"/>
                <w:w w:val="96"/>
                <w:sz w:val="28"/>
                <w:szCs w:val="28"/>
              </w:rPr>
              <w:t>реализации</w:t>
            </w:r>
          </w:p>
        </w:tc>
        <w:tc>
          <w:tcPr>
            <w:tcW w:w="1700" w:type="dxa"/>
            <w:gridSpan w:val="3"/>
            <w:vAlign w:val="bottom"/>
          </w:tcPr>
          <w:p w:rsidR="00D951FF" w:rsidRDefault="00E37782">
            <w:pPr>
              <w:jc w:val="right"/>
              <w:rPr>
                <w:sz w:val="20"/>
                <w:szCs w:val="20"/>
              </w:rPr>
            </w:pPr>
            <w:r>
              <w:rPr>
                <w:rFonts w:eastAsia="Times New Roman"/>
                <w:sz w:val="28"/>
                <w:szCs w:val="28"/>
              </w:rPr>
              <w:t>собственных</w:t>
            </w:r>
          </w:p>
        </w:tc>
        <w:tc>
          <w:tcPr>
            <w:tcW w:w="700" w:type="dxa"/>
            <w:tcBorders>
              <w:right w:val="single" w:sz="8" w:space="0" w:color="auto"/>
            </w:tcBorders>
            <w:vAlign w:val="bottom"/>
          </w:tcPr>
          <w:p w:rsidR="00D951FF" w:rsidRDefault="00E37782">
            <w:pPr>
              <w:jc w:val="right"/>
              <w:rPr>
                <w:sz w:val="20"/>
                <w:szCs w:val="20"/>
              </w:rPr>
            </w:pPr>
            <w:r>
              <w:rPr>
                <w:rFonts w:eastAsia="Times New Roman"/>
                <w:sz w:val="28"/>
                <w:szCs w:val="28"/>
              </w:rPr>
              <w:t>жиз-</w:t>
            </w: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560" w:type="dxa"/>
            <w:gridSpan w:val="2"/>
            <w:vAlign w:val="bottom"/>
          </w:tcPr>
          <w:p w:rsidR="00D951FF" w:rsidRDefault="00E37782">
            <w:pPr>
              <w:ind w:left="100"/>
              <w:rPr>
                <w:sz w:val="20"/>
                <w:szCs w:val="20"/>
              </w:rPr>
            </w:pPr>
            <w:r>
              <w:rPr>
                <w:rFonts w:eastAsia="Times New Roman"/>
                <w:i/>
                <w:iCs/>
                <w:sz w:val="28"/>
                <w:szCs w:val="28"/>
              </w:rPr>
              <w:t>Ресурсы</w:t>
            </w:r>
          </w:p>
        </w:tc>
        <w:tc>
          <w:tcPr>
            <w:tcW w:w="96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2140" w:type="dxa"/>
            <w:gridSpan w:val="2"/>
            <w:vAlign w:val="bottom"/>
          </w:tcPr>
          <w:p w:rsidR="00D951FF" w:rsidRDefault="00E37782">
            <w:pPr>
              <w:ind w:left="100"/>
              <w:rPr>
                <w:sz w:val="20"/>
                <w:szCs w:val="20"/>
              </w:rPr>
            </w:pPr>
            <w:r>
              <w:rPr>
                <w:rFonts w:eastAsia="Times New Roman"/>
                <w:sz w:val="28"/>
                <w:szCs w:val="28"/>
              </w:rPr>
              <w:t>ненных планов.</w:t>
            </w:r>
          </w:p>
        </w:tc>
        <w:tc>
          <w:tcPr>
            <w:tcW w:w="32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560" w:type="dxa"/>
            <w:gridSpan w:val="2"/>
            <w:vAlign w:val="bottom"/>
          </w:tcPr>
          <w:p w:rsidR="00D951FF" w:rsidRDefault="00E37782">
            <w:pPr>
              <w:ind w:left="100"/>
              <w:rPr>
                <w:sz w:val="20"/>
                <w:szCs w:val="20"/>
              </w:rPr>
            </w:pPr>
            <w:r>
              <w:rPr>
                <w:rFonts w:eastAsia="Times New Roman"/>
                <w:sz w:val="28"/>
                <w:szCs w:val="28"/>
              </w:rPr>
              <w:t>материалы</w:t>
            </w:r>
          </w:p>
        </w:tc>
        <w:tc>
          <w:tcPr>
            <w:tcW w:w="9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рубри-</w:t>
            </w:r>
          </w:p>
        </w:tc>
        <w:tc>
          <w:tcPr>
            <w:tcW w:w="3840" w:type="dxa"/>
            <w:gridSpan w:val="5"/>
            <w:tcBorders>
              <w:right w:val="single" w:sz="8" w:space="0" w:color="auto"/>
            </w:tcBorders>
            <w:vAlign w:val="bottom"/>
          </w:tcPr>
          <w:p w:rsidR="00D951FF" w:rsidRDefault="00E37782">
            <w:pPr>
              <w:ind w:left="100"/>
              <w:rPr>
                <w:sz w:val="20"/>
                <w:szCs w:val="20"/>
              </w:rPr>
            </w:pPr>
            <w:r>
              <w:rPr>
                <w:rFonts w:eastAsia="Times New Roman"/>
                <w:w w:val="97"/>
                <w:sz w:val="28"/>
                <w:szCs w:val="28"/>
              </w:rPr>
              <w:t>Описывать разнообразие совре-</w:t>
            </w: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ки  "Мир  профес-</w:t>
            </w:r>
          </w:p>
        </w:tc>
        <w:tc>
          <w:tcPr>
            <w:tcW w:w="2460" w:type="dxa"/>
            <w:gridSpan w:val="3"/>
            <w:vAlign w:val="bottom"/>
          </w:tcPr>
          <w:p w:rsidR="00D951FF" w:rsidRDefault="00E37782">
            <w:pPr>
              <w:ind w:left="100"/>
              <w:rPr>
                <w:sz w:val="20"/>
                <w:szCs w:val="20"/>
              </w:rPr>
            </w:pPr>
            <w:r>
              <w:rPr>
                <w:rFonts w:eastAsia="Times New Roman"/>
                <w:w w:val="99"/>
                <w:sz w:val="28"/>
                <w:szCs w:val="28"/>
              </w:rPr>
              <w:t>менных профессий,</w:t>
            </w:r>
          </w:p>
        </w:tc>
        <w:tc>
          <w:tcPr>
            <w:tcW w:w="1380" w:type="dxa"/>
            <w:gridSpan w:val="2"/>
            <w:tcBorders>
              <w:right w:val="single" w:sz="8" w:space="0" w:color="auto"/>
            </w:tcBorders>
            <w:vAlign w:val="bottom"/>
          </w:tcPr>
          <w:p w:rsidR="00D951FF" w:rsidRDefault="00E37782">
            <w:pPr>
              <w:jc w:val="right"/>
              <w:rPr>
                <w:sz w:val="20"/>
                <w:szCs w:val="20"/>
              </w:rPr>
            </w:pPr>
            <w:r>
              <w:rPr>
                <w:rFonts w:eastAsia="Times New Roman"/>
                <w:w w:val="95"/>
                <w:sz w:val="28"/>
                <w:szCs w:val="28"/>
              </w:rPr>
              <w:t>осознавать</w:t>
            </w: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сий" Учебник, с. 9,</w:t>
            </w:r>
          </w:p>
        </w:tc>
        <w:tc>
          <w:tcPr>
            <w:tcW w:w="1440" w:type="dxa"/>
            <w:vAlign w:val="bottom"/>
          </w:tcPr>
          <w:p w:rsidR="00D951FF" w:rsidRDefault="00E37782">
            <w:pPr>
              <w:ind w:left="100"/>
              <w:rPr>
                <w:sz w:val="20"/>
                <w:szCs w:val="20"/>
              </w:rPr>
            </w:pPr>
            <w:r>
              <w:rPr>
                <w:rFonts w:eastAsia="Times New Roman"/>
                <w:sz w:val="28"/>
                <w:szCs w:val="28"/>
              </w:rPr>
              <w:t>качества,</w:t>
            </w:r>
          </w:p>
        </w:tc>
        <w:tc>
          <w:tcPr>
            <w:tcW w:w="1700" w:type="dxa"/>
            <w:gridSpan w:val="3"/>
            <w:vAlign w:val="bottom"/>
          </w:tcPr>
          <w:p w:rsidR="00D951FF" w:rsidRDefault="00E37782">
            <w:pPr>
              <w:ind w:right="20"/>
              <w:jc w:val="right"/>
              <w:rPr>
                <w:sz w:val="20"/>
                <w:szCs w:val="20"/>
              </w:rPr>
            </w:pPr>
            <w:r>
              <w:rPr>
                <w:rFonts w:eastAsia="Times New Roman"/>
                <w:w w:val="93"/>
                <w:sz w:val="28"/>
                <w:szCs w:val="28"/>
              </w:rPr>
              <w:t>необходимые</w:t>
            </w:r>
          </w:p>
        </w:tc>
        <w:tc>
          <w:tcPr>
            <w:tcW w:w="700" w:type="dxa"/>
            <w:tcBorders>
              <w:right w:val="single" w:sz="8" w:space="0" w:color="auto"/>
            </w:tcBorders>
            <w:vAlign w:val="bottom"/>
          </w:tcPr>
          <w:p w:rsidR="00D951FF" w:rsidRDefault="00E37782">
            <w:pPr>
              <w:jc w:val="right"/>
              <w:rPr>
                <w:sz w:val="20"/>
                <w:szCs w:val="20"/>
              </w:rPr>
            </w:pPr>
            <w:r>
              <w:rPr>
                <w:rFonts w:eastAsia="Times New Roman"/>
                <w:sz w:val="28"/>
                <w:szCs w:val="28"/>
              </w:rPr>
              <w:t>для</w:t>
            </w: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100" w:type="dxa"/>
            <w:vAlign w:val="bottom"/>
          </w:tcPr>
          <w:p w:rsidR="00D951FF" w:rsidRDefault="00E37782">
            <w:pPr>
              <w:ind w:left="100"/>
              <w:rPr>
                <w:sz w:val="20"/>
                <w:szCs w:val="20"/>
              </w:rPr>
            </w:pPr>
            <w:r>
              <w:rPr>
                <w:rFonts w:eastAsia="Times New Roman"/>
                <w:sz w:val="28"/>
                <w:szCs w:val="28"/>
              </w:rPr>
              <w:t>15, 19.</w:t>
            </w:r>
          </w:p>
        </w:tc>
        <w:tc>
          <w:tcPr>
            <w:tcW w:w="46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E37782">
            <w:pPr>
              <w:ind w:left="100"/>
              <w:rPr>
                <w:sz w:val="20"/>
                <w:szCs w:val="20"/>
              </w:rPr>
            </w:pPr>
            <w:r>
              <w:rPr>
                <w:rFonts w:eastAsia="Times New Roman"/>
                <w:sz w:val="28"/>
                <w:szCs w:val="28"/>
              </w:rPr>
              <w:t>успешной</w:t>
            </w:r>
          </w:p>
        </w:tc>
        <w:tc>
          <w:tcPr>
            <w:tcW w:w="240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профессиональной</w:t>
            </w: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10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2140" w:type="dxa"/>
            <w:gridSpan w:val="2"/>
            <w:vAlign w:val="bottom"/>
          </w:tcPr>
          <w:p w:rsidR="00D951FF" w:rsidRDefault="00E37782">
            <w:pPr>
              <w:ind w:left="100"/>
              <w:rPr>
                <w:sz w:val="20"/>
                <w:szCs w:val="20"/>
              </w:rPr>
            </w:pPr>
            <w:r>
              <w:rPr>
                <w:rFonts w:eastAsia="Times New Roman"/>
                <w:sz w:val="28"/>
                <w:szCs w:val="28"/>
              </w:rPr>
              <w:t>деятельности.</w:t>
            </w:r>
          </w:p>
        </w:tc>
        <w:tc>
          <w:tcPr>
            <w:tcW w:w="32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10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E37782">
            <w:pPr>
              <w:ind w:left="100"/>
              <w:rPr>
                <w:sz w:val="20"/>
                <w:szCs w:val="20"/>
              </w:rPr>
            </w:pPr>
            <w:r>
              <w:rPr>
                <w:rFonts w:eastAsia="Times New Roman"/>
                <w:w w:val="94"/>
                <w:sz w:val="28"/>
                <w:szCs w:val="28"/>
              </w:rPr>
              <w:t>Относиться</w:t>
            </w:r>
          </w:p>
        </w:tc>
        <w:tc>
          <w:tcPr>
            <w:tcW w:w="240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к  профессиональ-</w:t>
            </w: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10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384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ной деятельности как возмож-</w:t>
            </w: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10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384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ности решения личных, обще-</w:t>
            </w: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110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E37782">
            <w:pPr>
              <w:ind w:left="100"/>
              <w:rPr>
                <w:sz w:val="20"/>
                <w:szCs w:val="20"/>
              </w:rPr>
            </w:pPr>
            <w:r>
              <w:rPr>
                <w:rFonts w:eastAsia="Times New Roman"/>
                <w:sz w:val="28"/>
                <w:szCs w:val="28"/>
              </w:rPr>
              <w:t>ственных,</w:t>
            </w:r>
          </w:p>
        </w:tc>
        <w:tc>
          <w:tcPr>
            <w:tcW w:w="240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государственных,</w:t>
            </w: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10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384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общенациональных проблем.</w:t>
            </w: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10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E37782">
            <w:pPr>
              <w:ind w:left="100"/>
              <w:rPr>
                <w:sz w:val="20"/>
                <w:szCs w:val="20"/>
              </w:rPr>
            </w:pPr>
            <w:r>
              <w:rPr>
                <w:rFonts w:eastAsia="Times New Roman"/>
                <w:sz w:val="28"/>
                <w:szCs w:val="28"/>
              </w:rPr>
              <w:t>Оценивать</w:t>
            </w:r>
          </w:p>
        </w:tc>
        <w:tc>
          <w:tcPr>
            <w:tcW w:w="700" w:type="dxa"/>
            <w:vAlign w:val="bottom"/>
          </w:tcPr>
          <w:p w:rsidR="00D951FF" w:rsidRDefault="00E37782">
            <w:pPr>
              <w:ind w:left="80"/>
              <w:rPr>
                <w:sz w:val="20"/>
                <w:szCs w:val="20"/>
              </w:rPr>
            </w:pPr>
            <w:r>
              <w:rPr>
                <w:rFonts w:eastAsia="Times New Roman"/>
                <w:sz w:val="28"/>
                <w:szCs w:val="28"/>
              </w:rPr>
              <w:t>свои</w:t>
            </w:r>
          </w:p>
        </w:tc>
        <w:tc>
          <w:tcPr>
            <w:tcW w:w="1700" w:type="dxa"/>
            <w:gridSpan w:val="3"/>
            <w:tcBorders>
              <w:right w:val="single" w:sz="8" w:space="0" w:color="auto"/>
            </w:tcBorders>
            <w:vAlign w:val="bottom"/>
          </w:tcPr>
          <w:p w:rsidR="00D951FF" w:rsidRDefault="00E37782">
            <w:pPr>
              <w:jc w:val="right"/>
              <w:rPr>
                <w:sz w:val="20"/>
                <w:szCs w:val="20"/>
              </w:rPr>
            </w:pPr>
            <w:r>
              <w:rPr>
                <w:rFonts w:eastAsia="Times New Roman"/>
                <w:w w:val="98"/>
                <w:sz w:val="28"/>
                <w:szCs w:val="28"/>
              </w:rPr>
              <w:t>возможности</w:t>
            </w: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10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2140" w:type="dxa"/>
            <w:gridSpan w:val="2"/>
            <w:vAlign w:val="bottom"/>
          </w:tcPr>
          <w:p w:rsidR="00D951FF" w:rsidRDefault="00E37782">
            <w:pPr>
              <w:ind w:left="100"/>
              <w:rPr>
                <w:sz w:val="20"/>
                <w:szCs w:val="20"/>
              </w:rPr>
            </w:pPr>
            <w:r>
              <w:rPr>
                <w:rFonts w:eastAsia="Times New Roman"/>
                <w:sz w:val="28"/>
                <w:szCs w:val="28"/>
              </w:rPr>
              <w:t>трудоустройства</w:t>
            </w:r>
          </w:p>
        </w:tc>
        <w:tc>
          <w:tcPr>
            <w:tcW w:w="320" w:type="dxa"/>
            <w:vAlign w:val="bottom"/>
          </w:tcPr>
          <w:p w:rsidR="00D951FF" w:rsidRDefault="00E37782">
            <w:pPr>
              <w:ind w:left="120"/>
              <w:rPr>
                <w:sz w:val="20"/>
                <w:szCs w:val="20"/>
              </w:rPr>
            </w:pPr>
            <w:r>
              <w:rPr>
                <w:rFonts w:eastAsia="Times New Roman"/>
                <w:sz w:val="28"/>
                <w:szCs w:val="28"/>
              </w:rPr>
              <w:t>в</w:t>
            </w:r>
          </w:p>
        </w:tc>
        <w:tc>
          <w:tcPr>
            <w:tcW w:w="13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условиях</w:t>
            </w: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9"/>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100" w:type="dxa"/>
            <w:tcBorders>
              <w:bottom w:val="single" w:sz="8" w:space="0" w:color="auto"/>
            </w:tcBorders>
            <w:vAlign w:val="bottom"/>
          </w:tcPr>
          <w:p w:rsidR="00D951FF" w:rsidRDefault="00D951FF">
            <w:pPr>
              <w:rPr>
                <w:sz w:val="24"/>
                <w:szCs w:val="24"/>
              </w:rPr>
            </w:pPr>
          </w:p>
        </w:tc>
        <w:tc>
          <w:tcPr>
            <w:tcW w:w="460" w:type="dxa"/>
            <w:tcBorders>
              <w:bottom w:val="single" w:sz="8" w:space="0" w:color="auto"/>
            </w:tcBorders>
            <w:vAlign w:val="bottom"/>
          </w:tcPr>
          <w:p w:rsidR="00D951FF" w:rsidRDefault="00D951FF">
            <w:pPr>
              <w:rPr>
                <w:sz w:val="24"/>
                <w:szCs w:val="24"/>
              </w:rPr>
            </w:pPr>
          </w:p>
        </w:tc>
        <w:tc>
          <w:tcPr>
            <w:tcW w:w="320" w:type="dxa"/>
            <w:tcBorders>
              <w:bottom w:val="single" w:sz="8" w:space="0" w:color="auto"/>
            </w:tcBorders>
            <w:vAlign w:val="bottom"/>
          </w:tcPr>
          <w:p w:rsidR="00D951FF" w:rsidRDefault="00D951FF">
            <w:pPr>
              <w:rPr>
                <w:sz w:val="24"/>
                <w:szCs w:val="24"/>
              </w:rPr>
            </w:pPr>
          </w:p>
        </w:tc>
        <w:tc>
          <w:tcPr>
            <w:tcW w:w="640" w:type="dxa"/>
            <w:tcBorders>
              <w:bottom w:val="single" w:sz="8" w:space="0" w:color="auto"/>
              <w:right w:val="single" w:sz="8" w:space="0" w:color="auto"/>
            </w:tcBorders>
            <w:vAlign w:val="bottom"/>
          </w:tcPr>
          <w:p w:rsidR="00D951FF" w:rsidRDefault="00D951FF">
            <w:pPr>
              <w:rPr>
                <w:sz w:val="24"/>
                <w:szCs w:val="24"/>
              </w:rPr>
            </w:pPr>
          </w:p>
        </w:tc>
        <w:tc>
          <w:tcPr>
            <w:tcW w:w="2140" w:type="dxa"/>
            <w:gridSpan w:val="2"/>
            <w:tcBorders>
              <w:bottom w:val="single" w:sz="8" w:space="0" w:color="auto"/>
            </w:tcBorders>
            <w:vAlign w:val="bottom"/>
          </w:tcPr>
          <w:p w:rsidR="00D951FF" w:rsidRDefault="00E37782">
            <w:pPr>
              <w:ind w:left="100"/>
              <w:rPr>
                <w:sz w:val="20"/>
                <w:szCs w:val="20"/>
              </w:rPr>
            </w:pPr>
            <w:r>
              <w:rPr>
                <w:rFonts w:eastAsia="Times New Roman"/>
                <w:sz w:val="28"/>
                <w:szCs w:val="28"/>
              </w:rPr>
              <w:t>рынка труда.</w:t>
            </w:r>
          </w:p>
        </w:tc>
        <w:tc>
          <w:tcPr>
            <w:tcW w:w="320" w:type="dxa"/>
            <w:tcBorders>
              <w:bottom w:val="single" w:sz="8" w:space="0" w:color="auto"/>
            </w:tcBorders>
            <w:vAlign w:val="bottom"/>
          </w:tcPr>
          <w:p w:rsidR="00D951FF" w:rsidRDefault="00D951FF">
            <w:pPr>
              <w:rPr>
                <w:sz w:val="24"/>
                <w:szCs w:val="24"/>
              </w:rPr>
            </w:pPr>
          </w:p>
        </w:tc>
        <w:tc>
          <w:tcPr>
            <w:tcW w:w="680" w:type="dxa"/>
            <w:tcBorders>
              <w:bottom w:val="single" w:sz="8" w:space="0" w:color="auto"/>
            </w:tcBorders>
            <w:vAlign w:val="bottom"/>
          </w:tcPr>
          <w:p w:rsidR="00D951FF" w:rsidRDefault="00D951FF">
            <w:pPr>
              <w:rPr>
                <w:sz w:val="24"/>
                <w:szCs w:val="24"/>
              </w:rPr>
            </w:pPr>
          </w:p>
        </w:tc>
        <w:tc>
          <w:tcPr>
            <w:tcW w:w="700" w:type="dxa"/>
            <w:tcBorders>
              <w:bottom w:val="single" w:sz="8" w:space="0" w:color="auto"/>
              <w:right w:val="single" w:sz="8" w:space="0" w:color="auto"/>
            </w:tcBorders>
            <w:vAlign w:val="bottom"/>
          </w:tcPr>
          <w:p w:rsidR="00D951FF" w:rsidRDefault="00D951FF">
            <w:pPr>
              <w:rPr>
                <w:sz w:val="24"/>
                <w:szCs w:val="24"/>
              </w:rPr>
            </w:pPr>
          </w:p>
        </w:tc>
        <w:tc>
          <w:tcPr>
            <w:tcW w:w="3260" w:type="dxa"/>
            <w:tcBorders>
              <w:bottom w:val="single" w:sz="8" w:space="0" w:color="auto"/>
              <w:right w:val="single" w:sz="8" w:space="0" w:color="auto"/>
            </w:tcBorders>
            <w:vAlign w:val="bottom"/>
          </w:tcPr>
          <w:p w:rsidR="00D951FF" w:rsidRDefault="00D951FF">
            <w:pPr>
              <w:rPr>
                <w:sz w:val="24"/>
                <w:szCs w:val="24"/>
              </w:rPr>
            </w:pPr>
          </w:p>
        </w:tc>
        <w:tc>
          <w:tcPr>
            <w:tcW w:w="3120" w:type="dxa"/>
            <w:tcBorders>
              <w:bottom w:val="single" w:sz="8" w:space="0" w:color="auto"/>
              <w:right w:val="single" w:sz="8" w:space="0" w:color="auto"/>
            </w:tcBorders>
            <w:vAlign w:val="bottom"/>
          </w:tcPr>
          <w:p w:rsidR="00D951FF" w:rsidRDefault="00D951FF">
            <w:pPr>
              <w:rPr>
                <w:sz w:val="24"/>
                <w:szCs w:val="24"/>
              </w:rPr>
            </w:pPr>
          </w:p>
        </w:tc>
      </w:tr>
    </w:tbl>
    <w:p w:rsidR="00D951FF" w:rsidRDefault="00DF04D7">
      <w:pPr>
        <w:spacing w:line="20" w:lineRule="exact"/>
        <w:rPr>
          <w:sz w:val="20"/>
          <w:szCs w:val="20"/>
        </w:rPr>
      </w:pPr>
      <w:r>
        <w:rPr>
          <w:sz w:val="20"/>
          <w:szCs w:val="20"/>
        </w:rPr>
        <w:pict>
          <v:rect id="Shape 47" o:spid="_x0000_s1072" style="position:absolute;margin-left:749.45pt;margin-top:-.7pt;width:1pt;height:.95pt;z-index:-251625984;visibility:visible;mso-wrap-distance-left:0;mso-wrap-distance-right:0;mso-position-horizontal-relative:text;mso-position-vertical-relative:text" o:allowincell="f" fillcolor="black" stroked="f"/>
        </w:pict>
      </w:r>
    </w:p>
    <w:p w:rsidR="00D951FF" w:rsidRDefault="00D951FF">
      <w:pPr>
        <w:sectPr w:rsidR="00D951FF">
          <w:pgSz w:w="16840" w:h="11906" w:orient="landscape"/>
          <w:pgMar w:top="1440" w:right="818" w:bottom="152" w:left="1020" w:header="0" w:footer="0" w:gutter="0"/>
          <w:cols w:space="720" w:equalWidth="0">
            <w:col w:w="15000"/>
          </w:cols>
        </w:sectPr>
      </w:pPr>
    </w:p>
    <w:p w:rsidR="00D951FF" w:rsidRDefault="00D951FF">
      <w:pPr>
        <w:spacing w:line="165" w:lineRule="exact"/>
        <w:rPr>
          <w:sz w:val="20"/>
          <w:szCs w:val="20"/>
        </w:rPr>
      </w:pPr>
    </w:p>
    <w:p w:rsidR="00D951FF" w:rsidRDefault="00E37782">
      <w:pPr>
        <w:ind w:left="14440"/>
        <w:rPr>
          <w:sz w:val="20"/>
          <w:szCs w:val="20"/>
        </w:rPr>
      </w:pPr>
      <w:r>
        <w:rPr>
          <w:rFonts w:eastAsia="Times New Roman"/>
          <w:sz w:val="24"/>
          <w:szCs w:val="24"/>
        </w:rPr>
        <w:t>60</w:t>
      </w:r>
    </w:p>
    <w:p w:rsidR="00D951FF" w:rsidRDefault="00D951FF">
      <w:pPr>
        <w:sectPr w:rsidR="00D951FF">
          <w:type w:val="continuous"/>
          <w:pgSz w:w="16840" w:h="11906" w:orient="landscape"/>
          <w:pgMar w:top="1440" w:right="818" w:bottom="152" w:left="1020" w:header="0" w:footer="0" w:gutter="0"/>
          <w:cols w:space="720" w:equalWidth="0">
            <w:col w:w="15000"/>
          </w:cols>
        </w:sectPr>
      </w:pPr>
    </w:p>
    <w:p w:rsidR="00D951FF" w:rsidRDefault="00E37782">
      <w:pPr>
        <w:spacing w:line="233" w:lineRule="auto"/>
        <w:ind w:left="1080" w:firstLine="756"/>
        <w:rPr>
          <w:sz w:val="20"/>
          <w:szCs w:val="20"/>
        </w:rPr>
      </w:pPr>
      <w:r>
        <w:rPr>
          <w:rFonts w:eastAsia="Times New Roman"/>
          <w:b/>
          <w:bCs/>
          <w:sz w:val="28"/>
          <w:szCs w:val="28"/>
        </w:rPr>
        <w:lastRenderedPageBreak/>
        <w:t xml:space="preserve">Тема II. Общество и социальные отношения (15 ч) </w:t>
      </w:r>
      <w:r>
        <w:rPr>
          <w:rFonts w:eastAsia="Times New Roman"/>
          <w:sz w:val="28"/>
          <w:szCs w:val="28"/>
        </w:rPr>
        <w:t>Рассмотрение общества и социальных отношений следует вести с уче-</w:t>
      </w:r>
    </w:p>
    <w:p w:rsidR="00D951FF" w:rsidRDefault="00D951FF">
      <w:pPr>
        <w:spacing w:line="2" w:lineRule="exact"/>
        <w:rPr>
          <w:sz w:val="20"/>
          <w:szCs w:val="20"/>
        </w:rPr>
      </w:pPr>
    </w:p>
    <w:p w:rsidR="00D951FF" w:rsidRDefault="00E37782">
      <w:pPr>
        <w:ind w:left="360"/>
        <w:rPr>
          <w:sz w:val="20"/>
          <w:szCs w:val="20"/>
        </w:rPr>
      </w:pPr>
      <w:r>
        <w:rPr>
          <w:rFonts w:eastAsia="Times New Roman"/>
          <w:sz w:val="28"/>
          <w:szCs w:val="28"/>
        </w:rPr>
        <w:t>том знаний, полученных обучающимися в курсе основной школы.</w:t>
      </w:r>
    </w:p>
    <w:p w:rsidR="00D951FF" w:rsidRDefault="00D951FF">
      <w:pPr>
        <w:spacing w:line="13" w:lineRule="exact"/>
        <w:rPr>
          <w:sz w:val="20"/>
          <w:szCs w:val="20"/>
        </w:rPr>
      </w:pPr>
    </w:p>
    <w:p w:rsidR="00D951FF" w:rsidRDefault="00E37782">
      <w:pPr>
        <w:spacing w:line="238" w:lineRule="auto"/>
        <w:ind w:left="360" w:firstLine="708"/>
        <w:jc w:val="both"/>
        <w:rPr>
          <w:sz w:val="20"/>
          <w:szCs w:val="20"/>
        </w:rPr>
      </w:pPr>
      <w:r>
        <w:rPr>
          <w:rFonts w:eastAsia="Times New Roman"/>
          <w:sz w:val="28"/>
          <w:szCs w:val="28"/>
        </w:rPr>
        <w:t>Работа по теме начинается с представления системного характера об-щества и выделения сфер общественной жизни и социальных институтов. Далее в институциональном ключе, т.е. с акцентом на функции и структуру рассматриваются искусство и религия. Принципиальным отличием курса средней школы от курса основной школы является переход от описания про-явлений к характеристике социальных институтов.</w:t>
      </w:r>
    </w:p>
    <w:p w:rsidR="00D951FF" w:rsidRDefault="00D951FF">
      <w:pPr>
        <w:spacing w:line="16" w:lineRule="exact"/>
        <w:rPr>
          <w:sz w:val="20"/>
          <w:szCs w:val="20"/>
        </w:rPr>
      </w:pPr>
    </w:p>
    <w:p w:rsidR="00D951FF" w:rsidRDefault="00E37782">
      <w:pPr>
        <w:spacing w:line="237" w:lineRule="auto"/>
        <w:ind w:left="360" w:firstLine="708"/>
        <w:jc w:val="both"/>
        <w:rPr>
          <w:sz w:val="20"/>
          <w:szCs w:val="20"/>
        </w:rPr>
      </w:pPr>
      <w:r>
        <w:rPr>
          <w:rFonts w:eastAsia="Times New Roman"/>
          <w:sz w:val="28"/>
          <w:szCs w:val="28"/>
        </w:rPr>
        <w:t>При характеристике образования как социального института необхо-димо раскрыть его социальные функции, общественную и личностную зна-чимость. В данной теме целесообразно максимально широко привлечь лич-ный социальный опыт обучающихся.</w:t>
      </w:r>
    </w:p>
    <w:p w:rsidR="00D951FF" w:rsidRDefault="00D951FF">
      <w:pPr>
        <w:spacing w:line="3" w:lineRule="exact"/>
        <w:rPr>
          <w:sz w:val="20"/>
          <w:szCs w:val="20"/>
        </w:rPr>
      </w:pPr>
    </w:p>
    <w:p w:rsidR="00D951FF" w:rsidRDefault="00E37782">
      <w:pPr>
        <w:ind w:left="1080"/>
        <w:rPr>
          <w:sz w:val="20"/>
          <w:szCs w:val="20"/>
        </w:rPr>
      </w:pPr>
      <w:r>
        <w:rPr>
          <w:rFonts w:eastAsia="Times New Roman"/>
          <w:sz w:val="28"/>
          <w:szCs w:val="28"/>
        </w:rPr>
        <w:t>Семья также рассматривается как социальный институт.</w:t>
      </w:r>
    </w:p>
    <w:p w:rsidR="00D951FF" w:rsidRDefault="00D951FF">
      <w:pPr>
        <w:spacing w:line="14" w:lineRule="exact"/>
        <w:rPr>
          <w:sz w:val="20"/>
          <w:szCs w:val="20"/>
        </w:rPr>
      </w:pPr>
    </w:p>
    <w:p w:rsidR="00D951FF" w:rsidRDefault="00E37782">
      <w:pPr>
        <w:spacing w:line="238" w:lineRule="auto"/>
        <w:ind w:left="360" w:firstLine="708"/>
        <w:jc w:val="both"/>
        <w:rPr>
          <w:sz w:val="20"/>
          <w:szCs w:val="20"/>
        </w:rPr>
      </w:pPr>
      <w:r>
        <w:rPr>
          <w:rFonts w:eastAsia="Times New Roman"/>
          <w:sz w:val="28"/>
          <w:szCs w:val="28"/>
        </w:rPr>
        <w:t>Изучая социальную структуру общества следует показать его различ-ные "срезы" (по вертикали, горизонтали), продемонстрировав многообразие социальных общностей и групп. Значимым вопросом, рассматриваемым в данной теме, являются межнациональные отношения. При их характеристике необходимо жестко следовать принципам национальной политики РФ и не допускать суждений и оценок, противоречащих конституционным принци-пам нашего государства.</w:t>
      </w:r>
    </w:p>
    <w:p w:rsidR="00D951FF" w:rsidRDefault="00D951FF">
      <w:pPr>
        <w:spacing w:line="19" w:lineRule="exact"/>
        <w:rPr>
          <w:sz w:val="20"/>
          <w:szCs w:val="20"/>
        </w:rPr>
      </w:pPr>
    </w:p>
    <w:p w:rsidR="00D951FF" w:rsidRDefault="00E37782">
      <w:pPr>
        <w:spacing w:line="237" w:lineRule="auto"/>
        <w:ind w:left="360" w:firstLine="708"/>
        <w:jc w:val="both"/>
        <w:rPr>
          <w:sz w:val="20"/>
          <w:szCs w:val="20"/>
        </w:rPr>
      </w:pPr>
      <w:r>
        <w:rPr>
          <w:rFonts w:eastAsia="Times New Roman"/>
          <w:sz w:val="28"/>
          <w:szCs w:val="28"/>
        </w:rPr>
        <w:t>Понимание механизмов социального контроля важно с воспитательной точки зрения. При рассмотрении отклоняющегося поведения важно разви-вать у обучающихся неприятие негативного девиантного и делинквентного поведения.</w:t>
      </w:r>
    </w:p>
    <w:p w:rsidR="00D951FF" w:rsidRDefault="00D951FF">
      <w:pPr>
        <w:spacing w:line="1" w:lineRule="exact"/>
        <w:rPr>
          <w:sz w:val="20"/>
          <w:szCs w:val="20"/>
        </w:rPr>
      </w:pPr>
    </w:p>
    <w:p w:rsidR="00D951FF" w:rsidRDefault="00E37782">
      <w:pPr>
        <w:ind w:left="1080"/>
        <w:rPr>
          <w:sz w:val="20"/>
          <w:szCs w:val="20"/>
        </w:rPr>
      </w:pPr>
      <w:r>
        <w:rPr>
          <w:rFonts w:eastAsia="Times New Roman"/>
          <w:sz w:val="28"/>
          <w:szCs w:val="28"/>
        </w:rPr>
        <w:t>Изучение темы направлено на достижение следующих результатов:</w:t>
      </w:r>
    </w:p>
    <w:p w:rsidR="00D951FF" w:rsidRDefault="00D951FF">
      <w:pPr>
        <w:spacing w:line="2" w:lineRule="exact"/>
        <w:rPr>
          <w:sz w:val="20"/>
          <w:szCs w:val="20"/>
        </w:rPr>
      </w:pPr>
    </w:p>
    <w:p w:rsidR="00D951FF" w:rsidRDefault="00E37782">
      <w:pPr>
        <w:ind w:left="1080"/>
        <w:rPr>
          <w:sz w:val="20"/>
          <w:szCs w:val="20"/>
        </w:rPr>
      </w:pPr>
      <w:r>
        <w:rPr>
          <w:rFonts w:eastAsia="Times New Roman"/>
          <w:sz w:val="28"/>
          <w:szCs w:val="28"/>
        </w:rPr>
        <w:t>выпускник научится</w:t>
      </w:r>
    </w:p>
    <w:p w:rsidR="00D951FF" w:rsidRDefault="00E37782">
      <w:pPr>
        <w:rPr>
          <w:sz w:val="20"/>
          <w:szCs w:val="20"/>
        </w:rPr>
      </w:pPr>
      <w:r>
        <w:rPr>
          <w:rFonts w:eastAsia="Times New Roman"/>
          <w:sz w:val="28"/>
          <w:szCs w:val="28"/>
        </w:rPr>
        <w:t>–  соотносить поступки и отношения с принятыми нормами морали;</w:t>
      </w:r>
    </w:p>
    <w:p w:rsidR="00D951FF" w:rsidRDefault="00D951FF">
      <w:pPr>
        <w:spacing w:line="12" w:lineRule="exact"/>
        <w:rPr>
          <w:sz w:val="20"/>
          <w:szCs w:val="20"/>
        </w:rPr>
      </w:pPr>
    </w:p>
    <w:p w:rsidR="00D951FF" w:rsidRDefault="00E37782">
      <w:pPr>
        <w:ind w:left="360" w:hanging="360"/>
        <w:rPr>
          <w:sz w:val="20"/>
          <w:szCs w:val="20"/>
        </w:rPr>
      </w:pPr>
      <w:r>
        <w:rPr>
          <w:rFonts w:eastAsia="Times New Roman"/>
          <w:sz w:val="28"/>
          <w:szCs w:val="28"/>
        </w:rPr>
        <w:t>– выявлять сущностные характеристики религии и ее роль в культурной жизни;</w:t>
      </w:r>
    </w:p>
    <w:p w:rsidR="00D951FF" w:rsidRDefault="00D951FF">
      <w:pPr>
        <w:spacing w:line="321" w:lineRule="exact"/>
        <w:rPr>
          <w:sz w:val="20"/>
          <w:szCs w:val="20"/>
        </w:rPr>
      </w:pPr>
    </w:p>
    <w:p w:rsidR="00D951FF" w:rsidRDefault="00E37782">
      <w:pPr>
        <w:spacing w:line="236" w:lineRule="auto"/>
        <w:ind w:left="360" w:hanging="360"/>
        <w:rPr>
          <w:sz w:val="20"/>
          <w:szCs w:val="20"/>
        </w:rPr>
      </w:pPr>
      <w:r>
        <w:rPr>
          <w:rFonts w:eastAsia="Times New Roman"/>
          <w:sz w:val="28"/>
          <w:szCs w:val="28"/>
        </w:rPr>
        <w:t>– 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D951FF" w:rsidRDefault="00D951FF">
      <w:pPr>
        <w:spacing w:line="17" w:lineRule="exact"/>
        <w:rPr>
          <w:sz w:val="20"/>
          <w:szCs w:val="20"/>
        </w:rPr>
      </w:pPr>
    </w:p>
    <w:p w:rsidR="00D951FF" w:rsidRDefault="00E37782">
      <w:pPr>
        <w:spacing w:line="234" w:lineRule="auto"/>
        <w:ind w:left="360" w:hanging="360"/>
        <w:rPr>
          <w:sz w:val="20"/>
          <w:szCs w:val="20"/>
        </w:rPr>
      </w:pPr>
      <w:r>
        <w:rPr>
          <w:rFonts w:eastAsia="Times New Roman"/>
          <w:sz w:val="28"/>
          <w:szCs w:val="28"/>
        </w:rPr>
        <w:t>– выражать и аргументировать собственное отношение к роли образования и самообразования в жизни человека.</w:t>
      </w:r>
    </w:p>
    <w:p w:rsidR="00D951FF" w:rsidRDefault="00D951FF">
      <w:pPr>
        <w:spacing w:line="15" w:lineRule="exact"/>
        <w:rPr>
          <w:sz w:val="20"/>
          <w:szCs w:val="20"/>
        </w:rPr>
      </w:pPr>
    </w:p>
    <w:p w:rsidR="00D951FF" w:rsidRDefault="00E37782">
      <w:pPr>
        <w:spacing w:line="234" w:lineRule="auto"/>
        <w:ind w:left="360" w:hanging="360"/>
        <w:rPr>
          <w:sz w:val="20"/>
          <w:szCs w:val="20"/>
        </w:rPr>
      </w:pPr>
      <w:r>
        <w:rPr>
          <w:rFonts w:eastAsia="Times New Roman"/>
          <w:sz w:val="28"/>
          <w:szCs w:val="28"/>
        </w:rPr>
        <w:t>– характеризовать общество как целостную развивающуюся (динамическую) систему в единстве и взаимодействии его основных сфер и институтов;</w:t>
      </w:r>
    </w:p>
    <w:p w:rsidR="00D951FF" w:rsidRDefault="00D951FF">
      <w:pPr>
        <w:spacing w:line="15" w:lineRule="exact"/>
        <w:rPr>
          <w:sz w:val="20"/>
          <w:szCs w:val="20"/>
        </w:rPr>
      </w:pPr>
    </w:p>
    <w:p w:rsidR="00D951FF" w:rsidRDefault="00E37782">
      <w:pPr>
        <w:spacing w:line="234" w:lineRule="auto"/>
        <w:ind w:left="360" w:hanging="360"/>
        <w:rPr>
          <w:sz w:val="20"/>
          <w:szCs w:val="20"/>
        </w:rPr>
      </w:pPr>
      <w:r>
        <w:rPr>
          <w:rFonts w:eastAsia="Times New Roman"/>
          <w:sz w:val="28"/>
          <w:szCs w:val="28"/>
        </w:rPr>
        <w:t>– выявлять, анализировать, систематизировать и оценивать информацию, иллюстрирующую многообразие и противоречивость социального развития;</w:t>
      </w:r>
    </w:p>
    <w:p w:rsidR="00D951FF" w:rsidRDefault="00D951FF">
      <w:pPr>
        <w:spacing w:line="17" w:lineRule="exact"/>
        <w:rPr>
          <w:sz w:val="20"/>
          <w:szCs w:val="20"/>
        </w:rPr>
      </w:pPr>
    </w:p>
    <w:p w:rsidR="00D951FF" w:rsidRDefault="00E37782">
      <w:pPr>
        <w:spacing w:line="234" w:lineRule="auto"/>
        <w:ind w:left="360" w:hanging="360"/>
        <w:rPr>
          <w:sz w:val="20"/>
          <w:szCs w:val="20"/>
        </w:rPr>
      </w:pPr>
      <w:r>
        <w:rPr>
          <w:rFonts w:eastAsia="Times New Roman"/>
          <w:sz w:val="28"/>
          <w:szCs w:val="28"/>
        </w:rPr>
        <w:t>– устанавливать причинно-следственные связи между состоянием различных сфер жизни общества и общественным развитием в целом;</w:t>
      </w:r>
    </w:p>
    <w:p w:rsidR="00D951FF" w:rsidRDefault="00D951FF">
      <w:pPr>
        <w:spacing w:line="15" w:lineRule="exact"/>
        <w:rPr>
          <w:sz w:val="20"/>
          <w:szCs w:val="20"/>
        </w:rPr>
      </w:pPr>
    </w:p>
    <w:p w:rsidR="00D951FF" w:rsidRDefault="00E37782">
      <w:pPr>
        <w:spacing w:line="236" w:lineRule="auto"/>
        <w:ind w:left="360" w:hanging="360"/>
        <w:rPr>
          <w:sz w:val="20"/>
          <w:szCs w:val="20"/>
        </w:rPr>
      </w:pPr>
      <w:r>
        <w:rPr>
          <w:rFonts w:eastAsia="Times New Roman"/>
          <w:sz w:val="28"/>
          <w:szCs w:val="28"/>
        </w:rPr>
        <w:t>– 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D951FF" w:rsidRDefault="00D951FF">
      <w:pPr>
        <w:sectPr w:rsidR="00D951FF">
          <w:pgSz w:w="11900" w:h="16838"/>
          <w:pgMar w:top="1143" w:right="846" w:bottom="981" w:left="1340" w:header="0" w:footer="0" w:gutter="0"/>
          <w:cols w:space="720" w:equalWidth="0">
            <w:col w:w="9720"/>
          </w:cols>
        </w:sectPr>
      </w:pPr>
    </w:p>
    <w:p w:rsidR="00D951FF" w:rsidRDefault="00DF04D7">
      <w:pPr>
        <w:spacing w:line="269" w:lineRule="exact"/>
        <w:rPr>
          <w:sz w:val="20"/>
          <w:szCs w:val="20"/>
        </w:rPr>
      </w:pPr>
      <w:r>
        <w:rPr>
          <w:sz w:val="20"/>
          <w:szCs w:val="20"/>
        </w:rPr>
        <w:lastRenderedPageBreak/>
        <w:pict>
          <v:line id="Shape 48" o:spid="_x0000_s1073" style="position:absolute;z-index:251622912;visibility:visible;mso-wrap-distance-left:0;mso-wrap-distance-right:0;mso-position-horizontal-relative:page;mso-position-vertical-relative:page" from="51pt,85.3pt" to="801.2pt,85.3pt" o:allowincell="f" strokeweight=".48pt">
            <w10:wrap anchorx="page" anchory="page"/>
          </v:line>
        </w:pict>
      </w:r>
      <w:r>
        <w:rPr>
          <w:sz w:val="20"/>
          <w:szCs w:val="20"/>
        </w:rPr>
        <w:pict>
          <v:line id="Shape 49" o:spid="_x0000_s1074" style="position:absolute;z-index:251623936;visibility:visible;mso-wrap-distance-left:0;mso-wrap-distance-right:0;mso-position-horizontal-relative:page;mso-position-vertical-relative:page" from="51.2pt,85.1pt" to="51.2pt,542.85pt" o:allowincell="f" strokeweight=".16931mm">
            <w10:wrap anchorx="page" anchory="page"/>
          </v:line>
        </w:pict>
      </w:r>
      <w:r>
        <w:rPr>
          <w:sz w:val="20"/>
          <w:szCs w:val="20"/>
        </w:rPr>
        <w:pict>
          <v:line id="Shape 50" o:spid="_x0000_s1075" style="position:absolute;z-index:251624960;visibility:visible;mso-wrap-distance-left:0;mso-wrap-distance-right:0;mso-position-horizontal-relative:page;mso-position-vertical-relative:page" from="800.95pt,85.1pt" to="800.95pt,542.85pt" o:allowincell="f" strokeweight=".16931mm">
            <w10:wrap anchorx="page" anchory="page"/>
          </v:line>
        </w:pict>
      </w:r>
    </w:p>
    <w:p w:rsidR="00D951FF" w:rsidRDefault="00E37782">
      <w:pPr>
        <w:jc w:val="center"/>
        <w:rPr>
          <w:sz w:val="20"/>
          <w:szCs w:val="20"/>
        </w:rPr>
      </w:pPr>
      <w:r>
        <w:rPr>
          <w:rFonts w:eastAsia="Times New Roman"/>
          <w:b/>
          <w:bCs/>
          <w:sz w:val="28"/>
          <w:szCs w:val="28"/>
        </w:rPr>
        <w:t>Примерное поурочное тематическое планирование к теме II.</w:t>
      </w:r>
    </w:p>
    <w:p w:rsidR="00D951FF" w:rsidRDefault="00D951FF">
      <w:pPr>
        <w:spacing w:line="8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280"/>
        <w:gridCol w:w="1040"/>
        <w:gridCol w:w="200"/>
        <w:gridCol w:w="700"/>
        <w:gridCol w:w="580"/>
        <w:gridCol w:w="2960"/>
        <w:gridCol w:w="880"/>
        <w:gridCol w:w="1400"/>
        <w:gridCol w:w="560"/>
        <w:gridCol w:w="520"/>
        <w:gridCol w:w="260"/>
        <w:gridCol w:w="520"/>
        <w:gridCol w:w="1600"/>
        <w:gridCol w:w="840"/>
        <w:gridCol w:w="660"/>
      </w:tblGrid>
      <w:tr w:rsidR="00D951FF">
        <w:trPr>
          <w:trHeight w:val="329"/>
        </w:trPr>
        <w:tc>
          <w:tcPr>
            <w:tcW w:w="2280" w:type="dxa"/>
            <w:tcBorders>
              <w:top w:val="single" w:sz="8" w:space="0" w:color="auto"/>
              <w:right w:val="single" w:sz="8" w:space="0" w:color="auto"/>
            </w:tcBorders>
            <w:vAlign w:val="bottom"/>
          </w:tcPr>
          <w:p w:rsidR="00D951FF" w:rsidRDefault="00E37782">
            <w:pPr>
              <w:ind w:left="120"/>
              <w:rPr>
                <w:sz w:val="20"/>
                <w:szCs w:val="20"/>
              </w:rPr>
            </w:pPr>
            <w:r>
              <w:rPr>
                <w:rFonts w:eastAsia="Times New Roman"/>
                <w:b/>
                <w:bCs/>
                <w:sz w:val="28"/>
                <w:szCs w:val="28"/>
              </w:rPr>
              <w:t>Примерные те-</w:t>
            </w:r>
          </w:p>
        </w:tc>
        <w:tc>
          <w:tcPr>
            <w:tcW w:w="2520" w:type="dxa"/>
            <w:gridSpan w:val="4"/>
            <w:tcBorders>
              <w:top w:val="single" w:sz="8" w:space="0" w:color="auto"/>
              <w:right w:val="single" w:sz="8" w:space="0" w:color="auto"/>
            </w:tcBorders>
            <w:vAlign w:val="bottom"/>
          </w:tcPr>
          <w:p w:rsidR="00D951FF" w:rsidRDefault="00E37782">
            <w:pPr>
              <w:jc w:val="center"/>
              <w:rPr>
                <w:sz w:val="20"/>
                <w:szCs w:val="20"/>
              </w:rPr>
            </w:pPr>
            <w:r>
              <w:rPr>
                <w:rFonts w:eastAsia="Times New Roman"/>
                <w:b/>
                <w:bCs/>
                <w:sz w:val="28"/>
                <w:szCs w:val="28"/>
              </w:rPr>
              <w:t>Основное содер-</w:t>
            </w:r>
          </w:p>
        </w:tc>
        <w:tc>
          <w:tcPr>
            <w:tcW w:w="8700" w:type="dxa"/>
            <w:gridSpan w:val="8"/>
            <w:tcBorders>
              <w:top w:val="single" w:sz="8" w:space="0" w:color="auto"/>
            </w:tcBorders>
            <w:vAlign w:val="bottom"/>
          </w:tcPr>
          <w:p w:rsidR="00D951FF" w:rsidRDefault="00E37782">
            <w:pPr>
              <w:ind w:left="1360"/>
              <w:jc w:val="center"/>
              <w:rPr>
                <w:sz w:val="20"/>
                <w:szCs w:val="20"/>
              </w:rPr>
            </w:pPr>
            <w:r>
              <w:rPr>
                <w:rFonts w:eastAsia="Times New Roman"/>
                <w:b/>
                <w:bCs/>
                <w:w w:val="99"/>
                <w:sz w:val="28"/>
                <w:szCs w:val="28"/>
              </w:rPr>
              <w:t>Характеристика основных видов деятельности ученика</w:t>
            </w:r>
          </w:p>
        </w:tc>
        <w:tc>
          <w:tcPr>
            <w:tcW w:w="840" w:type="dxa"/>
            <w:tcBorders>
              <w:top w:val="single" w:sz="8" w:space="0" w:color="auto"/>
            </w:tcBorders>
            <w:vAlign w:val="bottom"/>
          </w:tcPr>
          <w:p w:rsidR="00D951FF" w:rsidRDefault="00D951FF">
            <w:pPr>
              <w:rPr>
                <w:sz w:val="24"/>
                <w:szCs w:val="24"/>
              </w:rPr>
            </w:pPr>
          </w:p>
        </w:tc>
        <w:tc>
          <w:tcPr>
            <w:tcW w:w="660" w:type="dxa"/>
            <w:tcBorders>
              <w:top w:val="single" w:sz="8" w:space="0" w:color="auto"/>
            </w:tcBorders>
            <w:vAlign w:val="bottom"/>
          </w:tcPr>
          <w:p w:rsidR="00D951FF" w:rsidRDefault="00D951FF">
            <w:pPr>
              <w:rPr>
                <w:sz w:val="24"/>
                <w:szCs w:val="24"/>
              </w:rPr>
            </w:pPr>
          </w:p>
        </w:tc>
      </w:tr>
      <w:tr w:rsidR="00D951FF">
        <w:trPr>
          <w:trHeight w:val="322"/>
        </w:trPr>
        <w:tc>
          <w:tcPr>
            <w:tcW w:w="2280" w:type="dxa"/>
            <w:tcBorders>
              <w:right w:val="single" w:sz="8" w:space="0" w:color="auto"/>
            </w:tcBorders>
            <w:vAlign w:val="bottom"/>
          </w:tcPr>
          <w:p w:rsidR="00D951FF" w:rsidRDefault="00E37782">
            <w:pPr>
              <w:ind w:left="120"/>
              <w:rPr>
                <w:sz w:val="20"/>
                <w:szCs w:val="20"/>
              </w:rPr>
            </w:pPr>
            <w:r>
              <w:rPr>
                <w:rFonts w:eastAsia="Times New Roman"/>
                <w:b/>
                <w:bCs/>
                <w:sz w:val="28"/>
                <w:szCs w:val="28"/>
              </w:rPr>
              <w:t>мы, раскрыва-</w:t>
            </w:r>
          </w:p>
        </w:tc>
        <w:tc>
          <w:tcPr>
            <w:tcW w:w="2520" w:type="dxa"/>
            <w:gridSpan w:val="4"/>
            <w:tcBorders>
              <w:right w:val="single" w:sz="8" w:space="0" w:color="auto"/>
            </w:tcBorders>
            <w:vAlign w:val="bottom"/>
          </w:tcPr>
          <w:p w:rsidR="00D951FF" w:rsidRDefault="00E37782">
            <w:pPr>
              <w:jc w:val="center"/>
              <w:rPr>
                <w:sz w:val="20"/>
                <w:szCs w:val="20"/>
              </w:rPr>
            </w:pPr>
            <w:r>
              <w:rPr>
                <w:rFonts w:eastAsia="Times New Roman"/>
                <w:b/>
                <w:bCs/>
                <w:sz w:val="28"/>
                <w:szCs w:val="28"/>
              </w:rPr>
              <w:t>жание по темам</w:t>
            </w:r>
          </w:p>
        </w:tc>
        <w:tc>
          <w:tcPr>
            <w:tcW w:w="2960" w:type="dxa"/>
            <w:vAlign w:val="bottom"/>
          </w:tcPr>
          <w:p w:rsidR="00D951FF" w:rsidRDefault="00D951FF">
            <w:pPr>
              <w:rPr>
                <w:sz w:val="24"/>
                <w:szCs w:val="24"/>
              </w:rPr>
            </w:pPr>
          </w:p>
        </w:tc>
        <w:tc>
          <w:tcPr>
            <w:tcW w:w="4140" w:type="dxa"/>
            <w:gridSpan w:val="6"/>
            <w:vAlign w:val="bottom"/>
          </w:tcPr>
          <w:p w:rsidR="00D951FF" w:rsidRDefault="00E37782">
            <w:pPr>
              <w:jc w:val="center"/>
              <w:rPr>
                <w:sz w:val="20"/>
                <w:szCs w:val="20"/>
              </w:rPr>
            </w:pPr>
            <w:r>
              <w:rPr>
                <w:rFonts w:eastAsia="Times New Roman"/>
                <w:b/>
                <w:bCs/>
                <w:sz w:val="28"/>
                <w:szCs w:val="28"/>
              </w:rPr>
              <w:t>(на основе учебных действий)</w:t>
            </w:r>
          </w:p>
        </w:tc>
        <w:tc>
          <w:tcPr>
            <w:tcW w:w="1600" w:type="dxa"/>
            <w:vAlign w:val="bottom"/>
          </w:tcPr>
          <w:p w:rsidR="00D951FF" w:rsidRDefault="00D951FF">
            <w:pPr>
              <w:rPr>
                <w:sz w:val="24"/>
                <w:szCs w:val="24"/>
              </w:rPr>
            </w:pPr>
          </w:p>
        </w:tc>
        <w:tc>
          <w:tcPr>
            <w:tcW w:w="840" w:type="dxa"/>
            <w:vAlign w:val="bottom"/>
          </w:tcPr>
          <w:p w:rsidR="00D951FF" w:rsidRDefault="00D951FF">
            <w:pPr>
              <w:rPr>
                <w:sz w:val="24"/>
                <w:szCs w:val="24"/>
              </w:rPr>
            </w:pPr>
          </w:p>
        </w:tc>
        <w:tc>
          <w:tcPr>
            <w:tcW w:w="660" w:type="dxa"/>
            <w:vAlign w:val="bottom"/>
          </w:tcPr>
          <w:p w:rsidR="00D951FF" w:rsidRDefault="00D951FF">
            <w:pPr>
              <w:rPr>
                <w:sz w:val="24"/>
                <w:szCs w:val="24"/>
              </w:rPr>
            </w:pPr>
          </w:p>
        </w:tc>
      </w:tr>
      <w:tr w:rsidR="00D951FF">
        <w:trPr>
          <w:trHeight w:val="322"/>
        </w:trPr>
        <w:tc>
          <w:tcPr>
            <w:tcW w:w="2280" w:type="dxa"/>
            <w:tcBorders>
              <w:right w:val="single" w:sz="8" w:space="0" w:color="auto"/>
            </w:tcBorders>
            <w:vAlign w:val="bottom"/>
          </w:tcPr>
          <w:p w:rsidR="00D951FF" w:rsidRDefault="00E37782">
            <w:pPr>
              <w:ind w:left="120"/>
              <w:rPr>
                <w:sz w:val="20"/>
                <w:szCs w:val="20"/>
              </w:rPr>
            </w:pPr>
            <w:r>
              <w:rPr>
                <w:rFonts w:eastAsia="Times New Roman"/>
                <w:b/>
                <w:bCs/>
                <w:sz w:val="28"/>
                <w:szCs w:val="28"/>
              </w:rPr>
              <w:t>ющие (входя-</w:t>
            </w:r>
          </w:p>
        </w:tc>
        <w:tc>
          <w:tcPr>
            <w:tcW w:w="1040" w:type="dxa"/>
            <w:vAlign w:val="bottom"/>
          </w:tcPr>
          <w:p w:rsidR="00D951FF" w:rsidRDefault="00D951FF">
            <w:pPr>
              <w:rPr>
                <w:sz w:val="24"/>
                <w:szCs w:val="24"/>
              </w:rPr>
            </w:pPr>
          </w:p>
        </w:tc>
        <w:tc>
          <w:tcPr>
            <w:tcW w:w="20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80" w:type="dxa"/>
            <w:tcBorders>
              <w:right w:val="single" w:sz="8" w:space="0" w:color="auto"/>
            </w:tcBorders>
            <w:vAlign w:val="bottom"/>
          </w:tcPr>
          <w:p w:rsidR="00D951FF" w:rsidRDefault="00D951FF">
            <w:pPr>
              <w:rPr>
                <w:sz w:val="24"/>
                <w:szCs w:val="24"/>
              </w:rPr>
            </w:pPr>
          </w:p>
        </w:tc>
        <w:tc>
          <w:tcPr>
            <w:tcW w:w="296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140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1600" w:type="dxa"/>
            <w:vAlign w:val="bottom"/>
          </w:tcPr>
          <w:p w:rsidR="00D951FF" w:rsidRDefault="00D951FF">
            <w:pPr>
              <w:rPr>
                <w:sz w:val="24"/>
                <w:szCs w:val="24"/>
              </w:rPr>
            </w:pPr>
          </w:p>
        </w:tc>
        <w:tc>
          <w:tcPr>
            <w:tcW w:w="840" w:type="dxa"/>
            <w:vAlign w:val="bottom"/>
          </w:tcPr>
          <w:p w:rsidR="00D951FF" w:rsidRDefault="00D951FF">
            <w:pPr>
              <w:rPr>
                <w:sz w:val="24"/>
                <w:szCs w:val="24"/>
              </w:rPr>
            </w:pPr>
          </w:p>
        </w:tc>
        <w:tc>
          <w:tcPr>
            <w:tcW w:w="660" w:type="dxa"/>
            <w:vAlign w:val="bottom"/>
          </w:tcPr>
          <w:p w:rsidR="00D951FF" w:rsidRDefault="00D951FF">
            <w:pPr>
              <w:rPr>
                <w:sz w:val="24"/>
                <w:szCs w:val="24"/>
              </w:rPr>
            </w:pPr>
          </w:p>
        </w:tc>
      </w:tr>
      <w:tr w:rsidR="00D951FF">
        <w:trPr>
          <w:trHeight w:val="324"/>
        </w:trPr>
        <w:tc>
          <w:tcPr>
            <w:tcW w:w="2280" w:type="dxa"/>
            <w:tcBorders>
              <w:right w:val="single" w:sz="8" w:space="0" w:color="auto"/>
            </w:tcBorders>
            <w:vAlign w:val="bottom"/>
          </w:tcPr>
          <w:p w:rsidR="00D951FF" w:rsidRDefault="00E37782">
            <w:pPr>
              <w:ind w:left="120"/>
              <w:rPr>
                <w:sz w:val="20"/>
                <w:szCs w:val="20"/>
              </w:rPr>
            </w:pPr>
            <w:r>
              <w:rPr>
                <w:rFonts w:eastAsia="Times New Roman"/>
                <w:b/>
                <w:bCs/>
                <w:sz w:val="28"/>
                <w:szCs w:val="28"/>
              </w:rPr>
              <w:t>щие в) данный</w:t>
            </w:r>
          </w:p>
        </w:tc>
        <w:tc>
          <w:tcPr>
            <w:tcW w:w="1040" w:type="dxa"/>
            <w:vAlign w:val="bottom"/>
          </w:tcPr>
          <w:p w:rsidR="00D951FF" w:rsidRDefault="00D951FF">
            <w:pPr>
              <w:rPr>
                <w:sz w:val="24"/>
                <w:szCs w:val="24"/>
              </w:rPr>
            </w:pPr>
          </w:p>
        </w:tc>
        <w:tc>
          <w:tcPr>
            <w:tcW w:w="20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80" w:type="dxa"/>
            <w:tcBorders>
              <w:right w:val="single" w:sz="8" w:space="0" w:color="auto"/>
            </w:tcBorders>
            <w:vAlign w:val="bottom"/>
          </w:tcPr>
          <w:p w:rsidR="00D951FF" w:rsidRDefault="00D951FF">
            <w:pPr>
              <w:rPr>
                <w:sz w:val="24"/>
                <w:szCs w:val="24"/>
              </w:rPr>
            </w:pPr>
          </w:p>
        </w:tc>
        <w:tc>
          <w:tcPr>
            <w:tcW w:w="296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140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1600" w:type="dxa"/>
            <w:vAlign w:val="bottom"/>
          </w:tcPr>
          <w:p w:rsidR="00D951FF" w:rsidRDefault="00D951FF">
            <w:pPr>
              <w:rPr>
                <w:sz w:val="24"/>
                <w:szCs w:val="24"/>
              </w:rPr>
            </w:pPr>
          </w:p>
        </w:tc>
        <w:tc>
          <w:tcPr>
            <w:tcW w:w="840" w:type="dxa"/>
            <w:vAlign w:val="bottom"/>
          </w:tcPr>
          <w:p w:rsidR="00D951FF" w:rsidRDefault="00D951FF">
            <w:pPr>
              <w:rPr>
                <w:sz w:val="24"/>
                <w:szCs w:val="24"/>
              </w:rPr>
            </w:pPr>
          </w:p>
        </w:tc>
        <w:tc>
          <w:tcPr>
            <w:tcW w:w="660" w:type="dxa"/>
            <w:vAlign w:val="bottom"/>
          </w:tcPr>
          <w:p w:rsidR="00D951FF" w:rsidRDefault="00D951FF">
            <w:pPr>
              <w:rPr>
                <w:sz w:val="24"/>
                <w:szCs w:val="24"/>
              </w:rPr>
            </w:pPr>
          </w:p>
        </w:tc>
      </w:tr>
      <w:tr w:rsidR="00D951FF">
        <w:trPr>
          <w:trHeight w:val="264"/>
        </w:trPr>
        <w:tc>
          <w:tcPr>
            <w:tcW w:w="2280" w:type="dxa"/>
            <w:tcBorders>
              <w:right w:val="single" w:sz="8" w:space="0" w:color="auto"/>
            </w:tcBorders>
            <w:vAlign w:val="bottom"/>
          </w:tcPr>
          <w:p w:rsidR="00D951FF" w:rsidRDefault="00E37782">
            <w:pPr>
              <w:spacing w:line="263" w:lineRule="exact"/>
              <w:ind w:left="120"/>
              <w:rPr>
                <w:sz w:val="20"/>
                <w:szCs w:val="20"/>
              </w:rPr>
            </w:pPr>
            <w:r>
              <w:rPr>
                <w:rFonts w:eastAsia="Times New Roman"/>
                <w:b/>
                <w:bCs/>
                <w:sz w:val="28"/>
                <w:szCs w:val="28"/>
              </w:rPr>
              <w:t>раздел про-</w:t>
            </w:r>
          </w:p>
        </w:tc>
        <w:tc>
          <w:tcPr>
            <w:tcW w:w="1040" w:type="dxa"/>
            <w:vAlign w:val="bottom"/>
          </w:tcPr>
          <w:p w:rsidR="00D951FF" w:rsidRDefault="00D951FF"/>
        </w:tc>
        <w:tc>
          <w:tcPr>
            <w:tcW w:w="200" w:type="dxa"/>
            <w:vAlign w:val="bottom"/>
          </w:tcPr>
          <w:p w:rsidR="00D951FF" w:rsidRDefault="00D951FF"/>
        </w:tc>
        <w:tc>
          <w:tcPr>
            <w:tcW w:w="700" w:type="dxa"/>
            <w:vAlign w:val="bottom"/>
          </w:tcPr>
          <w:p w:rsidR="00D951FF" w:rsidRDefault="00D951FF"/>
        </w:tc>
        <w:tc>
          <w:tcPr>
            <w:tcW w:w="580" w:type="dxa"/>
            <w:tcBorders>
              <w:right w:val="single" w:sz="8" w:space="0" w:color="auto"/>
            </w:tcBorders>
            <w:vAlign w:val="bottom"/>
          </w:tcPr>
          <w:p w:rsidR="00D951FF" w:rsidRDefault="00D951FF"/>
        </w:tc>
        <w:tc>
          <w:tcPr>
            <w:tcW w:w="2960" w:type="dxa"/>
            <w:tcBorders>
              <w:bottom w:val="single" w:sz="8" w:space="0" w:color="auto"/>
            </w:tcBorders>
            <w:vAlign w:val="bottom"/>
          </w:tcPr>
          <w:p w:rsidR="00D951FF" w:rsidRDefault="00D951FF"/>
        </w:tc>
        <w:tc>
          <w:tcPr>
            <w:tcW w:w="880" w:type="dxa"/>
            <w:tcBorders>
              <w:bottom w:val="single" w:sz="8" w:space="0" w:color="auto"/>
            </w:tcBorders>
            <w:vAlign w:val="bottom"/>
          </w:tcPr>
          <w:p w:rsidR="00D951FF" w:rsidRDefault="00D951FF"/>
        </w:tc>
        <w:tc>
          <w:tcPr>
            <w:tcW w:w="1400" w:type="dxa"/>
            <w:tcBorders>
              <w:bottom w:val="single" w:sz="8" w:space="0" w:color="auto"/>
            </w:tcBorders>
            <w:vAlign w:val="bottom"/>
          </w:tcPr>
          <w:p w:rsidR="00D951FF" w:rsidRDefault="00D951FF"/>
        </w:tc>
        <w:tc>
          <w:tcPr>
            <w:tcW w:w="560" w:type="dxa"/>
            <w:tcBorders>
              <w:bottom w:val="single" w:sz="8" w:space="0" w:color="auto"/>
            </w:tcBorders>
            <w:vAlign w:val="bottom"/>
          </w:tcPr>
          <w:p w:rsidR="00D951FF" w:rsidRDefault="00D951FF"/>
        </w:tc>
        <w:tc>
          <w:tcPr>
            <w:tcW w:w="520" w:type="dxa"/>
            <w:tcBorders>
              <w:bottom w:val="single" w:sz="8" w:space="0" w:color="auto"/>
            </w:tcBorders>
            <w:vAlign w:val="bottom"/>
          </w:tcPr>
          <w:p w:rsidR="00D951FF" w:rsidRDefault="00D951FF"/>
        </w:tc>
        <w:tc>
          <w:tcPr>
            <w:tcW w:w="260" w:type="dxa"/>
            <w:tcBorders>
              <w:bottom w:val="single" w:sz="8" w:space="0" w:color="auto"/>
            </w:tcBorders>
            <w:vAlign w:val="bottom"/>
          </w:tcPr>
          <w:p w:rsidR="00D951FF" w:rsidRDefault="00D951FF"/>
        </w:tc>
        <w:tc>
          <w:tcPr>
            <w:tcW w:w="520" w:type="dxa"/>
            <w:tcBorders>
              <w:bottom w:val="single" w:sz="8" w:space="0" w:color="auto"/>
            </w:tcBorders>
            <w:vAlign w:val="bottom"/>
          </w:tcPr>
          <w:p w:rsidR="00D951FF" w:rsidRDefault="00D951FF"/>
        </w:tc>
        <w:tc>
          <w:tcPr>
            <w:tcW w:w="1600" w:type="dxa"/>
            <w:tcBorders>
              <w:bottom w:val="single" w:sz="8" w:space="0" w:color="auto"/>
            </w:tcBorders>
            <w:vAlign w:val="bottom"/>
          </w:tcPr>
          <w:p w:rsidR="00D951FF" w:rsidRDefault="00D951FF"/>
        </w:tc>
        <w:tc>
          <w:tcPr>
            <w:tcW w:w="840" w:type="dxa"/>
            <w:tcBorders>
              <w:bottom w:val="single" w:sz="8" w:space="0" w:color="auto"/>
            </w:tcBorders>
            <w:vAlign w:val="bottom"/>
          </w:tcPr>
          <w:p w:rsidR="00D951FF" w:rsidRDefault="00D951FF"/>
        </w:tc>
        <w:tc>
          <w:tcPr>
            <w:tcW w:w="660" w:type="dxa"/>
            <w:tcBorders>
              <w:bottom w:val="single" w:sz="8" w:space="0" w:color="auto"/>
            </w:tcBorders>
            <w:vAlign w:val="bottom"/>
          </w:tcPr>
          <w:p w:rsidR="00D951FF" w:rsidRDefault="00D951FF"/>
        </w:tc>
      </w:tr>
      <w:tr w:rsidR="00D951FF">
        <w:trPr>
          <w:trHeight w:val="361"/>
        </w:trPr>
        <w:tc>
          <w:tcPr>
            <w:tcW w:w="2280" w:type="dxa"/>
            <w:tcBorders>
              <w:bottom w:val="single" w:sz="8" w:space="0" w:color="auto"/>
              <w:right w:val="single" w:sz="8" w:space="0" w:color="auto"/>
            </w:tcBorders>
            <w:vAlign w:val="bottom"/>
          </w:tcPr>
          <w:p w:rsidR="00D951FF" w:rsidRDefault="002C6C8E">
            <w:pPr>
              <w:ind w:left="120"/>
              <w:rPr>
                <w:rFonts w:eastAsia="Times New Roman"/>
                <w:b/>
                <w:bCs/>
                <w:sz w:val="28"/>
                <w:szCs w:val="28"/>
              </w:rPr>
            </w:pPr>
            <w:r>
              <w:rPr>
                <w:rFonts w:eastAsia="Times New Roman"/>
                <w:b/>
                <w:bCs/>
                <w:sz w:val="28"/>
                <w:szCs w:val="28"/>
              </w:rPr>
              <w:t>г</w:t>
            </w:r>
            <w:r w:rsidR="00E37782">
              <w:rPr>
                <w:rFonts w:eastAsia="Times New Roman"/>
                <w:b/>
                <w:bCs/>
                <w:sz w:val="28"/>
                <w:szCs w:val="28"/>
              </w:rPr>
              <w:t>раммы</w:t>
            </w:r>
          </w:p>
          <w:p w:rsidR="002C6C8E" w:rsidRDefault="002C6C8E">
            <w:pPr>
              <w:ind w:left="120"/>
              <w:rPr>
                <w:rFonts w:eastAsia="Times New Roman"/>
                <w:b/>
                <w:bCs/>
                <w:sz w:val="28"/>
                <w:szCs w:val="28"/>
              </w:rPr>
            </w:pPr>
          </w:p>
          <w:p w:rsidR="002C6C8E" w:rsidRDefault="002C6C8E">
            <w:pPr>
              <w:ind w:left="120"/>
              <w:rPr>
                <w:rFonts w:eastAsia="Times New Roman"/>
                <w:b/>
                <w:bCs/>
                <w:sz w:val="28"/>
                <w:szCs w:val="28"/>
              </w:rPr>
            </w:pPr>
            <w:r>
              <w:rPr>
                <w:rFonts w:eastAsia="Times New Roman"/>
                <w:b/>
                <w:bCs/>
                <w:sz w:val="28"/>
                <w:szCs w:val="28"/>
              </w:rPr>
              <w:t>Дата</w:t>
            </w:r>
          </w:p>
          <w:p w:rsidR="002C6C8E" w:rsidRPr="002C6C8E" w:rsidRDefault="002C6C8E">
            <w:pPr>
              <w:ind w:left="120"/>
              <w:rPr>
                <w:rFonts w:eastAsia="Times New Roman"/>
                <w:b/>
                <w:bCs/>
                <w:sz w:val="28"/>
                <w:szCs w:val="28"/>
              </w:rPr>
            </w:pPr>
            <w:r>
              <w:rPr>
                <w:rFonts w:eastAsia="Times New Roman"/>
                <w:b/>
                <w:bCs/>
                <w:sz w:val="28"/>
                <w:szCs w:val="28"/>
              </w:rPr>
              <w:t xml:space="preserve">План факт </w:t>
            </w:r>
          </w:p>
        </w:tc>
        <w:tc>
          <w:tcPr>
            <w:tcW w:w="1040" w:type="dxa"/>
            <w:tcBorders>
              <w:bottom w:val="single" w:sz="8" w:space="0" w:color="auto"/>
            </w:tcBorders>
            <w:vAlign w:val="bottom"/>
          </w:tcPr>
          <w:p w:rsidR="00D951FF" w:rsidRDefault="00D951FF">
            <w:pPr>
              <w:rPr>
                <w:sz w:val="24"/>
                <w:szCs w:val="24"/>
              </w:rPr>
            </w:pPr>
          </w:p>
        </w:tc>
        <w:tc>
          <w:tcPr>
            <w:tcW w:w="200" w:type="dxa"/>
            <w:tcBorders>
              <w:bottom w:val="single" w:sz="8" w:space="0" w:color="auto"/>
            </w:tcBorders>
            <w:vAlign w:val="bottom"/>
          </w:tcPr>
          <w:p w:rsidR="00D951FF" w:rsidRDefault="00D951FF">
            <w:pPr>
              <w:rPr>
                <w:sz w:val="24"/>
                <w:szCs w:val="24"/>
              </w:rPr>
            </w:pPr>
          </w:p>
        </w:tc>
        <w:tc>
          <w:tcPr>
            <w:tcW w:w="700" w:type="dxa"/>
            <w:tcBorders>
              <w:bottom w:val="single" w:sz="8" w:space="0" w:color="auto"/>
            </w:tcBorders>
            <w:vAlign w:val="bottom"/>
          </w:tcPr>
          <w:p w:rsidR="00D951FF" w:rsidRDefault="00D951FF">
            <w:pPr>
              <w:rPr>
                <w:sz w:val="24"/>
                <w:szCs w:val="24"/>
              </w:rPr>
            </w:pPr>
          </w:p>
        </w:tc>
        <w:tc>
          <w:tcPr>
            <w:tcW w:w="580" w:type="dxa"/>
            <w:tcBorders>
              <w:bottom w:val="single" w:sz="8" w:space="0" w:color="auto"/>
              <w:right w:val="single" w:sz="8" w:space="0" w:color="auto"/>
            </w:tcBorders>
            <w:vAlign w:val="bottom"/>
          </w:tcPr>
          <w:p w:rsidR="00D951FF" w:rsidRDefault="00D951FF">
            <w:pPr>
              <w:rPr>
                <w:sz w:val="24"/>
                <w:szCs w:val="24"/>
              </w:rPr>
            </w:pPr>
          </w:p>
        </w:tc>
        <w:tc>
          <w:tcPr>
            <w:tcW w:w="2960" w:type="dxa"/>
            <w:tcBorders>
              <w:bottom w:val="single" w:sz="8" w:space="0" w:color="auto"/>
            </w:tcBorders>
            <w:vAlign w:val="bottom"/>
          </w:tcPr>
          <w:p w:rsidR="00D951FF" w:rsidRDefault="00E37782">
            <w:pPr>
              <w:spacing w:line="309" w:lineRule="exact"/>
              <w:ind w:left="1100"/>
              <w:rPr>
                <w:sz w:val="20"/>
                <w:szCs w:val="20"/>
              </w:rPr>
            </w:pPr>
            <w:r>
              <w:rPr>
                <w:rFonts w:eastAsia="Times New Roman"/>
                <w:b/>
                <w:bCs/>
                <w:sz w:val="28"/>
                <w:szCs w:val="28"/>
              </w:rPr>
              <w:t>Личностные</w:t>
            </w:r>
          </w:p>
        </w:tc>
        <w:tc>
          <w:tcPr>
            <w:tcW w:w="880" w:type="dxa"/>
            <w:tcBorders>
              <w:bottom w:val="single" w:sz="8" w:space="0" w:color="auto"/>
              <w:right w:val="single" w:sz="8" w:space="0" w:color="auto"/>
            </w:tcBorders>
            <w:vAlign w:val="bottom"/>
          </w:tcPr>
          <w:p w:rsidR="00D951FF" w:rsidRDefault="00D951FF">
            <w:pPr>
              <w:rPr>
                <w:sz w:val="24"/>
                <w:szCs w:val="24"/>
              </w:rPr>
            </w:pPr>
          </w:p>
        </w:tc>
        <w:tc>
          <w:tcPr>
            <w:tcW w:w="2740" w:type="dxa"/>
            <w:gridSpan w:val="4"/>
            <w:tcBorders>
              <w:bottom w:val="single" w:sz="8" w:space="0" w:color="auto"/>
            </w:tcBorders>
            <w:vAlign w:val="bottom"/>
          </w:tcPr>
          <w:p w:rsidR="00D951FF" w:rsidRDefault="00E37782">
            <w:pPr>
              <w:spacing w:line="309" w:lineRule="exact"/>
              <w:jc w:val="right"/>
              <w:rPr>
                <w:sz w:val="20"/>
                <w:szCs w:val="20"/>
              </w:rPr>
            </w:pPr>
            <w:r>
              <w:rPr>
                <w:rFonts w:eastAsia="Times New Roman"/>
                <w:b/>
                <w:bCs/>
                <w:sz w:val="28"/>
                <w:szCs w:val="28"/>
              </w:rPr>
              <w:t>Метапредметные</w:t>
            </w:r>
          </w:p>
        </w:tc>
        <w:tc>
          <w:tcPr>
            <w:tcW w:w="520" w:type="dxa"/>
            <w:tcBorders>
              <w:bottom w:val="single" w:sz="8" w:space="0" w:color="auto"/>
              <w:right w:val="single" w:sz="8" w:space="0" w:color="auto"/>
            </w:tcBorders>
            <w:vAlign w:val="bottom"/>
          </w:tcPr>
          <w:p w:rsidR="00D951FF" w:rsidRDefault="00D951FF">
            <w:pPr>
              <w:rPr>
                <w:sz w:val="24"/>
                <w:szCs w:val="24"/>
              </w:rPr>
            </w:pPr>
          </w:p>
        </w:tc>
        <w:tc>
          <w:tcPr>
            <w:tcW w:w="2440" w:type="dxa"/>
            <w:gridSpan w:val="2"/>
            <w:tcBorders>
              <w:bottom w:val="single" w:sz="8" w:space="0" w:color="auto"/>
            </w:tcBorders>
            <w:vAlign w:val="bottom"/>
          </w:tcPr>
          <w:p w:rsidR="00D951FF" w:rsidRDefault="00E37782">
            <w:pPr>
              <w:spacing w:line="309" w:lineRule="exact"/>
              <w:ind w:left="740"/>
              <w:rPr>
                <w:sz w:val="20"/>
                <w:szCs w:val="20"/>
              </w:rPr>
            </w:pPr>
            <w:r>
              <w:rPr>
                <w:rFonts w:eastAsia="Times New Roman"/>
                <w:b/>
                <w:bCs/>
                <w:sz w:val="28"/>
                <w:szCs w:val="28"/>
              </w:rPr>
              <w:t>Предметные</w:t>
            </w:r>
          </w:p>
        </w:tc>
        <w:tc>
          <w:tcPr>
            <w:tcW w:w="660" w:type="dxa"/>
            <w:tcBorders>
              <w:bottom w:val="single" w:sz="8" w:space="0" w:color="auto"/>
            </w:tcBorders>
            <w:vAlign w:val="bottom"/>
          </w:tcPr>
          <w:p w:rsidR="00D951FF" w:rsidRDefault="00D951FF">
            <w:pPr>
              <w:rPr>
                <w:sz w:val="24"/>
                <w:szCs w:val="24"/>
              </w:rPr>
            </w:pPr>
          </w:p>
        </w:tc>
      </w:tr>
      <w:tr w:rsidR="00D951FF">
        <w:trPr>
          <w:trHeight w:val="305"/>
        </w:trPr>
        <w:tc>
          <w:tcPr>
            <w:tcW w:w="2280" w:type="dxa"/>
            <w:tcBorders>
              <w:right w:val="single" w:sz="8" w:space="0" w:color="auto"/>
            </w:tcBorders>
            <w:vAlign w:val="bottom"/>
          </w:tcPr>
          <w:p w:rsidR="00D951FF" w:rsidRDefault="00E37782">
            <w:pPr>
              <w:spacing w:line="305" w:lineRule="exact"/>
              <w:ind w:left="120"/>
              <w:rPr>
                <w:sz w:val="20"/>
                <w:szCs w:val="20"/>
              </w:rPr>
            </w:pPr>
            <w:r>
              <w:rPr>
                <w:rFonts w:eastAsia="Times New Roman"/>
                <w:sz w:val="28"/>
                <w:szCs w:val="28"/>
              </w:rPr>
              <w:t>Системное стро-</w:t>
            </w:r>
          </w:p>
        </w:tc>
        <w:tc>
          <w:tcPr>
            <w:tcW w:w="1040" w:type="dxa"/>
            <w:vAlign w:val="bottom"/>
          </w:tcPr>
          <w:p w:rsidR="00D951FF" w:rsidRDefault="00E37782">
            <w:pPr>
              <w:spacing w:line="305" w:lineRule="exact"/>
              <w:ind w:left="100"/>
              <w:rPr>
                <w:sz w:val="20"/>
                <w:szCs w:val="20"/>
              </w:rPr>
            </w:pPr>
            <w:r>
              <w:rPr>
                <w:rFonts w:eastAsia="Times New Roman"/>
                <w:sz w:val="28"/>
                <w:szCs w:val="28"/>
              </w:rPr>
              <w:t>Уроки</w:t>
            </w:r>
          </w:p>
        </w:tc>
        <w:tc>
          <w:tcPr>
            <w:tcW w:w="900" w:type="dxa"/>
            <w:gridSpan w:val="2"/>
            <w:vAlign w:val="bottom"/>
          </w:tcPr>
          <w:p w:rsidR="00D951FF" w:rsidRDefault="00E37782">
            <w:pPr>
              <w:spacing w:line="305" w:lineRule="exact"/>
              <w:ind w:right="20"/>
              <w:jc w:val="right"/>
              <w:rPr>
                <w:sz w:val="20"/>
                <w:szCs w:val="20"/>
              </w:rPr>
            </w:pPr>
            <w:r>
              <w:rPr>
                <w:rFonts w:eastAsia="Times New Roman"/>
                <w:w w:val="99"/>
                <w:sz w:val="28"/>
                <w:szCs w:val="28"/>
              </w:rPr>
              <w:t>14-16.</w:t>
            </w:r>
          </w:p>
        </w:tc>
        <w:tc>
          <w:tcPr>
            <w:tcW w:w="580" w:type="dxa"/>
            <w:tcBorders>
              <w:right w:val="single" w:sz="8" w:space="0" w:color="auto"/>
            </w:tcBorders>
            <w:vAlign w:val="bottom"/>
          </w:tcPr>
          <w:p w:rsidR="00D951FF" w:rsidRDefault="00E37782">
            <w:pPr>
              <w:spacing w:line="305" w:lineRule="exact"/>
              <w:jc w:val="right"/>
              <w:rPr>
                <w:sz w:val="20"/>
                <w:szCs w:val="20"/>
              </w:rPr>
            </w:pPr>
            <w:r>
              <w:rPr>
                <w:rFonts w:eastAsia="Times New Roman"/>
                <w:b/>
                <w:bCs/>
                <w:w w:val="97"/>
                <w:sz w:val="28"/>
                <w:szCs w:val="28"/>
              </w:rPr>
              <w:t>Об-</w:t>
            </w:r>
          </w:p>
        </w:tc>
        <w:tc>
          <w:tcPr>
            <w:tcW w:w="2960" w:type="dxa"/>
            <w:vAlign w:val="bottom"/>
          </w:tcPr>
          <w:p w:rsidR="00D951FF" w:rsidRDefault="00D951FF">
            <w:pPr>
              <w:rPr>
                <w:sz w:val="24"/>
                <w:szCs w:val="24"/>
              </w:rPr>
            </w:pPr>
          </w:p>
        </w:tc>
        <w:tc>
          <w:tcPr>
            <w:tcW w:w="880" w:type="dxa"/>
            <w:tcBorders>
              <w:right w:val="single" w:sz="8" w:space="0" w:color="auto"/>
            </w:tcBorders>
            <w:vAlign w:val="bottom"/>
          </w:tcPr>
          <w:p w:rsidR="00D951FF" w:rsidRDefault="00D951FF">
            <w:pPr>
              <w:rPr>
                <w:sz w:val="24"/>
                <w:szCs w:val="24"/>
              </w:rPr>
            </w:pPr>
          </w:p>
        </w:tc>
        <w:tc>
          <w:tcPr>
            <w:tcW w:w="1960" w:type="dxa"/>
            <w:gridSpan w:val="2"/>
            <w:vAlign w:val="bottom"/>
          </w:tcPr>
          <w:p w:rsidR="00D951FF" w:rsidRDefault="00E37782">
            <w:pPr>
              <w:spacing w:line="305" w:lineRule="exact"/>
              <w:ind w:left="80"/>
              <w:rPr>
                <w:sz w:val="20"/>
                <w:szCs w:val="20"/>
              </w:rPr>
            </w:pPr>
            <w:r>
              <w:rPr>
                <w:rFonts w:eastAsia="Times New Roman"/>
                <w:sz w:val="28"/>
                <w:szCs w:val="28"/>
              </w:rPr>
              <w:t>Устанавливать</w:t>
            </w:r>
          </w:p>
        </w:tc>
        <w:tc>
          <w:tcPr>
            <w:tcW w:w="1300" w:type="dxa"/>
            <w:gridSpan w:val="3"/>
            <w:tcBorders>
              <w:right w:val="single" w:sz="8" w:space="0" w:color="auto"/>
            </w:tcBorders>
            <w:vAlign w:val="bottom"/>
          </w:tcPr>
          <w:p w:rsidR="00D951FF" w:rsidRDefault="00E37782">
            <w:pPr>
              <w:spacing w:line="305" w:lineRule="exact"/>
              <w:jc w:val="right"/>
              <w:rPr>
                <w:sz w:val="20"/>
                <w:szCs w:val="20"/>
              </w:rPr>
            </w:pPr>
            <w:r>
              <w:rPr>
                <w:rFonts w:eastAsia="Times New Roman"/>
                <w:sz w:val="28"/>
                <w:szCs w:val="28"/>
              </w:rPr>
              <w:t>причин-</w:t>
            </w:r>
          </w:p>
        </w:tc>
        <w:tc>
          <w:tcPr>
            <w:tcW w:w="2440" w:type="dxa"/>
            <w:gridSpan w:val="2"/>
            <w:vAlign w:val="bottom"/>
          </w:tcPr>
          <w:p w:rsidR="00D951FF" w:rsidRDefault="00E37782">
            <w:pPr>
              <w:spacing w:line="305" w:lineRule="exact"/>
              <w:ind w:left="80"/>
              <w:rPr>
                <w:sz w:val="20"/>
                <w:szCs w:val="20"/>
              </w:rPr>
            </w:pPr>
            <w:r>
              <w:rPr>
                <w:rFonts w:eastAsia="Times New Roman"/>
                <w:sz w:val="28"/>
                <w:szCs w:val="28"/>
              </w:rPr>
              <w:t>Характеризовать</w:t>
            </w:r>
          </w:p>
        </w:tc>
        <w:tc>
          <w:tcPr>
            <w:tcW w:w="660" w:type="dxa"/>
            <w:vAlign w:val="bottom"/>
          </w:tcPr>
          <w:p w:rsidR="00D951FF" w:rsidRDefault="00E37782">
            <w:pPr>
              <w:spacing w:line="305" w:lineRule="exact"/>
              <w:jc w:val="right"/>
              <w:rPr>
                <w:sz w:val="20"/>
                <w:szCs w:val="20"/>
              </w:rPr>
            </w:pPr>
            <w:r>
              <w:rPr>
                <w:rFonts w:eastAsia="Times New Roman"/>
                <w:sz w:val="28"/>
                <w:szCs w:val="28"/>
              </w:rPr>
              <w:t>си-</w:t>
            </w:r>
          </w:p>
        </w:tc>
      </w:tr>
      <w:tr w:rsidR="00D951FF">
        <w:trPr>
          <w:trHeight w:val="326"/>
        </w:trPr>
        <w:tc>
          <w:tcPr>
            <w:tcW w:w="2280" w:type="dxa"/>
            <w:tcBorders>
              <w:right w:val="single" w:sz="8" w:space="0" w:color="auto"/>
            </w:tcBorders>
            <w:vAlign w:val="bottom"/>
          </w:tcPr>
          <w:p w:rsidR="00D951FF" w:rsidRDefault="00E37782">
            <w:pPr>
              <w:ind w:left="120"/>
              <w:rPr>
                <w:sz w:val="20"/>
                <w:szCs w:val="20"/>
              </w:rPr>
            </w:pPr>
            <w:r>
              <w:rPr>
                <w:rFonts w:eastAsia="Times New Roman"/>
                <w:sz w:val="28"/>
                <w:szCs w:val="28"/>
              </w:rPr>
              <w:t>ение общества</w:t>
            </w:r>
          </w:p>
        </w:tc>
        <w:tc>
          <w:tcPr>
            <w:tcW w:w="1040" w:type="dxa"/>
            <w:vAlign w:val="bottom"/>
          </w:tcPr>
          <w:p w:rsidR="00D951FF" w:rsidRDefault="00E37782">
            <w:pPr>
              <w:ind w:left="100"/>
              <w:rPr>
                <w:sz w:val="20"/>
                <w:szCs w:val="20"/>
              </w:rPr>
            </w:pPr>
            <w:r>
              <w:rPr>
                <w:rFonts w:eastAsia="Times New Roman"/>
                <w:b/>
                <w:bCs/>
                <w:sz w:val="28"/>
                <w:szCs w:val="28"/>
              </w:rPr>
              <w:t>щество</w:t>
            </w:r>
          </w:p>
        </w:tc>
        <w:tc>
          <w:tcPr>
            <w:tcW w:w="200" w:type="dxa"/>
            <w:vAlign w:val="bottom"/>
          </w:tcPr>
          <w:p w:rsidR="00D951FF" w:rsidRDefault="00D951FF">
            <w:pPr>
              <w:rPr>
                <w:sz w:val="24"/>
                <w:szCs w:val="24"/>
              </w:rPr>
            </w:pPr>
          </w:p>
        </w:tc>
        <w:tc>
          <w:tcPr>
            <w:tcW w:w="700" w:type="dxa"/>
            <w:vAlign w:val="bottom"/>
          </w:tcPr>
          <w:p w:rsidR="00D951FF" w:rsidRDefault="00E37782">
            <w:pPr>
              <w:ind w:right="40"/>
              <w:jc w:val="right"/>
              <w:rPr>
                <w:sz w:val="20"/>
                <w:szCs w:val="20"/>
              </w:rPr>
            </w:pPr>
            <w:r>
              <w:rPr>
                <w:rFonts w:eastAsia="Times New Roman"/>
                <w:b/>
                <w:bCs/>
                <w:sz w:val="28"/>
                <w:szCs w:val="28"/>
              </w:rPr>
              <w:t>как</w:t>
            </w:r>
          </w:p>
        </w:tc>
        <w:tc>
          <w:tcPr>
            <w:tcW w:w="580" w:type="dxa"/>
            <w:tcBorders>
              <w:right w:val="single" w:sz="8" w:space="0" w:color="auto"/>
            </w:tcBorders>
            <w:vAlign w:val="bottom"/>
          </w:tcPr>
          <w:p w:rsidR="00D951FF" w:rsidRDefault="00E37782">
            <w:pPr>
              <w:jc w:val="right"/>
              <w:rPr>
                <w:sz w:val="20"/>
                <w:szCs w:val="20"/>
              </w:rPr>
            </w:pPr>
            <w:r>
              <w:rPr>
                <w:rFonts w:eastAsia="Times New Roman"/>
                <w:b/>
                <w:bCs/>
                <w:sz w:val="28"/>
                <w:szCs w:val="28"/>
              </w:rPr>
              <w:t>си-</w:t>
            </w:r>
          </w:p>
        </w:tc>
        <w:tc>
          <w:tcPr>
            <w:tcW w:w="2960" w:type="dxa"/>
            <w:vAlign w:val="bottom"/>
          </w:tcPr>
          <w:p w:rsidR="00D951FF" w:rsidRDefault="00D951FF">
            <w:pPr>
              <w:rPr>
                <w:sz w:val="24"/>
                <w:szCs w:val="24"/>
              </w:rPr>
            </w:pPr>
          </w:p>
        </w:tc>
        <w:tc>
          <w:tcPr>
            <w:tcW w:w="880" w:type="dxa"/>
            <w:tcBorders>
              <w:right w:val="single" w:sz="8" w:space="0" w:color="auto"/>
            </w:tcBorders>
            <w:vAlign w:val="bottom"/>
          </w:tcPr>
          <w:p w:rsidR="00D951FF" w:rsidRDefault="00D951FF">
            <w:pPr>
              <w:rPr>
                <w:sz w:val="24"/>
                <w:szCs w:val="24"/>
              </w:rPr>
            </w:pPr>
          </w:p>
        </w:tc>
        <w:tc>
          <w:tcPr>
            <w:tcW w:w="2480" w:type="dxa"/>
            <w:gridSpan w:val="3"/>
            <w:vAlign w:val="bottom"/>
          </w:tcPr>
          <w:p w:rsidR="00D951FF" w:rsidRDefault="00E37782">
            <w:pPr>
              <w:ind w:left="80"/>
              <w:rPr>
                <w:sz w:val="20"/>
                <w:szCs w:val="20"/>
              </w:rPr>
            </w:pPr>
            <w:r>
              <w:rPr>
                <w:rFonts w:eastAsia="Times New Roman"/>
                <w:sz w:val="28"/>
                <w:szCs w:val="28"/>
              </w:rPr>
              <w:t>но-следственные</w:t>
            </w:r>
          </w:p>
        </w:tc>
        <w:tc>
          <w:tcPr>
            <w:tcW w:w="780" w:type="dxa"/>
            <w:gridSpan w:val="2"/>
            <w:tcBorders>
              <w:right w:val="single" w:sz="8" w:space="0" w:color="auto"/>
            </w:tcBorders>
            <w:vAlign w:val="bottom"/>
          </w:tcPr>
          <w:p w:rsidR="00D951FF" w:rsidRDefault="00E37782">
            <w:pPr>
              <w:jc w:val="right"/>
              <w:rPr>
                <w:sz w:val="20"/>
                <w:szCs w:val="20"/>
              </w:rPr>
            </w:pPr>
            <w:r>
              <w:rPr>
                <w:rFonts w:eastAsia="Times New Roman"/>
                <w:w w:val="99"/>
                <w:sz w:val="28"/>
                <w:szCs w:val="28"/>
              </w:rPr>
              <w:t>связи</w:t>
            </w:r>
          </w:p>
        </w:tc>
        <w:tc>
          <w:tcPr>
            <w:tcW w:w="2440" w:type="dxa"/>
            <w:gridSpan w:val="2"/>
            <w:vAlign w:val="bottom"/>
          </w:tcPr>
          <w:p w:rsidR="00D951FF" w:rsidRDefault="00E37782">
            <w:pPr>
              <w:ind w:left="80"/>
              <w:rPr>
                <w:sz w:val="20"/>
                <w:szCs w:val="20"/>
              </w:rPr>
            </w:pPr>
            <w:r>
              <w:rPr>
                <w:rFonts w:eastAsia="Times New Roman"/>
                <w:sz w:val="28"/>
                <w:szCs w:val="28"/>
              </w:rPr>
              <w:t>стемный  характер</w:t>
            </w:r>
          </w:p>
        </w:tc>
        <w:tc>
          <w:tcPr>
            <w:tcW w:w="660" w:type="dxa"/>
            <w:vAlign w:val="bottom"/>
          </w:tcPr>
          <w:p w:rsidR="00D951FF" w:rsidRDefault="00E37782">
            <w:pPr>
              <w:jc w:val="right"/>
              <w:rPr>
                <w:sz w:val="20"/>
                <w:szCs w:val="20"/>
              </w:rPr>
            </w:pPr>
            <w:r>
              <w:rPr>
                <w:rFonts w:eastAsia="Times New Roman"/>
                <w:sz w:val="28"/>
                <w:szCs w:val="28"/>
              </w:rPr>
              <w:t>об-</w:t>
            </w:r>
          </w:p>
        </w:tc>
      </w:tr>
      <w:tr w:rsidR="00D951FF">
        <w:trPr>
          <w:trHeight w:val="317"/>
        </w:trPr>
        <w:tc>
          <w:tcPr>
            <w:tcW w:w="2280" w:type="dxa"/>
            <w:tcBorders>
              <w:right w:val="single" w:sz="8" w:space="0" w:color="auto"/>
            </w:tcBorders>
            <w:vAlign w:val="bottom"/>
          </w:tcPr>
          <w:p w:rsidR="00D951FF" w:rsidRDefault="00D951FF">
            <w:pPr>
              <w:rPr>
                <w:sz w:val="24"/>
                <w:szCs w:val="24"/>
              </w:rPr>
            </w:pPr>
          </w:p>
        </w:tc>
        <w:tc>
          <w:tcPr>
            <w:tcW w:w="1040" w:type="dxa"/>
            <w:vAlign w:val="bottom"/>
          </w:tcPr>
          <w:p w:rsidR="00D951FF" w:rsidRDefault="00E37782">
            <w:pPr>
              <w:spacing w:line="317" w:lineRule="exact"/>
              <w:ind w:left="100"/>
              <w:rPr>
                <w:sz w:val="20"/>
                <w:szCs w:val="20"/>
              </w:rPr>
            </w:pPr>
            <w:r>
              <w:rPr>
                <w:rFonts w:eastAsia="Times New Roman"/>
                <w:b/>
                <w:bCs/>
                <w:sz w:val="28"/>
                <w:szCs w:val="28"/>
              </w:rPr>
              <w:t>стема.</w:t>
            </w:r>
          </w:p>
        </w:tc>
        <w:tc>
          <w:tcPr>
            <w:tcW w:w="1480" w:type="dxa"/>
            <w:gridSpan w:val="3"/>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Системное</w:t>
            </w:r>
          </w:p>
        </w:tc>
        <w:tc>
          <w:tcPr>
            <w:tcW w:w="2960" w:type="dxa"/>
            <w:vAlign w:val="bottom"/>
          </w:tcPr>
          <w:p w:rsidR="00D951FF" w:rsidRDefault="00D951FF">
            <w:pPr>
              <w:rPr>
                <w:sz w:val="24"/>
                <w:szCs w:val="24"/>
              </w:rPr>
            </w:pPr>
          </w:p>
        </w:tc>
        <w:tc>
          <w:tcPr>
            <w:tcW w:w="880" w:type="dxa"/>
            <w:tcBorders>
              <w:right w:val="single" w:sz="8" w:space="0" w:color="auto"/>
            </w:tcBorders>
            <w:vAlign w:val="bottom"/>
          </w:tcPr>
          <w:p w:rsidR="00D951FF" w:rsidRDefault="00D951FF">
            <w:pPr>
              <w:rPr>
                <w:sz w:val="24"/>
                <w:szCs w:val="24"/>
              </w:rPr>
            </w:pPr>
          </w:p>
        </w:tc>
        <w:tc>
          <w:tcPr>
            <w:tcW w:w="2480" w:type="dxa"/>
            <w:gridSpan w:val="3"/>
            <w:vAlign w:val="bottom"/>
          </w:tcPr>
          <w:p w:rsidR="00D951FF" w:rsidRDefault="00E37782">
            <w:pPr>
              <w:spacing w:line="317" w:lineRule="exact"/>
              <w:ind w:left="80"/>
              <w:rPr>
                <w:sz w:val="20"/>
                <w:szCs w:val="20"/>
              </w:rPr>
            </w:pPr>
            <w:r>
              <w:rPr>
                <w:rFonts w:eastAsia="Times New Roman"/>
                <w:sz w:val="28"/>
                <w:szCs w:val="28"/>
              </w:rPr>
              <w:t>между  состоянием</w:t>
            </w:r>
          </w:p>
        </w:tc>
        <w:tc>
          <w:tcPr>
            <w:tcW w:w="78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раз-</w:t>
            </w:r>
          </w:p>
        </w:tc>
        <w:tc>
          <w:tcPr>
            <w:tcW w:w="1600" w:type="dxa"/>
            <w:vAlign w:val="bottom"/>
          </w:tcPr>
          <w:p w:rsidR="00D951FF" w:rsidRDefault="00E37782">
            <w:pPr>
              <w:spacing w:line="317" w:lineRule="exact"/>
              <w:ind w:left="80"/>
              <w:rPr>
                <w:sz w:val="20"/>
                <w:szCs w:val="20"/>
              </w:rPr>
            </w:pPr>
            <w:r>
              <w:rPr>
                <w:rFonts w:eastAsia="Times New Roman"/>
                <w:sz w:val="28"/>
                <w:szCs w:val="28"/>
              </w:rPr>
              <w:t>щества.</w:t>
            </w:r>
          </w:p>
        </w:tc>
        <w:tc>
          <w:tcPr>
            <w:tcW w:w="840" w:type="dxa"/>
            <w:vAlign w:val="bottom"/>
          </w:tcPr>
          <w:p w:rsidR="00D951FF" w:rsidRDefault="00D951FF">
            <w:pPr>
              <w:rPr>
                <w:sz w:val="24"/>
                <w:szCs w:val="24"/>
              </w:rPr>
            </w:pPr>
          </w:p>
        </w:tc>
        <w:tc>
          <w:tcPr>
            <w:tcW w:w="660" w:type="dxa"/>
            <w:vAlign w:val="bottom"/>
          </w:tcPr>
          <w:p w:rsidR="00D951FF" w:rsidRDefault="00D951FF">
            <w:pPr>
              <w:rPr>
                <w:sz w:val="24"/>
                <w:szCs w:val="24"/>
              </w:rPr>
            </w:pPr>
          </w:p>
        </w:tc>
      </w:tr>
      <w:tr w:rsidR="00D951FF">
        <w:trPr>
          <w:trHeight w:val="324"/>
        </w:trPr>
        <w:tc>
          <w:tcPr>
            <w:tcW w:w="2280" w:type="dxa"/>
            <w:tcBorders>
              <w:right w:val="single" w:sz="8" w:space="0" w:color="auto"/>
            </w:tcBorders>
            <w:vAlign w:val="bottom"/>
          </w:tcPr>
          <w:p w:rsidR="00D951FF" w:rsidRDefault="002C6C8E">
            <w:pPr>
              <w:rPr>
                <w:sz w:val="24"/>
                <w:szCs w:val="24"/>
              </w:rPr>
            </w:pPr>
            <w:r>
              <w:rPr>
                <w:sz w:val="24"/>
                <w:szCs w:val="24"/>
              </w:rPr>
              <w:t>16.10</w:t>
            </w:r>
          </w:p>
        </w:tc>
        <w:tc>
          <w:tcPr>
            <w:tcW w:w="1240" w:type="dxa"/>
            <w:gridSpan w:val="2"/>
            <w:vAlign w:val="bottom"/>
          </w:tcPr>
          <w:p w:rsidR="00D951FF" w:rsidRDefault="00986AA9">
            <w:pPr>
              <w:ind w:left="100"/>
              <w:rPr>
                <w:sz w:val="20"/>
                <w:szCs w:val="20"/>
              </w:rPr>
            </w:pPr>
            <w:r>
              <w:rPr>
                <w:rFonts w:eastAsia="Times New Roman"/>
                <w:sz w:val="28"/>
                <w:szCs w:val="28"/>
              </w:rPr>
              <w:t>С</w:t>
            </w:r>
            <w:r w:rsidR="00E37782">
              <w:rPr>
                <w:rFonts w:eastAsia="Times New Roman"/>
                <w:sz w:val="28"/>
                <w:szCs w:val="28"/>
              </w:rPr>
              <w:t>троение</w:t>
            </w:r>
          </w:p>
        </w:tc>
        <w:tc>
          <w:tcPr>
            <w:tcW w:w="12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обще-</w:t>
            </w:r>
          </w:p>
        </w:tc>
        <w:tc>
          <w:tcPr>
            <w:tcW w:w="2960" w:type="dxa"/>
            <w:vAlign w:val="bottom"/>
          </w:tcPr>
          <w:p w:rsidR="00D951FF" w:rsidRDefault="00D951FF">
            <w:pPr>
              <w:rPr>
                <w:sz w:val="24"/>
                <w:szCs w:val="24"/>
              </w:rPr>
            </w:pPr>
          </w:p>
        </w:tc>
        <w:tc>
          <w:tcPr>
            <w:tcW w:w="880" w:type="dxa"/>
            <w:tcBorders>
              <w:right w:val="single" w:sz="8" w:space="0" w:color="auto"/>
            </w:tcBorders>
            <w:vAlign w:val="bottom"/>
          </w:tcPr>
          <w:p w:rsidR="00D951FF" w:rsidRDefault="00D951FF">
            <w:pPr>
              <w:rPr>
                <w:sz w:val="24"/>
                <w:szCs w:val="24"/>
              </w:rPr>
            </w:pPr>
          </w:p>
        </w:tc>
        <w:tc>
          <w:tcPr>
            <w:tcW w:w="326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личных сфер и институ-</w:t>
            </w:r>
          </w:p>
        </w:tc>
        <w:tc>
          <w:tcPr>
            <w:tcW w:w="1600" w:type="dxa"/>
            <w:vAlign w:val="bottom"/>
          </w:tcPr>
          <w:p w:rsidR="00D951FF" w:rsidRDefault="00E37782">
            <w:pPr>
              <w:ind w:left="80"/>
              <w:rPr>
                <w:sz w:val="20"/>
                <w:szCs w:val="20"/>
              </w:rPr>
            </w:pPr>
            <w:r>
              <w:rPr>
                <w:rFonts w:eastAsia="Times New Roman"/>
                <w:sz w:val="28"/>
                <w:szCs w:val="28"/>
              </w:rPr>
              <w:t>Показывать</w:t>
            </w:r>
          </w:p>
        </w:tc>
        <w:tc>
          <w:tcPr>
            <w:tcW w:w="840" w:type="dxa"/>
            <w:vAlign w:val="bottom"/>
          </w:tcPr>
          <w:p w:rsidR="00D951FF" w:rsidRDefault="00E37782">
            <w:pPr>
              <w:ind w:left="240"/>
              <w:rPr>
                <w:sz w:val="20"/>
                <w:szCs w:val="20"/>
              </w:rPr>
            </w:pPr>
            <w:r>
              <w:rPr>
                <w:rFonts w:eastAsia="Times New Roman"/>
                <w:sz w:val="28"/>
                <w:szCs w:val="28"/>
              </w:rPr>
              <w:t>на</w:t>
            </w:r>
          </w:p>
        </w:tc>
        <w:tc>
          <w:tcPr>
            <w:tcW w:w="660" w:type="dxa"/>
            <w:vAlign w:val="bottom"/>
          </w:tcPr>
          <w:p w:rsidR="00D951FF" w:rsidRDefault="00E37782">
            <w:pPr>
              <w:jc w:val="right"/>
              <w:rPr>
                <w:sz w:val="20"/>
                <w:szCs w:val="20"/>
              </w:rPr>
            </w:pPr>
            <w:r>
              <w:rPr>
                <w:rFonts w:eastAsia="Times New Roman"/>
                <w:sz w:val="28"/>
                <w:szCs w:val="28"/>
              </w:rPr>
              <w:t>кон-</w:t>
            </w:r>
          </w:p>
        </w:tc>
      </w:tr>
      <w:tr w:rsidR="00D951FF">
        <w:trPr>
          <w:trHeight w:val="322"/>
        </w:trPr>
        <w:tc>
          <w:tcPr>
            <w:tcW w:w="2280" w:type="dxa"/>
            <w:tcBorders>
              <w:right w:val="single" w:sz="8" w:space="0" w:color="auto"/>
            </w:tcBorders>
            <w:vAlign w:val="bottom"/>
          </w:tcPr>
          <w:p w:rsidR="00D951FF" w:rsidRDefault="002C6C8E">
            <w:pPr>
              <w:rPr>
                <w:sz w:val="24"/>
                <w:szCs w:val="24"/>
              </w:rPr>
            </w:pPr>
            <w:r>
              <w:rPr>
                <w:sz w:val="24"/>
                <w:szCs w:val="24"/>
              </w:rPr>
              <w:t>20.10</w:t>
            </w: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ства:  элементы  и</w:t>
            </w:r>
          </w:p>
        </w:tc>
        <w:tc>
          <w:tcPr>
            <w:tcW w:w="2960" w:type="dxa"/>
            <w:vAlign w:val="bottom"/>
          </w:tcPr>
          <w:p w:rsidR="00D951FF" w:rsidRDefault="00D951FF">
            <w:pPr>
              <w:rPr>
                <w:sz w:val="24"/>
                <w:szCs w:val="24"/>
              </w:rPr>
            </w:pPr>
          </w:p>
        </w:tc>
        <w:tc>
          <w:tcPr>
            <w:tcW w:w="880" w:type="dxa"/>
            <w:tcBorders>
              <w:right w:val="single" w:sz="8" w:space="0" w:color="auto"/>
            </w:tcBorders>
            <w:vAlign w:val="bottom"/>
          </w:tcPr>
          <w:p w:rsidR="00D951FF" w:rsidRDefault="00D951FF">
            <w:pPr>
              <w:rPr>
                <w:sz w:val="24"/>
                <w:szCs w:val="24"/>
              </w:rPr>
            </w:pPr>
          </w:p>
        </w:tc>
        <w:tc>
          <w:tcPr>
            <w:tcW w:w="326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тов  общества  и  обще-</w:t>
            </w:r>
          </w:p>
        </w:tc>
        <w:tc>
          <w:tcPr>
            <w:tcW w:w="3100" w:type="dxa"/>
            <w:gridSpan w:val="3"/>
            <w:vAlign w:val="bottom"/>
          </w:tcPr>
          <w:p w:rsidR="00D951FF" w:rsidRDefault="00E37782">
            <w:pPr>
              <w:ind w:left="80"/>
              <w:rPr>
                <w:sz w:val="20"/>
                <w:szCs w:val="20"/>
              </w:rPr>
            </w:pPr>
            <w:r>
              <w:rPr>
                <w:rFonts w:eastAsia="Times New Roman"/>
                <w:sz w:val="28"/>
                <w:szCs w:val="28"/>
              </w:rPr>
              <w:t>кретных  примерах  вза-</w:t>
            </w:r>
          </w:p>
        </w:tc>
      </w:tr>
      <w:tr w:rsidR="00D951FF">
        <w:trPr>
          <w:trHeight w:val="322"/>
        </w:trPr>
        <w:tc>
          <w:tcPr>
            <w:tcW w:w="2280" w:type="dxa"/>
            <w:tcBorders>
              <w:right w:val="single" w:sz="8" w:space="0" w:color="auto"/>
            </w:tcBorders>
            <w:vAlign w:val="bottom"/>
          </w:tcPr>
          <w:p w:rsidR="00D951FF" w:rsidRDefault="002C6C8E">
            <w:pPr>
              <w:rPr>
                <w:sz w:val="24"/>
                <w:szCs w:val="24"/>
              </w:rPr>
            </w:pPr>
            <w:r>
              <w:rPr>
                <w:sz w:val="24"/>
                <w:szCs w:val="24"/>
              </w:rPr>
              <w:t>23.10</w:t>
            </w:r>
          </w:p>
        </w:tc>
        <w:tc>
          <w:tcPr>
            <w:tcW w:w="1940" w:type="dxa"/>
            <w:gridSpan w:val="3"/>
            <w:vAlign w:val="bottom"/>
          </w:tcPr>
          <w:p w:rsidR="00D951FF" w:rsidRDefault="00E37782">
            <w:pPr>
              <w:ind w:left="100"/>
              <w:rPr>
                <w:sz w:val="20"/>
                <w:szCs w:val="20"/>
              </w:rPr>
            </w:pPr>
            <w:r>
              <w:rPr>
                <w:rFonts w:eastAsia="Times New Roman"/>
                <w:sz w:val="28"/>
                <w:szCs w:val="28"/>
              </w:rPr>
              <w:t>подсистемы.</w:t>
            </w:r>
          </w:p>
        </w:tc>
        <w:tc>
          <w:tcPr>
            <w:tcW w:w="580" w:type="dxa"/>
            <w:tcBorders>
              <w:right w:val="single" w:sz="8" w:space="0" w:color="auto"/>
            </w:tcBorders>
            <w:vAlign w:val="bottom"/>
          </w:tcPr>
          <w:p w:rsidR="00D951FF" w:rsidRDefault="00E37782">
            <w:pPr>
              <w:jc w:val="right"/>
              <w:rPr>
                <w:sz w:val="20"/>
                <w:szCs w:val="20"/>
              </w:rPr>
            </w:pPr>
            <w:r>
              <w:rPr>
                <w:rFonts w:eastAsia="Times New Roman"/>
                <w:sz w:val="28"/>
                <w:szCs w:val="28"/>
              </w:rPr>
              <w:t>Со-</w:t>
            </w:r>
          </w:p>
        </w:tc>
        <w:tc>
          <w:tcPr>
            <w:tcW w:w="2960" w:type="dxa"/>
            <w:vAlign w:val="bottom"/>
          </w:tcPr>
          <w:p w:rsidR="00D951FF" w:rsidRDefault="00D951FF">
            <w:pPr>
              <w:rPr>
                <w:sz w:val="24"/>
                <w:szCs w:val="24"/>
              </w:rPr>
            </w:pPr>
          </w:p>
        </w:tc>
        <w:tc>
          <w:tcPr>
            <w:tcW w:w="880" w:type="dxa"/>
            <w:tcBorders>
              <w:right w:val="single" w:sz="8" w:space="0" w:color="auto"/>
            </w:tcBorders>
            <w:vAlign w:val="bottom"/>
          </w:tcPr>
          <w:p w:rsidR="00D951FF" w:rsidRDefault="00D951FF">
            <w:pPr>
              <w:rPr>
                <w:sz w:val="24"/>
                <w:szCs w:val="24"/>
              </w:rPr>
            </w:pPr>
          </w:p>
        </w:tc>
        <w:tc>
          <w:tcPr>
            <w:tcW w:w="2740" w:type="dxa"/>
            <w:gridSpan w:val="4"/>
            <w:vAlign w:val="bottom"/>
          </w:tcPr>
          <w:p w:rsidR="00D951FF" w:rsidRDefault="00E37782">
            <w:pPr>
              <w:ind w:left="80"/>
              <w:rPr>
                <w:sz w:val="20"/>
                <w:szCs w:val="20"/>
              </w:rPr>
            </w:pPr>
            <w:r>
              <w:rPr>
                <w:rFonts w:eastAsia="Times New Roman"/>
                <w:sz w:val="28"/>
                <w:szCs w:val="28"/>
              </w:rPr>
              <w:t>ственным развитием.</w:t>
            </w:r>
          </w:p>
        </w:tc>
        <w:tc>
          <w:tcPr>
            <w:tcW w:w="520" w:type="dxa"/>
            <w:tcBorders>
              <w:right w:val="single" w:sz="8" w:space="0" w:color="auto"/>
            </w:tcBorders>
            <w:vAlign w:val="bottom"/>
          </w:tcPr>
          <w:p w:rsidR="00D951FF" w:rsidRDefault="00D951FF">
            <w:pPr>
              <w:rPr>
                <w:sz w:val="24"/>
                <w:szCs w:val="24"/>
              </w:rPr>
            </w:pPr>
          </w:p>
        </w:tc>
        <w:tc>
          <w:tcPr>
            <w:tcW w:w="1600" w:type="dxa"/>
            <w:vAlign w:val="bottom"/>
          </w:tcPr>
          <w:p w:rsidR="00D951FF" w:rsidRDefault="00E37782">
            <w:pPr>
              <w:ind w:left="80"/>
              <w:rPr>
                <w:sz w:val="20"/>
                <w:szCs w:val="20"/>
              </w:rPr>
            </w:pPr>
            <w:r>
              <w:rPr>
                <w:rFonts w:eastAsia="Times New Roman"/>
                <w:sz w:val="28"/>
                <w:szCs w:val="28"/>
              </w:rPr>
              <w:t>имосвязь</w:t>
            </w:r>
          </w:p>
        </w:tc>
        <w:tc>
          <w:tcPr>
            <w:tcW w:w="1500" w:type="dxa"/>
            <w:gridSpan w:val="2"/>
            <w:vAlign w:val="bottom"/>
          </w:tcPr>
          <w:p w:rsidR="00D951FF" w:rsidRDefault="00986AA9">
            <w:pPr>
              <w:jc w:val="right"/>
              <w:rPr>
                <w:sz w:val="20"/>
                <w:szCs w:val="20"/>
              </w:rPr>
            </w:pPr>
            <w:r>
              <w:rPr>
                <w:rFonts w:eastAsia="Times New Roman"/>
                <w:sz w:val="28"/>
                <w:szCs w:val="28"/>
              </w:rPr>
              <w:t>О</w:t>
            </w:r>
            <w:r w:rsidR="00E37782">
              <w:rPr>
                <w:rFonts w:eastAsia="Times New Roman"/>
                <w:sz w:val="28"/>
                <w:szCs w:val="28"/>
              </w:rPr>
              <w:t>сновных</w:t>
            </w: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1240" w:type="dxa"/>
            <w:gridSpan w:val="2"/>
            <w:vAlign w:val="bottom"/>
          </w:tcPr>
          <w:p w:rsidR="00D951FF" w:rsidRDefault="00E37782">
            <w:pPr>
              <w:ind w:left="100"/>
              <w:rPr>
                <w:sz w:val="20"/>
                <w:szCs w:val="20"/>
              </w:rPr>
            </w:pPr>
            <w:r>
              <w:rPr>
                <w:rFonts w:eastAsia="Times New Roman"/>
                <w:sz w:val="28"/>
                <w:szCs w:val="28"/>
              </w:rPr>
              <w:t>циальное</w:t>
            </w:r>
          </w:p>
        </w:tc>
        <w:tc>
          <w:tcPr>
            <w:tcW w:w="12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взаимо-</w:t>
            </w:r>
          </w:p>
        </w:tc>
        <w:tc>
          <w:tcPr>
            <w:tcW w:w="2960" w:type="dxa"/>
            <w:vAlign w:val="bottom"/>
          </w:tcPr>
          <w:p w:rsidR="00D951FF" w:rsidRDefault="00D951FF">
            <w:pPr>
              <w:rPr>
                <w:sz w:val="24"/>
                <w:szCs w:val="24"/>
              </w:rPr>
            </w:pPr>
          </w:p>
        </w:tc>
        <w:tc>
          <w:tcPr>
            <w:tcW w:w="880" w:type="dxa"/>
            <w:tcBorders>
              <w:right w:val="single" w:sz="8" w:space="0" w:color="auto"/>
            </w:tcBorders>
            <w:vAlign w:val="bottom"/>
          </w:tcPr>
          <w:p w:rsidR="00D951FF" w:rsidRDefault="00D951FF">
            <w:pPr>
              <w:rPr>
                <w:sz w:val="24"/>
                <w:szCs w:val="24"/>
              </w:rPr>
            </w:pPr>
          </w:p>
        </w:tc>
        <w:tc>
          <w:tcPr>
            <w:tcW w:w="2480" w:type="dxa"/>
            <w:gridSpan w:val="3"/>
            <w:vAlign w:val="bottom"/>
          </w:tcPr>
          <w:p w:rsidR="00D951FF" w:rsidRDefault="00E37782">
            <w:pPr>
              <w:ind w:left="80"/>
              <w:rPr>
                <w:sz w:val="20"/>
                <w:szCs w:val="20"/>
              </w:rPr>
            </w:pPr>
            <w:r>
              <w:rPr>
                <w:rFonts w:eastAsia="Times New Roman"/>
                <w:sz w:val="28"/>
                <w:szCs w:val="28"/>
              </w:rPr>
              <w:t>Систематизировать</w:t>
            </w:r>
          </w:p>
        </w:tc>
        <w:tc>
          <w:tcPr>
            <w:tcW w:w="260" w:type="dxa"/>
            <w:vAlign w:val="bottom"/>
          </w:tcPr>
          <w:p w:rsidR="00D951FF" w:rsidRDefault="00D951FF">
            <w:pPr>
              <w:rPr>
                <w:sz w:val="24"/>
                <w:szCs w:val="24"/>
              </w:rPr>
            </w:pP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со-</w:t>
            </w:r>
          </w:p>
        </w:tc>
        <w:tc>
          <w:tcPr>
            <w:tcW w:w="3100" w:type="dxa"/>
            <w:gridSpan w:val="3"/>
            <w:vAlign w:val="bottom"/>
          </w:tcPr>
          <w:p w:rsidR="00D951FF" w:rsidRDefault="00E37782">
            <w:pPr>
              <w:ind w:left="80"/>
              <w:rPr>
                <w:sz w:val="20"/>
                <w:szCs w:val="20"/>
              </w:rPr>
            </w:pPr>
            <w:r>
              <w:rPr>
                <w:rFonts w:eastAsia="Times New Roman"/>
                <w:sz w:val="28"/>
                <w:szCs w:val="28"/>
              </w:rPr>
              <w:t>подсистем и институтов</w:t>
            </w: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1240" w:type="dxa"/>
            <w:gridSpan w:val="2"/>
            <w:vAlign w:val="bottom"/>
          </w:tcPr>
          <w:p w:rsidR="00D951FF" w:rsidRDefault="00E37782">
            <w:pPr>
              <w:ind w:left="100"/>
              <w:rPr>
                <w:sz w:val="20"/>
                <w:szCs w:val="20"/>
              </w:rPr>
            </w:pPr>
            <w:r>
              <w:rPr>
                <w:rFonts w:eastAsia="Times New Roman"/>
                <w:sz w:val="28"/>
                <w:szCs w:val="28"/>
              </w:rPr>
              <w:t>действие</w:t>
            </w:r>
          </w:p>
        </w:tc>
        <w:tc>
          <w:tcPr>
            <w:tcW w:w="12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и  обще-</w:t>
            </w:r>
          </w:p>
        </w:tc>
        <w:tc>
          <w:tcPr>
            <w:tcW w:w="2960" w:type="dxa"/>
            <w:vAlign w:val="bottom"/>
          </w:tcPr>
          <w:p w:rsidR="00D951FF" w:rsidRDefault="00D951FF">
            <w:pPr>
              <w:rPr>
                <w:sz w:val="24"/>
                <w:szCs w:val="24"/>
              </w:rPr>
            </w:pPr>
          </w:p>
        </w:tc>
        <w:tc>
          <w:tcPr>
            <w:tcW w:w="880" w:type="dxa"/>
            <w:tcBorders>
              <w:right w:val="single" w:sz="8" w:space="0" w:color="auto"/>
            </w:tcBorders>
            <w:vAlign w:val="bottom"/>
          </w:tcPr>
          <w:p w:rsidR="00D951FF" w:rsidRDefault="00D951FF">
            <w:pPr>
              <w:rPr>
                <w:sz w:val="24"/>
                <w:szCs w:val="24"/>
              </w:rPr>
            </w:pPr>
          </w:p>
        </w:tc>
        <w:tc>
          <w:tcPr>
            <w:tcW w:w="1400" w:type="dxa"/>
            <w:vAlign w:val="bottom"/>
          </w:tcPr>
          <w:p w:rsidR="00D951FF" w:rsidRDefault="00E37782">
            <w:pPr>
              <w:ind w:left="80"/>
              <w:rPr>
                <w:sz w:val="20"/>
                <w:szCs w:val="20"/>
              </w:rPr>
            </w:pPr>
            <w:r>
              <w:rPr>
                <w:rFonts w:eastAsia="Times New Roman"/>
                <w:sz w:val="28"/>
                <w:szCs w:val="28"/>
              </w:rPr>
              <w:t>циальную</w:t>
            </w:r>
          </w:p>
        </w:tc>
        <w:tc>
          <w:tcPr>
            <w:tcW w:w="186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информацию,</w:t>
            </w:r>
          </w:p>
        </w:tc>
        <w:tc>
          <w:tcPr>
            <w:tcW w:w="1600" w:type="dxa"/>
            <w:vAlign w:val="bottom"/>
          </w:tcPr>
          <w:p w:rsidR="00D951FF" w:rsidRDefault="00E37782">
            <w:pPr>
              <w:ind w:left="80"/>
              <w:rPr>
                <w:sz w:val="20"/>
                <w:szCs w:val="20"/>
              </w:rPr>
            </w:pPr>
            <w:r>
              <w:rPr>
                <w:rFonts w:eastAsia="Times New Roman"/>
                <w:sz w:val="28"/>
                <w:szCs w:val="28"/>
              </w:rPr>
              <w:t>общества.</w:t>
            </w:r>
          </w:p>
        </w:tc>
        <w:tc>
          <w:tcPr>
            <w:tcW w:w="840" w:type="dxa"/>
            <w:vAlign w:val="bottom"/>
          </w:tcPr>
          <w:p w:rsidR="00D951FF" w:rsidRDefault="00D951FF">
            <w:pPr>
              <w:rPr>
                <w:sz w:val="24"/>
                <w:szCs w:val="24"/>
              </w:rPr>
            </w:pPr>
          </w:p>
        </w:tc>
        <w:tc>
          <w:tcPr>
            <w:tcW w:w="660" w:type="dxa"/>
            <w:vAlign w:val="bottom"/>
          </w:tcPr>
          <w:p w:rsidR="00D951FF" w:rsidRDefault="00D951FF">
            <w:pPr>
              <w:rPr>
                <w:sz w:val="24"/>
                <w:szCs w:val="24"/>
              </w:rPr>
            </w:pP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1240" w:type="dxa"/>
            <w:gridSpan w:val="2"/>
            <w:vAlign w:val="bottom"/>
          </w:tcPr>
          <w:p w:rsidR="00D951FF" w:rsidRDefault="00E37782">
            <w:pPr>
              <w:ind w:left="100"/>
              <w:rPr>
                <w:sz w:val="20"/>
                <w:szCs w:val="20"/>
              </w:rPr>
            </w:pPr>
            <w:r>
              <w:rPr>
                <w:rFonts w:eastAsia="Times New Roman"/>
                <w:sz w:val="28"/>
                <w:szCs w:val="28"/>
              </w:rPr>
              <w:t>ственные</w:t>
            </w:r>
          </w:p>
        </w:tc>
        <w:tc>
          <w:tcPr>
            <w:tcW w:w="12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отноше-</w:t>
            </w:r>
          </w:p>
        </w:tc>
        <w:tc>
          <w:tcPr>
            <w:tcW w:w="2960" w:type="dxa"/>
            <w:vAlign w:val="bottom"/>
          </w:tcPr>
          <w:p w:rsidR="00D951FF" w:rsidRDefault="00D951FF">
            <w:pPr>
              <w:rPr>
                <w:sz w:val="24"/>
                <w:szCs w:val="24"/>
              </w:rPr>
            </w:pPr>
          </w:p>
        </w:tc>
        <w:tc>
          <w:tcPr>
            <w:tcW w:w="880" w:type="dxa"/>
            <w:tcBorders>
              <w:right w:val="single" w:sz="8" w:space="0" w:color="auto"/>
            </w:tcBorders>
            <w:vAlign w:val="bottom"/>
          </w:tcPr>
          <w:p w:rsidR="00D951FF" w:rsidRDefault="00D951FF">
            <w:pPr>
              <w:rPr>
                <w:sz w:val="24"/>
                <w:szCs w:val="24"/>
              </w:rPr>
            </w:pPr>
          </w:p>
        </w:tc>
        <w:tc>
          <w:tcPr>
            <w:tcW w:w="1960" w:type="dxa"/>
            <w:gridSpan w:val="2"/>
            <w:vAlign w:val="bottom"/>
          </w:tcPr>
          <w:p w:rsidR="00D951FF" w:rsidRDefault="00E37782">
            <w:pPr>
              <w:ind w:left="80"/>
              <w:rPr>
                <w:sz w:val="20"/>
                <w:szCs w:val="20"/>
              </w:rPr>
            </w:pPr>
            <w:r>
              <w:rPr>
                <w:rFonts w:eastAsia="Times New Roman"/>
                <w:sz w:val="28"/>
                <w:szCs w:val="28"/>
              </w:rPr>
              <w:t>устанавливать</w:t>
            </w:r>
          </w:p>
        </w:tc>
        <w:tc>
          <w:tcPr>
            <w:tcW w:w="780" w:type="dxa"/>
            <w:gridSpan w:val="2"/>
            <w:vAlign w:val="bottom"/>
          </w:tcPr>
          <w:p w:rsidR="00D951FF" w:rsidRDefault="00E37782">
            <w:pPr>
              <w:jc w:val="right"/>
              <w:rPr>
                <w:sz w:val="20"/>
                <w:szCs w:val="20"/>
              </w:rPr>
            </w:pPr>
            <w:r>
              <w:rPr>
                <w:rFonts w:eastAsia="Times New Roman"/>
                <w:sz w:val="28"/>
                <w:szCs w:val="28"/>
              </w:rPr>
              <w:t>связи</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в</w:t>
            </w:r>
          </w:p>
        </w:tc>
        <w:tc>
          <w:tcPr>
            <w:tcW w:w="3100" w:type="dxa"/>
            <w:gridSpan w:val="3"/>
            <w:vAlign w:val="bottom"/>
          </w:tcPr>
          <w:p w:rsidR="00D951FF" w:rsidRDefault="00E37782">
            <w:pPr>
              <w:ind w:left="80"/>
              <w:rPr>
                <w:sz w:val="20"/>
                <w:szCs w:val="20"/>
              </w:rPr>
            </w:pPr>
            <w:r>
              <w:rPr>
                <w:rFonts w:eastAsia="Times New Roman"/>
                <w:sz w:val="28"/>
                <w:szCs w:val="28"/>
              </w:rPr>
              <w:t>Раскрывать роль обще-</w:t>
            </w:r>
          </w:p>
        </w:tc>
      </w:tr>
      <w:tr w:rsidR="00D951FF">
        <w:trPr>
          <w:trHeight w:val="324"/>
        </w:trPr>
        <w:tc>
          <w:tcPr>
            <w:tcW w:w="2280" w:type="dxa"/>
            <w:tcBorders>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ния. Основные ин-</w:t>
            </w:r>
          </w:p>
        </w:tc>
        <w:tc>
          <w:tcPr>
            <w:tcW w:w="2960" w:type="dxa"/>
            <w:vAlign w:val="bottom"/>
          </w:tcPr>
          <w:p w:rsidR="00D951FF" w:rsidRDefault="00D951FF">
            <w:pPr>
              <w:rPr>
                <w:sz w:val="24"/>
                <w:szCs w:val="24"/>
              </w:rPr>
            </w:pPr>
          </w:p>
        </w:tc>
        <w:tc>
          <w:tcPr>
            <w:tcW w:w="880" w:type="dxa"/>
            <w:tcBorders>
              <w:right w:val="single" w:sz="8" w:space="0" w:color="auto"/>
            </w:tcBorders>
            <w:vAlign w:val="bottom"/>
          </w:tcPr>
          <w:p w:rsidR="00D951FF" w:rsidRDefault="00D951FF">
            <w:pPr>
              <w:rPr>
                <w:sz w:val="24"/>
                <w:szCs w:val="24"/>
              </w:rPr>
            </w:pPr>
          </w:p>
        </w:tc>
        <w:tc>
          <w:tcPr>
            <w:tcW w:w="1400" w:type="dxa"/>
            <w:vAlign w:val="bottom"/>
          </w:tcPr>
          <w:p w:rsidR="00D951FF" w:rsidRDefault="00E37782">
            <w:pPr>
              <w:ind w:left="80"/>
              <w:rPr>
                <w:sz w:val="20"/>
                <w:szCs w:val="20"/>
              </w:rPr>
            </w:pPr>
            <w:r>
              <w:rPr>
                <w:rFonts w:eastAsia="Times New Roman"/>
                <w:sz w:val="28"/>
                <w:szCs w:val="28"/>
              </w:rPr>
              <w:t>целостной</w:t>
            </w:r>
          </w:p>
        </w:tc>
        <w:tc>
          <w:tcPr>
            <w:tcW w:w="1340" w:type="dxa"/>
            <w:gridSpan w:val="3"/>
            <w:vAlign w:val="bottom"/>
          </w:tcPr>
          <w:p w:rsidR="00D951FF" w:rsidRDefault="00E37782">
            <w:pPr>
              <w:ind w:right="80"/>
              <w:jc w:val="right"/>
              <w:rPr>
                <w:sz w:val="20"/>
                <w:szCs w:val="20"/>
              </w:rPr>
            </w:pPr>
            <w:r>
              <w:rPr>
                <w:rFonts w:eastAsia="Times New Roman"/>
                <w:sz w:val="28"/>
                <w:szCs w:val="28"/>
              </w:rPr>
              <w:t>картине</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об-</w:t>
            </w:r>
          </w:p>
        </w:tc>
        <w:tc>
          <w:tcPr>
            <w:tcW w:w="3100" w:type="dxa"/>
            <w:gridSpan w:val="3"/>
            <w:vAlign w:val="bottom"/>
          </w:tcPr>
          <w:p w:rsidR="00D951FF" w:rsidRDefault="00E37782">
            <w:pPr>
              <w:ind w:left="80"/>
              <w:rPr>
                <w:sz w:val="20"/>
                <w:szCs w:val="20"/>
              </w:rPr>
            </w:pPr>
            <w:r>
              <w:rPr>
                <w:rFonts w:eastAsia="Times New Roman"/>
                <w:sz w:val="28"/>
                <w:szCs w:val="28"/>
              </w:rPr>
              <w:t>ственных  отношений  в</w:t>
            </w: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ституты общества.</w:t>
            </w:r>
          </w:p>
        </w:tc>
        <w:tc>
          <w:tcPr>
            <w:tcW w:w="2960" w:type="dxa"/>
            <w:vAlign w:val="bottom"/>
          </w:tcPr>
          <w:p w:rsidR="00D951FF" w:rsidRDefault="00D951FF">
            <w:pPr>
              <w:rPr>
                <w:sz w:val="24"/>
                <w:szCs w:val="24"/>
              </w:rPr>
            </w:pPr>
          </w:p>
        </w:tc>
        <w:tc>
          <w:tcPr>
            <w:tcW w:w="880" w:type="dxa"/>
            <w:tcBorders>
              <w:right w:val="single" w:sz="8" w:space="0" w:color="auto"/>
            </w:tcBorders>
            <w:vAlign w:val="bottom"/>
          </w:tcPr>
          <w:p w:rsidR="00D951FF" w:rsidRDefault="00D951FF">
            <w:pPr>
              <w:rPr>
                <w:sz w:val="24"/>
                <w:szCs w:val="24"/>
              </w:rPr>
            </w:pPr>
          </w:p>
        </w:tc>
        <w:tc>
          <w:tcPr>
            <w:tcW w:w="1400" w:type="dxa"/>
            <w:vAlign w:val="bottom"/>
          </w:tcPr>
          <w:p w:rsidR="00D951FF" w:rsidRDefault="00E37782">
            <w:pPr>
              <w:ind w:left="80"/>
              <w:rPr>
                <w:sz w:val="20"/>
                <w:szCs w:val="20"/>
              </w:rPr>
            </w:pPr>
            <w:r>
              <w:rPr>
                <w:rFonts w:eastAsia="Times New Roman"/>
                <w:sz w:val="28"/>
                <w:szCs w:val="28"/>
              </w:rPr>
              <w:t>щества.</w:t>
            </w:r>
          </w:p>
        </w:tc>
        <w:tc>
          <w:tcPr>
            <w:tcW w:w="56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2440" w:type="dxa"/>
            <w:gridSpan w:val="2"/>
            <w:vAlign w:val="bottom"/>
          </w:tcPr>
          <w:p w:rsidR="00D951FF" w:rsidRDefault="00E37782">
            <w:pPr>
              <w:ind w:left="80"/>
              <w:rPr>
                <w:sz w:val="20"/>
                <w:szCs w:val="20"/>
              </w:rPr>
            </w:pPr>
            <w:r>
              <w:rPr>
                <w:rFonts w:eastAsia="Times New Roman"/>
                <w:sz w:val="28"/>
                <w:szCs w:val="28"/>
              </w:rPr>
              <w:t>функционировании</w:t>
            </w:r>
          </w:p>
        </w:tc>
        <w:tc>
          <w:tcPr>
            <w:tcW w:w="660" w:type="dxa"/>
            <w:vAlign w:val="bottom"/>
          </w:tcPr>
          <w:p w:rsidR="00D951FF" w:rsidRDefault="00E37782">
            <w:pPr>
              <w:jc w:val="right"/>
              <w:rPr>
                <w:sz w:val="20"/>
                <w:szCs w:val="20"/>
              </w:rPr>
            </w:pPr>
            <w:r>
              <w:rPr>
                <w:rFonts w:eastAsia="Times New Roman"/>
                <w:sz w:val="28"/>
                <w:szCs w:val="28"/>
              </w:rPr>
              <w:t>об-</w:t>
            </w: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Искусство, его ос-</w:t>
            </w:r>
          </w:p>
        </w:tc>
        <w:tc>
          <w:tcPr>
            <w:tcW w:w="2960" w:type="dxa"/>
            <w:vAlign w:val="bottom"/>
          </w:tcPr>
          <w:p w:rsidR="00D951FF" w:rsidRDefault="00D951FF">
            <w:pPr>
              <w:rPr>
                <w:sz w:val="24"/>
                <w:szCs w:val="24"/>
              </w:rPr>
            </w:pPr>
          </w:p>
        </w:tc>
        <w:tc>
          <w:tcPr>
            <w:tcW w:w="880" w:type="dxa"/>
            <w:tcBorders>
              <w:right w:val="single" w:sz="8" w:space="0" w:color="auto"/>
            </w:tcBorders>
            <w:vAlign w:val="bottom"/>
          </w:tcPr>
          <w:p w:rsidR="00D951FF" w:rsidRDefault="00D951FF">
            <w:pPr>
              <w:rPr>
                <w:sz w:val="24"/>
                <w:szCs w:val="24"/>
              </w:rPr>
            </w:pPr>
          </w:p>
        </w:tc>
        <w:tc>
          <w:tcPr>
            <w:tcW w:w="140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100" w:type="dxa"/>
            <w:gridSpan w:val="3"/>
            <w:vAlign w:val="bottom"/>
          </w:tcPr>
          <w:p w:rsidR="00D951FF" w:rsidRDefault="00E37782">
            <w:pPr>
              <w:ind w:left="80"/>
              <w:rPr>
                <w:sz w:val="20"/>
                <w:szCs w:val="20"/>
              </w:rPr>
            </w:pPr>
            <w:r>
              <w:rPr>
                <w:rFonts w:eastAsia="Times New Roman"/>
                <w:sz w:val="28"/>
                <w:szCs w:val="28"/>
              </w:rPr>
              <w:t>щества как системы.</w:t>
            </w: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1040" w:type="dxa"/>
            <w:vAlign w:val="bottom"/>
          </w:tcPr>
          <w:p w:rsidR="00D951FF" w:rsidRDefault="00E37782">
            <w:pPr>
              <w:ind w:left="100"/>
              <w:rPr>
                <w:sz w:val="20"/>
                <w:szCs w:val="20"/>
              </w:rPr>
            </w:pPr>
            <w:r>
              <w:rPr>
                <w:rFonts w:eastAsia="Times New Roman"/>
                <w:sz w:val="28"/>
                <w:szCs w:val="28"/>
              </w:rPr>
              <w:t>новные</w:t>
            </w:r>
          </w:p>
        </w:tc>
        <w:tc>
          <w:tcPr>
            <w:tcW w:w="200" w:type="dxa"/>
            <w:vAlign w:val="bottom"/>
          </w:tcPr>
          <w:p w:rsidR="00D951FF" w:rsidRDefault="00D951FF">
            <w:pPr>
              <w:rPr>
                <w:sz w:val="24"/>
                <w:szCs w:val="24"/>
              </w:rPr>
            </w:pPr>
          </w:p>
        </w:tc>
        <w:tc>
          <w:tcPr>
            <w:tcW w:w="12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функции.</w:t>
            </w:r>
          </w:p>
        </w:tc>
        <w:tc>
          <w:tcPr>
            <w:tcW w:w="2960" w:type="dxa"/>
            <w:vAlign w:val="bottom"/>
          </w:tcPr>
          <w:p w:rsidR="00D951FF" w:rsidRDefault="00D951FF">
            <w:pPr>
              <w:rPr>
                <w:sz w:val="24"/>
                <w:szCs w:val="24"/>
              </w:rPr>
            </w:pPr>
          </w:p>
        </w:tc>
        <w:tc>
          <w:tcPr>
            <w:tcW w:w="880" w:type="dxa"/>
            <w:tcBorders>
              <w:right w:val="single" w:sz="8" w:space="0" w:color="auto"/>
            </w:tcBorders>
            <w:vAlign w:val="bottom"/>
          </w:tcPr>
          <w:p w:rsidR="00D951FF" w:rsidRDefault="00D951FF">
            <w:pPr>
              <w:rPr>
                <w:sz w:val="24"/>
                <w:szCs w:val="24"/>
              </w:rPr>
            </w:pPr>
          </w:p>
        </w:tc>
        <w:tc>
          <w:tcPr>
            <w:tcW w:w="140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2440" w:type="dxa"/>
            <w:gridSpan w:val="2"/>
            <w:vAlign w:val="bottom"/>
          </w:tcPr>
          <w:p w:rsidR="00D951FF" w:rsidRDefault="00E37782">
            <w:pPr>
              <w:ind w:left="80"/>
              <w:rPr>
                <w:sz w:val="20"/>
                <w:szCs w:val="20"/>
              </w:rPr>
            </w:pPr>
            <w:r>
              <w:rPr>
                <w:rFonts w:eastAsia="Times New Roman"/>
                <w:sz w:val="28"/>
                <w:szCs w:val="28"/>
              </w:rPr>
              <w:t>Характеризовать</w:t>
            </w:r>
          </w:p>
        </w:tc>
        <w:tc>
          <w:tcPr>
            <w:tcW w:w="660" w:type="dxa"/>
            <w:vAlign w:val="bottom"/>
          </w:tcPr>
          <w:p w:rsidR="00D951FF" w:rsidRDefault="00E37782">
            <w:pPr>
              <w:jc w:val="right"/>
              <w:rPr>
                <w:sz w:val="20"/>
                <w:szCs w:val="20"/>
              </w:rPr>
            </w:pPr>
            <w:r>
              <w:rPr>
                <w:rFonts w:eastAsia="Times New Roman"/>
                <w:sz w:val="28"/>
                <w:szCs w:val="28"/>
              </w:rPr>
              <w:t>ос-</w:t>
            </w: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1240" w:type="dxa"/>
            <w:gridSpan w:val="2"/>
            <w:vAlign w:val="bottom"/>
          </w:tcPr>
          <w:p w:rsidR="00D951FF" w:rsidRDefault="00E37782">
            <w:pPr>
              <w:ind w:left="100"/>
              <w:rPr>
                <w:sz w:val="20"/>
                <w:szCs w:val="20"/>
              </w:rPr>
            </w:pPr>
            <w:r>
              <w:rPr>
                <w:rFonts w:eastAsia="Times New Roman"/>
                <w:sz w:val="28"/>
                <w:szCs w:val="28"/>
              </w:rPr>
              <w:t>Религия.</w:t>
            </w:r>
          </w:p>
        </w:tc>
        <w:tc>
          <w:tcPr>
            <w:tcW w:w="12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Мировые</w:t>
            </w:r>
          </w:p>
        </w:tc>
        <w:tc>
          <w:tcPr>
            <w:tcW w:w="2960" w:type="dxa"/>
            <w:vAlign w:val="bottom"/>
          </w:tcPr>
          <w:p w:rsidR="00D951FF" w:rsidRDefault="00D951FF">
            <w:pPr>
              <w:rPr>
                <w:sz w:val="24"/>
                <w:szCs w:val="24"/>
              </w:rPr>
            </w:pPr>
          </w:p>
        </w:tc>
        <w:tc>
          <w:tcPr>
            <w:tcW w:w="880" w:type="dxa"/>
            <w:tcBorders>
              <w:right w:val="single" w:sz="8" w:space="0" w:color="auto"/>
            </w:tcBorders>
            <w:vAlign w:val="bottom"/>
          </w:tcPr>
          <w:p w:rsidR="00D951FF" w:rsidRDefault="00D951FF">
            <w:pPr>
              <w:rPr>
                <w:sz w:val="24"/>
                <w:szCs w:val="24"/>
              </w:rPr>
            </w:pPr>
          </w:p>
        </w:tc>
        <w:tc>
          <w:tcPr>
            <w:tcW w:w="140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100" w:type="dxa"/>
            <w:gridSpan w:val="3"/>
            <w:vAlign w:val="bottom"/>
          </w:tcPr>
          <w:p w:rsidR="00D951FF" w:rsidRDefault="00E37782">
            <w:pPr>
              <w:ind w:left="80"/>
              <w:rPr>
                <w:sz w:val="20"/>
                <w:szCs w:val="20"/>
              </w:rPr>
            </w:pPr>
            <w:r>
              <w:rPr>
                <w:rFonts w:eastAsia="Times New Roman"/>
                <w:sz w:val="28"/>
                <w:szCs w:val="28"/>
              </w:rPr>
              <w:t>новные социальные ин-</w:t>
            </w: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религии.  Роль  ре-</w:t>
            </w:r>
          </w:p>
        </w:tc>
        <w:tc>
          <w:tcPr>
            <w:tcW w:w="2960" w:type="dxa"/>
            <w:vAlign w:val="bottom"/>
          </w:tcPr>
          <w:p w:rsidR="00D951FF" w:rsidRDefault="00D951FF">
            <w:pPr>
              <w:rPr>
                <w:sz w:val="24"/>
                <w:szCs w:val="24"/>
              </w:rPr>
            </w:pPr>
          </w:p>
        </w:tc>
        <w:tc>
          <w:tcPr>
            <w:tcW w:w="880" w:type="dxa"/>
            <w:tcBorders>
              <w:right w:val="single" w:sz="8" w:space="0" w:color="auto"/>
            </w:tcBorders>
            <w:vAlign w:val="bottom"/>
          </w:tcPr>
          <w:p w:rsidR="00D951FF" w:rsidRDefault="00D951FF">
            <w:pPr>
              <w:rPr>
                <w:sz w:val="24"/>
                <w:szCs w:val="24"/>
              </w:rPr>
            </w:pPr>
          </w:p>
        </w:tc>
        <w:tc>
          <w:tcPr>
            <w:tcW w:w="140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600" w:type="dxa"/>
            <w:vAlign w:val="bottom"/>
          </w:tcPr>
          <w:p w:rsidR="00D951FF" w:rsidRDefault="00E37782">
            <w:pPr>
              <w:ind w:left="80"/>
              <w:rPr>
                <w:sz w:val="20"/>
                <w:szCs w:val="20"/>
              </w:rPr>
            </w:pPr>
            <w:r>
              <w:rPr>
                <w:rFonts w:eastAsia="Times New Roman"/>
                <w:sz w:val="28"/>
                <w:szCs w:val="28"/>
              </w:rPr>
              <w:t>ституты.</w:t>
            </w:r>
          </w:p>
        </w:tc>
        <w:tc>
          <w:tcPr>
            <w:tcW w:w="840" w:type="dxa"/>
            <w:vAlign w:val="bottom"/>
          </w:tcPr>
          <w:p w:rsidR="00D951FF" w:rsidRDefault="00D951FF">
            <w:pPr>
              <w:rPr>
                <w:sz w:val="24"/>
                <w:szCs w:val="24"/>
              </w:rPr>
            </w:pPr>
          </w:p>
        </w:tc>
        <w:tc>
          <w:tcPr>
            <w:tcW w:w="660" w:type="dxa"/>
            <w:vAlign w:val="bottom"/>
          </w:tcPr>
          <w:p w:rsidR="00D951FF" w:rsidRDefault="00D951FF">
            <w:pPr>
              <w:rPr>
                <w:sz w:val="24"/>
                <w:szCs w:val="24"/>
              </w:rPr>
            </w:pPr>
          </w:p>
        </w:tc>
      </w:tr>
      <w:tr w:rsidR="00D951FF">
        <w:trPr>
          <w:trHeight w:val="325"/>
        </w:trPr>
        <w:tc>
          <w:tcPr>
            <w:tcW w:w="2280" w:type="dxa"/>
            <w:tcBorders>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лигии в жизни об-</w:t>
            </w:r>
          </w:p>
        </w:tc>
        <w:tc>
          <w:tcPr>
            <w:tcW w:w="2960" w:type="dxa"/>
            <w:vAlign w:val="bottom"/>
          </w:tcPr>
          <w:p w:rsidR="00D951FF" w:rsidRDefault="00D951FF">
            <w:pPr>
              <w:rPr>
                <w:sz w:val="24"/>
                <w:szCs w:val="24"/>
              </w:rPr>
            </w:pPr>
          </w:p>
        </w:tc>
        <w:tc>
          <w:tcPr>
            <w:tcW w:w="880" w:type="dxa"/>
            <w:tcBorders>
              <w:right w:val="single" w:sz="8" w:space="0" w:color="auto"/>
            </w:tcBorders>
            <w:vAlign w:val="bottom"/>
          </w:tcPr>
          <w:p w:rsidR="00D951FF" w:rsidRDefault="00D951FF">
            <w:pPr>
              <w:rPr>
                <w:sz w:val="24"/>
                <w:szCs w:val="24"/>
              </w:rPr>
            </w:pPr>
          </w:p>
        </w:tc>
        <w:tc>
          <w:tcPr>
            <w:tcW w:w="140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100" w:type="dxa"/>
            <w:gridSpan w:val="3"/>
            <w:vAlign w:val="bottom"/>
          </w:tcPr>
          <w:p w:rsidR="00D951FF" w:rsidRDefault="00E37782">
            <w:pPr>
              <w:ind w:left="80"/>
              <w:rPr>
                <w:sz w:val="20"/>
                <w:szCs w:val="20"/>
              </w:rPr>
            </w:pPr>
            <w:r>
              <w:rPr>
                <w:rFonts w:eastAsia="Times New Roman"/>
                <w:sz w:val="28"/>
                <w:szCs w:val="28"/>
              </w:rPr>
              <w:t>Характеризовать искус-</w:t>
            </w: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1040" w:type="dxa"/>
            <w:vAlign w:val="bottom"/>
          </w:tcPr>
          <w:p w:rsidR="00D951FF" w:rsidRDefault="00E37782">
            <w:pPr>
              <w:ind w:left="100"/>
              <w:rPr>
                <w:sz w:val="20"/>
                <w:szCs w:val="20"/>
              </w:rPr>
            </w:pPr>
            <w:r>
              <w:rPr>
                <w:rFonts w:eastAsia="Times New Roman"/>
                <w:sz w:val="28"/>
                <w:szCs w:val="28"/>
              </w:rPr>
              <w:t>щества.</w:t>
            </w:r>
          </w:p>
        </w:tc>
        <w:tc>
          <w:tcPr>
            <w:tcW w:w="20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80" w:type="dxa"/>
            <w:tcBorders>
              <w:right w:val="single" w:sz="8" w:space="0" w:color="auto"/>
            </w:tcBorders>
            <w:vAlign w:val="bottom"/>
          </w:tcPr>
          <w:p w:rsidR="00D951FF" w:rsidRDefault="00D951FF">
            <w:pPr>
              <w:rPr>
                <w:sz w:val="24"/>
                <w:szCs w:val="24"/>
              </w:rPr>
            </w:pPr>
          </w:p>
        </w:tc>
        <w:tc>
          <w:tcPr>
            <w:tcW w:w="2960" w:type="dxa"/>
            <w:vAlign w:val="bottom"/>
          </w:tcPr>
          <w:p w:rsidR="00D951FF" w:rsidRDefault="00D951FF">
            <w:pPr>
              <w:rPr>
                <w:sz w:val="24"/>
                <w:szCs w:val="24"/>
              </w:rPr>
            </w:pPr>
          </w:p>
        </w:tc>
        <w:tc>
          <w:tcPr>
            <w:tcW w:w="880" w:type="dxa"/>
            <w:tcBorders>
              <w:right w:val="single" w:sz="8" w:space="0" w:color="auto"/>
            </w:tcBorders>
            <w:vAlign w:val="bottom"/>
          </w:tcPr>
          <w:p w:rsidR="00D951FF" w:rsidRDefault="00D951FF">
            <w:pPr>
              <w:rPr>
                <w:sz w:val="24"/>
                <w:szCs w:val="24"/>
              </w:rPr>
            </w:pPr>
          </w:p>
        </w:tc>
        <w:tc>
          <w:tcPr>
            <w:tcW w:w="140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100" w:type="dxa"/>
            <w:gridSpan w:val="3"/>
            <w:vAlign w:val="bottom"/>
          </w:tcPr>
          <w:p w:rsidR="00D951FF" w:rsidRDefault="00E37782">
            <w:pPr>
              <w:ind w:left="80"/>
              <w:rPr>
                <w:sz w:val="20"/>
                <w:szCs w:val="20"/>
              </w:rPr>
            </w:pPr>
            <w:r>
              <w:rPr>
                <w:rFonts w:eastAsia="Times New Roman"/>
                <w:sz w:val="28"/>
                <w:szCs w:val="28"/>
              </w:rPr>
              <w:t>ство и религию как со-</w:t>
            </w: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1940" w:type="dxa"/>
            <w:gridSpan w:val="3"/>
            <w:vAlign w:val="bottom"/>
          </w:tcPr>
          <w:p w:rsidR="00D951FF" w:rsidRDefault="00E37782">
            <w:pPr>
              <w:ind w:left="100"/>
              <w:rPr>
                <w:sz w:val="20"/>
                <w:szCs w:val="20"/>
              </w:rPr>
            </w:pPr>
            <w:r>
              <w:rPr>
                <w:rFonts w:eastAsia="Times New Roman"/>
                <w:i/>
                <w:iCs/>
                <w:w w:val="99"/>
                <w:sz w:val="28"/>
                <w:szCs w:val="28"/>
              </w:rPr>
              <w:t>Ресурсы урока:</w:t>
            </w:r>
          </w:p>
        </w:tc>
        <w:tc>
          <w:tcPr>
            <w:tcW w:w="580" w:type="dxa"/>
            <w:tcBorders>
              <w:right w:val="single" w:sz="8" w:space="0" w:color="auto"/>
            </w:tcBorders>
            <w:vAlign w:val="bottom"/>
          </w:tcPr>
          <w:p w:rsidR="00D951FF" w:rsidRDefault="00D951FF">
            <w:pPr>
              <w:rPr>
                <w:sz w:val="24"/>
                <w:szCs w:val="24"/>
              </w:rPr>
            </w:pPr>
          </w:p>
        </w:tc>
        <w:tc>
          <w:tcPr>
            <w:tcW w:w="2960" w:type="dxa"/>
            <w:vAlign w:val="bottom"/>
          </w:tcPr>
          <w:p w:rsidR="00D951FF" w:rsidRDefault="00D951FF">
            <w:pPr>
              <w:rPr>
                <w:sz w:val="24"/>
                <w:szCs w:val="24"/>
              </w:rPr>
            </w:pPr>
          </w:p>
        </w:tc>
        <w:tc>
          <w:tcPr>
            <w:tcW w:w="880" w:type="dxa"/>
            <w:tcBorders>
              <w:right w:val="single" w:sz="8" w:space="0" w:color="auto"/>
            </w:tcBorders>
            <w:vAlign w:val="bottom"/>
          </w:tcPr>
          <w:p w:rsidR="00D951FF" w:rsidRDefault="00D951FF">
            <w:pPr>
              <w:rPr>
                <w:sz w:val="24"/>
                <w:szCs w:val="24"/>
              </w:rPr>
            </w:pPr>
          </w:p>
        </w:tc>
        <w:tc>
          <w:tcPr>
            <w:tcW w:w="140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600" w:type="dxa"/>
            <w:vAlign w:val="bottom"/>
          </w:tcPr>
          <w:p w:rsidR="00D951FF" w:rsidRDefault="00E37782">
            <w:pPr>
              <w:ind w:left="80"/>
              <w:rPr>
                <w:sz w:val="20"/>
                <w:szCs w:val="20"/>
              </w:rPr>
            </w:pPr>
            <w:r>
              <w:rPr>
                <w:rFonts w:eastAsia="Times New Roman"/>
                <w:sz w:val="28"/>
                <w:szCs w:val="28"/>
              </w:rPr>
              <w:t>циальные</w:t>
            </w:r>
          </w:p>
        </w:tc>
        <w:tc>
          <w:tcPr>
            <w:tcW w:w="1500" w:type="dxa"/>
            <w:gridSpan w:val="2"/>
            <w:vAlign w:val="bottom"/>
          </w:tcPr>
          <w:p w:rsidR="00D951FF" w:rsidRDefault="00E37782">
            <w:pPr>
              <w:jc w:val="right"/>
              <w:rPr>
                <w:sz w:val="20"/>
                <w:szCs w:val="20"/>
              </w:rPr>
            </w:pPr>
            <w:r>
              <w:rPr>
                <w:rFonts w:eastAsia="Times New Roman"/>
                <w:sz w:val="28"/>
                <w:szCs w:val="28"/>
              </w:rPr>
              <w:t>институты,</w:t>
            </w: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Учебник, с.22-25;</w:t>
            </w:r>
          </w:p>
        </w:tc>
        <w:tc>
          <w:tcPr>
            <w:tcW w:w="2960" w:type="dxa"/>
            <w:vAlign w:val="bottom"/>
          </w:tcPr>
          <w:p w:rsidR="00D951FF" w:rsidRDefault="00D951FF">
            <w:pPr>
              <w:rPr>
                <w:sz w:val="24"/>
                <w:szCs w:val="24"/>
              </w:rPr>
            </w:pPr>
          </w:p>
        </w:tc>
        <w:tc>
          <w:tcPr>
            <w:tcW w:w="880" w:type="dxa"/>
            <w:tcBorders>
              <w:right w:val="single" w:sz="8" w:space="0" w:color="auto"/>
            </w:tcBorders>
            <w:vAlign w:val="bottom"/>
          </w:tcPr>
          <w:p w:rsidR="00D951FF" w:rsidRDefault="00D951FF">
            <w:pPr>
              <w:rPr>
                <w:sz w:val="24"/>
                <w:szCs w:val="24"/>
              </w:rPr>
            </w:pPr>
          </w:p>
        </w:tc>
        <w:tc>
          <w:tcPr>
            <w:tcW w:w="140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2440" w:type="dxa"/>
            <w:gridSpan w:val="2"/>
            <w:vAlign w:val="bottom"/>
          </w:tcPr>
          <w:p w:rsidR="00D951FF" w:rsidRDefault="00E37782">
            <w:pPr>
              <w:ind w:left="80"/>
              <w:rPr>
                <w:sz w:val="20"/>
                <w:szCs w:val="20"/>
              </w:rPr>
            </w:pPr>
            <w:r>
              <w:rPr>
                <w:rFonts w:eastAsia="Times New Roman"/>
                <w:sz w:val="28"/>
                <w:szCs w:val="28"/>
              </w:rPr>
              <w:t>иллюстрировать</w:t>
            </w:r>
          </w:p>
        </w:tc>
        <w:tc>
          <w:tcPr>
            <w:tcW w:w="660" w:type="dxa"/>
            <w:vAlign w:val="bottom"/>
          </w:tcPr>
          <w:p w:rsidR="00D951FF" w:rsidRDefault="00E37782">
            <w:pPr>
              <w:jc w:val="right"/>
              <w:rPr>
                <w:sz w:val="20"/>
                <w:szCs w:val="20"/>
              </w:rPr>
            </w:pPr>
            <w:r>
              <w:rPr>
                <w:rFonts w:eastAsia="Times New Roman"/>
                <w:sz w:val="28"/>
                <w:szCs w:val="28"/>
              </w:rPr>
              <w:t>при-</w:t>
            </w: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2960" w:type="dxa"/>
            <w:vAlign w:val="bottom"/>
          </w:tcPr>
          <w:p w:rsidR="00D951FF" w:rsidRDefault="00D951FF">
            <w:pPr>
              <w:rPr>
                <w:sz w:val="24"/>
                <w:szCs w:val="24"/>
              </w:rPr>
            </w:pPr>
          </w:p>
        </w:tc>
        <w:tc>
          <w:tcPr>
            <w:tcW w:w="880" w:type="dxa"/>
            <w:tcBorders>
              <w:right w:val="single" w:sz="8" w:space="0" w:color="auto"/>
            </w:tcBorders>
            <w:vAlign w:val="bottom"/>
          </w:tcPr>
          <w:p w:rsidR="00D951FF" w:rsidRDefault="00D951FF">
            <w:pPr>
              <w:rPr>
                <w:sz w:val="24"/>
                <w:szCs w:val="24"/>
              </w:rPr>
            </w:pPr>
          </w:p>
        </w:tc>
        <w:tc>
          <w:tcPr>
            <w:tcW w:w="140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100" w:type="dxa"/>
            <w:gridSpan w:val="3"/>
            <w:vAlign w:val="bottom"/>
          </w:tcPr>
          <w:p w:rsidR="00D951FF" w:rsidRDefault="00E37782">
            <w:pPr>
              <w:ind w:left="80"/>
              <w:rPr>
                <w:sz w:val="20"/>
                <w:szCs w:val="20"/>
              </w:rPr>
            </w:pPr>
            <w:r>
              <w:rPr>
                <w:rFonts w:eastAsia="Times New Roman"/>
                <w:sz w:val="28"/>
                <w:szCs w:val="28"/>
              </w:rPr>
              <w:t>мерами  реализацию  их</w:t>
            </w:r>
          </w:p>
        </w:tc>
      </w:tr>
      <w:tr w:rsidR="00D951FF">
        <w:trPr>
          <w:trHeight w:val="326"/>
        </w:trPr>
        <w:tc>
          <w:tcPr>
            <w:tcW w:w="2280" w:type="dxa"/>
            <w:tcBorders>
              <w:bottom w:val="single" w:sz="8" w:space="0" w:color="auto"/>
              <w:right w:val="single" w:sz="8" w:space="0" w:color="auto"/>
            </w:tcBorders>
            <w:vAlign w:val="bottom"/>
          </w:tcPr>
          <w:p w:rsidR="00D951FF" w:rsidRDefault="00D951FF">
            <w:pPr>
              <w:rPr>
                <w:sz w:val="24"/>
                <w:szCs w:val="24"/>
              </w:rPr>
            </w:pPr>
          </w:p>
        </w:tc>
        <w:tc>
          <w:tcPr>
            <w:tcW w:w="1240" w:type="dxa"/>
            <w:gridSpan w:val="2"/>
            <w:tcBorders>
              <w:bottom w:val="single" w:sz="8" w:space="0" w:color="auto"/>
            </w:tcBorders>
            <w:vAlign w:val="bottom"/>
          </w:tcPr>
          <w:p w:rsidR="00D951FF" w:rsidRDefault="00E37782">
            <w:pPr>
              <w:ind w:left="100"/>
              <w:rPr>
                <w:sz w:val="20"/>
                <w:szCs w:val="20"/>
              </w:rPr>
            </w:pPr>
            <w:r>
              <w:rPr>
                <w:rFonts w:eastAsia="Times New Roman"/>
                <w:sz w:val="28"/>
                <w:szCs w:val="28"/>
              </w:rPr>
              <w:t>Тетрадь-</w:t>
            </w:r>
          </w:p>
        </w:tc>
        <w:tc>
          <w:tcPr>
            <w:tcW w:w="700" w:type="dxa"/>
            <w:tcBorders>
              <w:bottom w:val="single" w:sz="8" w:space="0" w:color="auto"/>
            </w:tcBorders>
            <w:vAlign w:val="bottom"/>
          </w:tcPr>
          <w:p w:rsidR="00D951FF" w:rsidRDefault="00D951FF">
            <w:pPr>
              <w:rPr>
                <w:sz w:val="24"/>
                <w:szCs w:val="24"/>
              </w:rPr>
            </w:pPr>
          </w:p>
        </w:tc>
        <w:tc>
          <w:tcPr>
            <w:tcW w:w="580" w:type="dxa"/>
            <w:tcBorders>
              <w:bottom w:val="single" w:sz="8" w:space="0" w:color="auto"/>
              <w:right w:val="single" w:sz="8" w:space="0" w:color="auto"/>
            </w:tcBorders>
            <w:vAlign w:val="bottom"/>
          </w:tcPr>
          <w:p w:rsidR="00D951FF" w:rsidRDefault="00D951FF">
            <w:pPr>
              <w:rPr>
                <w:sz w:val="24"/>
                <w:szCs w:val="24"/>
              </w:rPr>
            </w:pPr>
          </w:p>
        </w:tc>
        <w:tc>
          <w:tcPr>
            <w:tcW w:w="2960" w:type="dxa"/>
            <w:tcBorders>
              <w:bottom w:val="single" w:sz="8" w:space="0" w:color="auto"/>
            </w:tcBorders>
            <w:vAlign w:val="bottom"/>
          </w:tcPr>
          <w:p w:rsidR="00D951FF" w:rsidRDefault="00D951FF">
            <w:pPr>
              <w:rPr>
                <w:sz w:val="24"/>
                <w:szCs w:val="24"/>
              </w:rPr>
            </w:pPr>
          </w:p>
        </w:tc>
        <w:tc>
          <w:tcPr>
            <w:tcW w:w="880" w:type="dxa"/>
            <w:tcBorders>
              <w:bottom w:val="single" w:sz="8" w:space="0" w:color="auto"/>
              <w:right w:val="single" w:sz="8" w:space="0" w:color="auto"/>
            </w:tcBorders>
            <w:vAlign w:val="bottom"/>
          </w:tcPr>
          <w:p w:rsidR="00D951FF" w:rsidRDefault="00D951FF">
            <w:pPr>
              <w:rPr>
                <w:sz w:val="24"/>
                <w:szCs w:val="24"/>
              </w:rPr>
            </w:pPr>
          </w:p>
        </w:tc>
        <w:tc>
          <w:tcPr>
            <w:tcW w:w="1400" w:type="dxa"/>
            <w:tcBorders>
              <w:bottom w:val="single" w:sz="8" w:space="0" w:color="auto"/>
            </w:tcBorders>
            <w:vAlign w:val="bottom"/>
          </w:tcPr>
          <w:p w:rsidR="00D951FF" w:rsidRDefault="00D951FF">
            <w:pPr>
              <w:rPr>
                <w:sz w:val="24"/>
                <w:szCs w:val="24"/>
              </w:rPr>
            </w:pPr>
          </w:p>
        </w:tc>
        <w:tc>
          <w:tcPr>
            <w:tcW w:w="560" w:type="dxa"/>
            <w:tcBorders>
              <w:bottom w:val="single" w:sz="8" w:space="0" w:color="auto"/>
            </w:tcBorders>
            <w:vAlign w:val="bottom"/>
          </w:tcPr>
          <w:p w:rsidR="00D951FF" w:rsidRDefault="00D951FF">
            <w:pPr>
              <w:rPr>
                <w:sz w:val="24"/>
                <w:szCs w:val="24"/>
              </w:rPr>
            </w:pPr>
          </w:p>
        </w:tc>
        <w:tc>
          <w:tcPr>
            <w:tcW w:w="520" w:type="dxa"/>
            <w:tcBorders>
              <w:bottom w:val="single" w:sz="8" w:space="0" w:color="auto"/>
            </w:tcBorders>
            <w:vAlign w:val="bottom"/>
          </w:tcPr>
          <w:p w:rsidR="00D951FF" w:rsidRDefault="00D951FF">
            <w:pPr>
              <w:rPr>
                <w:sz w:val="24"/>
                <w:szCs w:val="24"/>
              </w:rPr>
            </w:pPr>
          </w:p>
        </w:tc>
        <w:tc>
          <w:tcPr>
            <w:tcW w:w="260" w:type="dxa"/>
            <w:tcBorders>
              <w:bottom w:val="single" w:sz="8" w:space="0" w:color="auto"/>
            </w:tcBorders>
            <w:vAlign w:val="bottom"/>
          </w:tcPr>
          <w:p w:rsidR="00D951FF" w:rsidRDefault="00D951FF">
            <w:pPr>
              <w:rPr>
                <w:sz w:val="24"/>
                <w:szCs w:val="24"/>
              </w:rPr>
            </w:pPr>
          </w:p>
        </w:tc>
        <w:tc>
          <w:tcPr>
            <w:tcW w:w="520" w:type="dxa"/>
            <w:tcBorders>
              <w:bottom w:val="single" w:sz="8" w:space="0" w:color="auto"/>
              <w:right w:val="single" w:sz="8" w:space="0" w:color="auto"/>
            </w:tcBorders>
            <w:vAlign w:val="bottom"/>
          </w:tcPr>
          <w:p w:rsidR="00D951FF" w:rsidRDefault="00D951FF">
            <w:pPr>
              <w:rPr>
                <w:sz w:val="24"/>
                <w:szCs w:val="24"/>
              </w:rPr>
            </w:pPr>
          </w:p>
        </w:tc>
        <w:tc>
          <w:tcPr>
            <w:tcW w:w="1600" w:type="dxa"/>
            <w:tcBorders>
              <w:bottom w:val="single" w:sz="8" w:space="0" w:color="auto"/>
            </w:tcBorders>
            <w:vAlign w:val="bottom"/>
          </w:tcPr>
          <w:p w:rsidR="00D951FF" w:rsidRDefault="00E37782">
            <w:pPr>
              <w:ind w:left="80"/>
              <w:rPr>
                <w:sz w:val="20"/>
                <w:szCs w:val="20"/>
              </w:rPr>
            </w:pPr>
            <w:r>
              <w:rPr>
                <w:rFonts w:eastAsia="Times New Roman"/>
                <w:sz w:val="28"/>
                <w:szCs w:val="28"/>
              </w:rPr>
              <w:t>функций.</w:t>
            </w:r>
          </w:p>
        </w:tc>
        <w:tc>
          <w:tcPr>
            <w:tcW w:w="840" w:type="dxa"/>
            <w:tcBorders>
              <w:bottom w:val="single" w:sz="8" w:space="0" w:color="auto"/>
            </w:tcBorders>
            <w:vAlign w:val="bottom"/>
          </w:tcPr>
          <w:p w:rsidR="00D951FF" w:rsidRDefault="00D951FF">
            <w:pPr>
              <w:rPr>
                <w:sz w:val="24"/>
                <w:szCs w:val="24"/>
              </w:rPr>
            </w:pPr>
          </w:p>
        </w:tc>
        <w:tc>
          <w:tcPr>
            <w:tcW w:w="660" w:type="dxa"/>
            <w:tcBorders>
              <w:bottom w:val="single" w:sz="8" w:space="0" w:color="auto"/>
            </w:tcBorders>
            <w:vAlign w:val="bottom"/>
          </w:tcPr>
          <w:p w:rsidR="00D951FF" w:rsidRDefault="00D951FF">
            <w:pPr>
              <w:rPr>
                <w:sz w:val="24"/>
                <w:szCs w:val="24"/>
              </w:rPr>
            </w:pPr>
          </w:p>
        </w:tc>
      </w:tr>
    </w:tbl>
    <w:p w:rsidR="00D951FF" w:rsidRDefault="00D951FF">
      <w:pPr>
        <w:sectPr w:rsidR="00D951FF">
          <w:pgSz w:w="16840" w:h="11906" w:orient="landscape"/>
          <w:pgMar w:top="1440" w:right="818" w:bottom="485" w:left="1020" w:header="0" w:footer="0" w:gutter="0"/>
          <w:cols w:space="720" w:equalWidth="0">
            <w:col w:w="15000"/>
          </w:cols>
        </w:sectPr>
      </w:pPr>
    </w:p>
    <w:p w:rsidR="00D951FF" w:rsidRDefault="00DF04D7">
      <w:pPr>
        <w:spacing w:line="242" w:lineRule="exact"/>
        <w:rPr>
          <w:sz w:val="20"/>
          <w:szCs w:val="20"/>
        </w:rPr>
      </w:pPr>
      <w:r>
        <w:rPr>
          <w:sz w:val="20"/>
          <w:szCs w:val="20"/>
        </w:rPr>
        <w:lastRenderedPageBreak/>
        <w:pict>
          <v:rect id="Shape 51" o:spid="_x0000_s1076" style="position:absolute;margin-left:800.45pt;margin-top:84.85pt;width:1pt;height:.95pt;z-index:-251624960;visibility:visible;mso-wrap-distance-left:0;mso-wrap-distance-right:0;mso-position-horizontal-relative:page;mso-position-vertical-relative:page" o:allowincell="f" fillcolor="black" stroked="f">
            <w10:wrap anchorx="page" anchory="page"/>
          </v:rect>
        </w:pict>
      </w:r>
    </w:p>
    <w:tbl>
      <w:tblPr>
        <w:tblW w:w="0" w:type="auto"/>
        <w:tblInd w:w="10" w:type="dxa"/>
        <w:tblLayout w:type="fixed"/>
        <w:tblCellMar>
          <w:left w:w="0" w:type="dxa"/>
          <w:right w:w="0" w:type="dxa"/>
        </w:tblCellMar>
        <w:tblLook w:val="04A0" w:firstRow="1" w:lastRow="0" w:firstColumn="1" w:lastColumn="0" w:noHBand="0" w:noVBand="1"/>
      </w:tblPr>
      <w:tblGrid>
        <w:gridCol w:w="2280"/>
        <w:gridCol w:w="980"/>
        <w:gridCol w:w="220"/>
        <w:gridCol w:w="260"/>
        <w:gridCol w:w="420"/>
        <w:gridCol w:w="280"/>
        <w:gridCol w:w="360"/>
        <w:gridCol w:w="3840"/>
        <w:gridCol w:w="1520"/>
        <w:gridCol w:w="480"/>
        <w:gridCol w:w="740"/>
        <w:gridCol w:w="520"/>
        <w:gridCol w:w="1080"/>
        <w:gridCol w:w="400"/>
        <w:gridCol w:w="400"/>
        <w:gridCol w:w="940"/>
        <w:gridCol w:w="300"/>
      </w:tblGrid>
      <w:tr w:rsidR="00D951FF">
        <w:trPr>
          <w:trHeight w:val="324"/>
        </w:trPr>
        <w:tc>
          <w:tcPr>
            <w:tcW w:w="228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1880" w:type="dxa"/>
            <w:gridSpan w:val="4"/>
            <w:tcBorders>
              <w:top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280" w:type="dxa"/>
            <w:tcBorders>
              <w:top w:val="single" w:sz="8" w:space="0" w:color="auto"/>
            </w:tcBorders>
            <w:vAlign w:val="bottom"/>
          </w:tcPr>
          <w:p w:rsidR="00D951FF" w:rsidRDefault="00D951FF">
            <w:pPr>
              <w:rPr>
                <w:sz w:val="24"/>
                <w:szCs w:val="24"/>
              </w:rPr>
            </w:pPr>
          </w:p>
        </w:tc>
        <w:tc>
          <w:tcPr>
            <w:tcW w:w="360" w:type="dxa"/>
            <w:tcBorders>
              <w:top w:val="single" w:sz="8" w:space="0" w:color="auto"/>
              <w:right w:val="single" w:sz="8" w:space="0" w:color="auto"/>
            </w:tcBorders>
            <w:vAlign w:val="bottom"/>
          </w:tcPr>
          <w:p w:rsidR="00D951FF" w:rsidRDefault="00D951FF">
            <w:pPr>
              <w:rPr>
                <w:sz w:val="24"/>
                <w:szCs w:val="24"/>
              </w:rPr>
            </w:pPr>
          </w:p>
        </w:tc>
        <w:tc>
          <w:tcPr>
            <w:tcW w:w="3840" w:type="dxa"/>
            <w:tcBorders>
              <w:top w:val="single" w:sz="8" w:space="0" w:color="auto"/>
              <w:right w:val="single" w:sz="8" w:space="0" w:color="auto"/>
            </w:tcBorders>
            <w:vAlign w:val="bottom"/>
          </w:tcPr>
          <w:p w:rsidR="00D951FF" w:rsidRDefault="00D951FF">
            <w:pPr>
              <w:rPr>
                <w:sz w:val="24"/>
                <w:szCs w:val="24"/>
              </w:rPr>
            </w:pPr>
          </w:p>
        </w:tc>
        <w:tc>
          <w:tcPr>
            <w:tcW w:w="1520" w:type="dxa"/>
            <w:tcBorders>
              <w:top w:val="single" w:sz="8" w:space="0" w:color="auto"/>
            </w:tcBorders>
            <w:vAlign w:val="bottom"/>
          </w:tcPr>
          <w:p w:rsidR="00D951FF" w:rsidRDefault="00D951FF">
            <w:pPr>
              <w:rPr>
                <w:sz w:val="24"/>
                <w:szCs w:val="24"/>
              </w:rPr>
            </w:pPr>
          </w:p>
        </w:tc>
        <w:tc>
          <w:tcPr>
            <w:tcW w:w="480" w:type="dxa"/>
            <w:tcBorders>
              <w:top w:val="single" w:sz="8" w:space="0" w:color="auto"/>
            </w:tcBorders>
            <w:vAlign w:val="bottom"/>
          </w:tcPr>
          <w:p w:rsidR="00D951FF" w:rsidRDefault="00D951FF">
            <w:pPr>
              <w:rPr>
                <w:sz w:val="24"/>
                <w:szCs w:val="24"/>
              </w:rPr>
            </w:pPr>
          </w:p>
        </w:tc>
        <w:tc>
          <w:tcPr>
            <w:tcW w:w="740" w:type="dxa"/>
            <w:tcBorders>
              <w:top w:val="single" w:sz="8" w:space="0" w:color="auto"/>
            </w:tcBorders>
            <w:vAlign w:val="bottom"/>
          </w:tcPr>
          <w:p w:rsidR="00D951FF" w:rsidRDefault="00D951FF">
            <w:pPr>
              <w:rPr>
                <w:sz w:val="24"/>
                <w:szCs w:val="24"/>
              </w:rPr>
            </w:pPr>
          </w:p>
        </w:tc>
        <w:tc>
          <w:tcPr>
            <w:tcW w:w="520" w:type="dxa"/>
            <w:tcBorders>
              <w:top w:val="single" w:sz="8" w:space="0" w:color="auto"/>
              <w:right w:val="single" w:sz="8" w:space="0" w:color="auto"/>
            </w:tcBorders>
            <w:vAlign w:val="bottom"/>
          </w:tcPr>
          <w:p w:rsidR="00D951FF" w:rsidRDefault="00D951FF">
            <w:pPr>
              <w:rPr>
                <w:sz w:val="24"/>
                <w:szCs w:val="24"/>
              </w:rPr>
            </w:pPr>
          </w:p>
        </w:tc>
        <w:tc>
          <w:tcPr>
            <w:tcW w:w="2820" w:type="dxa"/>
            <w:gridSpan w:val="4"/>
            <w:tcBorders>
              <w:top w:val="single" w:sz="8" w:space="0" w:color="auto"/>
            </w:tcBorders>
            <w:vAlign w:val="bottom"/>
          </w:tcPr>
          <w:p w:rsidR="00D951FF" w:rsidRDefault="00E37782">
            <w:pPr>
              <w:ind w:left="80"/>
              <w:rPr>
                <w:sz w:val="20"/>
                <w:szCs w:val="20"/>
              </w:rPr>
            </w:pPr>
            <w:r>
              <w:rPr>
                <w:rFonts w:eastAsia="Times New Roman"/>
                <w:w w:val="85"/>
                <w:sz w:val="28"/>
                <w:szCs w:val="28"/>
              </w:rPr>
              <w:t>Различать виды искусства.</w:t>
            </w:r>
          </w:p>
        </w:tc>
        <w:tc>
          <w:tcPr>
            <w:tcW w:w="300" w:type="dxa"/>
            <w:tcBorders>
              <w:top w:val="single" w:sz="8" w:space="0" w:color="auto"/>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98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280" w:type="dxa"/>
            <w:vAlign w:val="bottom"/>
          </w:tcPr>
          <w:p w:rsidR="00D951FF" w:rsidRDefault="00D951FF">
            <w:pPr>
              <w:rPr>
                <w:sz w:val="24"/>
                <w:szCs w:val="24"/>
              </w:rPr>
            </w:pPr>
          </w:p>
        </w:tc>
        <w:tc>
          <w:tcPr>
            <w:tcW w:w="36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74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480" w:type="dxa"/>
            <w:gridSpan w:val="2"/>
            <w:vAlign w:val="bottom"/>
          </w:tcPr>
          <w:p w:rsidR="00D951FF" w:rsidRDefault="00E37782">
            <w:pPr>
              <w:ind w:left="80"/>
              <w:rPr>
                <w:sz w:val="20"/>
                <w:szCs w:val="20"/>
              </w:rPr>
            </w:pPr>
            <w:r>
              <w:rPr>
                <w:rFonts w:eastAsia="Times New Roman"/>
                <w:sz w:val="28"/>
                <w:szCs w:val="28"/>
              </w:rPr>
              <w:t>Находить,</w:t>
            </w:r>
          </w:p>
        </w:tc>
        <w:tc>
          <w:tcPr>
            <w:tcW w:w="1340" w:type="dxa"/>
            <w:gridSpan w:val="2"/>
            <w:vAlign w:val="bottom"/>
          </w:tcPr>
          <w:p w:rsidR="00D951FF" w:rsidRDefault="00E37782">
            <w:pPr>
              <w:ind w:right="20"/>
              <w:jc w:val="right"/>
              <w:rPr>
                <w:sz w:val="20"/>
                <w:szCs w:val="20"/>
              </w:rPr>
            </w:pPr>
            <w:r>
              <w:rPr>
                <w:rFonts w:eastAsia="Times New Roman"/>
                <w:w w:val="99"/>
                <w:sz w:val="28"/>
                <w:szCs w:val="28"/>
              </w:rPr>
              <w:t>извлекать</w:t>
            </w:r>
          </w:p>
        </w:tc>
        <w:tc>
          <w:tcPr>
            <w:tcW w:w="300" w:type="dxa"/>
            <w:tcBorders>
              <w:right w:val="single" w:sz="8" w:space="0" w:color="auto"/>
            </w:tcBorders>
            <w:vAlign w:val="bottom"/>
          </w:tcPr>
          <w:p w:rsidR="00D951FF" w:rsidRDefault="00986AA9">
            <w:pPr>
              <w:jc w:val="right"/>
              <w:rPr>
                <w:sz w:val="20"/>
                <w:szCs w:val="20"/>
              </w:rPr>
            </w:pPr>
            <w:r>
              <w:rPr>
                <w:rFonts w:eastAsia="Times New Roman"/>
                <w:w w:val="93"/>
                <w:sz w:val="28"/>
                <w:szCs w:val="28"/>
              </w:rPr>
              <w:t>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98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280" w:type="dxa"/>
            <w:vAlign w:val="bottom"/>
          </w:tcPr>
          <w:p w:rsidR="00D951FF" w:rsidRDefault="00D951FF">
            <w:pPr>
              <w:rPr>
                <w:sz w:val="24"/>
                <w:szCs w:val="24"/>
              </w:rPr>
            </w:pPr>
          </w:p>
        </w:tc>
        <w:tc>
          <w:tcPr>
            <w:tcW w:w="36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74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880" w:type="dxa"/>
            <w:gridSpan w:val="3"/>
            <w:vAlign w:val="bottom"/>
          </w:tcPr>
          <w:p w:rsidR="00D951FF" w:rsidRDefault="00E37782">
            <w:pPr>
              <w:ind w:left="80"/>
              <w:rPr>
                <w:sz w:val="20"/>
                <w:szCs w:val="20"/>
              </w:rPr>
            </w:pPr>
            <w:r>
              <w:rPr>
                <w:rFonts w:eastAsia="Times New Roman"/>
                <w:sz w:val="28"/>
                <w:szCs w:val="28"/>
              </w:rPr>
              <w:t>анализировать</w:t>
            </w:r>
          </w:p>
        </w:tc>
        <w:tc>
          <w:tcPr>
            <w:tcW w:w="12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соци-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98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280" w:type="dxa"/>
            <w:vAlign w:val="bottom"/>
          </w:tcPr>
          <w:p w:rsidR="00D951FF" w:rsidRDefault="00D951FF">
            <w:pPr>
              <w:rPr>
                <w:sz w:val="24"/>
                <w:szCs w:val="24"/>
              </w:rPr>
            </w:pPr>
          </w:p>
        </w:tc>
        <w:tc>
          <w:tcPr>
            <w:tcW w:w="36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74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12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альную информацию по</w:t>
            </w: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98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280" w:type="dxa"/>
            <w:vAlign w:val="bottom"/>
          </w:tcPr>
          <w:p w:rsidR="00D951FF" w:rsidRDefault="00D951FF">
            <w:pPr>
              <w:rPr>
                <w:sz w:val="24"/>
                <w:szCs w:val="24"/>
              </w:rPr>
            </w:pPr>
          </w:p>
        </w:tc>
        <w:tc>
          <w:tcPr>
            <w:tcW w:w="36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74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480" w:type="dxa"/>
            <w:gridSpan w:val="2"/>
            <w:vAlign w:val="bottom"/>
          </w:tcPr>
          <w:p w:rsidR="00D951FF" w:rsidRDefault="00E37782">
            <w:pPr>
              <w:ind w:left="80"/>
              <w:rPr>
                <w:sz w:val="20"/>
                <w:szCs w:val="20"/>
              </w:rPr>
            </w:pPr>
            <w:r>
              <w:rPr>
                <w:rFonts w:eastAsia="Times New Roman"/>
                <w:sz w:val="28"/>
                <w:szCs w:val="28"/>
              </w:rPr>
              <w:t>проблемам</w:t>
            </w:r>
          </w:p>
        </w:tc>
        <w:tc>
          <w:tcPr>
            <w:tcW w:w="1640" w:type="dxa"/>
            <w:gridSpan w:val="3"/>
            <w:tcBorders>
              <w:right w:val="single" w:sz="8" w:space="0" w:color="auto"/>
            </w:tcBorders>
            <w:vAlign w:val="bottom"/>
          </w:tcPr>
          <w:p w:rsidR="00D951FF" w:rsidRDefault="00986AA9">
            <w:pPr>
              <w:jc w:val="right"/>
              <w:rPr>
                <w:sz w:val="20"/>
                <w:szCs w:val="20"/>
              </w:rPr>
            </w:pPr>
            <w:r>
              <w:rPr>
                <w:rFonts w:eastAsia="Times New Roman"/>
                <w:sz w:val="28"/>
                <w:szCs w:val="28"/>
              </w:rPr>
              <w:t>С</w:t>
            </w:r>
            <w:r w:rsidR="00E37782">
              <w:rPr>
                <w:rFonts w:eastAsia="Times New Roman"/>
                <w:sz w:val="28"/>
                <w:szCs w:val="28"/>
              </w:rPr>
              <w:t>оциальной</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98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280" w:type="dxa"/>
            <w:vAlign w:val="bottom"/>
          </w:tcPr>
          <w:p w:rsidR="00D951FF" w:rsidRDefault="00D951FF">
            <w:pPr>
              <w:rPr>
                <w:sz w:val="24"/>
                <w:szCs w:val="24"/>
              </w:rPr>
            </w:pPr>
          </w:p>
        </w:tc>
        <w:tc>
          <w:tcPr>
            <w:tcW w:w="36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74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12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философии из источни-</w:t>
            </w:r>
          </w:p>
        </w:tc>
      </w:tr>
      <w:tr w:rsidR="00D951FF">
        <w:trPr>
          <w:trHeight w:val="326"/>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980" w:type="dxa"/>
            <w:tcBorders>
              <w:bottom w:val="single" w:sz="8" w:space="0" w:color="auto"/>
            </w:tcBorders>
            <w:vAlign w:val="bottom"/>
          </w:tcPr>
          <w:p w:rsidR="00D951FF" w:rsidRDefault="00D951FF">
            <w:pPr>
              <w:rPr>
                <w:sz w:val="24"/>
                <w:szCs w:val="24"/>
              </w:rPr>
            </w:pPr>
          </w:p>
        </w:tc>
        <w:tc>
          <w:tcPr>
            <w:tcW w:w="220" w:type="dxa"/>
            <w:tcBorders>
              <w:bottom w:val="single" w:sz="8" w:space="0" w:color="auto"/>
            </w:tcBorders>
            <w:vAlign w:val="bottom"/>
          </w:tcPr>
          <w:p w:rsidR="00D951FF" w:rsidRDefault="00D951FF">
            <w:pPr>
              <w:rPr>
                <w:sz w:val="24"/>
                <w:szCs w:val="24"/>
              </w:rPr>
            </w:pPr>
          </w:p>
        </w:tc>
        <w:tc>
          <w:tcPr>
            <w:tcW w:w="260" w:type="dxa"/>
            <w:tcBorders>
              <w:bottom w:val="single" w:sz="8" w:space="0" w:color="auto"/>
            </w:tcBorders>
            <w:vAlign w:val="bottom"/>
          </w:tcPr>
          <w:p w:rsidR="00D951FF" w:rsidRDefault="00D951FF">
            <w:pPr>
              <w:rPr>
                <w:sz w:val="24"/>
                <w:szCs w:val="24"/>
              </w:rPr>
            </w:pPr>
          </w:p>
        </w:tc>
        <w:tc>
          <w:tcPr>
            <w:tcW w:w="420" w:type="dxa"/>
            <w:tcBorders>
              <w:bottom w:val="single" w:sz="8" w:space="0" w:color="auto"/>
            </w:tcBorders>
            <w:vAlign w:val="bottom"/>
          </w:tcPr>
          <w:p w:rsidR="00D951FF" w:rsidRDefault="00D951FF">
            <w:pPr>
              <w:rPr>
                <w:sz w:val="24"/>
                <w:szCs w:val="24"/>
              </w:rPr>
            </w:pPr>
          </w:p>
        </w:tc>
        <w:tc>
          <w:tcPr>
            <w:tcW w:w="280" w:type="dxa"/>
            <w:tcBorders>
              <w:bottom w:val="single" w:sz="8" w:space="0" w:color="auto"/>
            </w:tcBorders>
            <w:vAlign w:val="bottom"/>
          </w:tcPr>
          <w:p w:rsidR="00D951FF" w:rsidRDefault="00D951FF">
            <w:pPr>
              <w:rPr>
                <w:sz w:val="24"/>
                <w:szCs w:val="24"/>
              </w:rPr>
            </w:pPr>
          </w:p>
        </w:tc>
        <w:tc>
          <w:tcPr>
            <w:tcW w:w="360" w:type="dxa"/>
            <w:tcBorders>
              <w:bottom w:val="single" w:sz="8" w:space="0" w:color="auto"/>
              <w:right w:val="single" w:sz="8" w:space="0" w:color="auto"/>
            </w:tcBorders>
            <w:vAlign w:val="bottom"/>
          </w:tcPr>
          <w:p w:rsidR="00D951FF" w:rsidRDefault="00D951FF">
            <w:pPr>
              <w:rPr>
                <w:sz w:val="24"/>
                <w:szCs w:val="24"/>
              </w:rPr>
            </w:pPr>
          </w:p>
        </w:tc>
        <w:tc>
          <w:tcPr>
            <w:tcW w:w="3840" w:type="dxa"/>
            <w:tcBorders>
              <w:bottom w:val="single" w:sz="8" w:space="0" w:color="auto"/>
              <w:right w:val="single" w:sz="8" w:space="0" w:color="auto"/>
            </w:tcBorders>
            <w:vAlign w:val="bottom"/>
          </w:tcPr>
          <w:p w:rsidR="00D951FF" w:rsidRDefault="00D951FF">
            <w:pPr>
              <w:rPr>
                <w:sz w:val="24"/>
                <w:szCs w:val="24"/>
              </w:rPr>
            </w:pPr>
          </w:p>
        </w:tc>
        <w:tc>
          <w:tcPr>
            <w:tcW w:w="1520" w:type="dxa"/>
            <w:tcBorders>
              <w:bottom w:val="single" w:sz="8" w:space="0" w:color="auto"/>
            </w:tcBorders>
            <w:vAlign w:val="bottom"/>
          </w:tcPr>
          <w:p w:rsidR="00D951FF" w:rsidRDefault="00D951FF">
            <w:pPr>
              <w:rPr>
                <w:sz w:val="24"/>
                <w:szCs w:val="24"/>
              </w:rPr>
            </w:pPr>
          </w:p>
        </w:tc>
        <w:tc>
          <w:tcPr>
            <w:tcW w:w="480" w:type="dxa"/>
            <w:tcBorders>
              <w:bottom w:val="single" w:sz="8" w:space="0" w:color="auto"/>
            </w:tcBorders>
            <w:vAlign w:val="bottom"/>
          </w:tcPr>
          <w:p w:rsidR="00D951FF" w:rsidRDefault="00D951FF">
            <w:pPr>
              <w:rPr>
                <w:sz w:val="24"/>
                <w:szCs w:val="24"/>
              </w:rPr>
            </w:pPr>
          </w:p>
        </w:tc>
        <w:tc>
          <w:tcPr>
            <w:tcW w:w="740" w:type="dxa"/>
            <w:tcBorders>
              <w:bottom w:val="single" w:sz="8" w:space="0" w:color="auto"/>
            </w:tcBorders>
            <w:vAlign w:val="bottom"/>
          </w:tcPr>
          <w:p w:rsidR="00D951FF" w:rsidRDefault="00D951FF">
            <w:pPr>
              <w:rPr>
                <w:sz w:val="24"/>
                <w:szCs w:val="24"/>
              </w:rPr>
            </w:pPr>
          </w:p>
        </w:tc>
        <w:tc>
          <w:tcPr>
            <w:tcW w:w="520" w:type="dxa"/>
            <w:tcBorders>
              <w:bottom w:val="single" w:sz="8" w:space="0" w:color="auto"/>
              <w:right w:val="single" w:sz="8" w:space="0" w:color="auto"/>
            </w:tcBorders>
            <w:vAlign w:val="bottom"/>
          </w:tcPr>
          <w:p w:rsidR="00D951FF" w:rsidRDefault="00D951FF">
            <w:pPr>
              <w:rPr>
                <w:sz w:val="24"/>
                <w:szCs w:val="24"/>
              </w:rPr>
            </w:pPr>
          </w:p>
        </w:tc>
        <w:tc>
          <w:tcPr>
            <w:tcW w:w="2820" w:type="dxa"/>
            <w:gridSpan w:val="4"/>
            <w:tcBorders>
              <w:bottom w:val="single" w:sz="8" w:space="0" w:color="auto"/>
            </w:tcBorders>
            <w:vAlign w:val="bottom"/>
          </w:tcPr>
          <w:p w:rsidR="00D951FF" w:rsidRDefault="00E37782">
            <w:pPr>
              <w:ind w:left="80"/>
              <w:rPr>
                <w:sz w:val="20"/>
                <w:szCs w:val="20"/>
              </w:rPr>
            </w:pPr>
            <w:r>
              <w:rPr>
                <w:rFonts w:eastAsia="Times New Roman"/>
                <w:sz w:val="28"/>
                <w:szCs w:val="28"/>
              </w:rPr>
              <w:t>ков разного типа.</w:t>
            </w:r>
          </w:p>
        </w:tc>
        <w:tc>
          <w:tcPr>
            <w:tcW w:w="30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28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Образование как</w:t>
            </w:r>
          </w:p>
        </w:tc>
        <w:tc>
          <w:tcPr>
            <w:tcW w:w="980" w:type="dxa"/>
            <w:vAlign w:val="bottom"/>
          </w:tcPr>
          <w:p w:rsidR="00D951FF" w:rsidRDefault="00E37782">
            <w:pPr>
              <w:spacing w:line="308" w:lineRule="exact"/>
              <w:ind w:left="100"/>
              <w:rPr>
                <w:sz w:val="20"/>
                <w:szCs w:val="20"/>
              </w:rPr>
            </w:pPr>
            <w:r>
              <w:rPr>
                <w:rFonts w:eastAsia="Times New Roman"/>
                <w:sz w:val="28"/>
                <w:szCs w:val="28"/>
              </w:rPr>
              <w:t>Уроки</w:t>
            </w:r>
          </w:p>
        </w:tc>
        <w:tc>
          <w:tcPr>
            <w:tcW w:w="900" w:type="dxa"/>
            <w:gridSpan w:val="3"/>
            <w:vAlign w:val="bottom"/>
          </w:tcPr>
          <w:p w:rsidR="00D951FF" w:rsidRDefault="00E37782">
            <w:pPr>
              <w:spacing w:line="308" w:lineRule="exact"/>
              <w:jc w:val="right"/>
              <w:rPr>
                <w:sz w:val="20"/>
                <w:szCs w:val="20"/>
              </w:rPr>
            </w:pPr>
            <w:r>
              <w:rPr>
                <w:rFonts w:eastAsia="Times New Roman"/>
                <w:sz w:val="28"/>
                <w:szCs w:val="28"/>
              </w:rPr>
              <w:t>17-18.</w:t>
            </w:r>
          </w:p>
        </w:tc>
        <w:tc>
          <w:tcPr>
            <w:tcW w:w="640" w:type="dxa"/>
            <w:gridSpan w:val="2"/>
            <w:tcBorders>
              <w:right w:val="single" w:sz="8" w:space="0" w:color="auto"/>
            </w:tcBorders>
            <w:vAlign w:val="bottom"/>
          </w:tcPr>
          <w:p w:rsidR="00D951FF" w:rsidRDefault="00E37782">
            <w:pPr>
              <w:spacing w:line="308" w:lineRule="exact"/>
              <w:jc w:val="right"/>
              <w:rPr>
                <w:sz w:val="20"/>
                <w:szCs w:val="20"/>
              </w:rPr>
            </w:pPr>
            <w:r>
              <w:rPr>
                <w:rFonts w:eastAsia="Times New Roman"/>
                <w:b/>
                <w:bCs/>
                <w:sz w:val="28"/>
                <w:szCs w:val="28"/>
              </w:rPr>
              <w:t>Об-</w:t>
            </w:r>
          </w:p>
        </w:tc>
        <w:tc>
          <w:tcPr>
            <w:tcW w:w="3840" w:type="dxa"/>
            <w:tcBorders>
              <w:right w:val="single" w:sz="8" w:space="0" w:color="auto"/>
            </w:tcBorders>
            <w:vAlign w:val="bottom"/>
          </w:tcPr>
          <w:p w:rsidR="00D951FF" w:rsidRDefault="00E37782">
            <w:pPr>
              <w:spacing w:line="308" w:lineRule="exact"/>
              <w:ind w:left="100"/>
              <w:rPr>
                <w:sz w:val="20"/>
                <w:szCs w:val="20"/>
              </w:rPr>
            </w:pPr>
            <w:r>
              <w:rPr>
                <w:rFonts w:eastAsia="Times New Roman"/>
                <w:sz w:val="28"/>
                <w:szCs w:val="28"/>
              </w:rPr>
              <w:t>Рассуждать,  высказывать  и</w:t>
            </w:r>
          </w:p>
        </w:tc>
        <w:tc>
          <w:tcPr>
            <w:tcW w:w="2000" w:type="dxa"/>
            <w:gridSpan w:val="2"/>
            <w:vAlign w:val="bottom"/>
          </w:tcPr>
          <w:p w:rsidR="00D951FF" w:rsidRDefault="00E37782">
            <w:pPr>
              <w:spacing w:line="308" w:lineRule="exact"/>
              <w:ind w:left="80"/>
              <w:rPr>
                <w:sz w:val="20"/>
                <w:szCs w:val="20"/>
              </w:rPr>
            </w:pPr>
            <w:r>
              <w:rPr>
                <w:rFonts w:eastAsia="Times New Roman"/>
                <w:sz w:val="28"/>
                <w:szCs w:val="28"/>
              </w:rPr>
              <w:t>Анализировать</w:t>
            </w:r>
          </w:p>
        </w:tc>
        <w:tc>
          <w:tcPr>
            <w:tcW w:w="1260" w:type="dxa"/>
            <w:gridSpan w:val="2"/>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социаль-</w:t>
            </w:r>
          </w:p>
        </w:tc>
        <w:tc>
          <w:tcPr>
            <w:tcW w:w="3120" w:type="dxa"/>
            <w:gridSpan w:val="5"/>
            <w:tcBorders>
              <w:right w:val="single" w:sz="8" w:space="0" w:color="auto"/>
            </w:tcBorders>
            <w:vAlign w:val="bottom"/>
          </w:tcPr>
          <w:p w:rsidR="00D951FF" w:rsidRDefault="00E37782">
            <w:pPr>
              <w:spacing w:line="308" w:lineRule="exact"/>
              <w:ind w:left="80"/>
              <w:rPr>
                <w:sz w:val="20"/>
                <w:szCs w:val="20"/>
              </w:rPr>
            </w:pPr>
            <w:r>
              <w:rPr>
                <w:rFonts w:eastAsia="Times New Roman"/>
                <w:sz w:val="28"/>
                <w:szCs w:val="28"/>
              </w:rPr>
              <w:t>Характеризовать  обра-</w:t>
            </w:r>
          </w:p>
        </w:tc>
      </w:tr>
      <w:tr w:rsidR="00D951FF">
        <w:trPr>
          <w:trHeight w:val="326"/>
        </w:trPr>
        <w:tc>
          <w:tcPr>
            <w:tcW w:w="228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социальный ин-</w:t>
            </w:r>
          </w:p>
        </w:tc>
        <w:tc>
          <w:tcPr>
            <w:tcW w:w="1460" w:type="dxa"/>
            <w:gridSpan w:val="3"/>
            <w:vAlign w:val="bottom"/>
          </w:tcPr>
          <w:p w:rsidR="00D951FF" w:rsidRDefault="00E37782">
            <w:pPr>
              <w:ind w:left="100"/>
              <w:rPr>
                <w:sz w:val="20"/>
                <w:szCs w:val="20"/>
              </w:rPr>
            </w:pPr>
            <w:r>
              <w:rPr>
                <w:rFonts w:eastAsia="Times New Roman"/>
                <w:b/>
                <w:bCs/>
                <w:sz w:val="28"/>
                <w:szCs w:val="28"/>
              </w:rPr>
              <w:t>разование</w:t>
            </w:r>
          </w:p>
        </w:tc>
        <w:tc>
          <w:tcPr>
            <w:tcW w:w="420" w:type="dxa"/>
            <w:vAlign w:val="bottom"/>
          </w:tcPr>
          <w:p w:rsidR="00D951FF" w:rsidRDefault="00D951FF">
            <w:pPr>
              <w:rPr>
                <w:sz w:val="24"/>
                <w:szCs w:val="24"/>
              </w:rPr>
            </w:pPr>
          </w:p>
        </w:tc>
        <w:tc>
          <w:tcPr>
            <w:tcW w:w="640" w:type="dxa"/>
            <w:gridSpan w:val="2"/>
            <w:tcBorders>
              <w:right w:val="single" w:sz="8" w:space="0" w:color="auto"/>
            </w:tcBorders>
            <w:vAlign w:val="bottom"/>
          </w:tcPr>
          <w:p w:rsidR="00D951FF" w:rsidRDefault="00E37782">
            <w:pPr>
              <w:jc w:val="right"/>
              <w:rPr>
                <w:sz w:val="20"/>
                <w:szCs w:val="20"/>
              </w:rPr>
            </w:pPr>
            <w:r>
              <w:rPr>
                <w:rFonts w:eastAsia="Times New Roman"/>
                <w:b/>
                <w:bCs/>
                <w:sz w:val="28"/>
                <w:szCs w:val="28"/>
              </w:rPr>
              <w:t>как</w:t>
            </w:r>
          </w:p>
        </w:tc>
        <w:tc>
          <w:tcPr>
            <w:tcW w:w="3840" w:type="dxa"/>
            <w:tcBorders>
              <w:right w:val="single" w:sz="8" w:space="0" w:color="auto"/>
            </w:tcBorders>
            <w:vAlign w:val="bottom"/>
          </w:tcPr>
          <w:p w:rsidR="00D951FF" w:rsidRDefault="00E37782">
            <w:pPr>
              <w:ind w:left="100"/>
              <w:rPr>
                <w:sz w:val="20"/>
                <w:szCs w:val="20"/>
              </w:rPr>
            </w:pPr>
            <w:r>
              <w:rPr>
                <w:rFonts w:eastAsia="Times New Roman"/>
                <w:sz w:val="28"/>
                <w:szCs w:val="28"/>
              </w:rPr>
              <w:t>аргументировать свое мнение</w:t>
            </w: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ные факты, связанные с</w:t>
            </w:r>
          </w:p>
        </w:tc>
        <w:tc>
          <w:tcPr>
            <w:tcW w:w="1080" w:type="dxa"/>
            <w:vAlign w:val="bottom"/>
          </w:tcPr>
          <w:p w:rsidR="00D951FF" w:rsidRDefault="00E37782">
            <w:pPr>
              <w:ind w:left="80"/>
              <w:rPr>
                <w:sz w:val="20"/>
                <w:szCs w:val="20"/>
              </w:rPr>
            </w:pPr>
            <w:r>
              <w:rPr>
                <w:rFonts w:eastAsia="Times New Roman"/>
                <w:sz w:val="28"/>
                <w:szCs w:val="28"/>
              </w:rPr>
              <w:t>зование</w:t>
            </w:r>
          </w:p>
        </w:tc>
        <w:tc>
          <w:tcPr>
            <w:tcW w:w="800" w:type="dxa"/>
            <w:gridSpan w:val="2"/>
            <w:vAlign w:val="bottom"/>
          </w:tcPr>
          <w:p w:rsidR="00D951FF" w:rsidRDefault="00E37782">
            <w:pPr>
              <w:ind w:left="200"/>
              <w:rPr>
                <w:sz w:val="20"/>
                <w:szCs w:val="20"/>
              </w:rPr>
            </w:pPr>
            <w:r>
              <w:rPr>
                <w:rFonts w:eastAsia="Times New Roman"/>
                <w:sz w:val="28"/>
                <w:szCs w:val="28"/>
              </w:rPr>
              <w:t>как</w:t>
            </w:r>
          </w:p>
        </w:tc>
        <w:tc>
          <w:tcPr>
            <w:tcW w:w="12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социаль-</w:t>
            </w:r>
          </w:p>
        </w:tc>
      </w:tr>
      <w:tr w:rsidR="00D951FF">
        <w:trPr>
          <w:trHeight w:val="322"/>
        </w:trPr>
        <w:tc>
          <w:tcPr>
            <w:tcW w:w="2280" w:type="dxa"/>
            <w:tcBorders>
              <w:left w:val="single" w:sz="8" w:space="0" w:color="auto"/>
              <w:right w:val="single" w:sz="8" w:space="0" w:color="auto"/>
            </w:tcBorders>
            <w:vAlign w:val="bottom"/>
          </w:tcPr>
          <w:p w:rsidR="00D951FF" w:rsidRDefault="002C6C8E">
            <w:pPr>
              <w:spacing w:line="317" w:lineRule="exact"/>
              <w:ind w:left="120"/>
              <w:rPr>
                <w:sz w:val="20"/>
                <w:szCs w:val="20"/>
              </w:rPr>
            </w:pPr>
            <w:r>
              <w:rPr>
                <w:rFonts w:eastAsia="Times New Roman"/>
                <w:sz w:val="28"/>
                <w:szCs w:val="28"/>
              </w:rPr>
              <w:t>С</w:t>
            </w:r>
            <w:r w:rsidR="00E37782">
              <w:rPr>
                <w:rFonts w:eastAsia="Times New Roman"/>
                <w:sz w:val="28"/>
                <w:szCs w:val="28"/>
              </w:rPr>
              <w:t>титут</w:t>
            </w:r>
          </w:p>
        </w:tc>
        <w:tc>
          <w:tcPr>
            <w:tcW w:w="1880" w:type="dxa"/>
            <w:gridSpan w:val="4"/>
            <w:vAlign w:val="bottom"/>
          </w:tcPr>
          <w:p w:rsidR="00D951FF" w:rsidRDefault="00E37782">
            <w:pPr>
              <w:ind w:left="100"/>
              <w:rPr>
                <w:sz w:val="20"/>
                <w:szCs w:val="20"/>
              </w:rPr>
            </w:pPr>
            <w:r>
              <w:rPr>
                <w:rFonts w:eastAsia="Times New Roman"/>
                <w:b/>
                <w:bCs/>
                <w:sz w:val="28"/>
                <w:szCs w:val="28"/>
              </w:rPr>
              <w:t>социальный</w:t>
            </w:r>
          </w:p>
        </w:tc>
        <w:tc>
          <w:tcPr>
            <w:tcW w:w="640" w:type="dxa"/>
            <w:gridSpan w:val="2"/>
            <w:tcBorders>
              <w:right w:val="single" w:sz="8" w:space="0" w:color="auto"/>
            </w:tcBorders>
            <w:vAlign w:val="bottom"/>
          </w:tcPr>
          <w:p w:rsidR="00D951FF" w:rsidRDefault="00E37782">
            <w:pPr>
              <w:jc w:val="right"/>
              <w:rPr>
                <w:sz w:val="20"/>
                <w:szCs w:val="20"/>
              </w:rPr>
            </w:pPr>
            <w:r>
              <w:rPr>
                <w:rFonts w:eastAsia="Times New Roman"/>
                <w:b/>
                <w:bCs/>
                <w:sz w:val="28"/>
                <w:szCs w:val="28"/>
              </w:rPr>
              <w:t>ин-</w:t>
            </w:r>
          </w:p>
        </w:tc>
        <w:tc>
          <w:tcPr>
            <w:tcW w:w="3840" w:type="dxa"/>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о  личностной  и  обществен-</w:t>
            </w:r>
          </w:p>
        </w:tc>
        <w:tc>
          <w:tcPr>
            <w:tcW w:w="2740" w:type="dxa"/>
            <w:gridSpan w:val="3"/>
            <w:vAlign w:val="bottom"/>
          </w:tcPr>
          <w:p w:rsidR="00D951FF" w:rsidRDefault="00E37782">
            <w:pPr>
              <w:spacing w:line="317" w:lineRule="exact"/>
              <w:ind w:left="80"/>
              <w:rPr>
                <w:sz w:val="20"/>
                <w:szCs w:val="20"/>
              </w:rPr>
            </w:pPr>
            <w:r>
              <w:rPr>
                <w:rFonts w:eastAsia="Times New Roman"/>
                <w:sz w:val="28"/>
                <w:szCs w:val="28"/>
              </w:rPr>
              <w:t>функционированием</w:t>
            </w:r>
          </w:p>
        </w:tc>
        <w:tc>
          <w:tcPr>
            <w:tcW w:w="520" w:type="dxa"/>
            <w:tcBorders>
              <w:right w:val="single" w:sz="8" w:space="0" w:color="auto"/>
            </w:tcBorders>
            <w:vAlign w:val="bottom"/>
          </w:tcPr>
          <w:p w:rsidR="00D951FF" w:rsidRDefault="00D951FF">
            <w:pPr>
              <w:rPr>
                <w:sz w:val="24"/>
                <w:szCs w:val="24"/>
              </w:rPr>
            </w:pPr>
          </w:p>
        </w:tc>
        <w:tc>
          <w:tcPr>
            <w:tcW w:w="3120" w:type="dxa"/>
            <w:gridSpan w:val="5"/>
            <w:tcBorders>
              <w:right w:val="single" w:sz="8" w:space="0" w:color="auto"/>
            </w:tcBorders>
            <w:vAlign w:val="bottom"/>
          </w:tcPr>
          <w:p w:rsidR="00D951FF" w:rsidRDefault="00E37782">
            <w:pPr>
              <w:spacing w:line="317" w:lineRule="exact"/>
              <w:ind w:left="80"/>
              <w:rPr>
                <w:sz w:val="20"/>
                <w:szCs w:val="20"/>
              </w:rPr>
            </w:pPr>
            <w:r>
              <w:rPr>
                <w:rFonts w:eastAsia="Times New Roman"/>
                <w:sz w:val="28"/>
                <w:szCs w:val="28"/>
              </w:rPr>
              <w:t>ный  институт  и  иллю-</w:t>
            </w:r>
          </w:p>
        </w:tc>
      </w:tr>
      <w:tr w:rsidR="00D951FF">
        <w:trPr>
          <w:trHeight w:val="319"/>
        </w:trPr>
        <w:tc>
          <w:tcPr>
            <w:tcW w:w="2280" w:type="dxa"/>
            <w:tcBorders>
              <w:left w:val="single" w:sz="8" w:space="0" w:color="auto"/>
              <w:right w:val="single" w:sz="8" w:space="0" w:color="auto"/>
            </w:tcBorders>
            <w:vAlign w:val="bottom"/>
          </w:tcPr>
          <w:p w:rsidR="00D951FF" w:rsidRDefault="002C6C8E">
            <w:pPr>
              <w:rPr>
                <w:sz w:val="24"/>
                <w:szCs w:val="24"/>
              </w:rPr>
            </w:pPr>
            <w:r>
              <w:rPr>
                <w:sz w:val="24"/>
                <w:szCs w:val="24"/>
              </w:rPr>
              <w:t>28.10</w:t>
            </w:r>
          </w:p>
        </w:tc>
        <w:tc>
          <w:tcPr>
            <w:tcW w:w="1200" w:type="dxa"/>
            <w:gridSpan w:val="2"/>
            <w:vAlign w:val="bottom"/>
          </w:tcPr>
          <w:p w:rsidR="00D951FF" w:rsidRDefault="00E37782">
            <w:pPr>
              <w:spacing w:line="318" w:lineRule="exact"/>
              <w:ind w:left="100"/>
              <w:rPr>
                <w:sz w:val="20"/>
                <w:szCs w:val="20"/>
              </w:rPr>
            </w:pPr>
            <w:r>
              <w:rPr>
                <w:rFonts w:eastAsia="Times New Roman"/>
                <w:b/>
                <w:bCs/>
                <w:sz w:val="28"/>
                <w:szCs w:val="28"/>
              </w:rPr>
              <w:t>ститут.</w:t>
            </w:r>
          </w:p>
        </w:tc>
        <w:tc>
          <w:tcPr>
            <w:tcW w:w="1320" w:type="dxa"/>
            <w:gridSpan w:val="4"/>
            <w:tcBorders>
              <w:right w:val="single" w:sz="8" w:space="0" w:color="auto"/>
            </w:tcBorders>
            <w:vAlign w:val="bottom"/>
          </w:tcPr>
          <w:p w:rsidR="00D951FF" w:rsidRDefault="00E37782">
            <w:pPr>
              <w:spacing w:line="318" w:lineRule="exact"/>
              <w:jc w:val="right"/>
              <w:rPr>
                <w:sz w:val="20"/>
                <w:szCs w:val="20"/>
              </w:rPr>
            </w:pPr>
            <w:r>
              <w:rPr>
                <w:rFonts w:eastAsia="Times New Roman"/>
                <w:w w:val="97"/>
                <w:sz w:val="28"/>
                <w:szCs w:val="28"/>
              </w:rPr>
              <w:t>Основные</w:t>
            </w:r>
          </w:p>
        </w:tc>
        <w:tc>
          <w:tcPr>
            <w:tcW w:w="3840" w:type="dxa"/>
            <w:tcBorders>
              <w:right w:val="single" w:sz="8" w:space="0" w:color="auto"/>
            </w:tcBorders>
            <w:vAlign w:val="bottom"/>
          </w:tcPr>
          <w:p w:rsidR="00D951FF" w:rsidRDefault="00E37782">
            <w:pPr>
              <w:spacing w:line="318" w:lineRule="exact"/>
              <w:ind w:left="100"/>
              <w:rPr>
                <w:sz w:val="20"/>
                <w:szCs w:val="20"/>
              </w:rPr>
            </w:pPr>
            <w:r>
              <w:rPr>
                <w:rFonts w:eastAsia="Times New Roman"/>
                <w:sz w:val="28"/>
                <w:szCs w:val="28"/>
              </w:rPr>
              <w:t>ной значимости образования.</w:t>
            </w:r>
          </w:p>
        </w:tc>
        <w:tc>
          <w:tcPr>
            <w:tcW w:w="3260" w:type="dxa"/>
            <w:gridSpan w:val="4"/>
            <w:tcBorders>
              <w:right w:val="single" w:sz="8" w:space="0" w:color="auto"/>
            </w:tcBorders>
            <w:vAlign w:val="bottom"/>
          </w:tcPr>
          <w:p w:rsidR="00D951FF" w:rsidRDefault="00E37782">
            <w:pPr>
              <w:spacing w:line="318" w:lineRule="exact"/>
              <w:ind w:left="80"/>
              <w:rPr>
                <w:sz w:val="20"/>
                <w:szCs w:val="20"/>
              </w:rPr>
            </w:pPr>
            <w:r>
              <w:rPr>
                <w:rFonts w:eastAsia="Times New Roman"/>
                <w:sz w:val="28"/>
                <w:szCs w:val="28"/>
              </w:rPr>
              <w:t>российской системы об-</w:t>
            </w:r>
          </w:p>
        </w:tc>
        <w:tc>
          <w:tcPr>
            <w:tcW w:w="1480" w:type="dxa"/>
            <w:gridSpan w:val="2"/>
            <w:vAlign w:val="bottom"/>
          </w:tcPr>
          <w:p w:rsidR="00D951FF" w:rsidRDefault="00E37782">
            <w:pPr>
              <w:spacing w:line="318" w:lineRule="exact"/>
              <w:ind w:left="80"/>
              <w:rPr>
                <w:sz w:val="20"/>
                <w:szCs w:val="20"/>
              </w:rPr>
            </w:pPr>
            <w:r>
              <w:rPr>
                <w:rFonts w:eastAsia="Times New Roman"/>
                <w:sz w:val="28"/>
                <w:szCs w:val="28"/>
              </w:rPr>
              <w:t>стрировать</w:t>
            </w:r>
          </w:p>
        </w:tc>
        <w:tc>
          <w:tcPr>
            <w:tcW w:w="1640" w:type="dxa"/>
            <w:gridSpan w:val="3"/>
            <w:tcBorders>
              <w:right w:val="single" w:sz="8" w:space="0" w:color="auto"/>
            </w:tcBorders>
            <w:vAlign w:val="bottom"/>
          </w:tcPr>
          <w:p w:rsidR="00D951FF" w:rsidRDefault="00EF2B27">
            <w:pPr>
              <w:spacing w:line="318" w:lineRule="exact"/>
              <w:jc w:val="right"/>
              <w:rPr>
                <w:sz w:val="20"/>
                <w:szCs w:val="20"/>
              </w:rPr>
            </w:pPr>
            <w:r>
              <w:rPr>
                <w:rFonts w:eastAsia="Times New Roman"/>
                <w:sz w:val="28"/>
                <w:szCs w:val="28"/>
              </w:rPr>
              <w:t>П</w:t>
            </w:r>
            <w:r w:rsidR="00E37782">
              <w:rPr>
                <w:rFonts w:eastAsia="Times New Roman"/>
                <w:sz w:val="28"/>
                <w:szCs w:val="28"/>
              </w:rPr>
              <w:t>римерами</w:t>
            </w:r>
          </w:p>
        </w:tc>
      </w:tr>
      <w:tr w:rsidR="00D951FF">
        <w:trPr>
          <w:trHeight w:val="322"/>
        </w:trPr>
        <w:tc>
          <w:tcPr>
            <w:tcW w:w="2280" w:type="dxa"/>
            <w:tcBorders>
              <w:left w:val="single" w:sz="8" w:space="0" w:color="auto"/>
              <w:right w:val="single" w:sz="8" w:space="0" w:color="auto"/>
            </w:tcBorders>
            <w:vAlign w:val="bottom"/>
          </w:tcPr>
          <w:p w:rsidR="00D951FF" w:rsidRDefault="002C6C8E">
            <w:pPr>
              <w:rPr>
                <w:sz w:val="24"/>
                <w:szCs w:val="24"/>
              </w:rPr>
            </w:pPr>
            <w:r>
              <w:rPr>
                <w:sz w:val="24"/>
                <w:szCs w:val="24"/>
              </w:rPr>
              <w:t>11.11</w:t>
            </w:r>
          </w:p>
        </w:tc>
        <w:tc>
          <w:tcPr>
            <w:tcW w:w="1880" w:type="dxa"/>
            <w:gridSpan w:val="4"/>
            <w:vAlign w:val="bottom"/>
          </w:tcPr>
          <w:p w:rsidR="00D951FF" w:rsidRDefault="00E37782">
            <w:pPr>
              <w:ind w:left="100"/>
              <w:rPr>
                <w:sz w:val="20"/>
                <w:szCs w:val="20"/>
              </w:rPr>
            </w:pPr>
            <w:r>
              <w:rPr>
                <w:rFonts w:eastAsia="Times New Roman"/>
                <w:sz w:val="28"/>
                <w:szCs w:val="28"/>
              </w:rPr>
              <w:t>направления</w:t>
            </w:r>
          </w:p>
        </w:tc>
        <w:tc>
          <w:tcPr>
            <w:tcW w:w="6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раз-</w:t>
            </w:r>
          </w:p>
        </w:tc>
        <w:tc>
          <w:tcPr>
            <w:tcW w:w="38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E37782">
            <w:pPr>
              <w:ind w:left="80"/>
              <w:rPr>
                <w:sz w:val="20"/>
                <w:szCs w:val="20"/>
              </w:rPr>
            </w:pPr>
            <w:r>
              <w:rPr>
                <w:rFonts w:eastAsia="Times New Roman"/>
                <w:sz w:val="28"/>
                <w:szCs w:val="28"/>
              </w:rPr>
              <w:t>разования.</w:t>
            </w:r>
          </w:p>
        </w:tc>
        <w:tc>
          <w:tcPr>
            <w:tcW w:w="480" w:type="dxa"/>
            <w:vAlign w:val="bottom"/>
          </w:tcPr>
          <w:p w:rsidR="00D951FF" w:rsidRDefault="00D951FF">
            <w:pPr>
              <w:rPr>
                <w:sz w:val="24"/>
                <w:szCs w:val="24"/>
              </w:rPr>
            </w:pPr>
          </w:p>
        </w:tc>
        <w:tc>
          <w:tcPr>
            <w:tcW w:w="74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12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выполнение им институ-</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980" w:type="dxa"/>
            <w:vAlign w:val="bottom"/>
          </w:tcPr>
          <w:p w:rsidR="00D951FF" w:rsidRDefault="00E37782">
            <w:pPr>
              <w:ind w:left="100"/>
              <w:rPr>
                <w:sz w:val="20"/>
                <w:szCs w:val="20"/>
              </w:rPr>
            </w:pPr>
            <w:r>
              <w:rPr>
                <w:rFonts w:eastAsia="Times New Roman"/>
                <w:sz w:val="28"/>
                <w:szCs w:val="28"/>
              </w:rPr>
              <w:t>вития</w:t>
            </w:r>
          </w:p>
        </w:tc>
        <w:tc>
          <w:tcPr>
            <w:tcW w:w="220" w:type="dxa"/>
            <w:vAlign w:val="bottom"/>
          </w:tcPr>
          <w:p w:rsidR="00D951FF" w:rsidRDefault="00D951FF">
            <w:pPr>
              <w:rPr>
                <w:sz w:val="24"/>
                <w:szCs w:val="24"/>
              </w:rPr>
            </w:pPr>
          </w:p>
        </w:tc>
        <w:tc>
          <w:tcPr>
            <w:tcW w:w="132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образова-</w:t>
            </w:r>
          </w:p>
        </w:tc>
        <w:tc>
          <w:tcPr>
            <w:tcW w:w="38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E37782">
            <w:pPr>
              <w:ind w:left="80"/>
              <w:rPr>
                <w:sz w:val="20"/>
                <w:szCs w:val="20"/>
              </w:rPr>
            </w:pPr>
            <w:r>
              <w:rPr>
                <w:rFonts w:eastAsia="Times New Roman"/>
                <w:sz w:val="28"/>
                <w:szCs w:val="28"/>
              </w:rPr>
              <w:t>Находить,</w:t>
            </w:r>
          </w:p>
        </w:tc>
        <w:tc>
          <w:tcPr>
            <w:tcW w:w="1220" w:type="dxa"/>
            <w:gridSpan w:val="2"/>
            <w:vAlign w:val="bottom"/>
          </w:tcPr>
          <w:p w:rsidR="00D951FF" w:rsidRDefault="00E37782">
            <w:pPr>
              <w:jc w:val="center"/>
              <w:rPr>
                <w:sz w:val="20"/>
                <w:szCs w:val="20"/>
              </w:rPr>
            </w:pPr>
            <w:r>
              <w:rPr>
                <w:rFonts w:eastAsia="Times New Roman"/>
                <w:w w:val="99"/>
                <w:sz w:val="28"/>
                <w:szCs w:val="28"/>
              </w:rPr>
              <w:t>извлекать</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2820" w:type="dxa"/>
            <w:gridSpan w:val="4"/>
            <w:vAlign w:val="bottom"/>
          </w:tcPr>
          <w:p w:rsidR="00D951FF" w:rsidRDefault="00E37782">
            <w:pPr>
              <w:ind w:left="80"/>
              <w:rPr>
                <w:sz w:val="20"/>
                <w:szCs w:val="20"/>
              </w:rPr>
            </w:pPr>
            <w:r>
              <w:rPr>
                <w:rFonts w:eastAsia="Times New Roman"/>
                <w:sz w:val="28"/>
                <w:szCs w:val="28"/>
              </w:rPr>
              <w:t>циональных функций.</w:t>
            </w:r>
          </w:p>
        </w:tc>
        <w:tc>
          <w:tcPr>
            <w:tcW w:w="30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ния.  Функции  об-</w:t>
            </w:r>
          </w:p>
        </w:tc>
        <w:tc>
          <w:tcPr>
            <w:tcW w:w="3840" w:type="dxa"/>
            <w:tcBorders>
              <w:right w:val="single" w:sz="8" w:space="0" w:color="auto"/>
            </w:tcBorders>
            <w:vAlign w:val="bottom"/>
          </w:tcPr>
          <w:p w:rsidR="00D951FF" w:rsidRDefault="00D951FF">
            <w:pPr>
              <w:rPr>
                <w:sz w:val="24"/>
                <w:szCs w:val="24"/>
              </w:rPr>
            </w:pPr>
          </w:p>
        </w:tc>
        <w:tc>
          <w:tcPr>
            <w:tcW w:w="2000" w:type="dxa"/>
            <w:gridSpan w:val="2"/>
            <w:vAlign w:val="bottom"/>
          </w:tcPr>
          <w:p w:rsidR="00D951FF" w:rsidRDefault="00E37782">
            <w:pPr>
              <w:ind w:left="80"/>
              <w:rPr>
                <w:sz w:val="20"/>
                <w:szCs w:val="20"/>
              </w:rPr>
            </w:pPr>
            <w:r>
              <w:rPr>
                <w:rFonts w:eastAsia="Times New Roman"/>
                <w:sz w:val="28"/>
                <w:szCs w:val="28"/>
              </w:rPr>
              <w:t>анализировать</w:t>
            </w:r>
          </w:p>
        </w:tc>
        <w:tc>
          <w:tcPr>
            <w:tcW w:w="12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социаль-</w:t>
            </w:r>
          </w:p>
        </w:tc>
        <w:tc>
          <w:tcPr>
            <w:tcW w:w="1480" w:type="dxa"/>
            <w:gridSpan w:val="2"/>
            <w:vAlign w:val="bottom"/>
          </w:tcPr>
          <w:p w:rsidR="00D951FF" w:rsidRDefault="00E37782">
            <w:pPr>
              <w:ind w:left="80"/>
              <w:rPr>
                <w:sz w:val="20"/>
                <w:szCs w:val="20"/>
              </w:rPr>
            </w:pPr>
            <w:r>
              <w:rPr>
                <w:rFonts w:eastAsia="Times New Roman"/>
                <w:sz w:val="28"/>
                <w:szCs w:val="28"/>
              </w:rPr>
              <w:t>Описывать</w:t>
            </w:r>
          </w:p>
        </w:tc>
        <w:tc>
          <w:tcPr>
            <w:tcW w:w="400" w:type="dxa"/>
            <w:vAlign w:val="bottom"/>
          </w:tcPr>
          <w:p w:rsidR="00D951FF" w:rsidRDefault="00D951FF">
            <w:pPr>
              <w:rPr>
                <w:sz w:val="24"/>
                <w:szCs w:val="24"/>
              </w:rPr>
            </w:pPr>
          </w:p>
        </w:tc>
        <w:tc>
          <w:tcPr>
            <w:tcW w:w="1240" w:type="dxa"/>
            <w:gridSpan w:val="2"/>
            <w:tcBorders>
              <w:right w:val="single" w:sz="8" w:space="0" w:color="auto"/>
            </w:tcBorders>
            <w:vAlign w:val="bottom"/>
          </w:tcPr>
          <w:p w:rsidR="00D951FF" w:rsidRDefault="00EF2B27">
            <w:pPr>
              <w:jc w:val="right"/>
              <w:rPr>
                <w:sz w:val="20"/>
                <w:szCs w:val="20"/>
              </w:rPr>
            </w:pPr>
            <w:r>
              <w:rPr>
                <w:rFonts w:eastAsia="Times New Roman"/>
                <w:w w:val="95"/>
                <w:sz w:val="28"/>
                <w:szCs w:val="28"/>
              </w:rPr>
              <w:t>О</w:t>
            </w:r>
            <w:r w:rsidR="00E37782">
              <w:rPr>
                <w:rFonts w:eastAsia="Times New Roman"/>
                <w:w w:val="95"/>
                <w:sz w:val="28"/>
                <w:szCs w:val="28"/>
              </w:rPr>
              <w:t>сновные</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460" w:type="dxa"/>
            <w:gridSpan w:val="3"/>
            <w:vAlign w:val="bottom"/>
          </w:tcPr>
          <w:p w:rsidR="00D951FF" w:rsidRDefault="00E37782">
            <w:pPr>
              <w:ind w:left="100"/>
              <w:rPr>
                <w:sz w:val="20"/>
                <w:szCs w:val="20"/>
              </w:rPr>
            </w:pPr>
            <w:r>
              <w:rPr>
                <w:rFonts w:eastAsia="Times New Roman"/>
                <w:sz w:val="28"/>
                <w:szCs w:val="28"/>
              </w:rPr>
              <w:t>разования</w:t>
            </w:r>
          </w:p>
        </w:tc>
        <w:tc>
          <w:tcPr>
            <w:tcW w:w="420" w:type="dxa"/>
            <w:vAlign w:val="bottom"/>
          </w:tcPr>
          <w:p w:rsidR="00D951FF" w:rsidRDefault="00E37782">
            <w:pPr>
              <w:jc w:val="right"/>
              <w:rPr>
                <w:sz w:val="20"/>
                <w:szCs w:val="20"/>
              </w:rPr>
            </w:pPr>
            <w:r>
              <w:rPr>
                <w:rFonts w:eastAsia="Times New Roman"/>
                <w:sz w:val="28"/>
                <w:szCs w:val="28"/>
              </w:rPr>
              <w:t>как</w:t>
            </w:r>
          </w:p>
        </w:tc>
        <w:tc>
          <w:tcPr>
            <w:tcW w:w="6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со-</w:t>
            </w:r>
          </w:p>
        </w:tc>
        <w:tc>
          <w:tcPr>
            <w:tcW w:w="384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ную информацию по во-</w:t>
            </w:r>
          </w:p>
        </w:tc>
        <w:tc>
          <w:tcPr>
            <w:tcW w:w="3120" w:type="dxa"/>
            <w:gridSpan w:val="5"/>
            <w:tcBorders>
              <w:right w:val="single" w:sz="8" w:space="0" w:color="auto"/>
            </w:tcBorders>
            <w:vAlign w:val="bottom"/>
          </w:tcPr>
          <w:p w:rsidR="00D951FF" w:rsidRDefault="00E37782">
            <w:pPr>
              <w:ind w:left="80"/>
              <w:rPr>
                <w:sz w:val="20"/>
                <w:szCs w:val="20"/>
              </w:rPr>
            </w:pPr>
            <w:r>
              <w:rPr>
                <w:rFonts w:eastAsia="Times New Roman"/>
                <w:w w:val="97"/>
                <w:sz w:val="28"/>
                <w:szCs w:val="28"/>
              </w:rPr>
              <w:t>направления развития об-</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460" w:type="dxa"/>
            <w:gridSpan w:val="3"/>
            <w:vAlign w:val="bottom"/>
          </w:tcPr>
          <w:p w:rsidR="00D951FF" w:rsidRDefault="00E37782">
            <w:pPr>
              <w:ind w:left="100"/>
              <w:rPr>
                <w:sz w:val="20"/>
                <w:szCs w:val="20"/>
              </w:rPr>
            </w:pPr>
            <w:r>
              <w:rPr>
                <w:rFonts w:eastAsia="Times New Roman"/>
                <w:sz w:val="28"/>
                <w:szCs w:val="28"/>
              </w:rPr>
              <w:t>циального</w:t>
            </w:r>
          </w:p>
        </w:tc>
        <w:tc>
          <w:tcPr>
            <w:tcW w:w="10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инсти-</w:t>
            </w:r>
          </w:p>
        </w:tc>
        <w:tc>
          <w:tcPr>
            <w:tcW w:w="3840" w:type="dxa"/>
            <w:tcBorders>
              <w:right w:val="single" w:sz="8" w:space="0" w:color="auto"/>
            </w:tcBorders>
            <w:vAlign w:val="bottom"/>
          </w:tcPr>
          <w:p w:rsidR="00D951FF" w:rsidRDefault="00D951FF">
            <w:pPr>
              <w:rPr>
                <w:sz w:val="24"/>
                <w:szCs w:val="24"/>
              </w:rPr>
            </w:pPr>
          </w:p>
        </w:tc>
        <w:tc>
          <w:tcPr>
            <w:tcW w:w="2740" w:type="dxa"/>
            <w:gridSpan w:val="3"/>
            <w:vAlign w:val="bottom"/>
          </w:tcPr>
          <w:p w:rsidR="00D951FF" w:rsidRDefault="00E37782">
            <w:pPr>
              <w:ind w:left="80"/>
              <w:rPr>
                <w:sz w:val="20"/>
                <w:szCs w:val="20"/>
              </w:rPr>
            </w:pPr>
            <w:r>
              <w:rPr>
                <w:rFonts w:eastAsia="Times New Roman"/>
                <w:sz w:val="28"/>
                <w:szCs w:val="28"/>
              </w:rPr>
              <w:t>просам  образования</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из</w:t>
            </w:r>
          </w:p>
        </w:tc>
        <w:tc>
          <w:tcPr>
            <w:tcW w:w="1480" w:type="dxa"/>
            <w:gridSpan w:val="2"/>
            <w:vAlign w:val="bottom"/>
          </w:tcPr>
          <w:p w:rsidR="00D951FF" w:rsidRDefault="00E37782">
            <w:pPr>
              <w:ind w:left="80"/>
              <w:rPr>
                <w:sz w:val="20"/>
                <w:szCs w:val="20"/>
              </w:rPr>
            </w:pPr>
            <w:r>
              <w:rPr>
                <w:rFonts w:eastAsia="Times New Roman"/>
                <w:sz w:val="28"/>
                <w:szCs w:val="28"/>
              </w:rPr>
              <w:t>разования.</w:t>
            </w:r>
          </w:p>
        </w:tc>
        <w:tc>
          <w:tcPr>
            <w:tcW w:w="40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30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980" w:type="dxa"/>
            <w:vAlign w:val="bottom"/>
          </w:tcPr>
          <w:p w:rsidR="00D951FF" w:rsidRDefault="00E37782">
            <w:pPr>
              <w:ind w:left="100"/>
              <w:rPr>
                <w:sz w:val="20"/>
                <w:szCs w:val="20"/>
              </w:rPr>
            </w:pPr>
            <w:r>
              <w:rPr>
                <w:rFonts w:eastAsia="Times New Roman"/>
                <w:sz w:val="28"/>
                <w:szCs w:val="28"/>
              </w:rPr>
              <w:t>тута.</w:t>
            </w:r>
          </w:p>
        </w:tc>
        <w:tc>
          <w:tcPr>
            <w:tcW w:w="1540" w:type="dxa"/>
            <w:gridSpan w:val="5"/>
            <w:tcBorders>
              <w:right w:val="single" w:sz="8" w:space="0" w:color="auto"/>
            </w:tcBorders>
            <w:vAlign w:val="bottom"/>
          </w:tcPr>
          <w:p w:rsidR="00D951FF" w:rsidRDefault="00E37782">
            <w:pPr>
              <w:jc w:val="right"/>
              <w:rPr>
                <w:sz w:val="20"/>
                <w:szCs w:val="20"/>
              </w:rPr>
            </w:pPr>
            <w:r>
              <w:rPr>
                <w:rFonts w:eastAsia="Times New Roman"/>
                <w:w w:val="97"/>
                <w:sz w:val="28"/>
                <w:szCs w:val="28"/>
              </w:rPr>
              <w:t>Обществен-</w:t>
            </w:r>
          </w:p>
        </w:tc>
        <w:tc>
          <w:tcPr>
            <w:tcW w:w="38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E37782">
            <w:pPr>
              <w:ind w:left="80"/>
              <w:rPr>
                <w:sz w:val="20"/>
                <w:szCs w:val="20"/>
              </w:rPr>
            </w:pPr>
            <w:r>
              <w:rPr>
                <w:rFonts w:eastAsia="Times New Roman"/>
                <w:sz w:val="28"/>
                <w:szCs w:val="28"/>
              </w:rPr>
              <w:t>источников</w:t>
            </w:r>
          </w:p>
        </w:tc>
        <w:tc>
          <w:tcPr>
            <w:tcW w:w="1220" w:type="dxa"/>
            <w:gridSpan w:val="2"/>
            <w:vAlign w:val="bottom"/>
          </w:tcPr>
          <w:p w:rsidR="00D951FF" w:rsidRDefault="00E37782">
            <w:pPr>
              <w:jc w:val="center"/>
              <w:rPr>
                <w:sz w:val="20"/>
                <w:szCs w:val="20"/>
              </w:rPr>
            </w:pPr>
            <w:r>
              <w:rPr>
                <w:rFonts w:eastAsia="Times New Roman"/>
                <w:w w:val="99"/>
                <w:sz w:val="28"/>
                <w:szCs w:val="28"/>
              </w:rPr>
              <w:t>разного</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ти-</w:t>
            </w:r>
          </w:p>
        </w:tc>
        <w:tc>
          <w:tcPr>
            <w:tcW w:w="1480" w:type="dxa"/>
            <w:gridSpan w:val="2"/>
            <w:vAlign w:val="bottom"/>
          </w:tcPr>
          <w:p w:rsidR="00D951FF" w:rsidRDefault="00E37782">
            <w:pPr>
              <w:ind w:left="80"/>
              <w:rPr>
                <w:sz w:val="20"/>
                <w:szCs w:val="20"/>
              </w:rPr>
            </w:pPr>
            <w:r>
              <w:rPr>
                <w:rFonts w:eastAsia="Times New Roman"/>
                <w:sz w:val="28"/>
                <w:szCs w:val="28"/>
              </w:rPr>
              <w:t>Рассуждать</w:t>
            </w:r>
          </w:p>
        </w:tc>
        <w:tc>
          <w:tcPr>
            <w:tcW w:w="400" w:type="dxa"/>
            <w:vAlign w:val="bottom"/>
          </w:tcPr>
          <w:p w:rsidR="00D951FF" w:rsidRDefault="00E37782">
            <w:pPr>
              <w:ind w:left="160"/>
              <w:rPr>
                <w:sz w:val="20"/>
                <w:szCs w:val="20"/>
              </w:rPr>
            </w:pPr>
            <w:r>
              <w:rPr>
                <w:rFonts w:eastAsia="Times New Roman"/>
                <w:sz w:val="28"/>
                <w:szCs w:val="28"/>
              </w:rPr>
              <w:t>о</w:t>
            </w:r>
          </w:p>
        </w:tc>
        <w:tc>
          <w:tcPr>
            <w:tcW w:w="12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знаниях,</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160" w:type="dxa"/>
            <w:gridSpan w:val="5"/>
            <w:vAlign w:val="bottom"/>
          </w:tcPr>
          <w:p w:rsidR="00D951FF" w:rsidRDefault="00E37782">
            <w:pPr>
              <w:ind w:left="100"/>
              <w:rPr>
                <w:sz w:val="20"/>
                <w:szCs w:val="20"/>
              </w:rPr>
            </w:pPr>
            <w:r>
              <w:rPr>
                <w:rFonts w:eastAsia="Times New Roman"/>
                <w:sz w:val="28"/>
                <w:szCs w:val="28"/>
              </w:rPr>
              <w:t>ная  значимость</w:t>
            </w:r>
          </w:p>
        </w:tc>
        <w:tc>
          <w:tcPr>
            <w:tcW w:w="36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38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E37782">
            <w:pPr>
              <w:ind w:left="80"/>
              <w:rPr>
                <w:sz w:val="20"/>
                <w:szCs w:val="20"/>
              </w:rPr>
            </w:pPr>
            <w:r>
              <w:rPr>
                <w:rFonts w:eastAsia="Times New Roman"/>
                <w:sz w:val="28"/>
                <w:szCs w:val="28"/>
              </w:rPr>
              <w:t>па.</w:t>
            </w:r>
          </w:p>
        </w:tc>
        <w:tc>
          <w:tcPr>
            <w:tcW w:w="480" w:type="dxa"/>
            <w:vAlign w:val="bottom"/>
          </w:tcPr>
          <w:p w:rsidR="00D951FF" w:rsidRDefault="00D951FF">
            <w:pPr>
              <w:rPr>
                <w:sz w:val="24"/>
                <w:szCs w:val="24"/>
              </w:rPr>
            </w:pPr>
          </w:p>
        </w:tc>
        <w:tc>
          <w:tcPr>
            <w:tcW w:w="74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120" w:type="dxa"/>
            <w:gridSpan w:val="5"/>
            <w:tcBorders>
              <w:right w:val="single" w:sz="8" w:space="0" w:color="auto"/>
            </w:tcBorders>
            <w:vAlign w:val="bottom"/>
          </w:tcPr>
          <w:p w:rsidR="00D951FF" w:rsidRDefault="00E37782">
            <w:pPr>
              <w:ind w:left="80"/>
              <w:rPr>
                <w:sz w:val="20"/>
                <w:szCs w:val="20"/>
              </w:rPr>
            </w:pPr>
            <w:r>
              <w:rPr>
                <w:rFonts w:eastAsia="Times New Roman"/>
                <w:w w:val="95"/>
                <w:sz w:val="28"/>
                <w:szCs w:val="28"/>
              </w:rPr>
              <w:t>умениях и навыках людей</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личностный смысл</w:t>
            </w:r>
          </w:p>
        </w:tc>
        <w:tc>
          <w:tcPr>
            <w:tcW w:w="38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74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480" w:type="dxa"/>
            <w:gridSpan w:val="2"/>
            <w:vAlign w:val="bottom"/>
          </w:tcPr>
          <w:p w:rsidR="00D951FF" w:rsidRDefault="00E37782">
            <w:pPr>
              <w:ind w:left="80"/>
              <w:rPr>
                <w:sz w:val="20"/>
                <w:szCs w:val="20"/>
              </w:rPr>
            </w:pPr>
            <w:r>
              <w:rPr>
                <w:rFonts w:eastAsia="Times New Roman"/>
                <w:sz w:val="28"/>
                <w:szCs w:val="28"/>
              </w:rPr>
              <w:t>в  условиях</w:t>
            </w:r>
          </w:p>
        </w:tc>
        <w:tc>
          <w:tcPr>
            <w:tcW w:w="164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информаци-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880" w:type="dxa"/>
            <w:gridSpan w:val="4"/>
            <w:vAlign w:val="bottom"/>
          </w:tcPr>
          <w:p w:rsidR="00D951FF" w:rsidRDefault="00E37782">
            <w:pPr>
              <w:ind w:left="100"/>
              <w:rPr>
                <w:sz w:val="20"/>
                <w:szCs w:val="20"/>
              </w:rPr>
            </w:pPr>
            <w:r>
              <w:rPr>
                <w:rFonts w:eastAsia="Times New Roman"/>
                <w:sz w:val="28"/>
                <w:szCs w:val="28"/>
              </w:rPr>
              <w:t>образования.</w:t>
            </w:r>
          </w:p>
        </w:tc>
        <w:tc>
          <w:tcPr>
            <w:tcW w:w="640" w:type="dxa"/>
            <w:gridSpan w:val="2"/>
            <w:tcBorders>
              <w:right w:val="single" w:sz="8" w:space="0" w:color="auto"/>
            </w:tcBorders>
            <w:vAlign w:val="bottom"/>
          </w:tcPr>
          <w:p w:rsidR="00D951FF" w:rsidRDefault="00E37782">
            <w:pPr>
              <w:jc w:val="right"/>
              <w:rPr>
                <w:sz w:val="20"/>
                <w:szCs w:val="20"/>
              </w:rPr>
            </w:pPr>
            <w:r>
              <w:rPr>
                <w:rFonts w:eastAsia="Times New Roman"/>
                <w:w w:val="98"/>
                <w:sz w:val="28"/>
                <w:szCs w:val="28"/>
              </w:rPr>
              <w:t>Зна-</w:t>
            </w:r>
          </w:p>
        </w:tc>
        <w:tc>
          <w:tcPr>
            <w:tcW w:w="38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74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2820" w:type="dxa"/>
            <w:gridSpan w:val="4"/>
            <w:vAlign w:val="bottom"/>
          </w:tcPr>
          <w:p w:rsidR="00D951FF" w:rsidRDefault="00E37782">
            <w:pPr>
              <w:ind w:left="80"/>
              <w:rPr>
                <w:sz w:val="20"/>
                <w:szCs w:val="20"/>
              </w:rPr>
            </w:pPr>
            <w:r>
              <w:rPr>
                <w:rFonts w:eastAsia="Times New Roman"/>
                <w:sz w:val="28"/>
                <w:szCs w:val="28"/>
              </w:rPr>
              <w:t>онного общества.</w:t>
            </w:r>
          </w:p>
        </w:tc>
        <w:tc>
          <w:tcPr>
            <w:tcW w:w="30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980" w:type="dxa"/>
            <w:vAlign w:val="bottom"/>
          </w:tcPr>
          <w:p w:rsidR="00D951FF" w:rsidRDefault="00E37782">
            <w:pPr>
              <w:ind w:left="100"/>
              <w:rPr>
                <w:sz w:val="20"/>
                <w:szCs w:val="20"/>
              </w:rPr>
            </w:pPr>
            <w:r>
              <w:rPr>
                <w:rFonts w:eastAsia="Times New Roman"/>
                <w:sz w:val="28"/>
                <w:szCs w:val="28"/>
              </w:rPr>
              <w:t>ния,</w:t>
            </w:r>
          </w:p>
        </w:tc>
        <w:tc>
          <w:tcPr>
            <w:tcW w:w="900" w:type="dxa"/>
            <w:gridSpan w:val="3"/>
            <w:vAlign w:val="bottom"/>
          </w:tcPr>
          <w:p w:rsidR="00D951FF" w:rsidRDefault="00E37782">
            <w:pPr>
              <w:jc w:val="right"/>
              <w:rPr>
                <w:sz w:val="20"/>
                <w:szCs w:val="20"/>
              </w:rPr>
            </w:pPr>
            <w:r>
              <w:rPr>
                <w:rFonts w:eastAsia="Times New Roman"/>
                <w:w w:val="98"/>
                <w:sz w:val="28"/>
                <w:szCs w:val="28"/>
              </w:rPr>
              <w:t>умения</w:t>
            </w:r>
          </w:p>
        </w:tc>
        <w:tc>
          <w:tcPr>
            <w:tcW w:w="280" w:type="dxa"/>
            <w:vAlign w:val="bottom"/>
          </w:tcPr>
          <w:p w:rsidR="00D951FF" w:rsidRDefault="00D951FF">
            <w:pPr>
              <w:rPr>
                <w:sz w:val="24"/>
                <w:szCs w:val="24"/>
              </w:rPr>
            </w:pPr>
          </w:p>
        </w:tc>
        <w:tc>
          <w:tcPr>
            <w:tcW w:w="36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38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74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120" w:type="dxa"/>
            <w:gridSpan w:val="5"/>
            <w:tcBorders>
              <w:right w:val="single" w:sz="8" w:space="0" w:color="auto"/>
            </w:tcBorders>
            <w:vAlign w:val="bottom"/>
          </w:tcPr>
          <w:p w:rsidR="00D951FF" w:rsidRDefault="00E37782">
            <w:pPr>
              <w:ind w:left="80"/>
              <w:rPr>
                <w:sz w:val="20"/>
                <w:szCs w:val="20"/>
              </w:rPr>
            </w:pPr>
            <w:r>
              <w:rPr>
                <w:rFonts w:eastAsia="Times New Roman"/>
                <w:w w:val="98"/>
                <w:sz w:val="28"/>
                <w:szCs w:val="28"/>
              </w:rPr>
              <w:t>Характеризовать систему</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00" w:type="dxa"/>
            <w:gridSpan w:val="2"/>
            <w:vAlign w:val="bottom"/>
          </w:tcPr>
          <w:p w:rsidR="00D951FF" w:rsidRDefault="00E37782">
            <w:pPr>
              <w:ind w:left="100"/>
              <w:rPr>
                <w:sz w:val="20"/>
                <w:szCs w:val="20"/>
              </w:rPr>
            </w:pPr>
            <w:r>
              <w:rPr>
                <w:rFonts w:eastAsia="Times New Roman"/>
                <w:sz w:val="28"/>
                <w:szCs w:val="28"/>
              </w:rPr>
              <w:t>навыки</w:t>
            </w:r>
          </w:p>
        </w:tc>
        <w:tc>
          <w:tcPr>
            <w:tcW w:w="960" w:type="dxa"/>
            <w:gridSpan w:val="3"/>
            <w:vAlign w:val="bottom"/>
          </w:tcPr>
          <w:p w:rsidR="00D951FF" w:rsidRDefault="00E37782">
            <w:pPr>
              <w:ind w:left="40"/>
              <w:rPr>
                <w:sz w:val="20"/>
                <w:szCs w:val="20"/>
              </w:rPr>
            </w:pPr>
            <w:r>
              <w:rPr>
                <w:rFonts w:eastAsia="Times New Roman"/>
                <w:sz w:val="28"/>
                <w:szCs w:val="28"/>
              </w:rPr>
              <w:t>людей</w:t>
            </w:r>
          </w:p>
        </w:tc>
        <w:tc>
          <w:tcPr>
            <w:tcW w:w="360" w:type="dxa"/>
            <w:tcBorders>
              <w:right w:val="single" w:sz="8" w:space="0" w:color="auto"/>
            </w:tcBorders>
            <w:vAlign w:val="bottom"/>
          </w:tcPr>
          <w:p w:rsidR="00D951FF" w:rsidRDefault="00E37782">
            <w:pPr>
              <w:jc w:val="right"/>
              <w:rPr>
                <w:sz w:val="20"/>
                <w:szCs w:val="20"/>
              </w:rPr>
            </w:pPr>
            <w:r>
              <w:rPr>
                <w:rFonts w:eastAsia="Times New Roman"/>
                <w:sz w:val="28"/>
                <w:szCs w:val="28"/>
              </w:rPr>
              <w:t>в</w:t>
            </w:r>
          </w:p>
        </w:tc>
        <w:tc>
          <w:tcPr>
            <w:tcW w:w="38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74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480" w:type="dxa"/>
            <w:gridSpan w:val="2"/>
            <w:vAlign w:val="bottom"/>
          </w:tcPr>
          <w:p w:rsidR="00D951FF" w:rsidRDefault="00E37782">
            <w:pPr>
              <w:ind w:left="80"/>
              <w:rPr>
                <w:sz w:val="20"/>
                <w:szCs w:val="20"/>
              </w:rPr>
            </w:pPr>
            <w:r>
              <w:rPr>
                <w:rFonts w:eastAsia="Times New Roman"/>
                <w:w w:val="93"/>
                <w:sz w:val="28"/>
                <w:szCs w:val="28"/>
              </w:rPr>
              <w:t>образования</w:t>
            </w:r>
          </w:p>
        </w:tc>
        <w:tc>
          <w:tcPr>
            <w:tcW w:w="164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Российской</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00" w:type="dxa"/>
            <w:gridSpan w:val="2"/>
            <w:vAlign w:val="bottom"/>
          </w:tcPr>
          <w:p w:rsidR="00D951FF" w:rsidRDefault="00E37782">
            <w:pPr>
              <w:ind w:left="100"/>
              <w:rPr>
                <w:sz w:val="20"/>
                <w:szCs w:val="20"/>
              </w:rPr>
            </w:pPr>
            <w:r>
              <w:rPr>
                <w:rFonts w:eastAsia="Times New Roman"/>
                <w:w w:val="98"/>
                <w:sz w:val="28"/>
                <w:szCs w:val="28"/>
              </w:rPr>
              <w:t>условиях</w:t>
            </w:r>
          </w:p>
        </w:tc>
        <w:tc>
          <w:tcPr>
            <w:tcW w:w="260" w:type="dxa"/>
            <w:vAlign w:val="bottom"/>
          </w:tcPr>
          <w:p w:rsidR="00D951FF" w:rsidRDefault="00D951FF">
            <w:pPr>
              <w:rPr>
                <w:sz w:val="24"/>
                <w:szCs w:val="24"/>
              </w:rPr>
            </w:pPr>
          </w:p>
        </w:tc>
        <w:tc>
          <w:tcPr>
            <w:tcW w:w="10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инфор-</w:t>
            </w:r>
          </w:p>
        </w:tc>
        <w:tc>
          <w:tcPr>
            <w:tcW w:w="38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74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480" w:type="dxa"/>
            <w:gridSpan w:val="2"/>
            <w:vAlign w:val="bottom"/>
          </w:tcPr>
          <w:p w:rsidR="00D951FF" w:rsidRDefault="00E37782">
            <w:pPr>
              <w:ind w:left="80"/>
              <w:rPr>
                <w:sz w:val="20"/>
                <w:szCs w:val="20"/>
              </w:rPr>
            </w:pPr>
            <w:r>
              <w:rPr>
                <w:rFonts w:eastAsia="Times New Roman"/>
                <w:w w:val="98"/>
                <w:sz w:val="28"/>
                <w:szCs w:val="28"/>
              </w:rPr>
              <w:t>Федерации.</w:t>
            </w:r>
          </w:p>
        </w:tc>
        <w:tc>
          <w:tcPr>
            <w:tcW w:w="40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30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мационного  обще-</w:t>
            </w:r>
          </w:p>
        </w:tc>
        <w:tc>
          <w:tcPr>
            <w:tcW w:w="38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74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480" w:type="dxa"/>
            <w:gridSpan w:val="2"/>
            <w:vAlign w:val="bottom"/>
          </w:tcPr>
          <w:p w:rsidR="00D951FF" w:rsidRDefault="00E37782">
            <w:pPr>
              <w:ind w:left="80"/>
              <w:rPr>
                <w:sz w:val="20"/>
                <w:szCs w:val="20"/>
              </w:rPr>
            </w:pPr>
            <w:r>
              <w:rPr>
                <w:rFonts w:eastAsia="Times New Roman"/>
                <w:sz w:val="28"/>
                <w:szCs w:val="28"/>
              </w:rPr>
              <w:t>Описывать</w:t>
            </w:r>
          </w:p>
        </w:tc>
        <w:tc>
          <w:tcPr>
            <w:tcW w:w="400" w:type="dxa"/>
            <w:vAlign w:val="bottom"/>
          </w:tcPr>
          <w:p w:rsidR="00D951FF" w:rsidRDefault="00D951FF">
            <w:pPr>
              <w:rPr>
                <w:sz w:val="24"/>
                <w:szCs w:val="24"/>
              </w:rPr>
            </w:pPr>
          </w:p>
        </w:tc>
        <w:tc>
          <w:tcPr>
            <w:tcW w:w="1240" w:type="dxa"/>
            <w:gridSpan w:val="2"/>
            <w:tcBorders>
              <w:right w:val="single" w:sz="8" w:space="0" w:color="auto"/>
            </w:tcBorders>
            <w:vAlign w:val="bottom"/>
          </w:tcPr>
          <w:p w:rsidR="00D951FF" w:rsidRDefault="00EF2B27">
            <w:pPr>
              <w:jc w:val="right"/>
              <w:rPr>
                <w:sz w:val="20"/>
                <w:szCs w:val="20"/>
              </w:rPr>
            </w:pPr>
            <w:r>
              <w:rPr>
                <w:rFonts w:eastAsia="Times New Roman"/>
                <w:sz w:val="28"/>
                <w:szCs w:val="28"/>
              </w:rPr>
              <w:t>П</w:t>
            </w:r>
            <w:r w:rsidR="00E37782">
              <w:rPr>
                <w:rFonts w:eastAsia="Times New Roman"/>
                <w:sz w:val="28"/>
                <w:szCs w:val="28"/>
              </w:rPr>
              <w:t>орядок</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980" w:type="dxa"/>
            <w:vAlign w:val="bottom"/>
          </w:tcPr>
          <w:p w:rsidR="00D951FF" w:rsidRDefault="00E37782">
            <w:pPr>
              <w:ind w:left="100"/>
              <w:rPr>
                <w:sz w:val="20"/>
                <w:szCs w:val="20"/>
              </w:rPr>
            </w:pPr>
            <w:r>
              <w:rPr>
                <w:rFonts w:eastAsia="Times New Roman"/>
                <w:sz w:val="28"/>
                <w:szCs w:val="28"/>
              </w:rPr>
              <w:t>ства.</w:t>
            </w:r>
          </w:p>
        </w:tc>
        <w:tc>
          <w:tcPr>
            <w:tcW w:w="220" w:type="dxa"/>
            <w:vAlign w:val="bottom"/>
          </w:tcPr>
          <w:p w:rsidR="00D951FF" w:rsidRDefault="00D951FF">
            <w:pPr>
              <w:rPr>
                <w:sz w:val="24"/>
                <w:szCs w:val="24"/>
              </w:rPr>
            </w:pPr>
          </w:p>
        </w:tc>
        <w:tc>
          <w:tcPr>
            <w:tcW w:w="132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Порядок</w:t>
            </w:r>
          </w:p>
        </w:tc>
        <w:tc>
          <w:tcPr>
            <w:tcW w:w="38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74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E37782">
            <w:pPr>
              <w:ind w:left="80"/>
              <w:rPr>
                <w:sz w:val="20"/>
                <w:szCs w:val="20"/>
              </w:rPr>
            </w:pPr>
            <w:r>
              <w:rPr>
                <w:rFonts w:eastAsia="Times New Roman"/>
                <w:sz w:val="28"/>
                <w:szCs w:val="28"/>
              </w:rPr>
              <w:t>приема</w:t>
            </w:r>
          </w:p>
        </w:tc>
        <w:tc>
          <w:tcPr>
            <w:tcW w:w="400" w:type="dxa"/>
            <w:vAlign w:val="bottom"/>
          </w:tcPr>
          <w:p w:rsidR="00D951FF" w:rsidRDefault="00E37782">
            <w:pPr>
              <w:ind w:left="40"/>
              <w:rPr>
                <w:sz w:val="20"/>
                <w:szCs w:val="20"/>
              </w:rPr>
            </w:pPr>
            <w:r>
              <w:rPr>
                <w:rFonts w:eastAsia="Times New Roman"/>
                <w:sz w:val="28"/>
                <w:szCs w:val="28"/>
              </w:rPr>
              <w:t>на</w:t>
            </w:r>
          </w:p>
        </w:tc>
        <w:tc>
          <w:tcPr>
            <w:tcW w:w="1340" w:type="dxa"/>
            <w:gridSpan w:val="2"/>
            <w:vAlign w:val="bottom"/>
          </w:tcPr>
          <w:p w:rsidR="00D951FF" w:rsidRDefault="00E37782">
            <w:pPr>
              <w:jc w:val="right"/>
              <w:rPr>
                <w:sz w:val="20"/>
                <w:szCs w:val="20"/>
              </w:rPr>
            </w:pPr>
            <w:r>
              <w:rPr>
                <w:rFonts w:eastAsia="Times New Roman"/>
                <w:sz w:val="28"/>
                <w:szCs w:val="28"/>
              </w:rPr>
              <w:t>обучение</w:t>
            </w:r>
          </w:p>
        </w:tc>
        <w:tc>
          <w:tcPr>
            <w:tcW w:w="300" w:type="dxa"/>
            <w:tcBorders>
              <w:right w:val="single" w:sz="8" w:space="0" w:color="auto"/>
            </w:tcBorders>
            <w:vAlign w:val="bottom"/>
          </w:tcPr>
          <w:p w:rsidR="00D951FF" w:rsidRDefault="00EF2B27">
            <w:pPr>
              <w:jc w:val="right"/>
              <w:rPr>
                <w:sz w:val="20"/>
                <w:szCs w:val="20"/>
              </w:rPr>
            </w:pPr>
            <w:r>
              <w:rPr>
                <w:rFonts w:eastAsia="Times New Roman"/>
                <w:sz w:val="28"/>
                <w:szCs w:val="28"/>
              </w:rPr>
              <w:t>В</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980" w:type="dxa"/>
            <w:vAlign w:val="bottom"/>
          </w:tcPr>
          <w:p w:rsidR="00D951FF" w:rsidRDefault="00E37782">
            <w:pPr>
              <w:ind w:left="100"/>
              <w:rPr>
                <w:sz w:val="20"/>
                <w:szCs w:val="20"/>
              </w:rPr>
            </w:pPr>
            <w:r>
              <w:rPr>
                <w:rFonts w:eastAsia="Times New Roman"/>
                <w:w w:val="99"/>
                <w:sz w:val="28"/>
                <w:szCs w:val="28"/>
              </w:rPr>
              <w:t>приема</w:t>
            </w:r>
          </w:p>
        </w:tc>
        <w:tc>
          <w:tcPr>
            <w:tcW w:w="480" w:type="dxa"/>
            <w:gridSpan w:val="2"/>
            <w:vAlign w:val="bottom"/>
          </w:tcPr>
          <w:p w:rsidR="00D951FF" w:rsidRDefault="00E37782">
            <w:pPr>
              <w:ind w:left="180"/>
              <w:rPr>
                <w:sz w:val="20"/>
                <w:szCs w:val="20"/>
              </w:rPr>
            </w:pPr>
            <w:r>
              <w:rPr>
                <w:rFonts w:eastAsia="Times New Roman"/>
                <w:sz w:val="28"/>
                <w:szCs w:val="28"/>
              </w:rPr>
              <w:t>на</w:t>
            </w:r>
          </w:p>
        </w:tc>
        <w:tc>
          <w:tcPr>
            <w:tcW w:w="10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обуче-</w:t>
            </w:r>
          </w:p>
        </w:tc>
        <w:tc>
          <w:tcPr>
            <w:tcW w:w="38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74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880" w:type="dxa"/>
            <w:gridSpan w:val="3"/>
            <w:vAlign w:val="bottom"/>
          </w:tcPr>
          <w:p w:rsidR="00D951FF" w:rsidRDefault="00E37782">
            <w:pPr>
              <w:ind w:left="80"/>
              <w:rPr>
                <w:sz w:val="20"/>
                <w:szCs w:val="20"/>
              </w:rPr>
            </w:pPr>
            <w:r>
              <w:rPr>
                <w:rFonts w:eastAsia="Times New Roman"/>
                <w:sz w:val="28"/>
                <w:szCs w:val="28"/>
              </w:rPr>
              <w:t>организации</w:t>
            </w:r>
          </w:p>
        </w:tc>
        <w:tc>
          <w:tcPr>
            <w:tcW w:w="940" w:type="dxa"/>
            <w:vAlign w:val="bottom"/>
          </w:tcPr>
          <w:p w:rsidR="00D951FF" w:rsidRDefault="00E37782">
            <w:pPr>
              <w:ind w:right="160"/>
              <w:jc w:val="right"/>
              <w:rPr>
                <w:sz w:val="20"/>
                <w:szCs w:val="20"/>
              </w:rPr>
            </w:pPr>
            <w:r>
              <w:rPr>
                <w:rFonts w:eastAsia="Times New Roman"/>
                <w:sz w:val="28"/>
                <w:szCs w:val="28"/>
              </w:rPr>
              <w:t>СПО</w:t>
            </w:r>
          </w:p>
        </w:tc>
        <w:tc>
          <w:tcPr>
            <w:tcW w:w="300" w:type="dxa"/>
            <w:tcBorders>
              <w:right w:val="single" w:sz="8" w:space="0" w:color="auto"/>
            </w:tcBorders>
            <w:vAlign w:val="bottom"/>
          </w:tcPr>
          <w:p w:rsidR="00D951FF" w:rsidRDefault="00EF2B27">
            <w:pPr>
              <w:jc w:val="right"/>
              <w:rPr>
                <w:sz w:val="20"/>
                <w:szCs w:val="20"/>
              </w:rPr>
            </w:pPr>
            <w:r>
              <w:rPr>
                <w:rFonts w:eastAsia="Times New Roman"/>
                <w:sz w:val="28"/>
                <w:szCs w:val="28"/>
              </w:rPr>
              <w:t>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980" w:type="dxa"/>
            <w:vAlign w:val="bottom"/>
          </w:tcPr>
          <w:p w:rsidR="00D951FF" w:rsidRDefault="00E37782">
            <w:pPr>
              <w:ind w:left="100"/>
              <w:rPr>
                <w:sz w:val="20"/>
                <w:szCs w:val="20"/>
              </w:rPr>
            </w:pPr>
            <w:r>
              <w:rPr>
                <w:rFonts w:eastAsia="Times New Roman"/>
                <w:sz w:val="28"/>
                <w:szCs w:val="28"/>
              </w:rPr>
              <w:t>ние  в</w:t>
            </w:r>
          </w:p>
        </w:tc>
        <w:tc>
          <w:tcPr>
            <w:tcW w:w="1540" w:type="dxa"/>
            <w:gridSpan w:val="5"/>
            <w:tcBorders>
              <w:right w:val="single" w:sz="8" w:space="0" w:color="auto"/>
            </w:tcBorders>
            <w:vAlign w:val="bottom"/>
          </w:tcPr>
          <w:p w:rsidR="00D951FF" w:rsidRDefault="00E37782">
            <w:pPr>
              <w:jc w:val="right"/>
              <w:rPr>
                <w:sz w:val="20"/>
                <w:szCs w:val="20"/>
              </w:rPr>
            </w:pPr>
            <w:r>
              <w:rPr>
                <w:rFonts w:eastAsia="Times New Roman"/>
                <w:sz w:val="28"/>
                <w:szCs w:val="28"/>
              </w:rPr>
              <w:t>профессио-</w:t>
            </w:r>
          </w:p>
        </w:tc>
        <w:tc>
          <w:tcPr>
            <w:tcW w:w="38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74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880" w:type="dxa"/>
            <w:gridSpan w:val="3"/>
            <w:vAlign w:val="bottom"/>
          </w:tcPr>
          <w:p w:rsidR="00D951FF" w:rsidRDefault="00E37782">
            <w:pPr>
              <w:ind w:left="80"/>
              <w:rPr>
                <w:sz w:val="20"/>
                <w:szCs w:val="20"/>
              </w:rPr>
            </w:pPr>
            <w:r>
              <w:rPr>
                <w:rFonts w:eastAsia="Times New Roman"/>
                <w:w w:val="96"/>
                <w:sz w:val="28"/>
                <w:szCs w:val="28"/>
              </w:rPr>
              <w:t>ВПО,   порядок</w:t>
            </w:r>
          </w:p>
        </w:tc>
        <w:tc>
          <w:tcPr>
            <w:tcW w:w="1240" w:type="dxa"/>
            <w:gridSpan w:val="2"/>
            <w:tcBorders>
              <w:right w:val="single" w:sz="8" w:space="0" w:color="auto"/>
            </w:tcBorders>
            <w:vAlign w:val="bottom"/>
          </w:tcPr>
          <w:p w:rsidR="00D951FF" w:rsidRDefault="00EF2B27">
            <w:pPr>
              <w:jc w:val="right"/>
              <w:rPr>
                <w:sz w:val="20"/>
                <w:szCs w:val="20"/>
              </w:rPr>
            </w:pPr>
            <w:r>
              <w:rPr>
                <w:rFonts w:eastAsia="Times New Roman"/>
                <w:sz w:val="28"/>
                <w:szCs w:val="28"/>
              </w:rPr>
              <w:t>О</w:t>
            </w:r>
            <w:r w:rsidR="00E37782">
              <w:rPr>
                <w:rFonts w:eastAsia="Times New Roman"/>
                <w:sz w:val="28"/>
                <w:szCs w:val="28"/>
              </w:rPr>
              <w:t>казания</w:t>
            </w:r>
          </w:p>
        </w:tc>
      </w:tr>
      <w:tr w:rsidR="00D951FF">
        <w:trPr>
          <w:trHeight w:val="329"/>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200" w:type="dxa"/>
            <w:gridSpan w:val="2"/>
            <w:tcBorders>
              <w:bottom w:val="single" w:sz="8" w:space="0" w:color="auto"/>
            </w:tcBorders>
            <w:vAlign w:val="bottom"/>
          </w:tcPr>
          <w:p w:rsidR="00D951FF" w:rsidRDefault="00E37782">
            <w:pPr>
              <w:ind w:left="100"/>
              <w:rPr>
                <w:sz w:val="20"/>
                <w:szCs w:val="20"/>
              </w:rPr>
            </w:pPr>
            <w:r>
              <w:rPr>
                <w:rFonts w:eastAsia="Times New Roman"/>
                <w:sz w:val="28"/>
                <w:szCs w:val="28"/>
              </w:rPr>
              <w:t>нальные</w:t>
            </w:r>
          </w:p>
        </w:tc>
        <w:tc>
          <w:tcPr>
            <w:tcW w:w="1320" w:type="dxa"/>
            <w:gridSpan w:val="4"/>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образова-</w:t>
            </w:r>
          </w:p>
        </w:tc>
        <w:tc>
          <w:tcPr>
            <w:tcW w:w="3840" w:type="dxa"/>
            <w:tcBorders>
              <w:bottom w:val="single" w:sz="8" w:space="0" w:color="auto"/>
              <w:right w:val="single" w:sz="8" w:space="0" w:color="auto"/>
            </w:tcBorders>
            <w:vAlign w:val="bottom"/>
          </w:tcPr>
          <w:p w:rsidR="00D951FF" w:rsidRDefault="00D951FF">
            <w:pPr>
              <w:rPr>
                <w:sz w:val="24"/>
                <w:szCs w:val="24"/>
              </w:rPr>
            </w:pPr>
          </w:p>
        </w:tc>
        <w:tc>
          <w:tcPr>
            <w:tcW w:w="1520" w:type="dxa"/>
            <w:tcBorders>
              <w:bottom w:val="single" w:sz="8" w:space="0" w:color="auto"/>
            </w:tcBorders>
            <w:vAlign w:val="bottom"/>
          </w:tcPr>
          <w:p w:rsidR="00D951FF" w:rsidRDefault="00D951FF">
            <w:pPr>
              <w:rPr>
                <w:sz w:val="24"/>
                <w:szCs w:val="24"/>
              </w:rPr>
            </w:pPr>
          </w:p>
        </w:tc>
        <w:tc>
          <w:tcPr>
            <w:tcW w:w="480" w:type="dxa"/>
            <w:tcBorders>
              <w:bottom w:val="single" w:sz="8" w:space="0" w:color="auto"/>
            </w:tcBorders>
            <w:vAlign w:val="bottom"/>
          </w:tcPr>
          <w:p w:rsidR="00D951FF" w:rsidRDefault="00D951FF">
            <w:pPr>
              <w:rPr>
                <w:sz w:val="24"/>
                <w:szCs w:val="24"/>
              </w:rPr>
            </w:pPr>
          </w:p>
        </w:tc>
        <w:tc>
          <w:tcPr>
            <w:tcW w:w="740" w:type="dxa"/>
            <w:tcBorders>
              <w:bottom w:val="single" w:sz="8" w:space="0" w:color="auto"/>
            </w:tcBorders>
            <w:vAlign w:val="bottom"/>
          </w:tcPr>
          <w:p w:rsidR="00D951FF" w:rsidRDefault="00D951FF">
            <w:pPr>
              <w:rPr>
                <w:sz w:val="24"/>
                <w:szCs w:val="24"/>
              </w:rPr>
            </w:pPr>
          </w:p>
        </w:tc>
        <w:tc>
          <w:tcPr>
            <w:tcW w:w="520" w:type="dxa"/>
            <w:tcBorders>
              <w:bottom w:val="single" w:sz="8" w:space="0" w:color="auto"/>
              <w:right w:val="single" w:sz="8" w:space="0" w:color="auto"/>
            </w:tcBorders>
            <w:vAlign w:val="bottom"/>
          </w:tcPr>
          <w:p w:rsidR="00D951FF" w:rsidRDefault="00D951FF">
            <w:pPr>
              <w:rPr>
                <w:sz w:val="24"/>
                <w:szCs w:val="24"/>
              </w:rPr>
            </w:pPr>
          </w:p>
        </w:tc>
        <w:tc>
          <w:tcPr>
            <w:tcW w:w="1080" w:type="dxa"/>
            <w:tcBorders>
              <w:bottom w:val="single" w:sz="8" w:space="0" w:color="auto"/>
            </w:tcBorders>
            <w:vAlign w:val="bottom"/>
          </w:tcPr>
          <w:p w:rsidR="00D951FF" w:rsidRDefault="00E37782">
            <w:pPr>
              <w:ind w:left="80"/>
              <w:rPr>
                <w:sz w:val="20"/>
                <w:szCs w:val="20"/>
              </w:rPr>
            </w:pPr>
            <w:r>
              <w:rPr>
                <w:rFonts w:eastAsia="Times New Roman"/>
                <w:w w:val="96"/>
                <w:sz w:val="28"/>
                <w:szCs w:val="28"/>
              </w:rPr>
              <w:t>платных</w:t>
            </w:r>
          </w:p>
        </w:tc>
        <w:tc>
          <w:tcPr>
            <w:tcW w:w="2040" w:type="dxa"/>
            <w:gridSpan w:val="4"/>
            <w:tcBorders>
              <w:bottom w:val="single" w:sz="8" w:space="0" w:color="auto"/>
              <w:right w:val="single" w:sz="8" w:space="0" w:color="auto"/>
            </w:tcBorders>
            <w:vAlign w:val="bottom"/>
          </w:tcPr>
          <w:p w:rsidR="00D951FF" w:rsidRDefault="00EF2B27">
            <w:pPr>
              <w:jc w:val="right"/>
              <w:rPr>
                <w:sz w:val="20"/>
                <w:szCs w:val="20"/>
              </w:rPr>
            </w:pPr>
            <w:r>
              <w:rPr>
                <w:rFonts w:eastAsia="Times New Roman"/>
                <w:w w:val="93"/>
                <w:sz w:val="28"/>
                <w:szCs w:val="28"/>
              </w:rPr>
              <w:t>О</w:t>
            </w:r>
            <w:r w:rsidR="00E37782">
              <w:rPr>
                <w:rFonts w:eastAsia="Times New Roman"/>
                <w:w w:val="93"/>
                <w:sz w:val="28"/>
                <w:szCs w:val="28"/>
              </w:rPr>
              <w:t>бразовательных</w:t>
            </w:r>
          </w:p>
        </w:tc>
      </w:tr>
    </w:tbl>
    <w:p w:rsidR="00D951FF" w:rsidRDefault="00DF04D7">
      <w:pPr>
        <w:spacing w:line="20" w:lineRule="exact"/>
        <w:rPr>
          <w:sz w:val="20"/>
          <w:szCs w:val="20"/>
        </w:rPr>
      </w:pPr>
      <w:r>
        <w:rPr>
          <w:sz w:val="20"/>
          <w:szCs w:val="20"/>
        </w:rPr>
        <w:pict>
          <v:rect id="Shape 52" o:spid="_x0000_s1077" style="position:absolute;margin-left:749.45pt;margin-top:-.7pt;width:1pt;height:.95pt;z-index:-251623936;visibility:visible;mso-wrap-distance-left:0;mso-wrap-distance-right:0;mso-position-horizontal-relative:text;mso-position-vertical-relative:text" o:allowincell="f" fillcolor="black" stroked="f"/>
        </w:pict>
      </w:r>
    </w:p>
    <w:p w:rsidR="00D951FF" w:rsidRDefault="00D951FF">
      <w:pPr>
        <w:sectPr w:rsidR="00D951FF">
          <w:pgSz w:w="16840" w:h="11906" w:orient="landscape"/>
          <w:pgMar w:top="1440" w:right="818" w:bottom="152" w:left="1020" w:header="0" w:footer="0" w:gutter="0"/>
          <w:cols w:space="720" w:equalWidth="0">
            <w:col w:w="15000"/>
          </w:cols>
        </w:sectPr>
      </w:pPr>
    </w:p>
    <w:p w:rsidR="00D951FF" w:rsidRDefault="00D951FF">
      <w:pPr>
        <w:spacing w:line="165" w:lineRule="exact"/>
        <w:rPr>
          <w:sz w:val="20"/>
          <w:szCs w:val="20"/>
        </w:rPr>
      </w:pPr>
    </w:p>
    <w:p w:rsidR="00D951FF" w:rsidRDefault="00E37782">
      <w:pPr>
        <w:ind w:left="14440"/>
        <w:rPr>
          <w:sz w:val="20"/>
          <w:szCs w:val="20"/>
        </w:rPr>
      </w:pPr>
      <w:r>
        <w:rPr>
          <w:rFonts w:eastAsia="Times New Roman"/>
          <w:sz w:val="24"/>
          <w:szCs w:val="24"/>
        </w:rPr>
        <w:t>63</w:t>
      </w:r>
    </w:p>
    <w:p w:rsidR="00D951FF" w:rsidRDefault="00D951FF">
      <w:pPr>
        <w:sectPr w:rsidR="00D951FF">
          <w:type w:val="continuous"/>
          <w:pgSz w:w="16840" w:h="11906" w:orient="landscape"/>
          <w:pgMar w:top="1440" w:right="818" w:bottom="152" w:left="1020" w:header="0" w:footer="0" w:gutter="0"/>
          <w:cols w:space="720" w:equalWidth="0">
            <w:col w:w="15000"/>
          </w:cols>
        </w:sectPr>
      </w:pPr>
    </w:p>
    <w:p w:rsidR="00D951FF" w:rsidRDefault="00DF04D7">
      <w:pPr>
        <w:spacing w:line="242" w:lineRule="exact"/>
        <w:rPr>
          <w:sz w:val="20"/>
          <w:szCs w:val="20"/>
        </w:rPr>
      </w:pPr>
      <w:r>
        <w:rPr>
          <w:sz w:val="20"/>
          <w:szCs w:val="20"/>
        </w:rPr>
        <w:lastRenderedPageBreak/>
        <w:pict>
          <v:rect id="Shape 53" o:spid="_x0000_s1078" style="position:absolute;margin-left:800.45pt;margin-top:84.85pt;width:1pt;height:.95pt;z-index:-251622912;visibility:visible;mso-wrap-distance-left:0;mso-wrap-distance-right:0;mso-position-horizontal-relative:page;mso-position-vertical-relative:page" o:allowincell="f" fillcolor="black" stroked="f">
            <w10:wrap anchorx="page" anchory="page"/>
          </v:rect>
        </w:pict>
      </w:r>
    </w:p>
    <w:tbl>
      <w:tblPr>
        <w:tblW w:w="0" w:type="auto"/>
        <w:tblInd w:w="10" w:type="dxa"/>
        <w:tblLayout w:type="fixed"/>
        <w:tblCellMar>
          <w:left w:w="0" w:type="dxa"/>
          <w:right w:w="0" w:type="dxa"/>
        </w:tblCellMar>
        <w:tblLook w:val="04A0" w:firstRow="1" w:lastRow="0" w:firstColumn="1" w:lastColumn="0" w:noHBand="0" w:noVBand="1"/>
      </w:tblPr>
      <w:tblGrid>
        <w:gridCol w:w="2280"/>
        <w:gridCol w:w="1220"/>
        <w:gridCol w:w="280"/>
        <w:gridCol w:w="1020"/>
        <w:gridCol w:w="3840"/>
        <w:gridCol w:w="1440"/>
        <w:gridCol w:w="920"/>
        <w:gridCol w:w="900"/>
        <w:gridCol w:w="880"/>
        <w:gridCol w:w="2240"/>
      </w:tblGrid>
      <w:tr w:rsidR="00D951FF">
        <w:trPr>
          <w:trHeight w:val="324"/>
        </w:trPr>
        <w:tc>
          <w:tcPr>
            <w:tcW w:w="228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1220" w:type="dxa"/>
            <w:tcBorders>
              <w:top w:val="single" w:sz="8" w:space="0" w:color="auto"/>
            </w:tcBorders>
            <w:vAlign w:val="bottom"/>
          </w:tcPr>
          <w:p w:rsidR="00D951FF" w:rsidRDefault="00E37782">
            <w:pPr>
              <w:ind w:left="100"/>
              <w:rPr>
                <w:sz w:val="20"/>
                <w:szCs w:val="20"/>
              </w:rPr>
            </w:pPr>
            <w:r>
              <w:rPr>
                <w:rFonts w:eastAsia="Times New Roman"/>
                <w:sz w:val="28"/>
                <w:szCs w:val="28"/>
              </w:rPr>
              <w:t>тельные</w:t>
            </w:r>
          </w:p>
        </w:tc>
        <w:tc>
          <w:tcPr>
            <w:tcW w:w="1300" w:type="dxa"/>
            <w:gridSpan w:val="2"/>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организа-</w:t>
            </w:r>
          </w:p>
        </w:tc>
        <w:tc>
          <w:tcPr>
            <w:tcW w:w="3840" w:type="dxa"/>
            <w:tcBorders>
              <w:top w:val="single" w:sz="8" w:space="0" w:color="auto"/>
              <w:right w:val="single" w:sz="8" w:space="0" w:color="auto"/>
            </w:tcBorders>
            <w:vAlign w:val="bottom"/>
          </w:tcPr>
          <w:p w:rsidR="00D951FF" w:rsidRDefault="00D951FF">
            <w:pPr>
              <w:rPr>
                <w:sz w:val="24"/>
                <w:szCs w:val="24"/>
              </w:rPr>
            </w:pPr>
          </w:p>
        </w:tc>
        <w:tc>
          <w:tcPr>
            <w:tcW w:w="1440" w:type="dxa"/>
            <w:tcBorders>
              <w:top w:val="single" w:sz="8" w:space="0" w:color="auto"/>
            </w:tcBorders>
            <w:vAlign w:val="bottom"/>
          </w:tcPr>
          <w:p w:rsidR="00D951FF" w:rsidRDefault="00D951FF">
            <w:pPr>
              <w:rPr>
                <w:sz w:val="24"/>
                <w:szCs w:val="24"/>
              </w:rPr>
            </w:pPr>
          </w:p>
        </w:tc>
        <w:tc>
          <w:tcPr>
            <w:tcW w:w="920" w:type="dxa"/>
            <w:tcBorders>
              <w:top w:val="single" w:sz="8" w:space="0" w:color="auto"/>
            </w:tcBorders>
            <w:vAlign w:val="bottom"/>
          </w:tcPr>
          <w:p w:rsidR="00D951FF" w:rsidRDefault="00D951FF">
            <w:pPr>
              <w:rPr>
                <w:sz w:val="24"/>
                <w:szCs w:val="24"/>
              </w:rPr>
            </w:pPr>
          </w:p>
        </w:tc>
        <w:tc>
          <w:tcPr>
            <w:tcW w:w="900" w:type="dxa"/>
            <w:tcBorders>
              <w:top w:val="single" w:sz="8" w:space="0" w:color="auto"/>
              <w:right w:val="single" w:sz="8" w:space="0" w:color="auto"/>
            </w:tcBorders>
            <w:vAlign w:val="bottom"/>
          </w:tcPr>
          <w:p w:rsidR="00D951FF" w:rsidRDefault="00D951FF">
            <w:pPr>
              <w:rPr>
                <w:sz w:val="24"/>
                <w:szCs w:val="24"/>
              </w:rPr>
            </w:pPr>
          </w:p>
        </w:tc>
        <w:tc>
          <w:tcPr>
            <w:tcW w:w="880" w:type="dxa"/>
            <w:tcBorders>
              <w:top w:val="single" w:sz="8" w:space="0" w:color="auto"/>
            </w:tcBorders>
            <w:vAlign w:val="bottom"/>
          </w:tcPr>
          <w:p w:rsidR="00D951FF" w:rsidRDefault="00E37782">
            <w:pPr>
              <w:ind w:left="80"/>
              <w:rPr>
                <w:sz w:val="20"/>
                <w:szCs w:val="20"/>
              </w:rPr>
            </w:pPr>
            <w:r>
              <w:rPr>
                <w:rFonts w:eastAsia="Times New Roman"/>
                <w:sz w:val="28"/>
                <w:szCs w:val="28"/>
              </w:rPr>
              <w:t>услуг.</w:t>
            </w:r>
          </w:p>
        </w:tc>
        <w:tc>
          <w:tcPr>
            <w:tcW w:w="2240" w:type="dxa"/>
            <w:tcBorders>
              <w:top w:val="single" w:sz="8" w:space="0" w:color="auto"/>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20" w:type="dxa"/>
            <w:vAlign w:val="bottom"/>
          </w:tcPr>
          <w:p w:rsidR="00D951FF" w:rsidRDefault="00E37782">
            <w:pPr>
              <w:ind w:left="100"/>
              <w:rPr>
                <w:sz w:val="20"/>
                <w:szCs w:val="20"/>
              </w:rPr>
            </w:pPr>
            <w:r>
              <w:rPr>
                <w:rFonts w:eastAsia="Times New Roman"/>
                <w:sz w:val="28"/>
                <w:szCs w:val="28"/>
              </w:rPr>
              <w:t>ции   и</w:t>
            </w:r>
          </w:p>
        </w:tc>
        <w:tc>
          <w:tcPr>
            <w:tcW w:w="13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образова-</w:t>
            </w:r>
          </w:p>
        </w:tc>
        <w:tc>
          <w:tcPr>
            <w:tcW w:w="384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20" w:type="dxa"/>
            <w:vAlign w:val="bottom"/>
          </w:tcPr>
          <w:p w:rsidR="00D951FF" w:rsidRDefault="00E37782">
            <w:pPr>
              <w:ind w:left="100"/>
              <w:rPr>
                <w:sz w:val="20"/>
                <w:szCs w:val="20"/>
              </w:rPr>
            </w:pPr>
            <w:r>
              <w:rPr>
                <w:rFonts w:eastAsia="Times New Roman"/>
                <w:sz w:val="28"/>
                <w:szCs w:val="28"/>
              </w:rPr>
              <w:t>тельные</w:t>
            </w:r>
          </w:p>
        </w:tc>
        <w:tc>
          <w:tcPr>
            <w:tcW w:w="13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организа-</w:t>
            </w:r>
          </w:p>
        </w:tc>
        <w:tc>
          <w:tcPr>
            <w:tcW w:w="384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ции высшего обра-</w:t>
            </w:r>
          </w:p>
        </w:tc>
        <w:tc>
          <w:tcPr>
            <w:tcW w:w="384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1220" w:type="dxa"/>
            <w:vAlign w:val="bottom"/>
          </w:tcPr>
          <w:p w:rsidR="00D951FF" w:rsidRDefault="00E37782">
            <w:pPr>
              <w:ind w:left="100"/>
              <w:rPr>
                <w:sz w:val="20"/>
                <w:szCs w:val="20"/>
              </w:rPr>
            </w:pPr>
            <w:r>
              <w:rPr>
                <w:rFonts w:eastAsia="Times New Roman"/>
                <w:sz w:val="28"/>
                <w:szCs w:val="28"/>
              </w:rPr>
              <w:t>зования.</w:t>
            </w:r>
          </w:p>
        </w:tc>
        <w:tc>
          <w:tcPr>
            <w:tcW w:w="13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Порядок</w:t>
            </w:r>
          </w:p>
        </w:tc>
        <w:tc>
          <w:tcPr>
            <w:tcW w:w="384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20" w:type="dxa"/>
            <w:vAlign w:val="bottom"/>
          </w:tcPr>
          <w:p w:rsidR="00D951FF" w:rsidRDefault="00E37782">
            <w:pPr>
              <w:ind w:left="100"/>
              <w:rPr>
                <w:sz w:val="20"/>
                <w:szCs w:val="20"/>
              </w:rPr>
            </w:pPr>
            <w:r>
              <w:rPr>
                <w:rFonts w:eastAsia="Times New Roman"/>
                <w:sz w:val="28"/>
                <w:szCs w:val="28"/>
              </w:rPr>
              <w:t>оказания</w:t>
            </w:r>
          </w:p>
        </w:tc>
        <w:tc>
          <w:tcPr>
            <w:tcW w:w="13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платных</w:t>
            </w:r>
          </w:p>
        </w:tc>
        <w:tc>
          <w:tcPr>
            <w:tcW w:w="384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образовательных</w:t>
            </w:r>
          </w:p>
        </w:tc>
        <w:tc>
          <w:tcPr>
            <w:tcW w:w="384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20" w:type="dxa"/>
            <w:vAlign w:val="bottom"/>
          </w:tcPr>
          <w:p w:rsidR="00D951FF" w:rsidRDefault="00E37782">
            <w:pPr>
              <w:ind w:left="100"/>
              <w:rPr>
                <w:sz w:val="20"/>
                <w:szCs w:val="20"/>
              </w:rPr>
            </w:pPr>
            <w:r>
              <w:rPr>
                <w:rFonts w:eastAsia="Times New Roman"/>
                <w:sz w:val="28"/>
                <w:szCs w:val="28"/>
              </w:rPr>
              <w:t>услуг.</w:t>
            </w:r>
          </w:p>
        </w:tc>
        <w:tc>
          <w:tcPr>
            <w:tcW w:w="280" w:type="dxa"/>
            <w:vAlign w:val="bottom"/>
          </w:tcPr>
          <w:p w:rsidR="00D951FF" w:rsidRDefault="00D951FF">
            <w:pPr>
              <w:rPr>
                <w:sz w:val="24"/>
                <w:szCs w:val="24"/>
              </w:rPr>
            </w:pPr>
          </w:p>
        </w:tc>
        <w:tc>
          <w:tcPr>
            <w:tcW w:w="102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i/>
                <w:iCs/>
                <w:sz w:val="28"/>
                <w:szCs w:val="28"/>
              </w:rPr>
              <w:t>Ресурсы урока:</w:t>
            </w:r>
          </w:p>
        </w:tc>
        <w:tc>
          <w:tcPr>
            <w:tcW w:w="384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Учебник, с.26-29;</w:t>
            </w:r>
          </w:p>
        </w:tc>
        <w:tc>
          <w:tcPr>
            <w:tcW w:w="384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384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1220" w:type="dxa"/>
            <w:vAlign w:val="bottom"/>
          </w:tcPr>
          <w:p w:rsidR="00D951FF" w:rsidRDefault="00E37782">
            <w:pPr>
              <w:ind w:left="100"/>
              <w:rPr>
                <w:sz w:val="20"/>
                <w:szCs w:val="20"/>
              </w:rPr>
            </w:pPr>
            <w:r>
              <w:rPr>
                <w:rFonts w:eastAsia="Times New Roman"/>
                <w:sz w:val="28"/>
                <w:szCs w:val="28"/>
              </w:rPr>
              <w:t>Тетрадь-</w:t>
            </w:r>
          </w:p>
        </w:tc>
        <w:tc>
          <w:tcPr>
            <w:tcW w:w="280" w:type="dxa"/>
            <w:vAlign w:val="bottom"/>
          </w:tcPr>
          <w:p w:rsidR="00D951FF" w:rsidRDefault="00D951FF">
            <w:pPr>
              <w:rPr>
                <w:sz w:val="24"/>
                <w:szCs w:val="24"/>
              </w:rPr>
            </w:pPr>
          </w:p>
        </w:tc>
        <w:tc>
          <w:tcPr>
            <w:tcW w:w="102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r>
      <w:tr w:rsidR="00D951FF">
        <w:trPr>
          <w:trHeight w:val="325"/>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2520" w:type="dxa"/>
            <w:gridSpan w:val="3"/>
            <w:tcBorders>
              <w:bottom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3840" w:type="dxa"/>
            <w:tcBorders>
              <w:bottom w:val="single" w:sz="8" w:space="0" w:color="auto"/>
              <w:right w:val="single" w:sz="8" w:space="0" w:color="auto"/>
            </w:tcBorders>
            <w:vAlign w:val="bottom"/>
          </w:tcPr>
          <w:p w:rsidR="00D951FF" w:rsidRDefault="00D951FF">
            <w:pPr>
              <w:rPr>
                <w:sz w:val="24"/>
                <w:szCs w:val="24"/>
              </w:rPr>
            </w:pPr>
          </w:p>
        </w:tc>
        <w:tc>
          <w:tcPr>
            <w:tcW w:w="1440" w:type="dxa"/>
            <w:tcBorders>
              <w:bottom w:val="single" w:sz="8" w:space="0" w:color="auto"/>
            </w:tcBorders>
            <w:vAlign w:val="bottom"/>
          </w:tcPr>
          <w:p w:rsidR="00D951FF" w:rsidRDefault="00D951FF">
            <w:pPr>
              <w:rPr>
                <w:sz w:val="24"/>
                <w:szCs w:val="24"/>
              </w:rPr>
            </w:pPr>
          </w:p>
        </w:tc>
        <w:tc>
          <w:tcPr>
            <w:tcW w:w="920" w:type="dxa"/>
            <w:tcBorders>
              <w:bottom w:val="single" w:sz="8" w:space="0" w:color="auto"/>
            </w:tcBorders>
            <w:vAlign w:val="bottom"/>
          </w:tcPr>
          <w:p w:rsidR="00D951FF" w:rsidRDefault="00D951FF">
            <w:pPr>
              <w:rPr>
                <w:sz w:val="24"/>
                <w:szCs w:val="24"/>
              </w:rPr>
            </w:pPr>
          </w:p>
        </w:tc>
        <w:tc>
          <w:tcPr>
            <w:tcW w:w="900" w:type="dxa"/>
            <w:tcBorders>
              <w:bottom w:val="single" w:sz="8" w:space="0" w:color="auto"/>
              <w:right w:val="single" w:sz="8" w:space="0" w:color="auto"/>
            </w:tcBorders>
            <w:vAlign w:val="bottom"/>
          </w:tcPr>
          <w:p w:rsidR="00D951FF" w:rsidRDefault="00D951FF">
            <w:pPr>
              <w:rPr>
                <w:sz w:val="24"/>
                <w:szCs w:val="24"/>
              </w:rPr>
            </w:pPr>
          </w:p>
        </w:tc>
        <w:tc>
          <w:tcPr>
            <w:tcW w:w="880" w:type="dxa"/>
            <w:tcBorders>
              <w:bottom w:val="single" w:sz="8" w:space="0" w:color="auto"/>
            </w:tcBorders>
            <w:vAlign w:val="bottom"/>
          </w:tcPr>
          <w:p w:rsidR="00D951FF" w:rsidRDefault="00D951FF">
            <w:pPr>
              <w:rPr>
                <w:sz w:val="24"/>
                <w:szCs w:val="24"/>
              </w:rPr>
            </w:pPr>
          </w:p>
        </w:tc>
        <w:tc>
          <w:tcPr>
            <w:tcW w:w="224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28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Семья, ее роль в</w:t>
            </w:r>
          </w:p>
        </w:tc>
        <w:tc>
          <w:tcPr>
            <w:tcW w:w="2520" w:type="dxa"/>
            <w:gridSpan w:val="3"/>
            <w:tcBorders>
              <w:right w:val="single" w:sz="8" w:space="0" w:color="auto"/>
            </w:tcBorders>
            <w:vAlign w:val="bottom"/>
          </w:tcPr>
          <w:p w:rsidR="00D951FF" w:rsidRDefault="00E37782">
            <w:pPr>
              <w:spacing w:line="308" w:lineRule="exact"/>
              <w:ind w:left="100"/>
              <w:rPr>
                <w:sz w:val="20"/>
                <w:szCs w:val="20"/>
              </w:rPr>
            </w:pPr>
            <w:r>
              <w:rPr>
                <w:rFonts w:eastAsia="Times New Roman"/>
                <w:sz w:val="28"/>
                <w:szCs w:val="28"/>
              </w:rPr>
              <w:t xml:space="preserve">Уроки  19-20.  </w:t>
            </w:r>
            <w:r>
              <w:rPr>
                <w:rFonts w:eastAsia="Times New Roman"/>
                <w:b/>
                <w:bCs/>
                <w:sz w:val="28"/>
                <w:szCs w:val="28"/>
              </w:rPr>
              <w:t>Се-</w:t>
            </w:r>
          </w:p>
        </w:tc>
        <w:tc>
          <w:tcPr>
            <w:tcW w:w="3840" w:type="dxa"/>
            <w:tcBorders>
              <w:right w:val="single" w:sz="8" w:space="0" w:color="auto"/>
            </w:tcBorders>
            <w:vAlign w:val="bottom"/>
          </w:tcPr>
          <w:p w:rsidR="00D951FF" w:rsidRDefault="00E37782">
            <w:pPr>
              <w:spacing w:line="308" w:lineRule="exact"/>
              <w:ind w:left="100"/>
              <w:rPr>
                <w:sz w:val="20"/>
                <w:szCs w:val="20"/>
              </w:rPr>
            </w:pPr>
            <w:r>
              <w:rPr>
                <w:rFonts w:eastAsia="Times New Roman"/>
                <w:sz w:val="28"/>
                <w:szCs w:val="28"/>
              </w:rPr>
              <w:t>Рассуждать   о   тенденциях</w:t>
            </w:r>
          </w:p>
        </w:tc>
        <w:tc>
          <w:tcPr>
            <w:tcW w:w="2360" w:type="dxa"/>
            <w:gridSpan w:val="2"/>
            <w:vAlign w:val="bottom"/>
          </w:tcPr>
          <w:p w:rsidR="00D951FF" w:rsidRDefault="00E37782">
            <w:pPr>
              <w:spacing w:line="308" w:lineRule="exact"/>
              <w:ind w:left="80"/>
              <w:rPr>
                <w:sz w:val="20"/>
                <w:szCs w:val="20"/>
              </w:rPr>
            </w:pPr>
            <w:r>
              <w:rPr>
                <w:rFonts w:eastAsia="Times New Roman"/>
                <w:w w:val="99"/>
                <w:sz w:val="28"/>
                <w:szCs w:val="28"/>
              </w:rPr>
              <w:t>Классифицировать</w:t>
            </w:r>
          </w:p>
        </w:tc>
        <w:tc>
          <w:tcPr>
            <w:tcW w:w="900" w:type="dxa"/>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по</w:t>
            </w:r>
          </w:p>
        </w:tc>
        <w:tc>
          <w:tcPr>
            <w:tcW w:w="3120" w:type="dxa"/>
            <w:gridSpan w:val="2"/>
            <w:tcBorders>
              <w:right w:val="single" w:sz="8" w:space="0" w:color="auto"/>
            </w:tcBorders>
            <w:vAlign w:val="bottom"/>
          </w:tcPr>
          <w:p w:rsidR="00D951FF" w:rsidRDefault="00E37782">
            <w:pPr>
              <w:spacing w:line="308" w:lineRule="exact"/>
              <w:ind w:left="80"/>
              <w:rPr>
                <w:sz w:val="20"/>
                <w:szCs w:val="20"/>
              </w:rPr>
            </w:pPr>
            <w:r>
              <w:rPr>
                <w:rFonts w:eastAsia="Times New Roman"/>
                <w:sz w:val="28"/>
                <w:szCs w:val="28"/>
              </w:rPr>
              <w:t>Характеризовать семью</w:t>
            </w:r>
          </w:p>
        </w:tc>
      </w:tr>
      <w:tr w:rsidR="00D951FF">
        <w:trPr>
          <w:trHeight w:val="327"/>
        </w:trPr>
        <w:tc>
          <w:tcPr>
            <w:tcW w:w="228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жизни человека</w:t>
            </w: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мья как социаль-</w:t>
            </w:r>
          </w:p>
        </w:tc>
        <w:tc>
          <w:tcPr>
            <w:tcW w:w="3840" w:type="dxa"/>
            <w:tcBorders>
              <w:right w:val="single" w:sz="8" w:space="0" w:color="auto"/>
            </w:tcBorders>
            <w:vAlign w:val="bottom"/>
          </w:tcPr>
          <w:p w:rsidR="00D951FF" w:rsidRDefault="00E37782">
            <w:pPr>
              <w:ind w:left="100"/>
              <w:rPr>
                <w:sz w:val="20"/>
                <w:szCs w:val="20"/>
              </w:rPr>
            </w:pPr>
            <w:r>
              <w:rPr>
                <w:rFonts w:eastAsia="Times New Roman"/>
                <w:sz w:val="28"/>
                <w:szCs w:val="28"/>
              </w:rPr>
              <w:t>развития  семьи  в  современ-</w:t>
            </w:r>
          </w:p>
        </w:tc>
        <w:tc>
          <w:tcPr>
            <w:tcW w:w="1440" w:type="dxa"/>
            <w:vAlign w:val="bottom"/>
          </w:tcPr>
          <w:p w:rsidR="00D951FF" w:rsidRDefault="00E37782">
            <w:pPr>
              <w:ind w:left="80"/>
              <w:rPr>
                <w:sz w:val="20"/>
                <w:szCs w:val="20"/>
              </w:rPr>
            </w:pPr>
            <w:r>
              <w:rPr>
                <w:rFonts w:eastAsia="Times New Roman"/>
                <w:sz w:val="28"/>
                <w:szCs w:val="28"/>
              </w:rPr>
              <w:t>различным</w:t>
            </w:r>
          </w:p>
        </w:tc>
        <w:tc>
          <w:tcPr>
            <w:tcW w:w="18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основаниям</w:t>
            </w:r>
          </w:p>
        </w:tc>
        <w:tc>
          <w:tcPr>
            <w:tcW w:w="3120" w:type="dxa"/>
            <w:gridSpan w:val="2"/>
            <w:tcBorders>
              <w:right w:val="single" w:sz="8" w:space="0" w:color="auto"/>
            </w:tcBorders>
            <w:vAlign w:val="bottom"/>
          </w:tcPr>
          <w:p w:rsidR="00D951FF" w:rsidRDefault="00E37782">
            <w:pPr>
              <w:ind w:left="80"/>
              <w:rPr>
                <w:sz w:val="20"/>
                <w:szCs w:val="20"/>
              </w:rPr>
            </w:pPr>
            <w:r>
              <w:rPr>
                <w:rFonts w:eastAsia="Times New Roman"/>
                <w:sz w:val="28"/>
                <w:szCs w:val="28"/>
              </w:rPr>
              <w:t>как социальный инсти-</w:t>
            </w:r>
          </w:p>
        </w:tc>
      </w:tr>
      <w:tr w:rsidR="00D951FF">
        <w:trPr>
          <w:trHeight w:val="322"/>
        </w:trPr>
        <w:tc>
          <w:tcPr>
            <w:tcW w:w="228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и общества</w:t>
            </w: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ная группа и со-</w:t>
            </w:r>
          </w:p>
        </w:tc>
        <w:tc>
          <w:tcPr>
            <w:tcW w:w="3840" w:type="dxa"/>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ном мире, о проблеме непол-</w:t>
            </w:r>
          </w:p>
        </w:tc>
        <w:tc>
          <w:tcPr>
            <w:tcW w:w="2360" w:type="dxa"/>
            <w:gridSpan w:val="2"/>
            <w:vAlign w:val="bottom"/>
          </w:tcPr>
          <w:p w:rsidR="00D951FF" w:rsidRDefault="00E37782">
            <w:pPr>
              <w:spacing w:line="317" w:lineRule="exact"/>
              <w:ind w:left="80"/>
              <w:rPr>
                <w:sz w:val="20"/>
                <w:szCs w:val="20"/>
              </w:rPr>
            </w:pPr>
            <w:r>
              <w:rPr>
                <w:rFonts w:eastAsia="Times New Roman"/>
                <w:sz w:val="28"/>
                <w:szCs w:val="28"/>
              </w:rPr>
              <w:t>типы семей.</w:t>
            </w:r>
          </w:p>
        </w:tc>
        <w:tc>
          <w:tcPr>
            <w:tcW w:w="900" w:type="dxa"/>
            <w:tcBorders>
              <w:right w:val="single" w:sz="8" w:space="0" w:color="auto"/>
            </w:tcBorders>
            <w:vAlign w:val="bottom"/>
          </w:tcPr>
          <w:p w:rsidR="00D951FF" w:rsidRDefault="00D951FF">
            <w:pPr>
              <w:rPr>
                <w:sz w:val="24"/>
                <w:szCs w:val="24"/>
              </w:rPr>
            </w:pPr>
          </w:p>
        </w:tc>
        <w:tc>
          <w:tcPr>
            <w:tcW w:w="880" w:type="dxa"/>
            <w:vAlign w:val="bottom"/>
          </w:tcPr>
          <w:p w:rsidR="00D951FF" w:rsidRDefault="00E37782">
            <w:pPr>
              <w:spacing w:line="317" w:lineRule="exact"/>
              <w:ind w:left="80"/>
              <w:rPr>
                <w:sz w:val="20"/>
                <w:szCs w:val="20"/>
              </w:rPr>
            </w:pPr>
            <w:r>
              <w:rPr>
                <w:rFonts w:eastAsia="Times New Roman"/>
                <w:sz w:val="28"/>
                <w:szCs w:val="28"/>
              </w:rPr>
              <w:t>тут,</w:t>
            </w:r>
          </w:p>
        </w:tc>
        <w:tc>
          <w:tcPr>
            <w:tcW w:w="2240" w:type="dxa"/>
            <w:tcBorders>
              <w:right w:val="single" w:sz="8" w:space="0" w:color="auto"/>
            </w:tcBorders>
            <w:vAlign w:val="bottom"/>
          </w:tcPr>
          <w:p w:rsidR="00D951FF" w:rsidRDefault="00EF2B27">
            <w:pPr>
              <w:spacing w:line="317" w:lineRule="exact"/>
              <w:ind w:left="140"/>
              <w:rPr>
                <w:sz w:val="20"/>
                <w:szCs w:val="20"/>
              </w:rPr>
            </w:pPr>
            <w:r>
              <w:rPr>
                <w:rFonts w:eastAsia="Times New Roman"/>
                <w:sz w:val="28"/>
                <w:szCs w:val="28"/>
              </w:rPr>
              <w:t>И</w:t>
            </w:r>
            <w:r w:rsidR="00E37782">
              <w:rPr>
                <w:rFonts w:eastAsia="Times New Roman"/>
                <w:sz w:val="28"/>
                <w:szCs w:val="28"/>
              </w:rPr>
              <w:t>ллюстрировать</w:t>
            </w:r>
          </w:p>
        </w:tc>
      </w:tr>
      <w:tr w:rsidR="00D951FF">
        <w:trPr>
          <w:trHeight w:val="324"/>
        </w:trPr>
        <w:tc>
          <w:tcPr>
            <w:tcW w:w="2280" w:type="dxa"/>
            <w:tcBorders>
              <w:left w:val="single" w:sz="8" w:space="0" w:color="auto"/>
              <w:right w:val="single" w:sz="8" w:space="0" w:color="auto"/>
            </w:tcBorders>
            <w:vAlign w:val="bottom"/>
          </w:tcPr>
          <w:p w:rsidR="00D951FF" w:rsidRDefault="002C6C8E">
            <w:pPr>
              <w:rPr>
                <w:sz w:val="24"/>
                <w:szCs w:val="24"/>
              </w:rPr>
            </w:pPr>
            <w:r>
              <w:rPr>
                <w:sz w:val="24"/>
                <w:szCs w:val="24"/>
              </w:rPr>
              <w:t>13.11</w:t>
            </w: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циальный  инсти-</w:t>
            </w:r>
          </w:p>
        </w:tc>
        <w:tc>
          <w:tcPr>
            <w:tcW w:w="3840" w:type="dxa"/>
            <w:tcBorders>
              <w:right w:val="single" w:sz="8" w:space="0" w:color="auto"/>
            </w:tcBorders>
            <w:vAlign w:val="bottom"/>
          </w:tcPr>
          <w:p w:rsidR="00D951FF" w:rsidRDefault="00E37782">
            <w:pPr>
              <w:spacing w:line="318" w:lineRule="exact"/>
              <w:ind w:left="100"/>
              <w:rPr>
                <w:sz w:val="20"/>
                <w:szCs w:val="20"/>
              </w:rPr>
            </w:pPr>
            <w:r>
              <w:rPr>
                <w:rFonts w:eastAsia="Times New Roman"/>
                <w:sz w:val="28"/>
                <w:szCs w:val="28"/>
              </w:rPr>
              <w:t>ных семей.</w:t>
            </w:r>
          </w:p>
        </w:tc>
        <w:tc>
          <w:tcPr>
            <w:tcW w:w="2360" w:type="dxa"/>
            <w:gridSpan w:val="2"/>
            <w:vAlign w:val="bottom"/>
          </w:tcPr>
          <w:p w:rsidR="00D951FF" w:rsidRDefault="00E37782">
            <w:pPr>
              <w:spacing w:line="318" w:lineRule="exact"/>
              <w:ind w:left="80"/>
              <w:rPr>
                <w:sz w:val="20"/>
                <w:szCs w:val="20"/>
              </w:rPr>
            </w:pPr>
            <w:r>
              <w:rPr>
                <w:rFonts w:eastAsia="Times New Roman"/>
                <w:sz w:val="28"/>
                <w:szCs w:val="28"/>
              </w:rPr>
              <w:t>Анализировать</w:t>
            </w:r>
          </w:p>
        </w:tc>
        <w:tc>
          <w:tcPr>
            <w:tcW w:w="900" w:type="dxa"/>
            <w:tcBorders>
              <w:right w:val="single" w:sz="8" w:space="0" w:color="auto"/>
            </w:tcBorders>
            <w:vAlign w:val="bottom"/>
          </w:tcPr>
          <w:p w:rsidR="00D951FF" w:rsidRDefault="00E37782">
            <w:pPr>
              <w:spacing w:line="318" w:lineRule="exact"/>
              <w:jc w:val="right"/>
              <w:rPr>
                <w:sz w:val="20"/>
                <w:szCs w:val="20"/>
              </w:rPr>
            </w:pPr>
            <w:r>
              <w:rPr>
                <w:rFonts w:eastAsia="Times New Roman"/>
                <w:sz w:val="28"/>
                <w:szCs w:val="28"/>
              </w:rPr>
              <w:t>совре-</w:t>
            </w:r>
          </w:p>
        </w:tc>
        <w:tc>
          <w:tcPr>
            <w:tcW w:w="3120" w:type="dxa"/>
            <w:gridSpan w:val="2"/>
            <w:tcBorders>
              <w:right w:val="single" w:sz="8" w:space="0" w:color="auto"/>
            </w:tcBorders>
            <w:vAlign w:val="bottom"/>
          </w:tcPr>
          <w:p w:rsidR="00D951FF" w:rsidRDefault="00E37782">
            <w:pPr>
              <w:spacing w:line="318" w:lineRule="exact"/>
              <w:ind w:left="80"/>
              <w:rPr>
                <w:sz w:val="20"/>
                <w:szCs w:val="20"/>
              </w:rPr>
            </w:pPr>
            <w:r>
              <w:rPr>
                <w:rFonts w:eastAsia="Times New Roman"/>
                <w:sz w:val="28"/>
                <w:szCs w:val="28"/>
              </w:rPr>
              <w:t>примерами  реализацию</w:t>
            </w:r>
          </w:p>
        </w:tc>
      </w:tr>
      <w:tr w:rsidR="00D951FF">
        <w:trPr>
          <w:trHeight w:val="317"/>
        </w:trPr>
        <w:tc>
          <w:tcPr>
            <w:tcW w:w="2280" w:type="dxa"/>
            <w:tcBorders>
              <w:left w:val="single" w:sz="8" w:space="0" w:color="auto"/>
              <w:right w:val="single" w:sz="8" w:space="0" w:color="auto"/>
            </w:tcBorders>
            <w:vAlign w:val="bottom"/>
          </w:tcPr>
          <w:p w:rsidR="00D951FF" w:rsidRDefault="002C6C8E">
            <w:pPr>
              <w:rPr>
                <w:sz w:val="24"/>
                <w:szCs w:val="24"/>
              </w:rPr>
            </w:pPr>
            <w:r>
              <w:rPr>
                <w:sz w:val="24"/>
                <w:szCs w:val="24"/>
              </w:rPr>
              <w:t>18.11</w:t>
            </w:r>
          </w:p>
        </w:tc>
        <w:tc>
          <w:tcPr>
            <w:tcW w:w="2520" w:type="dxa"/>
            <w:gridSpan w:val="3"/>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тут. </w:t>
            </w:r>
            <w:r>
              <w:rPr>
                <w:rFonts w:eastAsia="Times New Roman"/>
                <w:sz w:val="28"/>
                <w:szCs w:val="28"/>
              </w:rPr>
              <w:t>Семья и брак.</w:t>
            </w:r>
          </w:p>
        </w:tc>
        <w:tc>
          <w:tcPr>
            <w:tcW w:w="3840" w:type="dxa"/>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Объяснять,  в  том  числе  с</w:t>
            </w:r>
          </w:p>
        </w:tc>
        <w:tc>
          <w:tcPr>
            <w:tcW w:w="1440" w:type="dxa"/>
            <w:vAlign w:val="bottom"/>
          </w:tcPr>
          <w:p w:rsidR="00D951FF" w:rsidRDefault="00E37782">
            <w:pPr>
              <w:spacing w:line="317" w:lineRule="exact"/>
              <w:ind w:left="80"/>
              <w:rPr>
                <w:sz w:val="20"/>
                <w:szCs w:val="20"/>
              </w:rPr>
            </w:pPr>
            <w:r>
              <w:rPr>
                <w:rFonts w:eastAsia="Times New Roman"/>
                <w:sz w:val="28"/>
                <w:szCs w:val="28"/>
              </w:rPr>
              <w:t>менную</w:t>
            </w:r>
          </w:p>
        </w:tc>
        <w:tc>
          <w:tcPr>
            <w:tcW w:w="182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демографиче-</w:t>
            </w:r>
          </w:p>
        </w:tc>
        <w:tc>
          <w:tcPr>
            <w:tcW w:w="3120" w:type="dxa"/>
            <w:gridSpan w:val="2"/>
            <w:tcBorders>
              <w:right w:val="single" w:sz="8" w:space="0" w:color="auto"/>
            </w:tcBorders>
            <w:vAlign w:val="bottom"/>
          </w:tcPr>
          <w:p w:rsidR="00D951FF" w:rsidRDefault="00EF2B27">
            <w:pPr>
              <w:spacing w:line="317" w:lineRule="exact"/>
              <w:ind w:left="80"/>
              <w:rPr>
                <w:sz w:val="20"/>
                <w:szCs w:val="20"/>
              </w:rPr>
            </w:pPr>
            <w:r>
              <w:rPr>
                <w:rFonts w:eastAsia="Times New Roman"/>
                <w:sz w:val="28"/>
                <w:szCs w:val="28"/>
              </w:rPr>
              <w:t>И</w:t>
            </w:r>
            <w:r w:rsidR="00E37782">
              <w:rPr>
                <w:rFonts w:eastAsia="Times New Roman"/>
                <w:sz w:val="28"/>
                <w:szCs w:val="28"/>
              </w:rPr>
              <w:t>нституциональных</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500" w:type="dxa"/>
            <w:gridSpan w:val="2"/>
            <w:vAlign w:val="bottom"/>
          </w:tcPr>
          <w:p w:rsidR="00D951FF" w:rsidRDefault="00E37782">
            <w:pPr>
              <w:ind w:left="100"/>
              <w:rPr>
                <w:sz w:val="20"/>
                <w:szCs w:val="20"/>
              </w:rPr>
            </w:pPr>
            <w:r>
              <w:rPr>
                <w:rFonts w:eastAsia="Times New Roman"/>
                <w:sz w:val="28"/>
                <w:szCs w:val="28"/>
              </w:rPr>
              <w:t>Тенденции</w:t>
            </w:r>
          </w:p>
        </w:tc>
        <w:tc>
          <w:tcPr>
            <w:tcW w:w="1020" w:type="dxa"/>
            <w:tcBorders>
              <w:right w:val="single" w:sz="8" w:space="0" w:color="auto"/>
            </w:tcBorders>
            <w:vAlign w:val="bottom"/>
          </w:tcPr>
          <w:p w:rsidR="00D951FF" w:rsidRDefault="00E37782">
            <w:pPr>
              <w:jc w:val="right"/>
              <w:rPr>
                <w:sz w:val="20"/>
                <w:szCs w:val="20"/>
              </w:rPr>
            </w:pPr>
            <w:r>
              <w:rPr>
                <w:rFonts w:eastAsia="Times New Roman"/>
                <w:sz w:val="28"/>
                <w:szCs w:val="28"/>
              </w:rPr>
              <w:t>разви-</w:t>
            </w:r>
          </w:p>
        </w:tc>
        <w:tc>
          <w:tcPr>
            <w:tcW w:w="3840" w:type="dxa"/>
            <w:tcBorders>
              <w:right w:val="single" w:sz="8" w:space="0" w:color="auto"/>
            </w:tcBorders>
            <w:vAlign w:val="bottom"/>
          </w:tcPr>
          <w:p w:rsidR="00D951FF" w:rsidRDefault="00E37782">
            <w:pPr>
              <w:ind w:left="100"/>
              <w:rPr>
                <w:sz w:val="20"/>
                <w:szCs w:val="20"/>
              </w:rPr>
            </w:pPr>
            <w:r>
              <w:rPr>
                <w:rFonts w:eastAsia="Times New Roman"/>
                <w:sz w:val="28"/>
                <w:szCs w:val="28"/>
              </w:rPr>
              <w:t>привлечением личного соци-</w:t>
            </w:r>
          </w:p>
        </w:tc>
        <w:tc>
          <w:tcPr>
            <w:tcW w:w="326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скую  ситуацию  в  Рос-</w:t>
            </w:r>
          </w:p>
        </w:tc>
        <w:tc>
          <w:tcPr>
            <w:tcW w:w="3120" w:type="dxa"/>
            <w:gridSpan w:val="2"/>
            <w:tcBorders>
              <w:right w:val="single" w:sz="8" w:space="0" w:color="auto"/>
            </w:tcBorders>
            <w:vAlign w:val="bottom"/>
          </w:tcPr>
          <w:p w:rsidR="00D951FF" w:rsidRDefault="00E37782">
            <w:pPr>
              <w:ind w:left="80"/>
              <w:rPr>
                <w:sz w:val="20"/>
                <w:szCs w:val="20"/>
              </w:rPr>
            </w:pPr>
            <w:r>
              <w:rPr>
                <w:rFonts w:eastAsia="Times New Roman"/>
                <w:sz w:val="28"/>
                <w:szCs w:val="28"/>
              </w:rPr>
              <w:t>функций семьи.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тия семьи в совре-</w:t>
            </w:r>
          </w:p>
        </w:tc>
        <w:tc>
          <w:tcPr>
            <w:tcW w:w="3840" w:type="dxa"/>
            <w:tcBorders>
              <w:right w:val="single" w:sz="8" w:space="0" w:color="auto"/>
            </w:tcBorders>
            <w:vAlign w:val="bottom"/>
          </w:tcPr>
          <w:p w:rsidR="00D951FF" w:rsidRDefault="00E37782">
            <w:pPr>
              <w:ind w:left="100"/>
              <w:rPr>
                <w:sz w:val="20"/>
                <w:szCs w:val="20"/>
              </w:rPr>
            </w:pPr>
            <w:r>
              <w:rPr>
                <w:rFonts w:eastAsia="Times New Roman"/>
                <w:sz w:val="28"/>
                <w:szCs w:val="28"/>
              </w:rPr>
              <w:t>ального опыта, роль семьи в</w:t>
            </w:r>
          </w:p>
        </w:tc>
        <w:tc>
          <w:tcPr>
            <w:tcW w:w="326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сийской Федерации.</w:t>
            </w:r>
          </w:p>
        </w:tc>
        <w:tc>
          <w:tcPr>
            <w:tcW w:w="88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20" w:type="dxa"/>
            <w:vAlign w:val="bottom"/>
          </w:tcPr>
          <w:p w:rsidR="00D951FF" w:rsidRDefault="00E37782">
            <w:pPr>
              <w:ind w:left="100"/>
              <w:rPr>
                <w:sz w:val="20"/>
                <w:szCs w:val="20"/>
              </w:rPr>
            </w:pPr>
            <w:r>
              <w:rPr>
                <w:rFonts w:eastAsia="Times New Roman"/>
                <w:sz w:val="28"/>
                <w:szCs w:val="28"/>
              </w:rPr>
              <w:t>менном</w:t>
            </w:r>
          </w:p>
        </w:tc>
        <w:tc>
          <w:tcPr>
            <w:tcW w:w="280" w:type="dxa"/>
            <w:vAlign w:val="bottom"/>
          </w:tcPr>
          <w:p w:rsidR="00D951FF" w:rsidRDefault="00D951FF">
            <w:pPr>
              <w:rPr>
                <w:sz w:val="24"/>
                <w:szCs w:val="24"/>
              </w:rPr>
            </w:pPr>
          </w:p>
        </w:tc>
        <w:tc>
          <w:tcPr>
            <w:tcW w:w="1020" w:type="dxa"/>
            <w:tcBorders>
              <w:right w:val="single" w:sz="8" w:space="0" w:color="auto"/>
            </w:tcBorders>
            <w:vAlign w:val="bottom"/>
          </w:tcPr>
          <w:p w:rsidR="00D951FF" w:rsidRDefault="00E37782">
            <w:pPr>
              <w:jc w:val="right"/>
              <w:rPr>
                <w:sz w:val="20"/>
                <w:szCs w:val="20"/>
              </w:rPr>
            </w:pPr>
            <w:r>
              <w:rPr>
                <w:rFonts w:eastAsia="Times New Roman"/>
                <w:sz w:val="28"/>
                <w:szCs w:val="28"/>
              </w:rPr>
              <w:t>мире.</w:t>
            </w:r>
          </w:p>
        </w:tc>
        <w:tc>
          <w:tcPr>
            <w:tcW w:w="3840" w:type="dxa"/>
            <w:tcBorders>
              <w:right w:val="single" w:sz="8" w:space="0" w:color="auto"/>
            </w:tcBorders>
            <w:vAlign w:val="bottom"/>
          </w:tcPr>
          <w:p w:rsidR="00D951FF" w:rsidRDefault="00E37782">
            <w:pPr>
              <w:ind w:left="100"/>
              <w:rPr>
                <w:sz w:val="20"/>
                <w:szCs w:val="20"/>
              </w:rPr>
            </w:pPr>
            <w:r>
              <w:rPr>
                <w:rFonts w:eastAsia="Times New Roman"/>
                <w:sz w:val="28"/>
                <w:szCs w:val="28"/>
              </w:rPr>
              <w:t>жизни человека.</w:t>
            </w:r>
          </w:p>
        </w:tc>
        <w:tc>
          <w:tcPr>
            <w:tcW w:w="326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Устанавливать связи со-</w:t>
            </w:r>
          </w:p>
        </w:tc>
        <w:tc>
          <w:tcPr>
            <w:tcW w:w="88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500" w:type="dxa"/>
            <w:gridSpan w:val="2"/>
            <w:vAlign w:val="bottom"/>
          </w:tcPr>
          <w:p w:rsidR="00D951FF" w:rsidRDefault="00E37782">
            <w:pPr>
              <w:ind w:left="100"/>
              <w:rPr>
                <w:sz w:val="20"/>
                <w:szCs w:val="20"/>
              </w:rPr>
            </w:pPr>
            <w:r>
              <w:rPr>
                <w:rFonts w:eastAsia="Times New Roman"/>
                <w:sz w:val="28"/>
                <w:szCs w:val="28"/>
              </w:rPr>
              <w:t>Проблема</w:t>
            </w:r>
          </w:p>
        </w:tc>
        <w:tc>
          <w:tcPr>
            <w:tcW w:w="1020" w:type="dxa"/>
            <w:tcBorders>
              <w:right w:val="single" w:sz="8" w:space="0" w:color="auto"/>
            </w:tcBorders>
            <w:vAlign w:val="bottom"/>
          </w:tcPr>
          <w:p w:rsidR="00D951FF" w:rsidRDefault="00E37782">
            <w:pPr>
              <w:jc w:val="right"/>
              <w:rPr>
                <w:sz w:val="20"/>
                <w:szCs w:val="20"/>
              </w:rPr>
            </w:pPr>
            <w:r>
              <w:rPr>
                <w:rFonts w:eastAsia="Times New Roman"/>
                <w:sz w:val="28"/>
                <w:szCs w:val="28"/>
              </w:rPr>
              <w:t>непол-</w:t>
            </w:r>
          </w:p>
        </w:tc>
        <w:tc>
          <w:tcPr>
            <w:tcW w:w="384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E37782">
            <w:pPr>
              <w:ind w:left="80"/>
              <w:rPr>
                <w:sz w:val="20"/>
                <w:szCs w:val="20"/>
              </w:rPr>
            </w:pPr>
            <w:r>
              <w:rPr>
                <w:rFonts w:eastAsia="Times New Roman"/>
                <w:sz w:val="28"/>
                <w:szCs w:val="28"/>
              </w:rPr>
              <w:t>временных</w:t>
            </w:r>
          </w:p>
        </w:tc>
        <w:tc>
          <w:tcPr>
            <w:tcW w:w="18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тенденций</w:t>
            </w:r>
          </w:p>
        </w:tc>
        <w:tc>
          <w:tcPr>
            <w:tcW w:w="88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ных семей. Совре-</w:t>
            </w:r>
          </w:p>
        </w:tc>
        <w:tc>
          <w:tcPr>
            <w:tcW w:w="3840" w:type="dxa"/>
            <w:tcBorders>
              <w:right w:val="single" w:sz="8" w:space="0" w:color="auto"/>
            </w:tcBorders>
            <w:vAlign w:val="bottom"/>
          </w:tcPr>
          <w:p w:rsidR="00D951FF" w:rsidRDefault="00D951FF">
            <w:pPr>
              <w:rPr>
                <w:sz w:val="24"/>
                <w:szCs w:val="24"/>
              </w:rPr>
            </w:pPr>
          </w:p>
        </w:tc>
        <w:tc>
          <w:tcPr>
            <w:tcW w:w="326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развития  и  проблем  се-</w:t>
            </w:r>
          </w:p>
        </w:tc>
        <w:tc>
          <w:tcPr>
            <w:tcW w:w="88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1220" w:type="dxa"/>
            <w:vAlign w:val="bottom"/>
          </w:tcPr>
          <w:p w:rsidR="00D951FF" w:rsidRDefault="00E37782">
            <w:pPr>
              <w:ind w:left="100"/>
              <w:rPr>
                <w:sz w:val="20"/>
                <w:szCs w:val="20"/>
              </w:rPr>
            </w:pPr>
            <w:r>
              <w:rPr>
                <w:rFonts w:eastAsia="Times New Roman"/>
                <w:sz w:val="28"/>
                <w:szCs w:val="28"/>
              </w:rPr>
              <w:t>менная</w:t>
            </w:r>
          </w:p>
        </w:tc>
        <w:tc>
          <w:tcPr>
            <w:tcW w:w="13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демогра-</w:t>
            </w:r>
          </w:p>
        </w:tc>
        <w:tc>
          <w:tcPr>
            <w:tcW w:w="3840" w:type="dxa"/>
            <w:tcBorders>
              <w:right w:val="single" w:sz="8" w:space="0" w:color="auto"/>
            </w:tcBorders>
            <w:vAlign w:val="bottom"/>
          </w:tcPr>
          <w:p w:rsidR="00D951FF" w:rsidRDefault="00D951FF">
            <w:pPr>
              <w:rPr>
                <w:sz w:val="24"/>
                <w:szCs w:val="24"/>
              </w:rPr>
            </w:pPr>
          </w:p>
        </w:tc>
        <w:tc>
          <w:tcPr>
            <w:tcW w:w="326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мьи  с  демографической</w:t>
            </w:r>
          </w:p>
        </w:tc>
        <w:tc>
          <w:tcPr>
            <w:tcW w:w="88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фическая ситуация</w:t>
            </w:r>
          </w:p>
        </w:tc>
        <w:tc>
          <w:tcPr>
            <w:tcW w:w="384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E37782">
            <w:pPr>
              <w:ind w:left="80"/>
              <w:rPr>
                <w:sz w:val="20"/>
                <w:szCs w:val="20"/>
              </w:rPr>
            </w:pPr>
            <w:r>
              <w:rPr>
                <w:rFonts w:eastAsia="Times New Roman"/>
                <w:sz w:val="28"/>
                <w:szCs w:val="28"/>
              </w:rPr>
              <w:t>ситуацией</w:t>
            </w:r>
          </w:p>
        </w:tc>
        <w:tc>
          <w:tcPr>
            <w:tcW w:w="920" w:type="dxa"/>
            <w:vAlign w:val="bottom"/>
          </w:tcPr>
          <w:p w:rsidR="00D951FF" w:rsidRDefault="00E37782">
            <w:pPr>
              <w:ind w:left="340"/>
              <w:rPr>
                <w:sz w:val="20"/>
                <w:szCs w:val="20"/>
              </w:rPr>
            </w:pPr>
            <w:r>
              <w:rPr>
                <w:rFonts w:eastAsia="Times New Roman"/>
                <w:sz w:val="28"/>
                <w:szCs w:val="28"/>
              </w:rPr>
              <w:t>в</w:t>
            </w:r>
          </w:p>
        </w:tc>
        <w:tc>
          <w:tcPr>
            <w:tcW w:w="900" w:type="dxa"/>
            <w:tcBorders>
              <w:right w:val="single" w:sz="8" w:space="0" w:color="auto"/>
            </w:tcBorders>
            <w:vAlign w:val="bottom"/>
          </w:tcPr>
          <w:p w:rsidR="00D951FF" w:rsidRDefault="00E37782">
            <w:pPr>
              <w:jc w:val="right"/>
              <w:rPr>
                <w:sz w:val="20"/>
                <w:szCs w:val="20"/>
              </w:rPr>
            </w:pPr>
            <w:r>
              <w:rPr>
                <w:rFonts w:eastAsia="Times New Roman"/>
                <w:w w:val="99"/>
                <w:sz w:val="28"/>
                <w:szCs w:val="28"/>
              </w:rPr>
              <w:t>нашей</w:t>
            </w:r>
          </w:p>
        </w:tc>
        <w:tc>
          <w:tcPr>
            <w:tcW w:w="88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в  Российской  Фе-</w:t>
            </w:r>
          </w:p>
        </w:tc>
        <w:tc>
          <w:tcPr>
            <w:tcW w:w="3840" w:type="dxa"/>
            <w:tcBorders>
              <w:right w:val="single" w:sz="8" w:space="0" w:color="auto"/>
            </w:tcBorders>
            <w:vAlign w:val="bottom"/>
          </w:tcPr>
          <w:p w:rsidR="00D951FF" w:rsidRDefault="00D951FF">
            <w:pPr>
              <w:rPr>
                <w:sz w:val="24"/>
                <w:szCs w:val="24"/>
              </w:rPr>
            </w:pPr>
          </w:p>
        </w:tc>
        <w:tc>
          <w:tcPr>
            <w:tcW w:w="326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стране и мире в целом.</w:t>
            </w:r>
          </w:p>
        </w:tc>
        <w:tc>
          <w:tcPr>
            <w:tcW w:w="88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20" w:type="dxa"/>
            <w:vAlign w:val="bottom"/>
          </w:tcPr>
          <w:p w:rsidR="00D951FF" w:rsidRDefault="00E37782">
            <w:pPr>
              <w:ind w:left="100"/>
              <w:rPr>
                <w:sz w:val="20"/>
                <w:szCs w:val="20"/>
              </w:rPr>
            </w:pPr>
            <w:r>
              <w:rPr>
                <w:rFonts w:eastAsia="Times New Roman"/>
                <w:sz w:val="28"/>
                <w:szCs w:val="28"/>
              </w:rPr>
              <w:t>дерации.</w:t>
            </w:r>
          </w:p>
        </w:tc>
        <w:tc>
          <w:tcPr>
            <w:tcW w:w="280" w:type="dxa"/>
            <w:vAlign w:val="bottom"/>
          </w:tcPr>
          <w:p w:rsidR="00D951FF" w:rsidRDefault="00D951FF">
            <w:pPr>
              <w:rPr>
                <w:sz w:val="24"/>
                <w:szCs w:val="24"/>
              </w:rPr>
            </w:pPr>
          </w:p>
        </w:tc>
        <w:tc>
          <w:tcPr>
            <w:tcW w:w="102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E37782">
            <w:pPr>
              <w:ind w:left="80"/>
              <w:rPr>
                <w:sz w:val="20"/>
                <w:szCs w:val="20"/>
              </w:rPr>
            </w:pPr>
            <w:r>
              <w:rPr>
                <w:rFonts w:eastAsia="Times New Roman"/>
                <w:sz w:val="28"/>
                <w:szCs w:val="28"/>
              </w:rPr>
              <w:t>Находить,</w:t>
            </w:r>
          </w:p>
        </w:tc>
        <w:tc>
          <w:tcPr>
            <w:tcW w:w="18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извлекать  и</w:t>
            </w:r>
          </w:p>
        </w:tc>
        <w:tc>
          <w:tcPr>
            <w:tcW w:w="88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r>
      <w:tr w:rsidR="00D951FF">
        <w:trPr>
          <w:trHeight w:val="329"/>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2520" w:type="dxa"/>
            <w:gridSpan w:val="3"/>
            <w:tcBorders>
              <w:bottom w:val="single" w:sz="8" w:space="0" w:color="auto"/>
              <w:right w:val="single" w:sz="8" w:space="0" w:color="auto"/>
            </w:tcBorders>
            <w:vAlign w:val="bottom"/>
          </w:tcPr>
          <w:p w:rsidR="00D951FF" w:rsidRDefault="00E37782">
            <w:pPr>
              <w:ind w:left="100"/>
              <w:rPr>
                <w:sz w:val="20"/>
                <w:szCs w:val="20"/>
              </w:rPr>
            </w:pPr>
            <w:r>
              <w:rPr>
                <w:rFonts w:eastAsia="Times New Roman"/>
                <w:i/>
                <w:iCs/>
                <w:sz w:val="28"/>
                <w:szCs w:val="28"/>
              </w:rPr>
              <w:t>Ресурсы урока:</w:t>
            </w:r>
          </w:p>
        </w:tc>
        <w:tc>
          <w:tcPr>
            <w:tcW w:w="3840" w:type="dxa"/>
            <w:tcBorders>
              <w:bottom w:val="single" w:sz="8" w:space="0" w:color="auto"/>
              <w:right w:val="single" w:sz="8" w:space="0" w:color="auto"/>
            </w:tcBorders>
            <w:vAlign w:val="bottom"/>
          </w:tcPr>
          <w:p w:rsidR="00D951FF" w:rsidRDefault="00D951FF">
            <w:pPr>
              <w:rPr>
                <w:sz w:val="24"/>
                <w:szCs w:val="24"/>
              </w:rPr>
            </w:pPr>
          </w:p>
        </w:tc>
        <w:tc>
          <w:tcPr>
            <w:tcW w:w="3260" w:type="dxa"/>
            <w:gridSpan w:val="3"/>
            <w:tcBorders>
              <w:bottom w:val="single" w:sz="8" w:space="0" w:color="auto"/>
              <w:right w:val="single" w:sz="8" w:space="0" w:color="auto"/>
            </w:tcBorders>
            <w:vAlign w:val="bottom"/>
          </w:tcPr>
          <w:p w:rsidR="00D951FF" w:rsidRDefault="00E37782">
            <w:pPr>
              <w:ind w:left="80"/>
              <w:rPr>
                <w:sz w:val="20"/>
                <w:szCs w:val="20"/>
              </w:rPr>
            </w:pPr>
            <w:r>
              <w:rPr>
                <w:rFonts w:eastAsia="Times New Roman"/>
                <w:sz w:val="28"/>
                <w:szCs w:val="28"/>
              </w:rPr>
              <w:t>анализировать   социаль-</w:t>
            </w:r>
          </w:p>
        </w:tc>
        <w:tc>
          <w:tcPr>
            <w:tcW w:w="880" w:type="dxa"/>
            <w:tcBorders>
              <w:bottom w:val="single" w:sz="8" w:space="0" w:color="auto"/>
            </w:tcBorders>
            <w:vAlign w:val="bottom"/>
          </w:tcPr>
          <w:p w:rsidR="00D951FF" w:rsidRDefault="00D951FF">
            <w:pPr>
              <w:rPr>
                <w:sz w:val="24"/>
                <w:szCs w:val="24"/>
              </w:rPr>
            </w:pPr>
          </w:p>
        </w:tc>
        <w:tc>
          <w:tcPr>
            <w:tcW w:w="2240" w:type="dxa"/>
            <w:tcBorders>
              <w:bottom w:val="single" w:sz="8" w:space="0" w:color="auto"/>
              <w:right w:val="single" w:sz="8" w:space="0" w:color="auto"/>
            </w:tcBorders>
            <w:vAlign w:val="bottom"/>
          </w:tcPr>
          <w:p w:rsidR="00D951FF" w:rsidRDefault="00D951FF">
            <w:pPr>
              <w:rPr>
                <w:sz w:val="24"/>
                <w:szCs w:val="24"/>
              </w:rPr>
            </w:pPr>
          </w:p>
        </w:tc>
      </w:tr>
    </w:tbl>
    <w:p w:rsidR="00D951FF" w:rsidRDefault="00DF04D7">
      <w:pPr>
        <w:spacing w:line="20" w:lineRule="exact"/>
        <w:rPr>
          <w:sz w:val="20"/>
          <w:szCs w:val="20"/>
        </w:rPr>
      </w:pPr>
      <w:r>
        <w:rPr>
          <w:sz w:val="20"/>
          <w:szCs w:val="20"/>
        </w:rPr>
        <w:pict>
          <v:rect id="Shape 54" o:spid="_x0000_s1079" style="position:absolute;margin-left:749.45pt;margin-top:-.7pt;width:1pt;height:.95pt;z-index:-251621888;visibility:visible;mso-wrap-distance-left:0;mso-wrap-distance-right:0;mso-position-horizontal-relative:text;mso-position-vertical-relative:text" o:allowincell="f" fillcolor="black" stroked="f"/>
        </w:pict>
      </w:r>
    </w:p>
    <w:p w:rsidR="00D951FF" w:rsidRDefault="00D951FF">
      <w:pPr>
        <w:sectPr w:rsidR="00D951FF">
          <w:pgSz w:w="16840" w:h="11906" w:orient="landscape"/>
          <w:pgMar w:top="1440" w:right="818" w:bottom="152" w:left="1020" w:header="0" w:footer="0" w:gutter="0"/>
          <w:cols w:space="720" w:equalWidth="0">
            <w:col w:w="15000"/>
          </w:cols>
        </w:sectPr>
      </w:pPr>
    </w:p>
    <w:p w:rsidR="00D951FF" w:rsidRDefault="00D951FF">
      <w:pPr>
        <w:spacing w:line="165" w:lineRule="exact"/>
        <w:rPr>
          <w:sz w:val="20"/>
          <w:szCs w:val="20"/>
        </w:rPr>
      </w:pPr>
    </w:p>
    <w:p w:rsidR="00D951FF" w:rsidRDefault="00E37782">
      <w:pPr>
        <w:ind w:left="14440"/>
        <w:rPr>
          <w:sz w:val="20"/>
          <w:szCs w:val="20"/>
        </w:rPr>
      </w:pPr>
      <w:r>
        <w:rPr>
          <w:rFonts w:eastAsia="Times New Roman"/>
          <w:sz w:val="24"/>
          <w:szCs w:val="24"/>
        </w:rPr>
        <w:t>64</w:t>
      </w:r>
    </w:p>
    <w:p w:rsidR="00D951FF" w:rsidRDefault="00D951FF">
      <w:pPr>
        <w:sectPr w:rsidR="00D951FF">
          <w:type w:val="continuous"/>
          <w:pgSz w:w="16840" w:h="11906" w:orient="landscape"/>
          <w:pgMar w:top="1440" w:right="818" w:bottom="152" w:left="1020" w:header="0" w:footer="0" w:gutter="0"/>
          <w:cols w:space="720" w:equalWidth="0">
            <w:col w:w="15000"/>
          </w:cols>
        </w:sectPr>
      </w:pPr>
    </w:p>
    <w:p w:rsidR="00D951FF" w:rsidRDefault="00D951FF">
      <w:pPr>
        <w:spacing w:line="24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280"/>
        <w:gridCol w:w="760"/>
        <w:gridCol w:w="440"/>
        <w:gridCol w:w="380"/>
        <w:gridCol w:w="940"/>
        <w:gridCol w:w="700"/>
        <w:gridCol w:w="880"/>
        <w:gridCol w:w="860"/>
        <w:gridCol w:w="500"/>
        <w:gridCol w:w="380"/>
        <w:gridCol w:w="520"/>
        <w:gridCol w:w="700"/>
        <w:gridCol w:w="800"/>
        <w:gridCol w:w="620"/>
        <w:gridCol w:w="700"/>
        <w:gridCol w:w="440"/>
        <w:gridCol w:w="1340"/>
        <w:gridCol w:w="800"/>
        <w:gridCol w:w="320"/>
        <w:gridCol w:w="660"/>
      </w:tblGrid>
      <w:tr w:rsidR="00D951FF">
        <w:trPr>
          <w:trHeight w:val="324"/>
        </w:trPr>
        <w:tc>
          <w:tcPr>
            <w:tcW w:w="228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2520" w:type="dxa"/>
            <w:gridSpan w:val="4"/>
            <w:tcBorders>
              <w:top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Учебник, с.30-31;</w:t>
            </w:r>
          </w:p>
        </w:tc>
        <w:tc>
          <w:tcPr>
            <w:tcW w:w="700" w:type="dxa"/>
            <w:tcBorders>
              <w:top w:val="single" w:sz="8" w:space="0" w:color="auto"/>
            </w:tcBorders>
            <w:vAlign w:val="bottom"/>
          </w:tcPr>
          <w:p w:rsidR="00D951FF" w:rsidRDefault="00D951FF">
            <w:pPr>
              <w:rPr>
                <w:sz w:val="24"/>
                <w:szCs w:val="24"/>
              </w:rPr>
            </w:pPr>
          </w:p>
        </w:tc>
        <w:tc>
          <w:tcPr>
            <w:tcW w:w="880" w:type="dxa"/>
            <w:tcBorders>
              <w:top w:val="single" w:sz="8" w:space="0" w:color="auto"/>
            </w:tcBorders>
            <w:vAlign w:val="bottom"/>
          </w:tcPr>
          <w:p w:rsidR="00D951FF" w:rsidRDefault="00D951FF">
            <w:pPr>
              <w:rPr>
                <w:sz w:val="24"/>
                <w:szCs w:val="24"/>
              </w:rPr>
            </w:pPr>
          </w:p>
        </w:tc>
        <w:tc>
          <w:tcPr>
            <w:tcW w:w="860" w:type="dxa"/>
            <w:tcBorders>
              <w:top w:val="single" w:sz="8" w:space="0" w:color="auto"/>
            </w:tcBorders>
            <w:vAlign w:val="bottom"/>
          </w:tcPr>
          <w:p w:rsidR="00D951FF" w:rsidRDefault="00D951FF">
            <w:pPr>
              <w:rPr>
                <w:sz w:val="24"/>
                <w:szCs w:val="24"/>
              </w:rPr>
            </w:pPr>
          </w:p>
        </w:tc>
        <w:tc>
          <w:tcPr>
            <w:tcW w:w="500" w:type="dxa"/>
            <w:tcBorders>
              <w:top w:val="single" w:sz="8" w:space="0" w:color="auto"/>
            </w:tcBorders>
            <w:vAlign w:val="bottom"/>
          </w:tcPr>
          <w:p w:rsidR="00D951FF" w:rsidRDefault="00D951FF">
            <w:pPr>
              <w:rPr>
                <w:sz w:val="24"/>
                <w:szCs w:val="24"/>
              </w:rPr>
            </w:pPr>
          </w:p>
        </w:tc>
        <w:tc>
          <w:tcPr>
            <w:tcW w:w="380" w:type="dxa"/>
            <w:tcBorders>
              <w:top w:val="single" w:sz="8" w:space="0" w:color="auto"/>
            </w:tcBorders>
            <w:vAlign w:val="bottom"/>
          </w:tcPr>
          <w:p w:rsidR="00D951FF" w:rsidRDefault="00D951FF">
            <w:pPr>
              <w:rPr>
                <w:sz w:val="24"/>
                <w:szCs w:val="24"/>
              </w:rPr>
            </w:pPr>
          </w:p>
        </w:tc>
        <w:tc>
          <w:tcPr>
            <w:tcW w:w="520" w:type="dxa"/>
            <w:tcBorders>
              <w:top w:val="single" w:sz="8" w:space="0" w:color="auto"/>
              <w:right w:val="single" w:sz="8" w:space="0" w:color="auto"/>
            </w:tcBorders>
            <w:vAlign w:val="bottom"/>
          </w:tcPr>
          <w:p w:rsidR="00D951FF" w:rsidRDefault="00D951FF">
            <w:pPr>
              <w:rPr>
                <w:sz w:val="24"/>
                <w:szCs w:val="24"/>
              </w:rPr>
            </w:pPr>
          </w:p>
        </w:tc>
        <w:tc>
          <w:tcPr>
            <w:tcW w:w="700" w:type="dxa"/>
            <w:tcBorders>
              <w:top w:val="single" w:sz="8" w:space="0" w:color="auto"/>
            </w:tcBorders>
            <w:vAlign w:val="bottom"/>
          </w:tcPr>
          <w:p w:rsidR="00D951FF" w:rsidRDefault="00E37782">
            <w:pPr>
              <w:ind w:left="80"/>
              <w:rPr>
                <w:sz w:val="20"/>
                <w:szCs w:val="20"/>
              </w:rPr>
            </w:pPr>
            <w:r>
              <w:rPr>
                <w:rFonts w:eastAsia="Times New Roman"/>
                <w:sz w:val="28"/>
                <w:szCs w:val="28"/>
              </w:rPr>
              <w:t>ную</w:t>
            </w:r>
          </w:p>
        </w:tc>
        <w:tc>
          <w:tcPr>
            <w:tcW w:w="2120" w:type="dxa"/>
            <w:gridSpan w:val="3"/>
            <w:tcBorders>
              <w:top w:val="single" w:sz="8" w:space="0" w:color="auto"/>
            </w:tcBorders>
            <w:vAlign w:val="bottom"/>
          </w:tcPr>
          <w:p w:rsidR="00D951FF" w:rsidRDefault="00E37782">
            <w:pPr>
              <w:ind w:left="220"/>
              <w:rPr>
                <w:sz w:val="20"/>
                <w:szCs w:val="20"/>
              </w:rPr>
            </w:pPr>
            <w:r>
              <w:rPr>
                <w:rFonts w:eastAsia="Times New Roman"/>
                <w:sz w:val="28"/>
                <w:szCs w:val="28"/>
              </w:rPr>
              <w:t>информацию</w:t>
            </w:r>
          </w:p>
        </w:tc>
        <w:tc>
          <w:tcPr>
            <w:tcW w:w="440" w:type="dxa"/>
            <w:tcBorders>
              <w:top w:val="single" w:sz="8" w:space="0" w:color="auto"/>
              <w:right w:val="single" w:sz="8" w:space="0" w:color="auto"/>
            </w:tcBorders>
            <w:vAlign w:val="bottom"/>
          </w:tcPr>
          <w:p w:rsidR="00D951FF" w:rsidRDefault="00E37782">
            <w:pPr>
              <w:jc w:val="right"/>
              <w:rPr>
                <w:sz w:val="20"/>
                <w:szCs w:val="20"/>
              </w:rPr>
            </w:pPr>
            <w:r>
              <w:rPr>
                <w:rFonts w:eastAsia="Times New Roman"/>
                <w:w w:val="96"/>
                <w:sz w:val="28"/>
                <w:szCs w:val="28"/>
              </w:rPr>
              <w:t>по</w:t>
            </w:r>
          </w:p>
        </w:tc>
        <w:tc>
          <w:tcPr>
            <w:tcW w:w="1340" w:type="dxa"/>
            <w:tcBorders>
              <w:top w:val="single" w:sz="8" w:space="0" w:color="auto"/>
            </w:tcBorders>
            <w:vAlign w:val="bottom"/>
          </w:tcPr>
          <w:p w:rsidR="00D951FF" w:rsidRDefault="00D951FF">
            <w:pPr>
              <w:rPr>
                <w:sz w:val="24"/>
                <w:szCs w:val="24"/>
              </w:rPr>
            </w:pPr>
          </w:p>
        </w:tc>
        <w:tc>
          <w:tcPr>
            <w:tcW w:w="800" w:type="dxa"/>
            <w:tcBorders>
              <w:top w:val="single" w:sz="8" w:space="0" w:color="auto"/>
            </w:tcBorders>
            <w:vAlign w:val="bottom"/>
          </w:tcPr>
          <w:p w:rsidR="00D951FF" w:rsidRDefault="00D951FF">
            <w:pPr>
              <w:rPr>
                <w:sz w:val="24"/>
                <w:szCs w:val="24"/>
              </w:rPr>
            </w:pPr>
          </w:p>
        </w:tc>
        <w:tc>
          <w:tcPr>
            <w:tcW w:w="320" w:type="dxa"/>
            <w:tcBorders>
              <w:top w:val="single" w:sz="8" w:space="0" w:color="auto"/>
            </w:tcBorders>
            <w:vAlign w:val="bottom"/>
          </w:tcPr>
          <w:p w:rsidR="00D951FF" w:rsidRDefault="00D951FF">
            <w:pPr>
              <w:rPr>
                <w:sz w:val="24"/>
                <w:szCs w:val="24"/>
              </w:rPr>
            </w:pPr>
          </w:p>
        </w:tc>
        <w:tc>
          <w:tcPr>
            <w:tcW w:w="660" w:type="dxa"/>
            <w:tcBorders>
              <w:top w:val="single" w:sz="8" w:space="0" w:color="auto"/>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70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26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проблемам  семьи  и  де-</w:t>
            </w:r>
          </w:p>
        </w:tc>
        <w:tc>
          <w:tcPr>
            <w:tcW w:w="1340" w:type="dxa"/>
            <w:vAlign w:val="bottom"/>
          </w:tcPr>
          <w:p w:rsidR="00D951FF" w:rsidRDefault="00D951FF">
            <w:pPr>
              <w:rPr>
                <w:sz w:val="24"/>
                <w:szCs w:val="24"/>
              </w:rPr>
            </w:pPr>
          </w:p>
        </w:tc>
        <w:tc>
          <w:tcPr>
            <w:tcW w:w="80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66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00" w:type="dxa"/>
            <w:gridSpan w:val="2"/>
            <w:vAlign w:val="bottom"/>
          </w:tcPr>
          <w:p w:rsidR="00D951FF" w:rsidRDefault="00E37782">
            <w:pPr>
              <w:ind w:left="100"/>
              <w:rPr>
                <w:sz w:val="20"/>
                <w:szCs w:val="20"/>
              </w:rPr>
            </w:pPr>
            <w:r>
              <w:rPr>
                <w:rFonts w:eastAsia="Times New Roman"/>
                <w:sz w:val="28"/>
                <w:szCs w:val="28"/>
              </w:rPr>
              <w:t>Тетрадь-</w:t>
            </w:r>
          </w:p>
        </w:tc>
        <w:tc>
          <w:tcPr>
            <w:tcW w:w="380" w:type="dxa"/>
            <w:vAlign w:val="bottom"/>
          </w:tcPr>
          <w:p w:rsidR="00D951FF" w:rsidRDefault="00D951FF">
            <w:pPr>
              <w:rPr>
                <w:sz w:val="24"/>
                <w:szCs w:val="24"/>
              </w:rPr>
            </w:pPr>
          </w:p>
        </w:tc>
        <w:tc>
          <w:tcPr>
            <w:tcW w:w="940" w:type="dxa"/>
            <w:tcBorders>
              <w:right w:val="single" w:sz="8" w:space="0" w:color="auto"/>
            </w:tcBorders>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26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мографии из источников</w:t>
            </w:r>
          </w:p>
        </w:tc>
        <w:tc>
          <w:tcPr>
            <w:tcW w:w="1340" w:type="dxa"/>
            <w:vAlign w:val="bottom"/>
          </w:tcPr>
          <w:p w:rsidR="00D951FF" w:rsidRDefault="00D951FF">
            <w:pPr>
              <w:rPr>
                <w:sz w:val="24"/>
                <w:szCs w:val="24"/>
              </w:rPr>
            </w:pPr>
          </w:p>
        </w:tc>
        <w:tc>
          <w:tcPr>
            <w:tcW w:w="80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660" w:type="dxa"/>
            <w:tcBorders>
              <w:right w:val="single" w:sz="8" w:space="0" w:color="auto"/>
            </w:tcBorders>
            <w:vAlign w:val="bottom"/>
          </w:tcPr>
          <w:p w:rsidR="00D951FF" w:rsidRDefault="00D951FF">
            <w:pPr>
              <w:rPr>
                <w:sz w:val="24"/>
                <w:szCs w:val="24"/>
              </w:rPr>
            </w:pPr>
          </w:p>
        </w:tc>
      </w:tr>
      <w:tr w:rsidR="00D951FF">
        <w:trPr>
          <w:trHeight w:val="326"/>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2520" w:type="dxa"/>
            <w:gridSpan w:val="4"/>
            <w:tcBorders>
              <w:bottom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700" w:type="dxa"/>
            <w:tcBorders>
              <w:bottom w:val="single" w:sz="8" w:space="0" w:color="auto"/>
            </w:tcBorders>
            <w:vAlign w:val="bottom"/>
          </w:tcPr>
          <w:p w:rsidR="00D951FF" w:rsidRDefault="00D951FF">
            <w:pPr>
              <w:rPr>
                <w:sz w:val="24"/>
                <w:szCs w:val="24"/>
              </w:rPr>
            </w:pPr>
          </w:p>
        </w:tc>
        <w:tc>
          <w:tcPr>
            <w:tcW w:w="880" w:type="dxa"/>
            <w:tcBorders>
              <w:bottom w:val="single" w:sz="8" w:space="0" w:color="auto"/>
            </w:tcBorders>
            <w:vAlign w:val="bottom"/>
          </w:tcPr>
          <w:p w:rsidR="00D951FF" w:rsidRDefault="00D951FF">
            <w:pPr>
              <w:rPr>
                <w:sz w:val="24"/>
                <w:szCs w:val="24"/>
              </w:rPr>
            </w:pPr>
          </w:p>
        </w:tc>
        <w:tc>
          <w:tcPr>
            <w:tcW w:w="860" w:type="dxa"/>
            <w:tcBorders>
              <w:bottom w:val="single" w:sz="8" w:space="0" w:color="auto"/>
            </w:tcBorders>
            <w:vAlign w:val="bottom"/>
          </w:tcPr>
          <w:p w:rsidR="00D951FF" w:rsidRDefault="00D951FF">
            <w:pPr>
              <w:rPr>
                <w:sz w:val="24"/>
                <w:szCs w:val="24"/>
              </w:rPr>
            </w:pPr>
          </w:p>
        </w:tc>
        <w:tc>
          <w:tcPr>
            <w:tcW w:w="500" w:type="dxa"/>
            <w:tcBorders>
              <w:bottom w:val="single" w:sz="8" w:space="0" w:color="auto"/>
            </w:tcBorders>
            <w:vAlign w:val="bottom"/>
          </w:tcPr>
          <w:p w:rsidR="00D951FF" w:rsidRDefault="00D951FF">
            <w:pPr>
              <w:rPr>
                <w:sz w:val="24"/>
                <w:szCs w:val="24"/>
              </w:rPr>
            </w:pPr>
          </w:p>
        </w:tc>
        <w:tc>
          <w:tcPr>
            <w:tcW w:w="380" w:type="dxa"/>
            <w:tcBorders>
              <w:bottom w:val="single" w:sz="8" w:space="0" w:color="auto"/>
            </w:tcBorders>
            <w:vAlign w:val="bottom"/>
          </w:tcPr>
          <w:p w:rsidR="00D951FF" w:rsidRDefault="00D951FF">
            <w:pPr>
              <w:rPr>
                <w:sz w:val="24"/>
                <w:szCs w:val="24"/>
              </w:rPr>
            </w:pPr>
          </w:p>
        </w:tc>
        <w:tc>
          <w:tcPr>
            <w:tcW w:w="520" w:type="dxa"/>
            <w:tcBorders>
              <w:bottom w:val="single" w:sz="8" w:space="0" w:color="auto"/>
              <w:right w:val="single" w:sz="8" w:space="0" w:color="auto"/>
            </w:tcBorders>
            <w:vAlign w:val="bottom"/>
          </w:tcPr>
          <w:p w:rsidR="00D951FF" w:rsidRDefault="00D951FF">
            <w:pPr>
              <w:rPr>
                <w:sz w:val="24"/>
                <w:szCs w:val="24"/>
              </w:rPr>
            </w:pPr>
          </w:p>
        </w:tc>
        <w:tc>
          <w:tcPr>
            <w:tcW w:w="2120" w:type="dxa"/>
            <w:gridSpan w:val="3"/>
            <w:tcBorders>
              <w:bottom w:val="single" w:sz="8" w:space="0" w:color="auto"/>
            </w:tcBorders>
            <w:vAlign w:val="bottom"/>
          </w:tcPr>
          <w:p w:rsidR="00D951FF" w:rsidRDefault="00E37782">
            <w:pPr>
              <w:ind w:left="80"/>
              <w:rPr>
                <w:sz w:val="20"/>
                <w:szCs w:val="20"/>
              </w:rPr>
            </w:pPr>
            <w:r>
              <w:rPr>
                <w:rFonts w:eastAsia="Times New Roman"/>
                <w:sz w:val="28"/>
                <w:szCs w:val="28"/>
              </w:rPr>
              <w:t>разного типа.</w:t>
            </w:r>
          </w:p>
        </w:tc>
        <w:tc>
          <w:tcPr>
            <w:tcW w:w="700" w:type="dxa"/>
            <w:tcBorders>
              <w:bottom w:val="single" w:sz="8" w:space="0" w:color="auto"/>
            </w:tcBorders>
            <w:vAlign w:val="bottom"/>
          </w:tcPr>
          <w:p w:rsidR="00D951FF" w:rsidRDefault="00D951FF">
            <w:pPr>
              <w:rPr>
                <w:sz w:val="24"/>
                <w:szCs w:val="24"/>
              </w:rPr>
            </w:pPr>
          </w:p>
        </w:tc>
        <w:tc>
          <w:tcPr>
            <w:tcW w:w="440" w:type="dxa"/>
            <w:tcBorders>
              <w:bottom w:val="single" w:sz="8" w:space="0" w:color="auto"/>
              <w:right w:val="single" w:sz="8" w:space="0" w:color="auto"/>
            </w:tcBorders>
            <w:vAlign w:val="bottom"/>
          </w:tcPr>
          <w:p w:rsidR="00D951FF" w:rsidRDefault="00D951FF">
            <w:pPr>
              <w:rPr>
                <w:sz w:val="24"/>
                <w:szCs w:val="24"/>
              </w:rPr>
            </w:pPr>
          </w:p>
        </w:tc>
        <w:tc>
          <w:tcPr>
            <w:tcW w:w="1340" w:type="dxa"/>
            <w:tcBorders>
              <w:bottom w:val="single" w:sz="8" w:space="0" w:color="auto"/>
            </w:tcBorders>
            <w:vAlign w:val="bottom"/>
          </w:tcPr>
          <w:p w:rsidR="00D951FF" w:rsidRDefault="00D951FF">
            <w:pPr>
              <w:rPr>
                <w:sz w:val="24"/>
                <w:szCs w:val="24"/>
              </w:rPr>
            </w:pPr>
          </w:p>
        </w:tc>
        <w:tc>
          <w:tcPr>
            <w:tcW w:w="800" w:type="dxa"/>
            <w:tcBorders>
              <w:bottom w:val="single" w:sz="8" w:space="0" w:color="auto"/>
            </w:tcBorders>
            <w:vAlign w:val="bottom"/>
          </w:tcPr>
          <w:p w:rsidR="00D951FF" w:rsidRDefault="00D951FF">
            <w:pPr>
              <w:rPr>
                <w:sz w:val="24"/>
                <w:szCs w:val="24"/>
              </w:rPr>
            </w:pPr>
          </w:p>
        </w:tc>
        <w:tc>
          <w:tcPr>
            <w:tcW w:w="320" w:type="dxa"/>
            <w:tcBorders>
              <w:bottom w:val="single" w:sz="8" w:space="0" w:color="auto"/>
            </w:tcBorders>
            <w:vAlign w:val="bottom"/>
          </w:tcPr>
          <w:p w:rsidR="00D951FF" w:rsidRDefault="00D951FF">
            <w:pPr>
              <w:rPr>
                <w:sz w:val="24"/>
                <w:szCs w:val="24"/>
              </w:rPr>
            </w:pPr>
          </w:p>
        </w:tc>
        <w:tc>
          <w:tcPr>
            <w:tcW w:w="660" w:type="dxa"/>
            <w:tcBorders>
              <w:bottom w:val="single" w:sz="8" w:space="0" w:color="auto"/>
              <w:right w:val="single" w:sz="8" w:space="0" w:color="auto"/>
            </w:tcBorders>
            <w:vAlign w:val="bottom"/>
          </w:tcPr>
          <w:p w:rsidR="00D951FF" w:rsidRDefault="00D951FF">
            <w:pPr>
              <w:rPr>
                <w:sz w:val="24"/>
                <w:szCs w:val="24"/>
              </w:rPr>
            </w:pPr>
          </w:p>
        </w:tc>
      </w:tr>
      <w:tr w:rsidR="00D951FF">
        <w:trPr>
          <w:trHeight w:val="309"/>
        </w:trPr>
        <w:tc>
          <w:tcPr>
            <w:tcW w:w="2280" w:type="dxa"/>
            <w:tcBorders>
              <w:left w:val="single" w:sz="8" w:space="0" w:color="auto"/>
              <w:right w:val="single" w:sz="8" w:space="0" w:color="auto"/>
            </w:tcBorders>
            <w:vAlign w:val="bottom"/>
          </w:tcPr>
          <w:p w:rsidR="00D951FF" w:rsidRDefault="00E37782">
            <w:pPr>
              <w:spacing w:line="309" w:lineRule="exact"/>
              <w:ind w:left="120"/>
              <w:rPr>
                <w:sz w:val="20"/>
                <w:szCs w:val="20"/>
              </w:rPr>
            </w:pPr>
            <w:r>
              <w:rPr>
                <w:rFonts w:eastAsia="Times New Roman"/>
                <w:sz w:val="28"/>
                <w:szCs w:val="28"/>
              </w:rPr>
              <w:t>Социальная</w:t>
            </w:r>
          </w:p>
        </w:tc>
        <w:tc>
          <w:tcPr>
            <w:tcW w:w="2520" w:type="dxa"/>
            <w:gridSpan w:val="4"/>
            <w:tcBorders>
              <w:right w:val="single" w:sz="8" w:space="0" w:color="auto"/>
            </w:tcBorders>
            <w:vAlign w:val="bottom"/>
          </w:tcPr>
          <w:p w:rsidR="00D951FF" w:rsidRDefault="00E37782">
            <w:pPr>
              <w:spacing w:line="309" w:lineRule="exact"/>
              <w:ind w:left="100"/>
              <w:rPr>
                <w:sz w:val="20"/>
                <w:szCs w:val="20"/>
              </w:rPr>
            </w:pPr>
            <w:r>
              <w:rPr>
                <w:rFonts w:eastAsia="Times New Roman"/>
                <w:sz w:val="28"/>
                <w:szCs w:val="28"/>
              </w:rPr>
              <w:t xml:space="preserve">Уроки  21-23.  </w:t>
            </w:r>
            <w:r>
              <w:rPr>
                <w:rFonts w:eastAsia="Times New Roman"/>
                <w:b/>
                <w:bCs/>
                <w:sz w:val="28"/>
                <w:szCs w:val="28"/>
              </w:rPr>
              <w:t>Со-</w:t>
            </w:r>
          </w:p>
        </w:tc>
        <w:tc>
          <w:tcPr>
            <w:tcW w:w="3840" w:type="dxa"/>
            <w:gridSpan w:val="6"/>
            <w:tcBorders>
              <w:right w:val="single" w:sz="8" w:space="0" w:color="auto"/>
            </w:tcBorders>
            <w:vAlign w:val="bottom"/>
          </w:tcPr>
          <w:p w:rsidR="00D951FF" w:rsidRDefault="00E37782">
            <w:pPr>
              <w:spacing w:line="309" w:lineRule="exact"/>
              <w:ind w:left="100"/>
              <w:rPr>
                <w:sz w:val="20"/>
                <w:szCs w:val="20"/>
              </w:rPr>
            </w:pPr>
            <w:r>
              <w:rPr>
                <w:rFonts w:eastAsia="Times New Roman"/>
                <w:sz w:val="28"/>
                <w:szCs w:val="28"/>
              </w:rPr>
              <w:t>Рассуждать о проблеме соци-</w:t>
            </w:r>
          </w:p>
        </w:tc>
        <w:tc>
          <w:tcPr>
            <w:tcW w:w="3260" w:type="dxa"/>
            <w:gridSpan w:val="5"/>
            <w:tcBorders>
              <w:right w:val="single" w:sz="8" w:space="0" w:color="auto"/>
            </w:tcBorders>
            <w:vAlign w:val="bottom"/>
          </w:tcPr>
          <w:p w:rsidR="00D951FF" w:rsidRDefault="00E37782">
            <w:pPr>
              <w:spacing w:line="309" w:lineRule="exact"/>
              <w:ind w:left="80"/>
              <w:rPr>
                <w:sz w:val="20"/>
                <w:szCs w:val="20"/>
              </w:rPr>
            </w:pPr>
            <w:r>
              <w:rPr>
                <w:rFonts w:eastAsia="Times New Roman"/>
                <w:sz w:val="28"/>
                <w:szCs w:val="28"/>
              </w:rPr>
              <w:t>Классифицировать соци-</w:t>
            </w:r>
          </w:p>
        </w:tc>
        <w:tc>
          <w:tcPr>
            <w:tcW w:w="2140" w:type="dxa"/>
            <w:gridSpan w:val="2"/>
            <w:vAlign w:val="bottom"/>
          </w:tcPr>
          <w:p w:rsidR="00D951FF" w:rsidRDefault="00E37782">
            <w:pPr>
              <w:spacing w:line="309" w:lineRule="exact"/>
              <w:ind w:left="80"/>
              <w:rPr>
                <w:sz w:val="20"/>
                <w:szCs w:val="20"/>
              </w:rPr>
            </w:pPr>
            <w:r>
              <w:rPr>
                <w:rFonts w:eastAsia="Times New Roman"/>
                <w:sz w:val="28"/>
                <w:szCs w:val="28"/>
              </w:rPr>
              <w:t>Характеризовать</w:t>
            </w:r>
          </w:p>
        </w:tc>
        <w:tc>
          <w:tcPr>
            <w:tcW w:w="980" w:type="dxa"/>
            <w:gridSpan w:val="2"/>
            <w:tcBorders>
              <w:right w:val="single" w:sz="8" w:space="0" w:color="auto"/>
            </w:tcBorders>
            <w:vAlign w:val="bottom"/>
          </w:tcPr>
          <w:p w:rsidR="00D951FF" w:rsidRDefault="00E37782">
            <w:pPr>
              <w:spacing w:line="309" w:lineRule="exact"/>
              <w:jc w:val="right"/>
              <w:rPr>
                <w:sz w:val="20"/>
                <w:szCs w:val="20"/>
              </w:rPr>
            </w:pPr>
            <w:r>
              <w:rPr>
                <w:rFonts w:eastAsia="Times New Roman"/>
                <w:sz w:val="28"/>
                <w:szCs w:val="28"/>
              </w:rPr>
              <w:t>соци-</w:t>
            </w:r>
          </w:p>
        </w:tc>
      </w:tr>
      <w:tr w:rsidR="00D951FF">
        <w:trPr>
          <w:trHeight w:val="326"/>
        </w:trPr>
        <w:tc>
          <w:tcPr>
            <w:tcW w:w="228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структура обще-</w:t>
            </w:r>
          </w:p>
        </w:tc>
        <w:tc>
          <w:tcPr>
            <w:tcW w:w="1580" w:type="dxa"/>
            <w:gridSpan w:val="3"/>
            <w:vAlign w:val="bottom"/>
          </w:tcPr>
          <w:p w:rsidR="00D951FF" w:rsidRDefault="00E37782">
            <w:pPr>
              <w:ind w:left="100"/>
              <w:rPr>
                <w:sz w:val="20"/>
                <w:szCs w:val="20"/>
              </w:rPr>
            </w:pPr>
            <w:r>
              <w:rPr>
                <w:rFonts w:eastAsia="Times New Roman"/>
                <w:b/>
                <w:bCs/>
                <w:sz w:val="28"/>
                <w:szCs w:val="28"/>
              </w:rPr>
              <w:t>циальная</w:t>
            </w:r>
          </w:p>
        </w:tc>
        <w:tc>
          <w:tcPr>
            <w:tcW w:w="940" w:type="dxa"/>
            <w:tcBorders>
              <w:right w:val="single" w:sz="8" w:space="0" w:color="auto"/>
            </w:tcBorders>
            <w:vAlign w:val="bottom"/>
          </w:tcPr>
          <w:p w:rsidR="00D951FF" w:rsidRDefault="00E37782">
            <w:pPr>
              <w:jc w:val="right"/>
              <w:rPr>
                <w:sz w:val="20"/>
                <w:szCs w:val="20"/>
              </w:rPr>
            </w:pPr>
            <w:r>
              <w:rPr>
                <w:rFonts w:eastAsia="Times New Roman"/>
                <w:b/>
                <w:bCs/>
                <w:w w:val="98"/>
                <w:sz w:val="28"/>
                <w:szCs w:val="28"/>
              </w:rPr>
              <w:t>струк-</w:t>
            </w:r>
          </w:p>
        </w:tc>
        <w:tc>
          <w:tcPr>
            <w:tcW w:w="2940" w:type="dxa"/>
            <w:gridSpan w:val="4"/>
            <w:vAlign w:val="bottom"/>
          </w:tcPr>
          <w:p w:rsidR="00D951FF" w:rsidRDefault="00E37782">
            <w:pPr>
              <w:ind w:left="100"/>
              <w:rPr>
                <w:sz w:val="20"/>
                <w:szCs w:val="20"/>
              </w:rPr>
            </w:pPr>
            <w:r>
              <w:rPr>
                <w:rFonts w:eastAsia="Times New Roman"/>
                <w:sz w:val="28"/>
                <w:szCs w:val="28"/>
              </w:rPr>
              <w:t>ального неравенства.</w:t>
            </w:r>
          </w:p>
        </w:tc>
        <w:tc>
          <w:tcPr>
            <w:tcW w:w="3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26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альные  группы  по  раз-</w:t>
            </w:r>
          </w:p>
        </w:tc>
        <w:tc>
          <w:tcPr>
            <w:tcW w:w="2460" w:type="dxa"/>
            <w:gridSpan w:val="3"/>
            <w:vAlign w:val="bottom"/>
          </w:tcPr>
          <w:p w:rsidR="00D951FF" w:rsidRDefault="00E37782">
            <w:pPr>
              <w:ind w:left="80"/>
              <w:rPr>
                <w:sz w:val="20"/>
                <w:szCs w:val="20"/>
              </w:rPr>
            </w:pPr>
            <w:r>
              <w:rPr>
                <w:rFonts w:eastAsia="Times New Roman"/>
                <w:sz w:val="28"/>
                <w:szCs w:val="28"/>
              </w:rPr>
              <w:t>альную  структуру</w:t>
            </w:r>
          </w:p>
        </w:tc>
        <w:tc>
          <w:tcPr>
            <w:tcW w:w="660" w:type="dxa"/>
            <w:tcBorders>
              <w:right w:val="single" w:sz="8" w:space="0" w:color="auto"/>
            </w:tcBorders>
            <w:vAlign w:val="bottom"/>
          </w:tcPr>
          <w:p w:rsidR="00D951FF" w:rsidRDefault="00E37782">
            <w:pPr>
              <w:jc w:val="right"/>
              <w:rPr>
                <w:sz w:val="20"/>
                <w:szCs w:val="20"/>
              </w:rPr>
            </w:pPr>
            <w:r>
              <w:rPr>
                <w:rFonts w:eastAsia="Times New Roman"/>
                <w:sz w:val="28"/>
                <w:szCs w:val="28"/>
              </w:rPr>
              <w:t>со-</w:t>
            </w:r>
          </w:p>
        </w:tc>
      </w:tr>
      <w:tr w:rsidR="00D951FF">
        <w:trPr>
          <w:trHeight w:val="322"/>
        </w:trPr>
        <w:tc>
          <w:tcPr>
            <w:tcW w:w="2280" w:type="dxa"/>
            <w:tcBorders>
              <w:left w:val="single" w:sz="8" w:space="0" w:color="auto"/>
              <w:right w:val="single" w:sz="8" w:space="0" w:color="auto"/>
            </w:tcBorders>
            <w:vAlign w:val="bottom"/>
          </w:tcPr>
          <w:p w:rsidR="00D951FF" w:rsidRDefault="002C6C8E">
            <w:pPr>
              <w:spacing w:line="317" w:lineRule="exact"/>
              <w:ind w:left="120"/>
              <w:rPr>
                <w:sz w:val="20"/>
                <w:szCs w:val="20"/>
              </w:rPr>
            </w:pPr>
            <w:r>
              <w:rPr>
                <w:rFonts w:eastAsia="Times New Roman"/>
                <w:sz w:val="28"/>
                <w:szCs w:val="28"/>
              </w:rPr>
              <w:t>С</w:t>
            </w:r>
            <w:r w:rsidR="00E37782">
              <w:rPr>
                <w:rFonts w:eastAsia="Times New Roman"/>
                <w:sz w:val="28"/>
                <w:szCs w:val="28"/>
              </w:rPr>
              <w:t>тва</w:t>
            </w:r>
          </w:p>
        </w:tc>
        <w:tc>
          <w:tcPr>
            <w:tcW w:w="760" w:type="dxa"/>
            <w:vAlign w:val="bottom"/>
          </w:tcPr>
          <w:p w:rsidR="00D951FF" w:rsidRDefault="00E37782">
            <w:pPr>
              <w:ind w:left="100"/>
              <w:rPr>
                <w:sz w:val="20"/>
                <w:szCs w:val="20"/>
              </w:rPr>
            </w:pPr>
            <w:r>
              <w:rPr>
                <w:rFonts w:eastAsia="Times New Roman"/>
                <w:b/>
                <w:bCs/>
                <w:sz w:val="28"/>
                <w:szCs w:val="28"/>
              </w:rPr>
              <w:t>тура</w:t>
            </w:r>
          </w:p>
        </w:tc>
        <w:tc>
          <w:tcPr>
            <w:tcW w:w="1760" w:type="dxa"/>
            <w:gridSpan w:val="3"/>
            <w:tcBorders>
              <w:right w:val="single" w:sz="8" w:space="0" w:color="auto"/>
            </w:tcBorders>
            <w:vAlign w:val="bottom"/>
          </w:tcPr>
          <w:p w:rsidR="00D951FF" w:rsidRDefault="00E37782">
            <w:pPr>
              <w:jc w:val="right"/>
              <w:rPr>
                <w:sz w:val="20"/>
                <w:szCs w:val="20"/>
              </w:rPr>
            </w:pPr>
            <w:r>
              <w:rPr>
                <w:rFonts w:eastAsia="Times New Roman"/>
                <w:b/>
                <w:bCs/>
                <w:sz w:val="28"/>
                <w:szCs w:val="28"/>
              </w:rPr>
              <w:t>общества.</w:t>
            </w:r>
          </w:p>
        </w:tc>
        <w:tc>
          <w:tcPr>
            <w:tcW w:w="1580" w:type="dxa"/>
            <w:gridSpan w:val="2"/>
            <w:vAlign w:val="bottom"/>
          </w:tcPr>
          <w:p w:rsidR="00D951FF" w:rsidRDefault="00E37782">
            <w:pPr>
              <w:spacing w:line="317" w:lineRule="exact"/>
              <w:ind w:left="100"/>
              <w:rPr>
                <w:sz w:val="20"/>
                <w:szCs w:val="20"/>
              </w:rPr>
            </w:pPr>
            <w:r>
              <w:rPr>
                <w:rFonts w:eastAsia="Times New Roman"/>
                <w:sz w:val="28"/>
                <w:szCs w:val="28"/>
              </w:rPr>
              <w:t>Объяснять</w:t>
            </w:r>
          </w:p>
        </w:tc>
        <w:tc>
          <w:tcPr>
            <w:tcW w:w="860" w:type="dxa"/>
            <w:vAlign w:val="bottom"/>
          </w:tcPr>
          <w:p w:rsidR="00D951FF" w:rsidRDefault="00E37782">
            <w:pPr>
              <w:spacing w:line="317" w:lineRule="exact"/>
              <w:ind w:left="80"/>
              <w:rPr>
                <w:sz w:val="20"/>
                <w:szCs w:val="20"/>
              </w:rPr>
            </w:pPr>
            <w:r>
              <w:rPr>
                <w:rFonts w:eastAsia="Times New Roman"/>
                <w:sz w:val="28"/>
                <w:szCs w:val="28"/>
              </w:rPr>
              <w:t>роль</w:t>
            </w:r>
          </w:p>
        </w:tc>
        <w:tc>
          <w:tcPr>
            <w:tcW w:w="1400" w:type="dxa"/>
            <w:gridSpan w:val="3"/>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процессов</w:t>
            </w:r>
          </w:p>
        </w:tc>
        <w:tc>
          <w:tcPr>
            <w:tcW w:w="3260" w:type="dxa"/>
            <w:gridSpan w:val="5"/>
            <w:tcBorders>
              <w:right w:val="single" w:sz="8" w:space="0" w:color="auto"/>
            </w:tcBorders>
            <w:vAlign w:val="bottom"/>
          </w:tcPr>
          <w:p w:rsidR="00D951FF" w:rsidRDefault="00E37782">
            <w:pPr>
              <w:spacing w:line="317" w:lineRule="exact"/>
              <w:ind w:left="80"/>
              <w:rPr>
                <w:sz w:val="20"/>
                <w:szCs w:val="20"/>
              </w:rPr>
            </w:pPr>
            <w:r>
              <w:rPr>
                <w:rFonts w:eastAsia="Times New Roman"/>
                <w:sz w:val="28"/>
                <w:szCs w:val="28"/>
              </w:rPr>
              <w:t>ным  основаниям,  выяв-</w:t>
            </w:r>
          </w:p>
        </w:tc>
        <w:tc>
          <w:tcPr>
            <w:tcW w:w="3120" w:type="dxa"/>
            <w:gridSpan w:val="4"/>
            <w:tcBorders>
              <w:right w:val="single" w:sz="8" w:space="0" w:color="auto"/>
            </w:tcBorders>
            <w:vAlign w:val="bottom"/>
          </w:tcPr>
          <w:p w:rsidR="00D951FF" w:rsidRDefault="00E37782">
            <w:pPr>
              <w:spacing w:line="317" w:lineRule="exact"/>
              <w:ind w:left="80"/>
              <w:rPr>
                <w:sz w:val="20"/>
                <w:szCs w:val="20"/>
              </w:rPr>
            </w:pPr>
            <w:r>
              <w:rPr>
                <w:rFonts w:eastAsia="Times New Roman"/>
                <w:sz w:val="28"/>
                <w:szCs w:val="28"/>
              </w:rPr>
              <w:t>временного общества.</w:t>
            </w:r>
          </w:p>
        </w:tc>
      </w:tr>
      <w:tr w:rsidR="00D951FF">
        <w:trPr>
          <w:trHeight w:val="317"/>
        </w:trPr>
        <w:tc>
          <w:tcPr>
            <w:tcW w:w="2280" w:type="dxa"/>
            <w:tcBorders>
              <w:left w:val="single" w:sz="8" w:space="0" w:color="auto"/>
              <w:right w:val="single" w:sz="8" w:space="0" w:color="auto"/>
            </w:tcBorders>
            <w:vAlign w:val="bottom"/>
          </w:tcPr>
          <w:p w:rsidR="00D951FF" w:rsidRDefault="002C6C8E">
            <w:pPr>
              <w:rPr>
                <w:sz w:val="24"/>
                <w:szCs w:val="24"/>
              </w:rPr>
            </w:pPr>
            <w:r>
              <w:rPr>
                <w:sz w:val="24"/>
                <w:szCs w:val="24"/>
              </w:rPr>
              <w:t>20.11</w:t>
            </w:r>
          </w:p>
        </w:tc>
        <w:tc>
          <w:tcPr>
            <w:tcW w:w="2520" w:type="dxa"/>
            <w:gridSpan w:val="4"/>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Социальная струк-</w:t>
            </w:r>
          </w:p>
        </w:tc>
        <w:tc>
          <w:tcPr>
            <w:tcW w:w="1580" w:type="dxa"/>
            <w:gridSpan w:val="2"/>
            <w:vAlign w:val="bottom"/>
          </w:tcPr>
          <w:p w:rsidR="00D951FF" w:rsidRDefault="001969C5">
            <w:pPr>
              <w:spacing w:line="317" w:lineRule="exact"/>
              <w:ind w:left="100"/>
              <w:rPr>
                <w:sz w:val="20"/>
                <w:szCs w:val="20"/>
              </w:rPr>
            </w:pPr>
            <w:r>
              <w:rPr>
                <w:rFonts w:eastAsia="Times New Roman"/>
                <w:sz w:val="28"/>
                <w:szCs w:val="28"/>
              </w:rPr>
              <w:t>С</w:t>
            </w:r>
            <w:r w:rsidR="00E37782">
              <w:rPr>
                <w:rFonts w:eastAsia="Times New Roman"/>
                <w:sz w:val="28"/>
                <w:szCs w:val="28"/>
              </w:rPr>
              <w:t>оциальной</w:t>
            </w:r>
          </w:p>
        </w:tc>
        <w:tc>
          <w:tcPr>
            <w:tcW w:w="1740" w:type="dxa"/>
            <w:gridSpan w:val="3"/>
            <w:vAlign w:val="bottom"/>
          </w:tcPr>
          <w:p w:rsidR="00D951FF" w:rsidRDefault="00E37782">
            <w:pPr>
              <w:spacing w:line="317" w:lineRule="exact"/>
              <w:ind w:left="180"/>
              <w:rPr>
                <w:sz w:val="20"/>
                <w:szCs w:val="20"/>
              </w:rPr>
            </w:pPr>
            <w:r>
              <w:rPr>
                <w:rFonts w:eastAsia="Times New Roman"/>
                <w:w w:val="98"/>
                <w:sz w:val="28"/>
                <w:szCs w:val="28"/>
              </w:rPr>
              <w:t>мобильности</w:t>
            </w:r>
          </w:p>
        </w:tc>
        <w:tc>
          <w:tcPr>
            <w:tcW w:w="520" w:type="dxa"/>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в</w:t>
            </w:r>
          </w:p>
        </w:tc>
        <w:tc>
          <w:tcPr>
            <w:tcW w:w="700" w:type="dxa"/>
            <w:vAlign w:val="bottom"/>
          </w:tcPr>
          <w:p w:rsidR="00D951FF" w:rsidRDefault="00E37782">
            <w:pPr>
              <w:spacing w:line="317" w:lineRule="exact"/>
              <w:ind w:left="80"/>
              <w:rPr>
                <w:sz w:val="20"/>
                <w:szCs w:val="20"/>
              </w:rPr>
            </w:pPr>
            <w:r>
              <w:rPr>
                <w:rFonts w:eastAsia="Times New Roman"/>
                <w:sz w:val="28"/>
                <w:szCs w:val="28"/>
              </w:rPr>
              <w:t>лять</w:t>
            </w:r>
          </w:p>
        </w:tc>
        <w:tc>
          <w:tcPr>
            <w:tcW w:w="1420" w:type="dxa"/>
            <w:gridSpan w:val="2"/>
            <w:vAlign w:val="bottom"/>
          </w:tcPr>
          <w:p w:rsidR="00D951FF" w:rsidRDefault="00E37782">
            <w:pPr>
              <w:spacing w:line="317" w:lineRule="exact"/>
              <w:ind w:left="100"/>
              <w:rPr>
                <w:sz w:val="20"/>
                <w:szCs w:val="20"/>
              </w:rPr>
            </w:pPr>
            <w:r>
              <w:rPr>
                <w:rFonts w:eastAsia="Times New Roman"/>
                <w:sz w:val="28"/>
                <w:szCs w:val="28"/>
              </w:rPr>
              <w:t>основания</w:t>
            </w:r>
          </w:p>
        </w:tc>
        <w:tc>
          <w:tcPr>
            <w:tcW w:w="114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класси-</w:t>
            </w:r>
          </w:p>
        </w:tc>
        <w:tc>
          <w:tcPr>
            <w:tcW w:w="3120" w:type="dxa"/>
            <w:gridSpan w:val="4"/>
            <w:tcBorders>
              <w:right w:val="single" w:sz="8" w:space="0" w:color="auto"/>
            </w:tcBorders>
            <w:vAlign w:val="bottom"/>
          </w:tcPr>
          <w:p w:rsidR="00D951FF" w:rsidRDefault="00E37782">
            <w:pPr>
              <w:spacing w:line="317" w:lineRule="exact"/>
              <w:ind w:left="80"/>
              <w:rPr>
                <w:sz w:val="20"/>
                <w:szCs w:val="20"/>
              </w:rPr>
            </w:pPr>
            <w:r>
              <w:rPr>
                <w:rFonts w:eastAsia="Times New Roman"/>
                <w:sz w:val="28"/>
                <w:szCs w:val="28"/>
              </w:rPr>
              <w:t>Выделять критерии со-</w:t>
            </w:r>
          </w:p>
        </w:tc>
      </w:tr>
      <w:tr w:rsidR="00D951FF">
        <w:trPr>
          <w:trHeight w:val="322"/>
        </w:trPr>
        <w:tc>
          <w:tcPr>
            <w:tcW w:w="2280" w:type="dxa"/>
            <w:tcBorders>
              <w:left w:val="single" w:sz="8" w:space="0" w:color="auto"/>
              <w:right w:val="single" w:sz="8" w:space="0" w:color="auto"/>
            </w:tcBorders>
            <w:vAlign w:val="bottom"/>
          </w:tcPr>
          <w:p w:rsidR="00D951FF" w:rsidRDefault="00EF2B27">
            <w:pPr>
              <w:rPr>
                <w:sz w:val="24"/>
                <w:szCs w:val="24"/>
              </w:rPr>
            </w:pPr>
            <w:r>
              <w:rPr>
                <w:sz w:val="24"/>
                <w:szCs w:val="24"/>
              </w:rPr>
              <w:t>25</w:t>
            </w:r>
            <w:r w:rsidR="002C6C8E">
              <w:rPr>
                <w:sz w:val="24"/>
                <w:szCs w:val="24"/>
              </w:rPr>
              <w:t>.11</w:t>
            </w:r>
          </w:p>
        </w:tc>
        <w:tc>
          <w:tcPr>
            <w:tcW w:w="760" w:type="dxa"/>
            <w:vAlign w:val="bottom"/>
          </w:tcPr>
          <w:p w:rsidR="00D951FF" w:rsidRDefault="00E37782">
            <w:pPr>
              <w:ind w:left="100"/>
              <w:rPr>
                <w:sz w:val="20"/>
                <w:szCs w:val="20"/>
              </w:rPr>
            </w:pPr>
            <w:r>
              <w:rPr>
                <w:rFonts w:eastAsia="Times New Roman"/>
                <w:sz w:val="28"/>
                <w:szCs w:val="28"/>
              </w:rPr>
              <w:t>тура</w:t>
            </w:r>
          </w:p>
        </w:tc>
        <w:tc>
          <w:tcPr>
            <w:tcW w:w="17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общества  и</w:t>
            </w:r>
          </w:p>
        </w:tc>
        <w:tc>
          <w:tcPr>
            <w:tcW w:w="3320" w:type="dxa"/>
            <w:gridSpan w:val="5"/>
            <w:vAlign w:val="bottom"/>
          </w:tcPr>
          <w:p w:rsidR="00D951FF" w:rsidRDefault="00E37782">
            <w:pPr>
              <w:ind w:left="100"/>
              <w:rPr>
                <w:sz w:val="20"/>
                <w:szCs w:val="20"/>
              </w:rPr>
            </w:pPr>
            <w:r>
              <w:rPr>
                <w:rFonts w:eastAsia="Times New Roman"/>
                <w:sz w:val="28"/>
                <w:szCs w:val="28"/>
              </w:rPr>
              <w:t>развитии  современного</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об-</w:t>
            </w:r>
          </w:p>
        </w:tc>
        <w:tc>
          <w:tcPr>
            <w:tcW w:w="1500" w:type="dxa"/>
            <w:gridSpan w:val="2"/>
            <w:vAlign w:val="bottom"/>
          </w:tcPr>
          <w:p w:rsidR="00D951FF" w:rsidRDefault="00E37782">
            <w:pPr>
              <w:ind w:left="80"/>
              <w:rPr>
                <w:sz w:val="20"/>
                <w:szCs w:val="20"/>
              </w:rPr>
            </w:pPr>
            <w:r>
              <w:rPr>
                <w:rFonts w:eastAsia="Times New Roman"/>
                <w:sz w:val="28"/>
                <w:szCs w:val="28"/>
              </w:rPr>
              <w:t>фикации</w:t>
            </w:r>
          </w:p>
        </w:tc>
        <w:tc>
          <w:tcPr>
            <w:tcW w:w="17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социальных</w:t>
            </w:r>
          </w:p>
        </w:tc>
        <w:tc>
          <w:tcPr>
            <w:tcW w:w="1340" w:type="dxa"/>
            <w:vAlign w:val="bottom"/>
          </w:tcPr>
          <w:p w:rsidR="00D951FF" w:rsidRDefault="00E37782">
            <w:pPr>
              <w:ind w:left="80"/>
              <w:rPr>
                <w:sz w:val="20"/>
                <w:szCs w:val="20"/>
              </w:rPr>
            </w:pPr>
            <w:r>
              <w:rPr>
                <w:rFonts w:eastAsia="Times New Roman"/>
                <w:sz w:val="28"/>
                <w:szCs w:val="28"/>
              </w:rPr>
              <w:t>циальной</w:t>
            </w:r>
          </w:p>
        </w:tc>
        <w:tc>
          <w:tcPr>
            <w:tcW w:w="178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стратифика-</w:t>
            </w:r>
          </w:p>
        </w:tc>
      </w:tr>
      <w:tr w:rsidR="00D951FF">
        <w:trPr>
          <w:trHeight w:val="322"/>
        </w:trPr>
        <w:tc>
          <w:tcPr>
            <w:tcW w:w="2280" w:type="dxa"/>
            <w:tcBorders>
              <w:left w:val="single" w:sz="8" w:space="0" w:color="auto"/>
              <w:right w:val="single" w:sz="8" w:space="0" w:color="auto"/>
            </w:tcBorders>
            <w:vAlign w:val="bottom"/>
          </w:tcPr>
          <w:p w:rsidR="00D951FF" w:rsidRDefault="00EF2B27">
            <w:pPr>
              <w:rPr>
                <w:sz w:val="24"/>
                <w:szCs w:val="24"/>
              </w:rPr>
            </w:pPr>
            <w:r>
              <w:rPr>
                <w:sz w:val="24"/>
                <w:szCs w:val="24"/>
              </w:rPr>
              <w:t>27.11</w:t>
            </w:r>
          </w:p>
        </w:tc>
        <w:tc>
          <w:tcPr>
            <w:tcW w:w="1580" w:type="dxa"/>
            <w:gridSpan w:val="3"/>
            <w:vAlign w:val="bottom"/>
          </w:tcPr>
          <w:p w:rsidR="00D951FF" w:rsidRDefault="00E37782">
            <w:pPr>
              <w:ind w:left="100"/>
              <w:rPr>
                <w:sz w:val="20"/>
                <w:szCs w:val="20"/>
              </w:rPr>
            </w:pPr>
            <w:r>
              <w:rPr>
                <w:rFonts w:eastAsia="Times New Roman"/>
                <w:sz w:val="28"/>
                <w:szCs w:val="28"/>
              </w:rPr>
              <w:t>социальные</w:t>
            </w:r>
          </w:p>
        </w:tc>
        <w:tc>
          <w:tcPr>
            <w:tcW w:w="940" w:type="dxa"/>
            <w:tcBorders>
              <w:right w:val="single" w:sz="8" w:space="0" w:color="auto"/>
            </w:tcBorders>
            <w:vAlign w:val="bottom"/>
          </w:tcPr>
          <w:p w:rsidR="00D951FF" w:rsidRDefault="00E37782">
            <w:pPr>
              <w:jc w:val="right"/>
              <w:rPr>
                <w:sz w:val="20"/>
                <w:szCs w:val="20"/>
              </w:rPr>
            </w:pPr>
            <w:r>
              <w:rPr>
                <w:rFonts w:eastAsia="Times New Roman"/>
                <w:sz w:val="28"/>
                <w:szCs w:val="28"/>
              </w:rPr>
              <w:t>отно-</w:t>
            </w:r>
          </w:p>
        </w:tc>
        <w:tc>
          <w:tcPr>
            <w:tcW w:w="1580" w:type="dxa"/>
            <w:gridSpan w:val="2"/>
            <w:vAlign w:val="bottom"/>
          </w:tcPr>
          <w:p w:rsidR="00D951FF" w:rsidRDefault="00E37782">
            <w:pPr>
              <w:ind w:left="100"/>
              <w:rPr>
                <w:sz w:val="20"/>
                <w:szCs w:val="20"/>
              </w:rPr>
            </w:pPr>
            <w:r>
              <w:rPr>
                <w:rFonts w:eastAsia="Times New Roman"/>
                <w:sz w:val="28"/>
                <w:szCs w:val="28"/>
              </w:rPr>
              <w:t>щества.</w:t>
            </w:r>
          </w:p>
        </w:tc>
        <w:tc>
          <w:tcPr>
            <w:tcW w:w="86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500" w:type="dxa"/>
            <w:gridSpan w:val="2"/>
            <w:vAlign w:val="bottom"/>
          </w:tcPr>
          <w:p w:rsidR="00D951FF" w:rsidRDefault="00E37782">
            <w:pPr>
              <w:ind w:left="80"/>
              <w:rPr>
                <w:sz w:val="20"/>
                <w:szCs w:val="20"/>
              </w:rPr>
            </w:pPr>
            <w:r>
              <w:rPr>
                <w:rFonts w:eastAsia="Times New Roman"/>
                <w:sz w:val="28"/>
                <w:szCs w:val="28"/>
              </w:rPr>
              <w:t>групп.</w:t>
            </w:r>
          </w:p>
        </w:tc>
        <w:tc>
          <w:tcPr>
            <w:tcW w:w="62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440" w:type="dxa"/>
            <w:tcBorders>
              <w:right w:val="single" w:sz="8" w:space="0" w:color="auto"/>
            </w:tcBorders>
            <w:vAlign w:val="bottom"/>
          </w:tcPr>
          <w:p w:rsidR="00D951FF" w:rsidRDefault="00D951FF">
            <w:pPr>
              <w:rPr>
                <w:sz w:val="24"/>
                <w:szCs w:val="24"/>
              </w:rPr>
            </w:pPr>
          </w:p>
        </w:tc>
        <w:tc>
          <w:tcPr>
            <w:tcW w:w="1340" w:type="dxa"/>
            <w:vAlign w:val="bottom"/>
          </w:tcPr>
          <w:p w:rsidR="00D951FF" w:rsidRDefault="00E37782">
            <w:pPr>
              <w:ind w:left="80"/>
              <w:rPr>
                <w:sz w:val="20"/>
                <w:szCs w:val="20"/>
              </w:rPr>
            </w:pPr>
            <w:r>
              <w:rPr>
                <w:rFonts w:eastAsia="Times New Roman"/>
                <w:sz w:val="28"/>
                <w:szCs w:val="28"/>
              </w:rPr>
              <w:t>ции.</w:t>
            </w:r>
          </w:p>
        </w:tc>
        <w:tc>
          <w:tcPr>
            <w:tcW w:w="80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66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1200" w:type="dxa"/>
            <w:gridSpan w:val="2"/>
            <w:vAlign w:val="bottom"/>
          </w:tcPr>
          <w:p w:rsidR="00D951FF" w:rsidRDefault="00E37782">
            <w:pPr>
              <w:ind w:left="100"/>
              <w:rPr>
                <w:sz w:val="20"/>
                <w:szCs w:val="20"/>
              </w:rPr>
            </w:pPr>
            <w:r>
              <w:rPr>
                <w:rFonts w:eastAsia="Times New Roman"/>
                <w:sz w:val="28"/>
                <w:szCs w:val="28"/>
              </w:rPr>
              <w:t>шения.</w:t>
            </w:r>
          </w:p>
        </w:tc>
        <w:tc>
          <w:tcPr>
            <w:tcW w:w="13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Социаль-</w:t>
            </w:r>
          </w:p>
        </w:tc>
        <w:tc>
          <w:tcPr>
            <w:tcW w:w="384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Рассуждать о межнациональ-</w:t>
            </w:r>
          </w:p>
        </w:tc>
        <w:tc>
          <w:tcPr>
            <w:tcW w:w="1500" w:type="dxa"/>
            <w:gridSpan w:val="2"/>
            <w:vAlign w:val="bottom"/>
          </w:tcPr>
          <w:p w:rsidR="00D951FF" w:rsidRDefault="00E37782">
            <w:pPr>
              <w:ind w:left="80"/>
              <w:rPr>
                <w:sz w:val="20"/>
                <w:szCs w:val="20"/>
              </w:rPr>
            </w:pPr>
            <w:r>
              <w:rPr>
                <w:rFonts w:eastAsia="Times New Roman"/>
                <w:sz w:val="28"/>
                <w:szCs w:val="28"/>
              </w:rPr>
              <w:t>Выполнять</w:t>
            </w:r>
          </w:p>
        </w:tc>
        <w:tc>
          <w:tcPr>
            <w:tcW w:w="17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несложные</w:t>
            </w:r>
          </w:p>
        </w:tc>
        <w:tc>
          <w:tcPr>
            <w:tcW w:w="2140" w:type="dxa"/>
            <w:gridSpan w:val="2"/>
            <w:vAlign w:val="bottom"/>
          </w:tcPr>
          <w:p w:rsidR="00D951FF" w:rsidRDefault="00E37782">
            <w:pPr>
              <w:ind w:left="80"/>
              <w:rPr>
                <w:sz w:val="20"/>
                <w:szCs w:val="20"/>
              </w:rPr>
            </w:pPr>
            <w:r>
              <w:rPr>
                <w:rFonts w:eastAsia="Times New Roman"/>
                <w:sz w:val="28"/>
                <w:szCs w:val="28"/>
              </w:rPr>
              <w:t>Показывать  на</w:t>
            </w:r>
          </w:p>
        </w:tc>
        <w:tc>
          <w:tcPr>
            <w:tcW w:w="9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приме-</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760" w:type="dxa"/>
            <w:vAlign w:val="bottom"/>
          </w:tcPr>
          <w:p w:rsidR="00D951FF" w:rsidRDefault="00E37782">
            <w:pPr>
              <w:ind w:left="100"/>
              <w:rPr>
                <w:sz w:val="20"/>
                <w:szCs w:val="20"/>
              </w:rPr>
            </w:pPr>
            <w:r>
              <w:rPr>
                <w:rFonts w:eastAsia="Times New Roman"/>
                <w:sz w:val="28"/>
                <w:szCs w:val="28"/>
              </w:rPr>
              <w:t>ная</w:t>
            </w:r>
          </w:p>
        </w:tc>
        <w:tc>
          <w:tcPr>
            <w:tcW w:w="17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стратифика-</w:t>
            </w:r>
          </w:p>
        </w:tc>
        <w:tc>
          <w:tcPr>
            <w:tcW w:w="700" w:type="dxa"/>
            <w:vAlign w:val="bottom"/>
          </w:tcPr>
          <w:p w:rsidR="00D951FF" w:rsidRDefault="00E37782">
            <w:pPr>
              <w:ind w:left="100"/>
              <w:rPr>
                <w:sz w:val="20"/>
                <w:szCs w:val="20"/>
              </w:rPr>
            </w:pPr>
            <w:r>
              <w:rPr>
                <w:rFonts w:eastAsia="Times New Roman"/>
                <w:sz w:val="28"/>
                <w:szCs w:val="28"/>
              </w:rPr>
              <w:t>ном</w:t>
            </w:r>
          </w:p>
        </w:tc>
        <w:tc>
          <w:tcPr>
            <w:tcW w:w="2240" w:type="dxa"/>
            <w:gridSpan w:val="3"/>
            <w:vAlign w:val="bottom"/>
          </w:tcPr>
          <w:p w:rsidR="00D951FF" w:rsidRDefault="00E37782">
            <w:pPr>
              <w:ind w:left="120"/>
              <w:rPr>
                <w:sz w:val="20"/>
                <w:szCs w:val="20"/>
              </w:rPr>
            </w:pPr>
            <w:r>
              <w:rPr>
                <w:rFonts w:eastAsia="Times New Roman"/>
                <w:sz w:val="28"/>
                <w:szCs w:val="28"/>
              </w:rPr>
              <w:t>сотрудничестве,</w:t>
            </w:r>
          </w:p>
        </w:tc>
        <w:tc>
          <w:tcPr>
            <w:tcW w:w="9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путях</w:t>
            </w:r>
          </w:p>
        </w:tc>
        <w:tc>
          <w:tcPr>
            <w:tcW w:w="326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практические задания по</w:t>
            </w: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рах многообразие соци-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760" w:type="dxa"/>
            <w:vAlign w:val="bottom"/>
          </w:tcPr>
          <w:p w:rsidR="00D951FF" w:rsidRDefault="00E37782">
            <w:pPr>
              <w:ind w:left="100"/>
              <w:rPr>
                <w:sz w:val="20"/>
                <w:szCs w:val="20"/>
              </w:rPr>
            </w:pPr>
            <w:r>
              <w:rPr>
                <w:rFonts w:eastAsia="Times New Roman"/>
                <w:sz w:val="28"/>
                <w:szCs w:val="28"/>
              </w:rPr>
              <w:t>ция,</w:t>
            </w:r>
          </w:p>
        </w:tc>
        <w:tc>
          <w:tcPr>
            <w:tcW w:w="17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неравенство.</w:t>
            </w:r>
          </w:p>
        </w:tc>
        <w:tc>
          <w:tcPr>
            <w:tcW w:w="2440" w:type="dxa"/>
            <w:gridSpan w:val="3"/>
            <w:vAlign w:val="bottom"/>
          </w:tcPr>
          <w:p w:rsidR="00D951FF" w:rsidRDefault="00E37782">
            <w:pPr>
              <w:ind w:left="100"/>
              <w:rPr>
                <w:sz w:val="20"/>
                <w:szCs w:val="20"/>
              </w:rPr>
            </w:pPr>
            <w:r>
              <w:rPr>
                <w:rFonts w:eastAsia="Times New Roman"/>
                <w:sz w:val="28"/>
                <w:szCs w:val="28"/>
              </w:rPr>
              <w:t>предотвращения  /</w:t>
            </w:r>
          </w:p>
        </w:tc>
        <w:tc>
          <w:tcPr>
            <w:tcW w:w="140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разреше-</w:t>
            </w:r>
          </w:p>
        </w:tc>
        <w:tc>
          <w:tcPr>
            <w:tcW w:w="326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анализу  ситуаций,  свя-</w:t>
            </w:r>
          </w:p>
        </w:tc>
        <w:tc>
          <w:tcPr>
            <w:tcW w:w="2140" w:type="dxa"/>
            <w:gridSpan w:val="2"/>
            <w:vAlign w:val="bottom"/>
          </w:tcPr>
          <w:p w:rsidR="00D951FF" w:rsidRDefault="00E37782">
            <w:pPr>
              <w:ind w:left="80"/>
              <w:rPr>
                <w:sz w:val="20"/>
                <w:szCs w:val="20"/>
              </w:rPr>
            </w:pPr>
            <w:r>
              <w:rPr>
                <w:rFonts w:eastAsia="Times New Roman"/>
                <w:sz w:val="28"/>
                <w:szCs w:val="28"/>
              </w:rPr>
              <w:t>альных групп.</w:t>
            </w:r>
          </w:p>
        </w:tc>
        <w:tc>
          <w:tcPr>
            <w:tcW w:w="320" w:type="dxa"/>
            <w:vAlign w:val="bottom"/>
          </w:tcPr>
          <w:p w:rsidR="00D951FF" w:rsidRDefault="00D951FF">
            <w:pPr>
              <w:rPr>
                <w:sz w:val="24"/>
                <w:szCs w:val="24"/>
              </w:rPr>
            </w:pPr>
          </w:p>
        </w:tc>
        <w:tc>
          <w:tcPr>
            <w:tcW w:w="66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580" w:type="dxa"/>
            <w:gridSpan w:val="3"/>
            <w:vAlign w:val="bottom"/>
          </w:tcPr>
          <w:p w:rsidR="00D951FF" w:rsidRDefault="00E37782">
            <w:pPr>
              <w:ind w:left="100"/>
              <w:rPr>
                <w:sz w:val="20"/>
                <w:szCs w:val="20"/>
              </w:rPr>
            </w:pPr>
            <w:r>
              <w:rPr>
                <w:rFonts w:eastAsia="Times New Roman"/>
                <w:w w:val="98"/>
                <w:sz w:val="28"/>
                <w:szCs w:val="28"/>
              </w:rPr>
              <w:t>Социальные</w:t>
            </w:r>
          </w:p>
        </w:tc>
        <w:tc>
          <w:tcPr>
            <w:tcW w:w="940" w:type="dxa"/>
            <w:tcBorders>
              <w:right w:val="single" w:sz="8" w:space="0" w:color="auto"/>
            </w:tcBorders>
            <w:vAlign w:val="bottom"/>
          </w:tcPr>
          <w:p w:rsidR="00D951FF" w:rsidRDefault="00E37782">
            <w:pPr>
              <w:jc w:val="right"/>
              <w:rPr>
                <w:sz w:val="20"/>
                <w:szCs w:val="20"/>
              </w:rPr>
            </w:pPr>
            <w:r>
              <w:rPr>
                <w:rFonts w:eastAsia="Times New Roman"/>
                <w:sz w:val="28"/>
                <w:szCs w:val="28"/>
              </w:rPr>
              <w:t>груп-</w:t>
            </w:r>
          </w:p>
        </w:tc>
        <w:tc>
          <w:tcPr>
            <w:tcW w:w="700" w:type="dxa"/>
            <w:vAlign w:val="bottom"/>
          </w:tcPr>
          <w:p w:rsidR="00D951FF" w:rsidRDefault="00E37782">
            <w:pPr>
              <w:ind w:left="100"/>
              <w:rPr>
                <w:sz w:val="20"/>
                <w:szCs w:val="20"/>
              </w:rPr>
            </w:pPr>
            <w:r>
              <w:rPr>
                <w:rFonts w:eastAsia="Times New Roman"/>
                <w:sz w:val="28"/>
                <w:szCs w:val="28"/>
              </w:rPr>
              <w:t>ния</w:t>
            </w:r>
          </w:p>
        </w:tc>
        <w:tc>
          <w:tcPr>
            <w:tcW w:w="2240" w:type="dxa"/>
            <w:gridSpan w:val="3"/>
            <w:vAlign w:val="bottom"/>
          </w:tcPr>
          <w:p w:rsidR="00D951FF" w:rsidRDefault="00E37782">
            <w:pPr>
              <w:ind w:left="180"/>
              <w:rPr>
                <w:sz w:val="20"/>
                <w:szCs w:val="20"/>
              </w:rPr>
            </w:pPr>
            <w:r>
              <w:rPr>
                <w:rFonts w:eastAsia="Times New Roman"/>
                <w:sz w:val="28"/>
                <w:szCs w:val="28"/>
              </w:rPr>
              <w:t>этносоциальных</w:t>
            </w:r>
          </w:p>
        </w:tc>
        <w:tc>
          <w:tcPr>
            <w:tcW w:w="9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кон-</w:t>
            </w:r>
          </w:p>
        </w:tc>
        <w:tc>
          <w:tcPr>
            <w:tcW w:w="1500" w:type="dxa"/>
            <w:gridSpan w:val="2"/>
            <w:vAlign w:val="bottom"/>
          </w:tcPr>
          <w:p w:rsidR="00D951FF" w:rsidRDefault="00E37782">
            <w:pPr>
              <w:ind w:left="80"/>
              <w:rPr>
                <w:sz w:val="20"/>
                <w:szCs w:val="20"/>
              </w:rPr>
            </w:pPr>
            <w:r>
              <w:rPr>
                <w:rFonts w:eastAsia="Times New Roman"/>
                <w:sz w:val="28"/>
                <w:szCs w:val="28"/>
              </w:rPr>
              <w:t>занных   с</w:t>
            </w:r>
          </w:p>
        </w:tc>
        <w:tc>
          <w:tcPr>
            <w:tcW w:w="17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социальной</w:t>
            </w:r>
          </w:p>
        </w:tc>
        <w:tc>
          <w:tcPr>
            <w:tcW w:w="2140" w:type="dxa"/>
            <w:gridSpan w:val="2"/>
            <w:vAlign w:val="bottom"/>
          </w:tcPr>
          <w:p w:rsidR="00D951FF" w:rsidRDefault="00E37782">
            <w:pPr>
              <w:ind w:left="80"/>
              <w:rPr>
                <w:sz w:val="20"/>
                <w:szCs w:val="20"/>
              </w:rPr>
            </w:pPr>
            <w:r>
              <w:rPr>
                <w:rFonts w:eastAsia="Times New Roman"/>
                <w:sz w:val="28"/>
                <w:szCs w:val="28"/>
              </w:rPr>
              <w:t>Характеризовать</w:t>
            </w:r>
          </w:p>
        </w:tc>
        <w:tc>
          <w:tcPr>
            <w:tcW w:w="9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моло-</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пы,  их  типы.  Мо-</w:t>
            </w:r>
          </w:p>
        </w:tc>
        <w:tc>
          <w:tcPr>
            <w:tcW w:w="1580" w:type="dxa"/>
            <w:gridSpan w:val="2"/>
            <w:vAlign w:val="bottom"/>
          </w:tcPr>
          <w:p w:rsidR="00D951FF" w:rsidRDefault="00E37782">
            <w:pPr>
              <w:ind w:left="100"/>
              <w:rPr>
                <w:sz w:val="20"/>
                <w:szCs w:val="20"/>
              </w:rPr>
            </w:pPr>
            <w:r>
              <w:rPr>
                <w:rFonts w:eastAsia="Times New Roman"/>
                <w:sz w:val="28"/>
                <w:szCs w:val="28"/>
              </w:rPr>
              <w:t>фликтов.</w:t>
            </w:r>
          </w:p>
        </w:tc>
        <w:tc>
          <w:tcPr>
            <w:tcW w:w="86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2120" w:type="dxa"/>
            <w:gridSpan w:val="3"/>
            <w:vAlign w:val="bottom"/>
          </w:tcPr>
          <w:p w:rsidR="00D951FF" w:rsidRDefault="00E37782">
            <w:pPr>
              <w:ind w:left="80"/>
              <w:rPr>
                <w:sz w:val="20"/>
                <w:szCs w:val="20"/>
              </w:rPr>
            </w:pPr>
            <w:r>
              <w:rPr>
                <w:rFonts w:eastAsia="Times New Roman"/>
                <w:sz w:val="28"/>
                <w:szCs w:val="28"/>
              </w:rPr>
              <w:t>стратификацией,</w:t>
            </w:r>
          </w:p>
        </w:tc>
        <w:tc>
          <w:tcPr>
            <w:tcW w:w="11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соци-</w:t>
            </w:r>
          </w:p>
        </w:tc>
        <w:tc>
          <w:tcPr>
            <w:tcW w:w="1340" w:type="dxa"/>
            <w:vAlign w:val="bottom"/>
          </w:tcPr>
          <w:p w:rsidR="00D951FF" w:rsidRDefault="00E37782">
            <w:pPr>
              <w:ind w:left="80"/>
              <w:rPr>
                <w:sz w:val="20"/>
                <w:szCs w:val="20"/>
              </w:rPr>
            </w:pPr>
            <w:r>
              <w:rPr>
                <w:rFonts w:eastAsia="Times New Roman"/>
                <w:sz w:val="28"/>
                <w:szCs w:val="28"/>
              </w:rPr>
              <w:t>дежь  как</w:t>
            </w:r>
          </w:p>
        </w:tc>
        <w:tc>
          <w:tcPr>
            <w:tcW w:w="1780" w:type="dxa"/>
            <w:gridSpan w:val="3"/>
            <w:tcBorders>
              <w:right w:val="single" w:sz="8" w:space="0" w:color="auto"/>
            </w:tcBorders>
            <w:vAlign w:val="bottom"/>
          </w:tcPr>
          <w:p w:rsidR="00D951FF" w:rsidRDefault="00EF2B27">
            <w:pPr>
              <w:jc w:val="right"/>
              <w:rPr>
                <w:sz w:val="20"/>
                <w:szCs w:val="20"/>
              </w:rPr>
            </w:pPr>
            <w:r>
              <w:rPr>
                <w:rFonts w:eastAsia="Times New Roman"/>
                <w:sz w:val="28"/>
                <w:szCs w:val="28"/>
              </w:rPr>
              <w:t>С</w:t>
            </w:r>
            <w:r w:rsidR="00E37782">
              <w:rPr>
                <w:rFonts w:eastAsia="Times New Roman"/>
                <w:sz w:val="28"/>
                <w:szCs w:val="28"/>
              </w:rPr>
              <w:t>оциальную</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580" w:type="dxa"/>
            <w:gridSpan w:val="3"/>
            <w:vAlign w:val="bottom"/>
          </w:tcPr>
          <w:p w:rsidR="00D951FF" w:rsidRDefault="00E37782">
            <w:pPr>
              <w:ind w:left="100"/>
              <w:rPr>
                <w:sz w:val="20"/>
                <w:szCs w:val="20"/>
              </w:rPr>
            </w:pPr>
            <w:r>
              <w:rPr>
                <w:rFonts w:eastAsia="Times New Roman"/>
                <w:sz w:val="28"/>
                <w:szCs w:val="28"/>
              </w:rPr>
              <w:t>лодежь  как</w:t>
            </w:r>
          </w:p>
        </w:tc>
        <w:tc>
          <w:tcPr>
            <w:tcW w:w="940" w:type="dxa"/>
            <w:tcBorders>
              <w:right w:val="single" w:sz="8" w:space="0" w:color="auto"/>
            </w:tcBorders>
            <w:vAlign w:val="bottom"/>
          </w:tcPr>
          <w:p w:rsidR="00D951FF" w:rsidRDefault="00E37782">
            <w:pPr>
              <w:jc w:val="right"/>
              <w:rPr>
                <w:sz w:val="20"/>
                <w:szCs w:val="20"/>
              </w:rPr>
            </w:pPr>
            <w:r>
              <w:rPr>
                <w:rFonts w:eastAsia="Times New Roman"/>
                <w:sz w:val="28"/>
                <w:szCs w:val="28"/>
              </w:rPr>
              <w:t>соци-</w:t>
            </w:r>
          </w:p>
        </w:tc>
        <w:tc>
          <w:tcPr>
            <w:tcW w:w="70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2820" w:type="dxa"/>
            <w:gridSpan w:val="4"/>
            <w:vAlign w:val="bottom"/>
          </w:tcPr>
          <w:p w:rsidR="00D951FF" w:rsidRDefault="00E37782">
            <w:pPr>
              <w:ind w:left="80"/>
              <w:rPr>
                <w:sz w:val="20"/>
                <w:szCs w:val="20"/>
              </w:rPr>
            </w:pPr>
            <w:r>
              <w:rPr>
                <w:rFonts w:eastAsia="Times New Roman"/>
                <w:w w:val="99"/>
                <w:sz w:val="28"/>
                <w:szCs w:val="28"/>
              </w:rPr>
              <w:t>альной мобильностью.</w:t>
            </w:r>
          </w:p>
        </w:tc>
        <w:tc>
          <w:tcPr>
            <w:tcW w:w="440" w:type="dxa"/>
            <w:tcBorders>
              <w:right w:val="single" w:sz="8" w:space="0" w:color="auto"/>
            </w:tcBorders>
            <w:vAlign w:val="bottom"/>
          </w:tcPr>
          <w:p w:rsidR="00D951FF" w:rsidRDefault="00D951FF">
            <w:pPr>
              <w:rPr>
                <w:sz w:val="24"/>
                <w:szCs w:val="24"/>
              </w:rPr>
            </w:pPr>
          </w:p>
        </w:tc>
        <w:tc>
          <w:tcPr>
            <w:tcW w:w="1340" w:type="dxa"/>
            <w:vAlign w:val="bottom"/>
          </w:tcPr>
          <w:p w:rsidR="00D951FF" w:rsidRDefault="00E37782">
            <w:pPr>
              <w:ind w:left="80"/>
              <w:rPr>
                <w:sz w:val="20"/>
                <w:szCs w:val="20"/>
              </w:rPr>
            </w:pPr>
            <w:r>
              <w:rPr>
                <w:rFonts w:eastAsia="Times New Roman"/>
                <w:sz w:val="28"/>
                <w:szCs w:val="28"/>
              </w:rPr>
              <w:t>группу.</w:t>
            </w:r>
          </w:p>
        </w:tc>
        <w:tc>
          <w:tcPr>
            <w:tcW w:w="80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66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альная группа. Со-</w:t>
            </w:r>
          </w:p>
        </w:tc>
        <w:tc>
          <w:tcPr>
            <w:tcW w:w="70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500" w:type="dxa"/>
            <w:gridSpan w:val="2"/>
            <w:vAlign w:val="bottom"/>
          </w:tcPr>
          <w:p w:rsidR="00D951FF" w:rsidRDefault="00E37782">
            <w:pPr>
              <w:ind w:left="80"/>
              <w:rPr>
                <w:sz w:val="20"/>
                <w:szCs w:val="20"/>
              </w:rPr>
            </w:pPr>
            <w:r>
              <w:rPr>
                <w:rFonts w:eastAsia="Times New Roman"/>
                <w:sz w:val="28"/>
                <w:szCs w:val="28"/>
              </w:rPr>
              <w:t>Находить,</w:t>
            </w:r>
          </w:p>
        </w:tc>
        <w:tc>
          <w:tcPr>
            <w:tcW w:w="1320" w:type="dxa"/>
            <w:gridSpan w:val="2"/>
            <w:vAlign w:val="bottom"/>
          </w:tcPr>
          <w:p w:rsidR="00D951FF" w:rsidRDefault="00E37782">
            <w:pPr>
              <w:ind w:left="60"/>
              <w:rPr>
                <w:sz w:val="20"/>
                <w:szCs w:val="20"/>
              </w:rPr>
            </w:pPr>
            <w:r>
              <w:rPr>
                <w:rFonts w:eastAsia="Times New Roman"/>
                <w:sz w:val="28"/>
                <w:szCs w:val="28"/>
              </w:rPr>
              <w:t>извлекать</w:t>
            </w:r>
          </w:p>
        </w:tc>
        <w:tc>
          <w:tcPr>
            <w:tcW w:w="44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2140" w:type="dxa"/>
            <w:gridSpan w:val="2"/>
            <w:vAlign w:val="bottom"/>
          </w:tcPr>
          <w:p w:rsidR="00D951FF" w:rsidRDefault="00E37782">
            <w:pPr>
              <w:ind w:left="80"/>
              <w:rPr>
                <w:sz w:val="20"/>
                <w:szCs w:val="20"/>
              </w:rPr>
            </w:pPr>
            <w:r>
              <w:rPr>
                <w:rFonts w:eastAsia="Times New Roman"/>
                <w:sz w:val="28"/>
                <w:szCs w:val="28"/>
              </w:rPr>
              <w:t>Характеризовать</w:t>
            </w:r>
          </w:p>
        </w:tc>
        <w:tc>
          <w:tcPr>
            <w:tcW w:w="9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соци-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00" w:type="dxa"/>
            <w:gridSpan w:val="2"/>
            <w:vAlign w:val="bottom"/>
          </w:tcPr>
          <w:p w:rsidR="00D951FF" w:rsidRDefault="00E37782">
            <w:pPr>
              <w:ind w:left="100"/>
              <w:rPr>
                <w:sz w:val="20"/>
                <w:szCs w:val="20"/>
              </w:rPr>
            </w:pPr>
            <w:r>
              <w:rPr>
                <w:rFonts w:eastAsia="Times New Roman"/>
                <w:w w:val="98"/>
                <w:sz w:val="28"/>
                <w:szCs w:val="28"/>
              </w:rPr>
              <w:t>циальная</w:t>
            </w:r>
          </w:p>
        </w:tc>
        <w:tc>
          <w:tcPr>
            <w:tcW w:w="13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мобиль-</w:t>
            </w:r>
          </w:p>
        </w:tc>
        <w:tc>
          <w:tcPr>
            <w:tcW w:w="70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26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анализировать   социаль-</w:t>
            </w:r>
          </w:p>
        </w:tc>
        <w:tc>
          <w:tcPr>
            <w:tcW w:w="1340" w:type="dxa"/>
            <w:vAlign w:val="bottom"/>
          </w:tcPr>
          <w:p w:rsidR="00D951FF" w:rsidRDefault="00E37782">
            <w:pPr>
              <w:ind w:left="80"/>
              <w:rPr>
                <w:sz w:val="20"/>
                <w:szCs w:val="20"/>
              </w:rPr>
            </w:pPr>
            <w:r>
              <w:rPr>
                <w:rFonts w:eastAsia="Times New Roman"/>
                <w:sz w:val="28"/>
                <w:szCs w:val="28"/>
              </w:rPr>
              <w:t>альную</w:t>
            </w:r>
          </w:p>
        </w:tc>
        <w:tc>
          <w:tcPr>
            <w:tcW w:w="178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мобильность,</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ность, ее формы и</w:t>
            </w:r>
          </w:p>
        </w:tc>
        <w:tc>
          <w:tcPr>
            <w:tcW w:w="70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700" w:type="dxa"/>
            <w:vAlign w:val="bottom"/>
          </w:tcPr>
          <w:p w:rsidR="00D951FF" w:rsidRDefault="00E37782">
            <w:pPr>
              <w:ind w:left="80"/>
              <w:rPr>
                <w:sz w:val="20"/>
                <w:szCs w:val="20"/>
              </w:rPr>
            </w:pPr>
            <w:r>
              <w:rPr>
                <w:rFonts w:eastAsia="Times New Roman"/>
                <w:sz w:val="28"/>
                <w:szCs w:val="28"/>
              </w:rPr>
              <w:t>ную</w:t>
            </w:r>
          </w:p>
        </w:tc>
        <w:tc>
          <w:tcPr>
            <w:tcW w:w="2120" w:type="dxa"/>
            <w:gridSpan w:val="3"/>
            <w:vAlign w:val="bottom"/>
          </w:tcPr>
          <w:p w:rsidR="00D951FF" w:rsidRDefault="00E37782">
            <w:pPr>
              <w:ind w:left="220"/>
              <w:rPr>
                <w:sz w:val="20"/>
                <w:szCs w:val="20"/>
              </w:rPr>
            </w:pPr>
            <w:r>
              <w:rPr>
                <w:rFonts w:eastAsia="Times New Roman"/>
                <w:sz w:val="28"/>
                <w:szCs w:val="28"/>
              </w:rPr>
              <w:t>информацию</w:t>
            </w:r>
          </w:p>
        </w:tc>
        <w:tc>
          <w:tcPr>
            <w:tcW w:w="440" w:type="dxa"/>
            <w:tcBorders>
              <w:right w:val="single" w:sz="8" w:space="0" w:color="auto"/>
            </w:tcBorders>
            <w:vAlign w:val="bottom"/>
          </w:tcPr>
          <w:p w:rsidR="00D951FF" w:rsidRDefault="00E37782">
            <w:pPr>
              <w:jc w:val="right"/>
              <w:rPr>
                <w:sz w:val="20"/>
                <w:szCs w:val="20"/>
              </w:rPr>
            </w:pPr>
            <w:r>
              <w:rPr>
                <w:rFonts w:eastAsia="Times New Roman"/>
                <w:w w:val="96"/>
                <w:sz w:val="28"/>
                <w:szCs w:val="28"/>
              </w:rPr>
              <w:t>по</w:t>
            </w:r>
          </w:p>
        </w:tc>
        <w:tc>
          <w:tcPr>
            <w:tcW w:w="2460" w:type="dxa"/>
            <w:gridSpan w:val="3"/>
            <w:vAlign w:val="bottom"/>
          </w:tcPr>
          <w:p w:rsidR="00D951FF" w:rsidRDefault="00E37782">
            <w:pPr>
              <w:ind w:left="80"/>
              <w:rPr>
                <w:sz w:val="20"/>
                <w:szCs w:val="20"/>
              </w:rPr>
            </w:pPr>
            <w:r>
              <w:rPr>
                <w:rFonts w:eastAsia="Times New Roman"/>
                <w:sz w:val="28"/>
                <w:szCs w:val="28"/>
              </w:rPr>
              <w:t>классифицировать</w:t>
            </w:r>
          </w:p>
        </w:tc>
        <w:tc>
          <w:tcPr>
            <w:tcW w:w="660" w:type="dxa"/>
            <w:tcBorders>
              <w:right w:val="single" w:sz="8" w:space="0" w:color="auto"/>
            </w:tcBorders>
            <w:vAlign w:val="bottom"/>
          </w:tcPr>
          <w:p w:rsidR="00D951FF" w:rsidRDefault="00EF2B27">
            <w:pPr>
              <w:jc w:val="right"/>
              <w:rPr>
                <w:sz w:val="20"/>
                <w:szCs w:val="20"/>
              </w:rPr>
            </w:pPr>
            <w:r>
              <w:rPr>
                <w:rFonts w:eastAsia="Times New Roman"/>
                <w:sz w:val="28"/>
                <w:szCs w:val="28"/>
              </w:rPr>
              <w:t>Е</w:t>
            </w:r>
            <w:r w:rsidR="00E37782">
              <w:rPr>
                <w:rFonts w:eastAsia="Times New Roman"/>
                <w:sz w:val="28"/>
                <w:szCs w:val="28"/>
              </w:rPr>
              <w:t>е</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00" w:type="dxa"/>
            <w:gridSpan w:val="2"/>
            <w:vAlign w:val="bottom"/>
          </w:tcPr>
          <w:p w:rsidR="00D951FF" w:rsidRDefault="00E37782">
            <w:pPr>
              <w:ind w:left="100"/>
              <w:rPr>
                <w:sz w:val="20"/>
                <w:szCs w:val="20"/>
              </w:rPr>
            </w:pPr>
            <w:r>
              <w:rPr>
                <w:rFonts w:eastAsia="Times New Roman"/>
                <w:sz w:val="28"/>
                <w:szCs w:val="28"/>
              </w:rPr>
              <w:t>каналы</w:t>
            </w:r>
          </w:p>
        </w:tc>
        <w:tc>
          <w:tcPr>
            <w:tcW w:w="380" w:type="dxa"/>
            <w:vAlign w:val="bottom"/>
          </w:tcPr>
          <w:p w:rsidR="00D951FF" w:rsidRDefault="00E37782">
            <w:pPr>
              <w:ind w:left="40"/>
              <w:rPr>
                <w:sz w:val="20"/>
                <w:szCs w:val="20"/>
              </w:rPr>
            </w:pPr>
            <w:r>
              <w:rPr>
                <w:rFonts w:eastAsia="Times New Roman"/>
                <w:sz w:val="28"/>
                <w:szCs w:val="28"/>
              </w:rPr>
              <w:t>в</w:t>
            </w:r>
          </w:p>
        </w:tc>
        <w:tc>
          <w:tcPr>
            <w:tcW w:w="940" w:type="dxa"/>
            <w:tcBorders>
              <w:right w:val="single" w:sz="8" w:space="0" w:color="auto"/>
            </w:tcBorders>
            <w:vAlign w:val="bottom"/>
          </w:tcPr>
          <w:p w:rsidR="00D951FF" w:rsidRDefault="00E37782">
            <w:pPr>
              <w:jc w:val="right"/>
              <w:rPr>
                <w:sz w:val="20"/>
                <w:szCs w:val="20"/>
              </w:rPr>
            </w:pPr>
            <w:r>
              <w:rPr>
                <w:rFonts w:eastAsia="Times New Roman"/>
                <w:sz w:val="28"/>
                <w:szCs w:val="28"/>
              </w:rPr>
              <w:t>совре-</w:t>
            </w:r>
          </w:p>
        </w:tc>
        <w:tc>
          <w:tcPr>
            <w:tcW w:w="70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500" w:type="dxa"/>
            <w:gridSpan w:val="2"/>
            <w:vAlign w:val="bottom"/>
          </w:tcPr>
          <w:p w:rsidR="00D951FF" w:rsidRDefault="00E37782">
            <w:pPr>
              <w:ind w:left="80"/>
              <w:rPr>
                <w:sz w:val="20"/>
                <w:szCs w:val="20"/>
              </w:rPr>
            </w:pPr>
            <w:r>
              <w:rPr>
                <w:rFonts w:eastAsia="Times New Roman"/>
                <w:sz w:val="28"/>
                <w:szCs w:val="28"/>
              </w:rPr>
              <w:t>проблемам</w:t>
            </w:r>
          </w:p>
        </w:tc>
        <w:tc>
          <w:tcPr>
            <w:tcW w:w="17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стратифика-</w:t>
            </w: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виды,  описывать  дей-</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00" w:type="dxa"/>
            <w:gridSpan w:val="2"/>
            <w:vAlign w:val="bottom"/>
          </w:tcPr>
          <w:p w:rsidR="00D951FF" w:rsidRDefault="00E37782">
            <w:pPr>
              <w:ind w:left="100"/>
              <w:rPr>
                <w:sz w:val="20"/>
                <w:szCs w:val="20"/>
              </w:rPr>
            </w:pPr>
            <w:r>
              <w:rPr>
                <w:rFonts w:eastAsia="Times New Roman"/>
                <w:sz w:val="28"/>
                <w:szCs w:val="28"/>
              </w:rPr>
              <w:t>менном</w:t>
            </w:r>
          </w:p>
        </w:tc>
        <w:tc>
          <w:tcPr>
            <w:tcW w:w="1320" w:type="dxa"/>
            <w:gridSpan w:val="2"/>
            <w:tcBorders>
              <w:right w:val="single" w:sz="8" w:space="0" w:color="auto"/>
            </w:tcBorders>
            <w:vAlign w:val="bottom"/>
          </w:tcPr>
          <w:p w:rsidR="00D951FF" w:rsidRDefault="00E37782">
            <w:pPr>
              <w:jc w:val="right"/>
              <w:rPr>
                <w:sz w:val="20"/>
                <w:szCs w:val="20"/>
              </w:rPr>
            </w:pPr>
            <w:r>
              <w:rPr>
                <w:rFonts w:eastAsia="Times New Roman"/>
                <w:w w:val="98"/>
                <w:sz w:val="28"/>
                <w:szCs w:val="28"/>
              </w:rPr>
              <w:t>обществе.</w:t>
            </w:r>
          </w:p>
        </w:tc>
        <w:tc>
          <w:tcPr>
            <w:tcW w:w="70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26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ции,   социальной   мо-</w:t>
            </w: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ствие каналов социаль-</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580" w:type="dxa"/>
            <w:gridSpan w:val="3"/>
            <w:vAlign w:val="bottom"/>
          </w:tcPr>
          <w:p w:rsidR="00D951FF" w:rsidRDefault="00E37782">
            <w:pPr>
              <w:ind w:left="100"/>
              <w:rPr>
                <w:sz w:val="20"/>
                <w:szCs w:val="20"/>
              </w:rPr>
            </w:pPr>
            <w:r>
              <w:rPr>
                <w:rFonts w:eastAsia="Times New Roman"/>
                <w:sz w:val="28"/>
                <w:szCs w:val="28"/>
              </w:rPr>
              <w:t>Этнические</w:t>
            </w:r>
          </w:p>
        </w:tc>
        <w:tc>
          <w:tcPr>
            <w:tcW w:w="940" w:type="dxa"/>
            <w:tcBorders>
              <w:right w:val="single" w:sz="8" w:space="0" w:color="auto"/>
            </w:tcBorders>
            <w:vAlign w:val="bottom"/>
          </w:tcPr>
          <w:p w:rsidR="00D951FF" w:rsidRDefault="00E37782">
            <w:pPr>
              <w:jc w:val="right"/>
              <w:rPr>
                <w:sz w:val="20"/>
                <w:szCs w:val="20"/>
              </w:rPr>
            </w:pPr>
            <w:r>
              <w:rPr>
                <w:rFonts w:eastAsia="Times New Roman"/>
                <w:sz w:val="28"/>
                <w:szCs w:val="28"/>
              </w:rPr>
              <w:t>общ-</w:t>
            </w:r>
          </w:p>
        </w:tc>
        <w:tc>
          <w:tcPr>
            <w:tcW w:w="70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500" w:type="dxa"/>
            <w:gridSpan w:val="2"/>
            <w:vAlign w:val="bottom"/>
          </w:tcPr>
          <w:p w:rsidR="00D951FF" w:rsidRDefault="00E37782">
            <w:pPr>
              <w:ind w:left="80"/>
              <w:rPr>
                <w:sz w:val="20"/>
                <w:szCs w:val="20"/>
              </w:rPr>
            </w:pPr>
            <w:r>
              <w:rPr>
                <w:rFonts w:eastAsia="Times New Roman"/>
                <w:sz w:val="28"/>
                <w:szCs w:val="28"/>
              </w:rPr>
              <w:t>бильности,</w:t>
            </w:r>
          </w:p>
        </w:tc>
        <w:tc>
          <w:tcPr>
            <w:tcW w:w="1320" w:type="dxa"/>
            <w:gridSpan w:val="2"/>
            <w:vAlign w:val="bottom"/>
          </w:tcPr>
          <w:p w:rsidR="00D951FF" w:rsidRDefault="00E37782">
            <w:pPr>
              <w:ind w:left="100"/>
              <w:rPr>
                <w:sz w:val="20"/>
                <w:szCs w:val="20"/>
              </w:rPr>
            </w:pPr>
            <w:r>
              <w:rPr>
                <w:rFonts w:eastAsia="Times New Roman"/>
                <w:w w:val="99"/>
                <w:sz w:val="28"/>
                <w:szCs w:val="28"/>
              </w:rPr>
              <w:t>молодежи</w:t>
            </w:r>
          </w:p>
        </w:tc>
        <w:tc>
          <w:tcPr>
            <w:tcW w:w="44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2460" w:type="dxa"/>
            <w:gridSpan w:val="3"/>
            <w:vAlign w:val="bottom"/>
          </w:tcPr>
          <w:p w:rsidR="00D951FF" w:rsidRDefault="00E37782">
            <w:pPr>
              <w:ind w:left="80"/>
              <w:rPr>
                <w:sz w:val="20"/>
                <w:szCs w:val="20"/>
              </w:rPr>
            </w:pPr>
            <w:r>
              <w:rPr>
                <w:rFonts w:eastAsia="Times New Roman"/>
                <w:sz w:val="28"/>
                <w:szCs w:val="28"/>
              </w:rPr>
              <w:t>ной мобильности.</w:t>
            </w:r>
          </w:p>
        </w:tc>
        <w:tc>
          <w:tcPr>
            <w:tcW w:w="66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ности.  Межнацио-</w:t>
            </w:r>
          </w:p>
        </w:tc>
        <w:tc>
          <w:tcPr>
            <w:tcW w:w="70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2120" w:type="dxa"/>
            <w:gridSpan w:val="3"/>
            <w:vAlign w:val="bottom"/>
          </w:tcPr>
          <w:p w:rsidR="00D951FF" w:rsidRDefault="00E37782">
            <w:pPr>
              <w:ind w:left="80"/>
              <w:rPr>
                <w:sz w:val="20"/>
                <w:szCs w:val="20"/>
              </w:rPr>
            </w:pPr>
            <w:r>
              <w:rPr>
                <w:rFonts w:eastAsia="Times New Roman"/>
                <w:sz w:val="28"/>
                <w:szCs w:val="28"/>
              </w:rPr>
              <w:t>межэтнических</w:t>
            </w:r>
          </w:p>
        </w:tc>
        <w:tc>
          <w:tcPr>
            <w:tcW w:w="11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отноше-</w:t>
            </w:r>
          </w:p>
        </w:tc>
        <w:tc>
          <w:tcPr>
            <w:tcW w:w="2140" w:type="dxa"/>
            <w:gridSpan w:val="2"/>
            <w:vAlign w:val="bottom"/>
          </w:tcPr>
          <w:p w:rsidR="00D951FF" w:rsidRDefault="00E37782">
            <w:pPr>
              <w:ind w:left="80"/>
              <w:rPr>
                <w:sz w:val="20"/>
                <w:szCs w:val="20"/>
              </w:rPr>
            </w:pPr>
            <w:r>
              <w:rPr>
                <w:rFonts w:eastAsia="Times New Roman"/>
                <w:sz w:val="28"/>
                <w:szCs w:val="28"/>
              </w:rPr>
              <w:t>Анализировать</w:t>
            </w:r>
          </w:p>
        </w:tc>
        <w:tc>
          <w:tcPr>
            <w:tcW w:w="9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приме-</w:t>
            </w: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1200" w:type="dxa"/>
            <w:gridSpan w:val="2"/>
            <w:vAlign w:val="bottom"/>
          </w:tcPr>
          <w:p w:rsidR="00D951FF" w:rsidRDefault="00E37782">
            <w:pPr>
              <w:ind w:left="100"/>
              <w:rPr>
                <w:sz w:val="20"/>
                <w:szCs w:val="20"/>
              </w:rPr>
            </w:pPr>
            <w:r>
              <w:rPr>
                <w:rFonts w:eastAsia="Times New Roman"/>
                <w:sz w:val="28"/>
                <w:szCs w:val="28"/>
              </w:rPr>
              <w:t>нальные</w:t>
            </w:r>
          </w:p>
        </w:tc>
        <w:tc>
          <w:tcPr>
            <w:tcW w:w="13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отноше-</w:t>
            </w:r>
          </w:p>
        </w:tc>
        <w:tc>
          <w:tcPr>
            <w:tcW w:w="70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26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ний  из  источников  раз-</w:t>
            </w: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ры социальной мобиль-</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760" w:type="dxa"/>
            <w:vAlign w:val="bottom"/>
          </w:tcPr>
          <w:p w:rsidR="00D951FF" w:rsidRDefault="00E37782">
            <w:pPr>
              <w:ind w:left="100"/>
              <w:rPr>
                <w:sz w:val="20"/>
                <w:szCs w:val="20"/>
              </w:rPr>
            </w:pPr>
            <w:r>
              <w:rPr>
                <w:rFonts w:eastAsia="Times New Roman"/>
                <w:sz w:val="28"/>
                <w:szCs w:val="28"/>
              </w:rPr>
              <w:t>ния,</w:t>
            </w:r>
          </w:p>
        </w:tc>
        <w:tc>
          <w:tcPr>
            <w:tcW w:w="17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этносоциаль-</w:t>
            </w:r>
          </w:p>
        </w:tc>
        <w:tc>
          <w:tcPr>
            <w:tcW w:w="70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500" w:type="dxa"/>
            <w:gridSpan w:val="2"/>
            <w:vAlign w:val="bottom"/>
          </w:tcPr>
          <w:p w:rsidR="00D951FF" w:rsidRDefault="00E37782">
            <w:pPr>
              <w:ind w:left="80"/>
              <w:rPr>
                <w:sz w:val="20"/>
                <w:szCs w:val="20"/>
              </w:rPr>
            </w:pPr>
            <w:r>
              <w:rPr>
                <w:rFonts w:eastAsia="Times New Roman"/>
                <w:sz w:val="28"/>
                <w:szCs w:val="28"/>
              </w:rPr>
              <w:t>ного типа.</w:t>
            </w:r>
          </w:p>
        </w:tc>
        <w:tc>
          <w:tcPr>
            <w:tcW w:w="62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440" w:type="dxa"/>
            <w:tcBorders>
              <w:right w:val="single" w:sz="8" w:space="0" w:color="auto"/>
            </w:tcBorders>
            <w:vAlign w:val="bottom"/>
          </w:tcPr>
          <w:p w:rsidR="00D951FF" w:rsidRDefault="00D951FF">
            <w:pPr>
              <w:rPr>
                <w:sz w:val="24"/>
                <w:szCs w:val="24"/>
              </w:rPr>
            </w:pP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ности,  в  том  числе  из</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760" w:type="dxa"/>
            <w:vAlign w:val="bottom"/>
          </w:tcPr>
          <w:p w:rsidR="00D951FF" w:rsidRDefault="00E37782">
            <w:pPr>
              <w:ind w:left="100"/>
              <w:rPr>
                <w:sz w:val="20"/>
                <w:szCs w:val="20"/>
              </w:rPr>
            </w:pPr>
            <w:r>
              <w:rPr>
                <w:rFonts w:eastAsia="Times New Roman"/>
                <w:sz w:val="28"/>
                <w:szCs w:val="28"/>
              </w:rPr>
              <w:t>ные</w:t>
            </w:r>
          </w:p>
        </w:tc>
        <w:tc>
          <w:tcPr>
            <w:tcW w:w="17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конфликты,</w:t>
            </w:r>
          </w:p>
        </w:tc>
        <w:tc>
          <w:tcPr>
            <w:tcW w:w="70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80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440" w:type="dxa"/>
            <w:tcBorders>
              <w:right w:val="single" w:sz="8" w:space="0" w:color="auto"/>
            </w:tcBorders>
            <w:vAlign w:val="bottom"/>
          </w:tcPr>
          <w:p w:rsidR="00D951FF" w:rsidRDefault="00D951FF">
            <w:pPr>
              <w:rPr>
                <w:sz w:val="24"/>
                <w:szCs w:val="24"/>
              </w:rPr>
            </w:pPr>
          </w:p>
        </w:tc>
        <w:tc>
          <w:tcPr>
            <w:tcW w:w="1340" w:type="dxa"/>
            <w:vAlign w:val="bottom"/>
          </w:tcPr>
          <w:p w:rsidR="00D951FF" w:rsidRDefault="00E37782">
            <w:pPr>
              <w:ind w:left="80"/>
              <w:rPr>
                <w:sz w:val="20"/>
                <w:szCs w:val="20"/>
              </w:rPr>
            </w:pPr>
            <w:r>
              <w:rPr>
                <w:rFonts w:eastAsia="Times New Roman"/>
                <w:sz w:val="28"/>
                <w:szCs w:val="28"/>
              </w:rPr>
              <w:t>личного</w:t>
            </w:r>
          </w:p>
        </w:tc>
        <w:tc>
          <w:tcPr>
            <w:tcW w:w="1780" w:type="dxa"/>
            <w:gridSpan w:val="3"/>
            <w:tcBorders>
              <w:right w:val="single" w:sz="8" w:space="0" w:color="auto"/>
            </w:tcBorders>
            <w:vAlign w:val="bottom"/>
          </w:tcPr>
          <w:p w:rsidR="00D951FF" w:rsidRDefault="00EF2B27">
            <w:pPr>
              <w:jc w:val="right"/>
              <w:rPr>
                <w:sz w:val="20"/>
                <w:szCs w:val="20"/>
              </w:rPr>
            </w:pPr>
            <w:r>
              <w:rPr>
                <w:rFonts w:eastAsia="Times New Roman"/>
                <w:sz w:val="28"/>
                <w:szCs w:val="28"/>
              </w:rPr>
              <w:t>С</w:t>
            </w:r>
            <w:r w:rsidR="00E37782">
              <w:rPr>
                <w:rFonts w:eastAsia="Times New Roman"/>
                <w:sz w:val="28"/>
                <w:szCs w:val="28"/>
              </w:rPr>
              <w:t>оциального</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760" w:type="dxa"/>
            <w:vAlign w:val="bottom"/>
          </w:tcPr>
          <w:p w:rsidR="00D951FF" w:rsidRDefault="00E37782">
            <w:pPr>
              <w:ind w:left="100"/>
              <w:rPr>
                <w:sz w:val="20"/>
                <w:szCs w:val="20"/>
              </w:rPr>
            </w:pPr>
            <w:r>
              <w:rPr>
                <w:rFonts w:eastAsia="Times New Roman"/>
                <w:sz w:val="28"/>
                <w:szCs w:val="28"/>
              </w:rPr>
              <w:t>пути</w:t>
            </w:r>
          </w:p>
        </w:tc>
        <w:tc>
          <w:tcPr>
            <w:tcW w:w="440" w:type="dxa"/>
            <w:vAlign w:val="bottom"/>
          </w:tcPr>
          <w:p w:rsidR="00D951FF" w:rsidRDefault="00E37782">
            <w:pPr>
              <w:ind w:left="100"/>
              <w:rPr>
                <w:sz w:val="20"/>
                <w:szCs w:val="20"/>
              </w:rPr>
            </w:pPr>
            <w:r>
              <w:rPr>
                <w:rFonts w:eastAsia="Times New Roman"/>
                <w:sz w:val="28"/>
                <w:szCs w:val="28"/>
              </w:rPr>
              <w:t>их</w:t>
            </w:r>
          </w:p>
        </w:tc>
        <w:tc>
          <w:tcPr>
            <w:tcW w:w="13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разреше-</w:t>
            </w:r>
          </w:p>
        </w:tc>
        <w:tc>
          <w:tcPr>
            <w:tcW w:w="70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80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440" w:type="dxa"/>
            <w:tcBorders>
              <w:right w:val="single" w:sz="8" w:space="0" w:color="auto"/>
            </w:tcBorders>
            <w:vAlign w:val="bottom"/>
          </w:tcPr>
          <w:p w:rsidR="00D951FF" w:rsidRDefault="00D951FF">
            <w:pPr>
              <w:rPr>
                <w:sz w:val="24"/>
                <w:szCs w:val="24"/>
              </w:rPr>
            </w:pPr>
          </w:p>
        </w:tc>
        <w:tc>
          <w:tcPr>
            <w:tcW w:w="1340" w:type="dxa"/>
            <w:vAlign w:val="bottom"/>
          </w:tcPr>
          <w:p w:rsidR="00D951FF" w:rsidRDefault="00E37782">
            <w:pPr>
              <w:ind w:left="80"/>
              <w:rPr>
                <w:sz w:val="20"/>
                <w:szCs w:val="20"/>
              </w:rPr>
            </w:pPr>
            <w:r>
              <w:rPr>
                <w:rFonts w:eastAsia="Times New Roman"/>
                <w:sz w:val="28"/>
                <w:szCs w:val="28"/>
              </w:rPr>
              <w:t>опыта.</w:t>
            </w:r>
          </w:p>
        </w:tc>
        <w:tc>
          <w:tcPr>
            <w:tcW w:w="80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660" w:type="dxa"/>
            <w:tcBorders>
              <w:right w:val="single" w:sz="8" w:space="0" w:color="auto"/>
            </w:tcBorders>
            <w:vAlign w:val="bottom"/>
          </w:tcPr>
          <w:p w:rsidR="00D951FF" w:rsidRDefault="00D951FF">
            <w:pPr>
              <w:rPr>
                <w:sz w:val="24"/>
                <w:szCs w:val="24"/>
              </w:rPr>
            </w:pPr>
          </w:p>
        </w:tc>
      </w:tr>
      <w:tr w:rsidR="00D951FF">
        <w:trPr>
          <w:trHeight w:val="329"/>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760" w:type="dxa"/>
            <w:tcBorders>
              <w:bottom w:val="single" w:sz="8" w:space="0" w:color="auto"/>
            </w:tcBorders>
            <w:vAlign w:val="bottom"/>
          </w:tcPr>
          <w:p w:rsidR="00D951FF" w:rsidRDefault="00E37782">
            <w:pPr>
              <w:ind w:left="100"/>
              <w:rPr>
                <w:sz w:val="20"/>
                <w:szCs w:val="20"/>
              </w:rPr>
            </w:pPr>
            <w:r>
              <w:rPr>
                <w:rFonts w:eastAsia="Times New Roman"/>
                <w:sz w:val="28"/>
                <w:szCs w:val="28"/>
              </w:rPr>
              <w:t>ния.</w:t>
            </w:r>
          </w:p>
        </w:tc>
        <w:tc>
          <w:tcPr>
            <w:tcW w:w="1760" w:type="dxa"/>
            <w:gridSpan w:val="3"/>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Конституци-</w:t>
            </w:r>
          </w:p>
        </w:tc>
        <w:tc>
          <w:tcPr>
            <w:tcW w:w="700" w:type="dxa"/>
            <w:tcBorders>
              <w:bottom w:val="single" w:sz="8" w:space="0" w:color="auto"/>
            </w:tcBorders>
            <w:vAlign w:val="bottom"/>
          </w:tcPr>
          <w:p w:rsidR="00D951FF" w:rsidRDefault="00D951FF">
            <w:pPr>
              <w:rPr>
                <w:sz w:val="24"/>
                <w:szCs w:val="24"/>
              </w:rPr>
            </w:pPr>
          </w:p>
        </w:tc>
        <w:tc>
          <w:tcPr>
            <w:tcW w:w="880" w:type="dxa"/>
            <w:tcBorders>
              <w:bottom w:val="single" w:sz="8" w:space="0" w:color="auto"/>
            </w:tcBorders>
            <w:vAlign w:val="bottom"/>
          </w:tcPr>
          <w:p w:rsidR="00D951FF" w:rsidRDefault="00D951FF">
            <w:pPr>
              <w:rPr>
                <w:sz w:val="24"/>
                <w:szCs w:val="24"/>
              </w:rPr>
            </w:pPr>
          </w:p>
        </w:tc>
        <w:tc>
          <w:tcPr>
            <w:tcW w:w="860" w:type="dxa"/>
            <w:tcBorders>
              <w:bottom w:val="single" w:sz="8" w:space="0" w:color="auto"/>
            </w:tcBorders>
            <w:vAlign w:val="bottom"/>
          </w:tcPr>
          <w:p w:rsidR="00D951FF" w:rsidRDefault="00D951FF">
            <w:pPr>
              <w:rPr>
                <w:sz w:val="24"/>
                <w:szCs w:val="24"/>
              </w:rPr>
            </w:pPr>
          </w:p>
        </w:tc>
        <w:tc>
          <w:tcPr>
            <w:tcW w:w="500" w:type="dxa"/>
            <w:tcBorders>
              <w:bottom w:val="single" w:sz="8" w:space="0" w:color="auto"/>
            </w:tcBorders>
            <w:vAlign w:val="bottom"/>
          </w:tcPr>
          <w:p w:rsidR="00D951FF" w:rsidRDefault="00D951FF">
            <w:pPr>
              <w:rPr>
                <w:sz w:val="24"/>
                <w:szCs w:val="24"/>
              </w:rPr>
            </w:pPr>
          </w:p>
        </w:tc>
        <w:tc>
          <w:tcPr>
            <w:tcW w:w="380" w:type="dxa"/>
            <w:tcBorders>
              <w:bottom w:val="single" w:sz="8" w:space="0" w:color="auto"/>
            </w:tcBorders>
            <w:vAlign w:val="bottom"/>
          </w:tcPr>
          <w:p w:rsidR="00D951FF" w:rsidRDefault="00D951FF">
            <w:pPr>
              <w:rPr>
                <w:sz w:val="24"/>
                <w:szCs w:val="24"/>
              </w:rPr>
            </w:pPr>
          </w:p>
        </w:tc>
        <w:tc>
          <w:tcPr>
            <w:tcW w:w="520" w:type="dxa"/>
            <w:tcBorders>
              <w:bottom w:val="single" w:sz="8" w:space="0" w:color="auto"/>
              <w:right w:val="single" w:sz="8" w:space="0" w:color="auto"/>
            </w:tcBorders>
            <w:vAlign w:val="bottom"/>
          </w:tcPr>
          <w:p w:rsidR="00D951FF" w:rsidRDefault="00D951FF">
            <w:pPr>
              <w:rPr>
                <w:sz w:val="24"/>
                <w:szCs w:val="24"/>
              </w:rPr>
            </w:pPr>
          </w:p>
        </w:tc>
        <w:tc>
          <w:tcPr>
            <w:tcW w:w="700" w:type="dxa"/>
            <w:tcBorders>
              <w:bottom w:val="single" w:sz="8" w:space="0" w:color="auto"/>
            </w:tcBorders>
            <w:vAlign w:val="bottom"/>
          </w:tcPr>
          <w:p w:rsidR="00D951FF" w:rsidRDefault="00D951FF">
            <w:pPr>
              <w:rPr>
                <w:sz w:val="24"/>
                <w:szCs w:val="24"/>
              </w:rPr>
            </w:pPr>
          </w:p>
        </w:tc>
        <w:tc>
          <w:tcPr>
            <w:tcW w:w="800" w:type="dxa"/>
            <w:tcBorders>
              <w:bottom w:val="single" w:sz="8" w:space="0" w:color="auto"/>
            </w:tcBorders>
            <w:vAlign w:val="bottom"/>
          </w:tcPr>
          <w:p w:rsidR="00D951FF" w:rsidRDefault="00D951FF">
            <w:pPr>
              <w:rPr>
                <w:sz w:val="24"/>
                <w:szCs w:val="24"/>
              </w:rPr>
            </w:pPr>
          </w:p>
        </w:tc>
        <w:tc>
          <w:tcPr>
            <w:tcW w:w="620" w:type="dxa"/>
            <w:tcBorders>
              <w:bottom w:val="single" w:sz="8" w:space="0" w:color="auto"/>
            </w:tcBorders>
            <w:vAlign w:val="bottom"/>
          </w:tcPr>
          <w:p w:rsidR="00D951FF" w:rsidRDefault="00D951FF">
            <w:pPr>
              <w:rPr>
                <w:sz w:val="24"/>
                <w:szCs w:val="24"/>
              </w:rPr>
            </w:pPr>
          </w:p>
        </w:tc>
        <w:tc>
          <w:tcPr>
            <w:tcW w:w="700" w:type="dxa"/>
            <w:tcBorders>
              <w:bottom w:val="single" w:sz="8" w:space="0" w:color="auto"/>
            </w:tcBorders>
            <w:vAlign w:val="bottom"/>
          </w:tcPr>
          <w:p w:rsidR="00D951FF" w:rsidRDefault="00D951FF">
            <w:pPr>
              <w:rPr>
                <w:sz w:val="24"/>
                <w:szCs w:val="24"/>
              </w:rPr>
            </w:pPr>
          </w:p>
        </w:tc>
        <w:tc>
          <w:tcPr>
            <w:tcW w:w="440" w:type="dxa"/>
            <w:tcBorders>
              <w:bottom w:val="single" w:sz="8" w:space="0" w:color="auto"/>
              <w:right w:val="single" w:sz="8" w:space="0" w:color="auto"/>
            </w:tcBorders>
            <w:vAlign w:val="bottom"/>
          </w:tcPr>
          <w:p w:rsidR="00D951FF" w:rsidRDefault="00D951FF">
            <w:pPr>
              <w:rPr>
                <w:sz w:val="24"/>
                <w:szCs w:val="24"/>
              </w:rPr>
            </w:pPr>
          </w:p>
        </w:tc>
        <w:tc>
          <w:tcPr>
            <w:tcW w:w="2140" w:type="dxa"/>
            <w:gridSpan w:val="2"/>
            <w:tcBorders>
              <w:bottom w:val="single" w:sz="8" w:space="0" w:color="auto"/>
            </w:tcBorders>
            <w:vAlign w:val="bottom"/>
          </w:tcPr>
          <w:p w:rsidR="00D951FF" w:rsidRDefault="00E37782">
            <w:pPr>
              <w:ind w:left="80"/>
              <w:rPr>
                <w:sz w:val="20"/>
                <w:szCs w:val="20"/>
              </w:rPr>
            </w:pPr>
            <w:r>
              <w:rPr>
                <w:rFonts w:eastAsia="Times New Roman"/>
                <w:sz w:val="28"/>
                <w:szCs w:val="28"/>
              </w:rPr>
              <w:t>Характеризовать</w:t>
            </w:r>
          </w:p>
        </w:tc>
        <w:tc>
          <w:tcPr>
            <w:tcW w:w="320" w:type="dxa"/>
            <w:tcBorders>
              <w:bottom w:val="single" w:sz="8" w:space="0" w:color="auto"/>
            </w:tcBorders>
            <w:vAlign w:val="bottom"/>
          </w:tcPr>
          <w:p w:rsidR="00D951FF" w:rsidRDefault="00D951FF">
            <w:pPr>
              <w:rPr>
                <w:sz w:val="24"/>
                <w:szCs w:val="24"/>
              </w:rPr>
            </w:pPr>
          </w:p>
        </w:tc>
        <w:tc>
          <w:tcPr>
            <w:tcW w:w="660" w:type="dxa"/>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осо-</w:t>
            </w:r>
          </w:p>
        </w:tc>
      </w:tr>
    </w:tbl>
    <w:p w:rsidR="00D951FF" w:rsidRDefault="00DF04D7">
      <w:pPr>
        <w:spacing w:line="20" w:lineRule="exact"/>
        <w:rPr>
          <w:sz w:val="20"/>
          <w:szCs w:val="20"/>
        </w:rPr>
      </w:pPr>
      <w:r>
        <w:rPr>
          <w:sz w:val="20"/>
          <w:szCs w:val="20"/>
        </w:rPr>
        <w:pict>
          <v:rect id="Shape 55" o:spid="_x0000_s1080" style="position:absolute;margin-left:749.45pt;margin-top:-.7pt;width:1pt;height:.95pt;z-index:-251620864;visibility:visible;mso-wrap-distance-left:0;mso-wrap-distance-right:0;mso-position-horizontal-relative:text;mso-position-vertical-relative:text" o:allowincell="f" fillcolor="black" stroked="f"/>
        </w:pict>
      </w:r>
    </w:p>
    <w:p w:rsidR="00D951FF" w:rsidRDefault="00D951FF">
      <w:pPr>
        <w:sectPr w:rsidR="00D951FF">
          <w:pgSz w:w="16840" w:h="11906" w:orient="landscape"/>
          <w:pgMar w:top="1440" w:right="818" w:bottom="152" w:left="1020" w:header="0" w:footer="0" w:gutter="0"/>
          <w:cols w:space="720" w:equalWidth="0">
            <w:col w:w="15000"/>
          </w:cols>
        </w:sectPr>
      </w:pPr>
    </w:p>
    <w:p w:rsidR="00D951FF" w:rsidRDefault="00D951FF">
      <w:pPr>
        <w:spacing w:line="165" w:lineRule="exact"/>
        <w:rPr>
          <w:sz w:val="20"/>
          <w:szCs w:val="20"/>
        </w:rPr>
      </w:pPr>
    </w:p>
    <w:p w:rsidR="00D951FF" w:rsidRDefault="00E37782">
      <w:pPr>
        <w:ind w:left="14440"/>
        <w:rPr>
          <w:sz w:val="20"/>
          <w:szCs w:val="20"/>
        </w:rPr>
      </w:pPr>
      <w:r>
        <w:rPr>
          <w:rFonts w:eastAsia="Times New Roman"/>
          <w:sz w:val="24"/>
          <w:szCs w:val="24"/>
        </w:rPr>
        <w:t>65</w:t>
      </w:r>
    </w:p>
    <w:p w:rsidR="00D951FF" w:rsidRDefault="00D951FF">
      <w:pPr>
        <w:sectPr w:rsidR="00D951FF">
          <w:type w:val="continuous"/>
          <w:pgSz w:w="16840" w:h="11906" w:orient="landscape"/>
          <w:pgMar w:top="1440" w:right="818" w:bottom="152" w:left="1020" w:header="0" w:footer="0" w:gutter="0"/>
          <w:cols w:space="720" w:equalWidth="0">
            <w:col w:w="15000"/>
          </w:cols>
        </w:sectPr>
      </w:pPr>
    </w:p>
    <w:p w:rsidR="00D951FF" w:rsidRDefault="00DF04D7">
      <w:pPr>
        <w:spacing w:line="242" w:lineRule="exact"/>
        <w:rPr>
          <w:sz w:val="20"/>
          <w:szCs w:val="20"/>
        </w:rPr>
      </w:pPr>
      <w:r>
        <w:rPr>
          <w:sz w:val="20"/>
          <w:szCs w:val="20"/>
        </w:rPr>
        <w:lastRenderedPageBreak/>
        <w:pict>
          <v:rect id="Shape 56" o:spid="_x0000_s1081" style="position:absolute;margin-left:800.45pt;margin-top:84.85pt;width:1pt;height:.95pt;z-index:-251619840;visibility:visible;mso-wrap-distance-left:0;mso-wrap-distance-right:0;mso-position-horizontal-relative:page;mso-position-vertical-relative:page" o:allowincell="f" fillcolor="black" stroked="f">
            <w10:wrap anchorx="page" anchory="page"/>
          </v:rect>
        </w:pict>
      </w:r>
    </w:p>
    <w:tbl>
      <w:tblPr>
        <w:tblW w:w="0" w:type="auto"/>
        <w:tblInd w:w="10" w:type="dxa"/>
        <w:tblLayout w:type="fixed"/>
        <w:tblCellMar>
          <w:left w:w="0" w:type="dxa"/>
          <w:right w:w="0" w:type="dxa"/>
        </w:tblCellMar>
        <w:tblLook w:val="04A0" w:firstRow="1" w:lastRow="0" w:firstColumn="1" w:lastColumn="0" w:noHBand="0" w:noVBand="1"/>
      </w:tblPr>
      <w:tblGrid>
        <w:gridCol w:w="2280"/>
        <w:gridCol w:w="880"/>
        <w:gridCol w:w="160"/>
        <w:gridCol w:w="360"/>
        <w:gridCol w:w="580"/>
        <w:gridCol w:w="540"/>
        <w:gridCol w:w="1520"/>
        <w:gridCol w:w="820"/>
        <w:gridCol w:w="480"/>
        <w:gridCol w:w="1020"/>
        <w:gridCol w:w="1080"/>
        <w:gridCol w:w="420"/>
        <w:gridCol w:w="1260"/>
        <w:gridCol w:w="500"/>
        <w:gridCol w:w="1520"/>
        <w:gridCol w:w="320"/>
        <w:gridCol w:w="440"/>
        <w:gridCol w:w="840"/>
      </w:tblGrid>
      <w:tr w:rsidR="00D951FF">
        <w:trPr>
          <w:trHeight w:val="324"/>
        </w:trPr>
        <w:tc>
          <w:tcPr>
            <w:tcW w:w="228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880" w:type="dxa"/>
            <w:tcBorders>
              <w:top w:val="single" w:sz="8" w:space="0" w:color="auto"/>
            </w:tcBorders>
            <w:vAlign w:val="bottom"/>
          </w:tcPr>
          <w:p w:rsidR="00D951FF" w:rsidRDefault="00E37782">
            <w:pPr>
              <w:ind w:left="100"/>
              <w:rPr>
                <w:sz w:val="20"/>
                <w:szCs w:val="20"/>
              </w:rPr>
            </w:pPr>
            <w:r>
              <w:rPr>
                <w:rFonts w:eastAsia="Times New Roman"/>
                <w:sz w:val="28"/>
                <w:szCs w:val="28"/>
              </w:rPr>
              <w:t>онные</w:t>
            </w:r>
          </w:p>
        </w:tc>
        <w:tc>
          <w:tcPr>
            <w:tcW w:w="160" w:type="dxa"/>
            <w:tcBorders>
              <w:top w:val="single" w:sz="8" w:space="0" w:color="auto"/>
            </w:tcBorders>
            <w:vAlign w:val="bottom"/>
          </w:tcPr>
          <w:p w:rsidR="00D951FF" w:rsidRDefault="00D951FF">
            <w:pPr>
              <w:rPr>
                <w:sz w:val="24"/>
                <w:szCs w:val="24"/>
              </w:rPr>
            </w:pPr>
          </w:p>
        </w:tc>
        <w:tc>
          <w:tcPr>
            <w:tcW w:w="1480" w:type="dxa"/>
            <w:gridSpan w:val="3"/>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принципы</w:t>
            </w:r>
          </w:p>
        </w:tc>
        <w:tc>
          <w:tcPr>
            <w:tcW w:w="1520" w:type="dxa"/>
            <w:tcBorders>
              <w:top w:val="single" w:sz="8" w:space="0" w:color="auto"/>
            </w:tcBorders>
            <w:vAlign w:val="bottom"/>
          </w:tcPr>
          <w:p w:rsidR="00D951FF" w:rsidRDefault="00D951FF">
            <w:pPr>
              <w:rPr>
                <w:sz w:val="24"/>
                <w:szCs w:val="24"/>
              </w:rPr>
            </w:pPr>
          </w:p>
        </w:tc>
        <w:tc>
          <w:tcPr>
            <w:tcW w:w="820" w:type="dxa"/>
            <w:tcBorders>
              <w:top w:val="single" w:sz="8" w:space="0" w:color="auto"/>
            </w:tcBorders>
            <w:vAlign w:val="bottom"/>
          </w:tcPr>
          <w:p w:rsidR="00D951FF" w:rsidRDefault="00D951FF">
            <w:pPr>
              <w:rPr>
                <w:sz w:val="24"/>
                <w:szCs w:val="24"/>
              </w:rPr>
            </w:pPr>
          </w:p>
        </w:tc>
        <w:tc>
          <w:tcPr>
            <w:tcW w:w="480" w:type="dxa"/>
            <w:tcBorders>
              <w:top w:val="single" w:sz="8" w:space="0" w:color="auto"/>
            </w:tcBorders>
            <w:vAlign w:val="bottom"/>
          </w:tcPr>
          <w:p w:rsidR="00D951FF" w:rsidRDefault="00D951FF">
            <w:pPr>
              <w:rPr>
                <w:sz w:val="24"/>
                <w:szCs w:val="24"/>
              </w:rPr>
            </w:pPr>
          </w:p>
        </w:tc>
        <w:tc>
          <w:tcPr>
            <w:tcW w:w="1020" w:type="dxa"/>
            <w:tcBorders>
              <w:top w:val="single" w:sz="8" w:space="0" w:color="auto"/>
              <w:right w:val="single" w:sz="8" w:space="0" w:color="auto"/>
            </w:tcBorders>
            <w:vAlign w:val="bottom"/>
          </w:tcPr>
          <w:p w:rsidR="00D951FF" w:rsidRDefault="00D951FF">
            <w:pPr>
              <w:rPr>
                <w:sz w:val="24"/>
                <w:szCs w:val="24"/>
              </w:rPr>
            </w:pPr>
          </w:p>
        </w:tc>
        <w:tc>
          <w:tcPr>
            <w:tcW w:w="1080" w:type="dxa"/>
            <w:tcBorders>
              <w:top w:val="single" w:sz="8" w:space="0" w:color="auto"/>
            </w:tcBorders>
            <w:vAlign w:val="bottom"/>
          </w:tcPr>
          <w:p w:rsidR="00D951FF" w:rsidRDefault="00D951FF">
            <w:pPr>
              <w:rPr>
                <w:sz w:val="24"/>
                <w:szCs w:val="24"/>
              </w:rPr>
            </w:pPr>
          </w:p>
        </w:tc>
        <w:tc>
          <w:tcPr>
            <w:tcW w:w="420" w:type="dxa"/>
            <w:tcBorders>
              <w:top w:val="single" w:sz="8" w:space="0" w:color="auto"/>
            </w:tcBorders>
            <w:vAlign w:val="bottom"/>
          </w:tcPr>
          <w:p w:rsidR="00D951FF" w:rsidRDefault="00D951FF">
            <w:pPr>
              <w:rPr>
                <w:sz w:val="24"/>
                <w:szCs w:val="24"/>
              </w:rPr>
            </w:pPr>
          </w:p>
        </w:tc>
        <w:tc>
          <w:tcPr>
            <w:tcW w:w="1260" w:type="dxa"/>
            <w:tcBorders>
              <w:top w:val="single" w:sz="8" w:space="0" w:color="auto"/>
            </w:tcBorders>
            <w:vAlign w:val="bottom"/>
          </w:tcPr>
          <w:p w:rsidR="00D951FF" w:rsidRDefault="00D951FF">
            <w:pPr>
              <w:rPr>
                <w:sz w:val="24"/>
                <w:szCs w:val="24"/>
              </w:rPr>
            </w:pPr>
          </w:p>
        </w:tc>
        <w:tc>
          <w:tcPr>
            <w:tcW w:w="500" w:type="dxa"/>
            <w:tcBorders>
              <w:top w:val="single" w:sz="8" w:space="0" w:color="auto"/>
              <w:right w:val="single" w:sz="8" w:space="0" w:color="auto"/>
            </w:tcBorders>
            <w:vAlign w:val="bottom"/>
          </w:tcPr>
          <w:p w:rsidR="00D951FF" w:rsidRDefault="00D951FF">
            <w:pPr>
              <w:rPr>
                <w:sz w:val="24"/>
                <w:szCs w:val="24"/>
              </w:rPr>
            </w:pPr>
          </w:p>
        </w:tc>
        <w:tc>
          <w:tcPr>
            <w:tcW w:w="1520" w:type="dxa"/>
            <w:tcBorders>
              <w:top w:val="single" w:sz="8" w:space="0" w:color="auto"/>
            </w:tcBorders>
            <w:vAlign w:val="bottom"/>
          </w:tcPr>
          <w:p w:rsidR="00D951FF" w:rsidRDefault="00E37782">
            <w:pPr>
              <w:ind w:left="80"/>
              <w:rPr>
                <w:sz w:val="20"/>
                <w:szCs w:val="20"/>
              </w:rPr>
            </w:pPr>
            <w:r>
              <w:rPr>
                <w:rFonts w:eastAsia="Times New Roman"/>
                <w:sz w:val="28"/>
                <w:szCs w:val="28"/>
              </w:rPr>
              <w:t>бенности</w:t>
            </w:r>
          </w:p>
        </w:tc>
        <w:tc>
          <w:tcPr>
            <w:tcW w:w="1600" w:type="dxa"/>
            <w:gridSpan w:val="3"/>
            <w:tcBorders>
              <w:top w:val="single" w:sz="8" w:space="0" w:color="auto"/>
              <w:right w:val="single" w:sz="8" w:space="0" w:color="auto"/>
            </w:tcBorders>
            <w:vAlign w:val="bottom"/>
          </w:tcPr>
          <w:p w:rsidR="00D951FF" w:rsidRDefault="00EF2B27">
            <w:pPr>
              <w:jc w:val="right"/>
              <w:rPr>
                <w:sz w:val="20"/>
                <w:szCs w:val="20"/>
              </w:rPr>
            </w:pPr>
            <w:r>
              <w:rPr>
                <w:rFonts w:eastAsia="Times New Roman"/>
                <w:sz w:val="28"/>
                <w:szCs w:val="28"/>
              </w:rPr>
              <w:t>Э</w:t>
            </w:r>
            <w:r w:rsidR="00E37782">
              <w:rPr>
                <w:rFonts w:eastAsia="Times New Roman"/>
                <w:sz w:val="28"/>
                <w:szCs w:val="28"/>
              </w:rPr>
              <w:t>тнических</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980" w:type="dxa"/>
            <w:gridSpan w:val="4"/>
            <w:vAlign w:val="bottom"/>
          </w:tcPr>
          <w:p w:rsidR="00D951FF" w:rsidRDefault="00E37782">
            <w:pPr>
              <w:ind w:left="100"/>
              <w:rPr>
                <w:sz w:val="20"/>
                <w:szCs w:val="20"/>
              </w:rPr>
            </w:pPr>
            <w:r>
              <w:rPr>
                <w:rFonts w:eastAsia="Times New Roman"/>
                <w:sz w:val="28"/>
                <w:szCs w:val="28"/>
              </w:rPr>
              <w:t>национальной</w:t>
            </w:r>
          </w:p>
        </w:tc>
        <w:tc>
          <w:tcPr>
            <w:tcW w:w="540" w:type="dxa"/>
            <w:tcBorders>
              <w:right w:val="single" w:sz="8" w:space="0" w:color="auto"/>
            </w:tcBorders>
            <w:vAlign w:val="bottom"/>
          </w:tcPr>
          <w:p w:rsidR="00D951FF" w:rsidRDefault="00E37782">
            <w:pPr>
              <w:jc w:val="right"/>
              <w:rPr>
                <w:sz w:val="20"/>
                <w:szCs w:val="20"/>
              </w:rPr>
            </w:pPr>
            <w:r>
              <w:rPr>
                <w:rFonts w:eastAsia="Times New Roman"/>
                <w:sz w:val="28"/>
                <w:szCs w:val="28"/>
              </w:rPr>
              <w:t>по-</w:t>
            </w:r>
          </w:p>
        </w:tc>
        <w:tc>
          <w:tcPr>
            <w:tcW w:w="1520" w:type="dxa"/>
            <w:vAlign w:val="bottom"/>
          </w:tcPr>
          <w:p w:rsidR="00D951FF" w:rsidRDefault="00D951FF">
            <w:pPr>
              <w:rPr>
                <w:sz w:val="24"/>
                <w:szCs w:val="24"/>
              </w:rPr>
            </w:pPr>
          </w:p>
        </w:tc>
        <w:tc>
          <w:tcPr>
            <w:tcW w:w="8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102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126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E37782">
            <w:pPr>
              <w:ind w:left="80"/>
              <w:rPr>
                <w:sz w:val="20"/>
                <w:szCs w:val="20"/>
              </w:rPr>
            </w:pPr>
            <w:r>
              <w:rPr>
                <w:rFonts w:eastAsia="Times New Roman"/>
                <w:sz w:val="28"/>
                <w:szCs w:val="28"/>
              </w:rPr>
              <w:t>общностей.</w:t>
            </w:r>
          </w:p>
        </w:tc>
        <w:tc>
          <w:tcPr>
            <w:tcW w:w="320" w:type="dxa"/>
            <w:vAlign w:val="bottom"/>
          </w:tcPr>
          <w:p w:rsidR="00D951FF" w:rsidRDefault="00D951FF">
            <w:pPr>
              <w:rPr>
                <w:sz w:val="24"/>
                <w:szCs w:val="24"/>
              </w:rPr>
            </w:pPr>
          </w:p>
        </w:tc>
        <w:tc>
          <w:tcPr>
            <w:tcW w:w="440" w:type="dxa"/>
            <w:vAlign w:val="bottom"/>
          </w:tcPr>
          <w:p w:rsidR="00D951FF" w:rsidRDefault="00D951FF">
            <w:pPr>
              <w:rPr>
                <w:sz w:val="24"/>
                <w:szCs w:val="24"/>
              </w:rPr>
            </w:pPr>
          </w:p>
        </w:tc>
        <w:tc>
          <w:tcPr>
            <w:tcW w:w="84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040" w:type="dxa"/>
            <w:gridSpan w:val="2"/>
            <w:vAlign w:val="bottom"/>
          </w:tcPr>
          <w:p w:rsidR="00D951FF" w:rsidRDefault="00E37782">
            <w:pPr>
              <w:ind w:left="100"/>
              <w:rPr>
                <w:sz w:val="20"/>
                <w:szCs w:val="20"/>
              </w:rPr>
            </w:pPr>
            <w:r>
              <w:rPr>
                <w:rFonts w:eastAsia="Times New Roman"/>
                <w:sz w:val="28"/>
                <w:szCs w:val="28"/>
              </w:rPr>
              <w:t>литики</w:t>
            </w:r>
          </w:p>
        </w:tc>
        <w:tc>
          <w:tcPr>
            <w:tcW w:w="360" w:type="dxa"/>
            <w:vAlign w:val="bottom"/>
          </w:tcPr>
          <w:p w:rsidR="00D951FF" w:rsidRDefault="00E37782">
            <w:pPr>
              <w:ind w:left="100"/>
              <w:rPr>
                <w:sz w:val="20"/>
                <w:szCs w:val="20"/>
              </w:rPr>
            </w:pPr>
            <w:r>
              <w:rPr>
                <w:rFonts w:eastAsia="Times New Roman"/>
                <w:sz w:val="28"/>
                <w:szCs w:val="28"/>
              </w:rPr>
              <w:t>в</w:t>
            </w:r>
          </w:p>
        </w:tc>
        <w:tc>
          <w:tcPr>
            <w:tcW w:w="11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Россий-</w:t>
            </w:r>
          </w:p>
        </w:tc>
        <w:tc>
          <w:tcPr>
            <w:tcW w:w="1520" w:type="dxa"/>
            <w:vAlign w:val="bottom"/>
          </w:tcPr>
          <w:p w:rsidR="00D951FF" w:rsidRDefault="00D951FF">
            <w:pPr>
              <w:rPr>
                <w:sz w:val="24"/>
                <w:szCs w:val="24"/>
              </w:rPr>
            </w:pPr>
          </w:p>
        </w:tc>
        <w:tc>
          <w:tcPr>
            <w:tcW w:w="8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102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126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2280" w:type="dxa"/>
            <w:gridSpan w:val="3"/>
            <w:vAlign w:val="bottom"/>
          </w:tcPr>
          <w:p w:rsidR="00D951FF" w:rsidRDefault="00E37782">
            <w:pPr>
              <w:ind w:left="80"/>
              <w:rPr>
                <w:sz w:val="20"/>
                <w:szCs w:val="20"/>
              </w:rPr>
            </w:pPr>
            <w:r>
              <w:rPr>
                <w:rFonts w:eastAsia="Times New Roman"/>
                <w:sz w:val="28"/>
                <w:szCs w:val="28"/>
              </w:rPr>
              <w:t>Характеризовать</w:t>
            </w:r>
          </w:p>
        </w:tc>
        <w:tc>
          <w:tcPr>
            <w:tcW w:w="840" w:type="dxa"/>
            <w:tcBorders>
              <w:right w:val="single" w:sz="8" w:space="0" w:color="auto"/>
            </w:tcBorders>
            <w:vAlign w:val="bottom"/>
          </w:tcPr>
          <w:p w:rsidR="00D951FF" w:rsidRDefault="00E37782">
            <w:pPr>
              <w:jc w:val="right"/>
              <w:rPr>
                <w:sz w:val="20"/>
                <w:szCs w:val="20"/>
              </w:rPr>
            </w:pPr>
            <w:r>
              <w:rPr>
                <w:rFonts w:eastAsia="Times New Roman"/>
                <w:sz w:val="28"/>
                <w:szCs w:val="28"/>
              </w:rPr>
              <w:t>кон-</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ской Федерации.</w:t>
            </w:r>
          </w:p>
        </w:tc>
        <w:tc>
          <w:tcPr>
            <w:tcW w:w="1520" w:type="dxa"/>
            <w:vAlign w:val="bottom"/>
          </w:tcPr>
          <w:p w:rsidR="00D951FF" w:rsidRDefault="00D951FF">
            <w:pPr>
              <w:rPr>
                <w:sz w:val="24"/>
                <w:szCs w:val="24"/>
              </w:rPr>
            </w:pPr>
          </w:p>
        </w:tc>
        <w:tc>
          <w:tcPr>
            <w:tcW w:w="8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102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126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1840" w:type="dxa"/>
            <w:gridSpan w:val="2"/>
            <w:vAlign w:val="bottom"/>
          </w:tcPr>
          <w:p w:rsidR="00D951FF" w:rsidRDefault="00E37782">
            <w:pPr>
              <w:ind w:left="80"/>
              <w:rPr>
                <w:sz w:val="20"/>
                <w:szCs w:val="20"/>
              </w:rPr>
            </w:pPr>
            <w:r>
              <w:rPr>
                <w:rFonts w:eastAsia="Times New Roman"/>
                <w:sz w:val="28"/>
                <w:szCs w:val="28"/>
              </w:rPr>
              <w:t>ституционные</w:t>
            </w:r>
          </w:p>
        </w:tc>
        <w:tc>
          <w:tcPr>
            <w:tcW w:w="12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принци-</w:t>
            </w: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1980" w:type="dxa"/>
            <w:gridSpan w:val="4"/>
            <w:vAlign w:val="bottom"/>
          </w:tcPr>
          <w:p w:rsidR="00D951FF" w:rsidRDefault="00E37782">
            <w:pPr>
              <w:ind w:left="100"/>
              <w:rPr>
                <w:sz w:val="20"/>
                <w:szCs w:val="20"/>
              </w:rPr>
            </w:pPr>
            <w:r>
              <w:rPr>
                <w:rFonts w:eastAsia="Times New Roman"/>
                <w:i/>
                <w:iCs/>
                <w:sz w:val="28"/>
                <w:szCs w:val="28"/>
              </w:rPr>
              <w:t>Ресурсы урока:</w:t>
            </w:r>
          </w:p>
        </w:tc>
        <w:tc>
          <w:tcPr>
            <w:tcW w:w="5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8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102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126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пы национальной поли-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Учебник, с.32-35;</w:t>
            </w:r>
          </w:p>
        </w:tc>
        <w:tc>
          <w:tcPr>
            <w:tcW w:w="1520" w:type="dxa"/>
            <w:vAlign w:val="bottom"/>
          </w:tcPr>
          <w:p w:rsidR="00D951FF" w:rsidRDefault="00D951FF">
            <w:pPr>
              <w:rPr>
                <w:sz w:val="24"/>
                <w:szCs w:val="24"/>
              </w:rPr>
            </w:pPr>
          </w:p>
        </w:tc>
        <w:tc>
          <w:tcPr>
            <w:tcW w:w="8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102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126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тики в Российской Фе-</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1520" w:type="dxa"/>
            <w:vAlign w:val="bottom"/>
          </w:tcPr>
          <w:p w:rsidR="00D951FF" w:rsidRDefault="00D951FF">
            <w:pPr>
              <w:rPr>
                <w:sz w:val="24"/>
                <w:szCs w:val="24"/>
              </w:rPr>
            </w:pPr>
          </w:p>
        </w:tc>
        <w:tc>
          <w:tcPr>
            <w:tcW w:w="8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102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126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E37782">
            <w:pPr>
              <w:ind w:left="80"/>
              <w:rPr>
                <w:sz w:val="20"/>
                <w:szCs w:val="20"/>
              </w:rPr>
            </w:pPr>
            <w:r>
              <w:rPr>
                <w:rFonts w:eastAsia="Times New Roman"/>
                <w:sz w:val="28"/>
                <w:szCs w:val="28"/>
              </w:rPr>
              <w:t>дерации.</w:t>
            </w:r>
          </w:p>
        </w:tc>
        <w:tc>
          <w:tcPr>
            <w:tcW w:w="320" w:type="dxa"/>
            <w:vAlign w:val="bottom"/>
          </w:tcPr>
          <w:p w:rsidR="00D951FF" w:rsidRDefault="00D951FF">
            <w:pPr>
              <w:rPr>
                <w:sz w:val="24"/>
                <w:szCs w:val="24"/>
              </w:rPr>
            </w:pPr>
          </w:p>
        </w:tc>
        <w:tc>
          <w:tcPr>
            <w:tcW w:w="440" w:type="dxa"/>
            <w:vAlign w:val="bottom"/>
          </w:tcPr>
          <w:p w:rsidR="00D951FF" w:rsidRDefault="00D951FF">
            <w:pPr>
              <w:rPr>
                <w:sz w:val="24"/>
                <w:szCs w:val="24"/>
              </w:rPr>
            </w:pPr>
          </w:p>
        </w:tc>
        <w:tc>
          <w:tcPr>
            <w:tcW w:w="84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400" w:type="dxa"/>
            <w:gridSpan w:val="3"/>
            <w:vAlign w:val="bottom"/>
          </w:tcPr>
          <w:p w:rsidR="00D951FF" w:rsidRDefault="00E37782">
            <w:pPr>
              <w:ind w:left="100"/>
              <w:rPr>
                <w:sz w:val="20"/>
                <w:szCs w:val="20"/>
              </w:rPr>
            </w:pPr>
            <w:r>
              <w:rPr>
                <w:rFonts w:eastAsia="Times New Roman"/>
                <w:sz w:val="28"/>
                <w:szCs w:val="28"/>
              </w:rPr>
              <w:t>Тетрадь-</w:t>
            </w:r>
          </w:p>
        </w:tc>
        <w:tc>
          <w:tcPr>
            <w:tcW w:w="58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8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102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126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440" w:type="dxa"/>
            <w:vAlign w:val="bottom"/>
          </w:tcPr>
          <w:p w:rsidR="00D951FF" w:rsidRDefault="00D951FF">
            <w:pPr>
              <w:rPr>
                <w:sz w:val="24"/>
                <w:szCs w:val="24"/>
              </w:rPr>
            </w:pPr>
          </w:p>
        </w:tc>
        <w:tc>
          <w:tcPr>
            <w:tcW w:w="840" w:type="dxa"/>
            <w:tcBorders>
              <w:right w:val="single" w:sz="8" w:space="0" w:color="auto"/>
            </w:tcBorders>
            <w:vAlign w:val="bottom"/>
          </w:tcPr>
          <w:p w:rsidR="00D951FF" w:rsidRDefault="00D951FF">
            <w:pPr>
              <w:rPr>
                <w:sz w:val="24"/>
                <w:szCs w:val="24"/>
              </w:rPr>
            </w:pPr>
          </w:p>
        </w:tc>
      </w:tr>
      <w:tr w:rsidR="00D951FF">
        <w:trPr>
          <w:trHeight w:val="325"/>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980" w:type="dxa"/>
            <w:gridSpan w:val="4"/>
            <w:tcBorders>
              <w:bottom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540" w:type="dxa"/>
            <w:tcBorders>
              <w:bottom w:val="single" w:sz="8" w:space="0" w:color="auto"/>
              <w:right w:val="single" w:sz="8" w:space="0" w:color="auto"/>
            </w:tcBorders>
            <w:vAlign w:val="bottom"/>
          </w:tcPr>
          <w:p w:rsidR="00D951FF" w:rsidRDefault="00D951FF">
            <w:pPr>
              <w:rPr>
                <w:sz w:val="24"/>
                <w:szCs w:val="24"/>
              </w:rPr>
            </w:pPr>
          </w:p>
        </w:tc>
        <w:tc>
          <w:tcPr>
            <w:tcW w:w="1520" w:type="dxa"/>
            <w:tcBorders>
              <w:bottom w:val="single" w:sz="8" w:space="0" w:color="auto"/>
            </w:tcBorders>
            <w:vAlign w:val="bottom"/>
          </w:tcPr>
          <w:p w:rsidR="00D951FF" w:rsidRDefault="00D951FF">
            <w:pPr>
              <w:rPr>
                <w:sz w:val="24"/>
                <w:szCs w:val="24"/>
              </w:rPr>
            </w:pPr>
          </w:p>
        </w:tc>
        <w:tc>
          <w:tcPr>
            <w:tcW w:w="820" w:type="dxa"/>
            <w:tcBorders>
              <w:bottom w:val="single" w:sz="8" w:space="0" w:color="auto"/>
            </w:tcBorders>
            <w:vAlign w:val="bottom"/>
          </w:tcPr>
          <w:p w:rsidR="00D951FF" w:rsidRDefault="00D951FF">
            <w:pPr>
              <w:rPr>
                <w:sz w:val="24"/>
                <w:szCs w:val="24"/>
              </w:rPr>
            </w:pPr>
          </w:p>
        </w:tc>
        <w:tc>
          <w:tcPr>
            <w:tcW w:w="480" w:type="dxa"/>
            <w:tcBorders>
              <w:bottom w:val="single" w:sz="8" w:space="0" w:color="auto"/>
            </w:tcBorders>
            <w:vAlign w:val="bottom"/>
          </w:tcPr>
          <w:p w:rsidR="00D951FF" w:rsidRDefault="00D951FF">
            <w:pPr>
              <w:rPr>
                <w:sz w:val="24"/>
                <w:szCs w:val="24"/>
              </w:rPr>
            </w:pPr>
          </w:p>
        </w:tc>
        <w:tc>
          <w:tcPr>
            <w:tcW w:w="1020" w:type="dxa"/>
            <w:tcBorders>
              <w:bottom w:val="single" w:sz="8" w:space="0" w:color="auto"/>
              <w:right w:val="single" w:sz="8" w:space="0" w:color="auto"/>
            </w:tcBorders>
            <w:vAlign w:val="bottom"/>
          </w:tcPr>
          <w:p w:rsidR="00D951FF" w:rsidRDefault="00D951FF">
            <w:pPr>
              <w:rPr>
                <w:sz w:val="24"/>
                <w:szCs w:val="24"/>
              </w:rPr>
            </w:pPr>
          </w:p>
        </w:tc>
        <w:tc>
          <w:tcPr>
            <w:tcW w:w="1080" w:type="dxa"/>
            <w:tcBorders>
              <w:bottom w:val="single" w:sz="8" w:space="0" w:color="auto"/>
            </w:tcBorders>
            <w:vAlign w:val="bottom"/>
          </w:tcPr>
          <w:p w:rsidR="00D951FF" w:rsidRDefault="00D951FF">
            <w:pPr>
              <w:rPr>
                <w:sz w:val="24"/>
                <w:szCs w:val="24"/>
              </w:rPr>
            </w:pPr>
          </w:p>
        </w:tc>
        <w:tc>
          <w:tcPr>
            <w:tcW w:w="420" w:type="dxa"/>
            <w:tcBorders>
              <w:bottom w:val="single" w:sz="8" w:space="0" w:color="auto"/>
            </w:tcBorders>
            <w:vAlign w:val="bottom"/>
          </w:tcPr>
          <w:p w:rsidR="00D951FF" w:rsidRDefault="00D951FF">
            <w:pPr>
              <w:rPr>
                <w:sz w:val="24"/>
                <w:szCs w:val="24"/>
              </w:rPr>
            </w:pPr>
          </w:p>
        </w:tc>
        <w:tc>
          <w:tcPr>
            <w:tcW w:w="1260" w:type="dxa"/>
            <w:tcBorders>
              <w:bottom w:val="single" w:sz="8" w:space="0" w:color="auto"/>
            </w:tcBorders>
            <w:vAlign w:val="bottom"/>
          </w:tcPr>
          <w:p w:rsidR="00D951FF" w:rsidRDefault="00D951FF">
            <w:pPr>
              <w:rPr>
                <w:sz w:val="24"/>
                <w:szCs w:val="24"/>
              </w:rPr>
            </w:pPr>
          </w:p>
        </w:tc>
        <w:tc>
          <w:tcPr>
            <w:tcW w:w="500" w:type="dxa"/>
            <w:tcBorders>
              <w:bottom w:val="single" w:sz="8" w:space="0" w:color="auto"/>
              <w:right w:val="single" w:sz="8" w:space="0" w:color="auto"/>
            </w:tcBorders>
            <w:vAlign w:val="bottom"/>
          </w:tcPr>
          <w:p w:rsidR="00D951FF" w:rsidRDefault="00D951FF">
            <w:pPr>
              <w:rPr>
                <w:sz w:val="24"/>
                <w:szCs w:val="24"/>
              </w:rPr>
            </w:pPr>
          </w:p>
        </w:tc>
        <w:tc>
          <w:tcPr>
            <w:tcW w:w="1520" w:type="dxa"/>
            <w:tcBorders>
              <w:bottom w:val="single" w:sz="8" w:space="0" w:color="auto"/>
            </w:tcBorders>
            <w:vAlign w:val="bottom"/>
          </w:tcPr>
          <w:p w:rsidR="00D951FF" w:rsidRDefault="00D951FF">
            <w:pPr>
              <w:rPr>
                <w:sz w:val="24"/>
                <w:szCs w:val="24"/>
              </w:rPr>
            </w:pPr>
          </w:p>
        </w:tc>
        <w:tc>
          <w:tcPr>
            <w:tcW w:w="320" w:type="dxa"/>
            <w:tcBorders>
              <w:bottom w:val="single" w:sz="8" w:space="0" w:color="auto"/>
            </w:tcBorders>
            <w:vAlign w:val="bottom"/>
          </w:tcPr>
          <w:p w:rsidR="00D951FF" w:rsidRDefault="00D951FF">
            <w:pPr>
              <w:rPr>
                <w:sz w:val="24"/>
                <w:szCs w:val="24"/>
              </w:rPr>
            </w:pPr>
          </w:p>
        </w:tc>
        <w:tc>
          <w:tcPr>
            <w:tcW w:w="440" w:type="dxa"/>
            <w:tcBorders>
              <w:bottom w:val="single" w:sz="8" w:space="0" w:color="auto"/>
            </w:tcBorders>
            <w:vAlign w:val="bottom"/>
          </w:tcPr>
          <w:p w:rsidR="00D951FF" w:rsidRDefault="00D951FF">
            <w:pPr>
              <w:rPr>
                <w:sz w:val="24"/>
                <w:szCs w:val="24"/>
              </w:rPr>
            </w:pPr>
          </w:p>
        </w:tc>
        <w:tc>
          <w:tcPr>
            <w:tcW w:w="84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28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Социальные</w:t>
            </w:r>
          </w:p>
        </w:tc>
        <w:tc>
          <w:tcPr>
            <w:tcW w:w="880" w:type="dxa"/>
            <w:vAlign w:val="bottom"/>
          </w:tcPr>
          <w:p w:rsidR="00D951FF" w:rsidRDefault="00E37782">
            <w:pPr>
              <w:spacing w:line="308" w:lineRule="exact"/>
              <w:ind w:left="100"/>
              <w:rPr>
                <w:sz w:val="20"/>
                <w:szCs w:val="20"/>
              </w:rPr>
            </w:pPr>
            <w:r>
              <w:rPr>
                <w:rFonts w:eastAsia="Times New Roman"/>
                <w:w w:val="99"/>
                <w:sz w:val="28"/>
                <w:szCs w:val="28"/>
              </w:rPr>
              <w:t>Уроки</w:t>
            </w:r>
          </w:p>
        </w:tc>
        <w:tc>
          <w:tcPr>
            <w:tcW w:w="160" w:type="dxa"/>
            <w:vAlign w:val="bottom"/>
          </w:tcPr>
          <w:p w:rsidR="00D951FF" w:rsidRDefault="00D951FF">
            <w:pPr>
              <w:rPr>
                <w:sz w:val="24"/>
                <w:szCs w:val="24"/>
              </w:rPr>
            </w:pPr>
          </w:p>
        </w:tc>
        <w:tc>
          <w:tcPr>
            <w:tcW w:w="940" w:type="dxa"/>
            <w:gridSpan w:val="2"/>
            <w:vAlign w:val="bottom"/>
          </w:tcPr>
          <w:p w:rsidR="00D951FF" w:rsidRDefault="00E37782">
            <w:pPr>
              <w:spacing w:line="308" w:lineRule="exact"/>
              <w:ind w:right="60"/>
              <w:jc w:val="right"/>
              <w:rPr>
                <w:sz w:val="20"/>
                <w:szCs w:val="20"/>
              </w:rPr>
            </w:pPr>
            <w:r>
              <w:rPr>
                <w:rFonts w:eastAsia="Times New Roman"/>
                <w:w w:val="99"/>
                <w:sz w:val="28"/>
                <w:szCs w:val="28"/>
              </w:rPr>
              <w:t>24-25.</w:t>
            </w:r>
          </w:p>
        </w:tc>
        <w:tc>
          <w:tcPr>
            <w:tcW w:w="540" w:type="dxa"/>
            <w:tcBorders>
              <w:right w:val="single" w:sz="8" w:space="0" w:color="auto"/>
            </w:tcBorders>
            <w:vAlign w:val="bottom"/>
          </w:tcPr>
          <w:p w:rsidR="00D951FF" w:rsidRDefault="00E37782">
            <w:pPr>
              <w:spacing w:line="308" w:lineRule="exact"/>
              <w:jc w:val="right"/>
              <w:rPr>
                <w:sz w:val="20"/>
                <w:szCs w:val="20"/>
              </w:rPr>
            </w:pPr>
            <w:r>
              <w:rPr>
                <w:rFonts w:eastAsia="Times New Roman"/>
                <w:b/>
                <w:bCs/>
                <w:w w:val="91"/>
                <w:sz w:val="28"/>
                <w:szCs w:val="28"/>
              </w:rPr>
              <w:t>Со-</w:t>
            </w:r>
          </w:p>
        </w:tc>
        <w:tc>
          <w:tcPr>
            <w:tcW w:w="1520" w:type="dxa"/>
            <w:vAlign w:val="bottom"/>
          </w:tcPr>
          <w:p w:rsidR="00D951FF" w:rsidRDefault="00E37782">
            <w:pPr>
              <w:spacing w:line="308" w:lineRule="exact"/>
              <w:ind w:left="100"/>
              <w:rPr>
                <w:sz w:val="20"/>
                <w:szCs w:val="20"/>
              </w:rPr>
            </w:pPr>
            <w:r>
              <w:rPr>
                <w:rFonts w:eastAsia="Times New Roman"/>
                <w:sz w:val="28"/>
                <w:szCs w:val="28"/>
              </w:rPr>
              <w:t>Объяснять</w:t>
            </w:r>
          </w:p>
        </w:tc>
        <w:tc>
          <w:tcPr>
            <w:tcW w:w="1300" w:type="dxa"/>
            <w:gridSpan w:val="2"/>
            <w:vAlign w:val="bottom"/>
          </w:tcPr>
          <w:p w:rsidR="00D951FF" w:rsidRDefault="00E37782">
            <w:pPr>
              <w:spacing w:line="308" w:lineRule="exact"/>
              <w:jc w:val="right"/>
              <w:rPr>
                <w:sz w:val="20"/>
                <w:szCs w:val="20"/>
              </w:rPr>
            </w:pPr>
            <w:r>
              <w:rPr>
                <w:rFonts w:eastAsia="Times New Roman"/>
                <w:sz w:val="28"/>
                <w:szCs w:val="28"/>
              </w:rPr>
              <w:t>важность</w:t>
            </w:r>
          </w:p>
        </w:tc>
        <w:tc>
          <w:tcPr>
            <w:tcW w:w="1020" w:type="dxa"/>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само-</w:t>
            </w:r>
          </w:p>
        </w:tc>
        <w:tc>
          <w:tcPr>
            <w:tcW w:w="2760" w:type="dxa"/>
            <w:gridSpan w:val="3"/>
            <w:vAlign w:val="bottom"/>
          </w:tcPr>
          <w:p w:rsidR="00D951FF" w:rsidRDefault="00E37782">
            <w:pPr>
              <w:spacing w:line="308" w:lineRule="exact"/>
              <w:ind w:left="80"/>
              <w:rPr>
                <w:sz w:val="20"/>
                <w:szCs w:val="20"/>
              </w:rPr>
            </w:pPr>
            <w:r>
              <w:rPr>
                <w:rFonts w:eastAsia="Times New Roman"/>
                <w:sz w:val="28"/>
                <w:szCs w:val="28"/>
              </w:rPr>
              <w:t>Классифицировать</w:t>
            </w:r>
          </w:p>
        </w:tc>
        <w:tc>
          <w:tcPr>
            <w:tcW w:w="500" w:type="dxa"/>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по</w:t>
            </w:r>
          </w:p>
        </w:tc>
        <w:tc>
          <w:tcPr>
            <w:tcW w:w="2280" w:type="dxa"/>
            <w:gridSpan w:val="3"/>
            <w:vAlign w:val="bottom"/>
          </w:tcPr>
          <w:p w:rsidR="00D951FF" w:rsidRDefault="00E37782">
            <w:pPr>
              <w:spacing w:line="308" w:lineRule="exact"/>
              <w:ind w:left="80"/>
              <w:rPr>
                <w:sz w:val="20"/>
                <w:szCs w:val="20"/>
              </w:rPr>
            </w:pPr>
            <w:r>
              <w:rPr>
                <w:rFonts w:eastAsia="Times New Roman"/>
                <w:sz w:val="28"/>
                <w:szCs w:val="28"/>
              </w:rPr>
              <w:t>Характеризовать</w:t>
            </w:r>
          </w:p>
        </w:tc>
        <w:tc>
          <w:tcPr>
            <w:tcW w:w="840" w:type="dxa"/>
            <w:tcBorders>
              <w:right w:val="single" w:sz="8" w:space="0" w:color="auto"/>
            </w:tcBorders>
            <w:vAlign w:val="bottom"/>
          </w:tcPr>
          <w:p w:rsidR="00D951FF" w:rsidRDefault="00EF2B27">
            <w:pPr>
              <w:spacing w:line="308" w:lineRule="exact"/>
              <w:jc w:val="right"/>
              <w:rPr>
                <w:sz w:val="20"/>
                <w:szCs w:val="20"/>
              </w:rPr>
            </w:pPr>
            <w:r>
              <w:rPr>
                <w:rFonts w:eastAsia="Times New Roman"/>
                <w:sz w:val="28"/>
                <w:szCs w:val="28"/>
              </w:rPr>
              <w:t>Р</w:t>
            </w:r>
            <w:r w:rsidR="00E37782">
              <w:rPr>
                <w:rFonts w:eastAsia="Times New Roman"/>
                <w:sz w:val="28"/>
                <w:szCs w:val="28"/>
              </w:rPr>
              <w:t>оль</w:t>
            </w:r>
          </w:p>
        </w:tc>
      </w:tr>
      <w:tr w:rsidR="00D951FF">
        <w:trPr>
          <w:trHeight w:val="329"/>
        </w:trPr>
        <w:tc>
          <w:tcPr>
            <w:tcW w:w="228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взаимодействия</w:t>
            </w:r>
          </w:p>
        </w:tc>
        <w:tc>
          <w:tcPr>
            <w:tcW w:w="1400" w:type="dxa"/>
            <w:gridSpan w:val="3"/>
            <w:vAlign w:val="bottom"/>
          </w:tcPr>
          <w:p w:rsidR="00D951FF" w:rsidRDefault="00E37782">
            <w:pPr>
              <w:ind w:left="100"/>
              <w:rPr>
                <w:sz w:val="20"/>
                <w:szCs w:val="20"/>
              </w:rPr>
            </w:pPr>
            <w:r>
              <w:rPr>
                <w:rFonts w:eastAsia="Times New Roman"/>
                <w:b/>
                <w:bCs/>
                <w:sz w:val="28"/>
                <w:szCs w:val="28"/>
              </w:rPr>
              <w:t>циальные</w:t>
            </w:r>
          </w:p>
        </w:tc>
        <w:tc>
          <w:tcPr>
            <w:tcW w:w="1120" w:type="dxa"/>
            <w:gridSpan w:val="2"/>
            <w:tcBorders>
              <w:right w:val="single" w:sz="8" w:space="0" w:color="auto"/>
            </w:tcBorders>
            <w:vAlign w:val="bottom"/>
          </w:tcPr>
          <w:p w:rsidR="00D951FF" w:rsidRDefault="00E37782">
            <w:pPr>
              <w:jc w:val="right"/>
              <w:rPr>
                <w:sz w:val="20"/>
                <w:szCs w:val="20"/>
              </w:rPr>
            </w:pPr>
            <w:r>
              <w:rPr>
                <w:rFonts w:eastAsia="Times New Roman"/>
                <w:b/>
                <w:bCs/>
                <w:sz w:val="28"/>
                <w:szCs w:val="28"/>
              </w:rPr>
              <w:t>взаи-</w:t>
            </w:r>
          </w:p>
        </w:tc>
        <w:tc>
          <w:tcPr>
            <w:tcW w:w="2820" w:type="dxa"/>
            <w:gridSpan w:val="3"/>
            <w:vAlign w:val="bottom"/>
          </w:tcPr>
          <w:p w:rsidR="00D951FF" w:rsidRDefault="00E37782">
            <w:pPr>
              <w:ind w:left="100"/>
              <w:rPr>
                <w:sz w:val="20"/>
                <w:szCs w:val="20"/>
              </w:rPr>
            </w:pPr>
            <w:r>
              <w:rPr>
                <w:rFonts w:eastAsia="Times New Roman"/>
                <w:sz w:val="28"/>
                <w:szCs w:val="28"/>
              </w:rPr>
              <w:t>контроля индивида.</w:t>
            </w:r>
          </w:p>
        </w:tc>
        <w:tc>
          <w:tcPr>
            <w:tcW w:w="102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E37782">
            <w:pPr>
              <w:ind w:left="80"/>
              <w:rPr>
                <w:sz w:val="20"/>
                <w:szCs w:val="20"/>
              </w:rPr>
            </w:pPr>
            <w:r>
              <w:rPr>
                <w:rFonts w:eastAsia="Times New Roman"/>
                <w:sz w:val="28"/>
                <w:szCs w:val="28"/>
              </w:rPr>
              <w:t>разным</w:t>
            </w:r>
          </w:p>
        </w:tc>
        <w:tc>
          <w:tcPr>
            <w:tcW w:w="1680" w:type="dxa"/>
            <w:gridSpan w:val="2"/>
            <w:vAlign w:val="bottom"/>
          </w:tcPr>
          <w:p w:rsidR="00D951FF" w:rsidRDefault="00E37782">
            <w:pPr>
              <w:ind w:right="40"/>
              <w:jc w:val="right"/>
              <w:rPr>
                <w:sz w:val="20"/>
                <w:szCs w:val="20"/>
              </w:rPr>
            </w:pPr>
            <w:r>
              <w:rPr>
                <w:rFonts w:eastAsia="Times New Roman"/>
                <w:sz w:val="28"/>
                <w:szCs w:val="28"/>
              </w:rPr>
              <w:t>основаниям</w:t>
            </w:r>
          </w:p>
        </w:tc>
        <w:tc>
          <w:tcPr>
            <w:tcW w:w="500" w:type="dxa"/>
            <w:tcBorders>
              <w:right w:val="single" w:sz="8" w:space="0" w:color="auto"/>
            </w:tcBorders>
            <w:vAlign w:val="bottom"/>
          </w:tcPr>
          <w:p w:rsidR="00D951FF" w:rsidRDefault="00E37782">
            <w:pPr>
              <w:jc w:val="right"/>
              <w:rPr>
                <w:sz w:val="20"/>
                <w:szCs w:val="20"/>
              </w:rPr>
            </w:pPr>
            <w:r>
              <w:rPr>
                <w:rFonts w:eastAsia="Times New Roman"/>
                <w:sz w:val="28"/>
                <w:szCs w:val="28"/>
              </w:rPr>
              <w:t>со-</w:t>
            </w: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механизмов социально-</w:t>
            </w:r>
          </w:p>
        </w:tc>
      </w:tr>
      <w:tr w:rsidR="00D951FF">
        <w:trPr>
          <w:trHeight w:val="322"/>
        </w:trPr>
        <w:tc>
          <w:tcPr>
            <w:tcW w:w="228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и социальные</w:t>
            </w: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модействия  и  со-</w:t>
            </w:r>
          </w:p>
        </w:tc>
        <w:tc>
          <w:tcPr>
            <w:tcW w:w="2820" w:type="dxa"/>
            <w:gridSpan w:val="3"/>
            <w:vAlign w:val="bottom"/>
          </w:tcPr>
          <w:p w:rsidR="00D951FF" w:rsidRDefault="00E37782">
            <w:pPr>
              <w:spacing w:line="317" w:lineRule="exact"/>
              <w:ind w:left="100"/>
              <w:rPr>
                <w:sz w:val="20"/>
                <w:szCs w:val="20"/>
              </w:rPr>
            </w:pPr>
            <w:r>
              <w:rPr>
                <w:rFonts w:eastAsia="Times New Roman"/>
                <w:sz w:val="28"/>
                <w:szCs w:val="28"/>
              </w:rPr>
              <w:t>Давать   моральную</w:t>
            </w:r>
          </w:p>
        </w:tc>
        <w:tc>
          <w:tcPr>
            <w:tcW w:w="1020" w:type="dxa"/>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оценку</w:t>
            </w:r>
          </w:p>
        </w:tc>
        <w:tc>
          <w:tcPr>
            <w:tcW w:w="3260" w:type="dxa"/>
            <w:gridSpan w:val="4"/>
            <w:tcBorders>
              <w:right w:val="single" w:sz="8" w:space="0" w:color="auto"/>
            </w:tcBorders>
            <w:vAlign w:val="bottom"/>
          </w:tcPr>
          <w:p w:rsidR="00D951FF" w:rsidRDefault="00E37782">
            <w:pPr>
              <w:spacing w:line="317" w:lineRule="exact"/>
              <w:ind w:left="80"/>
              <w:rPr>
                <w:sz w:val="20"/>
                <w:szCs w:val="20"/>
              </w:rPr>
            </w:pPr>
            <w:r>
              <w:rPr>
                <w:rFonts w:eastAsia="Times New Roman"/>
                <w:sz w:val="28"/>
                <w:szCs w:val="28"/>
              </w:rPr>
              <w:t>циальные нормы и пока-</w:t>
            </w:r>
          </w:p>
        </w:tc>
        <w:tc>
          <w:tcPr>
            <w:tcW w:w="3120" w:type="dxa"/>
            <w:gridSpan w:val="4"/>
            <w:tcBorders>
              <w:right w:val="single" w:sz="8" w:space="0" w:color="auto"/>
            </w:tcBorders>
            <w:vAlign w:val="bottom"/>
          </w:tcPr>
          <w:p w:rsidR="00D951FF" w:rsidRDefault="00E37782">
            <w:pPr>
              <w:spacing w:line="317" w:lineRule="exact"/>
              <w:ind w:left="80"/>
              <w:rPr>
                <w:sz w:val="20"/>
                <w:szCs w:val="20"/>
              </w:rPr>
            </w:pPr>
            <w:r>
              <w:rPr>
                <w:rFonts w:eastAsia="Times New Roman"/>
                <w:sz w:val="28"/>
                <w:szCs w:val="28"/>
              </w:rPr>
              <w:t>го  контроля  в  обще-</w:t>
            </w:r>
          </w:p>
        </w:tc>
      </w:tr>
      <w:tr w:rsidR="00D951FF">
        <w:trPr>
          <w:trHeight w:val="322"/>
        </w:trPr>
        <w:tc>
          <w:tcPr>
            <w:tcW w:w="228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отношения.</w:t>
            </w:r>
          </w:p>
        </w:tc>
        <w:tc>
          <w:tcPr>
            <w:tcW w:w="1400" w:type="dxa"/>
            <w:gridSpan w:val="3"/>
            <w:vAlign w:val="bottom"/>
          </w:tcPr>
          <w:p w:rsidR="00D951FF" w:rsidRDefault="00E37782">
            <w:pPr>
              <w:ind w:left="100"/>
              <w:rPr>
                <w:sz w:val="20"/>
                <w:szCs w:val="20"/>
              </w:rPr>
            </w:pPr>
            <w:r>
              <w:rPr>
                <w:rFonts w:eastAsia="Times New Roman"/>
                <w:b/>
                <w:bCs/>
                <w:sz w:val="28"/>
                <w:szCs w:val="28"/>
              </w:rPr>
              <w:t>циальные</w:t>
            </w:r>
          </w:p>
        </w:tc>
        <w:tc>
          <w:tcPr>
            <w:tcW w:w="1120" w:type="dxa"/>
            <w:gridSpan w:val="2"/>
            <w:tcBorders>
              <w:right w:val="single" w:sz="8" w:space="0" w:color="auto"/>
            </w:tcBorders>
            <w:vAlign w:val="bottom"/>
          </w:tcPr>
          <w:p w:rsidR="00D951FF" w:rsidRDefault="00E37782">
            <w:pPr>
              <w:jc w:val="right"/>
              <w:rPr>
                <w:sz w:val="20"/>
                <w:szCs w:val="20"/>
              </w:rPr>
            </w:pPr>
            <w:r>
              <w:rPr>
                <w:rFonts w:eastAsia="Times New Roman"/>
                <w:b/>
                <w:bCs/>
                <w:sz w:val="28"/>
                <w:szCs w:val="28"/>
              </w:rPr>
              <w:t>отно-</w:t>
            </w:r>
          </w:p>
        </w:tc>
        <w:tc>
          <w:tcPr>
            <w:tcW w:w="1520" w:type="dxa"/>
            <w:vAlign w:val="bottom"/>
          </w:tcPr>
          <w:p w:rsidR="00D951FF" w:rsidRDefault="00E37782">
            <w:pPr>
              <w:spacing w:line="317" w:lineRule="exact"/>
              <w:ind w:left="100"/>
              <w:rPr>
                <w:sz w:val="20"/>
                <w:szCs w:val="20"/>
              </w:rPr>
            </w:pPr>
            <w:r>
              <w:rPr>
                <w:rFonts w:eastAsia="Times New Roman"/>
                <w:sz w:val="28"/>
                <w:szCs w:val="28"/>
              </w:rPr>
              <w:t>поступков</w:t>
            </w:r>
          </w:p>
        </w:tc>
        <w:tc>
          <w:tcPr>
            <w:tcW w:w="820" w:type="dxa"/>
            <w:vAlign w:val="bottom"/>
          </w:tcPr>
          <w:p w:rsidR="00D951FF" w:rsidRDefault="00E37782">
            <w:pPr>
              <w:spacing w:line="317" w:lineRule="exact"/>
              <w:jc w:val="center"/>
              <w:rPr>
                <w:sz w:val="20"/>
                <w:szCs w:val="20"/>
              </w:rPr>
            </w:pPr>
            <w:r>
              <w:rPr>
                <w:rFonts w:eastAsia="Times New Roman"/>
                <w:w w:val="99"/>
                <w:sz w:val="28"/>
                <w:szCs w:val="28"/>
              </w:rPr>
              <w:t>своих</w:t>
            </w:r>
          </w:p>
        </w:tc>
        <w:tc>
          <w:tcPr>
            <w:tcW w:w="480" w:type="dxa"/>
            <w:vAlign w:val="bottom"/>
          </w:tcPr>
          <w:p w:rsidR="00D951FF" w:rsidRDefault="00E37782">
            <w:pPr>
              <w:spacing w:line="317" w:lineRule="exact"/>
              <w:ind w:right="40"/>
              <w:jc w:val="right"/>
              <w:rPr>
                <w:sz w:val="20"/>
                <w:szCs w:val="20"/>
              </w:rPr>
            </w:pPr>
            <w:r>
              <w:rPr>
                <w:rFonts w:eastAsia="Times New Roman"/>
                <w:sz w:val="28"/>
                <w:szCs w:val="28"/>
              </w:rPr>
              <w:t>и</w:t>
            </w:r>
          </w:p>
        </w:tc>
        <w:tc>
          <w:tcPr>
            <w:tcW w:w="1020" w:type="dxa"/>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других</w:t>
            </w:r>
          </w:p>
        </w:tc>
        <w:tc>
          <w:tcPr>
            <w:tcW w:w="3260" w:type="dxa"/>
            <w:gridSpan w:val="4"/>
            <w:tcBorders>
              <w:right w:val="single" w:sz="8" w:space="0" w:color="auto"/>
            </w:tcBorders>
            <w:vAlign w:val="bottom"/>
          </w:tcPr>
          <w:p w:rsidR="00D951FF" w:rsidRDefault="00E37782">
            <w:pPr>
              <w:spacing w:line="317" w:lineRule="exact"/>
              <w:ind w:left="80"/>
              <w:rPr>
                <w:sz w:val="20"/>
                <w:szCs w:val="20"/>
              </w:rPr>
            </w:pPr>
            <w:r>
              <w:rPr>
                <w:rFonts w:eastAsia="Times New Roman"/>
                <w:sz w:val="28"/>
                <w:szCs w:val="28"/>
              </w:rPr>
              <w:t>зывать на примерах раз-</w:t>
            </w:r>
          </w:p>
        </w:tc>
        <w:tc>
          <w:tcPr>
            <w:tcW w:w="2280" w:type="dxa"/>
            <w:gridSpan w:val="3"/>
            <w:vAlign w:val="bottom"/>
          </w:tcPr>
          <w:p w:rsidR="00D951FF" w:rsidRDefault="00E37782">
            <w:pPr>
              <w:spacing w:line="317" w:lineRule="exact"/>
              <w:ind w:left="80"/>
              <w:rPr>
                <w:sz w:val="20"/>
                <w:szCs w:val="20"/>
              </w:rPr>
            </w:pPr>
            <w:r>
              <w:rPr>
                <w:rFonts w:eastAsia="Times New Roman"/>
                <w:sz w:val="28"/>
                <w:szCs w:val="28"/>
              </w:rPr>
              <w:t>ственной жизни.</w:t>
            </w:r>
          </w:p>
        </w:tc>
        <w:tc>
          <w:tcPr>
            <w:tcW w:w="840" w:type="dxa"/>
            <w:tcBorders>
              <w:right w:val="single" w:sz="8" w:space="0" w:color="auto"/>
            </w:tcBorders>
            <w:vAlign w:val="bottom"/>
          </w:tcPr>
          <w:p w:rsidR="00D951FF" w:rsidRDefault="00D951FF">
            <w:pPr>
              <w:rPr>
                <w:sz w:val="24"/>
                <w:szCs w:val="24"/>
              </w:rPr>
            </w:pPr>
          </w:p>
        </w:tc>
      </w:tr>
      <w:tr w:rsidR="00D951FF">
        <w:trPr>
          <w:trHeight w:val="317"/>
        </w:trPr>
        <w:tc>
          <w:tcPr>
            <w:tcW w:w="2280" w:type="dxa"/>
            <w:tcBorders>
              <w:left w:val="single" w:sz="8" w:space="0" w:color="auto"/>
              <w:right w:val="single" w:sz="8" w:space="0" w:color="auto"/>
            </w:tcBorders>
            <w:vAlign w:val="bottom"/>
          </w:tcPr>
          <w:p w:rsidR="00D951FF" w:rsidRDefault="00D951FF">
            <w:pPr>
              <w:rPr>
                <w:sz w:val="24"/>
                <w:szCs w:val="24"/>
              </w:rPr>
            </w:pPr>
          </w:p>
        </w:tc>
        <w:tc>
          <w:tcPr>
            <w:tcW w:w="1040" w:type="dxa"/>
            <w:gridSpan w:val="2"/>
            <w:vAlign w:val="bottom"/>
          </w:tcPr>
          <w:p w:rsidR="00D951FF" w:rsidRDefault="00E37782">
            <w:pPr>
              <w:spacing w:line="317" w:lineRule="exact"/>
              <w:ind w:left="100"/>
              <w:rPr>
                <w:sz w:val="20"/>
                <w:szCs w:val="20"/>
              </w:rPr>
            </w:pPr>
            <w:r>
              <w:rPr>
                <w:rFonts w:eastAsia="Times New Roman"/>
                <w:b/>
                <w:bCs/>
                <w:sz w:val="28"/>
                <w:szCs w:val="28"/>
              </w:rPr>
              <w:t>шения.</w:t>
            </w:r>
          </w:p>
        </w:tc>
        <w:tc>
          <w:tcPr>
            <w:tcW w:w="1480" w:type="dxa"/>
            <w:gridSpan w:val="3"/>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Социаль-</w:t>
            </w:r>
          </w:p>
        </w:tc>
        <w:tc>
          <w:tcPr>
            <w:tcW w:w="1520" w:type="dxa"/>
            <w:vAlign w:val="bottom"/>
          </w:tcPr>
          <w:p w:rsidR="00D951FF" w:rsidRDefault="00E37782">
            <w:pPr>
              <w:spacing w:line="317" w:lineRule="exact"/>
              <w:ind w:left="100"/>
              <w:rPr>
                <w:sz w:val="20"/>
                <w:szCs w:val="20"/>
              </w:rPr>
            </w:pPr>
            <w:r>
              <w:rPr>
                <w:rFonts w:eastAsia="Times New Roman"/>
                <w:sz w:val="28"/>
                <w:szCs w:val="28"/>
              </w:rPr>
              <w:t>людей.</w:t>
            </w:r>
          </w:p>
        </w:tc>
        <w:tc>
          <w:tcPr>
            <w:tcW w:w="8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1020" w:type="dxa"/>
            <w:tcBorders>
              <w:right w:val="single" w:sz="8" w:space="0" w:color="auto"/>
            </w:tcBorders>
            <w:vAlign w:val="bottom"/>
          </w:tcPr>
          <w:p w:rsidR="00D951FF" w:rsidRDefault="00D951FF">
            <w:pPr>
              <w:rPr>
                <w:sz w:val="24"/>
                <w:szCs w:val="24"/>
              </w:rPr>
            </w:pPr>
          </w:p>
        </w:tc>
        <w:tc>
          <w:tcPr>
            <w:tcW w:w="1500" w:type="dxa"/>
            <w:gridSpan w:val="2"/>
            <w:vAlign w:val="bottom"/>
          </w:tcPr>
          <w:p w:rsidR="00D951FF" w:rsidRDefault="00E37782">
            <w:pPr>
              <w:spacing w:line="317" w:lineRule="exact"/>
              <w:ind w:left="80"/>
              <w:rPr>
                <w:sz w:val="20"/>
                <w:szCs w:val="20"/>
              </w:rPr>
            </w:pPr>
            <w:r>
              <w:rPr>
                <w:rFonts w:eastAsia="Times New Roman"/>
                <w:sz w:val="28"/>
                <w:szCs w:val="28"/>
              </w:rPr>
              <w:t>нообразие</w:t>
            </w:r>
          </w:p>
        </w:tc>
        <w:tc>
          <w:tcPr>
            <w:tcW w:w="176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социальных</w:t>
            </w:r>
          </w:p>
        </w:tc>
        <w:tc>
          <w:tcPr>
            <w:tcW w:w="2280" w:type="dxa"/>
            <w:gridSpan w:val="3"/>
            <w:vAlign w:val="bottom"/>
          </w:tcPr>
          <w:p w:rsidR="00D951FF" w:rsidRDefault="00E37782">
            <w:pPr>
              <w:spacing w:line="317" w:lineRule="exact"/>
              <w:ind w:left="80"/>
              <w:rPr>
                <w:sz w:val="20"/>
                <w:szCs w:val="20"/>
              </w:rPr>
            </w:pPr>
            <w:r>
              <w:rPr>
                <w:rFonts w:eastAsia="Times New Roman"/>
                <w:sz w:val="28"/>
                <w:szCs w:val="28"/>
              </w:rPr>
              <w:t>Иллюстрировать</w:t>
            </w:r>
          </w:p>
        </w:tc>
        <w:tc>
          <w:tcPr>
            <w:tcW w:w="840" w:type="dxa"/>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при-</w:t>
            </w:r>
          </w:p>
        </w:tc>
      </w:tr>
      <w:tr w:rsidR="00D951FF">
        <w:trPr>
          <w:trHeight w:val="322"/>
        </w:trPr>
        <w:tc>
          <w:tcPr>
            <w:tcW w:w="2280" w:type="dxa"/>
            <w:tcBorders>
              <w:left w:val="single" w:sz="8" w:space="0" w:color="auto"/>
              <w:right w:val="single" w:sz="8" w:space="0" w:color="auto"/>
            </w:tcBorders>
            <w:vAlign w:val="bottom"/>
          </w:tcPr>
          <w:p w:rsidR="00D951FF" w:rsidRDefault="002C6C8E">
            <w:pPr>
              <w:rPr>
                <w:sz w:val="24"/>
                <w:szCs w:val="24"/>
              </w:rPr>
            </w:pPr>
            <w:r>
              <w:rPr>
                <w:sz w:val="24"/>
                <w:szCs w:val="24"/>
              </w:rPr>
              <w:t>02.12</w:t>
            </w:r>
          </w:p>
        </w:tc>
        <w:tc>
          <w:tcPr>
            <w:tcW w:w="880" w:type="dxa"/>
            <w:vAlign w:val="bottom"/>
          </w:tcPr>
          <w:p w:rsidR="00D951FF" w:rsidRDefault="00E37782">
            <w:pPr>
              <w:ind w:left="100"/>
              <w:rPr>
                <w:sz w:val="20"/>
                <w:szCs w:val="20"/>
              </w:rPr>
            </w:pPr>
            <w:r>
              <w:rPr>
                <w:rFonts w:eastAsia="Times New Roman"/>
                <w:sz w:val="28"/>
                <w:szCs w:val="28"/>
              </w:rPr>
              <w:t>ный</w:t>
            </w:r>
          </w:p>
        </w:tc>
        <w:tc>
          <w:tcPr>
            <w:tcW w:w="1100" w:type="dxa"/>
            <w:gridSpan w:val="3"/>
            <w:vAlign w:val="bottom"/>
          </w:tcPr>
          <w:p w:rsidR="00D951FF" w:rsidRDefault="00E37782">
            <w:pPr>
              <w:jc w:val="center"/>
              <w:rPr>
                <w:sz w:val="20"/>
                <w:szCs w:val="20"/>
              </w:rPr>
            </w:pPr>
            <w:r>
              <w:rPr>
                <w:rFonts w:eastAsia="Times New Roman"/>
                <w:w w:val="98"/>
                <w:sz w:val="28"/>
                <w:szCs w:val="28"/>
              </w:rPr>
              <w:t>контроль</w:t>
            </w:r>
          </w:p>
        </w:tc>
        <w:tc>
          <w:tcPr>
            <w:tcW w:w="54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1520" w:type="dxa"/>
            <w:vAlign w:val="bottom"/>
          </w:tcPr>
          <w:p w:rsidR="00D951FF" w:rsidRDefault="00E37782">
            <w:pPr>
              <w:ind w:left="100"/>
              <w:rPr>
                <w:sz w:val="20"/>
                <w:szCs w:val="20"/>
              </w:rPr>
            </w:pPr>
            <w:r>
              <w:rPr>
                <w:rFonts w:eastAsia="Times New Roman"/>
                <w:sz w:val="28"/>
                <w:szCs w:val="28"/>
              </w:rPr>
              <w:t>Рассуждать</w:t>
            </w:r>
          </w:p>
        </w:tc>
        <w:tc>
          <w:tcPr>
            <w:tcW w:w="820" w:type="dxa"/>
            <w:vAlign w:val="bottom"/>
          </w:tcPr>
          <w:p w:rsidR="00D951FF" w:rsidRDefault="00E37782">
            <w:pPr>
              <w:jc w:val="center"/>
              <w:rPr>
                <w:sz w:val="20"/>
                <w:szCs w:val="20"/>
              </w:rPr>
            </w:pPr>
            <w:r>
              <w:rPr>
                <w:rFonts w:eastAsia="Times New Roman"/>
                <w:w w:val="96"/>
                <w:sz w:val="28"/>
                <w:szCs w:val="28"/>
              </w:rPr>
              <w:t>по</w:t>
            </w:r>
          </w:p>
        </w:tc>
        <w:tc>
          <w:tcPr>
            <w:tcW w:w="15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проблемам</w:t>
            </w:r>
          </w:p>
        </w:tc>
        <w:tc>
          <w:tcPr>
            <w:tcW w:w="1080" w:type="dxa"/>
            <w:vAlign w:val="bottom"/>
          </w:tcPr>
          <w:p w:rsidR="00D951FF" w:rsidRDefault="00E37782">
            <w:pPr>
              <w:ind w:left="80"/>
              <w:rPr>
                <w:sz w:val="20"/>
                <w:szCs w:val="20"/>
              </w:rPr>
            </w:pPr>
            <w:r>
              <w:rPr>
                <w:rFonts w:eastAsia="Times New Roman"/>
                <w:sz w:val="28"/>
                <w:szCs w:val="28"/>
              </w:rPr>
              <w:t>норм.</w:t>
            </w:r>
          </w:p>
        </w:tc>
        <w:tc>
          <w:tcPr>
            <w:tcW w:w="420" w:type="dxa"/>
            <w:vAlign w:val="bottom"/>
          </w:tcPr>
          <w:p w:rsidR="00D951FF" w:rsidRDefault="00D951FF">
            <w:pPr>
              <w:rPr>
                <w:sz w:val="24"/>
                <w:szCs w:val="24"/>
              </w:rPr>
            </w:pPr>
          </w:p>
        </w:tc>
        <w:tc>
          <w:tcPr>
            <w:tcW w:w="126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E37782">
            <w:pPr>
              <w:ind w:left="80"/>
              <w:rPr>
                <w:sz w:val="20"/>
                <w:szCs w:val="20"/>
              </w:rPr>
            </w:pPr>
            <w:r>
              <w:rPr>
                <w:rFonts w:eastAsia="Times New Roman"/>
                <w:sz w:val="28"/>
                <w:szCs w:val="28"/>
              </w:rPr>
              <w:t>мерами</w:t>
            </w:r>
          </w:p>
        </w:tc>
        <w:tc>
          <w:tcPr>
            <w:tcW w:w="1600" w:type="dxa"/>
            <w:gridSpan w:val="3"/>
            <w:tcBorders>
              <w:right w:val="single" w:sz="8" w:space="0" w:color="auto"/>
            </w:tcBorders>
            <w:vAlign w:val="bottom"/>
          </w:tcPr>
          <w:p w:rsidR="00D951FF" w:rsidRDefault="00EF2B27">
            <w:pPr>
              <w:jc w:val="right"/>
              <w:rPr>
                <w:sz w:val="20"/>
                <w:szCs w:val="20"/>
              </w:rPr>
            </w:pPr>
            <w:r>
              <w:rPr>
                <w:rFonts w:eastAsia="Times New Roman"/>
                <w:sz w:val="28"/>
                <w:szCs w:val="28"/>
              </w:rPr>
              <w:t>П</w:t>
            </w:r>
            <w:r w:rsidR="00E37782">
              <w:rPr>
                <w:rFonts w:eastAsia="Times New Roman"/>
                <w:sz w:val="28"/>
                <w:szCs w:val="28"/>
              </w:rPr>
              <w:t>рименение</w:t>
            </w:r>
          </w:p>
        </w:tc>
      </w:tr>
      <w:tr w:rsidR="00D951FF">
        <w:trPr>
          <w:trHeight w:val="322"/>
        </w:trPr>
        <w:tc>
          <w:tcPr>
            <w:tcW w:w="2280" w:type="dxa"/>
            <w:tcBorders>
              <w:left w:val="single" w:sz="8" w:space="0" w:color="auto"/>
              <w:right w:val="single" w:sz="8" w:space="0" w:color="auto"/>
            </w:tcBorders>
            <w:vAlign w:val="bottom"/>
          </w:tcPr>
          <w:p w:rsidR="00D951FF" w:rsidRDefault="00EF2B27">
            <w:pPr>
              <w:rPr>
                <w:sz w:val="24"/>
                <w:szCs w:val="24"/>
              </w:rPr>
            </w:pPr>
            <w:r>
              <w:rPr>
                <w:sz w:val="24"/>
                <w:szCs w:val="24"/>
              </w:rPr>
              <w:t>04.12</w:t>
            </w:r>
          </w:p>
        </w:tc>
        <w:tc>
          <w:tcPr>
            <w:tcW w:w="1980" w:type="dxa"/>
            <w:gridSpan w:val="4"/>
            <w:vAlign w:val="bottom"/>
          </w:tcPr>
          <w:p w:rsidR="00D951FF" w:rsidRDefault="00E37782">
            <w:pPr>
              <w:ind w:left="100"/>
              <w:rPr>
                <w:sz w:val="20"/>
                <w:szCs w:val="20"/>
              </w:rPr>
            </w:pPr>
            <w:r>
              <w:rPr>
                <w:rFonts w:eastAsia="Times New Roman"/>
                <w:sz w:val="28"/>
                <w:szCs w:val="28"/>
              </w:rPr>
              <w:t>самоконтроль.</w:t>
            </w:r>
          </w:p>
        </w:tc>
        <w:tc>
          <w:tcPr>
            <w:tcW w:w="540" w:type="dxa"/>
            <w:tcBorders>
              <w:right w:val="single" w:sz="8" w:space="0" w:color="auto"/>
            </w:tcBorders>
            <w:vAlign w:val="bottom"/>
          </w:tcPr>
          <w:p w:rsidR="00D951FF" w:rsidRDefault="00E37782">
            <w:pPr>
              <w:jc w:val="right"/>
              <w:rPr>
                <w:sz w:val="20"/>
                <w:szCs w:val="20"/>
              </w:rPr>
            </w:pPr>
            <w:r>
              <w:rPr>
                <w:rFonts w:eastAsia="Times New Roman"/>
                <w:w w:val="95"/>
                <w:sz w:val="28"/>
                <w:szCs w:val="28"/>
              </w:rPr>
              <w:t>Со-</w:t>
            </w:r>
          </w:p>
        </w:tc>
        <w:tc>
          <w:tcPr>
            <w:tcW w:w="384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нравственной  культуры  лич-</w:t>
            </w:r>
          </w:p>
        </w:tc>
        <w:tc>
          <w:tcPr>
            <w:tcW w:w="2760" w:type="dxa"/>
            <w:gridSpan w:val="3"/>
            <w:vAlign w:val="bottom"/>
          </w:tcPr>
          <w:p w:rsidR="00D951FF" w:rsidRDefault="00E37782">
            <w:pPr>
              <w:ind w:left="80"/>
              <w:rPr>
                <w:sz w:val="20"/>
                <w:szCs w:val="20"/>
              </w:rPr>
            </w:pPr>
            <w:r>
              <w:rPr>
                <w:rFonts w:eastAsia="Times New Roman"/>
                <w:sz w:val="28"/>
                <w:szCs w:val="28"/>
              </w:rPr>
              <w:t>Классифицировать</w:t>
            </w:r>
          </w:p>
        </w:tc>
        <w:tc>
          <w:tcPr>
            <w:tcW w:w="500" w:type="dxa"/>
            <w:tcBorders>
              <w:right w:val="single" w:sz="8" w:space="0" w:color="auto"/>
            </w:tcBorders>
            <w:vAlign w:val="bottom"/>
          </w:tcPr>
          <w:p w:rsidR="00D951FF" w:rsidRDefault="00E37782">
            <w:pPr>
              <w:jc w:val="right"/>
              <w:rPr>
                <w:sz w:val="20"/>
                <w:szCs w:val="20"/>
              </w:rPr>
            </w:pPr>
            <w:r>
              <w:rPr>
                <w:rFonts w:eastAsia="Times New Roman"/>
                <w:sz w:val="28"/>
                <w:szCs w:val="28"/>
              </w:rPr>
              <w:t>по</w:t>
            </w:r>
          </w:p>
        </w:tc>
        <w:tc>
          <w:tcPr>
            <w:tcW w:w="1520" w:type="dxa"/>
            <w:vAlign w:val="bottom"/>
          </w:tcPr>
          <w:p w:rsidR="00D951FF" w:rsidRDefault="00E37782">
            <w:pPr>
              <w:ind w:left="80"/>
              <w:rPr>
                <w:sz w:val="20"/>
                <w:szCs w:val="20"/>
              </w:rPr>
            </w:pPr>
            <w:r>
              <w:rPr>
                <w:rFonts w:eastAsia="Times New Roman"/>
                <w:sz w:val="28"/>
                <w:szCs w:val="28"/>
              </w:rPr>
              <w:t>различных</w:t>
            </w:r>
          </w:p>
        </w:tc>
        <w:tc>
          <w:tcPr>
            <w:tcW w:w="1600" w:type="dxa"/>
            <w:gridSpan w:val="3"/>
            <w:tcBorders>
              <w:right w:val="single" w:sz="8" w:space="0" w:color="auto"/>
            </w:tcBorders>
            <w:vAlign w:val="bottom"/>
          </w:tcPr>
          <w:p w:rsidR="00D951FF" w:rsidRDefault="00EF2B27">
            <w:pPr>
              <w:jc w:val="right"/>
              <w:rPr>
                <w:sz w:val="20"/>
                <w:szCs w:val="20"/>
              </w:rPr>
            </w:pPr>
            <w:r>
              <w:rPr>
                <w:rFonts w:eastAsia="Times New Roman"/>
                <w:sz w:val="28"/>
                <w:szCs w:val="28"/>
              </w:rPr>
              <w:t>С</w:t>
            </w:r>
            <w:r w:rsidR="00E37782">
              <w:rPr>
                <w:rFonts w:eastAsia="Times New Roman"/>
                <w:sz w:val="28"/>
                <w:szCs w:val="28"/>
              </w:rPr>
              <w:t>оциальных</w:t>
            </w: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1400" w:type="dxa"/>
            <w:gridSpan w:val="3"/>
            <w:vAlign w:val="bottom"/>
          </w:tcPr>
          <w:p w:rsidR="00D951FF" w:rsidRDefault="00E37782">
            <w:pPr>
              <w:ind w:left="100"/>
              <w:rPr>
                <w:sz w:val="20"/>
                <w:szCs w:val="20"/>
              </w:rPr>
            </w:pPr>
            <w:r>
              <w:rPr>
                <w:rFonts w:eastAsia="Times New Roman"/>
                <w:sz w:val="28"/>
                <w:szCs w:val="28"/>
              </w:rPr>
              <w:t>циальные</w:t>
            </w:r>
          </w:p>
        </w:tc>
        <w:tc>
          <w:tcPr>
            <w:tcW w:w="11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нормы,</w:t>
            </w:r>
          </w:p>
        </w:tc>
        <w:tc>
          <w:tcPr>
            <w:tcW w:w="2340" w:type="dxa"/>
            <w:gridSpan w:val="2"/>
            <w:vAlign w:val="bottom"/>
          </w:tcPr>
          <w:p w:rsidR="00D951FF" w:rsidRDefault="00E37782">
            <w:pPr>
              <w:ind w:left="100"/>
              <w:rPr>
                <w:sz w:val="20"/>
                <w:szCs w:val="20"/>
              </w:rPr>
            </w:pPr>
            <w:r>
              <w:rPr>
                <w:rFonts w:eastAsia="Times New Roman"/>
                <w:sz w:val="28"/>
                <w:szCs w:val="28"/>
              </w:rPr>
              <w:t>ности и общества.</w:t>
            </w:r>
          </w:p>
        </w:tc>
        <w:tc>
          <w:tcPr>
            <w:tcW w:w="480" w:type="dxa"/>
            <w:vAlign w:val="bottom"/>
          </w:tcPr>
          <w:p w:rsidR="00D951FF" w:rsidRDefault="00D951FF">
            <w:pPr>
              <w:rPr>
                <w:sz w:val="24"/>
                <w:szCs w:val="24"/>
              </w:rPr>
            </w:pPr>
          </w:p>
        </w:tc>
        <w:tc>
          <w:tcPr>
            <w:tcW w:w="102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E37782">
            <w:pPr>
              <w:ind w:left="80"/>
              <w:rPr>
                <w:sz w:val="20"/>
                <w:szCs w:val="20"/>
              </w:rPr>
            </w:pPr>
            <w:r>
              <w:rPr>
                <w:rFonts w:eastAsia="Times New Roman"/>
                <w:sz w:val="28"/>
                <w:szCs w:val="28"/>
              </w:rPr>
              <w:t>разным</w:t>
            </w:r>
          </w:p>
        </w:tc>
        <w:tc>
          <w:tcPr>
            <w:tcW w:w="1680" w:type="dxa"/>
            <w:gridSpan w:val="2"/>
            <w:vAlign w:val="bottom"/>
          </w:tcPr>
          <w:p w:rsidR="00D951FF" w:rsidRDefault="00E37782">
            <w:pPr>
              <w:ind w:right="40"/>
              <w:jc w:val="right"/>
              <w:rPr>
                <w:sz w:val="20"/>
                <w:szCs w:val="20"/>
              </w:rPr>
            </w:pPr>
            <w:r>
              <w:rPr>
                <w:rFonts w:eastAsia="Times New Roman"/>
                <w:sz w:val="28"/>
                <w:szCs w:val="28"/>
              </w:rPr>
              <w:t>основаниям</w:t>
            </w:r>
          </w:p>
        </w:tc>
        <w:tc>
          <w:tcPr>
            <w:tcW w:w="500" w:type="dxa"/>
            <w:tcBorders>
              <w:right w:val="single" w:sz="8" w:space="0" w:color="auto"/>
            </w:tcBorders>
            <w:vAlign w:val="bottom"/>
          </w:tcPr>
          <w:p w:rsidR="00D951FF" w:rsidRDefault="00E37782">
            <w:pPr>
              <w:jc w:val="right"/>
              <w:rPr>
                <w:sz w:val="20"/>
                <w:szCs w:val="20"/>
              </w:rPr>
            </w:pPr>
            <w:r>
              <w:rPr>
                <w:rFonts w:eastAsia="Times New Roman"/>
                <w:sz w:val="28"/>
                <w:szCs w:val="28"/>
              </w:rPr>
              <w:t>со-</w:t>
            </w:r>
          </w:p>
        </w:tc>
        <w:tc>
          <w:tcPr>
            <w:tcW w:w="1520" w:type="dxa"/>
            <w:vAlign w:val="bottom"/>
          </w:tcPr>
          <w:p w:rsidR="00D951FF" w:rsidRDefault="00E37782">
            <w:pPr>
              <w:ind w:left="80"/>
              <w:rPr>
                <w:sz w:val="20"/>
                <w:szCs w:val="20"/>
              </w:rPr>
            </w:pPr>
            <w:r>
              <w:rPr>
                <w:rFonts w:eastAsia="Times New Roman"/>
                <w:sz w:val="28"/>
                <w:szCs w:val="28"/>
              </w:rPr>
              <w:t>санкций.</w:t>
            </w:r>
          </w:p>
        </w:tc>
        <w:tc>
          <w:tcPr>
            <w:tcW w:w="320" w:type="dxa"/>
            <w:vAlign w:val="bottom"/>
          </w:tcPr>
          <w:p w:rsidR="00D951FF" w:rsidRDefault="00D951FF">
            <w:pPr>
              <w:rPr>
                <w:sz w:val="24"/>
                <w:szCs w:val="24"/>
              </w:rPr>
            </w:pPr>
          </w:p>
        </w:tc>
        <w:tc>
          <w:tcPr>
            <w:tcW w:w="440" w:type="dxa"/>
            <w:vAlign w:val="bottom"/>
          </w:tcPr>
          <w:p w:rsidR="00D951FF" w:rsidRDefault="00D951FF">
            <w:pPr>
              <w:rPr>
                <w:sz w:val="24"/>
                <w:szCs w:val="24"/>
              </w:rPr>
            </w:pPr>
          </w:p>
        </w:tc>
        <w:tc>
          <w:tcPr>
            <w:tcW w:w="84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880" w:type="dxa"/>
            <w:vAlign w:val="bottom"/>
          </w:tcPr>
          <w:p w:rsidR="00D951FF" w:rsidRDefault="00E37782">
            <w:pPr>
              <w:ind w:left="100"/>
              <w:rPr>
                <w:sz w:val="20"/>
                <w:szCs w:val="20"/>
              </w:rPr>
            </w:pPr>
            <w:r>
              <w:rPr>
                <w:rFonts w:eastAsia="Times New Roman"/>
                <w:sz w:val="28"/>
                <w:szCs w:val="28"/>
              </w:rPr>
              <w:t>виды</w:t>
            </w:r>
          </w:p>
        </w:tc>
        <w:tc>
          <w:tcPr>
            <w:tcW w:w="164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социальных</w:t>
            </w:r>
          </w:p>
        </w:tc>
        <w:tc>
          <w:tcPr>
            <w:tcW w:w="1520" w:type="dxa"/>
            <w:vAlign w:val="bottom"/>
          </w:tcPr>
          <w:p w:rsidR="00D951FF" w:rsidRDefault="00E37782">
            <w:pPr>
              <w:ind w:left="100"/>
              <w:rPr>
                <w:sz w:val="20"/>
                <w:szCs w:val="20"/>
              </w:rPr>
            </w:pPr>
            <w:r>
              <w:rPr>
                <w:rFonts w:eastAsia="Times New Roman"/>
                <w:sz w:val="28"/>
                <w:szCs w:val="28"/>
              </w:rPr>
              <w:t>Объяснять</w:t>
            </w:r>
          </w:p>
        </w:tc>
        <w:tc>
          <w:tcPr>
            <w:tcW w:w="1300" w:type="dxa"/>
            <w:gridSpan w:val="2"/>
            <w:vAlign w:val="bottom"/>
          </w:tcPr>
          <w:p w:rsidR="00D951FF" w:rsidRDefault="00E37782">
            <w:pPr>
              <w:jc w:val="right"/>
              <w:rPr>
                <w:sz w:val="20"/>
                <w:szCs w:val="20"/>
              </w:rPr>
            </w:pPr>
            <w:r>
              <w:rPr>
                <w:rFonts w:eastAsia="Times New Roman"/>
                <w:sz w:val="28"/>
                <w:szCs w:val="28"/>
              </w:rPr>
              <w:t>опасность</w:t>
            </w:r>
          </w:p>
        </w:tc>
        <w:tc>
          <w:tcPr>
            <w:tcW w:w="1020" w:type="dxa"/>
            <w:tcBorders>
              <w:right w:val="single" w:sz="8" w:space="0" w:color="auto"/>
            </w:tcBorders>
            <w:vAlign w:val="bottom"/>
          </w:tcPr>
          <w:p w:rsidR="00D951FF" w:rsidRDefault="00E37782">
            <w:pPr>
              <w:jc w:val="right"/>
              <w:rPr>
                <w:sz w:val="20"/>
                <w:szCs w:val="20"/>
              </w:rPr>
            </w:pPr>
            <w:r>
              <w:rPr>
                <w:rFonts w:eastAsia="Times New Roman"/>
                <w:sz w:val="28"/>
                <w:szCs w:val="28"/>
              </w:rPr>
              <w:t>девиа-</w:t>
            </w:r>
          </w:p>
        </w:tc>
        <w:tc>
          <w:tcPr>
            <w:tcW w:w="2760" w:type="dxa"/>
            <w:gridSpan w:val="3"/>
            <w:vAlign w:val="bottom"/>
          </w:tcPr>
          <w:p w:rsidR="00D951FF" w:rsidRDefault="00E37782">
            <w:pPr>
              <w:ind w:left="80"/>
              <w:rPr>
                <w:sz w:val="20"/>
                <w:szCs w:val="20"/>
              </w:rPr>
            </w:pPr>
            <w:r>
              <w:rPr>
                <w:rFonts w:eastAsia="Times New Roman"/>
                <w:sz w:val="28"/>
                <w:szCs w:val="28"/>
              </w:rPr>
              <w:t>циальные санкции.</w:t>
            </w:r>
          </w:p>
        </w:tc>
        <w:tc>
          <w:tcPr>
            <w:tcW w:w="500" w:type="dxa"/>
            <w:tcBorders>
              <w:right w:val="single" w:sz="8" w:space="0" w:color="auto"/>
            </w:tcBorders>
            <w:vAlign w:val="bottom"/>
          </w:tcPr>
          <w:p w:rsidR="00D951FF" w:rsidRDefault="00D951FF">
            <w:pPr>
              <w:rPr>
                <w:sz w:val="24"/>
                <w:szCs w:val="24"/>
              </w:rPr>
            </w:pPr>
          </w:p>
        </w:tc>
        <w:tc>
          <w:tcPr>
            <w:tcW w:w="1840" w:type="dxa"/>
            <w:gridSpan w:val="2"/>
            <w:vAlign w:val="bottom"/>
          </w:tcPr>
          <w:p w:rsidR="00D951FF" w:rsidRDefault="00E37782">
            <w:pPr>
              <w:ind w:left="80"/>
              <w:rPr>
                <w:sz w:val="20"/>
                <w:szCs w:val="20"/>
              </w:rPr>
            </w:pPr>
            <w:r>
              <w:rPr>
                <w:rFonts w:eastAsia="Times New Roman"/>
                <w:sz w:val="28"/>
                <w:szCs w:val="28"/>
              </w:rPr>
              <w:t>Распознавать</w:t>
            </w:r>
          </w:p>
        </w:tc>
        <w:tc>
          <w:tcPr>
            <w:tcW w:w="1280" w:type="dxa"/>
            <w:gridSpan w:val="2"/>
            <w:tcBorders>
              <w:right w:val="single" w:sz="8" w:space="0" w:color="auto"/>
            </w:tcBorders>
            <w:vAlign w:val="bottom"/>
          </w:tcPr>
          <w:p w:rsidR="00D951FF" w:rsidRDefault="00EF2B27">
            <w:pPr>
              <w:jc w:val="right"/>
              <w:rPr>
                <w:sz w:val="20"/>
                <w:szCs w:val="20"/>
              </w:rPr>
            </w:pPr>
            <w:r>
              <w:rPr>
                <w:rFonts w:eastAsia="Times New Roman"/>
                <w:sz w:val="28"/>
                <w:szCs w:val="28"/>
              </w:rPr>
              <w:t>П</w:t>
            </w:r>
            <w:r w:rsidR="00E37782">
              <w:rPr>
                <w:rFonts w:eastAsia="Times New Roman"/>
                <w:sz w:val="28"/>
                <w:szCs w:val="28"/>
              </w:rPr>
              <w:t>римеры</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880" w:type="dxa"/>
            <w:vAlign w:val="bottom"/>
          </w:tcPr>
          <w:p w:rsidR="00D951FF" w:rsidRDefault="00E37782">
            <w:pPr>
              <w:ind w:left="100"/>
              <w:rPr>
                <w:sz w:val="20"/>
                <w:szCs w:val="20"/>
              </w:rPr>
            </w:pPr>
            <w:r>
              <w:rPr>
                <w:rFonts w:eastAsia="Times New Roman"/>
                <w:sz w:val="28"/>
                <w:szCs w:val="28"/>
              </w:rPr>
              <w:t>норм.</w:t>
            </w:r>
          </w:p>
        </w:tc>
        <w:tc>
          <w:tcPr>
            <w:tcW w:w="16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1120" w:type="dxa"/>
            <w:gridSpan w:val="2"/>
            <w:tcBorders>
              <w:right w:val="single" w:sz="8" w:space="0" w:color="auto"/>
            </w:tcBorders>
            <w:vAlign w:val="bottom"/>
          </w:tcPr>
          <w:p w:rsidR="00D951FF" w:rsidRDefault="00E37782">
            <w:pPr>
              <w:jc w:val="right"/>
              <w:rPr>
                <w:sz w:val="20"/>
                <w:szCs w:val="20"/>
              </w:rPr>
            </w:pPr>
            <w:r>
              <w:rPr>
                <w:rFonts w:eastAsia="Times New Roman"/>
                <w:w w:val="98"/>
                <w:sz w:val="28"/>
                <w:szCs w:val="28"/>
              </w:rPr>
              <w:t>Мораль.</w:t>
            </w:r>
          </w:p>
        </w:tc>
        <w:tc>
          <w:tcPr>
            <w:tcW w:w="2340" w:type="dxa"/>
            <w:gridSpan w:val="2"/>
            <w:vAlign w:val="bottom"/>
          </w:tcPr>
          <w:p w:rsidR="00D951FF" w:rsidRDefault="00E37782">
            <w:pPr>
              <w:ind w:left="100"/>
              <w:rPr>
                <w:sz w:val="20"/>
                <w:szCs w:val="20"/>
              </w:rPr>
            </w:pPr>
            <w:r>
              <w:rPr>
                <w:rFonts w:eastAsia="Times New Roman"/>
                <w:sz w:val="28"/>
                <w:szCs w:val="28"/>
              </w:rPr>
              <w:t>нтного поведения.</w:t>
            </w:r>
          </w:p>
        </w:tc>
        <w:tc>
          <w:tcPr>
            <w:tcW w:w="480" w:type="dxa"/>
            <w:vAlign w:val="bottom"/>
          </w:tcPr>
          <w:p w:rsidR="00D951FF" w:rsidRDefault="00D951FF">
            <w:pPr>
              <w:rPr>
                <w:sz w:val="24"/>
                <w:szCs w:val="24"/>
              </w:rPr>
            </w:pPr>
          </w:p>
        </w:tc>
        <w:tc>
          <w:tcPr>
            <w:tcW w:w="1020" w:type="dxa"/>
            <w:tcBorders>
              <w:right w:val="single" w:sz="8" w:space="0" w:color="auto"/>
            </w:tcBorders>
            <w:vAlign w:val="bottom"/>
          </w:tcPr>
          <w:p w:rsidR="00D951FF" w:rsidRDefault="00D951FF">
            <w:pPr>
              <w:rPr>
                <w:sz w:val="24"/>
                <w:szCs w:val="24"/>
              </w:rPr>
            </w:pPr>
          </w:p>
        </w:tc>
        <w:tc>
          <w:tcPr>
            <w:tcW w:w="1500" w:type="dxa"/>
            <w:gridSpan w:val="2"/>
            <w:vAlign w:val="bottom"/>
          </w:tcPr>
          <w:p w:rsidR="00D951FF" w:rsidRDefault="00E37782">
            <w:pPr>
              <w:ind w:left="80"/>
              <w:rPr>
                <w:sz w:val="20"/>
                <w:szCs w:val="20"/>
              </w:rPr>
            </w:pPr>
            <w:r>
              <w:rPr>
                <w:rFonts w:eastAsia="Times New Roman"/>
                <w:sz w:val="28"/>
                <w:szCs w:val="28"/>
              </w:rPr>
              <w:t>Выполнять</w:t>
            </w:r>
          </w:p>
        </w:tc>
        <w:tc>
          <w:tcPr>
            <w:tcW w:w="17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несложные</w:t>
            </w: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различных видов деви-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980" w:type="dxa"/>
            <w:gridSpan w:val="4"/>
            <w:vAlign w:val="bottom"/>
          </w:tcPr>
          <w:p w:rsidR="00D951FF" w:rsidRDefault="00E37782">
            <w:pPr>
              <w:ind w:left="100"/>
              <w:rPr>
                <w:sz w:val="20"/>
                <w:szCs w:val="20"/>
              </w:rPr>
            </w:pPr>
            <w:r>
              <w:rPr>
                <w:rFonts w:eastAsia="Times New Roman"/>
                <w:sz w:val="28"/>
                <w:szCs w:val="28"/>
              </w:rPr>
              <w:t>Нравственная</w:t>
            </w:r>
          </w:p>
        </w:tc>
        <w:tc>
          <w:tcPr>
            <w:tcW w:w="540" w:type="dxa"/>
            <w:tcBorders>
              <w:right w:val="single" w:sz="8" w:space="0" w:color="auto"/>
            </w:tcBorders>
            <w:vAlign w:val="bottom"/>
          </w:tcPr>
          <w:p w:rsidR="00D951FF" w:rsidRDefault="00D951FF">
            <w:pPr>
              <w:rPr>
                <w:sz w:val="24"/>
                <w:szCs w:val="24"/>
              </w:rPr>
            </w:pPr>
          </w:p>
        </w:tc>
        <w:tc>
          <w:tcPr>
            <w:tcW w:w="384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Классифицировать по разным</w:t>
            </w: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практические задания по</w:t>
            </w:r>
          </w:p>
        </w:tc>
        <w:tc>
          <w:tcPr>
            <w:tcW w:w="1520" w:type="dxa"/>
            <w:vAlign w:val="bottom"/>
          </w:tcPr>
          <w:p w:rsidR="00D951FF" w:rsidRDefault="00E37782">
            <w:pPr>
              <w:ind w:left="80"/>
              <w:rPr>
                <w:sz w:val="20"/>
                <w:szCs w:val="20"/>
              </w:rPr>
            </w:pPr>
            <w:r>
              <w:rPr>
                <w:rFonts w:eastAsia="Times New Roman"/>
                <w:sz w:val="28"/>
                <w:szCs w:val="28"/>
              </w:rPr>
              <w:t>ации.</w:t>
            </w:r>
          </w:p>
        </w:tc>
        <w:tc>
          <w:tcPr>
            <w:tcW w:w="320" w:type="dxa"/>
            <w:vAlign w:val="bottom"/>
          </w:tcPr>
          <w:p w:rsidR="00D951FF" w:rsidRDefault="00D951FF">
            <w:pPr>
              <w:rPr>
                <w:sz w:val="24"/>
                <w:szCs w:val="24"/>
              </w:rPr>
            </w:pPr>
          </w:p>
        </w:tc>
        <w:tc>
          <w:tcPr>
            <w:tcW w:w="440" w:type="dxa"/>
            <w:vAlign w:val="bottom"/>
          </w:tcPr>
          <w:p w:rsidR="00D951FF" w:rsidRDefault="00D951FF">
            <w:pPr>
              <w:rPr>
                <w:sz w:val="24"/>
                <w:szCs w:val="24"/>
              </w:rPr>
            </w:pPr>
          </w:p>
        </w:tc>
        <w:tc>
          <w:tcPr>
            <w:tcW w:w="84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400" w:type="dxa"/>
            <w:gridSpan w:val="3"/>
            <w:vAlign w:val="bottom"/>
          </w:tcPr>
          <w:p w:rsidR="00D951FF" w:rsidRDefault="00E37782">
            <w:pPr>
              <w:ind w:left="100"/>
              <w:rPr>
                <w:sz w:val="20"/>
                <w:szCs w:val="20"/>
              </w:rPr>
            </w:pPr>
            <w:r>
              <w:rPr>
                <w:rFonts w:eastAsia="Times New Roman"/>
                <w:sz w:val="28"/>
                <w:szCs w:val="28"/>
              </w:rPr>
              <w:t>культура.</w:t>
            </w:r>
          </w:p>
        </w:tc>
        <w:tc>
          <w:tcPr>
            <w:tcW w:w="11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Откло-</w:t>
            </w:r>
          </w:p>
        </w:tc>
        <w:tc>
          <w:tcPr>
            <w:tcW w:w="384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основаниям виды социальных</w:t>
            </w: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анализу социальных вза-</w:t>
            </w:r>
          </w:p>
        </w:tc>
        <w:tc>
          <w:tcPr>
            <w:tcW w:w="1520" w:type="dxa"/>
            <w:vAlign w:val="bottom"/>
          </w:tcPr>
          <w:p w:rsidR="00D951FF" w:rsidRDefault="00E37782">
            <w:pPr>
              <w:ind w:left="80"/>
              <w:rPr>
                <w:sz w:val="20"/>
                <w:szCs w:val="20"/>
              </w:rPr>
            </w:pPr>
            <w:r>
              <w:rPr>
                <w:rFonts w:eastAsia="Times New Roman"/>
                <w:sz w:val="28"/>
                <w:szCs w:val="28"/>
              </w:rPr>
              <w:t>Описывать</w:t>
            </w:r>
          </w:p>
        </w:tc>
        <w:tc>
          <w:tcPr>
            <w:tcW w:w="1600" w:type="dxa"/>
            <w:gridSpan w:val="3"/>
            <w:tcBorders>
              <w:right w:val="single" w:sz="8" w:space="0" w:color="auto"/>
            </w:tcBorders>
            <w:vAlign w:val="bottom"/>
          </w:tcPr>
          <w:p w:rsidR="00D951FF" w:rsidRDefault="00EF2B27">
            <w:pPr>
              <w:jc w:val="right"/>
              <w:rPr>
                <w:sz w:val="20"/>
                <w:szCs w:val="20"/>
              </w:rPr>
            </w:pPr>
            <w:r>
              <w:rPr>
                <w:rFonts w:eastAsia="Times New Roman"/>
                <w:sz w:val="28"/>
                <w:szCs w:val="28"/>
              </w:rPr>
              <w:t>С</w:t>
            </w:r>
            <w:r w:rsidR="00E37782">
              <w:rPr>
                <w:rFonts w:eastAsia="Times New Roman"/>
                <w:sz w:val="28"/>
                <w:szCs w:val="28"/>
              </w:rPr>
              <w:t>труктуру</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400" w:type="dxa"/>
            <w:gridSpan w:val="3"/>
            <w:vAlign w:val="bottom"/>
          </w:tcPr>
          <w:p w:rsidR="00D951FF" w:rsidRDefault="00E37782">
            <w:pPr>
              <w:ind w:left="100"/>
              <w:rPr>
                <w:sz w:val="20"/>
                <w:szCs w:val="20"/>
              </w:rPr>
            </w:pPr>
            <w:r>
              <w:rPr>
                <w:rFonts w:eastAsia="Times New Roman"/>
                <w:sz w:val="28"/>
                <w:szCs w:val="28"/>
              </w:rPr>
              <w:t>няющееся</w:t>
            </w:r>
          </w:p>
        </w:tc>
        <w:tc>
          <w:tcPr>
            <w:tcW w:w="11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поведе-</w:t>
            </w:r>
          </w:p>
        </w:tc>
        <w:tc>
          <w:tcPr>
            <w:tcW w:w="2340" w:type="dxa"/>
            <w:gridSpan w:val="2"/>
            <w:vAlign w:val="bottom"/>
          </w:tcPr>
          <w:p w:rsidR="00D951FF" w:rsidRDefault="00E37782">
            <w:pPr>
              <w:ind w:left="100"/>
              <w:rPr>
                <w:sz w:val="20"/>
                <w:szCs w:val="20"/>
              </w:rPr>
            </w:pPr>
            <w:r>
              <w:rPr>
                <w:rFonts w:eastAsia="Times New Roman"/>
                <w:sz w:val="28"/>
                <w:szCs w:val="28"/>
              </w:rPr>
              <w:t>конфликтов.</w:t>
            </w:r>
          </w:p>
        </w:tc>
        <w:tc>
          <w:tcPr>
            <w:tcW w:w="480" w:type="dxa"/>
            <w:vAlign w:val="bottom"/>
          </w:tcPr>
          <w:p w:rsidR="00D951FF" w:rsidRDefault="00D951FF">
            <w:pPr>
              <w:rPr>
                <w:sz w:val="24"/>
                <w:szCs w:val="24"/>
              </w:rPr>
            </w:pPr>
          </w:p>
        </w:tc>
        <w:tc>
          <w:tcPr>
            <w:tcW w:w="1020" w:type="dxa"/>
            <w:tcBorders>
              <w:right w:val="single" w:sz="8" w:space="0" w:color="auto"/>
            </w:tcBorders>
            <w:vAlign w:val="bottom"/>
          </w:tcPr>
          <w:p w:rsidR="00D951FF" w:rsidRDefault="00D951FF">
            <w:pPr>
              <w:rPr>
                <w:sz w:val="24"/>
                <w:szCs w:val="24"/>
              </w:rPr>
            </w:pPr>
          </w:p>
        </w:tc>
        <w:tc>
          <w:tcPr>
            <w:tcW w:w="2760" w:type="dxa"/>
            <w:gridSpan w:val="3"/>
            <w:vAlign w:val="bottom"/>
          </w:tcPr>
          <w:p w:rsidR="00D951FF" w:rsidRDefault="00E37782">
            <w:pPr>
              <w:ind w:left="80"/>
              <w:rPr>
                <w:sz w:val="20"/>
                <w:szCs w:val="20"/>
              </w:rPr>
            </w:pPr>
            <w:r>
              <w:rPr>
                <w:rFonts w:eastAsia="Times New Roman"/>
                <w:sz w:val="28"/>
                <w:szCs w:val="28"/>
              </w:rPr>
              <w:t>имодействий.</w:t>
            </w:r>
          </w:p>
        </w:tc>
        <w:tc>
          <w:tcPr>
            <w:tcW w:w="500" w:type="dxa"/>
            <w:tcBorders>
              <w:right w:val="single" w:sz="8" w:space="0" w:color="auto"/>
            </w:tcBorders>
            <w:vAlign w:val="bottom"/>
          </w:tcPr>
          <w:p w:rsidR="00D951FF" w:rsidRDefault="00D951FF">
            <w:pPr>
              <w:rPr>
                <w:sz w:val="24"/>
                <w:szCs w:val="24"/>
              </w:rPr>
            </w:pPr>
          </w:p>
        </w:tc>
        <w:tc>
          <w:tcPr>
            <w:tcW w:w="1840" w:type="dxa"/>
            <w:gridSpan w:val="2"/>
            <w:vAlign w:val="bottom"/>
          </w:tcPr>
          <w:p w:rsidR="00D951FF" w:rsidRDefault="00E37782">
            <w:pPr>
              <w:ind w:left="80"/>
              <w:rPr>
                <w:sz w:val="20"/>
                <w:szCs w:val="20"/>
              </w:rPr>
            </w:pPr>
            <w:r>
              <w:rPr>
                <w:rFonts w:eastAsia="Times New Roman"/>
                <w:sz w:val="28"/>
                <w:szCs w:val="28"/>
              </w:rPr>
              <w:t>социального</w:t>
            </w:r>
          </w:p>
        </w:tc>
        <w:tc>
          <w:tcPr>
            <w:tcW w:w="12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конфлик-</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ние   (девиантное).</w:t>
            </w:r>
          </w:p>
        </w:tc>
        <w:tc>
          <w:tcPr>
            <w:tcW w:w="1520" w:type="dxa"/>
            <w:vAlign w:val="bottom"/>
          </w:tcPr>
          <w:p w:rsidR="00D951FF" w:rsidRDefault="00D951FF">
            <w:pPr>
              <w:rPr>
                <w:sz w:val="24"/>
                <w:szCs w:val="24"/>
              </w:rPr>
            </w:pPr>
          </w:p>
        </w:tc>
        <w:tc>
          <w:tcPr>
            <w:tcW w:w="8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1020" w:type="dxa"/>
            <w:tcBorders>
              <w:right w:val="single" w:sz="8" w:space="0" w:color="auto"/>
            </w:tcBorders>
            <w:vAlign w:val="bottom"/>
          </w:tcPr>
          <w:p w:rsidR="00D951FF" w:rsidRDefault="00D951FF">
            <w:pPr>
              <w:rPr>
                <w:sz w:val="24"/>
                <w:szCs w:val="24"/>
              </w:rPr>
            </w:pPr>
          </w:p>
        </w:tc>
        <w:tc>
          <w:tcPr>
            <w:tcW w:w="1500" w:type="dxa"/>
            <w:gridSpan w:val="2"/>
            <w:vAlign w:val="bottom"/>
          </w:tcPr>
          <w:p w:rsidR="00D951FF" w:rsidRDefault="00E37782">
            <w:pPr>
              <w:ind w:left="80"/>
              <w:rPr>
                <w:sz w:val="20"/>
                <w:szCs w:val="20"/>
              </w:rPr>
            </w:pPr>
            <w:r>
              <w:rPr>
                <w:rFonts w:eastAsia="Times New Roman"/>
                <w:sz w:val="28"/>
                <w:szCs w:val="28"/>
              </w:rPr>
              <w:t>Находить,</w:t>
            </w:r>
          </w:p>
        </w:tc>
        <w:tc>
          <w:tcPr>
            <w:tcW w:w="1260" w:type="dxa"/>
            <w:vAlign w:val="bottom"/>
          </w:tcPr>
          <w:p w:rsidR="00D951FF" w:rsidRDefault="00E37782">
            <w:pPr>
              <w:jc w:val="right"/>
              <w:rPr>
                <w:sz w:val="20"/>
                <w:szCs w:val="20"/>
              </w:rPr>
            </w:pPr>
            <w:r>
              <w:rPr>
                <w:rFonts w:eastAsia="Times New Roman"/>
                <w:sz w:val="28"/>
                <w:szCs w:val="28"/>
              </w:rPr>
              <w:t>извлекать</w:t>
            </w:r>
          </w:p>
        </w:tc>
        <w:tc>
          <w:tcPr>
            <w:tcW w:w="50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1520" w:type="dxa"/>
            <w:vAlign w:val="bottom"/>
          </w:tcPr>
          <w:p w:rsidR="00D951FF" w:rsidRDefault="00E37782">
            <w:pPr>
              <w:ind w:left="80"/>
              <w:rPr>
                <w:sz w:val="20"/>
                <w:szCs w:val="20"/>
              </w:rPr>
            </w:pPr>
            <w:r>
              <w:rPr>
                <w:rFonts w:eastAsia="Times New Roman"/>
                <w:sz w:val="28"/>
                <w:szCs w:val="28"/>
              </w:rPr>
              <w:t>та.</w:t>
            </w:r>
          </w:p>
        </w:tc>
        <w:tc>
          <w:tcPr>
            <w:tcW w:w="320" w:type="dxa"/>
            <w:vAlign w:val="bottom"/>
          </w:tcPr>
          <w:p w:rsidR="00D951FF" w:rsidRDefault="00D951FF">
            <w:pPr>
              <w:rPr>
                <w:sz w:val="24"/>
                <w:szCs w:val="24"/>
              </w:rPr>
            </w:pPr>
          </w:p>
        </w:tc>
        <w:tc>
          <w:tcPr>
            <w:tcW w:w="440" w:type="dxa"/>
            <w:vAlign w:val="bottom"/>
          </w:tcPr>
          <w:p w:rsidR="00D951FF" w:rsidRDefault="00D951FF">
            <w:pPr>
              <w:rPr>
                <w:sz w:val="24"/>
                <w:szCs w:val="24"/>
              </w:rPr>
            </w:pPr>
          </w:p>
        </w:tc>
        <w:tc>
          <w:tcPr>
            <w:tcW w:w="84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Социальный   кон-</w:t>
            </w:r>
          </w:p>
        </w:tc>
        <w:tc>
          <w:tcPr>
            <w:tcW w:w="1520" w:type="dxa"/>
            <w:vAlign w:val="bottom"/>
          </w:tcPr>
          <w:p w:rsidR="00D951FF" w:rsidRDefault="00D951FF">
            <w:pPr>
              <w:rPr>
                <w:sz w:val="24"/>
                <w:szCs w:val="24"/>
              </w:rPr>
            </w:pPr>
          </w:p>
        </w:tc>
        <w:tc>
          <w:tcPr>
            <w:tcW w:w="8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102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анализировать   социаль-</w:t>
            </w:r>
          </w:p>
        </w:tc>
        <w:tc>
          <w:tcPr>
            <w:tcW w:w="152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440" w:type="dxa"/>
            <w:vAlign w:val="bottom"/>
          </w:tcPr>
          <w:p w:rsidR="00D951FF" w:rsidRDefault="00D951FF">
            <w:pPr>
              <w:rPr>
                <w:sz w:val="24"/>
                <w:szCs w:val="24"/>
              </w:rPr>
            </w:pPr>
          </w:p>
        </w:tc>
        <w:tc>
          <w:tcPr>
            <w:tcW w:w="84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фликт. Виды соци-</w:t>
            </w:r>
          </w:p>
        </w:tc>
        <w:tc>
          <w:tcPr>
            <w:tcW w:w="1520" w:type="dxa"/>
            <w:vAlign w:val="bottom"/>
          </w:tcPr>
          <w:p w:rsidR="00D951FF" w:rsidRDefault="00D951FF">
            <w:pPr>
              <w:rPr>
                <w:sz w:val="24"/>
                <w:szCs w:val="24"/>
              </w:rPr>
            </w:pPr>
          </w:p>
        </w:tc>
        <w:tc>
          <w:tcPr>
            <w:tcW w:w="8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1020" w:type="dxa"/>
            <w:tcBorders>
              <w:right w:val="single" w:sz="8" w:space="0" w:color="auto"/>
            </w:tcBorders>
            <w:vAlign w:val="bottom"/>
          </w:tcPr>
          <w:p w:rsidR="00D951FF" w:rsidRDefault="00D951FF">
            <w:pPr>
              <w:rPr>
                <w:sz w:val="24"/>
                <w:szCs w:val="24"/>
              </w:rPr>
            </w:pPr>
          </w:p>
        </w:tc>
        <w:tc>
          <w:tcPr>
            <w:tcW w:w="2760" w:type="dxa"/>
            <w:gridSpan w:val="3"/>
            <w:vAlign w:val="bottom"/>
          </w:tcPr>
          <w:p w:rsidR="00D951FF" w:rsidRDefault="00E37782">
            <w:pPr>
              <w:ind w:left="80"/>
              <w:rPr>
                <w:sz w:val="20"/>
                <w:szCs w:val="20"/>
              </w:rPr>
            </w:pPr>
            <w:r>
              <w:rPr>
                <w:rFonts w:eastAsia="Times New Roman"/>
                <w:sz w:val="28"/>
                <w:szCs w:val="28"/>
              </w:rPr>
              <w:t>ную   информацию</w:t>
            </w:r>
          </w:p>
        </w:tc>
        <w:tc>
          <w:tcPr>
            <w:tcW w:w="500" w:type="dxa"/>
            <w:tcBorders>
              <w:right w:val="single" w:sz="8" w:space="0" w:color="auto"/>
            </w:tcBorders>
            <w:vAlign w:val="bottom"/>
          </w:tcPr>
          <w:p w:rsidR="00D951FF" w:rsidRDefault="00E37782">
            <w:pPr>
              <w:jc w:val="right"/>
              <w:rPr>
                <w:sz w:val="20"/>
                <w:szCs w:val="20"/>
              </w:rPr>
            </w:pPr>
            <w:r>
              <w:rPr>
                <w:rFonts w:eastAsia="Times New Roman"/>
                <w:sz w:val="28"/>
                <w:szCs w:val="28"/>
              </w:rPr>
              <w:t>по</w:t>
            </w:r>
          </w:p>
        </w:tc>
        <w:tc>
          <w:tcPr>
            <w:tcW w:w="152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440" w:type="dxa"/>
            <w:vAlign w:val="bottom"/>
          </w:tcPr>
          <w:p w:rsidR="00D951FF" w:rsidRDefault="00D951FF">
            <w:pPr>
              <w:rPr>
                <w:sz w:val="24"/>
                <w:szCs w:val="24"/>
              </w:rPr>
            </w:pPr>
          </w:p>
        </w:tc>
        <w:tc>
          <w:tcPr>
            <w:tcW w:w="84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040" w:type="dxa"/>
            <w:gridSpan w:val="2"/>
            <w:vAlign w:val="bottom"/>
          </w:tcPr>
          <w:p w:rsidR="00D951FF" w:rsidRDefault="00E37782">
            <w:pPr>
              <w:ind w:left="100"/>
              <w:rPr>
                <w:sz w:val="20"/>
                <w:szCs w:val="20"/>
              </w:rPr>
            </w:pPr>
            <w:r>
              <w:rPr>
                <w:rFonts w:eastAsia="Times New Roman"/>
                <w:sz w:val="28"/>
                <w:szCs w:val="28"/>
              </w:rPr>
              <w:t>альных</w:t>
            </w:r>
          </w:p>
        </w:tc>
        <w:tc>
          <w:tcPr>
            <w:tcW w:w="148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конфлик-</w:t>
            </w:r>
          </w:p>
        </w:tc>
        <w:tc>
          <w:tcPr>
            <w:tcW w:w="1520" w:type="dxa"/>
            <w:vAlign w:val="bottom"/>
          </w:tcPr>
          <w:p w:rsidR="00D951FF" w:rsidRDefault="00D951FF">
            <w:pPr>
              <w:rPr>
                <w:sz w:val="24"/>
                <w:szCs w:val="24"/>
              </w:rPr>
            </w:pPr>
          </w:p>
        </w:tc>
        <w:tc>
          <w:tcPr>
            <w:tcW w:w="8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1020" w:type="dxa"/>
            <w:tcBorders>
              <w:right w:val="single" w:sz="8" w:space="0" w:color="auto"/>
            </w:tcBorders>
            <w:vAlign w:val="bottom"/>
          </w:tcPr>
          <w:p w:rsidR="00D951FF" w:rsidRDefault="00D951FF">
            <w:pPr>
              <w:rPr>
                <w:sz w:val="24"/>
                <w:szCs w:val="24"/>
              </w:rPr>
            </w:pPr>
          </w:p>
        </w:tc>
        <w:tc>
          <w:tcPr>
            <w:tcW w:w="1500" w:type="dxa"/>
            <w:gridSpan w:val="2"/>
            <w:vAlign w:val="bottom"/>
          </w:tcPr>
          <w:p w:rsidR="00D951FF" w:rsidRDefault="00E37782">
            <w:pPr>
              <w:ind w:left="80"/>
              <w:rPr>
                <w:sz w:val="20"/>
                <w:szCs w:val="20"/>
              </w:rPr>
            </w:pPr>
            <w:r>
              <w:rPr>
                <w:rFonts w:eastAsia="Times New Roman"/>
                <w:sz w:val="28"/>
                <w:szCs w:val="28"/>
              </w:rPr>
              <w:t>проблемам</w:t>
            </w:r>
          </w:p>
        </w:tc>
        <w:tc>
          <w:tcPr>
            <w:tcW w:w="17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социальных</w:t>
            </w:r>
          </w:p>
        </w:tc>
        <w:tc>
          <w:tcPr>
            <w:tcW w:w="152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440" w:type="dxa"/>
            <w:vAlign w:val="bottom"/>
          </w:tcPr>
          <w:p w:rsidR="00D951FF" w:rsidRDefault="00D951FF">
            <w:pPr>
              <w:rPr>
                <w:sz w:val="24"/>
                <w:szCs w:val="24"/>
              </w:rPr>
            </w:pPr>
          </w:p>
        </w:tc>
        <w:tc>
          <w:tcPr>
            <w:tcW w:w="84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тов,  их  причины.</w:t>
            </w:r>
          </w:p>
        </w:tc>
        <w:tc>
          <w:tcPr>
            <w:tcW w:w="1520" w:type="dxa"/>
            <w:vAlign w:val="bottom"/>
          </w:tcPr>
          <w:p w:rsidR="00D951FF" w:rsidRDefault="00D951FF">
            <w:pPr>
              <w:rPr>
                <w:sz w:val="24"/>
                <w:szCs w:val="24"/>
              </w:rPr>
            </w:pPr>
          </w:p>
        </w:tc>
        <w:tc>
          <w:tcPr>
            <w:tcW w:w="8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102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взаимодействий  и  соци-</w:t>
            </w:r>
          </w:p>
        </w:tc>
        <w:tc>
          <w:tcPr>
            <w:tcW w:w="152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440" w:type="dxa"/>
            <w:vAlign w:val="bottom"/>
          </w:tcPr>
          <w:p w:rsidR="00D951FF" w:rsidRDefault="00D951FF">
            <w:pPr>
              <w:rPr>
                <w:sz w:val="24"/>
                <w:szCs w:val="24"/>
              </w:rPr>
            </w:pPr>
          </w:p>
        </w:tc>
        <w:tc>
          <w:tcPr>
            <w:tcW w:w="840" w:type="dxa"/>
            <w:tcBorders>
              <w:right w:val="single" w:sz="8" w:space="0" w:color="auto"/>
            </w:tcBorders>
            <w:vAlign w:val="bottom"/>
          </w:tcPr>
          <w:p w:rsidR="00D951FF" w:rsidRDefault="00D951FF">
            <w:pPr>
              <w:rPr>
                <w:sz w:val="24"/>
                <w:szCs w:val="24"/>
              </w:rPr>
            </w:pPr>
          </w:p>
        </w:tc>
      </w:tr>
      <w:tr w:rsidR="00D951FF">
        <w:trPr>
          <w:trHeight w:val="329"/>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2520" w:type="dxa"/>
            <w:gridSpan w:val="5"/>
            <w:tcBorders>
              <w:bottom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Способы  разреше-</w:t>
            </w:r>
          </w:p>
        </w:tc>
        <w:tc>
          <w:tcPr>
            <w:tcW w:w="1520" w:type="dxa"/>
            <w:tcBorders>
              <w:bottom w:val="single" w:sz="8" w:space="0" w:color="auto"/>
            </w:tcBorders>
            <w:vAlign w:val="bottom"/>
          </w:tcPr>
          <w:p w:rsidR="00D951FF" w:rsidRDefault="00D951FF">
            <w:pPr>
              <w:rPr>
                <w:sz w:val="24"/>
                <w:szCs w:val="24"/>
              </w:rPr>
            </w:pPr>
          </w:p>
        </w:tc>
        <w:tc>
          <w:tcPr>
            <w:tcW w:w="820" w:type="dxa"/>
            <w:tcBorders>
              <w:bottom w:val="single" w:sz="8" w:space="0" w:color="auto"/>
            </w:tcBorders>
            <w:vAlign w:val="bottom"/>
          </w:tcPr>
          <w:p w:rsidR="00D951FF" w:rsidRDefault="00D951FF">
            <w:pPr>
              <w:rPr>
                <w:sz w:val="24"/>
                <w:szCs w:val="24"/>
              </w:rPr>
            </w:pPr>
          </w:p>
        </w:tc>
        <w:tc>
          <w:tcPr>
            <w:tcW w:w="480" w:type="dxa"/>
            <w:tcBorders>
              <w:bottom w:val="single" w:sz="8" w:space="0" w:color="auto"/>
            </w:tcBorders>
            <w:vAlign w:val="bottom"/>
          </w:tcPr>
          <w:p w:rsidR="00D951FF" w:rsidRDefault="00D951FF">
            <w:pPr>
              <w:rPr>
                <w:sz w:val="24"/>
                <w:szCs w:val="24"/>
              </w:rPr>
            </w:pPr>
          </w:p>
        </w:tc>
        <w:tc>
          <w:tcPr>
            <w:tcW w:w="1020" w:type="dxa"/>
            <w:tcBorders>
              <w:bottom w:val="single" w:sz="8" w:space="0" w:color="auto"/>
              <w:right w:val="single" w:sz="8" w:space="0" w:color="auto"/>
            </w:tcBorders>
            <w:vAlign w:val="bottom"/>
          </w:tcPr>
          <w:p w:rsidR="00D951FF" w:rsidRDefault="00D951FF">
            <w:pPr>
              <w:rPr>
                <w:sz w:val="24"/>
                <w:szCs w:val="24"/>
              </w:rPr>
            </w:pPr>
          </w:p>
        </w:tc>
        <w:tc>
          <w:tcPr>
            <w:tcW w:w="1080" w:type="dxa"/>
            <w:tcBorders>
              <w:bottom w:val="single" w:sz="8" w:space="0" w:color="auto"/>
            </w:tcBorders>
            <w:vAlign w:val="bottom"/>
          </w:tcPr>
          <w:p w:rsidR="00D951FF" w:rsidRDefault="00E37782">
            <w:pPr>
              <w:ind w:left="80"/>
              <w:rPr>
                <w:sz w:val="20"/>
                <w:szCs w:val="20"/>
              </w:rPr>
            </w:pPr>
            <w:r>
              <w:rPr>
                <w:rFonts w:eastAsia="Times New Roman"/>
                <w:sz w:val="28"/>
                <w:szCs w:val="28"/>
              </w:rPr>
              <w:t>альных</w:t>
            </w:r>
          </w:p>
        </w:tc>
        <w:tc>
          <w:tcPr>
            <w:tcW w:w="1680" w:type="dxa"/>
            <w:gridSpan w:val="2"/>
            <w:tcBorders>
              <w:bottom w:val="single" w:sz="8" w:space="0" w:color="auto"/>
            </w:tcBorders>
            <w:vAlign w:val="bottom"/>
          </w:tcPr>
          <w:p w:rsidR="00D951FF" w:rsidRDefault="00E37782">
            <w:pPr>
              <w:ind w:right="40"/>
              <w:jc w:val="right"/>
              <w:rPr>
                <w:sz w:val="20"/>
                <w:szCs w:val="20"/>
              </w:rPr>
            </w:pPr>
            <w:r>
              <w:rPr>
                <w:rFonts w:eastAsia="Times New Roman"/>
                <w:sz w:val="28"/>
                <w:szCs w:val="28"/>
              </w:rPr>
              <w:t>отношений</w:t>
            </w:r>
          </w:p>
        </w:tc>
        <w:tc>
          <w:tcPr>
            <w:tcW w:w="500" w:type="dxa"/>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из</w:t>
            </w:r>
          </w:p>
        </w:tc>
        <w:tc>
          <w:tcPr>
            <w:tcW w:w="1520" w:type="dxa"/>
            <w:tcBorders>
              <w:bottom w:val="single" w:sz="8" w:space="0" w:color="auto"/>
            </w:tcBorders>
            <w:vAlign w:val="bottom"/>
          </w:tcPr>
          <w:p w:rsidR="00D951FF" w:rsidRDefault="00D951FF">
            <w:pPr>
              <w:rPr>
                <w:sz w:val="24"/>
                <w:szCs w:val="24"/>
              </w:rPr>
            </w:pPr>
          </w:p>
        </w:tc>
        <w:tc>
          <w:tcPr>
            <w:tcW w:w="320" w:type="dxa"/>
            <w:tcBorders>
              <w:bottom w:val="single" w:sz="8" w:space="0" w:color="auto"/>
            </w:tcBorders>
            <w:vAlign w:val="bottom"/>
          </w:tcPr>
          <w:p w:rsidR="00D951FF" w:rsidRDefault="00D951FF">
            <w:pPr>
              <w:rPr>
                <w:sz w:val="24"/>
                <w:szCs w:val="24"/>
              </w:rPr>
            </w:pPr>
          </w:p>
        </w:tc>
        <w:tc>
          <w:tcPr>
            <w:tcW w:w="440" w:type="dxa"/>
            <w:tcBorders>
              <w:bottom w:val="single" w:sz="8" w:space="0" w:color="auto"/>
            </w:tcBorders>
            <w:vAlign w:val="bottom"/>
          </w:tcPr>
          <w:p w:rsidR="00D951FF" w:rsidRDefault="00D951FF">
            <w:pPr>
              <w:rPr>
                <w:sz w:val="24"/>
                <w:szCs w:val="24"/>
              </w:rPr>
            </w:pPr>
          </w:p>
        </w:tc>
        <w:tc>
          <w:tcPr>
            <w:tcW w:w="840" w:type="dxa"/>
            <w:tcBorders>
              <w:bottom w:val="single" w:sz="8" w:space="0" w:color="auto"/>
              <w:right w:val="single" w:sz="8" w:space="0" w:color="auto"/>
            </w:tcBorders>
            <w:vAlign w:val="bottom"/>
          </w:tcPr>
          <w:p w:rsidR="00D951FF" w:rsidRDefault="00D951FF">
            <w:pPr>
              <w:rPr>
                <w:sz w:val="24"/>
                <w:szCs w:val="24"/>
              </w:rPr>
            </w:pPr>
          </w:p>
        </w:tc>
      </w:tr>
    </w:tbl>
    <w:p w:rsidR="00D951FF" w:rsidRDefault="00DF04D7">
      <w:pPr>
        <w:spacing w:line="20" w:lineRule="exact"/>
        <w:rPr>
          <w:sz w:val="20"/>
          <w:szCs w:val="20"/>
        </w:rPr>
      </w:pPr>
      <w:r>
        <w:rPr>
          <w:sz w:val="20"/>
          <w:szCs w:val="20"/>
        </w:rPr>
        <w:pict>
          <v:rect id="Shape 57" o:spid="_x0000_s1082" style="position:absolute;margin-left:749.45pt;margin-top:-.7pt;width:1pt;height:.95pt;z-index:-251618816;visibility:visible;mso-wrap-distance-left:0;mso-wrap-distance-right:0;mso-position-horizontal-relative:text;mso-position-vertical-relative:text" o:allowincell="f" fillcolor="black" stroked="f"/>
        </w:pict>
      </w:r>
    </w:p>
    <w:p w:rsidR="00D951FF" w:rsidRDefault="00D951FF">
      <w:pPr>
        <w:sectPr w:rsidR="00D951FF">
          <w:pgSz w:w="16840" w:h="11906" w:orient="landscape"/>
          <w:pgMar w:top="1440" w:right="818" w:bottom="152" w:left="1020" w:header="0" w:footer="0" w:gutter="0"/>
          <w:cols w:space="720" w:equalWidth="0">
            <w:col w:w="15000"/>
          </w:cols>
        </w:sectPr>
      </w:pPr>
    </w:p>
    <w:p w:rsidR="00D951FF" w:rsidRDefault="00D951FF">
      <w:pPr>
        <w:spacing w:line="165" w:lineRule="exact"/>
        <w:rPr>
          <w:sz w:val="20"/>
          <w:szCs w:val="20"/>
        </w:rPr>
      </w:pPr>
    </w:p>
    <w:p w:rsidR="00D951FF" w:rsidRDefault="00E37782">
      <w:pPr>
        <w:ind w:left="14440"/>
        <w:rPr>
          <w:sz w:val="20"/>
          <w:szCs w:val="20"/>
        </w:rPr>
      </w:pPr>
      <w:r>
        <w:rPr>
          <w:rFonts w:eastAsia="Times New Roman"/>
          <w:sz w:val="24"/>
          <w:szCs w:val="24"/>
        </w:rPr>
        <w:t>66</w:t>
      </w:r>
    </w:p>
    <w:p w:rsidR="00D951FF" w:rsidRDefault="00D951FF">
      <w:pPr>
        <w:sectPr w:rsidR="00D951FF">
          <w:type w:val="continuous"/>
          <w:pgSz w:w="16840" w:h="11906" w:orient="landscape"/>
          <w:pgMar w:top="1440" w:right="818" w:bottom="152" w:left="1020" w:header="0" w:footer="0" w:gutter="0"/>
          <w:cols w:space="720" w:equalWidth="0">
            <w:col w:w="15000"/>
          </w:cols>
        </w:sectPr>
      </w:pPr>
    </w:p>
    <w:p w:rsidR="00D951FF" w:rsidRDefault="00D951FF">
      <w:pPr>
        <w:spacing w:line="24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280"/>
        <w:gridCol w:w="1100"/>
        <w:gridCol w:w="480"/>
        <w:gridCol w:w="300"/>
        <w:gridCol w:w="640"/>
        <w:gridCol w:w="1580"/>
        <w:gridCol w:w="2260"/>
        <w:gridCol w:w="3260"/>
        <w:gridCol w:w="1200"/>
        <w:gridCol w:w="500"/>
        <w:gridCol w:w="1420"/>
      </w:tblGrid>
      <w:tr w:rsidR="00D951FF">
        <w:trPr>
          <w:trHeight w:val="324"/>
        </w:trPr>
        <w:tc>
          <w:tcPr>
            <w:tcW w:w="228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2520" w:type="dxa"/>
            <w:gridSpan w:val="4"/>
            <w:tcBorders>
              <w:top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ния конфликтов.</w:t>
            </w:r>
          </w:p>
        </w:tc>
        <w:tc>
          <w:tcPr>
            <w:tcW w:w="1580" w:type="dxa"/>
            <w:tcBorders>
              <w:top w:val="single" w:sz="8" w:space="0" w:color="auto"/>
            </w:tcBorders>
            <w:vAlign w:val="bottom"/>
          </w:tcPr>
          <w:p w:rsidR="00D951FF" w:rsidRDefault="00D951FF">
            <w:pPr>
              <w:rPr>
                <w:sz w:val="24"/>
                <w:szCs w:val="24"/>
              </w:rPr>
            </w:pPr>
          </w:p>
        </w:tc>
        <w:tc>
          <w:tcPr>
            <w:tcW w:w="2260" w:type="dxa"/>
            <w:tcBorders>
              <w:top w:val="single" w:sz="8" w:space="0" w:color="auto"/>
              <w:right w:val="single" w:sz="8" w:space="0" w:color="auto"/>
            </w:tcBorders>
            <w:vAlign w:val="bottom"/>
          </w:tcPr>
          <w:p w:rsidR="00D951FF" w:rsidRDefault="00D951FF">
            <w:pPr>
              <w:rPr>
                <w:sz w:val="24"/>
                <w:szCs w:val="24"/>
              </w:rPr>
            </w:pPr>
          </w:p>
        </w:tc>
        <w:tc>
          <w:tcPr>
            <w:tcW w:w="3260" w:type="dxa"/>
            <w:tcBorders>
              <w:top w:val="single" w:sz="8" w:space="0" w:color="auto"/>
              <w:right w:val="single" w:sz="8" w:space="0" w:color="auto"/>
            </w:tcBorders>
            <w:vAlign w:val="bottom"/>
          </w:tcPr>
          <w:p w:rsidR="00D951FF" w:rsidRDefault="00E37782">
            <w:pPr>
              <w:ind w:left="80"/>
              <w:rPr>
                <w:sz w:val="20"/>
                <w:szCs w:val="20"/>
              </w:rPr>
            </w:pPr>
            <w:r>
              <w:rPr>
                <w:rFonts w:eastAsia="Times New Roman"/>
                <w:sz w:val="28"/>
                <w:szCs w:val="28"/>
              </w:rPr>
              <w:t>источников  разного  ти-</w:t>
            </w:r>
          </w:p>
        </w:tc>
        <w:tc>
          <w:tcPr>
            <w:tcW w:w="1200" w:type="dxa"/>
            <w:tcBorders>
              <w:top w:val="single" w:sz="8" w:space="0" w:color="auto"/>
            </w:tcBorders>
            <w:vAlign w:val="bottom"/>
          </w:tcPr>
          <w:p w:rsidR="00D951FF" w:rsidRDefault="00D951FF">
            <w:pPr>
              <w:rPr>
                <w:sz w:val="24"/>
                <w:szCs w:val="24"/>
              </w:rPr>
            </w:pPr>
          </w:p>
        </w:tc>
        <w:tc>
          <w:tcPr>
            <w:tcW w:w="500" w:type="dxa"/>
            <w:tcBorders>
              <w:top w:val="single" w:sz="8" w:space="0" w:color="auto"/>
            </w:tcBorders>
            <w:vAlign w:val="bottom"/>
          </w:tcPr>
          <w:p w:rsidR="00D951FF" w:rsidRDefault="00D951FF">
            <w:pPr>
              <w:rPr>
                <w:sz w:val="24"/>
                <w:szCs w:val="24"/>
              </w:rPr>
            </w:pPr>
          </w:p>
        </w:tc>
        <w:tc>
          <w:tcPr>
            <w:tcW w:w="1420" w:type="dxa"/>
            <w:tcBorders>
              <w:top w:val="single" w:sz="8" w:space="0" w:color="auto"/>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i/>
                <w:iCs/>
                <w:sz w:val="28"/>
                <w:szCs w:val="28"/>
              </w:rPr>
              <w:t>Ресурсы урока:</w:t>
            </w:r>
          </w:p>
        </w:tc>
        <w:tc>
          <w:tcPr>
            <w:tcW w:w="1580" w:type="dxa"/>
            <w:vAlign w:val="bottom"/>
          </w:tcPr>
          <w:p w:rsidR="00D951FF" w:rsidRDefault="00D951FF">
            <w:pPr>
              <w:rPr>
                <w:sz w:val="24"/>
                <w:szCs w:val="24"/>
              </w:rPr>
            </w:pPr>
          </w:p>
        </w:tc>
        <w:tc>
          <w:tcPr>
            <w:tcW w:w="2260" w:type="dxa"/>
            <w:tcBorders>
              <w:right w:val="single" w:sz="8" w:space="0" w:color="auto"/>
            </w:tcBorders>
            <w:vAlign w:val="bottom"/>
          </w:tcPr>
          <w:p w:rsidR="00D951FF" w:rsidRDefault="00D951FF">
            <w:pPr>
              <w:rPr>
                <w:sz w:val="24"/>
                <w:szCs w:val="24"/>
              </w:rPr>
            </w:pPr>
          </w:p>
        </w:tc>
        <w:tc>
          <w:tcPr>
            <w:tcW w:w="3260" w:type="dxa"/>
            <w:tcBorders>
              <w:right w:val="single" w:sz="8" w:space="0" w:color="auto"/>
            </w:tcBorders>
            <w:vAlign w:val="bottom"/>
          </w:tcPr>
          <w:p w:rsidR="00D951FF" w:rsidRDefault="00E37782">
            <w:pPr>
              <w:ind w:left="80"/>
              <w:rPr>
                <w:sz w:val="20"/>
                <w:szCs w:val="20"/>
              </w:rPr>
            </w:pPr>
            <w:r>
              <w:rPr>
                <w:rFonts w:eastAsia="Times New Roman"/>
                <w:sz w:val="28"/>
                <w:szCs w:val="28"/>
              </w:rPr>
              <w:t>па.</w:t>
            </w: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Учебник, с.36-39;</w:t>
            </w:r>
          </w:p>
        </w:tc>
        <w:tc>
          <w:tcPr>
            <w:tcW w:w="1580" w:type="dxa"/>
            <w:vAlign w:val="bottom"/>
          </w:tcPr>
          <w:p w:rsidR="00D951FF" w:rsidRDefault="00D951FF">
            <w:pPr>
              <w:rPr>
                <w:sz w:val="24"/>
                <w:szCs w:val="24"/>
              </w:rPr>
            </w:pPr>
          </w:p>
        </w:tc>
        <w:tc>
          <w:tcPr>
            <w:tcW w:w="2260" w:type="dxa"/>
            <w:tcBorders>
              <w:right w:val="single" w:sz="8" w:space="0" w:color="auto"/>
            </w:tcBorders>
            <w:vAlign w:val="bottom"/>
          </w:tcPr>
          <w:p w:rsidR="00D951FF" w:rsidRDefault="00D951FF">
            <w:pPr>
              <w:rPr>
                <w:sz w:val="24"/>
                <w:szCs w:val="24"/>
              </w:rPr>
            </w:pPr>
          </w:p>
        </w:tc>
        <w:tc>
          <w:tcPr>
            <w:tcW w:w="3260" w:type="dxa"/>
            <w:tcBorders>
              <w:right w:val="single" w:sz="8" w:space="0" w:color="auto"/>
            </w:tcBorders>
            <w:vAlign w:val="bottom"/>
          </w:tcPr>
          <w:p w:rsidR="00D951FF" w:rsidRDefault="00D951FF">
            <w:pPr>
              <w:rPr>
                <w:sz w:val="24"/>
                <w:szCs w:val="24"/>
              </w:rPr>
            </w:pP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1580" w:type="dxa"/>
            <w:vAlign w:val="bottom"/>
          </w:tcPr>
          <w:p w:rsidR="00D951FF" w:rsidRDefault="00D951FF">
            <w:pPr>
              <w:rPr>
                <w:sz w:val="24"/>
                <w:szCs w:val="24"/>
              </w:rPr>
            </w:pPr>
          </w:p>
        </w:tc>
        <w:tc>
          <w:tcPr>
            <w:tcW w:w="2260" w:type="dxa"/>
            <w:tcBorders>
              <w:right w:val="single" w:sz="8" w:space="0" w:color="auto"/>
            </w:tcBorders>
            <w:vAlign w:val="bottom"/>
          </w:tcPr>
          <w:p w:rsidR="00D951FF" w:rsidRDefault="00D951FF">
            <w:pPr>
              <w:rPr>
                <w:sz w:val="24"/>
                <w:szCs w:val="24"/>
              </w:rPr>
            </w:pPr>
          </w:p>
        </w:tc>
        <w:tc>
          <w:tcPr>
            <w:tcW w:w="3260" w:type="dxa"/>
            <w:tcBorders>
              <w:right w:val="single" w:sz="8" w:space="0" w:color="auto"/>
            </w:tcBorders>
            <w:vAlign w:val="bottom"/>
          </w:tcPr>
          <w:p w:rsidR="00D951FF" w:rsidRDefault="00D951FF">
            <w:pPr>
              <w:rPr>
                <w:sz w:val="24"/>
                <w:szCs w:val="24"/>
              </w:rPr>
            </w:pP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1580" w:type="dxa"/>
            <w:gridSpan w:val="2"/>
            <w:vAlign w:val="bottom"/>
          </w:tcPr>
          <w:p w:rsidR="00D951FF" w:rsidRDefault="00E37782">
            <w:pPr>
              <w:ind w:left="100"/>
              <w:rPr>
                <w:sz w:val="20"/>
                <w:szCs w:val="20"/>
              </w:rPr>
            </w:pPr>
            <w:r>
              <w:rPr>
                <w:rFonts w:eastAsia="Times New Roman"/>
                <w:sz w:val="28"/>
                <w:szCs w:val="28"/>
              </w:rPr>
              <w:t>Тетрадь-</w:t>
            </w:r>
          </w:p>
        </w:tc>
        <w:tc>
          <w:tcPr>
            <w:tcW w:w="30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1580" w:type="dxa"/>
            <w:vAlign w:val="bottom"/>
          </w:tcPr>
          <w:p w:rsidR="00D951FF" w:rsidRDefault="00D951FF">
            <w:pPr>
              <w:rPr>
                <w:sz w:val="24"/>
                <w:szCs w:val="24"/>
              </w:rPr>
            </w:pPr>
          </w:p>
        </w:tc>
        <w:tc>
          <w:tcPr>
            <w:tcW w:w="2260" w:type="dxa"/>
            <w:tcBorders>
              <w:right w:val="single" w:sz="8" w:space="0" w:color="auto"/>
            </w:tcBorders>
            <w:vAlign w:val="bottom"/>
          </w:tcPr>
          <w:p w:rsidR="00D951FF" w:rsidRDefault="00D951FF">
            <w:pPr>
              <w:rPr>
                <w:sz w:val="24"/>
                <w:szCs w:val="24"/>
              </w:rPr>
            </w:pPr>
          </w:p>
        </w:tc>
        <w:tc>
          <w:tcPr>
            <w:tcW w:w="3260" w:type="dxa"/>
            <w:tcBorders>
              <w:right w:val="single" w:sz="8" w:space="0" w:color="auto"/>
            </w:tcBorders>
            <w:vAlign w:val="bottom"/>
          </w:tcPr>
          <w:p w:rsidR="00D951FF" w:rsidRDefault="00D951FF">
            <w:pPr>
              <w:rPr>
                <w:sz w:val="24"/>
                <w:szCs w:val="24"/>
              </w:rPr>
            </w:pP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trPr>
          <w:trHeight w:val="325"/>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880" w:type="dxa"/>
            <w:gridSpan w:val="3"/>
            <w:tcBorders>
              <w:bottom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640" w:type="dxa"/>
            <w:tcBorders>
              <w:bottom w:val="single" w:sz="8" w:space="0" w:color="auto"/>
              <w:right w:val="single" w:sz="8" w:space="0" w:color="auto"/>
            </w:tcBorders>
            <w:vAlign w:val="bottom"/>
          </w:tcPr>
          <w:p w:rsidR="00D951FF" w:rsidRDefault="00D951FF">
            <w:pPr>
              <w:rPr>
                <w:sz w:val="24"/>
                <w:szCs w:val="24"/>
              </w:rPr>
            </w:pPr>
          </w:p>
        </w:tc>
        <w:tc>
          <w:tcPr>
            <w:tcW w:w="1580" w:type="dxa"/>
            <w:tcBorders>
              <w:bottom w:val="single" w:sz="8" w:space="0" w:color="auto"/>
            </w:tcBorders>
            <w:vAlign w:val="bottom"/>
          </w:tcPr>
          <w:p w:rsidR="00D951FF" w:rsidRDefault="00D951FF">
            <w:pPr>
              <w:rPr>
                <w:sz w:val="24"/>
                <w:szCs w:val="24"/>
              </w:rPr>
            </w:pPr>
          </w:p>
        </w:tc>
        <w:tc>
          <w:tcPr>
            <w:tcW w:w="2260" w:type="dxa"/>
            <w:tcBorders>
              <w:bottom w:val="single" w:sz="8" w:space="0" w:color="auto"/>
              <w:right w:val="single" w:sz="8" w:space="0" w:color="auto"/>
            </w:tcBorders>
            <w:vAlign w:val="bottom"/>
          </w:tcPr>
          <w:p w:rsidR="00D951FF" w:rsidRDefault="00D951FF">
            <w:pPr>
              <w:rPr>
                <w:sz w:val="24"/>
                <w:szCs w:val="24"/>
              </w:rPr>
            </w:pPr>
          </w:p>
        </w:tc>
        <w:tc>
          <w:tcPr>
            <w:tcW w:w="3260" w:type="dxa"/>
            <w:tcBorders>
              <w:bottom w:val="single" w:sz="8" w:space="0" w:color="auto"/>
              <w:right w:val="single" w:sz="8" w:space="0" w:color="auto"/>
            </w:tcBorders>
            <w:vAlign w:val="bottom"/>
          </w:tcPr>
          <w:p w:rsidR="00D951FF" w:rsidRDefault="00D951FF">
            <w:pPr>
              <w:rPr>
                <w:sz w:val="24"/>
                <w:szCs w:val="24"/>
              </w:rPr>
            </w:pPr>
          </w:p>
        </w:tc>
        <w:tc>
          <w:tcPr>
            <w:tcW w:w="1200" w:type="dxa"/>
            <w:tcBorders>
              <w:bottom w:val="single" w:sz="8" w:space="0" w:color="auto"/>
            </w:tcBorders>
            <w:vAlign w:val="bottom"/>
          </w:tcPr>
          <w:p w:rsidR="00D951FF" w:rsidRDefault="00D951FF">
            <w:pPr>
              <w:rPr>
                <w:sz w:val="24"/>
                <w:szCs w:val="24"/>
              </w:rPr>
            </w:pPr>
          </w:p>
        </w:tc>
        <w:tc>
          <w:tcPr>
            <w:tcW w:w="500" w:type="dxa"/>
            <w:tcBorders>
              <w:bottom w:val="single" w:sz="8" w:space="0" w:color="auto"/>
            </w:tcBorders>
            <w:vAlign w:val="bottom"/>
          </w:tcPr>
          <w:p w:rsidR="00D951FF" w:rsidRDefault="00D951FF">
            <w:pPr>
              <w:rPr>
                <w:sz w:val="24"/>
                <w:szCs w:val="24"/>
              </w:rPr>
            </w:pPr>
          </w:p>
        </w:tc>
        <w:tc>
          <w:tcPr>
            <w:tcW w:w="142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280" w:type="dxa"/>
            <w:tcBorders>
              <w:left w:val="single" w:sz="8" w:space="0" w:color="auto"/>
              <w:right w:val="single" w:sz="8" w:space="0" w:color="auto"/>
            </w:tcBorders>
            <w:vAlign w:val="bottom"/>
          </w:tcPr>
          <w:p w:rsidR="00D951FF" w:rsidRDefault="002C6C8E">
            <w:pPr>
              <w:spacing w:line="308" w:lineRule="exact"/>
              <w:ind w:left="120"/>
              <w:rPr>
                <w:sz w:val="20"/>
                <w:szCs w:val="20"/>
              </w:rPr>
            </w:pPr>
            <w:r>
              <w:rPr>
                <w:rFonts w:eastAsia="Times New Roman"/>
                <w:sz w:val="28"/>
                <w:szCs w:val="28"/>
              </w:rPr>
              <w:t>Закрепление.</w:t>
            </w:r>
            <w:r w:rsidR="00E37782">
              <w:rPr>
                <w:rFonts w:eastAsia="Times New Roman"/>
                <w:sz w:val="28"/>
                <w:szCs w:val="28"/>
              </w:rPr>
              <w:t>Общество и со-</w:t>
            </w:r>
          </w:p>
        </w:tc>
        <w:tc>
          <w:tcPr>
            <w:tcW w:w="1880" w:type="dxa"/>
            <w:gridSpan w:val="3"/>
            <w:vAlign w:val="bottom"/>
          </w:tcPr>
          <w:p w:rsidR="00D951FF" w:rsidRDefault="00E37782">
            <w:pPr>
              <w:spacing w:line="308" w:lineRule="exact"/>
              <w:ind w:left="100"/>
              <w:rPr>
                <w:sz w:val="20"/>
                <w:szCs w:val="20"/>
              </w:rPr>
            </w:pPr>
            <w:r>
              <w:rPr>
                <w:rFonts w:eastAsia="Times New Roman"/>
                <w:sz w:val="28"/>
                <w:szCs w:val="28"/>
              </w:rPr>
              <w:t>Уроки  26-27.</w:t>
            </w:r>
          </w:p>
        </w:tc>
        <w:tc>
          <w:tcPr>
            <w:tcW w:w="640" w:type="dxa"/>
            <w:tcBorders>
              <w:right w:val="single" w:sz="8" w:space="0" w:color="auto"/>
            </w:tcBorders>
            <w:vAlign w:val="bottom"/>
          </w:tcPr>
          <w:p w:rsidR="00D951FF" w:rsidRDefault="00E37782">
            <w:pPr>
              <w:spacing w:line="308" w:lineRule="exact"/>
              <w:jc w:val="right"/>
              <w:rPr>
                <w:sz w:val="20"/>
                <w:szCs w:val="20"/>
              </w:rPr>
            </w:pPr>
            <w:r>
              <w:rPr>
                <w:rFonts w:eastAsia="Times New Roman"/>
                <w:b/>
                <w:bCs/>
                <w:sz w:val="28"/>
                <w:szCs w:val="28"/>
              </w:rPr>
              <w:t>Об-</w:t>
            </w:r>
          </w:p>
        </w:tc>
        <w:tc>
          <w:tcPr>
            <w:tcW w:w="1580" w:type="dxa"/>
            <w:vAlign w:val="bottom"/>
          </w:tcPr>
          <w:p w:rsidR="00D951FF" w:rsidRDefault="00E37782">
            <w:pPr>
              <w:spacing w:line="308" w:lineRule="exact"/>
              <w:ind w:left="100"/>
              <w:rPr>
                <w:sz w:val="20"/>
                <w:szCs w:val="20"/>
              </w:rPr>
            </w:pPr>
            <w:r>
              <w:rPr>
                <w:rFonts w:eastAsia="Times New Roman"/>
                <w:sz w:val="28"/>
                <w:szCs w:val="28"/>
              </w:rPr>
              <w:t>Рассуждать,</w:t>
            </w:r>
          </w:p>
        </w:tc>
        <w:tc>
          <w:tcPr>
            <w:tcW w:w="2260" w:type="dxa"/>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высказывать  и</w:t>
            </w:r>
          </w:p>
        </w:tc>
        <w:tc>
          <w:tcPr>
            <w:tcW w:w="3260" w:type="dxa"/>
            <w:tcBorders>
              <w:right w:val="single" w:sz="8" w:space="0" w:color="auto"/>
            </w:tcBorders>
            <w:vAlign w:val="bottom"/>
          </w:tcPr>
          <w:p w:rsidR="00D951FF" w:rsidRDefault="00E37782">
            <w:pPr>
              <w:spacing w:line="308" w:lineRule="exact"/>
              <w:ind w:left="80"/>
              <w:rPr>
                <w:sz w:val="20"/>
                <w:szCs w:val="20"/>
              </w:rPr>
            </w:pPr>
            <w:r>
              <w:rPr>
                <w:rFonts w:eastAsia="Times New Roman"/>
                <w:sz w:val="28"/>
                <w:szCs w:val="28"/>
              </w:rPr>
              <w:t>Презентовать результаты</w:t>
            </w:r>
          </w:p>
        </w:tc>
        <w:tc>
          <w:tcPr>
            <w:tcW w:w="1700" w:type="dxa"/>
            <w:gridSpan w:val="2"/>
            <w:vAlign w:val="bottom"/>
          </w:tcPr>
          <w:p w:rsidR="00D951FF" w:rsidRDefault="00E37782">
            <w:pPr>
              <w:spacing w:line="308" w:lineRule="exact"/>
              <w:ind w:left="80"/>
              <w:rPr>
                <w:sz w:val="20"/>
                <w:szCs w:val="20"/>
              </w:rPr>
            </w:pPr>
            <w:r>
              <w:rPr>
                <w:rFonts w:eastAsia="Times New Roman"/>
                <w:sz w:val="28"/>
                <w:szCs w:val="28"/>
              </w:rPr>
              <w:t>Выполнять</w:t>
            </w:r>
          </w:p>
        </w:tc>
        <w:tc>
          <w:tcPr>
            <w:tcW w:w="1420" w:type="dxa"/>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познава-</w:t>
            </w:r>
          </w:p>
        </w:tc>
      </w:tr>
      <w:tr w:rsidR="00D951FF">
        <w:trPr>
          <w:trHeight w:val="326"/>
        </w:trPr>
        <w:tc>
          <w:tcPr>
            <w:tcW w:w="228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циальные отно-</w:t>
            </w:r>
          </w:p>
        </w:tc>
        <w:tc>
          <w:tcPr>
            <w:tcW w:w="1100" w:type="dxa"/>
            <w:vAlign w:val="bottom"/>
          </w:tcPr>
          <w:p w:rsidR="00D951FF" w:rsidRDefault="00E37782">
            <w:pPr>
              <w:ind w:left="100"/>
              <w:rPr>
                <w:sz w:val="20"/>
                <w:szCs w:val="20"/>
              </w:rPr>
            </w:pPr>
            <w:r>
              <w:rPr>
                <w:rFonts w:eastAsia="Times New Roman"/>
                <w:b/>
                <w:bCs/>
                <w:sz w:val="28"/>
                <w:szCs w:val="28"/>
              </w:rPr>
              <w:t>щество</w:t>
            </w:r>
          </w:p>
        </w:tc>
        <w:tc>
          <w:tcPr>
            <w:tcW w:w="480" w:type="dxa"/>
            <w:vAlign w:val="bottom"/>
          </w:tcPr>
          <w:p w:rsidR="00D951FF" w:rsidRDefault="00E37782">
            <w:pPr>
              <w:jc w:val="right"/>
              <w:rPr>
                <w:sz w:val="20"/>
                <w:szCs w:val="20"/>
              </w:rPr>
            </w:pPr>
            <w:r>
              <w:rPr>
                <w:rFonts w:eastAsia="Times New Roman"/>
                <w:b/>
                <w:bCs/>
                <w:sz w:val="28"/>
                <w:szCs w:val="28"/>
              </w:rPr>
              <w:t>и</w:t>
            </w:r>
          </w:p>
        </w:tc>
        <w:tc>
          <w:tcPr>
            <w:tcW w:w="940" w:type="dxa"/>
            <w:gridSpan w:val="2"/>
            <w:tcBorders>
              <w:right w:val="single" w:sz="8" w:space="0" w:color="auto"/>
            </w:tcBorders>
            <w:vAlign w:val="bottom"/>
          </w:tcPr>
          <w:p w:rsidR="00D951FF" w:rsidRDefault="00E37782">
            <w:pPr>
              <w:jc w:val="right"/>
              <w:rPr>
                <w:sz w:val="20"/>
                <w:szCs w:val="20"/>
              </w:rPr>
            </w:pPr>
            <w:r>
              <w:rPr>
                <w:rFonts w:eastAsia="Times New Roman"/>
                <w:b/>
                <w:bCs/>
                <w:sz w:val="28"/>
                <w:szCs w:val="28"/>
              </w:rPr>
              <w:t>соци-</w:t>
            </w:r>
          </w:p>
        </w:tc>
        <w:tc>
          <w:tcPr>
            <w:tcW w:w="384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аргументировать свое мнение</w:t>
            </w:r>
          </w:p>
        </w:tc>
        <w:tc>
          <w:tcPr>
            <w:tcW w:w="3260" w:type="dxa"/>
            <w:tcBorders>
              <w:right w:val="single" w:sz="8" w:space="0" w:color="auto"/>
            </w:tcBorders>
            <w:vAlign w:val="bottom"/>
          </w:tcPr>
          <w:p w:rsidR="00D951FF" w:rsidRDefault="00E37782">
            <w:pPr>
              <w:ind w:left="80"/>
              <w:rPr>
                <w:sz w:val="20"/>
                <w:szCs w:val="20"/>
              </w:rPr>
            </w:pPr>
            <w:r>
              <w:rPr>
                <w:rFonts w:eastAsia="Times New Roman"/>
                <w:sz w:val="28"/>
                <w:szCs w:val="28"/>
              </w:rPr>
              <w:t>-  выполнения  социаль-</w:t>
            </w:r>
          </w:p>
        </w:tc>
        <w:tc>
          <w:tcPr>
            <w:tcW w:w="1200" w:type="dxa"/>
            <w:vAlign w:val="bottom"/>
          </w:tcPr>
          <w:p w:rsidR="00D951FF" w:rsidRDefault="00E37782">
            <w:pPr>
              <w:ind w:left="80"/>
              <w:rPr>
                <w:sz w:val="20"/>
                <w:szCs w:val="20"/>
              </w:rPr>
            </w:pPr>
            <w:r>
              <w:rPr>
                <w:rFonts w:eastAsia="Times New Roman"/>
                <w:sz w:val="28"/>
                <w:szCs w:val="28"/>
              </w:rPr>
              <w:t>тельные</w:t>
            </w:r>
          </w:p>
        </w:tc>
        <w:tc>
          <w:tcPr>
            <w:tcW w:w="19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задания   раз-</w:t>
            </w:r>
          </w:p>
        </w:tc>
      </w:tr>
      <w:tr w:rsidR="00D951FF">
        <w:trPr>
          <w:trHeight w:val="322"/>
        </w:trPr>
        <w:tc>
          <w:tcPr>
            <w:tcW w:w="228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шения.</w:t>
            </w:r>
          </w:p>
        </w:tc>
        <w:tc>
          <w:tcPr>
            <w:tcW w:w="1100" w:type="dxa"/>
            <w:vAlign w:val="bottom"/>
          </w:tcPr>
          <w:p w:rsidR="00D951FF" w:rsidRDefault="00E37782">
            <w:pPr>
              <w:ind w:left="100"/>
              <w:rPr>
                <w:sz w:val="20"/>
                <w:szCs w:val="20"/>
              </w:rPr>
            </w:pPr>
            <w:r>
              <w:rPr>
                <w:rFonts w:eastAsia="Times New Roman"/>
                <w:b/>
                <w:bCs/>
                <w:sz w:val="28"/>
                <w:szCs w:val="28"/>
              </w:rPr>
              <w:t>альные</w:t>
            </w:r>
          </w:p>
        </w:tc>
        <w:tc>
          <w:tcPr>
            <w:tcW w:w="1420" w:type="dxa"/>
            <w:gridSpan w:val="3"/>
            <w:tcBorders>
              <w:right w:val="single" w:sz="8" w:space="0" w:color="auto"/>
            </w:tcBorders>
            <w:vAlign w:val="bottom"/>
          </w:tcPr>
          <w:p w:rsidR="00D951FF" w:rsidRDefault="00E37782">
            <w:pPr>
              <w:jc w:val="right"/>
              <w:rPr>
                <w:sz w:val="20"/>
                <w:szCs w:val="20"/>
              </w:rPr>
            </w:pPr>
            <w:r>
              <w:rPr>
                <w:rFonts w:eastAsia="Times New Roman"/>
                <w:b/>
                <w:bCs/>
                <w:sz w:val="28"/>
                <w:szCs w:val="28"/>
              </w:rPr>
              <w:t>отноше-</w:t>
            </w:r>
          </w:p>
        </w:tc>
        <w:tc>
          <w:tcPr>
            <w:tcW w:w="3840" w:type="dxa"/>
            <w:gridSpan w:val="2"/>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по   проблемным   вопросам</w:t>
            </w:r>
          </w:p>
        </w:tc>
        <w:tc>
          <w:tcPr>
            <w:tcW w:w="3260" w:type="dxa"/>
            <w:tcBorders>
              <w:right w:val="single" w:sz="8" w:space="0" w:color="auto"/>
            </w:tcBorders>
            <w:vAlign w:val="bottom"/>
          </w:tcPr>
          <w:p w:rsidR="00D951FF" w:rsidRDefault="00E37782">
            <w:pPr>
              <w:spacing w:line="317" w:lineRule="exact"/>
              <w:ind w:left="80"/>
              <w:rPr>
                <w:sz w:val="20"/>
                <w:szCs w:val="20"/>
              </w:rPr>
            </w:pPr>
            <w:r>
              <w:rPr>
                <w:rFonts w:eastAsia="Times New Roman"/>
                <w:sz w:val="28"/>
                <w:szCs w:val="28"/>
              </w:rPr>
              <w:t>ных  исследований  руб-</w:t>
            </w:r>
          </w:p>
        </w:tc>
        <w:tc>
          <w:tcPr>
            <w:tcW w:w="1200" w:type="dxa"/>
            <w:vAlign w:val="bottom"/>
          </w:tcPr>
          <w:p w:rsidR="00D951FF" w:rsidRDefault="00E37782">
            <w:pPr>
              <w:spacing w:line="317" w:lineRule="exact"/>
              <w:ind w:left="80"/>
              <w:rPr>
                <w:sz w:val="20"/>
                <w:szCs w:val="20"/>
              </w:rPr>
            </w:pPr>
            <w:r>
              <w:rPr>
                <w:rFonts w:eastAsia="Times New Roman"/>
                <w:sz w:val="28"/>
                <w:szCs w:val="28"/>
              </w:rPr>
              <w:t>личного</w:t>
            </w:r>
          </w:p>
        </w:tc>
        <w:tc>
          <w:tcPr>
            <w:tcW w:w="192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характера   и</w:t>
            </w:r>
          </w:p>
        </w:tc>
      </w:tr>
      <w:tr w:rsidR="00D951FF">
        <w:trPr>
          <w:trHeight w:val="317"/>
        </w:trPr>
        <w:tc>
          <w:tcPr>
            <w:tcW w:w="2280" w:type="dxa"/>
            <w:tcBorders>
              <w:left w:val="single" w:sz="8" w:space="0" w:color="auto"/>
              <w:right w:val="single" w:sz="8" w:space="0" w:color="auto"/>
            </w:tcBorders>
            <w:vAlign w:val="bottom"/>
          </w:tcPr>
          <w:p w:rsidR="00D951FF" w:rsidRPr="00075AD0" w:rsidRDefault="00EF2B27">
            <w:pPr>
              <w:rPr>
                <w:b/>
                <w:sz w:val="28"/>
                <w:szCs w:val="28"/>
              </w:rPr>
            </w:pPr>
            <w:r w:rsidRPr="00075AD0">
              <w:rPr>
                <w:b/>
                <w:sz w:val="28"/>
                <w:szCs w:val="28"/>
              </w:rPr>
              <w:t>09</w:t>
            </w:r>
            <w:r w:rsidR="002C6C8E" w:rsidRPr="00075AD0">
              <w:rPr>
                <w:b/>
                <w:sz w:val="28"/>
                <w:szCs w:val="28"/>
              </w:rPr>
              <w:t>.12</w:t>
            </w:r>
          </w:p>
          <w:p w:rsidR="002C6C8E" w:rsidRPr="00075AD0" w:rsidRDefault="002C6C8E">
            <w:pPr>
              <w:rPr>
                <w:b/>
                <w:sz w:val="28"/>
                <w:szCs w:val="28"/>
              </w:rPr>
            </w:pPr>
          </w:p>
          <w:p w:rsidR="002C6C8E" w:rsidRPr="00075AD0" w:rsidRDefault="002C6C8E">
            <w:pPr>
              <w:rPr>
                <w:b/>
                <w:sz w:val="28"/>
                <w:szCs w:val="28"/>
              </w:rPr>
            </w:pPr>
            <w:r w:rsidRPr="00075AD0">
              <w:rPr>
                <w:b/>
                <w:sz w:val="28"/>
                <w:szCs w:val="28"/>
              </w:rPr>
              <w:t xml:space="preserve">Обобщающий урок </w:t>
            </w:r>
            <w:r w:rsidR="00075AD0" w:rsidRPr="00075AD0">
              <w:rPr>
                <w:b/>
                <w:sz w:val="28"/>
                <w:szCs w:val="28"/>
              </w:rPr>
              <w:t>по теме</w:t>
            </w:r>
          </w:p>
        </w:tc>
        <w:tc>
          <w:tcPr>
            <w:tcW w:w="2520" w:type="dxa"/>
            <w:gridSpan w:val="4"/>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ния. </w:t>
            </w:r>
            <w:r>
              <w:rPr>
                <w:rFonts w:eastAsia="Times New Roman"/>
                <w:sz w:val="28"/>
                <w:szCs w:val="28"/>
              </w:rPr>
              <w:t>Обобщение и</w:t>
            </w:r>
          </w:p>
        </w:tc>
        <w:tc>
          <w:tcPr>
            <w:tcW w:w="3840" w:type="dxa"/>
            <w:gridSpan w:val="2"/>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общественной жизни.</w:t>
            </w:r>
          </w:p>
        </w:tc>
        <w:tc>
          <w:tcPr>
            <w:tcW w:w="3260" w:type="dxa"/>
            <w:tcBorders>
              <w:right w:val="single" w:sz="8" w:space="0" w:color="auto"/>
            </w:tcBorders>
            <w:vAlign w:val="bottom"/>
          </w:tcPr>
          <w:p w:rsidR="00D951FF" w:rsidRDefault="00E37782">
            <w:pPr>
              <w:spacing w:line="317" w:lineRule="exact"/>
              <w:ind w:left="80"/>
              <w:rPr>
                <w:sz w:val="20"/>
                <w:szCs w:val="20"/>
              </w:rPr>
            </w:pPr>
            <w:r>
              <w:rPr>
                <w:rFonts w:eastAsia="Times New Roman"/>
                <w:sz w:val="28"/>
                <w:szCs w:val="28"/>
              </w:rPr>
              <w:t>рики «Мои исследования</w:t>
            </w:r>
          </w:p>
        </w:tc>
        <w:tc>
          <w:tcPr>
            <w:tcW w:w="1200" w:type="dxa"/>
            <w:vAlign w:val="bottom"/>
          </w:tcPr>
          <w:p w:rsidR="00D951FF" w:rsidRDefault="00E37782">
            <w:pPr>
              <w:spacing w:line="317" w:lineRule="exact"/>
              <w:ind w:left="80"/>
              <w:rPr>
                <w:sz w:val="20"/>
                <w:szCs w:val="20"/>
              </w:rPr>
            </w:pPr>
            <w:r>
              <w:rPr>
                <w:rFonts w:eastAsia="Times New Roman"/>
                <w:sz w:val="28"/>
                <w:szCs w:val="28"/>
              </w:rPr>
              <w:t>формы.</w:t>
            </w: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Pr="00075AD0" w:rsidRDefault="00075AD0">
            <w:pPr>
              <w:rPr>
                <w:b/>
                <w:sz w:val="28"/>
                <w:szCs w:val="28"/>
              </w:rPr>
            </w:pPr>
            <w:r w:rsidRPr="00075AD0">
              <w:rPr>
                <w:b/>
                <w:sz w:val="28"/>
                <w:szCs w:val="28"/>
              </w:rPr>
              <w:t xml:space="preserve">"Общество и </w:t>
            </w: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систематизация</w:t>
            </w:r>
          </w:p>
        </w:tc>
        <w:tc>
          <w:tcPr>
            <w:tcW w:w="1580" w:type="dxa"/>
            <w:vAlign w:val="bottom"/>
          </w:tcPr>
          <w:p w:rsidR="00D951FF" w:rsidRDefault="00D951FF">
            <w:pPr>
              <w:rPr>
                <w:sz w:val="24"/>
                <w:szCs w:val="24"/>
              </w:rPr>
            </w:pPr>
          </w:p>
        </w:tc>
        <w:tc>
          <w:tcPr>
            <w:tcW w:w="2260" w:type="dxa"/>
            <w:tcBorders>
              <w:right w:val="single" w:sz="8" w:space="0" w:color="auto"/>
            </w:tcBorders>
            <w:vAlign w:val="bottom"/>
          </w:tcPr>
          <w:p w:rsidR="00D951FF" w:rsidRDefault="00D951FF">
            <w:pPr>
              <w:rPr>
                <w:sz w:val="24"/>
                <w:szCs w:val="24"/>
              </w:rPr>
            </w:pPr>
          </w:p>
        </w:tc>
        <w:tc>
          <w:tcPr>
            <w:tcW w:w="3260" w:type="dxa"/>
            <w:tcBorders>
              <w:right w:val="single" w:sz="8" w:space="0" w:color="auto"/>
            </w:tcBorders>
            <w:vAlign w:val="bottom"/>
          </w:tcPr>
          <w:p w:rsidR="00D951FF" w:rsidRDefault="00E37782">
            <w:pPr>
              <w:ind w:left="80"/>
              <w:rPr>
                <w:sz w:val="20"/>
                <w:szCs w:val="20"/>
              </w:rPr>
            </w:pPr>
            <w:r>
              <w:rPr>
                <w:rFonts w:eastAsia="Times New Roman"/>
                <w:sz w:val="28"/>
                <w:szCs w:val="28"/>
              </w:rPr>
              <w:t>общества» и других про-</w:t>
            </w: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Pr="00075AD0" w:rsidRDefault="00075AD0">
            <w:pPr>
              <w:rPr>
                <w:b/>
                <w:sz w:val="24"/>
                <w:szCs w:val="24"/>
              </w:rPr>
            </w:pPr>
            <w:r w:rsidRPr="00075AD0">
              <w:rPr>
                <w:b/>
                <w:sz w:val="24"/>
                <w:szCs w:val="24"/>
              </w:rPr>
              <w:t>социальные отноше-</w:t>
            </w: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знаний по теме II.</w:t>
            </w:r>
          </w:p>
        </w:tc>
        <w:tc>
          <w:tcPr>
            <w:tcW w:w="1580" w:type="dxa"/>
            <w:vAlign w:val="bottom"/>
          </w:tcPr>
          <w:p w:rsidR="00D951FF" w:rsidRDefault="00D951FF">
            <w:pPr>
              <w:rPr>
                <w:sz w:val="24"/>
                <w:szCs w:val="24"/>
              </w:rPr>
            </w:pPr>
          </w:p>
        </w:tc>
        <w:tc>
          <w:tcPr>
            <w:tcW w:w="2260" w:type="dxa"/>
            <w:tcBorders>
              <w:right w:val="single" w:sz="8" w:space="0" w:color="auto"/>
            </w:tcBorders>
            <w:vAlign w:val="bottom"/>
          </w:tcPr>
          <w:p w:rsidR="00D951FF" w:rsidRDefault="00D951FF">
            <w:pPr>
              <w:rPr>
                <w:sz w:val="24"/>
                <w:szCs w:val="24"/>
              </w:rPr>
            </w:pPr>
          </w:p>
        </w:tc>
        <w:tc>
          <w:tcPr>
            <w:tcW w:w="3260" w:type="dxa"/>
            <w:tcBorders>
              <w:right w:val="single" w:sz="8" w:space="0" w:color="auto"/>
            </w:tcBorders>
            <w:vAlign w:val="bottom"/>
          </w:tcPr>
          <w:p w:rsidR="00D951FF" w:rsidRDefault="00E37782">
            <w:pPr>
              <w:ind w:left="80"/>
              <w:rPr>
                <w:sz w:val="20"/>
                <w:szCs w:val="20"/>
              </w:rPr>
            </w:pPr>
            <w:r>
              <w:rPr>
                <w:rFonts w:eastAsia="Times New Roman"/>
                <w:sz w:val="28"/>
                <w:szCs w:val="28"/>
              </w:rPr>
              <w:t>ектных работ,</w:t>
            </w: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Pr="00075AD0" w:rsidRDefault="00075AD0" w:rsidP="00075AD0">
            <w:pPr>
              <w:spacing w:line="480" w:lineRule="auto"/>
              <w:rPr>
                <w:b/>
                <w:sz w:val="24"/>
                <w:szCs w:val="24"/>
              </w:rPr>
            </w:pPr>
            <w:r w:rsidRPr="00075AD0">
              <w:rPr>
                <w:b/>
                <w:sz w:val="24"/>
                <w:szCs w:val="24"/>
              </w:rPr>
              <w:t>ния"</w:t>
            </w: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Выявление  уровня</w:t>
            </w:r>
          </w:p>
        </w:tc>
        <w:tc>
          <w:tcPr>
            <w:tcW w:w="1580" w:type="dxa"/>
            <w:vAlign w:val="bottom"/>
          </w:tcPr>
          <w:p w:rsidR="00D951FF" w:rsidRDefault="00D951FF">
            <w:pPr>
              <w:rPr>
                <w:sz w:val="24"/>
                <w:szCs w:val="24"/>
              </w:rPr>
            </w:pPr>
          </w:p>
        </w:tc>
        <w:tc>
          <w:tcPr>
            <w:tcW w:w="2260" w:type="dxa"/>
            <w:tcBorders>
              <w:right w:val="single" w:sz="8" w:space="0" w:color="auto"/>
            </w:tcBorders>
            <w:vAlign w:val="bottom"/>
          </w:tcPr>
          <w:p w:rsidR="00D951FF" w:rsidRDefault="00D951FF">
            <w:pPr>
              <w:rPr>
                <w:sz w:val="24"/>
                <w:szCs w:val="24"/>
              </w:rPr>
            </w:pPr>
          </w:p>
        </w:tc>
        <w:tc>
          <w:tcPr>
            <w:tcW w:w="3260" w:type="dxa"/>
            <w:tcBorders>
              <w:right w:val="single" w:sz="8" w:space="0" w:color="auto"/>
            </w:tcBorders>
            <w:vAlign w:val="bottom"/>
          </w:tcPr>
          <w:p w:rsidR="00D951FF" w:rsidRDefault="00E37782">
            <w:pPr>
              <w:ind w:left="80"/>
              <w:rPr>
                <w:sz w:val="20"/>
                <w:szCs w:val="20"/>
              </w:rPr>
            </w:pPr>
            <w:r>
              <w:rPr>
                <w:rFonts w:eastAsia="Times New Roman"/>
                <w:sz w:val="28"/>
                <w:szCs w:val="28"/>
              </w:rPr>
              <w:t>- углубленного изучения</w:t>
            </w: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сформированности</w:t>
            </w:r>
          </w:p>
        </w:tc>
        <w:tc>
          <w:tcPr>
            <w:tcW w:w="1580" w:type="dxa"/>
            <w:vAlign w:val="bottom"/>
          </w:tcPr>
          <w:p w:rsidR="00D951FF" w:rsidRDefault="00D951FF">
            <w:pPr>
              <w:rPr>
                <w:sz w:val="24"/>
                <w:szCs w:val="24"/>
              </w:rPr>
            </w:pPr>
          </w:p>
        </w:tc>
        <w:tc>
          <w:tcPr>
            <w:tcW w:w="2260" w:type="dxa"/>
            <w:tcBorders>
              <w:right w:val="single" w:sz="8" w:space="0" w:color="auto"/>
            </w:tcBorders>
            <w:vAlign w:val="bottom"/>
          </w:tcPr>
          <w:p w:rsidR="00D951FF" w:rsidRDefault="00D951FF">
            <w:pPr>
              <w:rPr>
                <w:sz w:val="24"/>
                <w:szCs w:val="24"/>
              </w:rPr>
            </w:pPr>
          </w:p>
        </w:tc>
        <w:tc>
          <w:tcPr>
            <w:tcW w:w="3260" w:type="dxa"/>
            <w:tcBorders>
              <w:right w:val="single" w:sz="8" w:space="0" w:color="auto"/>
            </w:tcBorders>
            <w:vAlign w:val="bottom"/>
          </w:tcPr>
          <w:p w:rsidR="00D951FF" w:rsidRDefault="00E37782">
            <w:pPr>
              <w:ind w:left="80"/>
              <w:rPr>
                <w:sz w:val="20"/>
                <w:szCs w:val="20"/>
              </w:rPr>
            </w:pPr>
            <w:r>
              <w:rPr>
                <w:rFonts w:eastAsia="Times New Roman"/>
                <w:sz w:val="28"/>
                <w:szCs w:val="28"/>
              </w:rPr>
              <w:t>отдельных  аспектов  те-</w:t>
            </w: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580" w:type="dxa"/>
            <w:gridSpan w:val="2"/>
            <w:vAlign w:val="bottom"/>
          </w:tcPr>
          <w:p w:rsidR="00D951FF" w:rsidRDefault="00E37782">
            <w:pPr>
              <w:ind w:left="100"/>
              <w:rPr>
                <w:sz w:val="20"/>
                <w:szCs w:val="20"/>
              </w:rPr>
            </w:pPr>
            <w:r>
              <w:rPr>
                <w:rFonts w:eastAsia="Times New Roman"/>
                <w:sz w:val="28"/>
                <w:szCs w:val="28"/>
              </w:rPr>
              <w:t>основных</w:t>
            </w:r>
          </w:p>
        </w:tc>
        <w:tc>
          <w:tcPr>
            <w:tcW w:w="9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видов</w:t>
            </w:r>
          </w:p>
        </w:tc>
        <w:tc>
          <w:tcPr>
            <w:tcW w:w="1580" w:type="dxa"/>
            <w:vAlign w:val="bottom"/>
          </w:tcPr>
          <w:p w:rsidR="00D951FF" w:rsidRDefault="00D951FF">
            <w:pPr>
              <w:rPr>
                <w:sz w:val="24"/>
                <w:szCs w:val="24"/>
              </w:rPr>
            </w:pPr>
          </w:p>
        </w:tc>
        <w:tc>
          <w:tcPr>
            <w:tcW w:w="2260" w:type="dxa"/>
            <w:tcBorders>
              <w:right w:val="single" w:sz="8" w:space="0" w:color="auto"/>
            </w:tcBorders>
            <w:vAlign w:val="bottom"/>
          </w:tcPr>
          <w:p w:rsidR="00D951FF" w:rsidRDefault="00D951FF">
            <w:pPr>
              <w:rPr>
                <w:sz w:val="24"/>
                <w:szCs w:val="24"/>
              </w:rPr>
            </w:pPr>
          </w:p>
        </w:tc>
        <w:tc>
          <w:tcPr>
            <w:tcW w:w="3260" w:type="dxa"/>
            <w:tcBorders>
              <w:right w:val="single" w:sz="8" w:space="0" w:color="auto"/>
            </w:tcBorders>
            <w:vAlign w:val="bottom"/>
          </w:tcPr>
          <w:p w:rsidR="00D951FF" w:rsidRDefault="00E37782">
            <w:pPr>
              <w:ind w:left="80"/>
              <w:rPr>
                <w:sz w:val="20"/>
                <w:szCs w:val="20"/>
              </w:rPr>
            </w:pPr>
            <w:r>
              <w:rPr>
                <w:rFonts w:eastAsia="Times New Roman"/>
                <w:sz w:val="28"/>
                <w:szCs w:val="28"/>
              </w:rPr>
              <w:t>мы  на  основе  рубрики</w:t>
            </w: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100" w:type="dxa"/>
            <w:vAlign w:val="bottom"/>
          </w:tcPr>
          <w:p w:rsidR="00D951FF" w:rsidRDefault="00E37782">
            <w:pPr>
              <w:ind w:left="100"/>
              <w:rPr>
                <w:sz w:val="20"/>
                <w:szCs w:val="20"/>
              </w:rPr>
            </w:pPr>
            <w:r>
              <w:rPr>
                <w:rFonts w:eastAsia="Times New Roman"/>
                <w:w w:val="99"/>
                <w:sz w:val="28"/>
                <w:szCs w:val="28"/>
              </w:rPr>
              <w:t>учебной</w:t>
            </w:r>
          </w:p>
        </w:tc>
        <w:tc>
          <w:tcPr>
            <w:tcW w:w="14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деятель-</w:t>
            </w:r>
          </w:p>
        </w:tc>
        <w:tc>
          <w:tcPr>
            <w:tcW w:w="1580" w:type="dxa"/>
            <w:vAlign w:val="bottom"/>
          </w:tcPr>
          <w:p w:rsidR="00D951FF" w:rsidRDefault="00D951FF">
            <w:pPr>
              <w:rPr>
                <w:sz w:val="24"/>
                <w:szCs w:val="24"/>
              </w:rPr>
            </w:pPr>
          </w:p>
        </w:tc>
        <w:tc>
          <w:tcPr>
            <w:tcW w:w="2260" w:type="dxa"/>
            <w:tcBorders>
              <w:right w:val="single" w:sz="8" w:space="0" w:color="auto"/>
            </w:tcBorders>
            <w:vAlign w:val="bottom"/>
          </w:tcPr>
          <w:p w:rsidR="00D951FF" w:rsidRDefault="00D951FF">
            <w:pPr>
              <w:rPr>
                <w:sz w:val="24"/>
                <w:szCs w:val="24"/>
              </w:rPr>
            </w:pPr>
          </w:p>
        </w:tc>
        <w:tc>
          <w:tcPr>
            <w:tcW w:w="3260" w:type="dxa"/>
            <w:tcBorders>
              <w:right w:val="single" w:sz="8" w:space="0" w:color="auto"/>
            </w:tcBorders>
            <w:vAlign w:val="bottom"/>
          </w:tcPr>
          <w:p w:rsidR="00D951FF" w:rsidRDefault="00E37782">
            <w:pPr>
              <w:ind w:left="80"/>
              <w:rPr>
                <w:sz w:val="20"/>
                <w:szCs w:val="20"/>
              </w:rPr>
            </w:pPr>
            <w:r>
              <w:rPr>
                <w:rFonts w:eastAsia="Times New Roman"/>
                <w:sz w:val="28"/>
                <w:szCs w:val="28"/>
              </w:rPr>
              <w:t>«Из истории науки».</w:t>
            </w: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075AD0">
            <w:pPr>
              <w:rPr>
                <w:sz w:val="24"/>
                <w:szCs w:val="24"/>
              </w:rPr>
            </w:pPr>
            <w:r>
              <w:rPr>
                <w:sz w:val="24"/>
                <w:szCs w:val="24"/>
              </w:rPr>
              <w:t>11.12</w:t>
            </w:r>
          </w:p>
        </w:tc>
        <w:tc>
          <w:tcPr>
            <w:tcW w:w="1100" w:type="dxa"/>
            <w:vAlign w:val="bottom"/>
          </w:tcPr>
          <w:p w:rsidR="00D951FF" w:rsidRDefault="00E37782">
            <w:pPr>
              <w:ind w:left="100"/>
              <w:rPr>
                <w:sz w:val="20"/>
                <w:szCs w:val="20"/>
              </w:rPr>
            </w:pPr>
            <w:r>
              <w:rPr>
                <w:rFonts w:eastAsia="Times New Roman"/>
                <w:sz w:val="28"/>
                <w:szCs w:val="28"/>
              </w:rPr>
              <w:t>ности.</w:t>
            </w:r>
          </w:p>
        </w:tc>
        <w:tc>
          <w:tcPr>
            <w:tcW w:w="48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1580" w:type="dxa"/>
            <w:vAlign w:val="bottom"/>
          </w:tcPr>
          <w:p w:rsidR="00D951FF" w:rsidRDefault="00D951FF">
            <w:pPr>
              <w:rPr>
                <w:sz w:val="24"/>
                <w:szCs w:val="24"/>
              </w:rPr>
            </w:pPr>
          </w:p>
        </w:tc>
        <w:tc>
          <w:tcPr>
            <w:tcW w:w="2260" w:type="dxa"/>
            <w:tcBorders>
              <w:right w:val="single" w:sz="8" w:space="0" w:color="auto"/>
            </w:tcBorders>
            <w:vAlign w:val="bottom"/>
          </w:tcPr>
          <w:p w:rsidR="00D951FF" w:rsidRDefault="00D951FF">
            <w:pPr>
              <w:rPr>
                <w:sz w:val="24"/>
                <w:szCs w:val="24"/>
              </w:rPr>
            </w:pPr>
          </w:p>
        </w:tc>
        <w:tc>
          <w:tcPr>
            <w:tcW w:w="3260" w:type="dxa"/>
            <w:tcBorders>
              <w:right w:val="single" w:sz="8" w:space="0" w:color="auto"/>
            </w:tcBorders>
            <w:vAlign w:val="bottom"/>
          </w:tcPr>
          <w:p w:rsidR="00D951FF" w:rsidRDefault="00D951FF">
            <w:pPr>
              <w:rPr>
                <w:sz w:val="24"/>
                <w:szCs w:val="24"/>
              </w:rPr>
            </w:pP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i/>
                <w:iCs/>
                <w:sz w:val="28"/>
                <w:szCs w:val="28"/>
              </w:rPr>
              <w:t>Ресурсы урока:</w:t>
            </w:r>
          </w:p>
        </w:tc>
        <w:tc>
          <w:tcPr>
            <w:tcW w:w="1580" w:type="dxa"/>
            <w:vAlign w:val="bottom"/>
          </w:tcPr>
          <w:p w:rsidR="00D951FF" w:rsidRDefault="00D951FF">
            <w:pPr>
              <w:rPr>
                <w:sz w:val="24"/>
                <w:szCs w:val="24"/>
              </w:rPr>
            </w:pPr>
          </w:p>
        </w:tc>
        <w:tc>
          <w:tcPr>
            <w:tcW w:w="2260" w:type="dxa"/>
            <w:tcBorders>
              <w:right w:val="single" w:sz="8" w:space="0" w:color="auto"/>
            </w:tcBorders>
            <w:vAlign w:val="bottom"/>
          </w:tcPr>
          <w:p w:rsidR="00D951FF" w:rsidRDefault="00D951FF">
            <w:pPr>
              <w:rPr>
                <w:sz w:val="24"/>
                <w:szCs w:val="24"/>
              </w:rPr>
            </w:pPr>
          </w:p>
        </w:tc>
        <w:tc>
          <w:tcPr>
            <w:tcW w:w="3260" w:type="dxa"/>
            <w:tcBorders>
              <w:right w:val="single" w:sz="8" w:space="0" w:color="auto"/>
            </w:tcBorders>
            <w:vAlign w:val="bottom"/>
          </w:tcPr>
          <w:p w:rsidR="00D951FF" w:rsidRDefault="00D951FF">
            <w:pPr>
              <w:rPr>
                <w:sz w:val="24"/>
                <w:szCs w:val="24"/>
              </w:rPr>
            </w:pP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880" w:type="dxa"/>
            <w:gridSpan w:val="3"/>
            <w:vAlign w:val="bottom"/>
          </w:tcPr>
          <w:p w:rsidR="00D951FF" w:rsidRDefault="00E37782">
            <w:pPr>
              <w:ind w:left="100"/>
              <w:rPr>
                <w:sz w:val="20"/>
                <w:szCs w:val="20"/>
              </w:rPr>
            </w:pPr>
            <w:r>
              <w:rPr>
                <w:rFonts w:eastAsia="Times New Roman"/>
                <w:sz w:val="28"/>
                <w:szCs w:val="28"/>
              </w:rPr>
              <w:t>Учебник, с.40;</w:t>
            </w:r>
          </w:p>
        </w:tc>
        <w:tc>
          <w:tcPr>
            <w:tcW w:w="640" w:type="dxa"/>
            <w:tcBorders>
              <w:right w:val="single" w:sz="8" w:space="0" w:color="auto"/>
            </w:tcBorders>
            <w:vAlign w:val="bottom"/>
          </w:tcPr>
          <w:p w:rsidR="00D951FF" w:rsidRDefault="00D951FF">
            <w:pPr>
              <w:rPr>
                <w:sz w:val="24"/>
                <w:szCs w:val="24"/>
              </w:rPr>
            </w:pPr>
          </w:p>
        </w:tc>
        <w:tc>
          <w:tcPr>
            <w:tcW w:w="1580" w:type="dxa"/>
            <w:vAlign w:val="bottom"/>
          </w:tcPr>
          <w:p w:rsidR="00D951FF" w:rsidRDefault="00D951FF">
            <w:pPr>
              <w:rPr>
                <w:sz w:val="24"/>
                <w:szCs w:val="24"/>
              </w:rPr>
            </w:pPr>
          </w:p>
        </w:tc>
        <w:tc>
          <w:tcPr>
            <w:tcW w:w="2260" w:type="dxa"/>
            <w:tcBorders>
              <w:right w:val="single" w:sz="8" w:space="0" w:color="auto"/>
            </w:tcBorders>
            <w:vAlign w:val="bottom"/>
          </w:tcPr>
          <w:p w:rsidR="00D951FF" w:rsidRDefault="00D951FF">
            <w:pPr>
              <w:rPr>
                <w:sz w:val="24"/>
                <w:szCs w:val="24"/>
              </w:rPr>
            </w:pPr>
          </w:p>
        </w:tc>
        <w:tc>
          <w:tcPr>
            <w:tcW w:w="3260" w:type="dxa"/>
            <w:tcBorders>
              <w:right w:val="single" w:sz="8" w:space="0" w:color="auto"/>
            </w:tcBorders>
            <w:vAlign w:val="bottom"/>
          </w:tcPr>
          <w:p w:rsidR="00D951FF" w:rsidRDefault="00D951FF">
            <w:pPr>
              <w:rPr>
                <w:sz w:val="24"/>
                <w:szCs w:val="24"/>
              </w:rPr>
            </w:pP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1580" w:type="dxa"/>
            <w:vAlign w:val="bottom"/>
          </w:tcPr>
          <w:p w:rsidR="00D951FF" w:rsidRDefault="00D951FF">
            <w:pPr>
              <w:rPr>
                <w:sz w:val="24"/>
                <w:szCs w:val="24"/>
              </w:rPr>
            </w:pPr>
          </w:p>
        </w:tc>
        <w:tc>
          <w:tcPr>
            <w:tcW w:w="2260" w:type="dxa"/>
            <w:tcBorders>
              <w:right w:val="single" w:sz="8" w:space="0" w:color="auto"/>
            </w:tcBorders>
            <w:vAlign w:val="bottom"/>
          </w:tcPr>
          <w:p w:rsidR="00D951FF" w:rsidRDefault="00D951FF">
            <w:pPr>
              <w:rPr>
                <w:sz w:val="24"/>
                <w:szCs w:val="24"/>
              </w:rPr>
            </w:pPr>
          </w:p>
        </w:tc>
        <w:tc>
          <w:tcPr>
            <w:tcW w:w="3260" w:type="dxa"/>
            <w:tcBorders>
              <w:right w:val="single" w:sz="8" w:space="0" w:color="auto"/>
            </w:tcBorders>
            <w:vAlign w:val="bottom"/>
          </w:tcPr>
          <w:p w:rsidR="00D951FF" w:rsidRDefault="00D951FF">
            <w:pPr>
              <w:rPr>
                <w:sz w:val="24"/>
                <w:szCs w:val="24"/>
              </w:rPr>
            </w:pP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580" w:type="dxa"/>
            <w:gridSpan w:val="2"/>
            <w:vAlign w:val="bottom"/>
          </w:tcPr>
          <w:p w:rsidR="00D951FF" w:rsidRDefault="00E37782">
            <w:pPr>
              <w:ind w:left="100"/>
              <w:rPr>
                <w:sz w:val="20"/>
                <w:szCs w:val="20"/>
              </w:rPr>
            </w:pPr>
            <w:r>
              <w:rPr>
                <w:rFonts w:eastAsia="Times New Roman"/>
                <w:sz w:val="28"/>
                <w:szCs w:val="28"/>
              </w:rPr>
              <w:t>Тетрадь-</w:t>
            </w:r>
          </w:p>
        </w:tc>
        <w:tc>
          <w:tcPr>
            <w:tcW w:w="30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1580" w:type="dxa"/>
            <w:vAlign w:val="bottom"/>
          </w:tcPr>
          <w:p w:rsidR="00D951FF" w:rsidRDefault="00D951FF">
            <w:pPr>
              <w:rPr>
                <w:sz w:val="24"/>
                <w:szCs w:val="24"/>
              </w:rPr>
            </w:pPr>
          </w:p>
        </w:tc>
        <w:tc>
          <w:tcPr>
            <w:tcW w:w="2260" w:type="dxa"/>
            <w:tcBorders>
              <w:right w:val="single" w:sz="8" w:space="0" w:color="auto"/>
            </w:tcBorders>
            <w:vAlign w:val="bottom"/>
          </w:tcPr>
          <w:p w:rsidR="00D951FF" w:rsidRDefault="00D951FF">
            <w:pPr>
              <w:rPr>
                <w:sz w:val="24"/>
                <w:szCs w:val="24"/>
              </w:rPr>
            </w:pPr>
          </w:p>
        </w:tc>
        <w:tc>
          <w:tcPr>
            <w:tcW w:w="3260" w:type="dxa"/>
            <w:tcBorders>
              <w:right w:val="single" w:sz="8" w:space="0" w:color="auto"/>
            </w:tcBorders>
            <w:vAlign w:val="bottom"/>
          </w:tcPr>
          <w:p w:rsidR="00D951FF" w:rsidRDefault="00D951FF">
            <w:pPr>
              <w:rPr>
                <w:sz w:val="24"/>
                <w:szCs w:val="24"/>
              </w:rPr>
            </w:pP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trPr>
          <w:trHeight w:val="325"/>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880" w:type="dxa"/>
            <w:gridSpan w:val="3"/>
            <w:tcBorders>
              <w:bottom w:val="single" w:sz="8" w:space="0" w:color="auto"/>
            </w:tcBorders>
            <w:vAlign w:val="bottom"/>
          </w:tcPr>
          <w:p w:rsidR="00D951FF" w:rsidRPr="002C6C8E" w:rsidRDefault="002C6C8E">
            <w:pPr>
              <w:ind w:left="100"/>
              <w:rPr>
                <w:rFonts w:eastAsia="Times New Roman"/>
                <w:sz w:val="28"/>
                <w:szCs w:val="28"/>
              </w:rPr>
            </w:pPr>
            <w:r>
              <w:rPr>
                <w:rFonts w:eastAsia="Times New Roman"/>
                <w:sz w:val="28"/>
                <w:szCs w:val="28"/>
              </w:rPr>
              <w:t>Э</w:t>
            </w:r>
            <w:r w:rsidR="00E37782">
              <w:rPr>
                <w:rFonts w:eastAsia="Times New Roman"/>
                <w:sz w:val="28"/>
                <w:szCs w:val="28"/>
              </w:rPr>
              <w:t>кзаменатор.</w:t>
            </w:r>
          </w:p>
        </w:tc>
        <w:tc>
          <w:tcPr>
            <w:tcW w:w="640" w:type="dxa"/>
            <w:tcBorders>
              <w:bottom w:val="single" w:sz="8" w:space="0" w:color="auto"/>
              <w:right w:val="single" w:sz="8" w:space="0" w:color="auto"/>
            </w:tcBorders>
            <w:vAlign w:val="bottom"/>
          </w:tcPr>
          <w:p w:rsidR="002C6C8E" w:rsidRDefault="002C6C8E">
            <w:pPr>
              <w:rPr>
                <w:sz w:val="24"/>
                <w:szCs w:val="24"/>
              </w:rPr>
            </w:pPr>
          </w:p>
        </w:tc>
        <w:tc>
          <w:tcPr>
            <w:tcW w:w="1580" w:type="dxa"/>
            <w:tcBorders>
              <w:bottom w:val="single" w:sz="8" w:space="0" w:color="auto"/>
            </w:tcBorders>
            <w:vAlign w:val="bottom"/>
          </w:tcPr>
          <w:p w:rsidR="00D951FF" w:rsidRDefault="00D951FF">
            <w:pPr>
              <w:rPr>
                <w:sz w:val="24"/>
                <w:szCs w:val="24"/>
              </w:rPr>
            </w:pPr>
          </w:p>
        </w:tc>
        <w:tc>
          <w:tcPr>
            <w:tcW w:w="2260" w:type="dxa"/>
            <w:tcBorders>
              <w:bottom w:val="single" w:sz="8" w:space="0" w:color="auto"/>
              <w:right w:val="single" w:sz="8" w:space="0" w:color="auto"/>
            </w:tcBorders>
            <w:vAlign w:val="bottom"/>
          </w:tcPr>
          <w:p w:rsidR="00D951FF" w:rsidRDefault="00D951FF">
            <w:pPr>
              <w:rPr>
                <w:sz w:val="24"/>
                <w:szCs w:val="24"/>
              </w:rPr>
            </w:pPr>
          </w:p>
        </w:tc>
        <w:tc>
          <w:tcPr>
            <w:tcW w:w="3260" w:type="dxa"/>
            <w:tcBorders>
              <w:bottom w:val="single" w:sz="8" w:space="0" w:color="auto"/>
              <w:right w:val="single" w:sz="8" w:space="0" w:color="auto"/>
            </w:tcBorders>
            <w:vAlign w:val="bottom"/>
          </w:tcPr>
          <w:p w:rsidR="00D951FF" w:rsidRDefault="00D951FF">
            <w:pPr>
              <w:rPr>
                <w:sz w:val="24"/>
                <w:szCs w:val="24"/>
              </w:rPr>
            </w:pPr>
          </w:p>
        </w:tc>
        <w:tc>
          <w:tcPr>
            <w:tcW w:w="1200" w:type="dxa"/>
            <w:tcBorders>
              <w:bottom w:val="single" w:sz="8" w:space="0" w:color="auto"/>
            </w:tcBorders>
            <w:vAlign w:val="bottom"/>
          </w:tcPr>
          <w:p w:rsidR="00D951FF" w:rsidRDefault="00D951FF">
            <w:pPr>
              <w:rPr>
                <w:sz w:val="24"/>
                <w:szCs w:val="24"/>
              </w:rPr>
            </w:pPr>
          </w:p>
        </w:tc>
        <w:tc>
          <w:tcPr>
            <w:tcW w:w="500" w:type="dxa"/>
            <w:tcBorders>
              <w:bottom w:val="single" w:sz="8" w:space="0" w:color="auto"/>
            </w:tcBorders>
            <w:vAlign w:val="bottom"/>
          </w:tcPr>
          <w:p w:rsidR="00D951FF" w:rsidRDefault="00D951FF">
            <w:pPr>
              <w:rPr>
                <w:sz w:val="24"/>
                <w:szCs w:val="24"/>
              </w:rPr>
            </w:pPr>
          </w:p>
        </w:tc>
        <w:tc>
          <w:tcPr>
            <w:tcW w:w="1420" w:type="dxa"/>
            <w:tcBorders>
              <w:bottom w:val="single" w:sz="8" w:space="0" w:color="auto"/>
              <w:right w:val="single" w:sz="8" w:space="0" w:color="auto"/>
            </w:tcBorders>
            <w:vAlign w:val="bottom"/>
          </w:tcPr>
          <w:p w:rsidR="00D951FF" w:rsidRDefault="00D951FF">
            <w:pPr>
              <w:rPr>
                <w:sz w:val="24"/>
                <w:szCs w:val="24"/>
              </w:rPr>
            </w:pPr>
          </w:p>
        </w:tc>
      </w:tr>
      <w:tr w:rsidR="00D951FF">
        <w:trPr>
          <w:trHeight w:val="311"/>
        </w:trPr>
        <w:tc>
          <w:tcPr>
            <w:tcW w:w="2280" w:type="dxa"/>
            <w:tcBorders>
              <w:left w:val="single" w:sz="8" w:space="0" w:color="auto"/>
              <w:right w:val="single" w:sz="8" w:space="0" w:color="auto"/>
            </w:tcBorders>
            <w:vAlign w:val="bottom"/>
          </w:tcPr>
          <w:p w:rsidR="00D951FF" w:rsidRDefault="00E37782">
            <w:pPr>
              <w:spacing w:line="310" w:lineRule="exact"/>
              <w:ind w:left="120"/>
              <w:rPr>
                <w:sz w:val="20"/>
                <w:szCs w:val="20"/>
              </w:rPr>
            </w:pPr>
            <w:r>
              <w:rPr>
                <w:rFonts w:eastAsia="Times New Roman"/>
                <w:sz w:val="28"/>
                <w:szCs w:val="28"/>
              </w:rPr>
              <w:t>Мир профессий</w:t>
            </w:r>
          </w:p>
        </w:tc>
        <w:tc>
          <w:tcPr>
            <w:tcW w:w="1100" w:type="dxa"/>
            <w:vAlign w:val="bottom"/>
          </w:tcPr>
          <w:p w:rsidR="00D951FF" w:rsidRDefault="00E37782">
            <w:pPr>
              <w:spacing w:line="310" w:lineRule="exact"/>
              <w:ind w:left="100"/>
              <w:rPr>
                <w:sz w:val="20"/>
                <w:szCs w:val="20"/>
              </w:rPr>
            </w:pPr>
            <w:r>
              <w:rPr>
                <w:rFonts w:eastAsia="Times New Roman"/>
                <w:sz w:val="28"/>
                <w:szCs w:val="28"/>
              </w:rPr>
              <w:t>Урок</w:t>
            </w:r>
          </w:p>
        </w:tc>
        <w:tc>
          <w:tcPr>
            <w:tcW w:w="480" w:type="dxa"/>
            <w:vAlign w:val="bottom"/>
          </w:tcPr>
          <w:p w:rsidR="00D951FF" w:rsidRDefault="00E37782">
            <w:pPr>
              <w:spacing w:line="310" w:lineRule="exact"/>
              <w:jc w:val="right"/>
              <w:rPr>
                <w:sz w:val="20"/>
                <w:szCs w:val="20"/>
              </w:rPr>
            </w:pPr>
            <w:r>
              <w:rPr>
                <w:rFonts w:eastAsia="Times New Roman"/>
                <w:w w:val="91"/>
                <w:sz w:val="28"/>
                <w:szCs w:val="28"/>
              </w:rPr>
              <w:t>28.</w:t>
            </w:r>
          </w:p>
        </w:tc>
        <w:tc>
          <w:tcPr>
            <w:tcW w:w="940" w:type="dxa"/>
            <w:gridSpan w:val="2"/>
            <w:tcBorders>
              <w:right w:val="single" w:sz="8" w:space="0" w:color="auto"/>
            </w:tcBorders>
            <w:vAlign w:val="bottom"/>
          </w:tcPr>
          <w:p w:rsidR="00D951FF" w:rsidRDefault="00E37782">
            <w:pPr>
              <w:spacing w:line="310" w:lineRule="exact"/>
              <w:jc w:val="right"/>
              <w:rPr>
                <w:sz w:val="20"/>
                <w:szCs w:val="20"/>
              </w:rPr>
            </w:pPr>
            <w:r>
              <w:rPr>
                <w:rFonts w:eastAsia="Times New Roman"/>
                <w:b/>
                <w:bCs/>
                <w:sz w:val="28"/>
                <w:szCs w:val="28"/>
              </w:rPr>
              <w:t>Мир</w:t>
            </w:r>
          </w:p>
        </w:tc>
        <w:tc>
          <w:tcPr>
            <w:tcW w:w="1580" w:type="dxa"/>
            <w:vAlign w:val="bottom"/>
          </w:tcPr>
          <w:p w:rsidR="00D951FF" w:rsidRDefault="00E37782">
            <w:pPr>
              <w:spacing w:line="310" w:lineRule="exact"/>
              <w:ind w:left="100"/>
              <w:rPr>
                <w:sz w:val="20"/>
                <w:szCs w:val="20"/>
              </w:rPr>
            </w:pPr>
            <w:r>
              <w:rPr>
                <w:rFonts w:eastAsia="Times New Roman"/>
                <w:sz w:val="28"/>
                <w:szCs w:val="28"/>
              </w:rPr>
              <w:t>Понимать</w:t>
            </w:r>
          </w:p>
        </w:tc>
        <w:tc>
          <w:tcPr>
            <w:tcW w:w="2260" w:type="dxa"/>
            <w:tcBorders>
              <w:right w:val="single" w:sz="8" w:space="0" w:color="auto"/>
            </w:tcBorders>
            <w:vAlign w:val="bottom"/>
          </w:tcPr>
          <w:p w:rsidR="00D951FF" w:rsidRDefault="00E37782">
            <w:pPr>
              <w:spacing w:line="310" w:lineRule="exact"/>
              <w:jc w:val="right"/>
              <w:rPr>
                <w:sz w:val="20"/>
                <w:szCs w:val="20"/>
              </w:rPr>
            </w:pPr>
            <w:r>
              <w:rPr>
                <w:rFonts w:eastAsia="Times New Roman"/>
                <w:sz w:val="28"/>
                <w:szCs w:val="28"/>
              </w:rPr>
              <w:t>необходимость</w:t>
            </w:r>
          </w:p>
        </w:tc>
        <w:tc>
          <w:tcPr>
            <w:tcW w:w="3260" w:type="dxa"/>
            <w:tcBorders>
              <w:right w:val="single" w:sz="8" w:space="0" w:color="auto"/>
            </w:tcBorders>
            <w:vAlign w:val="bottom"/>
          </w:tcPr>
          <w:p w:rsidR="00D951FF" w:rsidRDefault="00D951FF">
            <w:pPr>
              <w:rPr>
                <w:sz w:val="24"/>
                <w:szCs w:val="24"/>
              </w:rPr>
            </w:pP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trPr>
          <w:trHeight w:val="326"/>
        </w:trPr>
        <w:tc>
          <w:tcPr>
            <w:tcW w:w="2280" w:type="dxa"/>
            <w:tcBorders>
              <w:left w:val="single" w:sz="8" w:space="0" w:color="auto"/>
              <w:right w:val="single" w:sz="8" w:space="0" w:color="auto"/>
            </w:tcBorders>
            <w:vAlign w:val="bottom"/>
          </w:tcPr>
          <w:p w:rsidR="00D951FF" w:rsidRDefault="00EF2B27">
            <w:pPr>
              <w:rPr>
                <w:sz w:val="24"/>
                <w:szCs w:val="24"/>
              </w:rPr>
            </w:pPr>
            <w:r>
              <w:rPr>
                <w:sz w:val="24"/>
                <w:szCs w:val="24"/>
              </w:rPr>
              <w:t>16</w:t>
            </w:r>
            <w:r w:rsidR="002C6C8E">
              <w:rPr>
                <w:sz w:val="24"/>
                <w:szCs w:val="24"/>
              </w:rPr>
              <w:t>.12</w:t>
            </w:r>
          </w:p>
        </w:tc>
        <w:tc>
          <w:tcPr>
            <w:tcW w:w="1580" w:type="dxa"/>
            <w:gridSpan w:val="2"/>
            <w:vAlign w:val="bottom"/>
          </w:tcPr>
          <w:p w:rsidR="00D951FF" w:rsidRDefault="00E37782">
            <w:pPr>
              <w:ind w:left="100"/>
              <w:rPr>
                <w:sz w:val="20"/>
                <w:szCs w:val="20"/>
              </w:rPr>
            </w:pPr>
            <w:r>
              <w:rPr>
                <w:rFonts w:eastAsia="Times New Roman"/>
                <w:b/>
                <w:bCs/>
                <w:sz w:val="28"/>
                <w:szCs w:val="28"/>
              </w:rPr>
              <w:t>профессий.</w:t>
            </w:r>
          </w:p>
        </w:tc>
        <w:tc>
          <w:tcPr>
            <w:tcW w:w="30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384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осознанного выбора будущей</w:t>
            </w:r>
          </w:p>
        </w:tc>
        <w:tc>
          <w:tcPr>
            <w:tcW w:w="3260" w:type="dxa"/>
            <w:tcBorders>
              <w:right w:val="single" w:sz="8" w:space="0" w:color="auto"/>
            </w:tcBorders>
            <w:vAlign w:val="bottom"/>
          </w:tcPr>
          <w:p w:rsidR="00D951FF" w:rsidRDefault="00D951FF">
            <w:pPr>
              <w:rPr>
                <w:sz w:val="24"/>
                <w:szCs w:val="24"/>
              </w:rPr>
            </w:pP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trPr>
          <w:trHeight w:val="317"/>
        </w:trPr>
        <w:tc>
          <w:tcPr>
            <w:tcW w:w="2280" w:type="dxa"/>
            <w:tcBorders>
              <w:left w:val="single" w:sz="8" w:space="0" w:color="auto"/>
              <w:right w:val="single" w:sz="8" w:space="0" w:color="auto"/>
            </w:tcBorders>
            <w:vAlign w:val="bottom"/>
          </w:tcPr>
          <w:p w:rsidR="00D951FF" w:rsidRDefault="00D951FF">
            <w:pPr>
              <w:rPr>
                <w:sz w:val="24"/>
                <w:szCs w:val="24"/>
              </w:rPr>
            </w:pPr>
          </w:p>
        </w:tc>
        <w:tc>
          <w:tcPr>
            <w:tcW w:w="1580" w:type="dxa"/>
            <w:gridSpan w:val="2"/>
            <w:vAlign w:val="bottom"/>
          </w:tcPr>
          <w:p w:rsidR="00D951FF" w:rsidRDefault="00E37782">
            <w:pPr>
              <w:spacing w:line="317" w:lineRule="exact"/>
              <w:ind w:left="100"/>
              <w:rPr>
                <w:sz w:val="20"/>
                <w:szCs w:val="20"/>
              </w:rPr>
            </w:pPr>
            <w:r>
              <w:rPr>
                <w:rFonts w:eastAsia="Times New Roman"/>
                <w:sz w:val="28"/>
                <w:szCs w:val="28"/>
              </w:rPr>
              <w:t>Обобщение</w:t>
            </w:r>
          </w:p>
        </w:tc>
        <w:tc>
          <w:tcPr>
            <w:tcW w:w="300" w:type="dxa"/>
            <w:vAlign w:val="bottom"/>
          </w:tcPr>
          <w:p w:rsidR="00D951FF" w:rsidRDefault="00E37782">
            <w:pPr>
              <w:spacing w:line="317" w:lineRule="exact"/>
              <w:ind w:left="120"/>
              <w:rPr>
                <w:sz w:val="20"/>
                <w:szCs w:val="20"/>
              </w:rPr>
            </w:pPr>
            <w:r>
              <w:rPr>
                <w:rFonts w:eastAsia="Times New Roman"/>
                <w:sz w:val="28"/>
                <w:szCs w:val="28"/>
              </w:rPr>
              <w:t>и</w:t>
            </w:r>
          </w:p>
        </w:tc>
        <w:tc>
          <w:tcPr>
            <w:tcW w:w="640" w:type="dxa"/>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си-</w:t>
            </w:r>
          </w:p>
        </w:tc>
        <w:tc>
          <w:tcPr>
            <w:tcW w:w="1580" w:type="dxa"/>
            <w:vAlign w:val="bottom"/>
          </w:tcPr>
          <w:p w:rsidR="00D951FF" w:rsidRDefault="00E37782">
            <w:pPr>
              <w:spacing w:line="317" w:lineRule="exact"/>
              <w:ind w:left="100"/>
              <w:rPr>
                <w:sz w:val="20"/>
                <w:szCs w:val="20"/>
              </w:rPr>
            </w:pPr>
            <w:r>
              <w:rPr>
                <w:rFonts w:eastAsia="Times New Roman"/>
                <w:sz w:val="28"/>
                <w:szCs w:val="28"/>
              </w:rPr>
              <w:t>профессии,</w:t>
            </w:r>
          </w:p>
        </w:tc>
        <w:tc>
          <w:tcPr>
            <w:tcW w:w="2260" w:type="dxa"/>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осознавать  связь</w:t>
            </w:r>
          </w:p>
        </w:tc>
        <w:tc>
          <w:tcPr>
            <w:tcW w:w="3260" w:type="dxa"/>
            <w:tcBorders>
              <w:right w:val="single" w:sz="8" w:space="0" w:color="auto"/>
            </w:tcBorders>
            <w:vAlign w:val="bottom"/>
          </w:tcPr>
          <w:p w:rsidR="00D951FF" w:rsidRDefault="00D951FF">
            <w:pPr>
              <w:rPr>
                <w:sz w:val="24"/>
                <w:szCs w:val="24"/>
              </w:rPr>
            </w:pP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880" w:type="dxa"/>
            <w:gridSpan w:val="3"/>
            <w:vAlign w:val="bottom"/>
          </w:tcPr>
          <w:p w:rsidR="00D951FF" w:rsidRDefault="00E37782">
            <w:pPr>
              <w:ind w:left="100"/>
              <w:rPr>
                <w:sz w:val="20"/>
                <w:szCs w:val="20"/>
              </w:rPr>
            </w:pPr>
            <w:r>
              <w:rPr>
                <w:rFonts w:eastAsia="Times New Roman"/>
                <w:sz w:val="28"/>
                <w:szCs w:val="28"/>
              </w:rPr>
              <w:t>стематизация</w:t>
            </w:r>
          </w:p>
        </w:tc>
        <w:tc>
          <w:tcPr>
            <w:tcW w:w="640" w:type="dxa"/>
            <w:tcBorders>
              <w:right w:val="single" w:sz="8" w:space="0" w:color="auto"/>
            </w:tcBorders>
            <w:vAlign w:val="bottom"/>
          </w:tcPr>
          <w:p w:rsidR="00D951FF" w:rsidRDefault="00E37782">
            <w:pPr>
              <w:jc w:val="right"/>
              <w:rPr>
                <w:sz w:val="20"/>
                <w:szCs w:val="20"/>
              </w:rPr>
            </w:pPr>
            <w:r>
              <w:rPr>
                <w:rFonts w:eastAsia="Times New Roman"/>
                <w:sz w:val="28"/>
                <w:szCs w:val="28"/>
              </w:rPr>
              <w:t>зна-</w:t>
            </w:r>
          </w:p>
        </w:tc>
        <w:tc>
          <w:tcPr>
            <w:tcW w:w="384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выбора профессии и возмож-</w:t>
            </w:r>
          </w:p>
        </w:tc>
        <w:tc>
          <w:tcPr>
            <w:tcW w:w="3260" w:type="dxa"/>
            <w:tcBorders>
              <w:right w:val="single" w:sz="8" w:space="0" w:color="auto"/>
            </w:tcBorders>
            <w:vAlign w:val="bottom"/>
          </w:tcPr>
          <w:p w:rsidR="00D951FF" w:rsidRDefault="00D951FF">
            <w:pPr>
              <w:rPr>
                <w:sz w:val="24"/>
                <w:szCs w:val="24"/>
              </w:rPr>
            </w:pP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100" w:type="dxa"/>
            <w:vAlign w:val="bottom"/>
          </w:tcPr>
          <w:p w:rsidR="00D951FF" w:rsidRDefault="00E37782">
            <w:pPr>
              <w:ind w:left="100"/>
              <w:rPr>
                <w:sz w:val="20"/>
                <w:szCs w:val="20"/>
              </w:rPr>
            </w:pPr>
            <w:r>
              <w:rPr>
                <w:rFonts w:eastAsia="Times New Roman"/>
                <w:sz w:val="28"/>
                <w:szCs w:val="28"/>
              </w:rPr>
              <w:t>ний.</w:t>
            </w:r>
          </w:p>
        </w:tc>
        <w:tc>
          <w:tcPr>
            <w:tcW w:w="480" w:type="dxa"/>
            <w:vAlign w:val="bottom"/>
          </w:tcPr>
          <w:p w:rsidR="00D951FF" w:rsidRDefault="00D951FF">
            <w:pPr>
              <w:rPr>
                <w:sz w:val="24"/>
                <w:szCs w:val="24"/>
              </w:rPr>
            </w:pPr>
          </w:p>
        </w:tc>
        <w:tc>
          <w:tcPr>
            <w:tcW w:w="30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384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ностей реализации собствен-</w:t>
            </w:r>
          </w:p>
        </w:tc>
        <w:tc>
          <w:tcPr>
            <w:tcW w:w="3260" w:type="dxa"/>
            <w:tcBorders>
              <w:right w:val="single" w:sz="8" w:space="0" w:color="auto"/>
            </w:tcBorders>
            <w:vAlign w:val="bottom"/>
          </w:tcPr>
          <w:p w:rsidR="00D951FF" w:rsidRDefault="00D951FF">
            <w:pPr>
              <w:rPr>
                <w:sz w:val="24"/>
                <w:szCs w:val="24"/>
              </w:rPr>
            </w:pP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trPr>
          <w:trHeight w:val="326"/>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580" w:type="dxa"/>
            <w:gridSpan w:val="2"/>
            <w:tcBorders>
              <w:bottom w:val="single" w:sz="8" w:space="0" w:color="auto"/>
            </w:tcBorders>
            <w:vAlign w:val="bottom"/>
          </w:tcPr>
          <w:p w:rsidR="00D951FF" w:rsidRDefault="00E37782">
            <w:pPr>
              <w:ind w:left="100"/>
              <w:rPr>
                <w:sz w:val="20"/>
                <w:szCs w:val="20"/>
              </w:rPr>
            </w:pPr>
            <w:r>
              <w:rPr>
                <w:rFonts w:eastAsia="Times New Roman"/>
                <w:i/>
                <w:iCs/>
                <w:sz w:val="28"/>
                <w:szCs w:val="28"/>
              </w:rPr>
              <w:t>Ресурсы</w:t>
            </w:r>
          </w:p>
        </w:tc>
        <w:tc>
          <w:tcPr>
            <w:tcW w:w="940" w:type="dxa"/>
            <w:gridSpan w:val="2"/>
            <w:tcBorders>
              <w:bottom w:val="single" w:sz="8" w:space="0" w:color="auto"/>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3840" w:type="dxa"/>
            <w:gridSpan w:val="2"/>
            <w:tcBorders>
              <w:bottom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ных жизненных планов.</w:t>
            </w:r>
          </w:p>
        </w:tc>
        <w:tc>
          <w:tcPr>
            <w:tcW w:w="3260" w:type="dxa"/>
            <w:tcBorders>
              <w:bottom w:val="single" w:sz="8" w:space="0" w:color="auto"/>
              <w:right w:val="single" w:sz="8" w:space="0" w:color="auto"/>
            </w:tcBorders>
            <w:vAlign w:val="bottom"/>
          </w:tcPr>
          <w:p w:rsidR="00D951FF" w:rsidRDefault="00D951FF">
            <w:pPr>
              <w:rPr>
                <w:sz w:val="24"/>
                <w:szCs w:val="24"/>
              </w:rPr>
            </w:pPr>
          </w:p>
        </w:tc>
        <w:tc>
          <w:tcPr>
            <w:tcW w:w="1200" w:type="dxa"/>
            <w:tcBorders>
              <w:bottom w:val="single" w:sz="8" w:space="0" w:color="auto"/>
            </w:tcBorders>
            <w:vAlign w:val="bottom"/>
          </w:tcPr>
          <w:p w:rsidR="00D951FF" w:rsidRDefault="00D951FF">
            <w:pPr>
              <w:rPr>
                <w:sz w:val="24"/>
                <w:szCs w:val="24"/>
              </w:rPr>
            </w:pPr>
          </w:p>
        </w:tc>
        <w:tc>
          <w:tcPr>
            <w:tcW w:w="500" w:type="dxa"/>
            <w:tcBorders>
              <w:bottom w:val="single" w:sz="8" w:space="0" w:color="auto"/>
            </w:tcBorders>
            <w:vAlign w:val="bottom"/>
          </w:tcPr>
          <w:p w:rsidR="00D951FF" w:rsidRDefault="00D951FF">
            <w:pPr>
              <w:rPr>
                <w:sz w:val="24"/>
                <w:szCs w:val="24"/>
              </w:rPr>
            </w:pPr>
          </w:p>
        </w:tc>
        <w:tc>
          <w:tcPr>
            <w:tcW w:w="1420" w:type="dxa"/>
            <w:tcBorders>
              <w:bottom w:val="single" w:sz="8" w:space="0" w:color="auto"/>
              <w:right w:val="single" w:sz="8" w:space="0" w:color="auto"/>
            </w:tcBorders>
            <w:vAlign w:val="bottom"/>
          </w:tcPr>
          <w:p w:rsidR="00D951FF" w:rsidRDefault="00D951FF">
            <w:pPr>
              <w:rPr>
                <w:sz w:val="24"/>
                <w:szCs w:val="24"/>
              </w:rPr>
            </w:pPr>
          </w:p>
        </w:tc>
      </w:tr>
    </w:tbl>
    <w:p w:rsidR="00D951FF" w:rsidRDefault="00D951FF">
      <w:pPr>
        <w:spacing w:line="156" w:lineRule="exact"/>
        <w:rPr>
          <w:sz w:val="20"/>
          <w:szCs w:val="20"/>
        </w:rPr>
      </w:pPr>
    </w:p>
    <w:p w:rsidR="00D951FF" w:rsidRDefault="00D951FF">
      <w:pPr>
        <w:sectPr w:rsidR="00D951FF">
          <w:pgSz w:w="16840" w:h="11906" w:orient="landscape"/>
          <w:pgMar w:top="1440" w:right="818" w:bottom="152" w:left="1020" w:header="0" w:footer="0" w:gutter="0"/>
          <w:cols w:space="720" w:equalWidth="0">
            <w:col w:w="15000"/>
          </w:cols>
        </w:sectPr>
      </w:pPr>
    </w:p>
    <w:p w:rsidR="00D951FF" w:rsidRDefault="00E37782">
      <w:pPr>
        <w:ind w:left="14440"/>
        <w:rPr>
          <w:sz w:val="20"/>
          <w:szCs w:val="20"/>
        </w:rPr>
      </w:pPr>
      <w:r>
        <w:rPr>
          <w:rFonts w:eastAsia="Times New Roman"/>
          <w:sz w:val="24"/>
          <w:szCs w:val="24"/>
        </w:rPr>
        <w:t>67</w:t>
      </w:r>
    </w:p>
    <w:p w:rsidR="00D951FF" w:rsidRDefault="00D951FF">
      <w:pPr>
        <w:sectPr w:rsidR="00D951FF">
          <w:type w:val="continuous"/>
          <w:pgSz w:w="16840" w:h="11906" w:orient="landscape"/>
          <w:pgMar w:top="1440" w:right="818" w:bottom="152" w:left="1020" w:header="0" w:footer="0" w:gutter="0"/>
          <w:cols w:space="720" w:equalWidth="0">
            <w:col w:w="15000"/>
          </w:cols>
        </w:sectPr>
      </w:pPr>
    </w:p>
    <w:p w:rsidR="00D951FF" w:rsidRDefault="00DF04D7">
      <w:pPr>
        <w:spacing w:line="264" w:lineRule="exact"/>
        <w:rPr>
          <w:sz w:val="20"/>
          <w:szCs w:val="20"/>
        </w:rPr>
      </w:pPr>
      <w:r>
        <w:rPr>
          <w:sz w:val="20"/>
          <w:szCs w:val="20"/>
        </w:rPr>
        <w:lastRenderedPageBreak/>
        <w:pict>
          <v:line id="Shape 58" o:spid="_x0000_s1083" style="position:absolute;z-index:251625984;visibility:visible;mso-wrap-distance-left:0;mso-wrap-distance-right:0;mso-position-horizontal-relative:page;mso-position-vertical-relative:page" from="51pt,85.3pt" to="800.7pt,85.3pt" o:allowincell="f" strokeweight=".48pt">
            <w10:wrap anchorx="page" anchory="page"/>
          </v:line>
        </w:pict>
      </w:r>
      <w:r>
        <w:rPr>
          <w:sz w:val="20"/>
          <w:szCs w:val="20"/>
        </w:rPr>
        <w:pict>
          <v:rect id="Shape 59" o:spid="_x0000_s1084" style="position:absolute;margin-left:800.45pt;margin-top:84.85pt;width:1pt;height:.95pt;z-index:-251617792;visibility:visible;mso-wrap-distance-left:0;mso-wrap-distance-right:0;mso-position-horizontal-relative:page;mso-position-vertical-relative:page" o:allowincell="f" fillcolor="black" stroked="f">
            <w10:wrap anchorx="page" anchory="page"/>
          </v:rect>
        </w:pict>
      </w:r>
      <w:r>
        <w:rPr>
          <w:sz w:val="20"/>
          <w:szCs w:val="20"/>
        </w:rPr>
        <w:pict>
          <v:line id="Shape 60" o:spid="_x0000_s1085" style="position:absolute;z-index:251627008;visibility:visible;mso-wrap-distance-left:0;mso-wrap-distance-right:0;mso-position-horizontal-relative:page;mso-position-vertical-relative:page" from="51.2pt,85.1pt" to="51.2pt,311.45pt" o:allowincell="f" strokeweight=".16931mm">
            <w10:wrap anchorx="page" anchory="page"/>
          </v:line>
        </w:pict>
      </w:r>
      <w:r>
        <w:rPr>
          <w:sz w:val="20"/>
          <w:szCs w:val="20"/>
        </w:rPr>
        <w:pict>
          <v:line id="Shape 61" o:spid="_x0000_s1086" style="position:absolute;z-index:251628032;visibility:visible;mso-wrap-distance-left:0;mso-wrap-distance-right:0;mso-position-horizontal-relative:page;mso-position-vertical-relative:page" from="164.65pt,85.1pt" to="164.65pt,311.45pt" o:allowincell="f" strokeweight=".48pt">
            <w10:wrap anchorx="page" anchory="page"/>
          </v:line>
        </w:pict>
      </w:r>
      <w:r>
        <w:rPr>
          <w:sz w:val="20"/>
          <w:szCs w:val="20"/>
        </w:rPr>
        <w:pict>
          <v:line id="Shape 62" o:spid="_x0000_s1087" style="position:absolute;z-index:251629056;visibility:visible;mso-wrap-distance-left:0;mso-wrap-distance-right:0;mso-position-horizontal-relative:page;mso-position-vertical-relative:page" from="290.65pt,85.1pt" to="290.65pt,311.45pt" o:allowincell="f" strokeweight=".48pt">
            <w10:wrap anchorx="page" anchory="page"/>
          </v:line>
        </w:pict>
      </w:r>
      <w:r>
        <w:rPr>
          <w:sz w:val="20"/>
          <w:szCs w:val="20"/>
        </w:rPr>
        <w:pict>
          <v:line id="Shape 63" o:spid="_x0000_s1088" style="position:absolute;z-index:251630080;visibility:visible;mso-wrap-distance-left:0;mso-wrap-distance-right:0;mso-position-horizontal-relative:page;mso-position-vertical-relative:page" from="481.95pt,85.1pt" to="481.95pt,311.45pt" o:allowincell="f" strokeweight=".16931mm">
            <w10:wrap anchorx="page" anchory="page"/>
          </v:line>
        </w:pict>
      </w:r>
      <w:r>
        <w:rPr>
          <w:sz w:val="20"/>
          <w:szCs w:val="20"/>
        </w:rPr>
        <w:pict>
          <v:line id="Shape 64" o:spid="_x0000_s1089" style="position:absolute;z-index:251631104;visibility:visible;mso-wrap-distance-left:0;mso-wrap-distance-right:0;mso-position-horizontal-relative:page;mso-position-vertical-relative:page" from="645.05pt,85.1pt" to="645.05pt,311.45pt" o:allowincell="f" strokeweight=".16931mm">
            <w10:wrap anchorx="page" anchory="page"/>
          </v:line>
        </w:pict>
      </w:r>
      <w:r>
        <w:rPr>
          <w:sz w:val="20"/>
          <w:szCs w:val="20"/>
        </w:rPr>
        <w:pict>
          <v:line id="Shape 65" o:spid="_x0000_s1090" style="position:absolute;z-index:251632128;visibility:visible;mso-wrap-distance-left:0;mso-wrap-distance-right:0;mso-position-horizontal-relative:page;mso-position-vertical-relative:page" from="800.95pt,85.55pt" to="800.95pt,310.95pt" o:allowincell="f" strokeweight=".16931mm">
            <w10:wrap anchorx="page" anchory="page"/>
          </v:line>
        </w:pict>
      </w:r>
    </w:p>
    <w:p w:rsidR="00D951FF" w:rsidRDefault="00E37782">
      <w:pPr>
        <w:tabs>
          <w:tab w:val="left" w:pos="3440"/>
          <w:tab w:val="left" w:pos="4460"/>
        </w:tabs>
        <w:ind w:left="1960"/>
        <w:rPr>
          <w:sz w:val="20"/>
          <w:szCs w:val="20"/>
        </w:rPr>
      </w:pPr>
      <w:r>
        <w:rPr>
          <w:rFonts w:eastAsia="Times New Roman"/>
          <w:sz w:val="28"/>
          <w:szCs w:val="28"/>
        </w:rPr>
        <w:t>материалы</w:t>
      </w:r>
      <w:r>
        <w:rPr>
          <w:rFonts w:eastAsia="Times New Roman"/>
          <w:sz w:val="28"/>
          <w:szCs w:val="28"/>
        </w:rPr>
        <w:tab/>
        <w:t>рубри-</w:t>
      </w:r>
      <w:r>
        <w:rPr>
          <w:rFonts w:eastAsia="Times New Roman"/>
          <w:sz w:val="28"/>
          <w:szCs w:val="28"/>
        </w:rPr>
        <w:tab/>
        <w:t>Описывать  разнообразие  со-</w:t>
      </w:r>
    </w:p>
    <w:p w:rsidR="00D951FF" w:rsidRDefault="00E37782">
      <w:pPr>
        <w:tabs>
          <w:tab w:val="left" w:pos="2440"/>
          <w:tab w:val="left" w:pos="3300"/>
          <w:tab w:val="left" w:pos="4460"/>
          <w:tab w:val="left" w:pos="6000"/>
          <w:tab w:val="left" w:pos="7580"/>
        </w:tabs>
        <w:ind w:left="1960"/>
        <w:rPr>
          <w:sz w:val="20"/>
          <w:szCs w:val="20"/>
        </w:rPr>
      </w:pPr>
      <w:r>
        <w:rPr>
          <w:rFonts w:eastAsia="Times New Roman"/>
          <w:sz w:val="28"/>
          <w:szCs w:val="28"/>
        </w:rPr>
        <w:t>ки</w:t>
      </w:r>
      <w:r>
        <w:rPr>
          <w:sz w:val="20"/>
          <w:szCs w:val="20"/>
        </w:rPr>
        <w:tab/>
      </w:r>
      <w:r>
        <w:rPr>
          <w:rFonts w:eastAsia="Times New Roman"/>
          <w:sz w:val="28"/>
          <w:szCs w:val="28"/>
        </w:rPr>
        <w:t>"Мир</w:t>
      </w:r>
      <w:r>
        <w:rPr>
          <w:sz w:val="20"/>
          <w:szCs w:val="20"/>
        </w:rPr>
        <w:tab/>
      </w:r>
      <w:r>
        <w:rPr>
          <w:rFonts w:eastAsia="Times New Roman"/>
          <w:sz w:val="28"/>
          <w:szCs w:val="28"/>
        </w:rPr>
        <w:t>профес-</w:t>
      </w:r>
      <w:r>
        <w:rPr>
          <w:rFonts w:eastAsia="Times New Roman"/>
          <w:sz w:val="28"/>
          <w:szCs w:val="28"/>
        </w:rPr>
        <w:tab/>
        <w:t>временных</w:t>
      </w:r>
      <w:r>
        <w:rPr>
          <w:rFonts w:eastAsia="Times New Roman"/>
          <w:sz w:val="28"/>
          <w:szCs w:val="28"/>
        </w:rPr>
        <w:tab/>
        <w:t>профессий,</w:t>
      </w:r>
      <w:r>
        <w:rPr>
          <w:rFonts w:eastAsia="Times New Roman"/>
          <w:sz w:val="28"/>
          <w:szCs w:val="28"/>
        </w:rPr>
        <w:tab/>
        <w:t>осо-</w:t>
      </w:r>
    </w:p>
    <w:p w:rsidR="00D951FF" w:rsidRDefault="00E37782">
      <w:pPr>
        <w:tabs>
          <w:tab w:val="left" w:pos="2720"/>
          <w:tab w:val="left" w:pos="4060"/>
          <w:tab w:val="left" w:pos="4460"/>
          <w:tab w:val="left" w:pos="5560"/>
          <w:tab w:val="left" w:pos="6840"/>
        </w:tabs>
        <w:ind w:left="1960"/>
        <w:rPr>
          <w:sz w:val="20"/>
          <w:szCs w:val="20"/>
        </w:rPr>
      </w:pPr>
      <w:r>
        <w:rPr>
          <w:rFonts w:eastAsia="Times New Roman"/>
          <w:sz w:val="28"/>
          <w:szCs w:val="28"/>
        </w:rPr>
        <w:t>сий"</w:t>
      </w:r>
      <w:r>
        <w:rPr>
          <w:rFonts w:eastAsia="Times New Roman"/>
          <w:sz w:val="28"/>
          <w:szCs w:val="28"/>
        </w:rPr>
        <w:tab/>
        <w:t>Учебник,</w:t>
      </w:r>
      <w:r>
        <w:rPr>
          <w:rFonts w:eastAsia="Times New Roman"/>
          <w:sz w:val="28"/>
          <w:szCs w:val="28"/>
        </w:rPr>
        <w:tab/>
        <w:t>с.</w:t>
      </w:r>
      <w:r>
        <w:rPr>
          <w:rFonts w:eastAsia="Times New Roman"/>
          <w:sz w:val="28"/>
          <w:szCs w:val="28"/>
        </w:rPr>
        <w:tab/>
        <w:t>знавать</w:t>
      </w:r>
      <w:r>
        <w:rPr>
          <w:rFonts w:eastAsia="Times New Roman"/>
          <w:sz w:val="28"/>
          <w:szCs w:val="28"/>
        </w:rPr>
        <w:tab/>
        <w:t>качества,</w:t>
      </w:r>
      <w:r>
        <w:rPr>
          <w:rFonts w:eastAsia="Times New Roman"/>
          <w:sz w:val="28"/>
          <w:szCs w:val="28"/>
        </w:rPr>
        <w:tab/>
        <w:t>необходи-</w:t>
      </w:r>
    </w:p>
    <w:p w:rsidR="00D951FF" w:rsidRDefault="00E37782">
      <w:pPr>
        <w:tabs>
          <w:tab w:val="left" w:pos="4460"/>
        </w:tabs>
        <w:spacing w:line="239" w:lineRule="auto"/>
        <w:ind w:left="1960"/>
        <w:rPr>
          <w:sz w:val="20"/>
          <w:szCs w:val="20"/>
        </w:rPr>
      </w:pPr>
      <w:r>
        <w:rPr>
          <w:rFonts w:eastAsia="Times New Roman"/>
          <w:sz w:val="28"/>
          <w:szCs w:val="28"/>
        </w:rPr>
        <w:t>25, 28. 31, 34, 37.</w:t>
      </w:r>
      <w:r>
        <w:rPr>
          <w:sz w:val="20"/>
          <w:szCs w:val="20"/>
        </w:rPr>
        <w:tab/>
      </w:r>
      <w:r>
        <w:rPr>
          <w:rFonts w:eastAsia="Times New Roman"/>
          <w:sz w:val="28"/>
          <w:szCs w:val="28"/>
        </w:rPr>
        <w:t>мые для успешной професси-</w:t>
      </w:r>
    </w:p>
    <w:p w:rsidR="00D951FF" w:rsidRDefault="00D951FF">
      <w:pPr>
        <w:spacing w:line="2" w:lineRule="exact"/>
        <w:rPr>
          <w:sz w:val="20"/>
          <w:szCs w:val="20"/>
        </w:rPr>
      </w:pPr>
    </w:p>
    <w:p w:rsidR="00D951FF" w:rsidRDefault="00E37782">
      <w:pPr>
        <w:ind w:left="4480"/>
        <w:rPr>
          <w:sz w:val="20"/>
          <w:szCs w:val="20"/>
        </w:rPr>
      </w:pPr>
      <w:r>
        <w:rPr>
          <w:rFonts w:eastAsia="Times New Roman"/>
          <w:sz w:val="28"/>
          <w:szCs w:val="28"/>
        </w:rPr>
        <w:t>ональной деятельности.</w:t>
      </w:r>
    </w:p>
    <w:p w:rsidR="00D951FF" w:rsidRDefault="00E37782">
      <w:pPr>
        <w:tabs>
          <w:tab w:val="left" w:pos="6220"/>
          <w:tab w:val="left" w:pos="6700"/>
        </w:tabs>
        <w:ind w:left="4480"/>
        <w:rPr>
          <w:sz w:val="20"/>
          <w:szCs w:val="20"/>
        </w:rPr>
      </w:pPr>
      <w:r>
        <w:rPr>
          <w:rFonts w:eastAsia="Times New Roman"/>
          <w:sz w:val="28"/>
          <w:szCs w:val="28"/>
        </w:rPr>
        <w:t>Относиться</w:t>
      </w:r>
      <w:r>
        <w:rPr>
          <w:sz w:val="20"/>
          <w:szCs w:val="20"/>
        </w:rPr>
        <w:tab/>
      </w:r>
      <w:r>
        <w:rPr>
          <w:rFonts w:eastAsia="Times New Roman"/>
          <w:sz w:val="28"/>
          <w:szCs w:val="28"/>
        </w:rPr>
        <w:t>к</w:t>
      </w:r>
      <w:r>
        <w:rPr>
          <w:sz w:val="20"/>
          <w:szCs w:val="20"/>
        </w:rPr>
        <w:tab/>
      </w:r>
      <w:r>
        <w:rPr>
          <w:rFonts w:eastAsia="Times New Roman"/>
          <w:sz w:val="28"/>
          <w:szCs w:val="28"/>
        </w:rPr>
        <w:t>профессио-</w:t>
      </w:r>
    </w:p>
    <w:p w:rsidR="00D951FF" w:rsidRDefault="00E37782">
      <w:pPr>
        <w:tabs>
          <w:tab w:val="left" w:pos="5760"/>
          <w:tab w:val="left" w:pos="7680"/>
        </w:tabs>
        <w:ind w:left="4480"/>
        <w:rPr>
          <w:sz w:val="20"/>
          <w:szCs w:val="20"/>
        </w:rPr>
      </w:pPr>
      <w:r>
        <w:rPr>
          <w:rFonts w:eastAsia="Times New Roman"/>
          <w:sz w:val="28"/>
          <w:szCs w:val="28"/>
        </w:rPr>
        <w:t>нальной</w:t>
      </w:r>
      <w:r>
        <w:rPr>
          <w:rFonts w:eastAsia="Times New Roman"/>
          <w:sz w:val="28"/>
          <w:szCs w:val="28"/>
        </w:rPr>
        <w:tab/>
        <w:t>деятельности</w:t>
      </w:r>
      <w:r>
        <w:rPr>
          <w:rFonts w:eastAsia="Times New Roman"/>
          <w:sz w:val="28"/>
          <w:szCs w:val="28"/>
        </w:rPr>
        <w:tab/>
        <w:t>как</w:t>
      </w:r>
    </w:p>
    <w:p w:rsidR="00D951FF" w:rsidRDefault="00E37782">
      <w:pPr>
        <w:tabs>
          <w:tab w:val="left" w:pos="6280"/>
          <w:tab w:val="left" w:pos="7540"/>
        </w:tabs>
        <w:ind w:left="4480"/>
        <w:rPr>
          <w:sz w:val="20"/>
          <w:szCs w:val="20"/>
        </w:rPr>
      </w:pPr>
      <w:r>
        <w:rPr>
          <w:rFonts w:eastAsia="Times New Roman"/>
          <w:sz w:val="28"/>
          <w:szCs w:val="28"/>
        </w:rPr>
        <w:t>возможности</w:t>
      </w:r>
      <w:r>
        <w:rPr>
          <w:rFonts w:eastAsia="Times New Roman"/>
          <w:sz w:val="28"/>
          <w:szCs w:val="28"/>
        </w:rPr>
        <w:tab/>
        <w:t>решения</w:t>
      </w:r>
      <w:r>
        <w:rPr>
          <w:rFonts w:eastAsia="Times New Roman"/>
          <w:sz w:val="28"/>
          <w:szCs w:val="28"/>
        </w:rPr>
        <w:tab/>
        <w:t>лич-</w:t>
      </w:r>
    </w:p>
    <w:p w:rsidR="00D951FF" w:rsidRDefault="00E37782">
      <w:pPr>
        <w:ind w:left="4480"/>
        <w:rPr>
          <w:sz w:val="20"/>
          <w:szCs w:val="20"/>
        </w:rPr>
      </w:pPr>
      <w:r>
        <w:rPr>
          <w:rFonts w:eastAsia="Times New Roman"/>
          <w:sz w:val="28"/>
          <w:szCs w:val="28"/>
        </w:rPr>
        <w:t>ных, общественных, государ-</w:t>
      </w:r>
    </w:p>
    <w:p w:rsidR="00D951FF" w:rsidRDefault="00E37782">
      <w:pPr>
        <w:tabs>
          <w:tab w:val="left" w:pos="6100"/>
        </w:tabs>
        <w:spacing w:line="239" w:lineRule="auto"/>
        <w:ind w:left="4480"/>
        <w:rPr>
          <w:sz w:val="20"/>
          <w:szCs w:val="20"/>
        </w:rPr>
      </w:pPr>
      <w:r>
        <w:rPr>
          <w:rFonts w:eastAsia="Times New Roman"/>
          <w:sz w:val="28"/>
          <w:szCs w:val="28"/>
        </w:rPr>
        <w:t>ственных,</w:t>
      </w:r>
      <w:r>
        <w:rPr>
          <w:sz w:val="20"/>
          <w:szCs w:val="20"/>
        </w:rPr>
        <w:tab/>
      </w:r>
      <w:r>
        <w:rPr>
          <w:rFonts w:eastAsia="Times New Roman"/>
          <w:sz w:val="28"/>
          <w:szCs w:val="28"/>
        </w:rPr>
        <w:t>общенациональ-</w:t>
      </w:r>
    </w:p>
    <w:p w:rsidR="00D951FF" w:rsidRDefault="00E37782">
      <w:pPr>
        <w:ind w:left="4480"/>
        <w:rPr>
          <w:sz w:val="20"/>
          <w:szCs w:val="20"/>
        </w:rPr>
      </w:pPr>
      <w:r>
        <w:rPr>
          <w:rFonts w:eastAsia="Times New Roman"/>
          <w:sz w:val="28"/>
          <w:szCs w:val="28"/>
        </w:rPr>
        <w:t>ных проблем.</w:t>
      </w:r>
    </w:p>
    <w:p w:rsidR="00D951FF" w:rsidRDefault="00D951FF">
      <w:pPr>
        <w:spacing w:line="2" w:lineRule="exact"/>
        <w:rPr>
          <w:sz w:val="20"/>
          <w:szCs w:val="20"/>
        </w:rPr>
      </w:pPr>
    </w:p>
    <w:p w:rsidR="00D951FF" w:rsidRDefault="00E37782">
      <w:pPr>
        <w:ind w:left="4480"/>
        <w:rPr>
          <w:sz w:val="20"/>
          <w:szCs w:val="20"/>
        </w:rPr>
      </w:pPr>
      <w:r>
        <w:rPr>
          <w:rFonts w:eastAsia="Times New Roman"/>
          <w:sz w:val="28"/>
          <w:szCs w:val="28"/>
        </w:rPr>
        <w:t>Оценивать свои возможности</w:t>
      </w:r>
    </w:p>
    <w:p w:rsidR="00D951FF" w:rsidRDefault="00E37782">
      <w:pPr>
        <w:tabs>
          <w:tab w:val="left" w:pos="6660"/>
          <w:tab w:val="left" w:pos="6980"/>
        </w:tabs>
        <w:ind w:left="4480"/>
        <w:rPr>
          <w:sz w:val="20"/>
          <w:szCs w:val="20"/>
        </w:rPr>
      </w:pPr>
      <w:r>
        <w:rPr>
          <w:rFonts w:eastAsia="Times New Roman"/>
          <w:sz w:val="28"/>
          <w:szCs w:val="28"/>
        </w:rPr>
        <w:t>трудоустройства</w:t>
      </w:r>
      <w:r>
        <w:rPr>
          <w:rFonts w:eastAsia="Times New Roman"/>
          <w:sz w:val="28"/>
          <w:szCs w:val="28"/>
        </w:rPr>
        <w:tab/>
        <w:t>в</w:t>
      </w:r>
      <w:r>
        <w:rPr>
          <w:rFonts w:eastAsia="Times New Roman"/>
          <w:sz w:val="28"/>
          <w:szCs w:val="28"/>
        </w:rPr>
        <w:tab/>
        <w:t>условиях</w:t>
      </w:r>
    </w:p>
    <w:p w:rsidR="00D951FF" w:rsidRDefault="00E37782">
      <w:pPr>
        <w:ind w:left="4480"/>
        <w:rPr>
          <w:sz w:val="20"/>
          <w:szCs w:val="20"/>
        </w:rPr>
      </w:pPr>
      <w:r>
        <w:rPr>
          <w:rFonts w:eastAsia="Times New Roman"/>
          <w:sz w:val="28"/>
          <w:szCs w:val="28"/>
        </w:rPr>
        <w:t>рынка труда.</w:t>
      </w:r>
    </w:p>
    <w:p w:rsidR="00D951FF" w:rsidRDefault="00DF04D7">
      <w:pPr>
        <w:spacing w:line="20" w:lineRule="exact"/>
        <w:rPr>
          <w:sz w:val="20"/>
          <w:szCs w:val="20"/>
        </w:rPr>
      </w:pPr>
      <w:r>
        <w:rPr>
          <w:sz w:val="20"/>
          <w:szCs w:val="20"/>
        </w:rPr>
        <w:pict>
          <v:line id="Shape 66" o:spid="_x0000_s1091" style="position:absolute;z-index:251633152;visibility:visible;mso-wrap-distance-left:0;mso-wrap-distance-right:0" from="-21pt,.55pt" to="728.7pt,.55pt" o:allowincell="f" strokeweight=".16931mm"/>
        </w:pict>
      </w:r>
      <w:r>
        <w:rPr>
          <w:sz w:val="20"/>
          <w:szCs w:val="20"/>
        </w:rPr>
        <w:pict>
          <v:rect id="Shape 67" o:spid="_x0000_s1092" style="position:absolute;margin-left:728.45pt;margin-top:.05pt;width:1pt;height:1pt;z-index:-251616768;visibility:visible;mso-wrap-distance-left:0;mso-wrap-distance-right:0" o:allowincell="f" fillcolor="black" stroked="f"/>
        </w:pict>
      </w:r>
    </w:p>
    <w:p w:rsidR="00D951FF" w:rsidRDefault="00D951FF">
      <w:pPr>
        <w:sectPr w:rsidR="00D951FF">
          <w:pgSz w:w="16840" w:h="11906" w:orient="landscape"/>
          <w:pgMar w:top="1440" w:right="1138" w:bottom="152" w:left="1440" w:header="0" w:footer="0" w:gutter="0"/>
          <w:cols w:space="720" w:equalWidth="0">
            <w:col w:w="14260"/>
          </w:cols>
        </w:sect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301" w:lineRule="exact"/>
        <w:rPr>
          <w:sz w:val="20"/>
          <w:szCs w:val="20"/>
        </w:rPr>
      </w:pPr>
    </w:p>
    <w:p w:rsidR="00D951FF" w:rsidRDefault="00E37782">
      <w:pPr>
        <w:ind w:left="14020"/>
        <w:rPr>
          <w:sz w:val="20"/>
          <w:szCs w:val="20"/>
        </w:rPr>
      </w:pPr>
      <w:r>
        <w:rPr>
          <w:rFonts w:eastAsia="Times New Roman"/>
          <w:sz w:val="24"/>
          <w:szCs w:val="24"/>
        </w:rPr>
        <w:t>68</w:t>
      </w:r>
    </w:p>
    <w:p w:rsidR="00D951FF" w:rsidRDefault="00D951FF">
      <w:pPr>
        <w:sectPr w:rsidR="00D951FF">
          <w:type w:val="continuous"/>
          <w:pgSz w:w="16840" w:h="11906" w:orient="landscape"/>
          <w:pgMar w:top="1440" w:right="1138" w:bottom="152" w:left="1440" w:header="0" w:footer="0" w:gutter="0"/>
          <w:cols w:space="720" w:equalWidth="0">
            <w:col w:w="14260"/>
          </w:cols>
        </w:sectPr>
      </w:pPr>
    </w:p>
    <w:p w:rsidR="00D951FF" w:rsidRDefault="00E37782">
      <w:pPr>
        <w:ind w:left="2060"/>
        <w:rPr>
          <w:sz w:val="20"/>
          <w:szCs w:val="20"/>
        </w:rPr>
      </w:pPr>
      <w:r>
        <w:rPr>
          <w:rFonts w:eastAsia="Times New Roman"/>
          <w:b/>
          <w:bCs/>
          <w:sz w:val="28"/>
          <w:szCs w:val="28"/>
        </w:rPr>
        <w:lastRenderedPageBreak/>
        <w:t>Тема III. Рыночное регулирование экономики (19 ч)</w:t>
      </w:r>
    </w:p>
    <w:p w:rsidR="00D951FF" w:rsidRDefault="00D951FF">
      <w:pPr>
        <w:spacing w:line="333" w:lineRule="exact"/>
        <w:rPr>
          <w:sz w:val="20"/>
          <w:szCs w:val="20"/>
        </w:rPr>
      </w:pPr>
    </w:p>
    <w:p w:rsidR="00D951FF" w:rsidRDefault="00E37782">
      <w:pPr>
        <w:numPr>
          <w:ilvl w:val="1"/>
          <w:numId w:val="38"/>
        </w:numPr>
        <w:tabs>
          <w:tab w:val="left" w:pos="1361"/>
        </w:tabs>
        <w:spacing w:line="237" w:lineRule="auto"/>
        <w:ind w:left="360" w:firstLine="710"/>
        <w:jc w:val="both"/>
        <w:rPr>
          <w:rFonts w:eastAsia="Times New Roman"/>
          <w:sz w:val="28"/>
          <w:szCs w:val="28"/>
        </w:rPr>
      </w:pPr>
      <w:r>
        <w:rPr>
          <w:rFonts w:eastAsia="Times New Roman"/>
          <w:sz w:val="28"/>
          <w:szCs w:val="28"/>
        </w:rPr>
        <w:t>данной теме рассматриваются вопросы микроэкономики. Целесооб-разно опираться на имеющиеся у обучающихся знания из курса основной школы и их личный социальный опыт, широко привлекать факты обще-ственной жизни (по возможные известные обучающимся).</w:t>
      </w:r>
    </w:p>
    <w:p w:rsidR="00D951FF" w:rsidRDefault="00D951FF">
      <w:pPr>
        <w:spacing w:line="14" w:lineRule="exact"/>
        <w:rPr>
          <w:rFonts w:eastAsia="Times New Roman"/>
          <w:sz w:val="28"/>
          <w:szCs w:val="28"/>
        </w:rPr>
      </w:pPr>
    </w:p>
    <w:p w:rsidR="00D951FF" w:rsidRDefault="00E37782">
      <w:pPr>
        <w:spacing w:line="237" w:lineRule="auto"/>
        <w:ind w:left="360" w:firstLine="708"/>
        <w:jc w:val="both"/>
        <w:rPr>
          <w:rFonts w:eastAsia="Times New Roman"/>
          <w:sz w:val="28"/>
          <w:szCs w:val="28"/>
        </w:rPr>
      </w:pPr>
      <w:r>
        <w:rPr>
          <w:rFonts w:eastAsia="Times New Roman"/>
          <w:sz w:val="28"/>
          <w:szCs w:val="28"/>
        </w:rPr>
        <w:t>Центральным сюжетом темы являются функции и механизмы регули-рования рыночной экономики. Рассматриваются механизмы формирования спроса, предложения, установления рыночного равновесия. Также анализи-руются экономические функции конкуренции.</w:t>
      </w:r>
    </w:p>
    <w:p w:rsidR="00D951FF" w:rsidRDefault="00D951FF">
      <w:pPr>
        <w:spacing w:line="17" w:lineRule="exact"/>
        <w:rPr>
          <w:rFonts w:eastAsia="Times New Roman"/>
          <w:sz w:val="28"/>
          <w:szCs w:val="28"/>
        </w:rPr>
      </w:pPr>
    </w:p>
    <w:p w:rsidR="00D951FF" w:rsidRDefault="00E37782">
      <w:pPr>
        <w:spacing w:line="237" w:lineRule="auto"/>
        <w:ind w:left="360" w:firstLine="708"/>
        <w:jc w:val="both"/>
        <w:rPr>
          <w:rFonts w:eastAsia="Times New Roman"/>
          <w:sz w:val="28"/>
          <w:szCs w:val="28"/>
        </w:rPr>
      </w:pPr>
      <w:r>
        <w:rPr>
          <w:rFonts w:eastAsia="Times New Roman"/>
          <w:sz w:val="28"/>
          <w:szCs w:val="28"/>
        </w:rPr>
        <w:t>Подробно рассматривается экономическая деятельность фирмы: ее ор-ганизационно-правовые формы, организация производства, источники фи-нансирования и прибыль, вопросы менеджмента и маркетинга, проблема экономической эффективности.</w:t>
      </w:r>
    </w:p>
    <w:p w:rsidR="00D951FF" w:rsidRDefault="00D951FF">
      <w:pPr>
        <w:spacing w:line="17" w:lineRule="exact"/>
        <w:rPr>
          <w:rFonts w:eastAsia="Times New Roman"/>
          <w:sz w:val="28"/>
          <w:szCs w:val="28"/>
        </w:rPr>
      </w:pPr>
    </w:p>
    <w:p w:rsidR="00D951FF" w:rsidRDefault="00E37782">
      <w:pPr>
        <w:spacing w:line="234" w:lineRule="auto"/>
        <w:ind w:left="1080" w:right="520"/>
        <w:rPr>
          <w:rFonts w:eastAsia="Times New Roman"/>
          <w:sz w:val="28"/>
          <w:szCs w:val="28"/>
        </w:rPr>
      </w:pPr>
      <w:r>
        <w:rPr>
          <w:rFonts w:eastAsia="Times New Roman"/>
          <w:sz w:val="28"/>
          <w:szCs w:val="28"/>
        </w:rPr>
        <w:t>Изучение темы направлено на достижение следующих результатов: выпускник научится</w:t>
      </w:r>
    </w:p>
    <w:p w:rsidR="00D951FF" w:rsidRDefault="00D951FF">
      <w:pPr>
        <w:spacing w:line="2" w:lineRule="exact"/>
        <w:rPr>
          <w:rFonts w:eastAsia="Times New Roman"/>
          <w:sz w:val="28"/>
          <w:szCs w:val="28"/>
        </w:rPr>
      </w:pPr>
    </w:p>
    <w:p w:rsidR="00D951FF" w:rsidRDefault="00E37782">
      <w:pPr>
        <w:rPr>
          <w:rFonts w:eastAsia="Times New Roman"/>
          <w:sz w:val="28"/>
          <w:szCs w:val="28"/>
        </w:rPr>
      </w:pPr>
      <w:r>
        <w:rPr>
          <w:rFonts w:eastAsia="Times New Roman"/>
          <w:sz w:val="28"/>
          <w:szCs w:val="28"/>
        </w:rPr>
        <w:t>–  раскрывать взаимосвязь экономики с другими сферами жизни общества;</w:t>
      </w:r>
    </w:p>
    <w:p w:rsidR="00D951FF" w:rsidRDefault="00D951FF">
      <w:pPr>
        <w:spacing w:line="12" w:lineRule="exact"/>
        <w:rPr>
          <w:rFonts w:eastAsia="Times New Roman"/>
          <w:sz w:val="28"/>
          <w:szCs w:val="28"/>
        </w:rPr>
      </w:pPr>
    </w:p>
    <w:p w:rsidR="00D951FF" w:rsidRDefault="00E37782">
      <w:pPr>
        <w:spacing w:line="234" w:lineRule="auto"/>
        <w:ind w:left="360" w:hanging="360"/>
        <w:rPr>
          <w:rFonts w:eastAsia="Times New Roman"/>
          <w:sz w:val="28"/>
          <w:szCs w:val="28"/>
        </w:rPr>
      </w:pPr>
      <w:r>
        <w:rPr>
          <w:rFonts w:eastAsia="Times New Roman"/>
          <w:sz w:val="28"/>
          <w:szCs w:val="28"/>
        </w:rPr>
        <w:t>– конкретизировать примерами основные факторы производства и факторные доходы;</w:t>
      </w:r>
    </w:p>
    <w:p w:rsidR="00D951FF" w:rsidRDefault="00D951FF">
      <w:pPr>
        <w:spacing w:line="15" w:lineRule="exact"/>
        <w:rPr>
          <w:rFonts w:eastAsia="Times New Roman"/>
          <w:sz w:val="28"/>
          <w:szCs w:val="28"/>
        </w:rPr>
      </w:pPr>
    </w:p>
    <w:p w:rsidR="00D951FF" w:rsidRDefault="00E37782">
      <w:pPr>
        <w:spacing w:line="235" w:lineRule="auto"/>
        <w:ind w:left="360" w:hanging="360"/>
        <w:rPr>
          <w:rFonts w:eastAsia="Times New Roman"/>
          <w:sz w:val="28"/>
          <w:szCs w:val="28"/>
        </w:rPr>
      </w:pPr>
      <w:r>
        <w:rPr>
          <w:rFonts w:eastAsia="Times New Roman"/>
          <w:sz w:val="28"/>
          <w:szCs w:val="28"/>
        </w:rPr>
        <w:t>– объяснять механизм свободного ценообразования, приводить примеры действия законов спроса и предложения;</w:t>
      </w:r>
    </w:p>
    <w:p w:rsidR="00D951FF" w:rsidRDefault="00D951FF">
      <w:pPr>
        <w:spacing w:line="15" w:lineRule="exact"/>
        <w:rPr>
          <w:rFonts w:eastAsia="Times New Roman"/>
          <w:sz w:val="28"/>
          <w:szCs w:val="28"/>
        </w:rPr>
      </w:pPr>
    </w:p>
    <w:p w:rsidR="00D951FF" w:rsidRDefault="00E37782">
      <w:pPr>
        <w:spacing w:line="234" w:lineRule="auto"/>
        <w:ind w:left="360" w:hanging="360"/>
        <w:rPr>
          <w:rFonts w:eastAsia="Times New Roman"/>
          <w:sz w:val="28"/>
          <w:szCs w:val="28"/>
        </w:rPr>
      </w:pPr>
      <w:r>
        <w:rPr>
          <w:rFonts w:eastAsia="Times New Roman"/>
          <w:sz w:val="28"/>
          <w:szCs w:val="28"/>
        </w:rPr>
        <w:t>– оценивать влияние конкуренции и монополии на экономическую жизнь, поведение основных участников экономики;</w:t>
      </w:r>
    </w:p>
    <w:p w:rsidR="00D951FF" w:rsidRDefault="00D951FF">
      <w:pPr>
        <w:spacing w:line="15" w:lineRule="exact"/>
        <w:rPr>
          <w:rFonts w:eastAsia="Times New Roman"/>
          <w:sz w:val="28"/>
          <w:szCs w:val="28"/>
        </w:rPr>
      </w:pPr>
    </w:p>
    <w:p w:rsidR="00D951FF" w:rsidRDefault="00E37782">
      <w:pPr>
        <w:spacing w:line="234" w:lineRule="auto"/>
        <w:ind w:left="360" w:hanging="360"/>
        <w:rPr>
          <w:rFonts w:eastAsia="Times New Roman"/>
          <w:sz w:val="28"/>
          <w:szCs w:val="28"/>
        </w:rPr>
      </w:pPr>
      <w:r>
        <w:rPr>
          <w:rFonts w:eastAsia="Times New Roman"/>
          <w:sz w:val="28"/>
          <w:szCs w:val="28"/>
        </w:rPr>
        <w:t>– различать экономические и бухгалтерские издержки; приводить примеры постоянных и переменных издержек производства;</w:t>
      </w:r>
    </w:p>
    <w:p w:rsidR="00D951FF" w:rsidRDefault="00D951FF">
      <w:pPr>
        <w:spacing w:line="15" w:lineRule="exact"/>
        <w:rPr>
          <w:rFonts w:eastAsia="Times New Roman"/>
          <w:sz w:val="28"/>
          <w:szCs w:val="28"/>
        </w:rPr>
      </w:pPr>
    </w:p>
    <w:p w:rsidR="00D951FF" w:rsidRDefault="00E37782">
      <w:pPr>
        <w:spacing w:line="237" w:lineRule="auto"/>
        <w:ind w:left="360" w:hanging="360"/>
        <w:rPr>
          <w:rFonts w:eastAsia="Times New Roman"/>
          <w:sz w:val="28"/>
          <w:szCs w:val="28"/>
        </w:rPr>
      </w:pPr>
      <w:r>
        <w:rPr>
          <w:rFonts w:eastAsia="Times New Roman"/>
          <w:sz w:val="28"/>
          <w:szCs w:val="28"/>
        </w:rPr>
        <w:t>– различать формы бизнеса; раскрывать возможности финансирования малых и крупных фирм; обосновывать выбор форм бизнеса в конкретных ситуациях; различать источники финансирования малых и крупных предприятий;</w:t>
      </w:r>
    </w:p>
    <w:p w:rsidR="00D951FF" w:rsidRDefault="00D951FF">
      <w:pPr>
        <w:spacing w:line="13" w:lineRule="exact"/>
        <w:rPr>
          <w:rFonts w:eastAsia="Times New Roman"/>
          <w:sz w:val="28"/>
          <w:szCs w:val="28"/>
        </w:rPr>
      </w:pPr>
    </w:p>
    <w:p w:rsidR="00D951FF" w:rsidRDefault="00E37782">
      <w:pPr>
        <w:spacing w:line="234" w:lineRule="auto"/>
        <w:ind w:left="360" w:hanging="360"/>
        <w:rPr>
          <w:rFonts w:eastAsia="Times New Roman"/>
          <w:sz w:val="28"/>
          <w:szCs w:val="28"/>
        </w:rPr>
      </w:pPr>
      <w:r>
        <w:rPr>
          <w:rFonts w:eastAsia="Times New Roman"/>
          <w:sz w:val="28"/>
          <w:szCs w:val="28"/>
        </w:rPr>
        <w:t>– извлекать социальную информацию из источников различного типа о тенденциях развития современной рыночной экономики;</w:t>
      </w:r>
    </w:p>
    <w:p w:rsidR="00D951FF" w:rsidRDefault="00D951FF">
      <w:pPr>
        <w:spacing w:line="15" w:lineRule="exact"/>
        <w:rPr>
          <w:rFonts w:eastAsia="Times New Roman"/>
          <w:sz w:val="28"/>
          <w:szCs w:val="28"/>
        </w:rPr>
      </w:pPr>
    </w:p>
    <w:p w:rsidR="00D951FF" w:rsidRDefault="00E37782">
      <w:pPr>
        <w:spacing w:line="236" w:lineRule="auto"/>
        <w:ind w:left="360" w:hanging="360"/>
        <w:rPr>
          <w:rFonts w:eastAsia="Times New Roman"/>
          <w:sz w:val="28"/>
          <w:szCs w:val="28"/>
        </w:rPr>
      </w:pPr>
      <w:r>
        <w:rPr>
          <w:rFonts w:eastAsia="Times New Roman"/>
          <w:sz w:val="28"/>
          <w:szCs w:val="28"/>
        </w:rPr>
        <w:t>– 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D951FF" w:rsidRDefault="00D951FF">
      <w:pPr>
        <w:spacing w:line="17" w:lineRule="exact"/>
        <w:rPr>
          <w:rFonts w:eastAsia="Times New Roman"/>
          <w:sz w:val="28"/>
          <w:szCs w:val="28"/>
        </w:rPr>
      </w:pPr>
    </w:p>
    <w:p w:rsidR="00D951FF" w:rsidRDefault="00E37782">
      <w:pPr>
        <w:spacing w:line="234" w:lineRule="auto"/>
        <w:ind w:left="360" w:hanging="360"/>
        <w:rPr>
          <w:rFonts w:eastAsia="Times New Roman"/>
          <w:sz w:val="28"/>
          <w:szCs w:val="28"/>
        </w:rPr>
      </w:pPr>
      <w:r>
        <w:rPr>
          <w:rFonts w:eastAsia="Times New Roman"/>
          <w:sz w:val="28"/>
          <w:szCs w:val="28"/>
        </w:rPr>
        <w:t>– анализировать практические ситуации, связанные с реализацией гражданами своих экономических интересов.</w:t>
      </w:r>
    </w:p>
    <w:p w:rsidR="00D951FF" w:rsidRDefault="00D951FF">
      <w:pPr>
        <w:sectPr w:rsidR="00D951FF">
          <w:pgSz w:w="11900" w:h="16838"/>
          <w:pgMar w:top="1130" w:right="846" w:bottom="1440" w:left="1340" w:header="0" w:footer="0" w:gutter="0"/>
          <w:cols w:space="720" w:equalWidth="0">
            <w:col w:w="9720"/>
          </w:cols>
        </w:sectPr>
      </w:pPr>
    </w:p>
    <w:p w:rsidR="00D951FF" w:rsidRDefault="00DF04D7">
      <w:pPr>
        <w:spacing w:line="269" w:lineRule="exact"/>
        <w:rPr>
          <w:sz w:val="20"/>
          <w:szCs w:val="20"/>
        </w:rPr>
      </w:pPr>
      <w:r>
        <w:rPr>
          <w:sz w:val="20"/>
          <w:szCs w:val="20"/>
        </w:rPr>
        <w:lastRenderedPageBreak/>
        <w:pict>
          <v:line id="Shape 68" o:spid="_x0000_s1093" style="position:absolute;z-index:251634176;visibility:visible;mso-wrap-distance-left:0;mso-wrap-distance-right:0;mso-position-horizontal-relative:page;mso-position-vertical-relative:page" from="51pt,85.3pt" to="801.2pt,85.3pt" o:allowincell="f" strokeweight=".48pt">
            <w10:wrap anchorx="page" anchory="page"/>
          </v:line>
        </w:pict>
      </w:r>
      <w:r>
        <w:rPr>
          <w:sz w:val="20"/>
          <w:szCs w:val="20"/>
        </w:rPr>
        <w:pict>
          <v:line id="Shape 69" o:spid="_x0000_s1094" style="position:absolute;z-index:251635200;visibility:visible;mso-wrap-distance-left:0;mso-wrap-distance-right:0;mso-position-horizontal-relative:page;mso-position-vertical-relative:page" from="51.2pt,85.1pt" to="51.2pt,542.85pt" o:allowincell="f" strokeweight=".16931mm">
            <w10:wrap anchorx="page" anchory="page"/>
          </v:line>
        </w:pict>
      </w:r>
      <w:r>
        <w:rPr>
          <w:sz w:val="20"/>
          <w:szCs w:val="20"/>
        </w:rPr>
        <w:pict>
          <v:line id="Shape 70" o:spid="_x0000_s1095" style="position:absolute;z-index:251636224;visibility:visible;mso-wrap-distance-left:0;mso-wrap-distance-right:0;mso-position-horizontal-relative:page;mso-position-vertical-relative:page" from="800.95pt,85.1pt" to="800.95pt,542.85pt" o:allowincell="f" strokeweight=".16931mm">
            <w10:wrap anchorx="page" anchory="page"/>
          </v:line>
        </w:pict>
      </w:r>
    </w:p>
    <w:p w:rsidR="00D951FF" w:rsidRDefault="00E37782">
      <w:pPr>
        <w:jc w:val="center"/>
        <w:rPr>
          <w:sz w:val="20"/>
          <w:szCs w:val="20"/>
        </w:rPr>
      </w:pPr>
      <w:r>
        <w:rPr>
          <w:rFonts w:eastAsia="Times New Roman"/>
          <w:b/>
          <w:bCs/>
          <w:sz w:val="28"/>
          <w:szCs w:val="28"/>
        </w:rPr>
        <w:t>Примерное поурочное тематическое планирование к теме III.</w:t>
      </w:r>
    </w:p>
    <w:p w:rsidR="00D951FF" w:rsidRDefault="00D951FF">
      <w:pPr>
        <w:spacing w:line="8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280"/>
        <w:gridCol w:w="2520"/>
        <w:gridCol w:w="3840"/>
        <w:gridCol w:w="1740"/>
        <w:gridCol w:w="280"/>
        <w:gridCol w:w="1240"/>
        <w:gridCol w:w="920"/>
        <w:gridCol w:w="760"/>
        <w:gridCol w:w="980"/>
        <w:gridCol w:w="440"/>
      </w:tblGrid>
      <w:tr w:rsidR="00D951FF">
        <w:trPr>
          <w:trHeight w:val="329"/>
        </w:trPr>
        <w:tc>
          <w:tcPr>
            <w:tcW w:w="2280" w:type="dxa"/>
            <w:tcBorders>
              <w:top w:val="single" w:sz="8" w:space="0" w:color="auto"/>
              <w:right w:val="single" w:sz="8" w:space="0" w:color="auto"/>
            </w:tcBorders>
            <w:vAlign w:val="bottom"/>
          </w:tcPr>
          <w:p w:rsidR="00D951FF" w:rsidRDefault="00E37782">
            <w:pPr>
              <w:ind w:left="120"/>
              <w:rPr>
                <w:sz w:val="20"/>
                <w:szCs w:val="20"/>
              </w:rPr>
            </w:pPr>
            <w:r>
              <w:rPr>
                <w:rFonts w:eastAsia="Times New Roman"/>
                <w:b/>
                <w:bCs/>
                <w:sz w:val="28"/>
                <w:szCs w:val="28"/>
              </w:rPr>
              <w:t>Примерные те-</w:t>
            </w:r>
          </w:p>
        </w:tc>
        <w:tc>
          <w:tcPr>
            <w:tcW w:w="2520" w:type="dxa"/>
            <w:tcBorders>
              <w:top w:val="single" w:sz="8" w:space="0" w:color="auto"/>
              <w:right w:val="single" w:sz="8" w:space="0" w:color="auto"/>
            </w:tcBorders>
            <w:vAlign w:val="bottom"/>
          </w:tcPr>
          <w:p w:rsidR="00D951FF" w:rsidRDefault="00E37782">
            <w:pPr>
              <w:jc w:val="center"/>
              <w:rPr>
                <w:sz w:val="20"/>
                <w:szCs w:val="20"/>
              </w:rPr>
            </w:pPr>
            <w:r>
              <w:rPr>
                <w:rFonts w:eastAsia="Times New Roman"/>
                <w:b/>
                <w:bCs/>
                <w:sz w:val="28"/>
                <w:szCs w:val="28"/>
              </w:rPr>
              <w:t>Основное содер-</w:t>
            </w:r>
          </w:p>
        </w:tc>
        <w:tc>
          <w:tcPr>
            <w:tcW w:w="8780" w:type="dxa"/>
            <w:gridSpan w:val="6"/>
            <w:tcBorders>
              <w:top w:val="single" w:sz="8" w:space="0" w:color="auto"/>
            </w:tcBorders>
            <w:vAlign w:val="bottom"/>
          </w:tcPr>
          <w:p w:rsidR="00D951FF" w:rsidRDefault="00E37782">
            <w:pPr>
              <w:ind w:left="1280"/>
              <w:jc w:val="center"/>
              <w:rPr>
                <w:sz w:val="20"/>
                <w:szCs w:val="20"/>
              </w:rPr>
            </w:pPr>
            <w:r>
              <w:rPr>
                <w:rFonts w:eastAsia="Times New Roman"/>
                <w:b/>
                <w:bCs/>
                <w:w w:val="99"/>
                <w:sz w:val="28"/>
                <w:szCs w:val="28"/>
              </w:rPr>
              <w:t>Характеристика основных видов деятельности ученика</w:t>
            </w:r>
          </w:p>
        </w:tc>
        <w:tc>
          <w:tcPr>
            <w:tcW w:w="980" w:type="dxa"/>
            <w:tcBorders>
              <w:top w:val="single" w:sz="8" w:space="0" w:color="auto"/>
            </w:tcBorders>
            <w:vAlign w:val="bottom"/>
          </w:tcPr>
          <w:p w:rsidR="00D951FF" w:rsidRDefault="00D951FF">
            <w:pPr>
              <w:rPr>
                <w:sz w:val="24"/>
                <w:szCs w:val="24"/>
              </w:rPr>
            </w:pPr>
          </w:p>
        </w:tc>
        <w:tc>
          <w:tcPr>
            <w:tcW w:w="440" w:type="dxa"/>
            <w:tcBorders>
              <w:top w:val="single" w:sz="8" w:space="0" w:color="auto"/>
            </w:tcBorders>
            <w:vAlign w:val="bottom"/>
          </w:tcPr>
          <w:p w:rsidR="00D951FF" w:rsidRDefault="00D951FF">
            <w:pPr>
              <w:rPr>
                <w:sz w:val="24"/>
                <w:szCs w:val="24"/>
              </w:rPr>
            </w:pPr>
          </w:p>
        </w:tc>
      </w:tr>
      <w:tr w:rsidR="00D951FF">
        <w:trPr>
          <w:trHeight w:val="322"/>
        </w:trPr>
        <w:tc>
          <w:tcPr>
            <w:tcW w:w="2280" w:type="dxa"/>
            <w:tcBorders>
              <w:right w:val="single" w:sz="8" w:space="0" w:color="auto"/>
            </w:tcBorders>
            <w:vAlign w:val="bottom"/>
          </w:tcPr>
          <w:p w:rsidR="00D951FF" w:rsidRDefault="00E37782">
            <w:pPr>
              <w:ind w:left="120"/>
              <w:rPr>
                <w:sz w:val="20"/>
                <w:szCs w:val="20"/>
              </w:rPr>
            </w:pPr>
            <w:r>
              <w:rPr>
                <w:rFonts w:eastAsia="Times New Roman"/>
                <w:b/>
                <w:bCs/>
                <w:sz w:val="28"/>
                <w:szCs w:val="28"/>
              </w:rPr>
              <w:t>мы, раскрыва-</w:t>
            </w:r>
          </w:p>
        </w:tc>
        <w:tc>
          <w:tcPr>
            <w:tcW w:w="2520" w:type="dxa"/>
            <w:tcBorders>
              <w:right w:val="single" w:sz="8" w:space="0" w:color="auto"/>
            </w:tcBorders>
            <w:vAlign w:val="bottom"/>
          </w:tcPr>
          <w:p w:rsidR="00D951FF" w:rsidRDefault="00E37782">
            <w:pPr>
              <w:jc w:val="center"/>
              <w:rPr>
                <w:sz w:val="20"/>
                <w:szCs w:val="20"/>
              </w:rPr>
            </w:pPr>
            <w:r>
              <w:rPr>
                <w:rFonts w:eastAsia="Times New Roman"/>
                <w:b/>
                <w:bCs/>
                <w:sz w:val="28"/>
                <w:szCs w:val="28"/>
              </w:rPr>
              <w:t>жание по темам</w:t>
            </w:r>
          </w:p>
        </w:tc>
        <w:tc>
          <w:tcPr>
            <w:tcW w:w="7100" w:type="dxa"/>
            <w:gridSpan w:val="4"/>
            <w:vAlign w:val="bottom"/>
          </w:tcPr>
          <w:p w:rsidR="00D951FF" w:rsidRDefault="00E37782">
            <w:pPr>
              <w:ind w:left="2960"/>
              <w:jc w:val="center"/>
              <w:rPr>
                <w:sz w:val="20"/>
                <w:szCs w:val="20"/>
              </w:rPr>
            </w:pPr>
            <w:r>
              <w:rPr>
                <w:rFonts w:eastAsia="Times New Roman"/>
                <w:b/>
                <w:bCs/>
                <w:sz w:val="28"/>
                <w:szCs w:val="28"/>
              </w:rPr>
              <w:t>(на основе учебных действий)</w:t>
            </w:r>
          </w:p>
        </w:tc>
        <w:tc>
          <w:tcPr>
            <w:tcW w:w="920" w:type="dxa"/>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980" w:type="dxa"/>
            <w:vAlign w:val="bottom"/>
          </w:tcPr>
          <w:p w:rsidR="00D951FF" w:rsidRDefault="00D951FF">
            <w:pPr>
              <w:rPr>
                <w:sz w:val="24"/>
                <w:szCs w:val="24"/>
              </w:rPr>
            </w:pPr>
          </w:p>
        </w:tc>
        <w:tc>
          <w:tcPr>
            <w:tcW w:w="440" w:type="dxa"/>
            <w:vAlign w:val="bottom"/>
          </w:tcPr>
          <w:p w:rsidR="00D951FF" w:rsidRDefault="00D951FF">
            <w:pPr>
              <w:rPr>
                <w:sz w:val="24"/>
                <w:szCs w:val="24"/>
              </w:rPr>
            </w:pPr>
          </w:p>
        </w:tc>
      </w:tr>
      <w:tr w:rsidR="00D951FF">
        <w:trPr>
          <w:trHeight w:val="322"/>
        </w:trPr>
        <w:tc>
          <w:tcPr>
            <w:tcW w:w="2280" w:type="dxa"/>
            <w:tcBorders>
              <w:right w:val="single" w:sz="8" w:space="0" w:color="auto"/>
            </w:tcBorders>
            <w:vAlign w:val="bottom"/>
          </w:tcPr>
          <w:p w:rsidR="00D951FF" w:rsidRDefault="00E37782">
            <w:pPr>
              <w:ind w:left="120"/>
              <w:rPr>
                <w:sz w:val="20"/>
                <w:szCs w:val="20"/>
              </w:rPr>
            </w:pPr>
            <w:r>
              <w:rPr>
                <w:rFonts w:eastAsia="Times New Roman"/>
                <w:b/>
                <w:bCs/>
                <w:sz w:val="28"/>
                <w:szCs w:val="28"/>
              </w:rPr>
              <w:t>ющие (входя-</w:t>
            </w:r>
          </w:p>
        </w:tc>
        <w:tc>
          <w:tcPr>
            <w:tcW w:w="2520" w:type="dxa"/>
            <w:tcBorders>
              <w:right w:val="single" w:sz="8" w:space="0" w:color="auto"/>
            </w:tcBorders>
            <w:vAlign w:val="bottom"/>
          </w:tcPr>
          <w:p w:rsidR="00D951FF" w:rsidRDefault="00D951FF">
            <w:pPr>
              <w:rPr>
                <w:sz w:val="24"/>
                <w:szCs w:val="24"/>
              </w:rPr>
            </w:pPr>
          </w:p>
        </w:tc>
        <w:tc>
          <w:tcPr>
            <w:tcW w:w="3840" w:type="dxa"/>
            <w:vAlign w:val="bottom"/>
          </w:tcPr>
          <w:p w:rsidR="00D951FF" w:rsidRDefault="00D951FF">
            <w:pPr>
              <w:rPr>
                <w:sz w:val="24"/>
                <w:szCs w:val="24"/>
              </w:rPr>
            </w:pPr>
          </w:p>
        </w:tc>
        <w:tc>
          <w:tcPr>
            <w:tcW w:w="1740" w:type="dxa"/>
            <w:vAlign w:val="bottom"/>
          </w:tcPr>
          <w:p w:rsidR="00D951FF" w:rsidRDefault="00D951FF">
            <w:pPr>
              <w:rPr>
                <w:sz w:val="24"/>
                <w:szCs w:val="24"/>
              </w:rPr>
            </w:pPr>
          </w:p>
        </w:tc>
        <w:tc>
          <w:tcPr>
            <w:tcW w:w="280" w:type="dxa"/>
            <w:vAlign w:val="bottom"/>
          </w:tcPr>
          <w:p w:rsidR="00D951FF" w:rsidRDefault="00D951FF">
            <w:pPr>
              <w:rPr>
                <w:sz w:val="24"/>
                <w:szCs w:val="24"/>
              </w:rPr>
            </w:pPr>
          </w:p>
        </w:tc>
        <w:tc>
          <w:tcPr>
            <w:tcW w:w="1240" w:type="dxa"/>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980" w:type="dxa"/>
            <w:vAlign w:val="bottom"/>
          </w:tcPr>
          <w:p w:rsidR="00D951FF" w:rsidRDefault="00D951FF">
            <w:pPr>
              <w:rPr>
                <w:sz w:val="24"/>
                <w:szCs w:val="24"/>
              </w:rPr>
            </w:pPr>
          </w:p>
        </w:tc>
        <w:tc>
          <w:tcPr>
            <w:tcW w:w="440" w:type="dxa"/>
            <w:vAlign w:val="bottom"/>
          </w:tcPr>
          <w:p w:rsidR="00D951FF" w:rsidRDefault="00D951FF">
            <w:pPr>
              <w:rPr>
                <w:sz w:val="24"/>
                <w:szCs w:val="24"/>
              </w:rPr>
            </w:pPr>
          </w:p>
        </w:tc>
      </w:tr>
      <w:tr w:rsidR="00D951FF">
        <w:trPr>
          <w:trHeight w:val="324"/>
        </w:trPr>
        <w:tc>
          <w:tcPr>
            <w:tcW w:w="2280" w:type="dxa"/>
            <w:tcBorders>
              <w:right w:val="single" w:sz="8" w:space="0" w:color="auto"/>
            </w:tcBorders>
            <w:vAlign w:val="bottom"/>
          </w:tcPr>
          <w:p w:rsidR="00D951FF" w:rsidRDefault="00E37782">
            <w:pPr>
              <w:ind w:left="120"/>
              <w:rPr>
                <w:sz w:val="20"/>
                <w:szCs w:val="20"/>
              </w:rPr>
            </w:pPr>
            <w:r>
              <w:rPr>
                <w:rFonts w:eastAsia="Times New Roman"/>
                <w:b/>
                <w:bCs/>
                <w:sz w:val="28"/>
                <w:szCs w:val="28"/>
              </w:rPr>
              <w:t>щие в) данный</w:t>
            </w:r>
          </w:p>
        </w:tc>
        <w:tc>
          <w:tcPr>
            <w:tcW w:w="2520" w:type="dxa"/>
            <w:tcBorders>
              <w:right w:val="single" w:sz="8" w:space="0" w:color="auto"/>
            </w:tcBorders>
            <w:vAlign w:val="bottom"/>
          </w:tcPr>
          <w:p w:rsidR="00D951FF" w:rsidRDefault="00D951FF">
            <w:pPr>
              <w:rPr>
                <w:sz w:val="24"/>
                <w:szCs w:val="24"/>
              </w:rPr>
            </w:pPr>
          </w:p>
        </w:tc>
        <w:tc>
          <w:tcPr>
            <w:tcW w:w="3840" w:type="dxa"/>
            <w:vAlign w:val="bottom"/>
          </w:tcPr>
          <w:p w:rsidR="00D951FF" w:rsidRDefault="00D951FF">
            <w:pPr>
              <w:rPr>
                <w:sz w:val="24"/>
                <w:szCs w:val="24"/>
              </w:rPr>
            </w:pPr>
          </w:p>
        </w:tc>
        <w:tc>
          <w:tcPr>
            <w:tcW w:w="1740" w:type="dxa"/>
            <w:vAlign w:val="bottom"/>
          </w:tcPr>
          <w:p w:rsidR="00D951FF" w:rsidRDefault="00D951FF">
            <w:pPr>
              <w:rPr>
                <w:sz w:val="24"/>
                <w:szCs w:val="24"/>
              </w:rPr>
            </w:pPr>
          </w:p>
        </w:tc>
        <w:tc>
          <w:tcPr>
            <w:tcW w:w="280" w:type="dxa"/>
            <w:vAlign w:val="bottom"/>
          </w:tcPr>
          <w:p w:rsidR="00D951FF" w:rsidRDefault="00D951FF">
            <w:pPr>
              <w:rPr>
                <w:sz w:val="24"/>
                <w:szCs w:val="24"/>
              </w:rPr>
            </w:pPr>
          </w:p>
        </w:tc>
        <w:tc>
          <w:tcPr>
            <w:tcW w:w="1240" w:type="dxa"/>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980" w:type="dxa"/>
            <w:vAlign w:val="bottom"/>
          </w:tcPr>
          <w:p w:rsidR="00D951FF" w:rsidRDefault="00D951FF">
            <w:pPr>
              <w:rPr>
                <w:sz w:val="24"/>
                <w:szCs w:val="24"/>
              </w:rPr>
            </w:pPr>
          </w:p>
        </w:tc>
        <w:tc>
          <w:tcPr>
            <w:tcW w:w="440" w:type="dxa"/>
            <w:vAlign w:val="bottom"/>
          </w:tcPr>
          <w:p w:rsidR="00D951FF" w:rsidRDefault="00D951FF">
            <w:pPr>
              <w:rPr>
                <w:sz w:val="24"/>
                <w:szCs w:val="24"/>
              </w:rPr>
            </w:pPr>
          </w:p>
        </w:tc>
      </w:tr>
      <w:tr w:rsidR="00D951FF">
        <w:trPr>
          <w:trHeight w:val="264"/>
        </w:trPr>
        <w:tc>
          <w:tcPr>
            <w:tcW w:w="2280" w:type="dxa"/>
            <w:tcBorders>
              <w:right w:val="single" w:sz="8" w:space="0" w:color="auto"/>
            </w:tcBorders>
            <w:vAlign w:val="bottom"/>
          </w:tcPr>
          <w:p w:rsidR="00D951FF" w:rsidRDefault="00E37782">
            <w:pPr>
              <w:spacing w:line="263" w:lineRule="exact"/>
              <w:ind w:left="120"/>
              <w:rPr>
                <w:sz w:val="20"/>
                <w:szCs w:val="20"/>
              </w:rPr>
            </w:pPr>
            <w:r>
              <w:rPr>
                <w:rFonts w:eastAsia="Times New Roman"/>
                <w:b/>
                <w:bCs/>
                <w:sz w:val="28"/>
                <w:szCs w:val="28"/>
              </w:rPr>
              <w:t>раздел про-</w:t>
            </w:r>
          </w:p>
        </w:tc>
        <w:tc>
          <w:tcPr>
            <w:tcW w:w="2520" w:type="dxa"/>
            <w:tcBorders>
              <w:right w:val="single" w:sz="8" w:space="0" w:color="auto"/>
            </w:tcBorders>
            <w:vAlign w:val="bottom"/>
          </w:tcPr>
          <w:p w:rsidR="00D951FF" w:rsidRDefault="00D951FF"/>
        </w:tc>
        <w:tc>
          <w:tcPr>
            <w:tcW w:w="3840" w:type="dxa"/>
            <w:tcBorders>
              <w:bottom w:val="single" w:sz="8" w:space="0" w:color="auto"/>
            </w:tcBorders>
            <w:vAlign w:val="bottom"/>
          </w:tcPr>
          <w:p w:rsidR="00D951FF" w:rsidRDefault="00D951FF"/>
        </w:tc>
        <w:tc>
          <w:tcPr>
            <w:tcW w:w="1740" w:type="dxa"/>
            <w:tcBorders>
              <w:bottom w:val="single" w:sz="8" w:space="0" w:color="auto"/>
            </w:tcBorders>
            <w:vAlign w:val="bottom"/>
          </w:tcPr>
          <w:p w:rsidR="00D951FF" w:rsidRDefault="00D951FF"/>
        </w:tc>
        <w:tc>
          <w:tcPr>
            <w:tcW w:w="280" w:type="dxa"/>
            <w:tcBorders>
              <w:bottom w:val="single" w:sz="8" w:space="0" w:color="auto"/>
            </w:tcBorders>
            <w:vAlign w:val="bottom"/>
          </w:tcPr>
          <w:p w:rsidR="00D951FF" w:rsidRDefault="00D951FF"/>
        </w:tc>
        <w:tc>
          <w:tcPr>
            <w:tcW w:w="1240" w:type="dxa"/>
            <w:tcBorders>
              <w:bottom w:val="single" w:sz="8" w:space="0" w:color="auto"/>
            </w:tcBorders>
            <w:vAlign w:val="bottom"/>
          </w:tcPr>
          <w:p w:rsidR="00D951FF" w:rsidRDefault="00D951FF"/>
        </w:tc>
        <w:tc>
          <w:tcPr>
            <w:tcW w:w="920" w:type="dxa"/>
            <w:tcBorders>
              <w:bottom w:val="single" w:sz="8" w:space="0" w:color="auto"/>
            </w:tcBorders>
            <w:vAlign w:val="bottom"/>
          </w:tcPr>
          <w:p w:rsidR="00D951FF" w:rsidRDefault="00D951FF"/>
        </w:tc>
        <w:tc>
          <w:tcPr>
            <w:tcW w:w="760" w:type="dxa"/>
            <w:tcBorders>
              <w:bottom w:val="single" w:sz="8" w:space="0" w:color="auto"/>
            </w:tcBorders>
            <w:vAlign w:val="bottom"/>
          </w:tcPr>
          <w:p w:rsidR="00D951FF" w:rsidRDefault="00D951FF"/>
        </w:tc>
        <w:tc>
          <w:tcPr>
            <w:tcW w:w="980" w:type="dxa"/>
            <w:tcBorders>
              <w:bottom w:val="single" w:sz="8" w:space="0" w:color="auto"/>
            </w:tcBorders>
            <w:vAlign w:val="bottom"/>
          </w:tcPr>
          <w:p w:rsidR="00D951FF" w:rsidRDefault="00D951FF"/>
        </w:tc>
        <w:tc>
          <w:tcPr>
            <w:tcW w:w="440" w:type="dxa"/>
            <w:tcBorders>
              <w:bottom w:val="single" w:sz="8" w:space="0" w:color="auto"/>
            </w:tcBorders>
            <w:vAlign w:val="bottom"/>
          </w:tcPr>
          <w:p w:rsidR="00D951FF" w:rsidRDefault="00D951FF"/>
        </w:tc>
      </w:tr>
      <w:tr w:rsidR="00D951FF">
        <w:trPr>
          <w:trHeight w:val="361"/>
        </w:trPr>
        <w:tc>
          <w:tcPr>
            <w:tcW w:w="2280" w:type="dxa"/>
            <w:tcBorders>
              <w:bottom w:val="single" w:sz="8" w:space="0" w:color="auto"/>
              <w:right w:val="single" w:sz="8" w:space="0" w:color="auto"/>
            </w:tcBorders>
            <w:vAlign w:val="bottom"/>
          </w:tcPr>
          <w:p w:rsidR="00D951FF" w:rsidRDefault="002C6C8E">
            <w:pPr>
              <w:ind w:left="120"/>
              <w:rPr>
                <w:rFonts w:eastAsia="Times New Roman"/>
                <w:b/>
                <w:bCs/>
                <w:sz w:val="28"/>
                <w:szCs w:val="28"/>
              </w:rPr>
            </w:pPr>
            <w:r>
              <w:rPr>
                <w:rFonts w:eastAsia="Times New Roman"/>
                <w:b/>
                <w:bCs/>
                <w:sz w:val="28"/>
                <w:szCs w:val="28"/>
              </w:rPr>
              <w:t>Г</w:t>
            </w:r>
            <w:r w:rsidR="00E37782">
              <w:rPr>
                <w:rFonts w:eastAsia="Times New Roman"/>
                <w:b/>
                <w:bCs/>
                <w:sz w:val="28"/>
                <w:szCs w:val="28"/>
              </w:rPr>
              <w:t>раммы</w:t>
            </w:r>
          </w:p>
          <w:p w:rsidR="002C6C8E" w:rsidRDefault="002C6C8E">
            <w:pPr>
              <w:ind w:left="120"/>
              <w:rPr>
                <w:rFonts w:eastAsia="Times New Roman"/>
                <w:b/>
                <w:bCs/>
                <w:sz w:val="28"/>
                <w:szCs w:val="28"/>
              </w:rPr>
            </w:pPr>
          </w:p>
          <w:p w:rsidR="002C6C8E" w:rsidRDefault="002C6C8E">
            <w:pPr>
              <w:ind w:left="120"/>
              <w:rPr>
                <w:rFonts w:eastAsia="Times New Roman"/>
                <w:b/>
                <w:bCs/>
                <w:sz w:val="28"/>
                <w:szCs w:val="28"/>
              </w:rPr>
            </w:pPr>
          </w:p>
          <w:p w:rsidR="002C6C8E" w:rsidRDefault="002C6C8E">
            <w:pPr>
              <w:ind w:left="120"/>
              <w:rPr>
                <w:rFonts w:eastAsia="Times New Roman"/>
                <w:b/>
                <w:bCs/>
                <w:sz w:val="28"/>
                <w:szCs w:val="28"/>
              </w:rPr>
            </w:pPr>
            <w:r>
              <w:rPr>
                <w:rFonts w:eastAsia="Times New Roman"/>
                <w:b/>
                <w:bCs/>
                <w:sz w:val="28"/>
                <w:szCs w:val="28"/>
              </w:rPr>
              <w:t xml:space="preserve">Дата </w:t>
            </w:r>
          </w:p>
          <w:p w:rsidR="002C6C8E" w:rsidRDefault="002C6C8E">
            <w:pPr>
              <w:ind w:left="120"/>
              <w:rPr>
                <w:sz w:val="20"/>
                <w:szCs w:val="20"/>
              </w:rPr>
            </w:pPr>
            <w:r>
              <w:rPr>
                <w:rFonts w:eastAsia="Times New Roman"/>
                <w:b/>
                <w:bCs/>
                <w:sz w:val="28"/>
                <w:szCs w:val="28"/>
              </w:rPr>
              <w:t xml:space="preserve">План факт </w:t>
            </w:r>
          </w:p>
        </w:tc>
        <w:tc>
          <w:tcPr>
            <w:tcW w:w="2520" w:type="dxa"/>
            <w:tcBorders>
              <w:bottom w:val="single" w:sz="8" w:space="0" w:color="auto"/>
              <w:right w:val="single" w:sz="8" w:space="0" w:color="auto"/>
            </w:tcBorders>
            <w:vAlign w:val="bottom"/>
          </w:tcPr>
          <w:p w:rsidR="00D951FF" w:rsidRDefault="00D951FF">
            <w:pPr>
              <w:rPr>
                <w:sz w:val="24"/>
                <w:szCs w:val="24"/>
              </w:rPr>
            </w:pPr>
          </w:p>
        </w:tc>
        <w:tc>
          <w:tcPr>
            <w:tcW w:w="3840" w:type="dxa"/>
            <w:tcBorders>
              <w:bottom w:val="single" w:sz="8" w:space="0" w:color="auto"/>
              <w:right w:val="single" w:sz="8" w:space="0" w:color="auto"/>
            </w:tcBorders>
            <w:vAlign w:val="bottom"/>
          </w:tcPr>
          <w:p w:rsidR="00D951FF" w:rsidRDefault="00E37782">
            <w:pPr>
              <w:spacing w:line="309" w:lineRule="exact"/>
              <w:ind w:left="1100"/>
              <w:rPr>
                <w:sz w:val="20"/>
                <w:szCs w:val="20"/>
              </w:rPr>
            </w:pPr>
            <w:r>
              <w:rPr>
                <w:rFonts w:eastAsia="Times New Roman"/>
                <w:b/>
                <w:bCs/>
                <w:sz w:val="28"/>
                <w:szCs w:val="28"/>
              </w:rPr>
              <w:t>Личностные</w:t>
            </w:r>
          </w:p>
        </w:tc>
        <w:tc>
          <w:tcPr>
            <w:tcW w:w="3260" w:type="dxa"/>
            <w:gridSpan w:val="3"/>
            <w:tcBorders>
              <w:bottom w:val="single" w:sz="8" w:space="0" w:color="auto"/>
              <w:right w:val="single" w:sz="8" w:space="0" w:color="auto"/>
            </w:tcBorders>
            <w:vAlign w:val="bottom"/>
          </w:tcPr>
          <w:p w:rsidR="00D951FF" w:rsidRDefault="00E37782">
            <w:pPr>
              <w:spacing w:line="309" w:lineRule="exact"/>
              <w:ind w:left="500"/>
              <w:rPr>
                <w:sz w:val="20"/>
                <w:szCs w:val="20"/>
              </w:rPr>
            </w:pPr>
            <w:r>
              <w:rPr>
                <w:rFonts w:eastAsia="Times New Roman"/>
                <w:b/>
                <w:bCs/>
                <w:sz w:val="28"/>
                <w:szCs w:val="28"/>
              </w:rPr>
              <w:t>Метапредметные</w:t>
            </w:r>
          </w:p>
        </w:tc>
        <w:tc>
          <w:tcPr>
            <w:tcW w:w="2660" w:type="dxa"/>
            <w:gridSpan w:val="3"/>
            <w:tcBorders>
              <w:bottom w:val="single" w:sz="8" w:space="0" w:color="auto"/>
            </w:tcBorders>
            <w:vAlign w:val="bottom"/>
          </w:tcPr>
          <w:p w:rsidR="00D951FF" w:rsidRDefault="00E37782">
            <w:pPr>
              <w:spacing w:line="309" w:lineRule="exact"/>
              <w:ind w:left="740"/>
              <w:rPr>
                <w:sz w:val="20"/>
                <w:szCs w:val="20"/>
              </w:rPr>
            </w:pPr>
            <w:r>
              <w:rPr>
                <w:rFonts w:eastAsia="Times New Roman"/>
                <w:b/>
                <w:bCs/>
                <w:sz w:val="28"/>
                <w:szCs w:val="28"/>
              </w:rPr>
              <w:t>Предметные</w:t>
            </w:r>
          </w:p>
        </w:tc>
        <w:tc>
          <w:tcPr>
            <w:tcW w:w="440" w:type="dxa"/>
            <w:tcBorders>
              <w:bottom w:val="single" w:sz="8" w:space="0" w:color="auto"/>
            </w:tcBorders>
            <w:vAlign w:val="bottom"/>
          </w:tcPr>
          <w:p w:rsidR="00D951FF" w:rsidRDefault="00D951FF">
            <w:pPr>
              <w:rPr>
                <w:sz w:val="24"/>
                <w:szCs w:val="24"/>
              </w:rPr>
            </w:pPr>
          </w:p>
        </w:tc>
      </w:tr>
      <w:tr w:rsidR="00D951FF">
        <w:trPr>
          <w:trHeight w:val="305"/>
        </w:trPr>
        <w:tc>
          <w:tcPr>
            <w:tcW w:w="2280" w:type="dxa"/>
            <w:tcBorders>
              <w:right w:val="single" w:sz="8" w:space="0" w:color="auto"/>
            </w:tcBorders>
            <w:vAlign w:val="bottom"/>
          </w:tcPr>
          <w:p w:rsidR="00D951FF" w:rsidRDefault="00E37782">
            <w:pPr>
              <w:spacing w:line="305" w:lineRule="exact"/>
              <w:ind w:left="120"/>
              <w:rPr>
                <w:sz w:val="20"/>
                <w:szCs w:val="20"/>
              </w:rPr>
            </w:pPr>
            <w:r>
              <w:rPr>
                <w:rFonts w:eastAsia="Times New Roman"/>
                <w:sz w:val="28"/>
                <w:szCs w:val="28"/>
              </w:rPr>
              <w:t>Экономика как</w:t>
            </w:r>
          </w:p>
        </w:tc>
        <w:tc>
          <w:tcPr>
            <w:tcW w:w="2520" w:type="dxa"/>
            <w:tcBorders>
              <w:right w:val="single" w:sz="8" w:space="0" w:color="auto"/>
            </w:tcBorders>
            <w:vAlign w:val="bottom"/>
          </w:tcPr>
          <w:p w:rsidR="00D951FF" w:rsidRDefault="00E37782">
            <w:pPr>
              <w:spacing w:line="305" w:lineRule="exact"/>
              <w:ind w:left="100"/>
              <w:rPr>
                <w:sz w:val="20"/>
                <w:szCs w:val="20"/>
              </w:rPr>
            </w:pPr>
            <w:r>
              <w:rPr>
                <w:rFonts w:eastAsia="Times New Roman"/>
                <w:sz w:val="28"/>
                <w:szCs w:val="28"/>
              </w:rPr>
              <w:t xml:space="preserve">Уроки 29-30. </w:t>
            </w:r>
            <w:r>
              <w:rPr>
                <w:rFonts w:eastAsia="Times New Roman"/>
                <w:b/>
                <w:bCs/>
                <w:sz w:val="28"/>
                <w:szCs w:val="28"/>
              </w:rPr>
              <w:t>Эко-</w:t>
            </w:r>
          </w:p>
        </w:tc>
        <w:tc>
          <w:tcPr>
            <w:tcW w:w="3840" w:type="dxa"/>
            <w:tcBorders>
              <w:right w:val="single" w:sz="8" w:space="0" w:color="auto"/>
            </w:tcBorders>
            <w:vAlign w:val="bottom"/>
          </w:tcPr>
          <w:p w:rsidR="00D951FF" w:rsidRDefault="00E37782">
            <w:pPr>
              <w:spacing w:line="305" w:lineRule="exact"/>
              <w:ind w:left="100"/>
              <w:rPr>
                <w:sz w:val="20"/>
                <w:szCs w:val="20"/>
              </w:rPr>
            </w:pPr>
            <w:r>
              <w:rPr>
                <w:rFonts w:eastAsia="Times New Roman"/>
                <w:b/>
                <w:bCs/>
                <w:sz w:val="28"/>
                <w:szCs w:val="28"/>
              </w:rPr>
              <w:t xml:space="preserve">Оценивать   </w:t>
            </w:r>
            <w:r>
              <w:rPr>
                <w:rFonts w:eastAsia="Times New Roman"/>
                <w:sz w:val="28"/>
                <w:szCs w:val="28"/>
              </w:rPr>
              <w:t>обеспеченность</w:t>
            </w:r>
          </w:p>
        </w:tc>
        <w:tc>
          <w:tcPr>
            <w:tcW w:w="3260" w:type="dxa"/>
            <w:gridSpan w:val="3"/>
            <w:tcBorders>
              <w:right w:val="single" w:sz="8" w:space="0" w:color="auto"/>
            </w:tcBorders>
            <w:vAlign w:val="bottom"/>
          </w:tcPr>
          <w:p w:rsidR="00D951FF" w:rsidRDefault="00E37782">
            <w:pPr>
              <w:spacing w:line="305" w:lineRule="exact"/>
              <w:ind w:left="80"/>
              <w:rPr>
                <w:sz w:val="20"/>
                <w:szCs w:val="20"/>
              </w:rPr>
            </w:pPr>
            <w:r>
              <w:rPr>
                <w:rFonts w:eastAsia="Times New Roman"/>
                <w:b/>
                <w:bCs/>
                <w:sz w:val="28"/>
                <w:szCs w:val="28"/>
              </w:rPr>
              <w:t xml:space="preserve">Анализировать </w:t>
            </w:r>
            <w:r>
              <w:rPr>
                <w:rFonts w:eastAsia="Times New Roman"/>
                <w:sz w:val="28"/>
                <w:szCs w:val="28"/>
              </w:rPr>
              <w:t>фактор-</w:t>
            </w:r>
          </w:p>
        </w:tc>
        <w:tc>
          <w:tcPr>
            <w:tcW w:w="1680" w:type="dxa"/>
            <w:gridSpan w:val="2"/>
            <w:vAlign w:val="bottom"/>
          </w:tcPr>
          <w:p w:rsidR="00D951FF" w:rsidRDefault="00E37782">
            <w:pPr>
              <w:spacing w:line="305" w:lineRule="exact"/>
              <w:ind w:left="80"/>
              <w:rPr>
                <w:sz w:val="20"/>
                <w:szCs w:val="20"/>
              </w:rPr>
            </w:pPr>
            <w:r>
              <w:rPr>
                <w:rFonts w:eastAsia="Times New Roman"/>
                <w:b/>
                <w:bCs/>
                <w:sz w:val="28"/>
                <w:szCs w:val="28"/>
              </w:rPr>
              <w:t>Раскрывать</w:t>
            </w:r>
          </w:p>
        </w:tc>
        <w:tc>
          <w:tcPr>
            <w:tcW w:w="1420" w:type="dxa"/>
            <w:gridSpan w:val="2"/>
            <w:vAlign w:val="bottom"/>
          </w:tcPr>
          <w:p w:rsidR="00D951FF" w:rsidRDefault="00986AA9">
            <w:pPr>
              <w:spacing w:line="305" w:lineRule="exact"/>
              <w:jc w:val="right"/>
              <w:rPr>
                <w:sz w:val="20"/>
                <w:szCs w:val="20"/>
              </w:rPr>
            </w:pPr>
            <w:r>
              <w:rPr>
                <w:rFonts w:eastAsia="Times New Roman"/>
                <w:sz w:val="28"/>
                <w:szCs w:val="28"/>
              </w:rPr>
              <w:t>З</w:t>
            </w:r>
            <w:r w:rsidR="00E37782">
              <w:rPr>
                <w:rFonts w:eastAsia="Times New Roman"/>
                <w:sz w:val="28"/>
                <w:szCs w:val="28"/>
              </w:rPr>
              <w:t>начения</w:t>
            </w:r>
          </w:p>
        </w:tc>
      </w:tr>
      <w:tr w:rsidR="00D951FF">
        <w:trPr>
          <w:trHeight w:val="326"/>
        </w:trPr>
        <w:tc>
          <w:tcPr>
            <w:tcW w:w="2280" w:type="dxa"/>
            <w:tcBorders>
              <w:right w:val="single" w:sz="8" w:space="0" w:color="auto"/>
            </w:tcBorders>
            <w:vAlign w:val="bottom"/>
          </w:tcPr>
          <w:p w:rsidR="00D951FF" w:rsidRDefault="00E37782">
            <w:pPr>
              <w:ind w:left="120"/>
              <w:rPr>
                <w:sz w:val="20"/>
                <w:szCs w:val="20"/>
              </w:rPr>
            </w:pPr>
            <w:r>
              <w:rPr>
                <w:rFonts w:eastAsia="Times New Roman"/>
                <w:sz w:val="28"/>
                <w:szCs w:val="28"/>
              </w:rPr>
              <w:t>хозяйство и</w:t>
            </w:r>
          </w:p>
        </w:tc>
        <w:tc>
          <w:tcPr>
            <w:tcW w:w="2520" w:type="dxa"/>
            <w:tcBorders>
              <w:right w:val="single" w:sz="8" w:space="0" w:color="auto"/>
            </w:tcBorders>
            <w:vAlign w:val="bottom"/>
          </w:tcPr>
          <w:p w:rsidR="00D951FF" w:rsidRDefault="00E37782">
            <w:pPr>
              <w:ind w:left="100"/>
              <w:rPr>
                <w:sz w:val="20"/>
                <w:szCs w:val="20"/>
              </w:rPr>
            </w:pPr>
            <w:r>
              <w:rPr>
                <w:rFonts w:eastAsia="Times New Roman"/>
                <w:b/>
                <w:bCs/>
                <w:sz w:val="28"/>
                <w:szCs w:val="28"/>
              </w:rPr>
              <w:t>номика как хо-</w:t>
            </w:r>
          </w:p>
        </w:tc>
        <w:tc>
          <w:tcPr>
            <w:tcW w:w="3840" w:type="dxa"/>
            <w:tcBorders>
              <w:right w:val="single" w:sz="8" w:space="0" w:color="auto"/>
            </w:tcBorders>
            <w:vAlign w:val="bottom"/>
          </w:tcPr>
          <w:p w:rsidR="00D951FF" w:rsidRDefault="00E37782">
            <w:pPr>
              <w:ind w:left="100"/>
              <w:rPr>
                <w:sz w:val="20"/>
                <w:szCs w:val="20"/>
              </w:rPr>
            </w:pPr>
            <w:r>
              <w:rPr>
                <w:rFonts w:eastAsia="Times New Roman"/>
                <w:sz w:val="28"/>
                <w:szCs w:val="28"/>
              </w:rPr>
              <w:t>субъектов  экономики  факто-</w:t>
            </w:r>
          </w:p>
        </w:tc>
        <w:tc>
          <w:tcPr>
            <w:tcW w:w="1740" w:type="dxa"/>
            <w:vAlign w:val="bottom"/>
          </w:tcPr>
          <w:p w:rsidR="00D951FF" w:rsidRDefault="00E37782">
            <w:pPr>
              <w:ind w:left="80"/>
              <w:rPr>
                <w:sz w:val="20"/>
                <w:szCs w:val="20"/>
              </w:rPr>
            </w:pPr>
            <w:r>
              <w:rPr>
                <w:rFonts w:eastAsia="Times New Roman"/>
                <w:sz w:val="28"/>
                <w:szCs w:val="28"/>
              </w:rPr>
              <w:t>ные доходы.</w:t>
            </w:r>
          </w:p>
        </w:tc>
        <w:tc>
          <w:tcPr>
            <w:tcW w:w="2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3100" w:type="dxa"/>
            <w:gridSpan w:val="4"/>
            <w:vAlign w:val="bottom"/>
          </w:tcPr>
          <w:p w:rsidR="00D951FF" w:rsidRDefault="00E37782">
            <w:pPr>
              <w:ind w:left="80"/>
              <w:rPr>
                <w:sz w:val="20"/>
                <w:szCs w:val="20"/>
              </w:rPr>
            </w:pPr>
            <w:r>
              <w:rPr>
                <w:rFonts w:eastAsia="Times New Roman"/>
                <w:sz w:val="28"/>
                <w:szCs w:val="28"/>
              </w:rPr>
              <w:t>понятия «экономика».</w:t>
            </w:r>
          </w:p>
        </w:tc>
      </w:tr>
      <w:tr w:rsidR="00D951FF">
        <w:trPr>
          <w:trHeight w:val="322"/>
        </w:trPr>
        <w:tc>
          <w:tcPr>
            <w:tcW w:w="2280" w:type="dxa"/>
            <w:tcBorders>
              <w:right w:val="single" w:sz="8" w:space="0" w:color="auto"/>
            </w:tcBorders>
            <w:vAlign w:val="bottom"/>
          </w:tcPr>
          <w:p w:rsidR="00D951FF" w:rsidRDefault="002C6C8E">
            <w:pPr>
              <w:spacing w:line="317" w:lineRule="exact"/>
              <w:ind w:left="120"/>
              <w:rPr>
                <w:sz w:val="20"/>
                <w:szCs w:val="20"/>
              </w:rPr>
            </w:pPr>
            <w:r>
              <w:rPr>
                <w:rFonts w:eastAsia="Times New Roman"/>
                <w:sz w:val="28"/>
                <w:szCs w:val="28"/>
              </w:rPr>
              <w:t>Н</w:t>
            </w:r>
            <w:r w:rsidR="00E37782">
              <w:rPr>
                <w:rFonts w:eastAsia="Times New Roman"/>
                <w:sz w:val="28"/>
                <w:szCs w:val="28"/>
              </w:rPr>
              <w:t>аука</w:t>
            </w:r>
          </w:p>
        </w:tc>
        <w:tc>
          <w:tcPr>
            <w:tcW w:w="2520" w:type="dxa"/>
            <w:tcBorders>
              <w:right w:val="single" w:sz="8" w:space="0" w:color="auto"/>
            </w:tcBorders>
            <w:vAlign w:val="bottom"/>
          </w:tcPr>
          <w:p w:rsidR="00D951FF" w:rsidRDefault="00E37782">
            <w:pPr>
              <w:ind w:left="100"/>
              <w:rPr>
                <w:sz w:val="20"/>
                <w:szCs w:val="20"/>
              </w:rPr>
            </w:pPr>
            <w:r>
              <w:rPr>
                <w:rFonts w:eastAsia="Times New Roman"/>
                <w:b/>
                <w:bCs/>
                <w:sz w:val="28"/>
                <w:szCs w:val="28"/>
              </w:rPr>
              <w:t>зяйство и наука.</w:t>
            </w:r>
          </w:p>
        </w:tc>
        <w:tc>
          <w:tcPr>
            <w:tcW w:w="3840" w:type="dxa"/>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рами  производства;  эффек-</w:t>
            </w:r>
          </w:p>
        </w:tc>
        <w:tc>
          <w:tcPr>
            <w:tcW w:w="3260" w:type="dxa"/>
            <w:gridSpan w:val="3"/>
            <w:tcBorders>
              <w:right w:val="single" w:sz="8" w:space="0" w:color="auto"/>
            </w:tcBorders>
            <w:vAlign w:val="bottom"/>
          </w:tcPr>
          <w:p w:rsidR="00D951FF" w:rsidRDefault="00E37782">
            <w:pPr>
              <w:ind w:left="80"/>
              <w:rPr>
                <w:sz w:val="20"/>
                <w:szCs w:val="20"/>
              </w:rPr>
            </w:pPr>
            <w:r>
              <w:rPr>
                <w:rFonts w:eastAsia="Times New Roman"/>
                <w:b/>
                <w:bCs/>
                <w:sz w:val="28"/>
                <w:szCs w:val="28"/>
              </w:rPr>
              <w:t>Конкретизировать</w:t>
            </w:r>
          </w:p>
        </w:tc>
        <w:tc>
          <w:tcPr>
            <w:tcW w:w="1680" w:type="dxa"/>
            <w:gridSpan w:val="2"/>
            <w:vAlign w:val="bottom"/>
          </w:tcPr>
          <w:p w:rsidR="00D951FF" w:rsidRDefault="00E37782">
            <w:pPr>
              <w:spacing w:line="317" w:lineRule="exact"/>
              <w:ind w:left="80"/>
              <w:rPr>
                <w:sz w:val="20"/>
                <w:szCs w:val="20"/>
              </w:rPr>
            </w:pPr>
            <w:r>
              <w:rPr>
                <w:rFonts w:eastAsia="Times New Roman"/>
                <w:b/>
                <w:bCs/>
                <w:sz w:val="28"/>
                <w:szCs w:val="28"/>
              </w:rPr>
              <w:t>Различать</w:t>
            </w:r>
          </w:p>
        </w:tc>
        <w:tc>
          <w:tcPr>
            <w:tcW w:w="980" w:type="dxa"/>
            <w:vAlign w:val="bottom"/>
          </w:tcPr>
          <w:p w:rsidR="00D951FF" w:rsidRDefault="00E37782">
            <w:pPr>
              <w:spacing w:line="317" w:lineRule="exact"/>
              <w:jc w:val="right"/>
              <w:rPr>
                <w:sz w:val="20"/>
                <w:szCs w:val="20"/>
              </w:rPr>
            </w:pPr>
            <w:r>
              <w:rPr>
                <w:rFonts w:eastAsia="Times New Roman"/>
                <w:sz w:val="28"/>
                <w:szCs w:val="28"/>
              </w:rPr>
              <w:t>микро-</w:t>
            </w:r>
          </w:p>
        </w:tc>
        <w:tc>
          <w:tcPr>
            <w:tcW w:w="440" w:type="dxa"/>
            <w:vAlign w:val="bottom"/>
          </w:tcPr>
          <w:p w:rsidR="00D951FF" w:rsidRDefault="00986AA9">
            <w:pPr>
              <w:spacing w:line="317" w:lineRule="exact"/>
              <w:jc w:val="right"/>
              <w:rPr>
                <w:sz w:val="20"/>
                <w:szCs w:val="20"/>
              </w:rPr>
            </w:pPr>
            <w:r>
              <w:rPr>
                <w:rFonts w:eastAsia="Times New Roman"/>
                <w:sz w:val="28"/>
                <w:szCs w:val="28"/>
              </w:rPr>
              <w:t>И</w:t>
            </w:r>
          </w:p>
        </w:tc>
      </w:tr>
      <w:tr w:rsidR="00D951FF">
        <w:trPr>
          <w:trHeight w:val="319"/>
        </w:trPr>
        <w:tc>
          <w:tcPr>
            <w:tcW w:w="2280" w:type="dxa"/>
            <w:tcBorders>
              <w:right w:val="single" w:sz="8" w:space="0" w:color="auto"/>
            </w:tcBorders>
            <w:vAlign w:val="bottom"/>
          </w:tcPr>
          <w:p w:rsidR="00D951FF" w:rsidRDefault="00D951FF">
            <w:pPr>
              <w:rPr>
                <w:sz w:val="24"/>
                <w:szCs w:val="24"/>
              </w:rPr>
            </w:pPr>
          </w:p>
        </w:tc>
        <w:tc>
          <w:tcPr>
            <w:tcW w:w="2520" w:type="dxa"/>
            <w:tcBorders>
              <w:right w:val="single" w:sz="8" w:space="0" w:color="auto"/>
            </w:tcBorders>
            <w:vAlign w:val="bottom"/>
          </w:tcPr>
          <w:p w:rsidR="00D951FF" w:rsidRDefault="00E37782">
            <w:pPr>
              <w:spacing w:line="318" w:lineRule="exact"/>
              <w:ind w:left="100"/>
              <w:rPr>
                <w:sz w:val="20"/>
                <w:szCs w:val="20"/>
              </w:rPr>
            </w:pPr>
            <w:r>
              <w:rPr>
                <w:rFonts w:eastAsia="Times New Roman"/>
                <w:sz w:val="28"/>
                <w:szCs w:val="28"/>
              </w:rPr>
              <w:t>Экономика, эко-</w:t>
            </w:r>
          </w:p>
        </w:tc>
        <w:tc>
          <w:tcPr>
            <w:tcW w:w="3840" w:type="dxa"/>
            <w:tcBorders>
              <w:right w:val="single" w:sz="8" w:space="0" w:color="auto"/>
            </w:tcBorders>
            <w:vAlign w:val="bottom"/>
          </w:tcPr>
          <w:p w:rsidR="00D951FF" w:rsidRDefault="00E37782">
            <w:pPr>
              <w:spacing w:line="318" w:lineRule="exact"/>
              <w:ind w:left="100"/>
              <w:rPr>
                <w:sz w:val="20"/>
                <w:szCs w:val="20"/>
              </w:rPr>
            </w:pPr>
            <w:r>
              <w:rPr>
                <w:rFonts w:eastAsia="Times New Roman"/>
                <w:sz w:val="28"/>
                <w:szCs w:val="28"/>
              </w:rPr>
              <w:t>тивность экономического ис-</w:t>
            </w:r>
          </w:p>
        </w:tc>
        <w:tc>
          <w:tcPr>
            <w:tcW w:w="1740" w:type="dxa"/>
            <w:vAlign w:val="bottom"/>
          </w:tcPr>
          <w:p w:rsidR="00D951FF" w:rsidRDefault="00E37782">
            <w:pPr>
              <w:spacing w:line="318" w:lineRule="exact"/>
              <w:ind w:left="80"/>
              <w:rPr>
                <w:sz w:val="20"/>
                <w:szCs w:val="20"/>
              </w:rPr>
            </w:pPr>
            <w:r>
              <w:rPr>
                <w:rFonts w:eastAsia="Times New Roman"/>
                <w:sz w:val="28"/>
                <w:szCs w:val="28"/>
              </w:rPr>
              <w:t>примерами</w:t>
            </w:r>
          </w:p>
        </w:tc>
        <w:tc>
          <w:tcPr>
            <w:tcW w:w="1520" w:type="dxa"/>
            <w:gridSpan w:val="2"/>
            <w:tcBorders>
              <w:right w:val="single" w:sz="8" w:space="0" w:color="auto"/>
            </w:tcBorders>
            <w:vAlign w:val="bottom"/>
          </w:tcPr>
          <w:p w:rsidR="00D951FF" w:rsidRDefault="00E37782">
            <w:pPr>
              <w:spacing w:line="318" w:lineRule="exact"/>
              <w:jc w:val="right"/>
              <w:rPr>
                <w:sz w:val="20"/>
                <w:szCs w:val="20"/>
              </w:rPr>
            </w:pPr>
            <w:r>
              <w:rPr>
                <w:rFonts w:eastAsia="Times New Roman"/>
                <w:sz w:val="28"/>
                <w:szCs w:val="28"/>
              </w:rPr>
              <w:t>рациональ-</w:t>
            </w:r>
          </w:p>
        </w:tc>
        <w:tc>
          <w:tcPr>
            <w:tcW w:w="2660" w:type="dxa"/>
            <w:gridSpan w:val="3"/>
            <w:vAlign w:val="bottom"/>
          </w:tcPr>
          <w:p w:rsidR="00D951FF" w:rsidRDefault="00E37782">
            <w:pPr>
              <w:spacing w:line="318" w:lineRule="exact"/>
              <w:ind w:left="80"/>
              <w:rPr>
                <w:sz w:val="20"/>
                <w:szCs w:val="20"/>
              </w:rPr>
            </w:pPr>
            <w:r>
              <w:rPr>
                <w:rFonts w:eastAsia="Times New Roman"/>
                <w:sz w:val="28"/>
                <w:szCs w:val="28"/>
              </w:rPr>
              <w:t>макроэкономические</w:t>
            </w:r>
          </w:p>
        </w:tc>
        <w:tc>
          <w:tcPr>
            <w:tcW w:w="440" w:type="dxa"/>
            <w:vAlign w:val="bottom"/>
          </w:tcPr>
          <w:p w:rsidR="00D951FF" w:rsidRDefault="00D951FF">
            <w:pPr>
              <w:rPr>
                <w:sz w:val="24"/>
                <w:szCs w:val="24"/>
              </w:rPr>
            </w:pPr>
          </w:p>
        </w:tc>
      </w:tr>
      <w:tr w:rsidR="00D951FF">
        <w:trPr>
          <w:trHeight w:val="322"/>
        </w:trPr>
        <w:tc>
          <w:tcPr>
            <w:tcW w:w="2280" w:type="dxa"/>
            <w:tcBorders>
              <w:right w:val="single" w:sz="8" w:space="0" w:color="auto"/>
            </w:tcBorders>
            <w:vAlign w:val="bottom"/>
          </w:tcPr>
          <w:p w:rsidR="002C6C8E" w:rsidRDefault="00EF2B27">
            <w:pPr>
              <w:rPr>
                <w:sz w:val="24"/>
                <w:szCs w:val="24"/>
              </w:rPr>
            </w:pPr>
            <w:r>
              <w:rPr>
                <w:sz w:val="24"/>
                <w:szCs w:val="24"/>
              </w:rPr>
              <w:t>18</w:t>
            </w:r>
            <w:r w:rsidR="002C6C8E">
              <w:rPr>
                <w:sz w:val="24"/>
                <w:szCs w:val="24"/>
              </w:rPr>
              <w:t>.12</w:t>
            </w:r>
          </w:p>
        </w:tc>
        <w:tc>
          <w:tcPr>
            <w:tcW w:w="2520" w:type="dxa"/>
            <w:tcBorders>
              <w:right w:val="single" w:sz="8" w:space="0" w:color="auto"/>
            </w:tcBorders>
            <w:vAlign w:val="bottom"/>
          </w:tcPr>
          <w:p w:rsidR="00D951FF" w:rsidRDefault="00E37782">
            <w:pPr>
              <w:ind w:left="100"/>
              <w:rPr>
                <w:sz w:val="20"/>
                <w:szCs w:val="20"/>
              </w:rPr>
            </w:pPr>
            <w:r>
              <w:rPr>
                <w:rFonts w:eastAsia="Times New Roman"/>
                <w:sz w:val="28"/>
                <w:szCs w:val="28"/>
              </w:rPr>
              <w:t>номическая наука.</w:t>
            </w:r>
          </w:p>
        </w:tc>
        <w:tc>
          <w:tcPr>
            <w:tcW w:w="3840" w:type="dxa"/>
            <w:tcBorders>
              <w:right w:val="single" w:sz="8" w:space="0" w:color="auto"/>
            </w:tcBorders>
            <w:vAlign w:val="bottom"/>
          </w:tcPr>
          <w:p w:rsidR="00D951FF" w:rsidRDefault="00E37782">
            <w:pPr>
              <w:ind w:left="100"/>
              <w:rPr>
                <w:sz w:val="20"/>
                <w:szCs w:val="20"/>
              </w:rPr>
            </w:pPr>
            <w:r>
              <w:rPr>
                <w:rFonts w:eastAsia="Times New Roman"/>
                <w:sz w:val="28"/>
                <w:szCs w:val="28"/>
              </w:rPr>
              <w:t>пользования факторов произ-</w:t>
            </w:r>
          </w:p>
        </w:tc>
        <w:tc>
          <w:tcPr>
            <w:tcW w:w="326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ное поведение субъектов</w:t>
            </w:r>
          </w:p>
        </w:tc>
        <w:tc>
          <w:tcPr>
            <w:tcW w:w="2660" w:type="dxa"/>
            <w:gridSpan w:val="3"/>
            <w:vAlign w:val="bottom"/>
          </w:tcPr>
          <w:p w:rsidR="00D951FF" w:rsidRDefault="00E37782">
            <w:pPr>
              <w:ind w:left="80"/>
              <w:rPr>
                <w:sz w:val="20"/>
                <w:szCs w:val="20"/>
              </w:rPr>
            </w:pPr>
            <w:r>
              <w:rPr>
                <w:rFonts w:eastAsia="Times New Roman"/>
                <w:sz w:val="28"/>
                <w:szCs w:val="28"/>
              </w:rPr>
              <w:t>явления и процессы.</w:t>
            </w:r>
          </w:p>
        </w:tc>
        <w:tc>
          <w:tcPr>
            <w:tcW w:w="440" w:type="dxa"/>
            <w:vAlign w:val="bottom"/>
          </w:tcPr>
          <w:p w:rsidR="00D951FF" w:rsidRDefault="00D951FF">
            <w:pPr>
              <w:rPr>
                <w:sz w:val="24"/>
                <w:szCs w:val="24"/>
              </w:rPr>
            </w:pPr>
          </w:p>
        </w:tc>
      </w:tr>
      <w:tr w:rsidR="00D951FF">
        <w:trPr>
          <w:trHeight w:val="322"/>
        </w:trPr>
        <w:tc>
          <w:tcPr>
            <w:tcW w:w="2280" w:type="dxa"/>
            <w:tcBorders>
              <w:right w:val="single" w:sz="8" w:space="0" w:color="auto"/>
            </w:tcBorders>
            <w:vAlign w:val="bottom"/>
          </w:tcPr>
          <w:p w:rsidR="00D951FF" w:rsidRDefault="00EF2B27">
            <w:pPr>
              <w:rPr>
                <w:sz w:val="24"/>
                <w:szCs w:val="24"/>
              </w:rPr>
            </w:pPr>
            <w:r>
              <w:rPr>
                <w:sz w:val="24"/>
                <w:szCs w:val="24"/>
              </w:rPr>
              <w:t>23</w:t>
            </w:r>
            <w:r w:rsidR="002C6C8E">
              <w:rPr>
                <w:sz w:val="24"/>
                <w:szCs w:val="24"/>
              </w:rPr>
              <w:t>.12</w:t>
            </w:r>
          </w:p>
        </w:tc>
        <w:tc>
          <w:tcPr>
            <w:tcW w:w="2520" w:type="dxa"/>
            <w:tcBorders>
              <w:right w:val="single" w:sz="8" w:space="0" w:color="auto"/>
            </w:tcBorders>
            <w:vAlign w:val="bottom"/>
          </w:tcPr>
          <w:p w:rsidR="00D951FF" w:rsidRDefault="00E37782">
            <w:pPr>
              <w:ind w:left="100"/>
              <w:rPr>
                <w:sz w:val="20"/>
                <w:szCs w:val="20"/>
              </w:rPr>
            </w:pPr>
            <w:r>
              <w:rPr>
                <w:rFonts w:eastAsia="Times New Roman"/>
                <w:sz w:val="28"/>
                <w:szCs w:val="28"/>
              </w:rPr>
              <w:t>Уровни экономи-</w:t>
            </w:r>
          </w:p>
        </w:tc>
        <w:tc>
          <w:tcPr>
            <w:tcW w:w="3840" w:type="dxa"/>
            <w:tcBorders>
              <w:right w:val="single" w:sz="8" w:space="0" w:color="auto"/>
            </w:tcBorders>
            <w:vAlign w:val="bottom"/>
          </w:tcPr>
          <w:p w:rsidR="00D951FF" w:rsidRDefault="00E37782">
            <w:pPr>
              <w:ind w:left="100"/>
              <w:rPr>
                <w:sz w:val="20"/>
                <w:szCs w:val="20"/>
              </w:rPr>
            </w:pPr>
            <w:r>
              <w:rPr>
                <w:rFonts w:eastAsia="Times New Roman"/>
                <w:sz w:val="28"/>
                <w:szCs w:val="28"/>
              </w:rPr>
              <w:t>водства.</w:t>
            </w:r>
          </w:p>
        </w:tc>
        <w:tc>
          <w:tcPr>
            <w:tcW w:w="1740" w:type="dxa"/>
            <w:vAlign w:val="bottom"/>
          </w:tcPr>
          <w:p w:rsidR="00D951FF" w:rsidRDefault="00E37782">
            <w:pPr>
              <w:ind w:left="80"/>
              <w:rPr>
                <w:sz w:val="20"/>
                <w:szCs w:val="20"/>
              </w:rPr>
            </w:pPr>
            <w:r>
              <w:rPr>
                <w:rFonts w:eastAsia="Times New Roman"/>
                <w:sz w:val="28"/>
                <w:szCs w:val="28"/>
              </w:rPr>
              <w:t>экономики.</w:t>
            </w:r>
          </w:p>
        </w:tc>
        <w:tc>
          <w:tcPr>
            <w:tcW w:w="2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3100" w:type="dxa"/>
            <w:gridSpan w:val="4"/>
            <w:vAlign w:val="bottom"/>
          </w:tcPr>
          <w:p w:rsidR="00D951FF" w:rsidRDefault="00E37782">
            <w:pPr>
              <w:ind w:left="80"/>
              <w:rPr>
                <w:sz w:val="20"/>
                <w:szCs w:val="20"/>
              </w:rPr>
            </w:pPr>
            <w:r>
              <w:rPr>
                <w:rFonts w:eastAsia="Times New Roman"/>
                <w:b/>
                <w:bCs/>
                <w:sz w:val="28"/>
                <w:szCs w:val="28"/>
              </w:rPr>
              <w:t xml:space="preserve">Характеризовать  </w:t>
            </w:r>
            <w:r>
              <w:rPr>
                <w:rFonts w:eastAsia="Times New Roman"/>
                <w:sz w:val="28"/>
                <w:szCs w:val="28"/>
              </w:rPr>
              <w:t>фак-</w:t>
            </w: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2520" w:type="dxa"/>
            <w:tcBorders>
              <w:right w:val="single" w:sz="8" w:space="0" w:color="auto"/>
            </w:tcBorders>
            <w:vAlign w:val="bottom"/>
          </w:tcPr>
          <w:p w:rsidR="00D951FF" w:rsidRDefault="00E37782">
            <w:pPr>
              <w:ind w:left="100"/>
              <w:rPr>
                <w:sz w:val="20"/>
                <w:szCs w:val="20"/>
              </w:rPr>
            </w:pPr>
            <w:r>
              <w:rPr>
                <w:rFonts w:eastAsia="Times New Roman"/>
                <w:sz w:val="28"/>
                <w:szCs w:val="28"/>
              </w:rPr>
              <w:t>ки: микроэконо-</w:t>
            </w:r>
          </w:p>
        </w:tc>
        <w:tc>
          <w:tcPr>
            <w:tcW w:w="3840" w:type="dxa"/>
            <w:tcBorders>
              <w:right w:val="single" w:sz="8" w:space="0" w:color="auto"/>
            </w:tcBorders>
            <w:vAlign w:val="bottom"/>
          </w:tcPr>
          <w:p w:rsidR="00D951FF" w:rsidRDefault="00D951FF">
            <w:pPr>
              <w:rPr>
                <w:sz w:val="24"/>
                <w:szCs w:val="24"/>
              </w:rPr>
            </w:pPr>
          </w:p>
        </w:tc>
        <w:tc>
          <w:tcPr>
            <w:tcW w:w="3260" w:type="dxa"/>
            <w:gridSpan w:val="3"/>
            <w:tcBorders>
              <w:right w:val="single" w:sz="8" w:space="0" w:color="auto"/>
            </w:tcBorders>
            <w:vAlign w:val="bottom"/>
          </w:tcPr>
          <w:p w:rsidR="00D951FF" w:rsidRDefault="00E37782">
            <w:pPr>
              <w:ind w:left="80"/>
              <w:rPr>
                <w:sz w:val="20"/>
                <w:szCs w:val="20"/>
              </w:rPr>
            </w:pPr>
            <w:r>
              <w:rPr>
                <w:rFonts w:eastAsia="Times New Roman"/>
                <w:b/>
                <w:bCs/>
                <w:sz w:val="28"/>
                <w:szCs w:val="28"/>
              </w:rPr>
              <w:t xml:space="preserve">Находить,  извлекать  </w:t>
            </w:r>
            <w:r>
              <w:rPr>
                <w:rFonts w:eastAsia="Times New Roman"/>
                <w:sz w:val="28"/>
                <w:szCs w:val="28"/>
              </w:rPr>
              <w:t>и</w:t>
            </w:r>
          </w:p>
        </w:tc>
        <w:tc>
          <w:tcPr>
            <w:tcW w:w="920" w:type="dxa"/>
            <w:vAlign w:val="bottom"/>
          </w:tcPr>
          <w:p w:rsidR="00D951FF" w:rsidRDefault="00E37782">
            <w:pPr>
              <w:ind w:left="80"/>
              <w:rPr>
                <w:sz w:val="20"/>
                <w:szCs w:val="20"/>
              </w:rPr>
            </w:pPr>
            <w:r>
              <w:rPr>
                <w:rFonts w:eastAsia="Times New Roman"/>
                <w:sz w:val="28"/>
                <w:szCs w:val="28"/>
              </w:rPr>
              <w:t>торы</w:t>
            </w:r>
          </w:p>
        </w:tc>
        <w:tc>
          <w:tcPr>
            <w:tcW w:w="1740" w:type="dxa"/>
            <w:gridSpan w:val="2"/>
            <w:vAlign w:val="bottom"/>
          </w:tcPr>
          <w:p w:rsidR="00D951FF" w:rsidRDefault="00E37782">
            <w:pPr>
              <w:jc w:val="right"/>
              <w:rPr>
                <w:sz w:val="20"/>
                <w:szCs w:val="20"/>
              </w:rPr>
            </w:pPr>
            <w:r>
              <w:rPr>
                <w:rFonts w:eastAsia="Times New Roman"/>
                <w:sz w:val="28"/>
                <w:szCs w:val="28"/>
              </w:rPr>
              <w:t>производства</w:t>
            </w:r>
          </w:p>
        </w:tc>
        <w:tc>
          <w:tcPr>
            <w:tcW w:w="440" w:type="dxa"/>
            <w:vAlign w:val="bottom"/>
          </w:tcPr>
          <w:p w:rsidR="00D951FF" w:rsidRDefault="00986AA9">
            <w:pPr>
              <w:jc w:val="right"/>
              <w:rPr>
                <w:sz w:val="20"/>
                <w:szCs w:val="20"/>
              </w:rPr>
            </w:pPr>
            <w:r>
              <w:rPr>
                <w:rFonts w:eastAsia="Times New Roman"/>
                <w:sz w:val="28"/>
                <w:szCs w:val="28"/>
              </w:rPr>
              <w:t>И</w:t>
            </w: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2520" w:type="dxa"/>
            <w:tcBorders>
              <w:right w:val="single" w:sz="8" w:space="0" w:color="auto"/>
            </w:tcBorders>
            <w:vAlign w:val="bottom"/>
          </w:tcPr>
          <w:p w:rsidR="00D951FF" w:rsidRDefault="00E37782">
            <w:pPr>
              <w:ind w:left="100"/>
              <w:rPr>
                <w:sz w:val="20"/>
                <w:szCs w:val="20"/>
              </w:rPr>
            </w:pPr>
            <w:r>
              <w:rPr>
                <w:rFonts w:eastAsia="Times New Roman"/>
                <w:sz w:val="28"/>
                <w:szCs w:val="28"/>
              </w:rPr>
              <w:t>мика, макроэко-</w:t>
            </w:r>
          </w:p>
        </w:tc>
        <w:tc>
          <w:tcPr>
            <w:tcW w:w="3840" w:type="dxa"/>
            <w:tcBorders>
              <w:right w:val="single" w:sz="8" w:space="0" w:color="auto"/>
            </w:tcBorders>
            <w:vAlign w:val="bottom"/>
          </w:tcPr>
          <w:p w:rsidR="00D951FF" w:rsidRDefault="00D951FF">
            <w:pPr>
              <w:rPr>
                <w:sz w:val="24"/>
                <w:szCs w:val="24"/>
              </w:rPr>
            </w:pPr>
          </w:p>
        </w:tc>
        <w:tc>
          <w:tcPr>
            <w:tcW w:w="2020" w:type="dxa"/>
            <w:gridSpan w:val="2"/>
            <w:vAlign w:val="bottom"/>
          </w:tcPr>
          <w:p w:rsidR="00D951FF" w:rsidRDefault="00E37782">
            <w:pPr>
              <w:ind w:left="80"/>
              <w:rPr>
                <w:sz w:val="20"/>
                <w:szCs w:val="20"/>
              </w:rPr>
            </w:pPr>
            <w:r>
              <w:rPr>
                <w:rFonts w:eastAsia="Times New Roman"/>
                <w:b/>
                <w:bCs/>
                <w:sz w:val="28"/>
                <w:szCs w:val="28"/>
              </w:rPr>
              <w:t>анализировать</w:t>
            </w:r>
          </w:p>
        </w:tc>
        <w:tc>
          <w:tcPr>
            <w:tcW w:w="1240" w:type="dxa"/>
            <w:tcBorders>
              <w:right w:val="single" w:sz="8" w:space="0" w:color="auto"/>
            </w:tcBorders>
            <w:vAlign w:val="bottom"/>
          </w:tcPr>
          <w:p w:rsidR="00D951FF" w:rsidRDefault="00E37782">
            <w:pPr>
              <w:jc w:val="right"/>
              <w:rPr>
                <w:sz w:val="20"/>
                <w:szCs w:val="20"/>
              </w:rPr>
            </w:pPr>
            <w:r>
              <w:rPr>
                <w:rFonts w:eastAsia="Times New Roman"/>
                <w:sz w:val="28"/>
                <w:szCs w:val="28"/>
              </w:rPr>
              <w:t>соци-</w:t>
            </w:r>
          </w:p>
        </w:tc>
        <w:tc>
          <w:tcPr>
            <w:tcW w:w="2660" w:type="dxa"/>
            <w:gridSpan w:val="3"/>
            <w:vAlign w:val="bottom"/>
          </w:tcPr>
          <w:p w:rsidR="00D951FF" w:rsidRDefault="00E37782">
            <w:pPr>
              <w:ind w:left="80"/>
              <w:rPr>
                <w:sz w:val="20"/>
                <w:szCs w:val="20"/>
              </w:rPr>
            </w:pPr>
            <w:r>
              <w:rPr>
                <w:rFonts w:eastAsia="Times New Roman"/>
                <w:b/>
                <w:bCs/>
                <w:sz w:val="28"/>
                <w:szCs w:val="28"/>
              </w:rPr>
              <w:t>иллюстрировать</w:t>
            </w:r>
          </w:p>
        </w:tc>
        <w:tc>
          <w:tcPr>
            <w:tcW w:w="440" w:type="dxa"/>
            <w:vAlign w:val="bottom"/>
          </w:tcPr>
          <w:p w:rsidR="00D951FF" w:rsidRDefault="00986AA9">
            <w:pPr>
              <w:jc w:val="right"/>
              <w:rPr>
                <w:sz w:val="20"/>
                <w:szCs w:val="20"/>
              </w:rPr>
            </w:pPr>
            <w:r>
              <w:rPr>
                <w:rFonts w:eastAsia="Times New Roman"/>
                <w:sz w:val="28"/>
                <w:szCs w:val="28"/>
              </w:rPr>
              <w:t>И</w:t>
            </w:r>
            <w:r w:rsidR="00E37782">
              <w:rPr>
                <w:rFonts w:eastAsia="Times New Roman"/>
                <w:sz w:val="28"/>
                <w:szCs w:val="28"/>
              </w:rPr>
              <w:t>х</w:t>
            </w:r>
          </w:p>
        </w:tc>
      </w:tr>
      <w:tr w:rsidR="00D951FF">
        <w:trPr>
          <w:trHeight w:val="326"/>
        </w:trPr>
        <w:tc>
          <w:tcPr>
            <w:tcW w:w="2280" w:type="dxa"/>
            <w:tcBorders>
              <w:right w:val="single" w:sz="8" w:space="0" w:color="auto"/>
            </w:tcBorders>
            <w:vAlign w:val="bottom"/>
          </w:tcPr>
          <w:p w:rsidR="00D951FF" w:rsidRDefault="00D951FF">
            <w:pPr>
              <w:rPr>
                <w:sz w:val="24"/>
                <w:szCs w:val="24"/>
              </w:rPr>
            </w:pPr>
          </w:p>
        </w:tc>
        <w:tc>
          <w:tcPr>
            <w:tcW w:w="2520" w:type="dxa"/>
            <w:tcBorders>
              <w:right w:val="single" w:sz="8" w:space="0" w:color="auto"/>
            </w:tcBorders>
            <w:vAlign w:val="bottom"/>
          </w:tcPr>
          <w:p w:rsidR="00D951FF" w:rsidRDefault="00E37782">
            <w:pPr>
              <w:ind w:left="100"/>
              <w:rPr>
                <w:sz w:val="20"/>
                <w:szCs w:val="20"/>
              </w:rPr>
            </w:pPr>
            <w:r>
              <w:rPr>
                <w:rFonts w:eastAsia="Times New Roman"/>
                <w:sz w:val="28"/>
                <w:szCs w:val="28"/>
              </w:rPr>
              <w:t>номика. Факторы</w:t>
            </w:r>
          </w:p>
        </w:tc>
        <w:tc>
          <w:tcPr>
            <w:tcW w:w="3840" w:type="dxa"/>
            <w:tcBorders>
              <w:right w:val="single" w:sz="8" w:space="0" w:color="auto"/>
            </w:tcBorders>
            <w:vAlign w:val="bottom"/>
          </w:tcPr>
          <w:p w:rsidR="00D951FF" w:rsidRDefault="00D951FF">
            <w:pPr>
              <w:rPr>
                <w:sz w:val="24"/>
                <w:szCs w:val="24"/>
              </w:rPr>
            </w:pPr>
          </w:p>
        </w:tc>
        <w:tc>
          <w:tcPr>
            <w:tcW w:w="326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альную  информацию  об</w:t>
            </w:r>
          </w:p>
        </w:tc>
        <w:tc>
          <w:tcPr>
            <w:tcW w:w="1680" w:type="dxa"/>
            <w:gridSpan w:val="2"/>
            <w:vAlign w:val="bottom"/>
          </w:tcPr>
          <w:p w:rsidR="00D951FF" w:rsidRDefault="00E37782">
            <w:pPr>
              <w:ind w:left="80"/>
              <w:rPr>
                <w:sz w:val="20"/>
                <w:szCs w:val="20"/>
              </w:rPr>
            </w:pPr>
            <w:r>
              <w:rPr>
                <w:rFonts w:eastAsia="Times New Roman"/>
                <w:b/>
                <w:bCs/>
                <w:sz w:val="28"/>
                <w:szCs w:val="28"/>
              </w:rPr>
              <w:t>примерами.</w:t>
            </w:r>
          </w:p>
        </w:tc>
        <w:tc>
          <w:tcPr>
            <w:tcW w:w="980" w:type="dxa"/>
            <w:vAlign w:val="bottom"/>
          </w:tcPr>
          <w:p w:rsidR="00D951FF" w:rsidRDefault="00D951FF">
            <w:pPr>
              <w:rPr>
                <w:sz w:val="24"/>
                <w:szCs w:val="24"/>
              </w:rPr>
            </w:pPr>
          </w:p>
        </w:tc>
        <w:tc>
          <w:tcPr>
            <w:tcW w:w="440" w:type="dxa"/>
            <w:vAlign w:val="bottom"/>
          </w:tcPr>
          <w:p w:rsidR="00D951FF" w:rsidRDefault="00D951FF">
            <w:pPr>
              <w:rPr>
                <w:sz w:val="24"/>
                <w:szCs w:val="24"/>
              </w:rPr>
            </w:pPr>
          </w:p>
        </w:tc>
      </w:tr>
      <w:tr w:rsidR="00D951FF">
        <w:trPr>
          <w:trHeight w:val="324"/>
        </w:trPr>
        <w:tc>
          <w:tcPr>
            <w:tcW w:w="2280" w:type="dxa"/>
            <w:tcBorders>
              <w:right w:val="single" w:sz="8" w:space="0" w:color="auto"/>
            </w:tcBorders>
            <w:vAlign w:val="bottom"/>
          </w:tcPr>
          <w:p w:rsidR="00D951FF" w:rsidRDefault="00D951FF">
            <w:pPr>
              <w:rPr>
                <w:sz w:val="24"/>
                <w:szCs w:val="24"/>
              </w:rPr>
            </w:pPr>
          </w:p>
        </w:tc>
        <w:tc>
          <w:tcPr>
            <w:tcW w:w="2520" w:type="dxa"/>
            <w:tcBorders>
              <w:right w:val="single" w:sz="8" w:space="0" w:color="auto"/>
            </w:tcBorders>
            <w:vAlign w:val="bottom"/>
          </w:tcPr>
          <w:p w:rsidR="00D951FF" w:rsidRDefault="00E37782">
            <w:pPr>
              <w:spacing w:line="318" w:lineRule="exact"/>
              <w:ind w:left="100"/>
              <w:rPr>
                <w:sz w:val="20"/>
                <w:szCs w:val="20"/>
              </w:rPr>
            </w:pPr>
            <w:r>
              <w:rPr>
                <w:rFonts w:eastAsia="Times New Roman"/>
                <w:sz w:val="28"/>
                <w:szCs w:val="28"/>
              </w:rPr>
              <w:t>производства и</w:t>
            </w:r>
          </w:p>
        </w:tc>
        <w:tc>
          <w:tcPr>
            <w:tcW w:w="3840" w:type="dxa"/>
            <w:tcBorders>
              <w:right w:val="single" w:sz="8" w:space="0" w:color="auto"/>
            </w:tcBorders>
            <w:vAlign w:val="bottom"/>
          </w:tcPr>
          <w:p w:rsidR="00D951FF" w:rsidRDefault="00D951FF">
            <w:pPr>
              <w:rPr>
                <w:sz w:val="24"/>
                <w:szCs w:val="24"/>
              </w:rPr>
            </w:pPr>
          </w:p>
        </w:tc>
        <w:tc>
          <w:tcPr>
            <w:tcW w:w="3260" w:type="dxa"/>
            <w:gridSpan w:val="3"/>
            <w:tcBorders>
              <w:right w:val="single" w:sz="8" w:space="0" w:color="auto"/>
            </w:tcBorders>
            <w:vAlign w:val="bottom"/>
          </w:tcPr>
          <w:p w:rsidR="00D951FF" w:rsidRDefault="00E37782">
            <w:pPr>
              <w:spacing w:line="318" w:lineRule="exact"/>
              <w:ind w:left="80"/>
              <w:rPr>
                <w:sz w:val="20"/>
                <w:szCs w:val="20"/>
              </w:rPr>
            </w:pPr>
            <w:r>
              <w:rPr>
                <w:rFonts w:eastAsia="Times New Roman"/>
                <w:sz w:val="28"/>
                <w:szCs w:val="28"/>
              </w:rPr>
              <w:t>экономике и экономиче-</w:t>
            </w:r>
          </w:p>
        </w:tc>
        <w:tc>
          <w:tcPr>
            <w:tcW w:w="3100" w:type="dxa"/>
            <w:gridSpan w:val="4"/>
            <w:vAlign w:val="bottom"/>
          </w:tcPr>
          <w:p w:rsidR="00D951FF" w:rsidRDefault="00E37782">
            <w:pPr>
              <w:ind w:left="80"/>
              <w:rPr>
                <w:sz w:val="20"/>
                <w:szCs w:val="20"/>
              </w:rPr>
            </w:pPr>
            <w:r>
              <w:rPr>
                <w:rFonts w:eastAsia="Times New Roman"/>
                <w:b/>
                <w:bCs/>
                <w:sz w:val="28"/>
                <w:szCs w:val="28"/>
              </w:rPr>
              <w:t>С привлечением фак-</w:t>
            </w: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2520" w:type="dxa"/>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факторные доходы.</w:t>
            </w:r>
          </w:p>
        </w:tc>
        <w:tc>
          <w:tcPr>
            <w:tcW w:w="3840" w:type="dxa"/>
            <w:tcBorders>
              <w:right w:val="single" w:sz="8" w:space="0" w:color="auto"/>
            </w:tcBorders>
            <w:vAlign w:val="bottom"/>
          </w:tcPr>
          <w:p w:rsidR="00D951FF" w:rsidRDefault="00D951FF">
            <w:pPr>
              <w:rPr>
                <w:sz w:val="24"/>
                <w:szCs w:val="24"/>
              </w:rPr>
            </w:pPr>
          </w:p>
        </w:tc>
        <w:tc>
          <w:tcPr>
            <w:tcW w:w="1740" w:type="dxa"/>
            <w:vAlign w:val="bottom"/>
          </w:tcPr>
          <w:p w:rsidR="00D951FF" w:rsidRDefault="00E37782">
            <w:pPr>
              <w:spacing w:line="317" w:lineRule="exact"/>
              <w:ind w:left="80"/>
              <w:rPr>
                <w:sz w:val="20"/>
                <w:szCs w:val="20"/>
              </w:rPr>
            </w:pPr>
            <w:r>
              <w:rPr>
                <w:rFonts w:eastAsia="Times New Roman"/>
                <w:sz w:val="28"/>
                <w:szCs w:val="28"/>
              </w:rPr>
              <w:t>ской   науке,</w:t>
            </w:r>
          </w:p>
        </w:tc>
        <w:tc>
          <w:tcPr>
            <w:tcW w:w="2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E37782">
            <w:pPr>
              <w:spacing w:line="317" w:lineRule="exact"/>
              <w:jc w:val="right"/>
              <w:rPr>
                <w:sz w:val="20"/>
                <w:szCs w:val="20"/>
              </w:rPr>
            </w:pPr>
            <w:r>
              <w:rPr>
                <w:rFonts w:eastAsia="Times New Roman"/>
                <w:w w:val="99"/>
                <w:sz w:val="28"/>
                <w:szCs w:val="28"/>
              </w:rPr>
              <w:t>факторах</w:t>
            </w:r>
          </w:p>
        </w:tc>
        <w:tc>
          <w:tcPr>
            <w:tcW w:w="920" w:type="dxa"/>
            <w:vAlign w:val="bottom"/>
          </w:tcPr>
          <w:p w:rsidR="00D951FF" w:rsidRDefault="00E37782">
            <w:pPr>
              <w:ind w:left="80"/>
              <w:rPr>
                <w:sz w:val="20"/>
                <w:szCs w:val="20"/>
              </w:rPr>
            </w:pPr>
            <w:r>
              <w:rPr>
                <w:rFonts w:eastAsia="Times New Roman"/>
                <w:b/>
                <w:bCs/>
                <w:sz w:val="28"/>
                <w:szCs w:val="28"/>
              </w:rPr>
              <w:t>тов</w:t>
            </w:r>
          </w:p>
        </w:tc>
        <w:tc>
          <w:tcPr>
            <w:tcW w:w="2180" w:type="dxa"/>
            <w:gridSpan w:val="3"/>
            <w:vAlign w:val="bottom"/>
          </w:tcPr>
          <w:p w:rsidR="00D951FF" w:rsidRDefault="00986AA9">
            <w:pPr>
              <w:jc w:val="right"/>
              <w:rPr>
                <w:sz w:val="20"/>
                <w:szCs w:val="20"/>
              </w:rPr>
            </w:pPr>
            <w:r>
              <w:rPr>
                <w:rFonts w:eastAsia="Times New Roman"/>
                <w:b/>
                <w:bCs/>
                <w:sz w:val="28"/>
                <w:szCs w:val="28"/>
              </w:rPr>
              <w:t>О</w:t>
            </w:r>
            <w:r w:rsidR="00E37782">
              <w:rPr>
                <w:rFonts w:eastAsia="Times New Roman"/>
                <w:b/>
                <w:bCs/>
                <w:sz w:val="28"/>
                <w:szCs w:val="28"/>
              </w:rPr>
              <w:t>бщественной</w:t>
            </w: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2520" w:type="dxa"/>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Рациональное эко-</w:t>
            </w:r>
          </w:p>
        </w:tc>
        <w:tc>
          <w:tcPr>
            <w:tcW w:w="3840" w:type="dxa"/>
            <w:tcBorders>
              <w:right w:val="single" w:sz="8" w:space="0" w:color="auto"/>
            </w:tcBorders>
            <w:vAlign w:val="bottom"/>
          </w:tcPr>
          <w:p w:rsidR="00D951FF" w:rsidRDefault="00D951FF">
            <w:pPr>
              <w:rPr>
                <w:sz w:val="24"/>
                <w:szCs w:val="24"/>
              </w:rPr>
            </w:pPr>
          </w:p>
        </w:tc>
        <w:tc>
          <w:tcPr>
            <w:tcW w:w="1740" w:type="dxa"/>
            <w:vAlign w:val="bottom"/>
          </w:tcPr>
          <w:p w:rsidR="00D951FF" w:rsidRDefault="00E37782">
            <w:pPr>
              <w:spacing w:line="317" w:lineRule="exact"/>
              <w:ind w:left="80"/>
              <w:rPr>
                <w:sz w:val="20"/>
                <w:szCs w:val="20"/>
              </w:rPr>
            </w:pPr>
            <w:r>
              <w:rPr>
                <w:rFonts w:eastAsia="Times New Roman"/>
                <w:sz w:val="28"/>
                <w:szCs w:val="28"/>
              </w:rPr>
              <w:t>производства</w:t>
            </w:r>
          </w:p>
        </w:tc>
        <w:tc>
          <w:tcPr>
            <w:tcW w:w="280" w:type="dxa"/>
            <w:vAlign w:val="bottom"/>
          </w:tcPr>
          <w:p w:rsidR="00D951FF" w:rsidRDefault="00E37782">
            <w:pPr>
              <w:spacing w:line="317" w:lineRule="exact"/>
              <w:ind w:left="120"/>
              <w:rPr>
                <w:sz w:val="20"/>
                <w:szCs w:val="20"/>
              </w:rPr>
            </w:pPr>
            <w:r>
              <w:rPr>
                <w:rFonts w:eastAsia="Times New Roman"/>
                <w:w w:val="93"/>
                <w:sz w:val="28"/>
                <w:szCs w:val="28"/>
              </w:rPr>
              <w:t>и</w:t>
            </w:r>
          </w:p>
        </w:tc>
        <w:tc>
          <w:tcPr>
            <w:tcW w:w="1240" w:type="dxa"/>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фактор-</w:t>
            </w:r>
          </w:p>
        </w:tc>
        <w:tc>
          <w:tcPr>
            <w:tcW w:w="920" w:type="dxa"/>
            <w:vAlign w:val="bottom"/>
          </w:tcPr>
          <w:p w:rsidR="00D951FF" w:rsidRDefault="00E37782">
            <w:pPr>
              <w:ind w:left="80"/>
              <w:rPr>
                <w:sz w:val="20"/>
                <w:szCs w:val="20"/>
              </w:rPr>
            </w:pPr>
            <w:r>
              <w:rPr>
                <w:rFonts w:eastAsia="Times New Roman"/>
                <w:b/>
                <w:bCs/>
                <w:sz w:val="28"/>
                <w:szCs w:val="28"/>
              </w:rPr>
              <w:t>жизни</w:t>
            </w:r>
          </w:p>
        </w:tc>
        <w:tc>
          <w:tcPr>
            <w:tcW w:w="2180" w:type="dxa"/>
            <w:gridSpan w:val="3"/>
            <w:vAlign w:val="bottom"/>
          </w:tcPr>
          <w:p w:rsidR="00D951FF" w:rsidRDefault="00986AA9">
            <w:pPr>
              <w:jc w:val="right"/>
              <w:rPr>
                <w:sz w:val="20"/>
                <w:szCs w:val="20"/>
              </w:rPr>
            </w:pPr>
            <w:r>
              <w:rPr>
                <w:rFonts w:eastAsia="Times New Roman"/>
                <w:b/>
                <w:bCs/>
                <w:sz w:val="28"/>
                <w:szCs w:val="28"/>
              </w:rPr>
              <w:t>П</w:t>
            </w:r>
            <w:r w:rsidR="00E37782">
              <w:rPr>
                <w:rFonts w:eastAsia="Times New Roman"/>
                <w:b/>
                <w:bCs/>
                <w:sz w:val="28"/>
                <w:szCs w:val="28"/>
              </w:rPr>
              <w:t>оказывать</w:t>
            </w:r>
          </w:p>
        </w:tc>
      </w:tr>
      <w:tr w:rsidR="00D951FF">
        <w:trPr>
          <w:trHeight w:val="317"/>
        </w:trPr>
        <w:tc>
          <w:tcPr>
            <w:tcW w:w="2280" w:type="dxa"/>
            <w:tcBorders>
              <w:right w:val="single" w:sz="8" w:space="0" w:color="auto"/>
            </w:tcBorders>
            <w:vAlign w:val="bottom"/>
          </w:tcPr>
          <w:p w:rsidR="00D951FF" w:rsidRDefault="00D951FF">
            <w:pPr>
              <w:rPr>
                <w:sz w:val="24"/>
                <w:szCs w:val="24"/>
              </w:rPr>
            </w:pPr>
          </w:p>
        </w:tc>
        <w:tc>
          <w:tcPr>
            <w:tcW w:w="2520" w:type="dxa"/>
            <w:tcBorders>
              <w:right w:val="single" w:sz="8" w:space="0" w:color="auto"/>
            </w:tcBorders>
            <w:vAlign w:val="bottom"/>
          </w:tcPr>
          <w:p w:rsidR="00D951FF" w:rsidRDefault="00E37782">
            <w:pPr>
              <w:spacing w:line="317" w:lineRule="exact"/>
              <w:ind w:left="100"/>
              <w:rPr>
                <w:sz w:val="20"/>
                <w:szCs w:val="20"/>
              </w:rPr>
            </w:pPr>
            <w:r>
              <w:rPr>
                <w:rFonts w:eastAsia="Times New Roman"/>
                <w:w w:val="99"/>
                <w:sz w:val="28"/>
                <w:szCs w:val="28"/>
              </w:rPr>
              <w:t>номическое поведе-</w:t>
            </w:r>
          </w:p>
        </w:tc>
        <w:tc>
          <w:tcPr>
            <w:tcW w:w="3840" w:type="dxa"/>
            <w:tcBorders>
              <w:right w:val="single" w:sz="8" w:space="0" w:color="auto"/>
            </w:tcBorders>
            <w:vAlign w:val="bottom"/>
          </w:tcPr>
          <w:p w:rsidR="00D951FF" w:rsidRDefault="00D951FF">
            <w:pPr>
              <w:rPr>
                <w:sz w:val="24"/>
                <w:szCs w:val="24"/>
              </w:rPr>
            </w:pPr>
          </w:p>
        </w:tc>
        <w:tc>
          <w:tcPr>
            <w:tcW w:w="3260" w:type="dxa"/>
            <w:gridSpan w:val="3"/>
            <w:tcBorders>
              <w:right w:val="single" w:sz="8" w:space="0" w:color="auto"/>
            </w:tcBorders>
            <w:vAlign w:val="bottom"/>
          </w:tcPr>
          <w:p w:rsidR="00D951FF" w:rsidRDefault="00E37782">
            <w:pPr>
              <w:spacing w:line="317" w:lineRule="exact"/>
              <w:ind w:left="80"/>
              <w:rPr>
                <w:sz w:val="20"/>
                <w:szCs w:val="20"/>
              </w:rPr>
            </w:pPr>
            <w:r>
              <w:rPr>
                <w:rFonts w:eastAsia="Times New Roman"/>
                <w:sz w:val="28"/>
                <w:szCs w:val="28"/>
              </w:rPr>
              <w:t>ных доходах из источни-</w:t>
            </w:r>
          </w:p>
        </w:tc>
        <w:tc>
          <w:tcPr>
            <w:tcW w:w="3100" w:type="dxa"/>
            <w:gridSpan w:val="4"/>
            <w:vAlign w:val="bottom"/>
          </w:tcPr>
          <w:p w:rsidR="00D951FF" w:rsidRDefault="00E37782">
            <w:pPr>
              <w:spacing w:line="317" w:lineRule="exact"/>
              <w:ind w:left="80"/>
              <w:rPr>
                <w:sz w:val="20"/>
                <w:szCs w:val="20"/>
              </w:rPr>
            </w:pPr>
            <w:r>
              <w:rPr>
                <w:rFonts w:eastAsia="Times New Roman"/>
                <w:sz w:val="28"/>
                <w:szCs w:val="28"/>
              </w:rPr>
              <w:t>ограниченность  факто-</w:t>
            </w: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2520" w:type="dxa"/>
            <w:tcBorders>
              <w:right w:val="single" w:sz="8" w:space="0" w:color="auto"/>
            </w:tcBorders>
            <w:vAlign w:val="bottom"/>
          </w:tcPr>
          <w:p w:rsidR="00D951FF" w:rsidRDefault="00E37782">
            <w:pPr>
              <w:ind w:left="100"/>
              <w:rPr>
                <w:sz w:val="20"/>
                <w:szCs w:val="20"/>
              </w:rPr>
            </w:pPr>
            <w:r>
              <w:rPr>
                <w:rFonts w:eastAsia="Times New Roman"/>
                <w:sz w:val="28"/>
                <w:szCs w:val="28"/>
              </w:rPr>
              <w:t>ние собственника,</w:t>
            </w:r>
          </w:p>
        </w:tc>
        <w:tc>
          <w:tcPr>
            <w:tcW w:w="3840" w:type="dxa"/>
            <w:tcBorders>
              <w:right w:val="single" w:sz="8" w:space="0" w:color="auto"/>
            </w:tcBorders>
            <w:vAlign w:val="bottom"/>
          </w:tcPr>
          <w:p w:rsidR="00D951FF" w:rsidRDefault="00D951FF">
            <w:pPr>
              <w:rPr>
                <w:sz w:val="24"/>
                <w:szCs w:val="24"/>
              </w:rPr>
            </w:pPr>
          </w:p>
        </w:tc>
        <w:tc>
          <w:tcPr>
            <w:tcW w:w="326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ков разного типа.</w:t>
            </w:r>
          </w:p>
        </w:tc>
        <w:tc>
          <w:tcPr>
            <w:tcW w:w="2660" w:type="dxa"/>
            <w:gridSpan w:val="3"/>
            <w:vAlign w:val="bottom"/>
          </w:tcPr>
          <w:p w:rsidR="00D951FF" w:rsidRDefault="00E37782">
            <w:pPr>
              <w:ind w:left="80"/>
              <w:rPr>
                <w:sz w:val="20"/>
                <w:szCs w:val="20"/>
              </w:rPr>
            </w:pPr>
            <w:r>
              <w:rPr>
                <w:rFonts w:eastAsia="Times New Roman"/>
                <w:sz w:val="28"/>
                <w:szCs w:val="28"/>
              </w:rPr>
              <w:t>ров производства.</w:t>
            </w:r>
          </w:p>
        </w:tc>
        <w:tc>
          <w:tcPr>
            <w:tcW w:w="440" w:type="dxa"/>
            <w:vAlign w:val="bottom"/>
          </w:tcPr>
          <w:p w:rsidR="00D951FF" w:rsidRDefault="00D951FF">
            <w:pPr>
              <w:rPr>
                <w:sz w:val="24"/>
                <w:szCs w:val="24"/>
              </w:rPr>
            </w:pP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2520" w:type="dxa"/>
            <w:tcBorders>
              <w:right w:val="single" w:sz="8" w:space="0" w:color="auto"/>
            </w:tcBorders>
            <w:vAlign w:val="bottom"/>
          </w:tcPr>
          <w:p w:rsidR="00D951FF" w:rsidRDefault="00E37782">
            <w:pPr>
              <w:ind w:left="100"/>
              <w:rPr>
                <w:sz w:val="20"/>
                <w:szCs w:val="20"/>
              </w:rPr>
            </w:pPr>
            <w:r>
              <w:rPr>
                <w:rFonts w:eastAsia="Times New Roman"/>
                <w:w w:val="97"/>
                <w:sz w:val="28"/>
                <w:szCs w:val="28"/>
              </w:rPr>
              <w:t>работника, потреби-</w:t>
            </w:r>
          </w:p>
        </w:tc>
        <w:tc>
          <w:tcPr>
            <w:tcW w:w="3840" w:type="dxa"/>
            <w:tcBorders>
              <w:right w:val="single" w:sz="8" w:space="0" w:color="auto"/>
            </w:tcBorders>
            <w:vAlign w:val="bottom"/>
          </w:tcPr>
          <w:p w:rsidR="00D951FF" w:rsidRDefault="00D951FF">
            <w:pPr>
              <w:rPr>
                <w:sz w:val="24"/>
                <w:szCs w:val="24"/>
              </w:rPr>
            </w:pPr>
          </w:p>
        </w:tc>
        <w:tc>
          <w:tcPr>
            <w:tcW w:w="1740" w:type="dxa"/>
            <w:vAlign w:val="bottom"/>
          </w:tcPr>
          <w:p w:rsidR="00D951FF" w:rsidRDefault="00D951FF">
            <w:pPr>
              <w:rPr>
                <w:sz w:val="24"/>
                <w:szCs w:val="24"/>
              </w:rPr>
            </w:pPr>
          </w:p>
        </w:tc>
        <w:tc>
          <w:tcPr>
            <w:tcW w:w="2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980" w:type="dxa"/>
            <w:vAlign w:val="bottom"/>
          </w:tcPr>
          <w:p w:rsidR="00D951FF" w:rsidRDefault="00D951FF">
            <w:pPr>
              <w:rPr>
                <w:sz w:val="24"/>
                <w:szCs w:val="24"/>
              </w:rPr>
            </w:pPr>
          </w:p>
        </w:tc>
        <w:tc>
          <w:tcPr>
            <w:tcW w:w="440" w:type="dxa"/>
            <w:vAlign w:val="bottom"/>
          </w:tcPr>
          <w:p w:rsidR="00D951FF" w:rsidRDefault="00D951FF">
            <w:pPr>
              <w:rPr>
                <w:sz w:val="24"/>
                <w:szCs w:val="24"/>
              </w:rPr>
            </w:pPr>
          </w:p>
        </w:tc>
      </w:tr>
      <w:tr w:rsidR="00D951FF">
        <w:trPr>
          <w:trHeight w:val="325"/>
        </w:trPr>
        <w:tc>
          <w:tcPr>
            <w:tcW w:w="2280" w:type="dxa"/>
            <w:tcBorders>
              <w:right w:val="single" w:sz="8" w:space="0" w:color="auto"/>
            </w:tcBorders>
            <w:vAlign w:val="bottom"/>
          </w:tcPr>
          <w:p w:rsidR="00D951FF" w:rsidRDefault="00D951FF">
            <w:pPr>
              <w:rPr>
                <w:sz w:val="24"/>
                <w:szCs w:val="24"/>
              </w:rPr>
            </w:pPr>
          </w:p>
        </w:tc>
        <w:tc>
          <w:tcPr>
            <w:tcW w:w="2520" w:type="dxa"/>
            <w:tcBorders>
              <w:right w:val="single" w:sz="8" w:space="0" w:color="auto"/>
            </w:tcBorders>
            <w:vAlign w:val="bottom"/>
          </w:tcPr>
          <w:p w:rsidR="00D951FF" w:rsidRDefault="00E37782">
            <w:pPr>
              <w:ind w:left="100"/>
              <w:rPr>
                <w:sz w:val="20"/>
                <w:szCs w:val="20"/>
              </w:rPr>
            </w:pPr>
            <w:r>
              <w:rPr>
                <w:rFonts w:eastAsia="Times New Roman"/>
                <w:sz w:val="28"/>
                <w:szCs w:val="28"/>
              </w:rPr>
              <w:t>теля, семьянина.</w:t>
            </w:r>
          </w:p>
        </w:tc>
        <w:tc>
          <w:tcPr>
            <w:tcW w:w="3840" w:type="dxa"/>
            <w:tcBorders>
              <w:right w:val="single" w:sz="8" w:space="0" w:color="auto"/>
            </w:tcBorders>
            <w:vAlign w:val="bottom"/>
          </w:tcPr>
          <w:p w:rsidR="00D951FF" w:rsidRDefault="00D951FF">
            <w:pPr>
              <w:rPr>
                <w:sz w:val="24"/>
                <w:szCs w:val="24"/>
              </w:rPr>
            </w:pPr>
          </w:p>
        </w:tc>
        <w:tc>
          <w:tcPr>
            <w:tcW w:w="1740" w:type="dxa"/>
            <w:vAlign w:val="bottom"/>
          </w:tcPr>
          <w:p w:rsidR="00D951FF" w:rsidRDefault="00D951FF">
            <w:pPr>
              <w:rPr>
                <w:sz w:val="24"/>
                <w:szCs w:val="24"/>
              </w:rPr>
            </w:pPr>
          </w:p>
        </w:tc>
        <w:tc>
          <w:tcPr>
            <w:tcW w:w="2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980" w:type="dxa"/>
            <w:vAlign w:val="bottom"/>
          </w:tcPr>
          <w:p w:rsidR="00D951FF" w:rsidRDefault="00D951FF">
            <w:pPr>
              <w:rPr>
                <w:sz w:val="24"/>
                <w:szCs w:val="24"/>
              </w:rPr>
            </w:pPr>
          </w:p>
        </w:tc>
        <w:tc>
          <w:tcPr>
            <w:tcW w:w="440" w:type="dxa"/>
            <w:vAlign w:val="bottom"/>
          </w:tcPr>
          <w:p w:rsidR="00D951FF" w:rsidRDefault="00D951FF">
            <w:pPr>
              <w:rPr>
                <w:sz w:val="24"/>
                <w:szCs w:val="24"/>
              </w:rPr>
            </w:pP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2520" w:type="dxa"/>
            <w:tcBorders>
              <w:right w:val="single" w:sz="8" w:space="0" w:color="auto"/>
            </w:tcBorders>
            <w:vAlign w:val="bottom"/>
          </w:tcPr>
          <w:p w:rsidR="00D951FF" w:rsidRDefault="00E37782">
            <w:pPr>
              <w:ind w:left="100"/>
              <w:rPr>
                <w:sz w:val="20"/>
                <w:szCs w:val="20"/>
              </w:rPr>
            </w:pPr>
            <w:r>
              <w:rPr>
                <w:rFonts w:eastAsia="Times New Roman"/>
                <w:i/>
                <w:iCs/>
                <w:sz w:val="28"/>
                <w:szCs w:val="28"/>
              </w:rPr>
              <w:t>Ресурсы урока:</w:t>
            </w:r>
          </w:p>
        </w:tc>
        <w:tc>
          <w:tcPr>
            <w:tcW w:w="3840" w:type="dxa"/>
            <w:tcBorders>
              <w:right w:val="single" w:sz="8" w:space="0" w:color="auto"/>
            </w:tcBorders>
            <w:vAlign w:val="bottom"/>
          </w:tcPr>
          <w:p w:rsidR="00D951FF" w:rsidRDefault="00D951FF">
            <w:pPr>
              <w:rPr>
                <w:sz w:val="24"/>
                <w:szCs w:val="24"/>
              </w:rPr>
            </w:pPr>
          </w:p>
        </w:tc>
        <w:tc>
          <w:tcPr>
            <w:tcW w:w="1740" w:type="dxa"/>
            <w:vAlign w:val="bottom"/>
          </w:tcPr>
          <w:p w:rsidR="00D951FF" w:rsidRDefault="00D951FF">
            <w:pPr>
              <w:rPr>
                <w:sz w:val="24"/>
                <w:szCs w:val="24"/>
              </w:rPr>
            </w:pPr>
          </w:p>
        </w:tc>
        <w:tc>
          <w:tcPr>
            <w:tcW w:w="2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980" w:type="dxa"/>
            <w:vAlign w:val="bottom"/>
          </w:tcPr>
          <w:p w:rsidR="00D951FF" w:rsidRDefault="00D951FF">
            <w:pPr>
              <w:rPr>
                <w:sz w:val="24"/>
                <w:szCs w:val="24"/>
              </w:rPr>
            </w:pPr>
          </w:p>
        </w:tc>
        <w:tc>
          <w:tcPr>
            <w:tcW w:w="440" w:type="dxa"/>
            <w:vAlign w:val="bottom"/>
          </w:tcPr>
          <w:p w:rsidR="00D951FF" w:rsidRDefault="00D951FF">
            <w:pPr>
              <w:rPr>
                <w:sz w:val="24"/>
                <w:szCs w:val="24"/>
              </w:rPr>
            </w:pP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2520" w:type="dxa"/>
            <w:tcBorders>
              <w:right w:val="single" w:sz="8" w:space="0" w:color="auto"/>
            </w:tcBorders>
            <w:vAlign w:val="bottom"/>
          </w:tcPr>
          <w:p w:rsidR="00D951FF" w:rsidRDefault="00E37782">
            <w:pPr>
              <w:ind w:left="100"/>
              <w:rPr>
                <w:sz w:val="20"/>
                <w:szCs w:val="20"/>
              </w:rPr>
            </w:pPr>
            <w:r>
              <w:rPr>
                <w:rFonts w:eastAsia="Times New Roman"/>
                <w:sz w:val="28"/>
                <w:szCs w:val="28"/>
              </w:rPr>
              <w:t>Учебник, с.42-43;</w:t>
            </w:r>
          </w:p>
        </w:tc>
        <w:tc>
          <w:tcPr>
            <w:tcW w:w="3840" w:type="dxa"/>
            <w:tcBorders>
              <w:right w:val="single" w:sz="8" w:space="0" w:color="auto"/>
            </w:tcBorders>
            <w:vAlign w:val="bottom"/>
          </w:tcPr>
          <w:p w:rsidR="00D951FF" w:rsidRDefault="00D951FF">
            <w:pPr>
              <w:rPr>
                <w:sz w:val="24"/>
                <w:szCs w:val="24"/>
              </w:rPr>
            </w:pPr>
          </w:p>
        </w:tc>
        <w:tc>
          <w:tcPr>
            <w:tcW w:w="1740" w:type="dxa"/>
            <w:vAlign w:val="bottom"/>
          </w:tcPr>
          <w:p w:rsidR="00D951FF" w:rsidRDefault="00D951FF">
            <w:pPr>
              <w:rPr>
                <w:sz w:val="24"/>
                <w:szCs w:val="24"/>
              </w:rPr>
            </w:pPr>
          </w:p>
        </w:tc>
        <w:tc>
          <w:tcPr>
            <w:tcW w:w="2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980" w:type="dxa"/>
            <w:vAlign w:val="bottom"/>
          </w:tcPr>
          <w:p w:rsidR="00D951FF" w:rsidRDefault="00D951FF">
            <w:pPr>
              <w:rPr>
                <w:sz w:val="24"/>
                <w:szCs w:val="24"/>
              </w:rPr>
            </w:pPr>
          </w:p>
        </w:tc>
        <w:tc>
          <w:tcPr>
            <w:tcW w:w="440" w:type="dxa"/>
            <w:vAlign w:val="bottom"/>
          </w:tcPr>
          <w:p w:rsidR="00D951FF" w:rsidRDefault="00D951FF">
            <w:pPr>
              <w:rPr>
                <w:sz w:val="24"/>
                <w:szCs w:val="24"/>
              </w:rPr>
            </w:pP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2520" w:type="dxa"/>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3840" w:type="dxa"/>
            <w:tcBorders>
              <w:right w:val="single" w:sz="8" w:space="0" w:color="auto"/>
            </w:tcBorders>
            <w:vAlign w:val="bottom"/>
          </w:tcPr>
          <w:p w:rsidR="00D951FF" w:rsidRDefault="00D951FF">
            <w:pPr>
              <w:rPr>
                <w:sz w:val="24"/>
                <w:szCs w:val="24"/>
              </w:rPr>
            </w:pPr>
          </w:p>
        </w:tc>
        <w:tc>
          <w:tcPr>
            <w:tcW w:w="1740" w:type="dxa"/>
            <w:vAlign w:val="bottom"/>
          </w:tcPr>
          <w:p w:rsidR="00D951FF" w:rsidRDefault="00D951FF">
            <w:pPr>
              <w:rPr>
                <w:sz w:val="24"/>
                <w:szCs w:val="24"/>
              </w:rPr>
            </w:pPr>
          </w:p>
        </w:tc>
        <w:tc>
          <w:tcPr>
            <w:tcW w:w="2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980" w:type="dxa"/>
            <w:vAlign w:val="bottom"/>
          </w:tcPr>
          <w:p w:rsidR="00D951FF" w:rsidRDefault="00D951FF">
            <w:pPr>
              <w:rPr>
                <w:sz w:val="24"/>
                <w:szCs w:val="24"/>
              </w:rPr>
            </w:pPr>
          </w:p>
        </w:tc>
        <w:tc>
          <w:tcPr>
            <w:tcW w:w="440" w:type="dxa"/>
            <w:vAlign w:val="bottom"/>
          </w:tcPr>
          <w:p w:rsidR="00D951FF" w:rsidRDefault="00D951FF">
            <w:pPr>
              <w:rPr>
                <w:sz w:val="24"/>
                <w:szCs w:val="24"/>
              </w:rPr>
            </w:pP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2520" w:type="dxa"/>
            <w:tcBorders>
              <w:right w:val="single" w:sz="8" w:space="0" w:color="auto"/>
            </w:tcBorders>
            <w:vAlign w:val="bottom"/>
          </w:tcPr>
          <w:p w:rsidR="00D951FF" w:rsidRDefault="00E37782">
            <w:pPr>
              <w:ind w:left="100"/>
              <w:rPr>
                <w:sz w:val="20"/>
                <w:szCs w:val="20"/>
              </w:rPr>
            </w:pPr>
            <w:r>
              <w:rPr>
                <w:rFonts w:eastAsia="Times New Roman"/>
                <w:sz w:val="28"/>
                <w:szCs w:val="28"/>
              </w:rPr>
              <w:t>Тетрадь-</w:t>
            </w:r>
          </w:p>
        </w:tc>
        <w:tc>
          <w:tcPr>
            <w:tcW w:w="3840" w:type="dxa"/>
            <w:tcBorders>
              <w:right w:val="single" w:sz="8" w:space="0" w:color="auto"/>
            </w:tcBorders>
            <w:vAlign w:val="bottom"/>
          </w:tcPr>
          <w:p w:rsidR="00D951FF" w:rsidRDefault="00D951FF">
            <w:pPr>
              <w:rPr>
                <w:sz w:val="24"/>
                <w:szCs w:val="24"/>
              </w:rPr>
            </w:pPr>
          </w:p>
        </w:tc>
        <w:tc>
          <w:tcPr>
            <w:tcW w:w="1740" w:type="dxa"/>
            <w:vAlign w:val="bottom"/>
          </w:tcPr>
          <w:p w:rsidR="00D951FF" w:rsidRDefault="00D951FF">
            <w:pPr>
              <w:rPr>
                <w:sz w:val="24"/>
                <w:szCs w:val="24"/>
              </w:rPr>
            </w:pPr>
          </w:p>
        </w:tc>
        <w:tc>
          <w:tcPr>
            <w:tcW w:w="2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980" w:type="dxa"/>
            <w:vAlign w:val="bottom"/>
          </w:tcPr>
          <w:p w:rsidR="00D951FF" w:rsidRDefault="00D951FF">
            <w:pPr>
              <w:rPr>
                <w:sz w:val="24"/>
                <w:szCs w:val="24"/>
              </w:rPr>
            </w:pPr>
          </w:p>
        </w:tc>
        <w:tc>
          <w:tcPr>
            <w:tcW w:w="440" w:type="dxa"/>
            <w:vAlign w:val="bottom"/>
          </w:tcPr>
          <w:p w:rsidR="00D951FF" w:rsidRDefault="00D951FF">
            <w:pPr>
              <w:rPr>
                <w:sz w:val="24"/>
                <w:szCs w:val="24"/>
              </w:rPr>
            </w:pPr>
          </w:p>
        </w:tc>
      </w:tr>
      <w:tr w:rsidR="00D951FF">
        <w:trPr>
          <w:trHeight w:val="326"/>
        </w:trPr>
        <w:tc>
          <w:tcPr>
            <w:tcW w:w="2280" w:type="dxa"/>
            <w:tcBorders>
              <w:bottom w:val="single" w:sz="8" w:space="0" w:color="auto"/>
              <w:right w:val="single" w:sz="8" w:space="0" w:color="auto"/>
            </w:tcBorders>
            <w:vAlign w:val="bottom"/>
          </w:tcPr>
          <w:p w:rsidR="00D951FF" w:rsidRDefault="00D951FF">
            <w:pPr>
              <w:rPr>
                <w:sz w:val="24"/>
                <w:szCs w:val="24"/>
              </w:rPr>
            </w:pPr>
          </w:p>
        </w:tc>
        <w:tc>
          <w:tcPr>
            <w:tcW w:w="2520" w:type="dxa"/>
            <w:tcBorders>
              <w:bottom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3840" w:type="dxa"/>
            <w:tcBorders>
              <w:bottom w:val="single" w:sz="8" w:space="0" w:color="auto"/>
              <w:right w:val="single" w:sz="8" w:space="0" w:color="auto"/>
            </w:tcBorders>
            <w:vAlign w:val="bottom"/>
          </w:tcPr>
          <w:p w:rsidR="00D951FF" w:rsidRDefault="00D951FF">
            <w:pPr>
              <w:rPr>
                <w:sz w:val="24"/>
                <w:szCs w:val="24"/>
              </w:rPr>
            </w:pPr>
          </w:p>
        </w:tc>
        <w:tc>
          <w:tcPr>
            <w:tcW w:w="1740" w:type="dxa"/>
            <w:tcBorders>
              <w:bottom w:val="single" w:sz="8" w:space="0" w:color="auto"/>
            </w:tcBorders>
            <w:vAlign w:val="bottom"/>
          </w:tcPr>
          <w:p w:rsidR="00D951FF" w:rsidRDefault="00D951FF">
            <w:pPr>
              <w:rPr>
                <w:sz w:val="24"/>
                <w:szCs w:val="24"/>
              </w:rPr>
            </w:pPr>
          </w:p>
        </w:tc>
        <w:tc>
          <w:tcPr>
            <w:tcW w:w="280" w:type="dxa"/>
            <w:tcBorders>
              <w:bottom w:val="single" w:sz="8" w:space="0" w:color="auto"/>
            </w:tcBorders>
            <w:vAlign w:val="bottom"/>
          </w:tcPr>
          <w:p w:rsidR="00D951FF" w:rsidRDefault="00D951FF">
            <w:pPr>
              <w:rPr>
                <w:sz w:val="24"/>
                <w:szCs w:val="24"/>
              </w:rPr>
            </w:pPr>
          </w:p>
        </w:tc>
        <w:tc>
          <w:tcPr>
            <w:tcW w:w="1240" w:type="dxa"/>
            <w:tcBorders>
              <w:bottom w:val="single" w:sz="8" w:space="0" w:color="auto"/>
              <w:right w:val="single" w:sz="8" w:space="0" w:color="auto"/>
            </w:tcBorders>
            <w:vAlign w:val="bottom"/>
          </w:tcPr>
          <w:p w:rsidR="00D951FF" w:rsidRDefault="00D951FF">
            <w:pPr>
              <w:rPr>
                <w:sz w:val="24"/>
                <w:szCs w:val="24"/>
              </w:rPr>
            </w:pPr>
          </w:p>
        </w:tc>
        <w:tc>
          <w:tcPr>
            <w:tcW w:w="920" w:type="dxa"/>
            <w:tcBorders>
              <w:bottom w:val="single" w:sz="8" w:space="0" w:color="auto"/>
            </w:tcBorders>
            <w:vAlign w:val="bottom"/>
          </w:tcPr>
          <w:p w:rsidR="00D951FF" w:rsidRDefault="00D951FF">
            <w:pPr>
              <w:rPr>
                <w:sz w:val="24"/>
                <w:szCs w:val="24"/>
              </w:rPr>
            </w:pPr>
          </w:p>
        </w:tc>
        <w:tc>
          <w:tcPr>
            <w:tcW w:w="760" w:type="dxa"/>
            <w:tcBorders>
              <w:bottom w:val="single" w:sz="8" w:space="0" w:color="auto"/>
            </w:tcBorders>
            <w:vAlign w:val="bottom"/>
          </w:tcPr>
          <w:p w:rsidR="00D951FF" w:rsidRDefault="00D951FF">
            <w:pPr>
              <w:rPr>
                <w:sz w:val="24"/>
                <w:szCs w:val="24"/>
              </w:rPr>
            </w:pPr>
          </w:p>
        </w:tc>
        <w:tc>
          <w:tcPr>
            <w:tcW w:w="980" w:type="dxa"/>
            <w:tcBorders>
              <w:bottom w:val="single" w:sz="8" w:space="0" w:color="auto"/>
            </w:tcBorders>
            <w:vAlign w:val="bottom"/>
          </w:tcPr>
          <w:p w:rsidR="00D951FF" w:rsidRDefault="00D951FF">
            <w:pPr>
              <w:rPr>
                <w:sz w:val="24"/>
                <w:szCs w:val="24"/>
              </w:rPr>
            </w:pPr>
          </w:p>
        </w:tc>
        <w:tc>
          <w:tcPr>
            <w:tcW w:w="440" w:type="dxa"/>
            <w:tcBorders>
              <w:bottom w:val="single" w:sz="8" w:space="0" w:color="auto"/>
            </w:tcBorders>
            <w:vAlign w:val="bottom"/>
          </w:tcPr>
          <w:p w:rsidR="00D951FF" w:rsidRDefault="00D951FF">
            <w:pPr>
              <w:rPr>
                <w:sz w:val="24"/>
                <w:szCs w:val="24"/>
              </w:rPr>
            </w:pPr>
          </w:p>
        </w:tc>
      </w:tr>
    </w:tbl>
    <w:p w:rsidR="00D951FF" w:rsidRDefault="00D951FF">
      <w:pPr>
        <w:sectPr w:rsidR="00D951FF">
          <w:pgSz w:w="16840" w:h="11906" w:orient="landscape"/>
          <w:pgMar w:top="1440" w:right="818" w:bottom="485" w:left="1020" w:header="0" w:footer="0" w:gutter="0"/>
          <w:cols w:space="720" w:equalWidth="0">
            <w:col w:w="15000"/>
          </w:cols>
        </w:sectPr>
      </w:pPr>
    </w:p>
    <w:p w:rsidR="00D951FF" w:rsidRDefault="00DF04D7">
      <w:pPr>
        <w:spacing w:line="242" w:lineRule="exact"/>
        <w:rPr>
          <w:sz w:val="20"/>
          <w:szCs w:val="20"/>
        </w:rPr>
      </w:pPr>
      <w:r>
        <w:rPr>
          <w:sz w:val="20"/>
          <w:szCs w:val="20"/>
        </w:rPr>
        <w:lastRenderedPageBreak/>
        <w:pict>
          <v:rect id="Shape 71" o:spid="_x0000_s1096" style="position:absolute;margin-left:800.45pt;margin-top:84.85pt;width:1pt;height:.95pt;z-index:-251615744;visibility:visible;mso-wrap-distance-left:0;mso-wrap-distance-right:0;mso-position-horizontal-relative:page;mso-position-vertical-relative:page" o:allowincell="f" fillcolor="black" stroked="f">
            <w10:wrap anchorx="page" anchory="page"/>
          </v:rect>
        </w:pict>
      </w:r>
    </w:p>
    <w:tbl>
      <w:tblPr>
        <w:tblW w:w="0" w:type="auto"/>
        <w:tblInd w:w="10" w:type="dxa"/>
        <w:tblLayout w:type="fixed"/>
        <w:tblCellMar>
          <w:left w:w="0" w:type="dxa"/>
          <w:right w:w="0" w:type="dxa"/>
        </w:tblCellMar>
        <w:tblLook w:val="04A0" w:firstRow="1" w:lastRow="0" w:firstColumn="1" w:lastColumn="0" w:noHBand="0" w:noVBand="1"/>
      </w:tblPr>
      <w:tblGrid>
        <w:gridCol w:w="2280"/>
        <w:gridCol w:w="1160"/>
        <w:gridCol w:w="360"/>
        <w:gridCol w:w="480"/>
        <w:gridCol w:w="520"/>
        <w:gridCol w:w="3840"/>
        <w:gridCol w:w="580"/>
        <w:gridCol w:w="920"/>
        <w:gridCol w:w="540"/>
        <w:gridCol w:w="700"/>
        <w:gridCol w:w="520"/>
        <w:gridCol w:w="1500"/>
        <w:gridCol w:w="400"/>
        <w:gridCol w:w="580"/>
        <w:gridCol w:w="640"/>
      </w:tblGrid>
      <w:tr w:rsidR="00D951FF">
        <w:trPr>
          <w:trHeight w:val="324"/>
        </w:trPr>
        <w:tc>
          <w:tcPr>
            <w:tcW w:w="2280" w:type="dxa"/>
            <w:tcBorders>
              <w:top w:val="single" w:sz="8" w:space="0" w:color="auto"/>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Рыночный меха-</w:t>
            </w:r>
          </w:p>
        </w:tc>
        <w:tc>
          <w:tcPr>
            <w:tcW w:w="2520" w:type="dxa"/>
            <w:gridSpan w:val="4"/>
            <w:tcBorders>
              <w:top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 xml:space="preserve">Уроки  31-32.  </w:t>
            </w:r>
            <w:r>
              <w:rPr>
                <w:rFonts w:eastAsia="Times New Roman"/>
                <w:b/>
                <w:bCs/>
                <w:sz w:val="28"/>
                <w:szCs w:val="28"/>
              </w:rPr>
              <w:t>Ры-</w:t>
            </w:r>
          </w:p>
        </w:tc>
        <w:tc>
          <w:tcPr>
            <w:tcW w:w="3840" w:type="dxa"/>
            <w:tcBorders>
              <w:top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Находить, извлекать и анали-</w:t>
            </w:r>
          </w:p>
        </w:tc>
        <w:tc>
          <w:tcPr>
            <w:tcW w:w="2740" w:type="dxa"/>
            <w:gridSpan w:val="4"/>
            <w:tcBorders>
              <w:top w:val="single" w:sz="8" w:space="0" w:color="auto"/>
            </w:tcBorders>
            <w:vAlign w:val="bottom"/>
          </w:tcPr>
          <w:p w:rsidR="00D951FF" w:rsidRDefault="00E37782">
            <w:pPr>
              <w:ind w:left="80"/>
              <w:rPr>
                <w:sz w:val="20"/>
                <w:szCs w:val="20"/>
              </w:rPr>
            </w:pPr>
            <w:r>
              <w:rPr>
                <w:rFonts w:eastAsia="Times New Roman"/>
                <w:sz w:val="28"/>
                <w:szCs w:val="28"/>
              </w:rPr>
              <w:t>Классифицировать</w:t>
            </w:r>
          </w:p>
        </w:tc>
        <w:tc>
          <w:tcPr>
            <w:tcW w:w="520" w:type="dxa"/>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по</w:t>
            </w:r>
          </w:p>
        </w:tc>
        <w:tc>
          <w:tcPr>
            <w:tcW w:w="2480" w:type="dxa"/>
            <w:gridSpan w:val="3"/>
            <w:tcBorders>
              <w:top w:val="single" w:sz="8" w:space="0" w:color="auto"/>
            </w:tcBorders>
            <w:vAlign w:val="bottom"/>
          </w:tcPr>
          <w:p w:rsidR="00D951FF" w:rsidRDefault="00E37782">
            <w:pPr>
              <w:ind w:left="80"/>
              <w:rPr>
                <w:sz w:val="20"/>
                <w:szCs w:val="20"/>
              </w:rPr>
            </w:pPr>
            <w:r>
              <w:rPr>
                <w:rFonts w:eastAsia="Times New Roman"/>
                <w:sz w:val="28"/>
                <w:szCs w:val="28"/>
              </w:rPr>
              <w:t>Характеризовать</w:t>
            </w:r>
          </w:p>
        </w:tc>
        <w:tc>
          <w:tcPr>
            <w:tcW w:w="640" w:type="dxa"/>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ос-</w:t>
            </w:r>
          </w:p>
        </w:tc>
      </w:tr>
      <w:tr w:rsidR="00D951FF">
        <w:trPr>
          <w:trHeight w:val="326"/>
        </w:trPr>
        <w:tc>
          <w:tcPr>
            <w:tcW w:w="228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низм</w:t>
            </w:r>
          </w:p>
        </w:tc>
        <w:tc>
          <w:tcPr>
            <w:tcW w:w="1160" w:type="dxa"/>
            <w:vAlign w:val="bottom"/>
          </w:tcPr>
          <w:p w:rsidR="00D951FF" w:rsidRDefault="00E37782">
            <w:pPr>
              <w:ind w:left="100"/>
              <w:rPr>
                <w:sz w:val="20"/>
                <w:szCs w:val="20"/>
              </w:rPr>
            </w:pPr>
            <w:r>
              <w:rPr>
                <w:rFonts w:eastAsia="Times New Roman"/>
                <w:b/>
                <w:bCs/>
                <w:sz w:val="28"/>
                <w:szCs w:val="28"/>
              </w:rPr>
              <w:t>ночный</w:t>
            </w:r>
          </w:p>
        </w:tc>
        <w:tc>
          <w:tcPr>
            <w:tcW w:w="360" w:type="dxa"/>
            <w:vAlign w:val="bottom"/>
          </w:tcPr>
          <w:p w:rsidR="00D951FF" w:rsidRDefault="00D951FF">
            <w:pPr>
              <w:rPr>
                <w:sz w:val="24"/>
                <w:szCs w:val="24"/>
              </w:rPr>
            </w:pPr>
          </w:p>
        </w:tc>
        <w:tc>
          <w:tcPr>
            <w:tcW w:w="1000" w:type="dxa"/>
            <w:gridSpan w:val="2"/>
            <w:tcBorders>
              <w:right w:val="single" w:sz="8" w:space="0" w:color="auto"/>
            </w:tcBorders>
            <w:vAlign w:val="bottom"/>
          </w:tcPr>
          <w:p w:rsidR="00D951FF" w:rsidRDefault="00E37782">
            <w:pPr>
              <w:jc w:val="right"/>
              <w:rPr>
                <w:sz w:val="20"/>
                <w:szCs w:val="20"/>
              </w:rPr>
            </w:pPr>
            <w:r>
              <w:rPr>
                <w:rFonts w:eastAsia="Times New Roman"/>
                <w:b/>
                <w:bCs/>
                <w:sz w:val="28"/>
                <w:szCs w:val="28"/>
              </w:rPr>
              <w:t>меха-</w:t>
            </w:r>
          </w:p>
        </w:tc>
        <w:tc>
          <w:tcPr>
            <w:tcW w:w="3840" w:type="dxa"/>
            <w:tcBorders>
              <w:right w:val="single" w:sz="8" w:space="0" w:color="auto"/>
            </w:tcBorders>
            <w:vAlign w:val="bottom"/>
          </w:tcPr>
          <w:p w:rsidR="00D951FF" w:rsidRDefault="00E37782">
            <w:pPr>
              <w:ind w:left="100"/>
              <w:rPr>
                <w:sz w:val="20"/>
                <w:szCs w:val="20"/>
              </w:rPr>
            </w:pPr>
            <w:r>
              <w:rPr>
                <w:rFonts w:eastAsia="Times New Roman"/>
                <w:sz w:val="28"/>
                <w:szCs w:val="28"/>
              </w:rPr>
              <w:t>зировать социальную инфор-</w:t>
            </w:r>
          </w:p>
        </w:tc>
        <w:tc>
          <w:tcPr>
            <w:tcW w:w="2740" w:type="dxa"/>
            <w:gridSpan w:val="4"/>
            <w:vAlign w:val="bottom"/>
          </w:tcPr>
          <w:p w:rsidR="00D951FF" w:rsidRDefault="00E37782">
            <w:pPr>
              <w:ind w:left="80"/>
              <w:rPr>
                <w:sz w:val="20"/>
                <w:szCs w:val="20"/>
              </w:rPr>
            </w:pPr>
            <w:r>
              <w:rPr>
                <w:rFonts w:eastAsia="Times New Roman"/>
                <w:sz w:val="28"/>
                <w:szCs w:val="28"/>
              </w:rPr>
              <w:t>разным  основаниям</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ви-</w:t>
            </w:r>
          </w:p>
        </w:tc>
        <w:tc>
          <w:tcPr>
            <w:tcW w:w="2480" w:type="dxa"/>
            <w:gridSpan w:val="3"/>
            <w:vAlign w:val="bottom"/>
          </w:tcPr>
          <w:p w:rsidR="00D951FF" w:rsidRDefault="00E37782">
            <w:pPr>
              <w:ind w:left="80"/>
              <w:rPr>
                <w:sz w:val="20"/>
                <w:szCs w:val="20"/>
              </w:rPr>
            </w:pPr>
            <w:r>
              <w:rPr>
                <w:rFonts w:eastAsia="Times New Roman"/>
                <w:sz w:val="28"/>
                <w:szCs w:val="28"/>
              </w:rPr>
              <w:t>новные    признаки</w:t>
            </w:r>
          </w:p>
        </w:tc>
        <w:tc>
          <w:tcPr>
            <w:tcW w:w="640" w:type="dxa"/>
            <w:tcBorders>
              <w:right w:val="single" w:sz="8" w:space="0" w:color="auto"/>
            </w:tcBorders>
            <w:vAlign w:val="bottom"/>
          </w:tcPr>
          <w:p w:rsidR="00D951FF" w:rsidRDefault="00986AA9">
            <w:pPr>
              <w:jc w:val="right"/>
              <w:rPr>
                <w:sz w:val="20"/>
                <w:szCs w:val="20"/>
              </w:rPr>
            </w:pPr>
            <w:r>
              <w:rPr>
                <w:rFonts w:eastAsia="Times New Roman"/>
                <w:sz w:val="28"/>
                <w:szCs w:val="28"/>
              </w:rPr>
              <w:t>И</w:t>
            </w:r>
          </w:p>
        </w:tc>
      </w:tr>
      <w:tr w:rsidR="00D951FF">
        <w:trPr>
          <w:trHeight w:val="317"/>
        </w:trPr>
        <w:tc>
          <w:tcPr>
            <w:tcW w:w="2280" w:type="dxa"/>
            <w:tcBorders>
              <w:left w:val="single" w:sz="8" w:space="0" w:color="auto"/>
              <w:right w:val="single" w:sz="8" w:space="0" w:color="auto"/>
            </w:tcBorders>
            <w:vAlign w:val="bottom"/>
          </w:tcPr>
          <w:p w:rsidR="00D951FF" w:rsidRDefault="00EF2B27">
            <w:pPr>
              <w:rPr>
                <w:sz w:val="24"/>
                <w:szCs w:val="24"/>
              </w:rPr>
            </w:pPr>
            <w:r>
              <w:rPr>
                <w:sz w:val="24"/>
                <w:szCs w:val="24"/>
              </w:rPr>
              <w:t>25.12</w:t>
            </w:r>
          </w:p>
        </w:tc>
        <w:tc>
          <w:tcPr>
            <w:tcW w:w="1160" w:type="dxa"/>
            <w:vAlign w:val="bottom"/>
          </w:tcPr>
          <w:p w:rsidR="00D951FF" w:rsidRDefault="00E37782">
            <w:pPr>
              <w:spacing w:line="317" w:lineRule="exact"/>
              <w:ind w:left="100"/>
              <w:rPr>
                <w:sz w:val="20"/>
                <w:szCs w:val="20"/>
              </w:rPr>
            </w:pPr>
            <w:r>
              <w:rPr>
                <w:rFonts w:eastAsia="Times New Roman"/>
                <w:b/>
                <w:bCs/>
                <w:sz w:val="28"/>
                <w:szCs w:val="28"/>
              </w:rPr>
              <w:t>низм.</w:t>
            </w:r>
          </w:p>
        </w:tc>
        <w:tc>
          <w:tcPr>
            <w:tcW w:w="1360" w:type="dxa"/>
            <w:gridSpan w:val="3"/>
            <w:tcBorders>
              <w:right w:val="single" w:sz="8" w:space="0" w:color="auto"/>
            </w:tcBorders>
            <w:vAlign w:val="bottom"/>
          </w:tcPr>
          <w:p w:rsidR="00D951FF" w:rsidRDefault="00E37782">
            <w:pPr>
              <w:spacing w:line="317" w:lineRule="exact"/>
              <w:jc w:val="right"/>
              <w:rPr>
                <w:sz w:val="20"/>
                <w:szCs w:val="20"/>
              </w:rPr>
            </w:pPr>
            <w:r>
              <w:rPr>
                <w:rFonts w:eastAsia="Times New Roman"/>
                <w:w w:val="98"/>
                <w:sz w:val="28"/>
                <w:szCs w:val="28"/>
              </w:rPr>
              <w:t>Рыночные</w:t>
            </w:r>
          </w:p>
        </w:tc>
        <w:tc>
          <w:tcPr>
            <w:tcW w:w="3840" w:type="dxa"/>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мацию по проблемам рыноч-</w:t>
            </w:r>
          </w:p>
        </w:tc>
        <w:tc>
          <w:tcPr>
            <w:tcW w:w="580" w:type="dxa"/>
            <w:vAlign w:val="bottom"/>
          </w:tcPr>
          <w:p w:rsidR="00D951FF" w:rsidRDefault="00E37782">
            <w:pPr>
              <w:spacing w:line="317" w:lineRule="exact"/>
              <w:ind w:left="80"/>
              <w:rPr>
                <w:sz w:val="20"/>
                <w:szCs w:val="20"/>
              </w:rPr>
            </w:pPr>
            <w:r>
              <w:rPr>
                <w:rFonts w:eastAsia="Times New Roman"/>
                <w:sz w:val="28"/>
                <w:szCs w:val="28"/>
              </w:rPr>
              <w:t>ды</w:t>
            </w:r>
          </w:p>
        </w:tc>
        <w:tc>
          <w:tcPr>
            <w:tcW w:w="2680" w:type="dxa"/>
            <w:gridSpan w:val="4"/>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рынков,  определять</w:t>
            </w:r>
          </w:p>
        </w:tc>
        <w:tc>
          <w:tcPr>
            <w:tcW w:w="3120" w:type="dxa"/>
            <w:gridSpan w:val="4"/>
            <w:tcBorders>
              <w:right w:val="single" w:sz="8" w:space="0" w:color="auto"/>
            </w:tcBorders>
            <w:vAlign w:val="bottom"/>
          </w:tcPr>
          <w:p w:rsidR="00D951FF" w:rsidRDefault="00E37782">
            <w:pPr>
              <w:spacing w:line="317" w:lineRule="exact"/>
              <w:ind w:left="80"/>
              <w:rPr>
                <w:sz w:val="20"/>
                <w:szCs w:val="20"/>
              </w:rPr>
            </w:pPr>
            <w:r>
              <w:rPr>
                <w:rFonts w:eastAsia="Times New Roman"/>
                <w:sz w:val="28"/>
                <w:szCs w:val="28"/>
              </w:rPr>
              <w:t>функции  рынка  и  ил-</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520" w:type="dxa"/>
            <w:gridSpan w:val="2"/>
            <w:vAlign w:val="bottom"/>
          </w:tcPr>
          <w:p w:rsidR="00D951FF" w:rsidRDefault="00E37782">
            <w:pPr>
              <w:ind w:left="100"/>
              <w:rPr>
                <w:sz w:val="20"/>
                <w:szCs w:val="20"/>
              </w:rPr>
            </w:pPr>
            <w:r>
              <w:rPr>
                <w:rFonts w:eastAsia="Times New Roman"/>
                <w:sz w:val="28"/>
                <w:szCs w:val="28"/>
              </w:rPr>
              <w:t>отношения</w:t>
            </w:r>
          </w:p>
        </w:tc>
        <w:tc>
          <w:tcPr>
            <w:tcW w:w="480" w:type="dxa"/>
            <w:vAlign w:val="bottom"/>
          </w:tcPr>
          <w:p w:rsidR="00D951FF" w:rsidRDefault="00E37782">
            <w:pPr>
              <w:ind w:left="140"/>
              <w:rPr>
                <w:sz w:val="20"/>
                <w:szCs w:val="20"/>
              </w:rPr>
            </w:pPr>
            <w:r>
              <w:rPr>
                <w:rFonts w:eastAsia="Times New Roman"/>
                <w:sz w:val="28"/>
                <w:szCs w:val="28"/>
              </w:rPr>
              <w:t>в</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со-</w:t>
            </w:r>
          </w:p>
        </w:tc>
        <w:tc>
          <w:tcPr>
            <w:tcW w:w="3840" w:type="dxa"/>
            <w:tcBorders>
              <w:right w:val="single" w:sz="8" w:space="0" w:color="auto"/>
            </w:tcBorders>
            <w:vAlign w:val="bottom"/>
          </w:tcPr>
          <w:p w:rsidR="00D951FF" w:rsidRDefault="00E37782">
            <w:pPr>
              <w:ind w:left="100"/>
              <w:rPr>
                <w:sz w:val="20"/>
                <w:szCs w:val="20"/>
              </w:rPr>
            </w:pPr>
            <w:r>
              <w:rPr>
                <w:rFonts w:eastAsia="Times New Roman"/>
                <w:sz w:val="28"/>
                <w:szCs w:val="28"/>
              </w:rPr>
              <w:t>ной экономики из источников</w:t>
            </w:r>
          </w:p>
        </w:tc>
        <w:tc>
          <w:tcPr>
            <w:tcW w:w="1500" w:type="dxa"/>
            <w:gridSpan w:val="2"/>
            <w:vAlign w:val="bottom"/>
          </w:tcPr>
          <w:p w:rsidR="00D951FF" w:rsidRDefault="00E37782">
            <w:pPr>
              <w:ind w:left="80"/>
              <w:rPr>
                <w:sz w:val="20"/>
                <w:szCs w:val="20"/>
              </w:rPr>
            </w:pPr>
            <w:r>
              <w:rPr>
                <w:rFonts w:eastAsia="Times New Roman"/>
                <w:sz w:val="28"/>
                <w:szCs w:val="28"/>
              </w:rPr>
              <w:t>основание</w:t>
            </w:r>
          </w:p>
        </w:tc>
        <w:tc>
          <w:tcPr>
            <w:tcW w:w="17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классифика-</w:t>
            </w:r>
          </w:p>
        </w:tc>
        <w:tc>
          <w:tcPr>
            <w:tcW w:w="1900" w:type="dxa"/>
            <w:gridSpan w:val="2"/>
            <w:vAlign w:val="bottom"/>
          </w:tcPr>
          <w:p w:rsidR="00D951FF" w:rsidRDefault="00E37782">
            <w:pPr>
              <w:ind w:left="80"/>
              <w:rPr>
                <w:sz w:val="20"/>
                <w:szCs w:val="20"/>
              </w:rPr>
            </w:pPr>
            <w:r>
              <w:rPr>
                <w:rFonts w:eastAsia="Times New Roman"/>
                <w:sz w:val="28"/>
                <w:szCs w:val="28"/>
              </w:rPr>
              <w:t>люстрировать</w:t>
            </w:r>
          </w:p>
        </w:tc>
        <w:tc>
          <w:tcPr>
            <w:tcW w:w="12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их  при-</w:t>
            </w:r>
          </w:p>
        </w:tc>
      </w:tr>
      <w:tr w:rsidR="00D951FF">
        <w:trPr>
          <w:trHeight w:val="324"/>
        </w:trPr>
        <w:tc>
          <w:tcPr>
            <w:tcW w:w="2280" w:type="dxa"/>
            <w:tcBorders>
              <w:left w:val="single" w:sz="8" w:space="0" w:color="auto"/>
              <w:right w:val="single" w:sz="8" w:space="0" w:color="auto"/>
            </w:tcBorders>
            <w:vAlign w:val="bottom"/>
          </w:tcPr>
          <w:p w:rsidR="00D951FF" w:rsidRDefault="00EF2B27">
            <w:pPr>
              <w:rPr>
                <w:sz w:val="24"/>
                <w:szCs w:val="24"/>
              </w:rPr>
            </w:pPr>
            <w:r>
              <w:rPr>
                <w:sz w:val="24"/>
                <w:szCs w:val="24"/>
              </w:rPr>
              <w:t>13.01</w:t>
            </w:r>
          </w:p>
        </w:tc>
        <w:tc>
          <w:tcPr>
            <w:tcW w:w="1520" w:type="dxa"/>
            <w:gridSpan w:val="2"/>
            <w:vAlign w:val="bottom"/>
          </w:tcPr>
          <w:p w:rsidR="00D951FF" w:rsidRDefault="00E37782">
            <w:pPr>
              <w:ind w:left="100"/>
              <w:rPr>
                <w:sz w:val="20"/>
                <w:szCs w:val="20"/>
              </w:rPr>
            </w:pPr>
            <w:r>
              <w:rPr>
                <w:rFonts w:eastAsia="Times New Roman"/>
                <w:sz w:val="28"/>
                <w:szCs w:val="28"/>
              </w:rPr>
              <w:t>временной</w:t>
            </w:r>
          </w:p>
        </w:tc>
        <w:tc>
          <w:tcPr>
            <w:tcW w:w="10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эконо-</w:t>
            </w:r>
          </w:p>
        </w:tc>
        <w:tc>
          <w:tcPr>
            <w:tcW w:w="3840" w:type="dxa"/>
            <w:tcBorders>
              <w:right w:val="single" w:sz="8" w:space="0" w:color="auto"/>
            </w:tcBorders>
            <w:vAlign w:val="bottom"/>
          </w:tcPr>
          <w:p w:rsidR="00D951FF" w:rsidRDefault="00E37782">
            <w:pPr>
              <w:ind w:left="100"/>
              <w:rPr>
                <w:sz w:val="20"/>
                <w:szCs w:val="20"/>
              </w:rPr>
            </w:pPr>
            <w:r>
              <w:rPr>
                <w:rFonts w:eastAsia="Times New Roman"/>
                <w:sz w:val="28"/>
                <w:szCs w:val="28"/>
              </w:rPr>
              <w:t>разного типа.</w:t>
            </w:r>
          </w:p>
        </w:tc>
        <w:tc>
          <w:tcPr>
            <w:tcW w:w="2740" w:type="dxa"/>
            <w:gridSpan w:val="4"/>
            <w:vAlign w:val="bottom"/>
          </w:tcPr>
          <w:p w:rsidR="00D951FF" w:rsidRDefault="00E37782">
            <w:pPr>
              <w:ind w:left="80"/>
              <w:rPr>
                <w:sz w:val="20"/>
                <w:szCs w:val="20"/>
              </w:rPr>
            </w:pPr>
            <w:r>
              <w:rPr>
                <w:rFonts w:eastAsia="Times New Roman"/>
                <w:sz w:val="28"/>
                <w:szCs w:val="28"/>
              </w:rPr>
              <w:t>ции видов рынков.</w:t>
            </w:r>
          </w:p>
        </w:tc>
        <w:tc>
          <w:tcPr>
            <w:tcW w:w="520" w:type="dxa"/>
            <w:tcBorders>
              <w:right w:val="single" w:sz="8" w:space="0" w:color="auto"/>
            </w:tcBorders>
            <w:vAlign w:val="bottom"/>
          </w:tcPr>
          <w:p w:rsidR="00D951FF" w:rsidRDefault="00D951FF">
            <w:pPr>
              <w:rPr>
                <w:sz w:val="24"/>
                <w:szCs w:val="24"/>
              </w:rPr>
            </w:pPr>
          </w:p>
        </w:tc>
        <w:tc>
          <w:tcPr>
            <w:tcW w:w="1500" w:type="dxa"/>
            <w:vAlign w:val="bottom"/>
          </w:tcPr>
          <w:p w:rsidR="00D951FF" w:rsidRDefault="00E37782">
            <w:pPr>
              <w:ind w:left="80"/>
              <w:rPr>
                <w:sz w:val="20"/>
                <w:szCs w:val="20"/>
              </w:rPr>
            </w:pPr>
            <w:r>
              <w:rPr>
                <w:rFonts w:eastAsia="Times New Roman"/>
                <w:sz w:val="28"/>
                <w:szCs w:val="28"/>
              </w:rPr>
              <w:t>мерами.</w:t>
            </w:r>
          </w:p>
        </w:tc>
        <w:tc>
          <w:tcPr>
            <w:tcW w:w="40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160" w:type="dxa"/>
            <w:vAlign w:val="bottom"/>
          </w:tcPr>
          <w:p w:rsidR="00D951FF" w:rsidRDefault="00E37782">
            <w:pPr>
              <w:ind w:left="100"/>
              <w:rPr>
                <w:sz w:val="20"/>
                <w:szCs w:val="20"/>
              </w:rPr>
            </w:pPr>
            <w:r>
              <w:rPr>
                <w:rFonts w:eastAsia="Times New Roman"/>
                <w:sz w:val="28"/>
                <w:szCs w:val="28"/>
              </w:rPr>
              <w:t>мике.</w:t>
            </w:r>
          </w:p>
        </w:tc>
        <w:tc>
          <w:tcPr>
            <w:tcW w:w="840" w:type="dxa"/>
            <w:gridSpan w:val="2"/>
            <w:vAlign w:val="bottom"/>
          </w:tcPr>
          <w:p w:rsidR="00D951FF" w:rsidRDefault="00E37782">
            <w:pPr>
              <w:ind w:left="20"/>
              <w:rPr>
                <w:sz w:val="20"/>
                <w:szCs w:val="20"/>
              </w:rPr>
            </w:pPr>
            <w:r>
              <w:rPr>
                <w:rFonts w:eastAsia="Times New Roman"/>
                <w:sz w:val="28"/>
                <w:szCs w:val="28"/>
              </w:rPr>
              <w:t>Виды</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3840" w:type="dxa"/>
            <w:tcBorders>
              <w:right w:val="single" w:sz="8" w:space="0" w:color="auto"/>
            </w:tcBorders>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Описывать особенности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функции рынков.</w:t>
            </w:r>
          </w:p>
        </w:tc>
        <w:tc>
          <w:tcPr>
            <w:tcW w:w="3840" w:type="dxa"/>
            <w:tcBorders>
              <w:right w:val="single" w:sz="8" w:space="0" w:color="auto"/>
            </w:tcBorders>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500" w:type="dxa"/>
            <w:vAlign w:val="bottom"/>
          </w:tcPr>
          <w:p w:rsidR="00D951FF" w:rsidRDefault="00E37782">
            <w:pPr>
              <w:ind w:left="80"/>
              <w:rPr>
                <w:sz w:val="20"/>
                <w:szCs w:val="20"/>
              </w:rPr>
            </w:pPr>
            <w:r>
              <w:rPr>
                <w:rFonts w:eastAsia="Times New Roman"/>
                <w:sz w:val="28"/>
                <w:szCs w:val="28"/>
              </w:rPr>
              <w:t>различных</w:t>
            </w:r>
          </w:p>
        </w:tc>
        <w:tc>
          <w:tcPr>
            <w:tcW w:w="16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видов  рын-</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000" w:type="dxa"/>
            <w:gridSpan w:val="3"/>
            <w:vAlign w:val="bottom"/>
          </w:tcPr>
          <w:p w:rsidR="00D951FF" w:rsidRDefault="00E37782">
            <w:pPr>
              <w:ind w:left="100"/>
              <w:rPr>
                <w:sz w:val="20"/>
                <w:szCs w:val="20"/>
              </w:rPr>
            </w:pPr>
            <w:r>
              <w:rPr>
                <w:rFonts w:eastAsia="Times New Roman"/>
                <w:i/>
                <w:iCs/>
                <w:sz w:val="28"/>
                <w:szCs w:val="28"/>
              </w:rPr>
              <w:t>Ресурсы урока:</w:t>
            </w:r>
          </w:p>
        </w:tc>
        <w:tc>
          <w:tcPr>
            <w:tcW w:w="52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500" w:type="dxa"/>
            <w:vAlign w:val="bottom"/>
          </w:tcPr>
          <w:p w:rsidR="00D951FF" w:rsidRDefault="00E37782">
            <w:pPr>
              <w:ind w:left="80"/>
              <w:rPr>
                <w:sz w:val="20"/>
                <w:szCs w:val="20"/>
              </w:rPr>
            </w:pPr>
            <w:r>
              <w:rPr>
                <w:rFonts w:eastAsia="Times New Roman"/>
                <w:sz w:val="28"/>
                <w:szCs w:val="28"/>
              </w:rPr>
              <w:t>ков.</w:t>
            </w:r>
          </w:p>
        </w:tc>
        <w:tc>
          <w:tcPr>
            <w:tcW w:w="40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Учебник, с.44-45;</w:t>
            </w:r>
          </w:p>
        </w:tc>
        <w:tc>
          <w:tcPr>
            <w:tcW w:w="3840" w:type="dxa"/>
            <w:tcBorders>
              <w:right w:val="single" w:sz="8" w:space="0" w:color="auto"/>
            </w:tcBorders>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5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3840" w:type="dxa"/>
            <w:tcBorders>
              <w:right w:val="single" w:sz="8" w:space="0" w:color="auto"/>
            </w:tcBorders>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5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160" w:type="dxa"/>
            <w:vAlign w:val="bottom"/>
          </w:tcPr>
          <w:p w:rsidR="00D951FF" w:rsidRDefault="00E37782">
            <w:pPr>
              <w:ind w:left="100"/>
              <w:rPr>
                <w:sz w:val="20"/>
                <w:szCs w:val="20"/>
              </w:rPr>
            </w:pPr>
            <w:r>
              <w:rPr>
                <w:rFonts w:eastAsia="Times New Roman"/>
                <w:w w:val="99"/>
                <w:sz w:val="28"/>
                <w:szCs w:val="28"/>
              </w:rPr>
              <w:t>Тетрадь-</w:t>
            </w:r>
          </w:p>
        </w:tc>
        <w:tc>
          <w:tcPr>
            <w:tcW w:w="36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5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r>
      <w:tr w:rsidR="00D951FF">
        <w:trPr>
          <w:trHeight w:val="328"/>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2000" w:type="dxa"/>
            <w:gridSpan w:val="3"/>
            <w:tcBorders>
              <w:bottom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520" w:type="dxa"/>
            <w:tcBorders>
              <w:bottom w:val="single" w:sz="8" w:space="0" w:color="auto"/>
              <w:right w:val="single" w:sz="8" w:space="0" w:color="auto"/>
            </w:tcBorders>
            <w:vAlign w:val="bottom"/>
          </w:tcPr>
          <w:p w:rsidR="00D951FF" w:rsidRDefault="00D951FF">
            <w:pPr>
              <w:rPr>
                <w:sz w:val="24"/>
                <w:szCs w:val="24"/>
              </w:rPr>
            </w:pPr>
          </w:p>
        </w:tc>
        <w:tc>
          <w:tcPr>
            <w:tcW w:w="3840" w:type="dxa"/>
            <w:tcBorders>
              <w:bottom w:val="single" w:sz="8" w:space="0" w:color="auto"/>
              <w:right w:val="single" w:sz="8" w:space="0" w:color="auto"/>
            </w:tcBorders>
            <w:vAlign w:val="bottom"/>
          </w:tcPr>
          <w:p w:rsidR="00D951FF" w:rsidRDefault="00D951FF">
            <w:pPr>
              <w:rPr>
                <w:sz w:val="24"/>
                <w:szCs w:val="24"/>
              </w:rPr>
            </w:pPr>
          </w:p>
        </w:tc>
        <w:tc>
          <w:tcPr>
            <w:tcW w:w="580" w:type="dxa"/>
            <w:tcBorders>
              <w:bottom w:val="single" w:sz="8" w:space="0" w:color="auto"/>
            </w:tcBorders>
            <w:vAlign w:val="bottom"/>
          </w:tcPr>
          <w:p w:rsidR="00D951FF" w:rsidRDefault="00D951FF">
            <w:pPr>
              <w:rPr>
                <w:sz w:val="24"/>
                <w:szCs w:val="24"/>
              </w:rPr>
            </w:pPr>
          </w:p>
        </w:tc>
        <w:tc>
          <w:tcPr>
            <w:tcW w:w="920" w:type="dxa"/>
            <w:tcBorders>
              <w:bottom w:val="single" w:sz="8" w:space="0" w:color="auto"/>
            </w:tcBorders>
            <w:vAlign w:val="bottom"/>
          </w:tcPr>
          <w:p w:rsidR="00D951FF" w:rsidRDefault="00D951FF">
            <w:pPr>
              <w:rPr>
                <w:sz w:val="24"/>
                <w:szCs w:val="24"/>
              </w:rPr>
            </w:pPr>
          </w:p>
        </w:tc>
        <w:tc>
          <w:tcPr>
            <w:tcW w:w="540" w:type="dxa"/>
            <w:tcBorders>
              <w:bottom w:val="single" w:sz="8" w:space="0" w:color="auto"/>
            </w:tcBorders>
            <w:vAlign w:val="bottom"/>
          </w:tcPr>
          <w:p w:rsidR="00D951FF" w:rsidRDefault="00D951FF">
            <w:pPr>
              <w:rPr>
                <w:sz w:val="24"/>
                <w:szCs w:val="24"/>
              </w:rPr>
            </w:pPr>
          </w:p>
        </w:tc>
        <w:tc>
          <w:tcPr>
            <w:tcW w:w="700" w:type="dxa"/>
            <w:tcBorders>
              <w:bottom w:val="single" w:sz="8" w:space="0" w:color="auto"/>
            </w:tcBorders>
            <w:vAlign w:val="bottom"/>
          </w:tcPr>
          <w:p w:rsidR="00D951FF" w:rsidRDefault="00D951FF">
            <w:pPr>
              <w:rPr>
                <w:sz w:val="24"/>
                <w:szCs w:val="24"/>
              </w:rPr>
            </w:pPr>
          </w:p>
        </w:tc>
        <w:tc>
          <w:tcPr>
            <w:tcW w:w="520" w:type="dxa"/>
            <w:tcBorders>
              <w:bottom w:val="single" w:sz="8" w:space="0" w:color="auto"/>
              <w:right w:val="single" w:sz="8" w:space="0" w:color="auto"/>
            </w:tcBorders>
            <w:vAlign w:val="bottom"/>
          </w:tcPr>
          <w:p w:rsidR="00D951FF" w:rsidRDefault="00D951FF">
            <w:pPr>
              <w:rPr>
                <w:sz w:val="24"/>
                <w:szCs w:val="24"/>
              </w:rPr>
            </w:pPr>
          </w:p>
        </w:tc>
        <w:tc>
          <w:tcPr>
            <w:tcW w:w="1500" w:type="dxa"/>
            <w:tcBorders>
              <w:bottom w:val="single" w:sz="8" w:space="0" w:color="auto"/>
            </w:tcBorders>
            <w:vAlign w:val="bottom"/>
          </w:tcPr>
          <w:p w:rsidR="00D951FF" w:rsidRDefault="00D951FF">
            <w:pPr>
              <w:rPr>
                <w:sz w:val="24"/>
                <w:szCs w:val="24"/>
              </w:rPr>
            </w:pPr>
          </w:p>
        </w:tc>
        <w:tc>
          <w:tcPr>
            <w:tcW w:w="400" w:type="dxa"/>
            <w:tcBorders>
              <w:bottom w:val="single" w:sz="8" w:space="0" w:color="auto"/>
            </w:tcBorders>
            <w:vAlign w:val="bottom"/>
          </w:tcPr>
          <w:p w:rsidR="00D951FF" w:rsidRDefault="00D951FF">
            <w:pPr>
              <w:rPr>
                <w:sz w:val="24"/>
                <w:szCs w:val="24"/>
              </w:rPr>
            </w:pPr>
          </w:p>
        </w:tc>
        <w:tc>
          <w:tcPr>
            <w:tcW w:w="580" w:type="dxa"/>
            <w:tcBorders>
              <w:bottom w:val="single" w:sz="8" w:space="0" w:color="auto"/>
            </w:tcBorders>
            <w:vAlign w:val="bottom"/>
          </w:tcPr>
          <w:p w:rsidR="00D951FF" w:rsidRDefault="00D951FF">
            <w:pPr>
              <w:rPr>
                <w:sz w:val="24"/>
                <w:szCs w:val="24"/>
              </w:rPr>
            </w:pPr>
          </w:p>
        </w:tc>
        <w:tc>
          <w:tcPr>
            <w:tcW w:w="64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28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Спрос</w:t>
            </w:r>
          </w:p>
        </w:tc>
        <w:tc>
          <w:tcPr>
            <w:tcW w:w="1160" w:type="dxa"/>
            <w:vAlign w:val="bottom"/>
          </w:tcPr>
          <w:p w:rsidR="00D951FF" w:rsidRDefault="00E37782">
            <w:pPr>
              <w:spacing w:line="308" w:lineRule="exact"/>
              <w:ind w:left="100"/>
              <w:rPr>
                <w:sz w:val="20"/>
                <w:szCs w:val="20"/>
              </w:rPr>
            </w:pPr>
            <w:r>
              <w:rPr>
                <w:rFonts w:eastAsia="Times New Roman"/>
                <w:sz w:val="28"/>
                <w:szCs w:val="28"/>
              </w:rPr>
              <w:t>Уроки</w:t>
            </w:r>
          </w:p>
        </w:tc>
        <w:tc>
          <w:tcPr>
            <w:tcW w:w="360" w:type="dxa"/>
            <w:vAlign w:val="bottom"/>
          </w:tcPr>
          <w:p w:rsidR="00D951FF" w:rsidRDefault="00D951FF">
            <w:pPr>
              <w:rPr>
                <w:sz w:val="24"/>
                <w:szCs w:val="24"/>
              </w:rPr>
            </w:pPr>
          </w:p>
        </w:tc>
        <w:tc>
          <w:tcPr>
            <w:tcW w:w="1000" w:type="dxa"/>
            <w:gridSpan w:val="2"/>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33-34.</w:t>
            </w:r>
          </w:p>
        </w:tc>
        <w:tc>
          <w:tcPr>
            <w:tcW w:w="3840" w:type="dxa"/>
            <w:tcBorders>
              <w:right w:val="single" w:sz="8" w:space="0" w:color="auto"/>
            </w:tcBorders>
            <w:vAlign w:val="bottom"/>
          </w:tcPr>
          <w:p w:rsidR="00D951FF" w:rsidRDefault="00D951FF">
            <w:pPr>
              <w:rPr>
                <w:sz w:val="24"/>
                <w:szCs w:val="24"/>
              </w:rPr>
            </w:pPr>
          </w:p>
        </w:tc>
        <w:tc>
          <w:tcPr>
            <w:tcW w:w="1500" w:type="dxa"/>
            <w:gridSpan w:val="2"/>
            <w:vAlign w:val="bottom"/>
          </w:tcPr>
          <w:p w:rsidR="00D951FF" w:rsidRDefault="00E37782">
            <w:pPr>
              <w:spacing w:line="308" w:lineRule="exact"/>
              <w:ind w:left="80"/>
              <w:rPr>
                <w:sz w:val="20"/>
                <w:szCs w:val="20"/>
              </w:rPr>
            </w:pPr>
            <w:r>
              <w:rPr>
                <w:rFonts w:eastAsia="Times New Roman"/>
                <w:sz w:val="28"/>
                <w:szCs w:val="28"/>
              </w:rPr>
              <w:t>Выполнять</w:t>
            </w:r>
          </w:p>
        </w:tc>
        <w:tc>
          <w:tcPr>
            <w:tcW w:w="1760" w:type="dxa"/>
            <w:gridSpan w:val="3"/>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несложные</w:t>
            </w:r>
          </w:p>
        </w:tc>
        <w:tc>
          <w:tcPr>
            <w:tcW w:w="1500" w:type="dxa"/>
            <w:vAlign w:val="bottom"/>
          </w:tcPr>
          <w:p w:rsidR="00D951FF" w:rsidRDefault="00E37782">
            <w:pPr>
              <w:spacing w:line="308" w:lineRule="exact"/>
              <w:ind w:left="80"/>
              <w:rPr>
                <w:sz w:val="20"/>
                <w:szCs w:val="20"/>
              </w:rPr>
            </w:pPr>
            <w:r>
              <w:rPr>
                <w:rFonts w:eastAsia="Times New Roman"/>
                <w:sz w:val="28"/>
                <w:szCs w:val="28"/>
              </w:rPr>
              <w:t>Раскрывать</w:t>
            </w:r>
          </w:p>
        </w:tc>
        <w:tc>
          <w:tcPr>
            <w:tcW w:w="980" w:type="dxa"/>
            <w:gridSpan w:val="2"/>
            <w:vAlign w:val="bottom"/>
          </w:tcPr>
          <w:p w:rsidR="00D951FF" w:rsidRDefault="00E37782">
            <w:pPr>
              <w:spacing w:line="308" w:lineRule="exact"/>
              <w:ind w:left="160"/>
              <w:rPr>
                <w:sz w:val="20"/>
                <w:szCs w:val="20"/>
              </w:rPr>
            </w:pPr>
            <w:r>
              <w:rPr>
                <w:rFonts w:eastAsia="Times New Roman"/>
                <w:sz w:val="28"/>
                <w:szCs w:val="28"/>
              </w:rPr>
              <w:t>смысл</w:t>
            </w:r>
          </w:p>
        </w:tc>
        <w:tc>
          <w:tcPr>
            <w:tcW w:w="640" w:type="dxa"/>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по-</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b/>
                <w:bCs/>
                <w:sz w:val="28"/>
                <w:szCs w:val="28"/>
              </w:rPr>
              <w:t xml:space="preserve">Спрос.  </w:t>
            </w:r>
            <w:r>
              <w:rPr>
                <w:rFonts w:eastAsia="Times New Roman"/>
                <w:sz w:val="28"/>
                <w:szCs w:val="28"/>
              </w:rPr>
              <w:t>Спрос,</w:t>
            </w:r>
            <w:r>
              <w:rPr>
                <w:rFonts w:eastAsia="Times New Roman"/>
                <w:b/>
                <w:bCs/>
                <w:sz w:val="28"/>
                <w:szCs w:val="28"/>
              </w:rPr>
              <w:t xml:space="preserve">  </w:t>
            </w:r>
            <w:r>
              <w:rPr>
                <w:rFonts w:eastAsia="Times New Roman"/>
                <w:sz w:val="28"/>
                <w:szCs w:val="28"/>
              </w:rPr>
              <w:t>за-</w:t>
            </w:r>
          </w:p>
        </w:tc>
        <w:tc>
          <w:tcPr>
            <w:tcW w:w="3840" w:type="dxa"/>
            <w:tcBorders>
              <w:right w:val="single" w:sz="8" w:space="0" w:color="auto"/>
            </w:tcBorders>
            <w:vAlign w:val="bottom"/>
          </w:tcPr>
          <w:p w:rsidR="00D951FF" w:rsidRDefault="00D951FF">
            <w:pPr>
              <w:rPr>
                <w:sz w:val="24"/>
                <w:szCs w:val="24"/>
              </w:rPr>
            </w:pPr>
          </w:p>
        </w:tc>
        <w:tc>
          <w:tcPr>
            <w:tcW w:w="326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практические задания по</w:t>
            </w: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нятий  «спрос»,  «вели-</w:t>
            </w:r>
          </w:p>
        </w:tc>
      </w:tr>
      <w:tr w:rsidR="00D951FF">
        <w:trPr>
          <w:trHeight w:val="322"/>
        </w:trPr>
        <w:tc>
          <w:tcPr>
            <w:tcW w:w="2280" w:type="dxa"/>
            <w:tcBorders>
              <w:left w:val="single" w:sz="8" w:space="0" w:color="auto"/>
              <w:right w:val="single" w:sz="8" w:space="0" w:color="auto"/>
            </w:tcBorders>
            <w:vAlign w:val="bottom"/>
          </w:tcPr>
          <w:p w:rsidR="00D951FF" w:rsidRDefault="00EF2B27">
            <w:pPr>
              <w:rPr>
                <w:sz w:val="24"/>
                <w:szCs w:val="24"/>
              </w:rPr>
            </w:pPr>
            <w:r>
              <w:rPr>
                <w:sz w:val="24"/>
                <w:szCs w:val="24"/>
              </w:rPr>
              <w:t>15.01</w:t>
            </w: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кон спроса, факто-</w:t>
            </w:r>
          </w:p>
        </w:tc>
        <w:tc>
          <w:tcPr>
            <w:tcW w:w="3840" w:type="dxa"/>
            <w:tcBorders>
              <w:right w:val="single" w:sz="8" w:space="0" w:color="auto"/>
            </w:tcBorders>
            <w:vAlign w:val="bottom"/>
          </w:tcPr>
          <w:p w:rsidR="00D951FF" w:rsidRDefault="00D951FF">
            <w:pPr>
              <w:rPr>
                <w:sz w:val="24"/>
                <w:szCs w:val="24"/>
              </w:rPr>
            </w:pPr>
          </w:p>
        </w:tc>
        <w:tc>
          <w:tcPr>
            <w:tcW w:w="2040" w:type="dxa"/>
            <w:gridSpan w:val="3"/>
            <w:vAlign w:val="bottom"/>
          </w:tcPr>
          <w:p w:rsidR="00D951FF" w:rsidRDefault="00E37782">
            <w:pPr>
              <w:ind w:left="80"/>
              <w:rPr>
                <w:sz w:val="20"/>
                <w:szCs w:val="20"/>
              </w:rPr>
            </w:pPr>
            <w:r>
              <w:rPr>
                <w:rFonts w:eastAsia="Times New Roman"/>
                <w:sz w:val="28"/>
                <w:szCs w:val="28"/>
              </w:rPr>
              <w:t>анализу спроса.</w:t>
            </w:r>
          </w:p>
        </w:tc>
        <w:tc>
          <w:tcPr>
            <w:tcW w:w="7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чина   спроса»,   «эла-</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000" w:type="dxa"/>
            <w:gridSpan w:val="3"/>
            <w:vAlign w:val="bottom"/>
          </w:tcPr>
          <w:p w:rsidR="00D951FF" w:rsidRDefault="00E37782">
            <w:pPr>
              <w:ind w:left="100"/>
              <w:rPr>
                <w:sz w:val="20"/>
                <w:szCs w:val="20"/>
              </w:rPr>
            </w:pPr>
            <w:r>
              <w:rPr>
                <w:rFonts w:eastAsia="Times New Roman"/>
                <w:sz w:val="28"/>
                <w:szCs w:val="28"/>
              </w:rPr>
              <w:t>ры,  влияющие</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на</w:t>
            </w:r>
          </w:p>
        </w:tc>
        <w:tc>
          <w:tcPr>
            <w:tcW w:w="3840" w:type="dxa"/>
            <w:tcBorders>
              <w:right w:val="single" w:sz="8" w:space="0" w:color="auto"/>
            </w:tcBorders>
            <w:vAlign w:val="bottom"/>
          </w:tcPr>
          <w:p w:rsidR="00D951FF" w:rsidRDefault="00D951FF">
            <w:pPr>
              <w:rPr>
                <w:sz w:val="24"/>
                <w:szCs w:val="24"/>
              </w:rPr>
            </w:pPr>
          </w:p>
        </w:tc>
        <w:tc>
          <w:tcPr>
            <w:tcW w:w="1500" w:type="dxa"/>
            <w:gridSpan w:val="2"/>
            <w:vAlign w:val="bottom"/>
          </w:tcPr>
          <w:p w:rsidR="00D951FF" w:rsidRDefault="00E37782">
            <w:pPr>
              <w:ind w:left="80"/>
              <w:rPr>
                <w:sz w:val="20"/>
                <w:szCs w:val="20"/>
              </w:rPr>
            </w:pPr>
            <w:r>
              <w:rPr>
                <w:rFonts w:eastAsia="Times New Roman"/>
                <w:sz w:val="28"/>
                <w:szCs w:val="28"/>
              </w:rPr>
              <w:t>Находить,</w:t>
            </w:r>
          </w:p>
        </w:tc>
        <w:tc>
          <w:tcPr>
            <w:tcW w:w="1240" w:type="dxa"/>
            <w:gridSpan w:val="2"/>
            <w:vAlign w:val="bottom"/>
          </w:tcPr>
          <w:p w:rsidR="00D951FF" w:rsidRDefault="00E37782">
            <w:pPr>
              <w:ind w:left="60"/>
              <w:rPr>
                <w:sz w:val="20"/>
                <w:szCs w:val="20"/>
              </w:rPr>
            </w:pPr>
            <w:r>
              <w:rPr>
                <w:rFonts w:eastAsia="Times New Roman"/>
                <w:w w:val="99"/>
                <w:sz w:val="28"/>
                <w:szCs w:val="28"/>
              </w:rPr>
              <w:t>извлекать</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2480" w:type="dxa"/>
            <w:gridSpan w:val="3"/>
            <w:vAlign w:val="bottom"/>
          </w:tcPr>
          <w:p w:rsidR="00D951FF" w:rsidRDefault="00E37782">
            <w:pPr>
              <w:ind w:left="80"/>
              <w:rPr>
                <w:sz w:val="20"/>
                <w:szCs w:val="20"/>
              </w:rPr>
            </w:pPr>
            <w:r>
              <w:rPr>
                <w:rFonts w:eastAsia="Times New Roman"/>
                <w:sz w:val="28"/>
                <w:szCs w:val="28"/>
              </w:rPr>
              <w:t>стичность спроса».</w:t>
            </w:r>
          </w:p>
        </w:tc>
        <w:tc>
          <w:tcPr>
            <w:tcW w:w="64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EF2B27">
            <w:pPr>
              <w:rPr>
                <w:sz w:val="24"/>
                <w:szCs w:val="24"/>
              </w:rPr>
            </w:pPr>
            <w:r>
              <w:rPr>
                <w:sz w:val="24"/>
                <w:szCs w:val="24"/>
              </w:rPr>
              <w:t>20.01</w:t>
            </w:r>
          </w:p>
        </w:tc>
        <w:tc>
          <w:tcPr>
            <w:tcW w:w="2000" w:type="dxa"/>
            <w:gridSpan w:val="3"/>
            <w:vAlign w:val="bottom"/>
          </w:tcPr>
          <w:p w:rsidR="00D951FF" w:rsidRDefault="00E37782">
            <w:pPr>
              <w:ind w:left="100"/>
              <w:rPr>
                <w:sz w:val="20"/>
                <w:szCs w:val="20"/>
              </w:rPr>
            </w:pPr>
            <w:r>
              <w:rPr>
                <w:rFonts w:eastAsia="Times New Roman"/>
                <w:sz w:val="28"/>
                <w:szCs w:val="28"/>
              </w:rPr>
              <w:t>формирование</w:t>
            </w:r>
          </w:p>
        </w:tc>
        <w:tc>
          <w:tcPr>
            <w:tcW w:w="52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2040" w:type="dxa"/>
            <w:gridSpan w:val="3"/>
            <w:vAlign w:val="bottom"/>
          </w:tcPr>
          <w:p w:rsidR="00D951FF" w:rsidRDefault="00E37782">
            <w:pPr>
              <w:ind w:left="80"/>
              <w:rPr>
                <w:sz w:val="20"/>
                <w:szCs w:val="20"/>
              </w:rPr>
            </w:pPr>
            <w:r>
              <w:rPr>
                <w:rFonts w:eastAsia="Times New Roman"/>
                <w:sz w:val="28"/>
                <w:szCs w:val="28"/>
              </w:rPr>
              <w:t>анализировать</w:t>
            </w:r>
          </w:p>
        </w:tc>
        <w:tc>
          <w:tcPr>
            <w:tcW w:w="12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социаль-</w:t>
            </w: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Раскрывать закон спро-</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160" w:type="dxa"/>
            <w:vAlign w:val="bottom"/>
          </w:tcPr>
          <w:p w:rsidR="00D951FF" w:rsidRDefault="00E37782">
            <w:pPr>
              <w:ind w:left="100"/>
              <w:rPr>
                <w:sz w:val="20"/>
                <w:szCs w:val="20"/>
              </w:rPr>
            </w:pPr>
            <w:r>
              <w:rPr>
                <w:rFonts w:eastAsia="Times New Roman"/>
                <w:sz w:val="28"/>
                <w:szCs w:val="28"/>
              </w:rPr>
              <w:t>спроса.</w:t>
            </w:r>
          </w:p>
        </w:tc>
        <w:tc>
          <w:tcPr>
            <w:tcW w:w="36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580" w:type="dxa"/>
            <w:vAlign w:val="bottom"/>
          </w:tcPr>
          <w:p w:rsidR="00D951FF" w:rsidRDefault="00E37782">
            <w:pPr>
              <w:ind w:left="80"/>
              <w:rPr>
                <w:sz w:val="20"/>
                <w:szCs w:val="20"/>
              </w:rPr>
            </w:pPr>
            <w:r>
              <w:rPr>
                <w:rFonts w:eastAsia="Times New Roman"/>
                <w:w w:val="96"/>
                <w:sz w:val="28"/>
                <w:szCs w:val="28"/>
              </w:rPr>
              <w:t>ную</w:t>
            </w:r>
          </w:p>
        </w:tc>
        <w:tc>
          <w:tcPr>
            <w:tcW w:w="2160" w:type="dxa"/>
            <w:gridSpan w:val="3"/>
            <w:vAlign w:val="bottom"/>
          </w:tcPr>
          <w:p w:rsidR="00D951FF" w:rsidRDefault="00E37782">
            <w:pPr>
              <w:ind w:left="340"/>
              <w:rPr>
                <w:sz w:val="20"/>
                <w:szCs w:val="20"/>
              </w:rPr>
            </w:pPr>
            <w:r>
              <w:rPr>
                <w:rFonts w:eastAsia="Times New Roman"/>
                <w:sz w:val="28"/>
                <w:szCs w:val="28"/>
              </w:rPr>
              <w:t>информацию</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по</w:t>
            </w:r>
          </w:p>
        </w:tc>
        <w:tc>
          <w:tcPr>
            <w:tcW w:w="1500" w:type="dxa"/>
            <w:vAlign w:val="bottom"/>
          </w:tcPr>
          <w:p w:rsidR="00D951FF" w:rsidRDefault="00E37782">
            <w:pPr>
              <w:ind w:left="80"/>
              <w:rPr>
                <w:sz w:val="20"/>
                <w:szCs w:val="20"/>
              </w:rPr>
            </w:pPr>
            <w:r>
              <w:rPr>
                <w:rFonts w:eastAsia="Times New Roman"/>
                <w:sz w:val="28"/>
                <w:szCs w:val="28"/>
              </w:rPr>
              <w:t>са.</w:t>
            </w:r>
          </w:p>
        </w:tc>
        <w:tc>
          <w:tcPr>
            <w:tcW w:w="40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000" w:type="dxa"/>
            <w:gridSpan w:val="3"/>
            <w:vAlign w:val="bottom"/>
          </w:tcPr>
          <w:p w:rsidR="00D951FF" w:rsidRDefault="00E37782">
            <w:pPr>
              <w:ind w:left="100"/>
              <w:rPr>
                <w:sz w:val="20"/>
                <w:szCs w:val="20"/>
              </w:rPr>
            </w:pPr>
            <w:r>
              <w:rPr>
                <w:rFonts w:eastAsia="Times New Roman"/>
                <w:i/>
                <w:iCs/>
                <w:sz w:val="28"/>
                <w:szCs w:val="28"/>
              </w:rPr>
              <w:t>Ресурсы урока:</w:t>
            </w:r>
          </w:p>
        </w:tc>
        <w:tc>
          <w:tcPr>
            <w:tcW w:w="52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1500" w:type="dxa"/>
            <w:gridSpan w:val="2"/>
            <w:vAlign w:val="bottom"/>
          </w:tcPr>
          <w:p w:rsidR="00D951FF" w:rsidRDefault="00E37782">
            <w:pPr>
              <w:ind w:left="80"/>
              <w:rPr>
                <w:sz w:val="20"/>
                <w:szCs w:val="20"/>
              </w:rPr>
            </w:pPr>
            <w:r>
              <w:rPr>
                <w:rFonts w:eastAsia="Times New Roman"/>
                <w:sz w:val="28"/>
                <w:szCs w:val="28"/>
              </w:rPr>
              <w:t>проблемам</w:t>
            </w:r>
          </w:p>
        </w:tc>
        <w:tc>
          <w:tcPr>
            <w:tcW w:w="17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формирова-</w:t>
            </w:r>
          </w:p>
        </w:tc>
        <w:tc>
          <w:tcPr>
            <w:tcW w:w="2480" w:type="dxa"/>
            <w:gridSpan w:val="3"/>
            <w:vAlign w:val="bottom"/>
          </w:tcPr>
          <w:p w:rsidR="00D951FF" w:rsidRDefault="00E37782">
            <w:pPr>
              <w:ind w:left="80"/>
              <w:rPr>
                <w:sz w:val="20"/>
                <w:szCs w:val="20"/>
              </w:rPr>
            </w:pPr>
            <w:r>
              <w:rPr>
                <w:rFonts w:eastAsia="Times New Roman"/>
                <w:sz w:val="28"/>
                <w:szCs w:val="28"/>
              </w:rPr>
              <w:t>Характеризовать  и</w:t>
            </w:r>
          </w:p>
        </w:tc>
        <w:tc>
          <w:tcPr>
            <w:tcW w:w="640" w:type="dxa"/>
            <w:tcBorders>
              <w:right w:val="single" w:sz="8" w:space="0" w:color="auto"/>
            </w:tcBorders>
            <w:vAlign w:val="bottom"/>
          </w:tcPr>
          <w:p w:rsidR="00D951FF" w:rsidRDefault="00E37782">
            <w:pPr>
              <w:jc w:val="right"/>
              <w:rPr>
                <w:sz w:val="20"/>
                <w:szCs w:val="20"/>
              </w:rPr>
            </w:pPr>
            <w:r>
              <w:rPr>
                <w:rFonts w:eastAsia="Times New Roman"/>
                <w:sz w:val="28"/>
                <w:szCs w:val="28"/>
              </w:rPr>
              <w:t>ил-</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Учебник, с.46-49;</w:t>
            </w:r>
          </w:p>
        </w:tc>
        <w:tc>
          <w:tcPr>
            <w:tcW w:w="3840" w:type="dxa"/>
            <w:tcBorders>
              <w:right w:val="single" w:sz="8" w:space="0" w:color="auto"/>
            </w:tcBorders>
            <w:vAlign w:val="bottom"/>
          </w:tcPr>
          <w:p w:rsidR="00D951FF" w:rsidRDefault="00D951FF">
            <w:pPr>
              <w:rPr>
                <w:sz w:val="24"/>
                <w:szCs w:val="24"/>
              </w:rPr>
            </w:pPr>
          </w:p>
        </w:tc>
        <w:tc>
          <w:tcPr>
            <w:tcW w:w="326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ния и изменения спроса</w:t>
            </w:r>
          </w:p>
        </w:tc>
        <w:tc>
          <w:tcPr>
            <w:tcW w:w="1900" w:type="dxa"/>
            <w:gridSpan w:val="2"/>
            <w:vAlign w:val="bottom"/>
          </w:tcPr>
          <w:p w:rsidR="00D951FF" w:rsidRDefault="00E37782">
            <w:pPr>
              <w:ind w:left="80"/>
              <w:rPr>
                <w:sz w:val="20"/>
                <w:szCs w:val="20"/>
              </w:rPr>
            </w:pPr>
            <w:r>
              <w:rPr>
                <w:rFonts w:eastAsia="Times New Roman"/>
                <w:sz w:val="28"/>
                <w:szCs w:val="28"/>
              </w:rPr>
              <w:t>люстрировать</w:t>
            </w:r>
          </w:p>
        </w:tc>
        <w:tc>
          <w:tcPr>
            <w:tcW w:w="12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приме-</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3840" w:type="dxa"/>
            <w:tcBorders>
              <w:right w:val="single" w:sz="8" w:space="0" w:color="auto"/>
            </w:tcBorders>
            <w:vAlign w:val="bottom"/>
          </w:tcPr>
          <w:p w:rsidR="00D951FF" w:rsidRDefault="00D951FF">
            <w:pPr>
              <w:rPr>
                <w:sz w:val="24"/>
                <w:szCs w:val="24"/>
              </w:rPr>
            </w:pPr>
          </w:p>
        </w:tc>
        <w:tc>
          <w:tcPr>
            <w:tcW w:w="580" w:type="dxa"/>
            <w:vAlign w:val="bottom"/>
          </w:tcPr>
          <w:p w:rsidR="00D951FF" w:rsidRDefault="00E37782">
            <w:pPr>
              <w:ind w:left="80"/>
              <w:rPr>
                <w:sz w:val="20"/>
                <w:szCs w:val="20"/>
              </w:rPr>
            </w:pPr>
            <w:r>
              <w:rPr>
                <w:rFonts w:eastAsia="Times New Roman"/>
                <w:sz w:val="28"/>
                <w:szCs w:val="28"/>
              </w:rPr>
              <w:t>из</w:t>
            </w:r>
          </w:p>
        </w:tc>
        <w:tc>
          <w:tcPr>
            <w:tcW w:w="1460" w:type="dxa"/>
            <w:gridSpan w:val="2"/>
            <w:vAlign w:val="bottom"/>
          </w:tcPr>
          <w:p w:rsidR="00D951FF" w:rsidRDefault="00E37782">
            <w:pPr>
              <w:rPr>
                <w:sz w:val="20"/>
                <w:szCs w:val="20"/>
              </w:rPr>
            </w:pPr>
            <w:r>
              <w:rPr>
                <w:rFonts w:eastAsia="Times New Roman"/>
                <w:sz w:val="28"/>
                <w:szCs w:val="28"/>
              </w:rPr>
              <w:t>источников</w:t>
            </w:r>
          </w:p>
        </w:tc>
        <w:tc>
          <w:tcPr>
            <w:tcW w:w="12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разного</w:t>
            </w: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рами  ценовые  и  неце-</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160" w:type="dxa"/>
            <w:vAlign w:val="bottom"/>
          </w:tcPr>
          <w:p w:rsidR="00D951FF" w:rsidRDefault="00E37782">
            <w:pPr>
              <w:ind w:left="100"/>
              <w:rPr>
                <w:sz w:val="20"/>
                <w:szCs w:val="20"/>
              </w:rPr>
            </w:pPr>
            <w:r>
              <w:rPr>
                <w:rFonts w:eastAsia="Times New Roman"/>
                <w:w w:val="99"/>
                <w:sz w:val="28"/>
                <w:szCs w:val="28"/>
              </w:rPr>
              <w:t>Тетрадь-</w:t>
            </w:r>
          </w:p>
        </w:tc>
        <w:tc>
          <w:tcPr>
            <w:tcW w:w="36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1500" w:type="dxa"/>
            <w:gridSpan w:val="2"/>
            <w:vAlign w:val="bottom"/>
          </w:tcPr>
          <w:p w:rsidR="00D951FF" w:rsidRDefault="00E37782">
            <w:pPr>
              <w:ind w:left="80"/>
              <w:rPr>
                <w:sz w:val="20"/>
                <w:szCs w:val="20"/>
              </w:rPr>
            </w:pPr>
            <w:r>
              <w:rPr>
                <w:rFonts w:eastAsia="Times New Roman"/>
                <w:sz w:val="28"/>
                <w:szCs w:val="28"/>
              </w:rPr>
              <w:t>типа.</w:t>
            </w:r>
          </w:p>
        </w:tc>
        <w:tc>
          <w:tcPr>
            <w:tcW w:w="54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новые  факторы,  влия-</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000" w:type="dxa"/>
            <w:gridSpan w:val="3"/>
            <w:vAlign w:val="bottom"/>
          </w:tcPr>
          <w:p w:rsidR="00D951FF" w:rsidRDefault="00E37782">
            <w:pPr>
              <w:ind w:left="100"/>
              <w:rPr>
                <w:sz w:val="20"/>
                <w:szCs w:val="20"/>
              </w:rPr>
            </w:pPr>
            <w:r>
              <w:rPr>
                <w:rFonts w:eastAsia="Times New Roman"/>
                <w:sz w:val="28"/>
                <w:szCs w:val="28"/>
              </w:rPr>
              <w:t>экзаменатор.</w:t>
            </w:r>
          </w:p>
        </w:tc>
        <w:tc>
          <w:tcPr>
            <w:tcW w:w="52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ющие на формирование</w:t>
            </w: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116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500" w:type="dxa"/>
            <w:vAlign w:val="bottom"/>
          </w:tcPr>
          <w:p w:rsidR="00D951FF" w:rsidRDefault="00E37782">
            <w:pPr>
              <w:ind w:left="80"/>
              <w:rPr>
                <w:sz w:val="20"/>
                <w:szCs w:val="20"/>
              </w:rPr>
            </w:pPr>
            <w:r>
              <w:rPr>
                <w:rFonts w:eastAsia="Times New Roman"/>
                <w:sz w:val="28"/>
                <w:szCs w:val="28"/>
              </w:rPr>
              <w:t>спроса.</w:t>
            </w:r>
          </w:p>
        </w:tc>
        <w:tc>
          <w:tcPr>
            <w:tcW w:w="40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16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Использовать элементы</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16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500" w:type="dxa"/>
            <w:vAlign w:val="bottom"/>
          </w:tcPr>
          <w:p w:rsidR="00D951FF" w:rsidRDefault="00E37782">
            <w:pPr>
              <w:ind w:left="80"/>
              <w:rPr>
                <w:sz w:val="20"/>
                <w:szCs w:val="20"/>
              </w:rPr>
            </w:pPr>
            <w:r>
              <w:rPr>
                <w:rFonts w:eastAsia="Times New Roman"/>
                <w:sz w:val="28"/>
                <w:szCs w:val="28"/>
              </w:rPr>
              <w:t>причинно-</w:t>
            </w:r>
          </w:p>
        </w:tc>
        <w:tc>
          <w:tcPr>
            <w:tcW w:w="40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16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900" w:type="dxa"/>
            <w:gridSpan w:val="2"/>
            <w:vAlign w:val="bottom"/>
          </w:tcPr>
          <w:p w:rsidR="00D951FF" w:rsidRDefault="00E37782">
            <w:pPr>
              <w:ind w:left="80"/>
              <w:rPr>
                <w:sz w:val="20"/>
                <w:szCs w:val="20"/>
              </w:rPr>
            </w:pPr>
            <w:r>
              <w:rPr>
                <w:rFonts w:eastAsia="Times New Roman"/>
                <w:sz w:val="28"/>
                <w:szCs w:val="28"/>
              </w:rPr>
              <w:t>следственного</w:t>
            </w:r>
          </w:p>
        </w:tc>
        <w:tc>
          <w:tcPr>
            <w:tcW w:w="1220" w:type="dxa"/>
            <w:gridSpan w:val="2"/>
            <w:tcBorders>
              <w:right w:val="single" w:sz="8" w:space="0" w:color="auto"/>
            </w:tcBorders>
            <w:vAlign w:val="bottom"/>
          </w:tcPr>
          <w:p w:rsidR="00D951FF" w:rsidRDefault="00986AA9">
            <w:pPr>
              <w:jc w:val="right"/>
              <w:rPr>
                <w:sz w:val="20"/>
                <w:szCs w:val="20"/>
              </w:rPr>
            </w:pPr>
            <w:r>
              <w:rPr>
                <w:rFonts w:eastAsia="Times New Roman"/>
                <w:sz w:val="28"/>
                <w:szCs w:val="28"/>
              </w:rPr>
              <w:t>А</w:t>
            </w:r>
            <w:r w:rsidR="00E37782">
              <w:rPr>
                <w:rFonts w:eastAsia="Times New Roman"/>
                <w:sz w:val="28"/>
                <w:szCs w:val="28"/>
              </w:rPr>
              <w:t>нализа</w:t>
            </w:r>
          </w:p>
        </w:tc>
      </w:tr>
      <w:tr w:rsidR="00D951FF">
        <w:trPr>
          <w:trHeight w:val="329"/>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160" w:type="dxa"/>
            <w:tcBorders>
              <w:bottom w:val="single" w:sz="8" w:space="0" w:color="auto"/>
            </w:tcBorders>
            <w:vAlign w:val="bottom"/>
          </w:tcPr>
          <w:p w:rsidR="00D951FF" w:rsidRDefault="00D951FF">
            <w:pPr>
              <w:rPr>
                <w:sz w:val="24"/>
                <w:szCs w:val="24"/>
              </w:rPr>
            </w:pPr>
          </w:p>
        </w:tc>
        <w:tc>
          <w:tcPr>
            <w:tcW w:w="360" w:type="dxa"/>
            <w:tcBorders>
              <w:bottom w:val="single" w:sz="8" w:space="0" w:color="auto"/>
            </w:tcBorders>
            <w:vAlign w:val="bottom"/>
          </w:tcPr>
          <w:p w:rsidR="00D951FF" w:rsidRDefault="00D951FF">
            <w:pPr>
              <w:rPr>
                <w:sz w:val="24"/>
                <w:szCs w:val="24"/>
              </w:rPr>
            </w:pPr>
          </w:p>
        </w:tc>
        <w:tc>
          <w:tcPr>
            <w:tcW w:w="480" w:type="dxa"/>
            <w:tcBorders>
              <w:bottom w:val="single" w:sz="8" w:space="0" w:color="auto"/>
            </w:tcBorders>
            <w:vAlign w:val="bottom"/>
          </w:tcPr>
          <w:p w:rsidR="00D951FF" w:rsidRDefault="00D951FF">
            <w:pPr>
              <w:rPr>
                <w:sz w:val="24"/>
                <w:szCs w:val="24"/>
              </w:rPr>
            </w:pPr>
          </w:p>
        </w:tc>
        <w:tc>
          <w:tcPr>
            <w:tcW w:w="520" w:type="dxa"/>
            <w:tcBorders>
              <w:bottom w:val="single" w:sz="8" w:space="0" w:color="auto"/>
              <w:right w:val="single" w:sz="8" w:space="0" w:color="auto"/>
            </w:tcBorders>
            <w:vAlign w:val="bottom"/>
          </w:tcPr>
          <w:p w:rsidR="00D951FF" w:rsidRDefault="00D951FF">
            <w:pPr>
              <w:rPr>
                <w:sz w:val="24"/>
                <w:szCs w:val="24"/>
              </w:rPr>
            </w:pPr>
          </w:p>
        </w:tc>
        <w:tc>
          <w:tcPr>
            <w:tcW w:w="3840" w:type="dxa"/>
            <w:tcBorders>
              <w:bottom w:val="single" w:sz="8" w:space="0" w:color="auto"/>
              <w:right w:val="single" w:sz="8" w:space="0" w:color="auto"/>
            </w:tcBorders>
            <w:vAlign w:val="bottom"/>
          </w:tcPr>
          <w:p w:rsidR="00D951FF" w:rsidRDefault="00D951FF">
            <w:pPr>
              <w:rPr>
                <w:sz w:val="24"/>
                <w:szCs w:val="24"/>
              </w:rPr>
            </w:pPr>
          </w:p>
        </w:tc>
        <w:tc>
          <w:tcPr>
            <w:tcW w:w="580" w:type="dxa"/>
            <w:tcBorders>
              <w:bottom w:val="single" w:sz="8" w:space="0" w:color="auto"/>
            </w:tcBorders>
            <w:vAlign w:val="bottom"/>
          </w:tcPr>
          <w:p w:rsidR="00D951FF" w:rsidRDefault="00D951FF">
            <w:pPr>
              <w:rPr>
                <w:sz w:val="24"/>
                <w:szCs w:val="24"/>
              </w:rPr>
            </w:pPr>
          </w:p>
        </w:tc>
        <w:tc>
          <w:tcPr>
            <w:tcW w:w="920" w:type="dxa"/>
            <w:tcBorders>
              <w:bottom w:val="single" w:sz="8" w:space="0" w:color="auto"/>
            </w:tcBorders>
            <w:vAlign w:val="bottom"/>
          </w:tcPr>
          <w:p w:rsidR="00D951FF" w:rsidRDefault="00D951FF">
            <w:pPr>
              <w:rPr>
                <w:sz w:val="24"/>
                <w:szCs w:val="24"/>
              </w:rPr>
            </w:pPr>
          </w:p>
        </w:tc>
        <w:tc>
          <w:tcPr>
            <w:tcW w:w="540" w:type="dxa"/>
            <w:tcBorders>
              <w:bottom w:val="single" w:sz="8" w:space="0" w:color="auto"/>
            </w:tcBorders>
            <w:vAlign w:val="bottom"/>
          </w:tcPr>
          <w:p w:rsidR="00D951FF" w:rsidRDefault="00D951FF">
            <w:pPr>
              <w:rPr>
                <w:sz w:val="24"/>
                <w:szCs w:val="24"/>
              </w:rPr>
            </w:pPr>
          </w:p>
        </w:tc>
        <w:tc>
          <w:tcPr>
            <w:tcW w:w="700" w:type="dxa"/>
            <w:tcBorders>
              <w:bottom w:val="single" w:sz="8" w:space="0" w:color="auto"/>
            </w:tcBorders>
            <w:vAlign w:val="bottom"/>
          </w:tcPr>
          <w:p w:rsidR="00D951FF" w:rsidRDefault="00D951FF">
            <w:pPr>
              <w:rPr>
                <w:sz w:val="24"/>
                <w:szCs w:val="24"/>
              </w:rPr>
            </w:pPr>
          </w:p>
        </w:tc>
        <w:tc>
          <w:tcPr>
            <w:tcW w:w="520" w:type="dxa"/>
            <w:tcBorders>
              <w:bottom w:val="single" w:sz="8" w:space="0" w:color="auto"/>
              <w:right w:val="single" w:sz="8" w:space="0" w:color="auto"/>
            </w:tcBorders>
            <w:vAlign w:val="bottom"/>
          </w:tcPr>
          <w:p w:rsidR="00D951FF" w:rsidRDefault="00D951FF">
            <w:pPr>
              <w:rPr>
                <w:sz w:val="24"/>
                <w:szCs w:val="24"/>
              </w:rPr>
            </w:pPr>
          </w:p>
        </w:tc>
        <w:tc>
          <w:tcPr>
            <w:tcW w:w="2480" w:type="dxa"/>
            <w:gridSpan w:val="3"/>
            <w:tcBorders>
              <w:bottom w:val="single" w:sz="8" w:space="0" w:color="auto"/>
            </w:tcBorders>
            <w:vAlign w:val="bottom"/>
          </w:tcPr>
          <w:p w:rsidR="00D951FF" w:rsidRDefault="00E37782">
            <w:pPr>
              <w:ind w:left="80"/>
              <w:rPr>
                <w:sz w:val="20"/>
                <w:szCs w:val="20"/>
              </w:rPr>
            </w:pPr>
            <w:r>
              <w:rPr>
                <w:rFonts w:eastAsia="Times New Roman"/>
                <w:sz w:val="28"/>
                <w:szCs w:val="28"/>
              </w:rPr>
              <w:t>при  рассмотрении</w:t>
            </w:r>
          </w:p>
        </w:tc>
        <w:tc>
          <w:tcPr>
            <w:tcW w:w="640" w:type="dxa"/>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эла-</w:t>
            </w:r>
          </w:p>
        </w:tc>
      </w:tr>
    </w:tbl>
    <w:p w:rsidR="00D951FF" w:rsidRDefault="00DF04D7">
      <w:pPr>
        <w:spacing w:line="20" w:lineRule="exact"/>
        <w:rPr>
          <w:sz w:val="20"/>
          <w:szCs w:val="20"/>
        </w:rPr>
      </w:pPr>
      <w:r>
        <w:rPr>
          <w:sz w:val="20"/>
          <w:szCs w:val="20"/>
        </w:rPr>
        <w:pict>
          <v:rect id="Shape 72" o:spid="_x0000_s1097" style="position:absolute;margin-left:749.45pt;margin-top:-.7pt;width:1pt;height:.95pt;z-index:-251614720;visibility:visible;mso-wrap-distance-left:0;mso-wrap-distance-right:0;mso-position-horizontal-relative:text;mso-position-vertical-relative:text" o:allowincell="f" fillcolor="black" stroked="f"/>
        </w:pict>
      </w:r>
    </w:p>
    <w:p w:rsidR="00D951FF" w:rsidRDefault="00D951FF">
      <w:pPr>
        <w:sectPr w:rsidR="00D951FF">
          <w:pgSz w:w="16840" w:h="11906" w:orient="landscape"/>
          <w:pgMar w:top="1440" w:right="818" w:bottom="152" w:left="1020" w:header="0" w:footer="0" w:gutter="0"/>
          <w:cols w:space="720" w:equalWidth="0">
            <w:col w:w="15000"/>
          </w:cols>
        </w:sectPr>
      </w:pPr>
    </w:p>
    <w:p w:rsidR="00D951FF" w:rsidRDefault="00D951FF">
      <w:pPr>
        <w:spacing w:line="165" w:lineRule="exact"/>
        <w:rPr>
          <w:sz w:val="20"/>
          <w:szCs w:val="20"/>
        </w:rPr>
      </w:pPr>
    </w:p>
    <w:p w:rsidR="00D951FF" w:rsidRDefault="00E37782">
      <w:pPr>
        <w:ind w:left="14440"/>
        <w:rPr>
          <w:sz w:val="20"/>
          <w:szCs w:val="20"/>
        </w:rPr>
      </w:pPr>
      <w:r>
        <w:rPr>
          <w:rFonts w:eastAsia="Times New Roman"/>
          <w:sz w:val="24"/>
          <w:szCs w:val="24"/>
        </w:rPr>
        <w:t>71</w:t>
      </w:r>
    </w:p>
    <w:p w:rsidR="00D951FF" w:rsidRDefault="00D951FF">
      <w:pPr>
        <w:sectPr w:rsidR="00D951FF">
          <w:type w:val="continuous"/>
          <w:pgSz w:w="16840" w:h="11906" w:orient="landscape"/>
          <w:pgMar w:top="1440" w:right="818" w:bottom="152" w:left="1020" w:header="0" w:footer="0" w:gutter="0"/>
          <w:cols w:space="720" w:equalWidth="0">
            <w:col w:w="15000"/>
          </w:cols>
        </w:sectPr>
      </w:pPr>
    </w:p>
    <w:p w:rsidR="00D951FF" w:rsidRDefault="00D951FF">
      <w:pPr>
        <w:spacing w:line="24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280"/>
        <w:gridCol w:w="1280"/>
        <w:gridCol w:w="1240"/>
        <w:gridCol w:w="1520"/>
        <w:gridCol w:w="2320"/>
        <w:gridCol w:w="1700"/>
        <w:gridCol w:w="220"/>
        <w:gridCol w:w="880"/>
        <w:gridCol w:w="460"/>
        <w:gridCol w:w="960"/>
        <w:gridCol w:w="280"/>
        <w:gridCol w:w="320"/>
        <w:gridCol w:w="420"/>
        <w:gridCol w:w="1140"/>
      </w:tblGrid>
      <w:tr w:rsidR="00D951FF">
        <w:trPr>
          <w:trHeight w:val="324"/>
        </w:trPr>
        <w:tc>
          <w:tcPr>
            <w:tcW w:w="228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1280" w:type="dxa"/>
            <w:tcBorders>
              <w:top w:val="single" w:sz="8" w:space="0" w:color="auto"/>
            </w:tcBorders>
            <w:vAlign w:val="bottom"/>
          </w:tcPr>
          <w:p w:rsidR="00D951FF" w:rsidRDefault="00D951FF">
            <w:pPr>
              <w:rPr>
                <w:sz w:val="24"/>
                <w:szCs w:val="24"/>
              </w:rPr>
            </w:pPr>
          </w:p>
        </w:tc>
        <w:tc>
          <w:tcPr>
            <w:tcW w:w="1240" w:type="dxa"/>
            <w:tcBorders>
              <w:top w:val="single" w:sz="8" w:space="0" w:color="auto"/>
              <w:right w:val="single" w:sz="8" w:space="0" w:color="auto"/>
            </w:tcBorders>
            <w:vAlign w:val="bottom"/>
          </w:tcPr>
          <w:p w:rsidR="00D951FF" w:rsidRDefault="00D951FF">
            <w:pPr>
              <w:rPr>
                <w:sz w:val="24"/>
                <w:szCs w:val="24"/>
              </w:rPr>
            </w:pPr>
          </w:p>
        </w:tc>
        <w:tc>
          <w:tcPr>
            <w:tcW w:w="1520" w:type="dxa"/>
            <w:tcBorders>
              <w:top w:val="single" w:sz="8" w:space="0" w:color="auto"/>
            </w:tcBorders>
            <w:vAlign w:val="bottom"/>
          </w:tcPr>
          <w:p w:rsidR="00D951FF" w:rsidRDefault="00D951FF">
            <w:pPr>
              <w:rPr>
                <w:sz w:val="24"/>
                <w:szCs w:val="24"/>
              </w:rPr>
            </w:pPr>
          </w:p>
        </w:tc>
        <w:tc>
          <w:tcPr>
            <w:tcW w:w="2320" w:type="dxa"/>
            <w:tcBorders>
              <w:top w:val="single" w:sz="8" w:space="0" w:color="auto"/>
              <w:right w:val="single" w:sz="8" w:space="0" w:color="auto"/>
            </w:tcBorders>
            <w:vAlign w:val="bottom"/>
          </w:tcPr>
          <w:p w:rsidR="00D951FF" w:rsidRDefault="00D951FF">
            <w:pPr>
              <w:rPr>
                <w:sz w:val="24"/>
                <w:szCs w:val="24"/>
              </w:rPr>
            </w:pPr>
          </w:p>
        </w:tc>
        <w:tc>
          <w:tcPr>
            <w:tcW w:w="1700" w:type="dxa"/>
            <w:tcBorders>
              <w:top w:val="single" w:sz="8" w:space="0" w:color="auto"/>
            </w:tcBorders>
            <w:vAlign w:val="bottom"/>
          </w:tcPr>
          <w:p w:rsidR="00D951FF" w:rsidRDefault="00D951FF">
            <w:pPr>
              <w:rPr>
                <w:sz w:val="24"/>
                <w:szCs w:val="24"/>
              </w:rPr>
            </w:pPr>
          </w:p>
        </w:tc>
        <w:tc>
          <w:tcPr>
            <w:tcW w:w="220" w:type="dxa"/>
            <w:tcBorders>
              <w:top w:val="single" w:sz="8" w:space="0" w:color="auto"/>
            </w:tcBorders>
            <w:vAlign w:val="bottom"/>
          </w:tcPr>
          <w:p w:rsidR="00D951FF" w:rsidRDefault="00D951FF">
            <w:pPr>
              <w:rPr>
                <w:sz w:val="24"/>
                <w:szCs w:val="24"/>
              </w:rPr>
            </w:pPr>
          </w:p>
        </w:tc>
        <w:tc>
          <w:tcPr>
            <w:tcW w:w="880" w:type="dxa"/>
            <w:tcBorders>
              <w:top w:val="single" w:sz="8" w:space="0" w:color="auto"/>
            </w:tcBorders>
            <w:vAlign w:val="bottom"/>
          </w:tcPr>
          <w:p w:rsidR="00D951FF" w:rsidRDefault="00D951FF">
            <w:pPr>
              <w:rPr>
                <w:sz w:val="24"/>
                <w:szCs w:val="24"/>
              </w:rPr>
            </w:pPr>
          </w:p>
        </w:tc>
        <w:tc>
          <w:tcPr>
            <w:tcW w:w="460" w:type="dxa"/>
            <w:tcBorders>
              <w:top w:val="single" w:sz="8" w:space="0" w:color="auto"/>
              <w:right w:val="single" w:sz="8" w:space="0" w:color="auto"/>
            </w:tcBorders>
            <w:vAlign w:val="bottom"/>
          </w:tcPr>
          <w:p w:rsidR="00D951FF" w:rsidRDefault="00D951FF">
            <w:pPr>
              <w:rPr>
                <w:sz w:val="24"/>
                <w:szCs w:val="24"/>
              </w:rPr>
            </w:pPr>
          </w:p>
        </w:tc>
        <w:tc>
          <w:tcPr>
            <w:tcW w:w="3120" w:type="dxa"/>
            <w:gridSpan w:val="5"/>
            <w:tcBorders>
              <w:top w:val="single" w:sz="8" w:space="0" w:color="auto"/>
              <w:right w:val="single" w:sz="8" w:space="0" w:color="auto"/>
            </w:tcBorders>
            <w:vAlign w:val="bottom"/>
          </w:tcPr>
          <w:p w:rsidR="00D951FF" w:rsidRDefault="00E37782">
            <w:pPr>
              <w:ind w:left="80"/>
              <w:rPr>
                <w:sz w:val="20"/>
                <w:szCs w:val="20"/>
              </w:rPr>
            </w:pPr>
            <w:r>
              <w:rPr>
                <w:rFonts w:eastAsia="Times New Roman"/>
                <w:sz w:val="28"/>
                <w:szCs w:val="28"/>
              </w:rPr>
              <w:t>стичности спроса.</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2320" w:type="dxa"/>
            <w:tcBorders>
              <w:right w:val="single" w:sz="8" w:space="0" w:color="auto"/>
            </w:tcBorders>
            <w:vAlign w:val="bottom"/>
          </w:tcPr>
          <w:p w:rsidR="00D951FF" w:rsidRDefault="00D951FF">
            <w:pPr>
              <w:rPr>
                <w:sz w:val="24"/>
                <w:szCs w:val="24"/>
              </w:rPr>
            </w:pPr>
          </w:p>
        </w:tc>
        <w:tc>
          <w:tcPr>
            <w:tcW w:w="170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c>
          <w:tcPr>
            <w:tcW w:w="1240" w:type="dxa"/>
            <w:gridSpan w:val="2"/>
            <w:vAlign w:val="bottom"/>
          </w:tcPr>
          <w:p w:rsidR="00D951FF" w:rsidRDefault="00E37782">
            <w:pPr>
              <w:ind w:left="80"/>
              <w:rPr>
                <w:sz w:val="20"/>
                <w:szCs w:val="20"/>
              </w:rPr>
            </w:pPr>
            <w:r>
              <w:rPr>
                <w:rFonts w:eastAsia="Times New Roman"/>
                <w:sz w:val="28"/>
                <w:szCs w:val="28"/>
              </w:rPr>
              <w:t>Называть</w:t>
            </w:r>
          </w:p>
        </w:tc>
        <w:tc>
          <w:tcPr>
            <w:tcW w:w="320" w:type="dxa"/>
            <w:vAlign w:val="bottom"/>
          </w:tcPr>
          <w:p w:rsidR="00D951FF" w:rsidRDefault="00E37782">
            <w:pPr>
              <w:ind w:left="160"/>
              <w:rPr>
                <w:sz w:val="20"/>
                <w:szCs w:val="20"/>
              </w:rPr>
            </w:pPr>
            <w:r>
              <w:rPr>
                <w:rFonts w:eastAsia="Times New Roman"/>
                <w:w w:val="93"/>
                <w:sz w:val="28"/>
                <w:szCs w:val="28"/>
              </w:rPr>
              <w:t>и</w:t>
            </w:r>
          </w:p>
        </w:tc>
        <w:tc>
          <w:tcPr>
            <w:tcW w:w="15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иллюстри-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2320" w:type="dxa"/>
            <w:tcBorders>
              <w:right w:val="single" w:sz="8" w:space="0" w:color="auto"/>
            </w:tcBorders>
            <w:vAlign w:val="bottom"/>
          </w:tcPr>
          <w:p w:rsidR="00D951FF" w:rsidRDefault="00D951FF">
            <w:pPr>
              <w:rPr>
                <w:sz w:val="24"/>
                <w:szCs w:val="24"/>
              </w:rPr>
            </w:pPr>
          </w:p>
        </w:tc>
        <w:tc>
          <w:tcPr>
            <w:tcW w:w="170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c>
          <w:tcPr>
            <w:tcW w:w="960" w:type="dxa"/>
            <w:vAlign w:val="bottom"/>
          </w:tcPr>
          <w:p w:rsidR="00D951FF" w:rsidRDefault="00E37782">
            <w:pPr>
              <w:ind w:left="80"/>
              <w:rPr>
                <w:sz w:val="20"/>
                <w:szCs w:val="20"/>
              </w:rPr>
            </w:pPr>
            <w:r>
              <w:rPr>
                <w:rFonts w:eastAsia="Times New Roman"/>
                <w:sz w:val="28"/>
                <w:szCs w:val="28"/>
              </w:rPr>
              <w:t>ровать</w:t>
            </w:r>
          </w:p>
        </w:tc>
        <w:tc>
          <w:tcPr>
            <w:tcW w:w="216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примерами  раз-</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2320" w:type="dxa"/>
            <w:tcBorders>
              <w:right w:val="single" w:sz="8" w:space="0" w:color="auto"/>
            </w:tcBorders>
            <w:vAlign w:val="bottom"/>
          </w:tcPr>
          <w:p w:rsidR="00D951FF" w:rsidRDefault="00D951FF">
            <w:pPr>
              <w:rPr>
                <w:sz w:val="24"/>
                <w:szCs w:val="24"/>
              </w:rPr>
            </w:pPr>
          </w:p>
        </w:tc>
        <w:tc>
          <w:tcPr>
            <w:tcW w:w="170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c>
          <w:tcPr>
            <w:tcW w:w="312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личные виды спроса.</w:t>
            </w:r>
          </w:p>
        </w:tc>
      </w:tr>
      <w:tr w:rsidR="00D951FF">
        <w:trPr>
          <w:trHeight w:val="331"/>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280" w:type="dxa"/>
            <w:tcBorders>
              <w:bottom w:val="single" w:sz="8" w:space="0" w:color="auto"/>
            </w:tcBorders>
            <w:vAlign w:val="bottom"/>
          </w:tcPr>
          <w:p w:rsidR="00D951FF" w:rsidRDefault="00D951FF">
            <w:pPr>
              <w:rPr>
                <w:sz w:val="24"/>
                <w:szCs w:val="24"/>
              </w:rPr>
            </w:pPr>
          </w:p>
        </w:tc>
        <w:tc>
          <w:tcPr>
            <w:tcW w:w="1240" w:type="dxa"/>
            <w:tcBorders>
              <w:bottom w:val="single" w:sz="8" w:space="0" w:color="auto"/>
              <w:right w:val="single" w:sz="8" w:space="0" w:color="auto"/>
            </w:tcBorders>
            <w:vAlign w:val="bottom"/>
          </w:tcPr>
          <w:p w:rsidR="00D951FF" w:rsidRDefault="00D951FF">
            <w:pPr>
              <w:rPr>
                <w:sz w:val="24"/>
                <w:szCs w:val="24"/>
              </w:rPr>
            </w:pPr>
          </w:p>
        </w:tc>
        <w:tc>
          <w:tcPr>
            <w:tcW w:w="1520" w:type="dxa"/>
            <w:tcBorders>
              <w:bottom w:val="single" w:sz="8" w:space="0" w:color="auto"/>
            </w:tcBorders>
            <w:vAlign w:val="bottom"/>
          </w:tcPr>
          <w:p w:rsidR="00D951FF" w:rsidRDefault="00D951FF">
            <w:pPr>
              <w:rPr>
                <w:sz w:val="24"/>
                <w:szCs w:val="24"/>
              </w:rPr>
            </w:pPr>
          </w:p>
        </w:tc>
        <w:tc>
          <w:tcPr>
            <w:tcW w:w="2320" w:type="dxa"/>
            <w:tcBorders>
              <w:bottom w:val="single" w:sz="8" w:space="0" w:color="auto"/>
              <w:right w:val="single" w:sz="8" w:space="0" w:color="auto"/>
            </w:tcBorders>
            <w:vAlign w:val="bottom"/>
          </w:tcPr>
          <w:p w:rsidR="00D951FF" w:rsidRDefault="00D951FF">
            <w:pPr>
              <w:rPr>
                <w:sz w:val="24"/>
                <w:szCs w:val="24"/>
              </w:rPr>
            </w:pPr>
          </w:p>
        </w:tc>
        <w:tc>
          <w:tcPr>
            <w:tcW w:w="1700" w:type="dxa"/>
            <w:tcBorders>
              <w:bottom w:val="single" w:sz="8" w:space="0" w:color="auto"/>
            </w:tcBorders>
            <w:vAlign w:val="bottom"/>
          </w:tcPr>
          <w:p w:rsidR="00D951FF" w:rsidRDefault="00D951FF">
            <w:pPr>
              <w:rPr>
                <w:sz w:val="24"/>
                <w:szCs w:val="24"/>
              </w:rPr>
            </w:pPr>
          </w:p>
        </w:tc>
        <w:tc>
          <w:tcPr>
            <w:tcW w:w="1560" w:type="dxa"/>
            <w:gridSpan w:val="3"/>
            <w:tcBorders>
              <w:bottom w:val="single" w:sz="8" w:space="0" w:color="auto"/>
              <w:right w:val="single" w:sz="8" w:space="0" w:color="auto"/>
            </w:tcBorders>
            <w:vAlign w:val="bottom"/>
          </w:tcPr>
          <w:p w:rsidR="00D951FF" w:rsidRDefault="00D951FF">
            <w:pPr>
              <w:rPr>
                <w:sz w:val="24"/>
                <w:szCs w:val="24"/>
              </w:rPr>
            </w:pPr>
          </w:p>
        </w:tc>
        <w:tc>
          <w:tcPr>
            <w:tcW w:w="1560" w:type="dxa"/>
            <w:gridSpan w:val="3"/>
            <w:tcBorders>
              <w:bottom w:val="single" w:sz="8" w:space="0" w:color="auto"/>
            </w:tcBorders>
            <w:vAlign w:val="bottom"/>
          </w:tcPr>
          <w:p w:rsidR="00D951FF" w:rsidRDefault="00D951FF">
            <w:pPr>
              <w:rPr>
                <w:sz w:val="24"/>
                <w:szCs w:val="24"/>
              </w:rPr>
            </w:pPr>
          </w:p>
        </w:tc>
        <w:tc>
          <w:tcPr>
            <w:tcW w:w="1560" w:type="dxa"/>
            <w:gridSpan w:val="2"/>
            <w:tcBorders>
              <w:bottom w:val="single" w:sz="8" w:space="0" w:color="auto"/>
              <w:right w:val="single" w:sz="8" w:space="0" w:color="auto"/>
            </w:tcBorders>
            <w:vAlign w:val="bottom"/>
          </w:tcPr>
          <w:p w:rsidR="00D951FF" w:rsidRDefault="00D951FF">
            <w:pPr>
              <w:rPr>
                <w:sz w:val="24"/>
                <w:szCs w:val="24"/>
              </w:rPr>
            </w:pPr>
          </w:p>
        </w:tc>
      </w:tr>
      <w:tr w:rsidR="00D951FF">
        <w:trPr>
          <w:trHeight w:val="304"/>
        </w:trPr>
        <w:tc>
          <w:tcPr>
            <w:tcW w:w="2280" w:type="dxa"/>
            <w:tcBorders>
              <w:left w:val="single" w:sz="8" w:space="0" w:color="auto"/>
              <w:right w:val="single" w:sz="8" w:space="0" w:color="auto"/>
            </w:tcBorders>
            <w:vAlign w:val="bottom"/>
          </w:tcPr>
          <w:p w:rsidR="00D951FF" w:rsidRDefault="00E37782">
            <w:pPr>
              <w:spacing w:line="304" w:lineRule="exact"/>
              <w:ind w:left="120"/>
              <w:rPr>
                <w:sz w:val="20"/>
                <w:szCs w:val="20"/>
              </w:rPr>
            </w:pPr>
            <w:r>
              <w:rPr>
                <w:rFonts w:eastAsia="Times New Roman"/>
                <w:sz w:val="28"/>
                <w:szCs w:val="28"/>
              </w:rPr>
              <w:t>Предложение</w:t>
            </w:r>
          </w:p>
        </w:tc>
        <w:tc>
          <w:tcPr>
            <w:tcW w:w="1280" w:type="dxa"/>
            <w:vAlign w:val="bottom"/>
          </w:tcPr>
          <w:p w:rsidR="00D951FF" w:rsidRDefault="00E37782">
            <w:pPr>
              <w:spacing w:line="304" w:lineRule="exact"/>
              <w:ind w:left="100"/>
              <w:rPr>
                <w:sz w:val="20"/>
                <w:szCs w:val="20"/>
              </w:rPr>
            </w:pPr>
            <w:r>
              <w:rPr>
                <w:rFonts w:eastAsia="Times New Roman"/>
                <w:sz w:val="28"/>
                <w:szCs w:val="28"/>
              </w:rPr>
              <w:t>Уроки</w:t>
            </w:r>
          </w:p>
        </w:tc>
        <w:tc>
          <w:tcPr>
            <w:tcW w:w="1240" w:type="dxa"/>
            <w:tcBorders>
              <w:right w:val="single" w:sz="8" w:space="0" w:color="auto"/>
            </w:tcBorders>
            <w:vAlign w:val="bottom"/>
          </w:tcPr>
          <w:p w:rsidR="00D951FF" w:rsidRDefault="00E37782">
            <w:pPr>
              <w:spacing w:line="304" w:lineRule="exact"/>
              <w:jc w:val="right"/>
              <w:rPr>
                <w:sz w:val="20"/>
                <w:szCs w:val="20"/>
              </w:rPr>
            </w:pPr>
            <w:r>
              <w:rPr>
                <w:rFonts w:eastAsia="Times New Roman"/>
                <w:sz w:val="28"/>
                <w:szCs w:val="28"/>
              </w:rPr>
              <w:t>35-36.</w:t>
            </w:r>
          </w:p>
        </w:tc>
        <w:tc>
          <w:tcPr>
            <w:tcW w:w="1520" w:type="dxa"/>
            <w:vAlign w:val="bottom"/>
          </w:tcPr>
          <w:p w:rsidR="00D951FF" w:rsidRDefault="00D951FF">
            <w:pPr>
              <w:rPr>
                <w:sz w:val="24"/>
                <w:szCs w:val="24"/>
              </w:rPr>
            </w:pPr>
          </w:p>
        </w:tc>
        <w:tc>
          <w:tcPr>
            <w:tcW w:w="2320" w:type="dxa"/>
            <w:tcBorders>
              <w:right w:val="single" w:sz="8" w:space="0" w:color="auto"/>
            </w:tcBorders>
            <w:vAlign w:val="bottom"/>
          </w:tcPr>
          <w:p w:rsidR="00D951FF" w:rsidRDefault="00D951FF">
            <w:pPr>
              <w:rPr>
                <w:sz w:val="24"/>
                <w:szCs w:val="24"/>
              </w:rPr>
            </w:pPr>
          </w:p>
        </w:tc>
        <w:tc>
          <w:tcPr>
            <w:tcW w:w="1700" w:type="dxa"/>
            <w:vAlign w:val="bottom"/>
          </w:tcPr>
          <w:p w:rsidR="00D951FF" w:rsidRDefault="00E37782">
            <w:pPr>
              <w:spacing w:line="304" w:lineRule="exact"/>
              <w:ind w:left="80"/>
              <w:rPr>
                <w:sz w:val="20"/>
                <w:szCs w:val="20"/>
              </w:rPr>
            </w:pPr>
            <w:r>
              <w:rPr>
                <w:rFonts w:eastAsia="Times New Roman"/>
                <w:sz w:val="28"/>
                <w:szCs w:val="28"/>
              </w:rPr>
              <w:t>Выполнять</w:t>
            </w:r>
          </w:p>
        </w:tc>
        <w:tc>
          <w:tcPr>
            <w:tcW w:w="1560" w:type="dxa"/>
            <w:gridSpan w:val="3"/>
            <w:tcBorders>
              <w:right w:val="single" w:sz="8" w:space="0" w:color="auto"/>
            </w:tcBorders>
            <w:vAlign w:val="bottom"/>
          </w:tcPr>
          <w:p w:rsidR="00D951FF" w:rsidRDefault="00E37782">
            <w:pPr>
              <w:spacing w:line="304" w:lineRule="exact"/>
              <w:jc w:val="right"/>
              <w:rPr>
                <w:sz w:val="20"/>
                <w:szCs w:val="20"/>
              </w:rPr>
            </w:pPr>
            <w:r>
              <w:rPr>
                <w:rFonts w:eastAsia="Times New Roman"/>
                <w:sz w:val="28"/>
                <w:szCs w:val="28"/>
              </w:rPr>
              <w:t>несложные</w:t>
            </w:r>
          </w:p>
        </w:tc>
        <w:tc>
          <w:tcPr>
            <w:tcW w:w="1560" w:type="dxa"/>
            <w:gridSpan w:val="3"/>
            <w:vAlign w:val="bottom"/>
          </w:tcPr>
          <w:p w:rsidR="00D951FF" w:rsidRDefault="00E37782">
            <w:pPr>
              <w:spacing w:line="304" w:lineRule="exact"/>
              <w:ind w:left="80"/>
              <w:rPr>
                <w:sz w:val="20"/>
                <w:szCs w:val="20"/>
              </w:rPr>
            </w:pPr>
            <w:r>
              <w:rPr>
                <w:rFonts w:eastAsia="Times New Roman"/>
                <w:sz w:val="28"/>
                <w:szCs w:val="28"/>
              </w:rPr>
              <w:t>Раскрывать</w:t>
            </w:r>
          </w:p>
        </w:tc>
        <w:tc>
          <w:tcPr>
            <w:tcW w:w="1560" w:type="dxa"/>
            <w:gridSpan w:val="2"/>
            <w:tcBorders>
              <w:right w:val="single" w:sz="8" w:space="0" w:color="auto"/>
            </w:tcBorders>
            <w:vAlign w:val="bottom"/>
          </w:tcPr>
          <w:p w:rsidR="00D951FF" w:rsidRDefault="00E37782">
            <w:pPr>
              <w:spacing w:line="304" w:lineRule="exact"/>
              <w:jc w:val="right"/>
              <w:rPr>
                <w:sz w:val="20"/>
                <w:szCs w:val="20"/>
              </w:rPr>
            </w:pPr>
            <w:r>
              <w:rPr>
                <w:rFonts w:eastAsia="Times New Roman"/>
                <w:sz w:val="28"/>
                <w:szCs w:val="28"/>
              </w:rPr>
              <w:t>смысл  по-</w:t>
            </w:r>
          </w:p>
        </w:tc>
      </w:tr>
      <w:tr w:rsidR="00D951FF">
        <w:trPr>
          <w:trHeight w:val="327"/>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2"/>
            <w:tcBorders>
              <w:right w:val="single" w:sz="8" w:space="0" w:color="auto"/>
            </w:tcBorders>
            <w:vAlign w:val="bottom"/>
          </w:tcPr>
          <w:p w:rsidR="00D951FF" w:rsidRDefault="00E37782">
            <w:pPr>
              <w:ind w:left="100"/>
              <w:rPr>
                <w:sz w:val="20"/>
                <w:szCs w:val="20"/>
              </w:rPr>
            </w:pPr>
            <w:r>
              <w:rPr>
                <w:rFonts w:eastAsia="Times New Roman"/>
                <w:b/>
                <w:bCs/>
                <w:sz w:val="28"/>
                <w:szCs w:val="28"/>
              </w:rPr>
              <w:t>Предложение.</w:t>
            </w:r>
          </w:p>
        </w:tc>
        <w:tc>
          <w:tcPr>
            <w:tcW w:w="1520" w:type="dxa"/>
            <w:vAlign w:val="bottom"/>
          </w:tcPr>
          <w:p w:rsidR="00D951FF" w:rsidRDefault="00D951FF">
            <w:pPr>
              <w:rPr>
                <w:sz w:val="24"/>
                <w:szCs w:val="24"/>
              </w:rPr>
            </w:pPr>
          </w:p>
        </w:tc>
        <w:tc>
          <w:tcPr>
            <w:tcW w:w="232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практические задания по</w:t>
            </w:r>
          </w:p>
        </w:tc>
        <w:tc>
          <w:tcPr>
            <w:tcW w:w="960" w:type="dxa"/>
            <w:vAlign w:val="bottom"/>
          </w:tcPr>
          <w:p w:rsidR="00D951FF" w:rsidRDefault="00E37782">
            <w:pPr>
              <w:ind w:left="80"/>
              <w:rPr>
                <w:sz w:val="20"/>
                <w:szCs w:val="20"/>
              </w:rPr>
            </w:pPr>
            <w:r>
              <w:rPr>
                <w:rFonts w:eastAsia="Times New Roman"/>
                <w:sz w:val="28"/>
                <w:szCs w:val="28"/>
              </w:rPr>
              <w:t>нятий</w:t>
            </w:r>
          </w:p>
        </w:tc>
        <w:tc>
          <w:tcPr>
            <w:tcW w:w="216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«предложение»,</w:t>
            </w:r>
          </w:p>
        </w:tc>
      </w:tr>
      <w:tr w:rsidR="00D951FF">
        <w:trPr>
          <w:trHeight w:val="317"/>
        </w:trPr>
        <w:tc>
          <w:tcPr>
            <w:tcW w:w="2280" w:type="dxa"/>
            <w:tcBorders>
              <w:left w:val="single" w:sz="8" w:space="0" w:color="auto"/>
              <w:right w:val="single" w:sz="8" w:space="0" w:color="auto"/>
            </w:tcBorders>
            <w:vAlign w:val="bottom"/>
          </w:tcPr>
          <w:p w:rsidR="00D951FF" w:rsidRDefault="00EF2B27">
            <w:pPr>
              <w:rPr>
                <w:sz w:val="24"/>
                <w:szCs w:val="24"/>
              </w:rPr>
            </w:pPr>
            <w:r>
              <w:rPr>
                <w:sz w:val="24"/>
                <w:szCs w:val="24"/>
              </w:rPr>
              <w:t>22.01</w:t>
            </w:r>
          </w:p>
        </w:tc>
        <w:tc>
          <w:tcPr>
            <w:tcW w:w="2520" w:type="dxa"/>
            <w:gridSpan w:val="2"/>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Предложение,   за-</w:t>
            </w:r>
          </w:p>
        </w:tc>
        <w:tc>
          <w:tcPr>
            <w:tcW w:w="1520" w:type="dxa"/>
            <w:vAlign w:val="bottom"/>
          </w:tcPr>
          <w:p w:rsidR="00D951FF" w:rsidRDefault="00D951FF">
            <w:pPr>
              <w:rPr>
                <w:sz w:val="24"/>
                <w:szCs w:val="24"/>
              </w:rPr>
            </w:pPr>
          </w:p>
        </w:tc>
        <w:tc>
          <w:tcPr>
            <w:tcW w:w="2320" w:type="dxa"/>
            <w:tcBorders>
              <w:right w:val="single" w:sz="8" w:space="0" w:color="auto"/>
            </w:tcBorders>
            <w:vAlign w:val="bottom"/>
          </w:tcPr>
          <w:p w:rsidR="00D951FF" w:rsidRDefault="00D951FF">
            <w:pPr>
              <w:rPr>
                <w:sz w:val="24"/>
                <w:szCs w:val="24"/>
              </w:rPr>
            </w:pPr>
          </w:p>
        </w:tc>
        <w:tc>
          <w:tcPr>
            <w:tcW w:w="2800" w:type="dxa"/>
            <w:gridSpan w:val="3"/>
            <w:vAlign w:val="bottom"/>
          </w:tcPr>
          <w:p w:rsidR="00D951FF" w:rsidRDefault="00E37782">
            <w:pPr>
              <w:spacing w:line="317" w:lineRule="exact"/>
              <w:ind w:left="80"/>
              <w:rPr>
                <w:sz w:val="20"/>
                <w:szCs w:val="20"/>
              </w:rPr>
            </w:pPr>
            <w:r>
              <w:rPr>
                <w:rFonts w:eastAsia="Times New Roman"/>
                <w:sz w:val="28"/>
                <w:szCs w:val="28"/>
              </w:rPr>
              <w:t>анализу предложения.</w:t>
            </w:r>
          </w:p>
        </w:tc>
        <w:tc>
          <w:tcPr>
            <w:tcW w:w="460" w:type="dxa"/>
            <w:tcBorders>
              <w:right w:val="single" w:sz="8" w:space="0" w:color="auto"/>
            </w:tcBorders>
            <w:vAlign w:val="bottom"/>
          </w:tcPr>
          <w:p w:rsidR="00D951FF" w:rsidRDefault="00D951FF">
            <w:pPr>
              <w:rPr>
                <w:sz w:val="24"/>
                <w:szCs w:val="24"/>
              </w:rPr>
            </w:pPr>
          </w:p>
        </w:tc>
        <w:tc>
          <w:tcPr>
            <w:tcW w:w="1560" w:type="dxa"/>
            <w:gridSpan w:val="3"/>
            <w:vAlign w:val="bottom"/>
          </w:tcPr>
          <w:p w:rsidR="00D951FF" w:rsidRDefault="00E37782">
            <w:pPr>
              <w:spacing w:line="317" w:lineRule="exact"/>
              <w:ind w:left="80"/>
              <w:rPr>
                <w:sz w:val="20"/>
                <w:szCs w:val="20"/>
              </w:rPr>
            </w:pPr>
            <w:r>
              <w:rPr>
                <w:rFonts w:eastAsia="Times New Roman"/>
                <w:sz w:val="28"/>
                <w:szCs w:val="28"/>
              </w:rPr>
              <w:t>«величина</w:t>
            </w:r>
          </w:p>
        </w:tc>
        <w:tc>
          <w:tcPr>
            <w:tcW w:w="156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предложе-</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кон предложения.</w:t>
            </w:r>
          </w:p>
        </w:tc>
        <w:tc>
          <w:tcPr>
            <w:tcW w:w="1520" w:type="dxa"/>
            <w:vAlign w:val="bottom"/>
          </w:tcPr>
          <w:p w:rsidR="00D951FF" w:rsidRDefault="00D951FF">
            <w:pPr>
              <w:rPr>
                <w:sz w:val="24"/>
                <w:szCs w:val="24"/>
              </w:rPr>
            </w:pPr>
          </w:p>
        </w:tc>
        <w:tc>
          <w:tcPr>
            <w:tcW w:w="2320" w:type="dxa"/>
            <w:tcBorders>
              <w:right w:val="single" w:sz="8" w:space="0" w:color="auto"/>
            </w:tcBorders>
            <w:vAlign w:val="bottom"/>
          </w:tcPr>
          <w:p w:rsidR="00D951FF" w:rsidRDefault="00D951FF">
            <w:pPr>
              <w:rPr>
                <w:sz w:val="24"/>
                <w:szCs w:val="24"/>
              </w:rPr>
            </w:pPr>
          </w:p>
        </w:tc>
        <w:tc>
          <w:tcPr>
            <w:tcW w:w="2800" w:type="dxa"/>
            <w:gridSpan w:val="3"/>
            <w:vAlign w:val="bottom"/>
          </w:tcPr>
          <w:p w:rsidR="00D951FF" w:rsidRDefault="00E37782">
            <w:pPr>
              <w:ind w:left="80"/>
              <w:rPr>
                <w:sz w:val="20"/>
                <w:szCs w:val="20"/>
              </w:rPr>
            </w:pPr>
            <w:r>
              <w:rPr>
                <w:rFonts w:eastAsia="Times New Roman"/>
                <w:sz w:val="28"/>
                <w:szCs w:val="28"/>
              </w:rPr>
              <w:t>Находить,  извлекать</w:t>
            </w:r>
          </w:p>
        </w:tc>
        <w:tc>
          <w:tcPr>
            <w:tcW w:w="46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960" w:type="dxa"/>
            <w:vAlign w:val="bottom"/>
          </w:tcPr>
          <w:p w:rsidR="00D951FF" w:rsidRDefault="00E37782">
            <w:pPr>
              <w:ind w:left="80"/>
              <w:rPr>
                <w:sz w:val="20"/>
                <w:szCs w:val="20"/>
              </w:rPr>
            </w:pPr>
            <w:r>
              <w:rPr>
                <w:rFonts w:eastAsia="Times New Roman"/>
                <w:sz w:val="28"/>
                <w:szCs w:val="28"/>
              </w:rPr>
              <w:t>ния»,</w:t>
            </w:r>
          </w:p>
        </w:tc>
        <w:tc>
          <w:tcPr>
            <w:tcW w:w="280" w:type="dxa"/>
            <w:vAlign w:val="bottom"/>
          </w:tcPr>
          <w:p w:rsidR="00D951FF" w:rsidRDefault="00D951FF">
            <w:pPr>
              <w:rPr>
                <w:sz w:val="24"/>
                <w:szCs w:val="24"/>
              </w:rPr>
            </w:pPr>
          </w:p>
        </w:tc>
        <w:tc>
          <w:tcPr>
            <w:tcW w:w="188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«эластичность</w:t>
            </w:r>
          </w:p>
        </w:tc>
      </w:tr>
      <w:tr w:rsidR="00D951FF">
        <w:trPr>
          <w:trHeight w:val="322"/>
        </w:trPr>
        <w:tc>
          <w:tcPr>
            <w:tcW w:w="2280" w:type="dxa"/>
            <w:tcBorders>
              <w:left w:val="single" w:sz="8" w:space="0" w:color="auto"/>
              <w:right w:val="single" w:sz="8" w:space="0" w:color="auto"/>
            </w:tcBorders>
            <w:vAlign w:val="bottom"/>
          </w:tcPr>
          <w:p w:rsidR="00D951FF" w:rsidRDefault="00EF2B27">
            <w:pPr>
              <w:rPr>
                <w:sz w:val="24"/>
                <w:szCs w:val="24"/>
              </w:rPr>
            </w:pPr>
            <w:r>
              <w:rPr>
                <w:sz w:val="24"/>
                <w:szCs w:val="24"/>
              </w:rPr>
              <w:t>27.01</w:t>
            </w:r>
          </w:p>
        </w:tc>
        <w:tc>
          <w:tcPr>
            <w:tcW w:w="2520" w:type="dxa"/>
            <w:gridSpan w:val="2"/>
            <w:tcBorders>
              <w:right w:val="single" w:sz="8" w:space="0" w:color="auto"/>
            </w:tcBorders>
            <w:vAlign w:val="bottom"/>
          </w:tcPr>
          <w:p w:rsidR="00D951FF" w:rsidRDefault="00E37782">
            <w:pPr>
              <w:ind w:left="100"/>
              <w:rPr>
                <w:sz w:val="20"/>
                <w:szCs w:val="20"/>
              </w:rPr>
            </w:pPr>
            <w:r>
              <w:rPr>
                <w:rFonts w:eastAsia="Times New Roman"/>
                <w:i/>
                <w:iCs/>
                <w:sz w:val="28"/>
                <w:szCs w:val="28"/>
              </w:rPr>
              <w:t>Ресурсы урока:</w:t>
            </w:r>
          </w:p>
        </w:tc>
        <w:tc>
          <w:tcPr>
            <w:tcW w:w="1520" w:type="dxa"/>
            <w:vAlign w:val="bottom"/>
          </w:tcPr>
          <w:p w:rsidR="00D951FF" w:rsidRDefault="00D951FF">
            <w:pPr>
              <w:rPr>
                <w:sz w:val="24"/>
                <w:szCs w:val="24"/>
              </w:rPr>
            </w:pPr>
          </w:p>
        </w:tc>
        <w:tc>
          <w:tcPr>
            <w:tcW w:w="2320" w:type="dxa"/>
            <w:tcBorders>
              <w:right w:val="single" w:sz="8" w:space="0" w:color="auto"/>
            </w:tcBorders>
            <w:vAlign w:val="bottom"/>
          </w:tcPr>
          <w:p w:rsidR="00D951FF" w:rsidRDefault="00D951FF">
            <w:pPr>
              <w:rPr>
                <w:sz w:val="24"/>
                <w:szCs w:val="24"/>
              </w:rPr>
            </w:pPr>
          </w:p>
        </w:tc>
        <w:tc>
          <w:tcPr>
            <w:tcW w:w="1920" w:type="dxa"/>
            <w:gridSpan w:val="2"/>
            <w:vAlign w:val="bottom"/>
          </w:tcPr>
          <w:p w:rsidR="00D951FF" w:rsidRDefault="00E37782">
            <w:pPr>
              <w:ind w:left="80"/>
              <w:rPr>
                <w:sz w:val="20"/>
                <w:szCs w:val="20"/>
              </w:rPr>
            </w:pPr>
            <w:r>
              <w:rPr>
                <w:rFonts w:eastAsia="Times New Roman"/>
                <w:sz w:val="28"/>
                <w:szCs w:val="28"/>
              </w:rPr>
              <w:t>анализировать</w:t>
            </w:r>
          </w:p>
        </w:tc>
        <w:tc>
          <w:tcPr>
            <w:tcW w:w="13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социаль-</w:t>
            </w:r>
          </w:p>
        </w:tc>
        <w:tc>
          <w:tcPr>
            <w:tcW w:w="1980" w:type="dxa"/>
            <w:gridSpan w:val="4"/>
            <w:vAlign w:val="bottom"/>
          </w:tcPr>
          <w:p w:rsidR="00D951FF" w:rsidRDefault="00E37782">
            <w:pPr>
              <w:ind w:left="80"/>
              <w:rPr>
                <w:sz w:val="20"/>
                <w:szCs w:val="20"/>
              </w:rPr>
            </w:pPr>
            <w:r>
              <w:rPr>
                <w:rFonts w:eastAsia="Times New Roman"/>
                <w:sz w:val="28"/>
                <w:szCs w:val="28"/>
              </w:rPr>
              <w:t>предложения».</w:t>
            </w:r>
          </w:p>
        </w:tc>
        <w:tc>
          <w:tcPr>
            <w:tcW w:w="114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Учебник, с.50-51;</w:t>
            </w:r>
          </w:p>
        </w:tc>
        <w:tc>
          <w:tcPr>
            <w:tcW w:w="1520" w:type="dxa"/>
            <w:vAlign w:val="bottom"/>
          </w:tcPr>
          <w:p w:rsidR="00D951FF" w:rsidRDefault="00D951FF">
            <w:pPr>
              <w:rPr>
                <w:sz w:val="24"/>
                <w:szCs w:val="24"/>
              </w:rPr>
            </w:pPr>
          </w:p>
        </w:tc>
        <w:tc>
          <w:tcPr>
            <w:tcW w:w="2320" w:type="dxa"/>
            <w:tcBorders>
              <w:right w:val="single" w:sz="8" w:space="0" w:color="auto"/>
            </w:tcBorders>
            <w:vAlign w:val="bottom"/>
          </w:tcPr>
          <w:p w:rsidR="00D951FF" w:rsidRDefault="00D951FF">
            <w:pPr>
              <w:rPr>
                <w:sz w:val="24"/>
                <w:szCs w:val="24"/>
              </w:rPr>
            </w:pPr>
          </w:p>
        </w:tc>
        <w:tc>
          <w:tcPr>
            <w:tcW w:w="2800" w:type="dxa"/>
            <w:gridSpan w:val="3"/>
            <w:vAlign w:val="bottom"/>
          </w:tcPr>
          <w:p w:rsidR="00D951FF" w:rsidRDefault="00E37782">
            <w:pPr>
              <w:ind w:left="80"/>
              <w:rPr>
                <w:sz w:val="20"/>
                <w:szCs w:val="20"/>
              </w:rPr>
            </w:pPr>
            <w:r>
              <w:rPr>
                <w:rFonts w:eastAsia="Times New Roman"/>
                <w:sz w:val="28"/>
                <w:szCs w:val="28"/>
              </w:rPr>
              <w:t>ную   информацию</w:t>
            </w:r>
          </w:p>
        </w:tc>
        <w:tc>
          <w:tcPr>
            <w:tcW w:w="460" w:type="dxa"/>
            <w:tcBorders>
              <w:right w:val="single" w:sz="8" w:space="0" w:color="auto"/>
            </w:tcBorders>
            <w:vAlign w:val="bottom"/>
          </w:tcPr>
          <w:p w:rsidR="00D951FF" w:rsidRDefault="00E37782">
            <w:pPr>
              <w:jc w:val="right"/>
              <w:rPr>
                <w:sz w:val="20"/>
                <w:szCs w:val="20"/>
              </w:rPr>
            </w:pPr>
            <w:r>
              <w:rPr>
                <w:rFonts w:eastAsia="Times New Roman"/>
                <w:sz w:val="28"/>
                <w:szCs w:val="28"/>
              </w:rPr>
              <w:t>по</w:t>
            </w:r>
          </w:p>
        </w:tc>
        <w:tc>
          <w:tcPr>
            <w:tcW w:w="312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Раскрывать закон пред-</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1520" w:type="dxa"/>
            <w:vAlign w:val="bottom"/>
          </w:tcPr>
          <w:p w:rsidR="00D951FF" w:rsidRDefault="00D951FF">
            <w:pPr>
              <w:rPr>
                <w:sz w:val="24"/>
                <w:szCs w:val="24"/>
              </w:rPr>
            </w:pPr>
          </w:p>
        </w:tc>
        <w:tc>
          <w:tcPr>
            <w:tcW w:w="2320" w:type="dxa"/>
            <w:tcBorders>
              <w:right w:val="single" w:sz="8" w:space="0" w:color="auto"/>
            </w:tcBorders>
            <w:vAlign w:val="bottom"/>
          </w:tcPr>
          <w:p w:rsidR="00D951FF" w:rsidRDefault="00D951FF">
            <w:pPr>
              <w:rPr>
                <w:sz w:val="24"/>
                <w:szCs w:val="24"/>
              </w:rPr>
            </w:pPr>
          </w:p>
        </w:tc>
        <w:tc>
          <w:tcPr>
            <w:tcW w:w="1700" w:type="dxa"/>
            <w:vAlign w:val="bottom"/>
          </w:tcPr>
          <w:p w:rsidR="00D951FF" w:rsidRDefault="00E37782">
            <w:pPr>
              <w:ind w:left="80"/>
              <w:rPr>
                <w:sz w:val="20"/>
                <w:szCs w:val="20"/>
              </w:rPr>
            </w:pPr>
            <w:r>
              <w:rPr>
                <w:rFonts w:eastAsia="Times New Roman"/>
                <w:sz w:val="28"/>
                <w:szCs w:val="28"/>
              </w:rPr>
              <w:t>проблемам</w:t>
            </w:r>
          </w:p>
        </w:tc>
        <w:tc>
          <w:tcPr>
            <w:tcW w:w="15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формирова-</w:t>
            </w:r>
          </w:p>
        </w:tc>
        <w:tc>
          <w:tcPr>
            <w:tcW w:w="1240" w:type="dxa"/>
            <w:gridSpan w:val="2"/>
            <w:vAlign w:val="bottom"/>
          </w:tcPr>
          <w:p w:rsidR="00D951FF" w:rsidRDefault="00E37782">
            <w:pPr>
              <w:ind w:left="80"/>
              <w:rPr>
                <w:sz w:val="20"/>
                <w:szCs w:val="20"/>
              </w:rPr>
            </w:pPr>
            <w:r>
              <w:rPr>
                <w:rFonts w:eastAsia="Times New Roman"/>
                <w:sz w:val="28"/>
                <w:szCs w:val="28"/>
              </w:rPr>
              <w:t>ложения.</w:t>
            </w:r>
          </w:p>
        </w:tc>
        <w:tc>
          <w:tcPr>
            <w:tcW w:w="32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114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80" w:type="dxa"/>
            <w:vAlign w:val="bottom"/>
          </w:tcPr>
          <w:p w:rsidR="00D951FF" w:rsidRDefault="00E37782">
            <w:pPr>
              <w:ind w:left="100"/>
              <w:rPr>
                <w:sz w:val="20"/>
                <w:szCs w:val="20"/>
              </w:rPr>
            </w:pPr>
            <w:r>
              <w:rPr>
                <w:rFonts w:eastAsia="Times New Roman"/>
                <w:sz w:val="28"/>
                <w:szCs w:val="28"/>
              </w:rPr>
              <w:t>Тетрадь-</w:t>
            </w:r>
          </w:p>
        </w:tc>
        <w:tc>
          <w:tcPr>
            <w:tcW w:w="12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232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ния  и  изменения  пред-</w:t>
            </w:r>
          </w:p>
        </w:tc>
        <w:tc>
          <w:tcPr>
            <w:tcW w:w="312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Характеризовать  и  ил-</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1520" w:type="dxa"/>
            <w:vAlign w:val="bottom"/>
          </w:tcPr>
          <w:p w:rsidR="00D951FF" w:rsidRDefault="00D951FF">
            <w:pPr>
              <w:rPr>
                <w:sz w:val="24"/>
                <w:szCs w:val="24"/>
              </w:rPr>
            </w:pPr>
          </w:p>
        </w:tc>
        <w:tc>
          <w:tcPr>
            <w:tcW w:w="2320" w:type="dxa"/>
            <w:tcBorders>
              <w:right w:val="single" w:sz="8" w:space="0" w:color="auto"/>
            </w:tcBorders>
            <w:vAlign w:val="bottom"/>
          </w:tcPr>
          <w:p w:rsidR="00D951FF" w:rsidRDefault="00D951FF">
            <w:pPr>
              <w:rPr>
                <w:sz w:val="24"/>
                <w:szCs w:val="24"/>
              </w:rPr>
            </w:pPr>
          </w:p>
        </w:tc>
        <w:tc>
          <w:tcPr>
            <w:tcW w:w="1700" w:type="dxa"/>
            <w:vAlign w:val="bottom"/>
          </w:tcPr>
          <w:p w:rsidR="00D951FF" w:rsidRDefault="00E37782">
            <w:pPr>
              <w:ind w:left="80"/>
              <w:rPr>
                <w:sz w:val="20"/>
                <w:szCs w:val="20"/>
              </w:rPr>
            </w:pPr>
            <w:r>
              <w:rPr>
                <w:rFonts w:eastAsia="Times New Roman"/>
                <w:sz w:val="28"/>
                <w:szCs w:val="28"/>
              </w:rPr>
              <w:t>ложения  из</w:t>
            </w:r>
          </w:p>
        </w:tc>
        <w:tc>
          <w:tcPr>
            <w:tcW w:w="15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источников</w:t>
            </w:r>
          </w:p>
        </w:tc>
        <w:tc>
          <w:tcPr>
            <w:tcW w:w="1980" w:type="dxa"/>
            <w:gridSpan w:val="4"/>
            <w:vAlign w:val="bottom"/>
          </w:tcPr>
          <w:p w:rsidR="00D951FF" w:rsidRDefault="00E37782">
            <w:pPr>
              <w:ind w:left="80"/>
              <w:rPr>
                <w:sz w:val="20"/>
                <w:szCs w:val="20"/>
              </w:rPr>
            </w:pPr>
            <w:r>
              <w:rPr>
                <w:rFonts w:eastAsia="Times New Roman"/>
                <w:sz w:val="28"/>
                <w:szCs w:val="28"/>
              </w:rPr>
              <w:t>люстрировать</w:t>
            </w:r>
          </w:p>
        </w:tc>
        <w:tc>
          <w:tcPr>
            <w:tcW w:w="1140" w:type="dxa"/>
            <w:tcBorders>
              <w:right w:val="single" w:sz="8" w:space="0" w:color="auto"/>
            </w:tcBorders>
            <w:vAlign w:val="bottom"/>
          </w:tcPr>
          <w:p w:rsidR="00D951FF" w:rsidRDefault="00E37782">
            <w:pPr>
              <w:jc w:val="right"/>
              <w:rPr>
                <w:sz w:val="20"/>
                <w:szCs w:val="20"/>
              </w:rPr>
            </w:pPr>
            <w:r>
              <w:rPr>
                <w:rFonts w:eastAsia="Times New Roman"/>
                <w:sz w:val="28"/>
                <w:szCs w:val="28"/>
              </w:rPr>
              <w:t>приме-</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2320" w:type="dxa"/>
            <w:tcBorders>
              <w:right w:val="single" w:sz="8" w:space="0" w:color="auto"/>
            </w:tcBorders>
            <w:vAlign w:val="bottom"/>
          </w:tcPr>
          <w:p w:rsidR="00D951FF" w:rsidRDefault="00D951FF">
            <w:pPr>
              <w:rPr>
                <w:sz w:val="24"/>
                <w:szCs w:val="24"/>
              </w:rPr>
            </w:pPr>
          </w:p>
        </w:tc>
        <w:tc>
          <w:tcPr>
            <w:tcW w:w="1700" w:type="dxa"/>
            <w:vAlign w:val="bottom"/>
          </w:tcPr>
          <w:p w:rsidR="00D951FF" w:rsidRDefault="00E37782">
            <w:pPr>
              <w:ind w:left="80"/>
              <w:rPr>
                <w:sz w:val="20"/>
                <w:szCs w:val="20"/>
              </w:rPr>
            </w:pPr>
            <w:r>
              <w:rPr>
                <w:rFonts w:eastAsia="Times New Roman"/>
                <w:w w:val="99"/>
                <w:sz w:val="28"/>
                <w:szCs w:val="28"/>
              </w:rPr>
              <w:t>разного типа.</w:t>
            </w:r>
          </w:p>
        </w:tc>
        <w:tc>
          <w:tcPr>
            <w:tcW w:w="22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c>
          <w:tcPr>
            <w:tcW w:w="312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рами  факторы,  влияю-</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2320" w:type="dxa"/>
            <w:tcBorders>
              <w:right w:val="single" w:sz="8" w:space="0" w:color="auto"/>
            </w:tcBorders>
            <w:vAlign w:val="bottom"/>
          </w:tcPr>
          <w:p w:rsidR="00D951FF" w:rsidRDefault="00D951FF">
            <w:pPr>
              <w:rPr>
                <w:sz w:val="24"/>
                <w:szCs w:val="24"/>
              </w:rPr>
            </w:pPr>
          </w:p>
        </w:tc>
        <w:tc>
          <w:tcPr>
            <w:tcW w:w="170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c>
          <w:tcPr>
            <w:tcW w:w="1240" w:type="dxa"/>
            <w:gridSpan w:val="2"/>
            <w:vAlign w:val="bottom"/>
          </w:tcPr>
          <w:p w:rsidR="00D951FF" w:rsidRDefault="00E37782">
            <w:pPr>
              <w:ind w:left="80"/>
              <w:rPr>
                <w:sz w:val="20"/>
                <w:szCs w:val="20"/>
              </w:rPr>
            </w:pPr>
            <w:r>
              <w:rPr>
                <w:rFonts w:eastAsia="Times New Roman"/>
                <w:sz w:val="28"/>
                <w:szCs w:val="28"/>
              </w:rPr>
              <w:t>щие  на</w:t>
            </w:r>
          </w:p>
        </w:tc>
        <w:tc>
          <w:tcPr>
            <w:tcW w:w="1880" w:type="dxa"/>
            <w:gridSpan w:val="3"/>
            <w:tcBorders>
              <w:right w:val="single" w:sz="8" w:space="0" w:color="auto"/>
            </w:tcBorders>
            <w:vAlign w:val="bottom"/>
          </w:tcPr>
          <w:p w:rsidR="00D951FF" w:rsidRDefault="00986AA9">
            <w:pPr>
              <w:jc w:val="right"/>
              <w:rPr>
                <w:sz w:val="20"/>
                <w:szCs w:val="20"/>
              </w:rPr>
            </w:pPr>
            <w:r>
              <w:rPr>
                <w:rFonts w:eastAsia="Times New Roman"/>
                <w:w w:val="99"/>
                <w:sz w:val="28"/>
                <w:szCs w:val="28"/>
              </w:rPr>
              <w:t>Ф</w:t>
            </w:r>
            <w:r w:rsidR="00E37782">
              <w:rPr>
                <w:rFonts w:eastAsia="Times New Roman"/>
                <w:w w:val="99"/>
                <w:sz w:val="28"/>
                <w:szCs w:val="28"/>
              </w:rPr>
              <w:t>ормирование</w:t>
            </w: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12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2320" w:type="dxa"/>
            <w:tcBorders>
              <w:right w:val="single" w:sz="8" w:space="0" w:color="auto"/>
            </w:tcBorders>
            <w:vAlign w:val="bottom"/>
          </w:tcPr>
          <w:p w:rsidR="00D951FF" w:rsidRDefault="00D951FF">
            <w:pPr>
              <w:rPr>
                <w:sz w:val="24"/>
                <w:szCs w:val="24"/>
              </w:rPr>
            </w:pPr>
          </w:p>
        </w:tc>
        <w:tc>
          <w:tcPr>
            <w:tcW w:w="170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c>
          <w:tcPr>
            <w:tcW w:w="1980" w:type="dxa"/>
            <w:gridSpan w:val="4"/>
            <w:vAlign w:val="bottom"/>
          </w:tcPr>
          <w:p w:rsidR="00D951FF" w:rsidRDefault="00E37782">
            <w:pPr>
              <w:ind w:left="80"/>
              <w:rPr>
                <w:sz w:val="20"/>
                <w:szCs w:val="20"/>
              </w:rPr>
            </w:pPr>
            <w:r>
              <w:rPr>
                <w:rFonts w:eastAsia="Times New Roman"/>
                <w:sz w:val="28"/>
                <w:szCs w:val="28"/>
              </w:rPr>
              <w:t>предложения.</w:t>
            </w:r>
          </w:p>
        </w:tc>
        <w:tc>
          <w:tcPr>
            <w:tcW w:w="114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2320" w:type="dxa"/>
            <w:tcBorders>
              <w:right w:val="single" w:sz="8" w:space="0" w:color="auto"/>
            </w:tcBorders>
            <w:vAlign w:val="bottom"/>
          </w:tcPr>
          <w:p w:rsidR="00D951FF" w:rsidRDefault="00D951FF">
            <w:pPr>
              <w:rPr>
                <w:sz w:val="24"/>
                <w:szCs w:val="24"/>
              </w:rPr>
            </w:pPr>
          </w:p>
        </w:tc>
        <w:tc>
          <w:tcPr>
            <w:tcW w:w="170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c>
          <w:tcPr>
            <w:tcW w:w="312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Использовать элементы</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2320" w:type="dxa"/>
            <w:tcBorders>
              <w:right w:val="single" w:sz="8" w:space="0" w:color="auto"/>
            </w:tcBorders>
            <w:vAlign w:val="bottom"/>
          </w:tcPr>
          <w:p w:rsidR="00D951FF" w:rsidRDefault="00D951FF">
            <w:pPr>
              <w:rPr>
                <w:sz w:val="24"/>
                <w:szCs w:val="24"/>
              </w:rPr>
            </w:pPr>
          </w:p>
        </w:tc>
        <w:tc>
          <w:tcPr>
            <w:tcW w:w="170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c>
          <w:tcPr>
            <w:tcW w:w="1560" w:type="dxa"/>
            <w:gridSpan w:val="3"/>
            <w:vAlign w:val="bottom"/>
          </w:tcPr>
          <w:p w:rsidR="00D951FF" w:rsidRDefault="00E37782">
            <w:pPr>
              <w:ind w:left="80"/>
              <w:rPr>
                <w:sz w:val="20"/>
                <w:szCs w:val="20"/>
              </w:rPr>
            </w:pPr>
            <w:r>
              <w:rPr>
                <w:rFonts w:eastAsia="Times New Roman"/>
                <w:sz w:val="28"/>
                <w:szCs w:val="28"/>
              </w:rPr>
              <w:t>причинно-</w:t>
            </w:r>
          </w:p>
        </w:tc>
        <w:tc>
          <w:tcPr>
            <w:tcW w:w="420" w:type="dxa"/>
            <w:vAlign w:val="bottom"/>
          </w:tcPr>
          <w:p w:rsidR="00D951FF" w:rsidRDefault="00D951FF">
            <w:pPr>
              <w:rPr>
                <w:sz w:val="24"/>
                <w:szCs w:val="24"/>
              </w:rPr>
            </w:pPr>
          </w:p>
        </w:tc>
        <w:tc>
          <w:tcPr>
            <w:tcW w:w="114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2320" w:type="dxa"/>
            <w:tcBorders>
              <w:right w:val="single" w:sz="8" w:space="0" w:color="auto"/>
            </w:tcBorders>
            <w:vAlign w:val="bottom"/>
          </w:tcPr>
          <w:p w:rsidR="00D951FF" w:rsidRDefault="00D951FF">
            <w:pPr>
              <w:rPr>
                <w:sz w:val="24"/>
                <w:szCs w:val="24"/>
              </w:rPr>
            </w:pPr>
          </w:p>
        </w:tc>
        <w:tc>
          <w:tcPr>
            <w:tcW w:w="170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c>
          <w:tcPr>
            <w:tcW w:w="1980" w:type="dxa"/>
            <w:gridSpan w:val="4"/>
            <w:vAlign w:val="bottom"/>
          </w:tcPr>
          <w:p w:rsidR="00D951FF" w:rsidRDefault="00E37782">
            <w:pPr>
              <w:ind w:left="80"/>
              <w:rPr>
                <w:sz w:val="20"/>
                <w:szCs w:val="20"/>
              </w:rPr>
            </w:pPr>
            <w:r>
              <w:rPr>
                <w:rFonts w:eastAsia="Times New Roman"/>
                <w:sz w:val="28"/>
                <w:szCs w:val="28"/>
              </w:rPr>
              <w:t>следственного</w:t>
            </w:r>
          </w:p>
        </w:tc>
        <w:tc>
          <w:tcPr>
            <w:tcW w:w="1140" w:type="dxa"/>
            <w:tcBorders>
              <w:right w:val="single" w:sz="8" w:space="0" w:color="auto"/>
            </w:tcBorders>
            <w:vAlign w:val="bottom"/>
          </w:tcPr>
          <w:p w:rsidR="00D951FF" w:rsidRDefault="00986AA9">
            <w:pPr>
              <w:jc w:val="right"/>
              <w:rPr>
                <w:sz w:val="20"/>
                <w:szCs w:val="20"/>
              </w:rPr>
            </w:pPr>
            <w:r>
              <w:rPr>
                <w:rFonts w:eastAsia="Times New Roman"/>
                <w:sz w:val="28"/>
                <w:szCs w:val="28"/>
              </w:rPr>
              <w:t>А</w:t>
            </w:r>
            <w:r w:rsidR="00E37782">
              <w:rPr>
                <w:rFonts w:eastAsia="Times New Roman"/>
                <w:sz w:val="28"/>
                <w:szCs w:val="28"/>
              </w:rPr>
              <w:t>нализа</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2320" w:type="dxa"/>
            <w:tcBorders>
              <w:right w:val="single" w:sz="8" w:space="0" w:color="auto"/>
            </w:tcBorders>
            <w:vAlign w:val="bottom"/>
          </w:tcPr>
          <w:p w:rsidR="00D951FF" w:rsidRDefault="00D951FF">
            <w:pPr>
              <w:rPr>
                <w:sz w:val="24"/>
                <w:szCs w:val="24"/>
              </w:rPr>
            </w:pPr>
          </w:p>
        </w:tc>
        <w:tc>
          <w:tcPr>
            <w:tcW w:w="170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c>
          <w:tcPr>
            <w:tcW w:w="312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при  рассмотрении  эла-</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2320" w:type="dxa"/>
            <w:tcBorders>
              <w:right w:val="single" w:sz="8" w:space="0" w:color="auto"/>
            </w:tcBorders>
            <w:vAlign w:val="bottom"/>
          </w:tcPr>
          <w:p w:rsidR="00D951FF" w:rsidRDefault="00D951FF">
            <w:pPr>
              <w:rPr>
                <w:sz w:val="24"/>
                <w:szCs w:val="24"/>
              </w:rPr>
            </w:pPr>
          </w:p>
        </w:tc>
        <w:tc>
          <w:tcPr>
            <w:tcW w:w="170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c>
          <w:tcPr>
            <w:tcW w:w="1560" w:type="dxa"/>
            <w:gridSpan w:val="3"/>
            <w:vAlign w:val="bottom"/>
          </w:tcPr>
          <w:p w:rsidR="00D951FF" w:rsidRDefault="00E37782">
            <w:pPr>
              <w:ind w:left="80"/>
              <w:rPr>
                <w:sz w:val="20"/>
                <w:szCs w:val="20"/>
              </w:rPr>
            </w:pPr>
            <w:r>
              <w:rPr>
                <w:rFonts w:eastAsia="Times New Roman"/>
                <w:sz w:val="28"/>
                <w:szCs w:val="28"/>
              </w:rPr>
              <w:t>стичности</w:t>
            </w:r>
          </w:p>
        </w:tc>
        <w:tc>
          <w:tcPr>
            <w:tcW w:w="15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предложе-</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2320" w:type="dxa"/>
            <w:tcBorders>
              <w:right w:val="single" w:sz="8" w:space="0" w:color="auto"/>
            </w:tcBorders>
            <w:vAlign w:val="bottom"/>
          </w:tcPr>
          <w:p w:rsidR="00D951FF" w:rsidRDefault="00D951FF">
            <w:pPr>
              <w:rPr>
                <w:sz w:val="24"/>
                <w:szCs w:val="24"/>
              </w:rPr>
            </w:pPr>
          </w:p>
        </w:tc>
        <w:tc>
          <w:tcPr>
            <w:tcW w:w="170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c>
          <w:tcPr>
            <w:tcW w:w="960" w:type="dxa"/>
            <w:vAlign w:val="bottom"/>
          </w:tcPr>
          <w:p w:rsidR="00D951FF" w:rsidRDefault="00E37782">
            <w:pPr>
              <w:ind w:left="80"/>
              <w:rPr>
                <w:sz w:val="20"/>
                <w:szCs w:val="20"/>
              </w:rPr>
            </w:pPr>
            <w:r>
              <w:rPr>
                <w:rFonts w:eastAsia="Times New Roman"/>
                <w:sz w:val="28"/>
                <w:szCs w:val="28"/>
              </w:rPr>
              <w:t>ния.</w:t>
            </w:r>
          </w:p>
        </w:tc>
        <w:tc>
          <w:tcPr>
            <w:tcW w:w="28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420" w:type="dxa"/>
            <w:vAlign w:val="bottom"/>
          </w:tcPr>
          <w:p w:rsidR="00D951FF" w:rsidRDefault="00D951FF">
            <w:pPr>
              <w:rPr>
                <w:sz w:val="24"/>
                <w:szCs w:val="24"/>
              </w:rPr>
            </w:pPr>
          </w:p>
        </w:tc>
        <w:tc>
          <w:tcPr>
            <w:tcW w:w="1140" w:type="dxa"/>
            <w:tcBorders>
              <w:right w:val="single" w:sz="8" w:space="0" w:color="auto"/>
            </w:tcBorders>
            <w:vAlign w:val="bottom"/>
          </w:tcPr>
          <w:p w:rsidR="00D951FF" w:rsidRDefault="00D951FF">
            <w:pPr>
              <w:rPr>
                <w:sz w:val="24"/>
                <w:szCs w:val="24"/>
              </w:rPr>
            </w:pPr>
          </w:p>
        </w:tc>
      </w:tr>
      <w:tr w:rsidR="00D951FF">
        <w:trPr>
          <w:trHeight w:val="331"/>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2520" w:type="dxa"/>
            <w:gridSpan w:val="2"/>
            <w:tcBorders>
              <w:bottom w:val="single" w:sz="8" w:space="0" w:color="auto"/>
              <w:right w:val="single" w:sz="8" w:space="0" w:color="auto"/>
            </w:tcBorders>
            <w:vAlign w:val="bottom"/>
          </w:tcPr>
          <w:p w:rsidR="00D951FF" w:rsidRDefault="00D951FF">
            <w:pPr>
              <w:rPr>
                <w:sz w:val="24"/>
                <w:szCs w:val="24"/>
              </w:rPr>
            </w:pPr>
          </w:p>
        </w:tc>
        <w:tc>
          <w:tcPr>
            <w:tcW w:w="3840" w:type="dxa"/>
            <w:gridSpan w:val="2"/>
            <w:tcBorders>
              <w:bottom w:val="single" w:sz="8" w:space="0" w:color="auto"/>
              <w:right w:val="single" w:sz="8" w:space="0" w:color="auto"/>
            </w:tcBorders>
            <w:vAlign w:val="bottom"/>
          </w:tcPr>
          <w:p w:rsidR="00D951FF" w:rsidRDefault="00D951FF">
            <w:pPr>
              <w:rPr>
                <w:sz w:val="24"/>
                <w:szCs w:val="24"/>
              </w:rPr>
            </w:pPr>
          </w:p>
        </w:tc>
        <w:tc>
          <w:tcPr>
            <w:tcW w:w="2800" w:type="dxa"/>
            <w:gridSpan w:val="3"/>
            <w:tcBorders>
              <w:bottom w:val="single" w:sz="8" w:space="0" w:color="auto"/>
            </w:tcBorders>
            <w:vAlign w:val="bottom"/>
          </w:tcPr>
          <w:p w:rsidR="00D951FF" w:rsidRDefault="00D951FF">
            <w:pPr>
              <w:rPr>
                <w:sz w:val="24"/>
                <w:szCs w:val="24"/>
              </w:rPr>
            </w:pPr>
          </w:p>
        </w:tc>
        <w:tc>
          <w:tcPr>
            <w:tcW w:w="460" w:type="dxa"/>
            <w:tcBorders>
              <w:bottom w:val="single" w:sz="8" w:space="0" w:color="auto"/>
              <w:right w:val="single" w:sz="8" w:space="0" w:color="auto"/>
            </w:tcBorders>
            <w:vAlign w:val="bottom"/>
          </w:tcPr>
          <w:p w:rsidR="00D951FF" w:rsidRDefault="00D951FF">
            <w:pPr>
              <w:rPr>
                <w:sz w:val="24"/>
                <w:szCs w:val="24"/>
              </w:rPr>
            </w:pPr>
          </w:p>
        </w:tc>
        <w:tc>
          <w:tcPr>
            <w:tcW w:w="3120" w:type="dxa"/>
            <w:gridSpan w:val="5"/>
            <w:tcBorders>
              <w:bottom w:val="single" w:sz="8" w:space="0" w:color="auto"/>
              <w:right w:val="single" w:sz="8" w:space="0" w:color="auto"/>
            </w:tcBorders>
            <w:vAlign w:val="bottom"/>
          </w:tcPr>
          <w:p w:rsidR="00D951FF" w:rsidRDefault="00D951FF">
            <w:pPr>
              <w:rPr>
                <w:sz w:val="24"/>
                <w:szCs w:val="24"/>
              </w:rPr>
            </w:pPr>
          </w:p>
        </w:tc>
      </w:tr>
      <w:tr w:rsidR="00D951FF">
        <w:trPr>
          <w:trHeight w:val="304"/>
        </w:trPr>
        <w:tc>
          <w:tcPr>
            <w:tcW w:w="2280" w:type="dxa"/>
            <w:tcBorders>
              <w:left w:val="single" w:sz="8" w:space="0" w:color="auto"/>
              <w:right w:val="single" w:sz="8" w:space="0" w:color="auto"/>
            </w:tcBorders>
            <w:vAlign w:val="bottom"/>
          </w:tcPr>
          <w:p w:rsidR="00D951FF" w:rsidRDefault="00E37782">
            <w:pPr>
              <w:spacing w:line="304" w:lineRule="exact"/>
              <w:ind w:left="120"/>
              <w:rPr>
                <w:sz w:val="20"/>
                <w:szCs w:val="20"/>
              </w:rPr>
            </w:pPr>
            <w:r>
              <w:rPr>
                <w:rFonts w:eastAsia="Times New Roman"/>
                <w:sz w:val="28"/>
                <w:szCs w:val="28"/>
              </w:rPr>
              <w:t>Экономика</w:t>
            </w:r>
          </w:p>
        </w:tc>
        <w:tc>
          <w:tcPr>
            <w:tcW w:w="2520" w:type="dxa"/>
            <w:gridSpan w:val="2"/>
            <w:tcBorders>
              <w:right w:val="single" w:sz="8" w:space="0" w:color="auto"/>
            </w:tcBorders>
            <w:vAlign w:val="bottom"/>
          </w:tcPr>
          <w:p w:rsidR="00D951FF" w:rsidRDefault="00E37782">
            <w:pPr>
              <w:spacing w:line="304" w:lineRule="exact"/>
              <w:ind w:left="100"/>
              <w:rPr>
                <w:sz w:val="20"/>
                <w:szCs w:val="20"/>
              </w:rPr>
            </w:pPr>
            <w:r>
              <w:rPr>
                <w:rFonts w:eastAsia="Times New Roman"/>
                <w:sz w:val="28"/>
                <w:szCs w:val="28"/>
              </w:rPr>
              <w:t xml:space="preserve">Уроки 37-38. </w:t>
            </w:r>
            <w:r>
              <w:rPr>
                <w:rFonts w:eastAsia="Times New Roman"/>
                <w:b/>
                <w:bCs/>
                <w:sz w:val="28"/>
                <w:szCs w:val="28"/>
              </w:rPr>
              <w:t>Эко-</w:t>
            </w:r>
          </w:p>
        </w:tc>
        <w:tc>
          <w:tcPr>
            <w:tcW w:w="3840" w:type="dxa"/>
            <w:gridSpan w:val="2"/>
            <w:tcBorders>
              <w:right w:val="single" w:sz="8" w:space="0" w:color="auto"/>
            </w:tcBorders>
            <w:vAlign w:val="bottom"/>
          </w:tcPr>
          <w:p w:rsidR="00D951FF" w:rsidRDefault="00E37782">
            <w:pPr>
              <w:spacing w:line="304" w:lineRule="exact"/>
              <w:ind w:left="100"/>
              <w:rPr>
                <w:sz w:val="20"/>
                <w:szCs w:val="20"/>
              </w:rPr>
            </w:pPr>
            <w:r>
              <w:rPr>
                <w:rFonts w:eastAsia="Times New Roman"/>
                <w:sz w:val="28"/>
                <w:szCs w:val="28"/>
              </w:rPr>
              <w:t>Оценивать с позиции  эконо-</w:t>
            </w:r>
          </w:p>
        </w:tc>
        <w:tc>
          <w:tcPr>
            <w:tcW w:w="2800" w:type="dxa"/>
            <w:gridSpan w:val="3"/>
            <w:vAlign w:val="bottom"/>
          </w:tcPr>
          <w:p w:rsidR="00D951FF" w:rsidRDefault="00E37782">
            <w:pPr>
              <w:spacing w:line="304" w:lineRule="exact"/>
              <w:ind w:left="80"/>
              <w:rPr>
                <w:sz w:val="20"/>
                <w:szCs w:val="20"/>
              </w:rPr>
            </w:pPr>
            <w:r>
              <w:rPr>
                <w:rFonts w:eastAsia="Times New Roman"/>
                <w:sz w:val="28"/>
                <w:szCs w:val="28"/>
              </w:rPr>
              <w:t>Классифицировать</w:t>
            </w:r>
          </w:p>
        </w:tc>
        <w:tc>
          <w:tcPr>
            <w:tcW w:w="460" w:type="dxa"/>
            <w:tcBorders>
              <w:right w:val="single" w:sz="8" w:space="0" w:color="auto"/>
            </w:tcBorders>
            <w:vAlign w:val="bottom"/>
          </w:tcPr>
          <w:p w:rsidR="00D951FF" w:rsidRDefault="00E37782">
            <w:pPr>
              <w:spacing w:line="304" w:lineRule="exact"/>
              <w:jc w:val="right"/>
              <w:rPr>
                <w:sz w:val="20"/>
                <w:szCs w:val="20"/>
              </w:rPr>
            </w:pPr>
            <w:r>
              <w:rPr>
                <w:rFonts w:eastAsia="Times New Roman"/>
                <w:sz w:val="28"/>
                <w:szCs w:val="28"/>
              </w:rPr>
              <w:t>по</w:t>
            </w:r>
          </w:p>
        </w:tc>
        <w:tc>
          <w:tcPr>
            <w:tcW w:w="3120" w:type="dxa"/>
            <w:gridSpan w:val="5"/>
            <w:tcBorders>
              <w:right w:val="single" w:sz="8" w:space="0" w:color="auto"/>
            </w:tcBorders>
            <w:vAlign w:val="bottom"/>
          </w:tcPr>
          <w:p w:rsidR="00D951FF" w:rsidRDefault="00E37782">
            <w:pPr>
              <w:spacing w:line="304" w:lineRule="exact"/>
              <w:ind w:left="80"/>
              <w:rPr>
                <w:sz w:val="20"/>
                <w:szCs w:val="20"/>
              </w:rPr>
            </w:pPr>
            <w:r>
              <w:rPr>
                <w:rFonts w:eastAsia="Times New Roman"/>
                <w:sz w:val="28"/>
                <w:szCs w:val="28"/>
              </w:rPr>
              <w:t>Характеризовать фирму</w:t>
            </w:r>
          </w:p>
        </w:tc>
      </w:tr>
      <w:tr w:rsidR="00D951FF">
        <w:trPr>
          <w:trHeight w:val="326"/>
        </w:trPr>
        <w:tc>
          <w:tcPr>
            <w:tcW w:w="228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фирмы</w:t>
            </w:r>
          </w:p>
        </w:tc>
        <w:tc>
          <w:tcPr>
            <w:tcW w:w="1280" w:type="dxa"/>
            <w:vAlign w:val="bottom"/>
          </w:tcPr>
          <w:p w:rsidR="00D951FF" w:rsidRDefault="00E37782">
            <w:pPr>
              <w:ind w:left="100"/>
              <w:rPr>
                <w:sz w:val="20"/>
                <w:szCs w:val="20"/>
              </w:rPr>
            </w:pPr>
            <w:r>
              <w:rPr>
                <w:rFonts w:eastAsia="Times New Roman"/>
                <w:b/>
                <w:bCs/>
                <w:sz w:val="28"/>
                <w:szCs w:val="28"/>
              </w:rPr>
              <w:t>номика</w:t>
            </w:r>
          </w:p>
        </w:tc>
        <w:tc>
          <w:tcPr>
            <w:tcW w:w="1240" w:type="dxa"/>
            <w:tcBorders>
              <w:right w:val="single" w:sz="8" w:space="0" w:color="auto"/>
            </w:tcBorders>
            <w:vAlign w:val="bottom"/>
          </w:tcPr>
          <w:p w:rsidR="00D951FF" w:rsidRDefault="00E37782">
            <w:pPr>
              <w:jc w:val="right"/>
              <w:rPr>
                <w:sz w:val="20"/>
                <w:szCs w:val="20"/>
              </w:rPr>
            </w:pPr>
            <w:r>
              <w:rPr>
                <w:rFonts w:eastAsia="Times New Roman"/>
                <w:b/>
                <w:bCs/>
                <w:sz w:val="28"/>
                <w:szCs w:val="28"/>
              </w:rPr>
              <w:t>фирмы.</w:t>
            </w:r>
          </w:p>
        </w:tc>
        <w:tc>
          <w:tcPr>
            <w:tcW w:w="1520" w:type="dxa"/>
            <w:vAlign w:val="bottom"/>
          </w:tcPr>
          <w:p w:rsidR="00D951FF" w:rsidRDefault="00E37782">
            <w:pPr>
              <w:ind w:left="100"/>
              <w:rPr>
                <w:sz w:val="20"/>
                <w:szCs w:val="20"/>
              </w:rPr>
            </w:pPr>
            <w:r>
              <w:rPr>
                <w:rFonts w:eastAsia="Times New Roman"/>
                <w:sz w:val="28"/>
                <w:szCs w:val="28"/>
              </w:rPr>
              <w:t>мической</w:t>
            </w:r>
          </w:p>
        </w:tc>
        <w:tc>
          <w:tcPr>
            <w:tcW w:w="2320" w:type="dxa"/>
            <w:tcBorders>
              <w:right w:val="single" w:sz="8" w:space="0" w:color="auto"/>
            </w:tcBorders>
            <w:vAlign w:val="bottom"/>
          </w:tcPr>
          <w:p w:rsidR="00D951FF" w:rsidRDefault="00E37782">
            <w:pPr>
              <w:ind w:left="260"/>
              <w:rPr>
                <w:sz w:val="20"/>
                <w:szCs w:val="20"/>
              </w:rPr>
            </w:pPr>
            <w:r>
              <w:rPr>
                <w:rFonts w:eastAsia="Times New Roman"/>
                <w:sz w:val="28"/>
                <w:szCs w:val="28"/>
              </w:rPr>
              <w:t>рациональности</w:t>
            </w: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разным  основаниям,  ил-</w:t>
            </w:r>
          </w:p>
        </w:tc>
        <w:tc>
          <w:tcPr>
            <w:tcW w:w="312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как субъект экономики.</w:t>
            </w:r>
          </w:p>
        </w:tc>
      </w:tr>
      <w:tr w:rsidR="00D951FF">
        <w:trPr>
          <w:trHeight w:val="317"/>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2"/>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Фирма в экономи-</w:t>
            </w:r>
          </w:p>
        </w:tc>
        <w:tc>
          <w:tcPr>
            <w:tcW w:w="3840" w:type="dxa"/>
            <w:gridSpan w:val="2"/>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деятельность фирм.</w:t>
            </w:r>
          </w:p>
        </w:tc>
        <w:tc>
          <w:tcPr>
            <w:tcW w:w="1920" w:type="dxa"/>
            <w:gridSpan w:val="2"/>
            <w:vAlign w:val="bottom"/>
          </w:tcPr>
          <w:p w:rsidR="00D951FF" w:rsidRDefault="00E37782">
            <w:pPr>
              <w:spacing w:line="317" w:lineRule="exact"/>
              <w:ind w:left="80"/>
              <w:rPr>
                <w:sz w:val="20"/>
                <w:szCs w:val="20"/>
              </w:rPr>
            </w:pPr>
            <w:r>
              <w:rPr>
                <w:rFonts w:eastAsia="Times New Roman"/>
                <w:sz w:val="28"/>
                <w:szCs w:val="28"/>
              </w:rPr>
              <w:t>люстрировать</w:t>
            </w:r>
          </w:p>
        </w:tc>
        <w:tc>
          <w:tcPr>
            <w:tcW w:w="134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примера-</w:t>
            </w:r>
          </w:p>
        </w:tc>
        <w:tc>
          <w:tcPr>
            <w:tcW w:w="1560" w:type="dxa"/>
            <w:gridSpan w:val="3"/>
            <w:vAlign w:val="bottom"/>
          </w:tcPr>
          <w:p w:rsidR="00D951FF" w:rsidRDefault="00E37782">
            <w:pPr>
              <w:spacing w:line="317" w:lineRule="exact"/>
              <w:ind w:left="80"/>
              <w:rPr>
                <w:sz w:val="20"/>
                <w:szCs w:val="20"/>
              </w:rPr>
            </w:pPr>
            <w:r>
              <w:rPr>
                <w:rFonts w:eastAsia="Times New Roman"/>
                <w:sz w:val="28"/>
                <w:szCs w:val="28"/>
              </w:rPr>
              <w:t>Понимать</w:t>
            </w:r>
          </w:p>
        </w:tc>
        <w:tc>
          <w:tcPr>
            <w:tcW w:w="1560" w:type="dxa"/>
            <w:gridSpan w:val="2"/>
            <w:tcBorders>
              <w:right w:val="single" w:sz="8" w:space="0" w:color="auto"/>
            </w:tcBorders>
            <w:vAlign w:val="bottom"/>
          </w:tcPr>
          <w:p w:rsidR="00D951FF" w:rsidRDefault="00986AA9">
            <w:pPr>
              <w:spacing w:line="317" w:lineRule="exact"/>
              <w:jc w:val="right"/>
              <w:rPr>
                <w:sz w:val="20"/>
                <w:szCs w:val="20"/>
              </w:rPr>
            </w:pPr>
            <w:r>
              <w:rPr>
                <w:rFonts w:eastAsia="Times New Roman"/>
                <w:sz w:val="28"/>
                <w:szCs w:val="28"/>
              </w:rPr>
              <w:t>О</w:t>
            </w:r>
            <w:r w:rsidR="00E37782">
              <w:rPr>
                <w:rFonts w:eastAsia="Times New Roman"/>
                <w:sz w:val="28"/>
                <w:szCs w:val="28"/>
              </w:rPr>
              <w:t>снование</w:t>
            </w:r>
          </w:p>
        </w:tc>
      </w:tr>
      <w:tr w:rsidR="00D951FF">
        <w:trPr>
          <w:trHeight w:val="326"/>
        </w:trPr>
        <w:tc>
          <w:tcPr>
            <w:tcW w:w="2280" w:type="dxa"/>
            <w:tcBorders>
              <w:left w:val="single" w:sz="8" w:space="0" w:color="auto"/>
              <w:bottom w:val="single" w:sz="8" w:space="0" w:color="auto"/>
              <w:right w:val="single" w:sz="8" w:space="0" w:color="auto"/>
            </w:tcBorders>
            <w:vAlign w:val="bottom"/>
          </w:tcPr>
          <w:p w:rsidR="00D951FF" w:rsidRDefault="00EF2B27">
            <w:pPr>
              <w:rPr>
                <w:sz w:val="24"/>
                <w:szCs w:val="24"/>
              </w:rPr>
            </w:pPr>
            <w:r>
              <w:rPr>
                <w:sz w:val="24"/>
                <w:szCs w:val="24"/>
              </w:rPr>
              <w:t>29.01</w:t>
            </w:r>
          </w:p>
        </w:tc>
        <w:tc>
          <w:tcPr>
            <w:tcW w:w="2520" w:type="dxa"/>
            <w:gridSpan w:val="2"/>
            <w:tcBorders>
              <w:bottom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ке.   Предприятие.</w:t>
            </w:r>
          </w:p>
        </w:tc>
        <w:tc>
          <w:tcPr>
            <w:tcW w:w="1520" w:type="dxa"/>
            <w:tcBorders>
              <w:bottom w:val="single" w:sz="8" w:space="0" w:color="auto"/>
            </w:tcBorders>
            <w:vAlign w:val="bottom"/>
          </w:tcPr>
          <w:p w:rsidR="00D951FF" w:rsidRDefault="00D951FF">
            <w:pPr>
              <w:rPr>
                <w:sz w:val="24"/>
                <w:szCs w:val="24"/>
              </w:rPr>
            </w:pPr>
          </w:p>
        </w:tc>
        <w:tc>
          <w:tcPr>
            <w:tcW w:w="2320" w:type="dxa"/>
            <w:tcBorders>
              <w:bottom w:val="single" w:sz="8" w:space="0" w:color="auto"/>
              <w:right w:val="single" w:sz="8" w:space="0" w:color="auto"/>
            </w:tcBorders>
            <w:vAlign w:val="bottom"/>
          </w:tcPr>
          <w:p w:rsidR="00D951FF" w:rsidRDefault="00D951FF">
            <w:pPr>
              <w:rPr>
                <w:sz w:val="24"/>
                <w:szCs w:val="24"/>
              </w:rPr>
            </w:pPr>
          </w:p>
        </w:tc>
        <w:tc>
          <w:tcPr>
            <w:tcW w:w="2800" w:type="dxa"/>
            <w:gridSpan w:val="3"/>
            <w:tcBorders>
              <w:bottom w:val="single" w:sz="8" w:space="0" w:color="auto"/>
            </w:tcBorders>
            <w:vAlign w:val="bottom"/>
          </w:tcPr>
          <w:p w:rsidR="00D951FF" w:rsidRDefault="00E37782">
            <w:pPr>
              <w:ind w:left="80"/>
              <w:rPr>
                <w:sz w:val="20"/>
                <w:szCs w:val="20"/>
              </w:rPr>
            </w:pPr>
            <w:r>
              <w:rPr>
                <w:rFonts w:eastAsia="Times New Roman"/>
                <w:sz w:val="28"/>
                <w:szCs w:val="28"/>
              </w:rPr>
              <w:t>ми издержки фирмы.</w:t>
            </w:r>
          </w:p>
        </w:tc>
        <w:tc>
          <w:tcPr>
            <w:tcW w:w="460" w:type="dxa"/>
            <w:tcBorders>
              <w:bottom w:val="single" w:sz="8" w:space="0" w:color="auto"/>
              <w:right w:val="single" w:sz="8" w:space="0" w:color="auto"/>
            </w:tcBorders>
            <w:vAlign w:val="bottom"/>
          </w:tcPr>
          <w:p w:rsidR="00D951FF" w:rsidRDefault="00D951FF">
            <w:pPr>
              <w:rPr>
                <w:sz w:val="24"/>
                <w:szCs w:val="24"/>
              </w:rPr>
            </w:pPr>
          </w:p>
        </w:tc>
        <w:tc>
          <w:tcPr>
            <w:tcW w:w="1560" w:type="dxa"/>
            <w:gridSpan w:val="3"/>
            <w:tcBorders>
              <w:bottom w:val="single" w:sz="8" w:space="0" w:color="auto"/>
            </w:tcBorders>
            <w:vAlign w:val="bottom"/>
          </w:tcPr>
          <w:p w:rsidR="00D951FF" w:rsidRDefault="00E37782">
            <w:pPr>
              <w:ind w:left="80"/>
              <w:rPr>
                <w:sz w:val="20"/>
                <w:szCs w:val="20"/>
              </w:rPr>
            </w:pPr>
            <w:r>
              <w:rPr>
                <w:rFonts w:eastAsia="Times New Roman"/>
                <w:sz w:val="28"/>
                <w:szCs w:val="28"/>
              </w:rPr>
              <w:t>выделения</w:t>
            </w:r>
          </w:p>
        </w:tc>
        <w:tc>
          <w:tcPr>
            <w:tcW w:w="1560" w:type="dxa"/>
            <w:gridSpan w:val="2"/>
            <w:tcBorders>
              <w:bottom w:val="single" w:sz="8" w:space="0" w:color="auto"/>
              <w:right w:val="single" w:sz="8" w:space="0" w:color="auto"/>
            </w:tcBorders>
            <w:vAlign w:val="bottom"/>
          </w:tcPr>
          <w:p w:rsidR="00D951FF" w:rsidRDefault="00986AA9">
            <w:pPr>
              <w:jc w:val="right"/>
              <w:rPr>
                <w:sz w:val="20"/>
                <w:szCs w:val="20"/>
              </w:rPr>
            </w:pPr>
            <w:r>
              <w:rPr>
                <w:rFonts w:eastAsia="Times New Roman"/>
                <w:w w:val="99"/>
                <w:sz w:val="28"/>
                <w:szCs w:val="28"/>
              </w:rPr>
              <w:t>П</w:t>
            </w:r>
            <w:r w:rsidR="00E37782">
              <w:rPr>
                <w:rFonts w:eastAsia="Times New Roman"/>
                <w:w w:val="99"/>
                <w:sz w:val="28"/>
                <w:szCs w:val="28"/>
              </w:rPr>
              <w:t>остоянных</w:t>
            </w:r>
          </w:p>
        </w:tc>
      </w:tr>
    </w:tbl>
    <w:p w:rsidR="00D951FF" w:rsidRDefault="00D951FF">
      <w:pPr>
        <w:spacing w:line="156" w:lineRule="exact"/>
        <w:rPr>
          <w:sz w:val="20"/>
          <w:szCs w:val="20"/>
        </w:rPr>
      </w:pPr>
    </w:p>
    <w:p w:rsidR="00D951FF" w:rsidRDefault="00D951FF">
      <w:pPr>
        <w:sectPr w:rsidR="00D951FF">
          <w:pgSz w:w="16840" w:h="11906" w:orient="landscape"/>
          <w:pgMar w:top="1440" w:right="818" w:bottom="152" w:left="1020" w:header="0" w:footer="0" w:gutter="0"/>
          <w:cols w:space="720" w:equalWidth="0">
            <w:col w:w="15000"/>
          </w:cols>
        </w:sectPr>
      </w:pPr>
    </w:p>
    <w:p w:rsidR="00D951FF" w:rsidRDefault="00E37782">
      <w:pPr>
        <w:ind w:left="14440"/>
        <w:rPr>
          <w:sz w:val="20"/>
          <w:szCs w:val="20"/>
        </w:rPr>
      </w:pPr>
      <w:r>
        <w:rPr>
          <w:rFonts w:eastAsia="Times New Roman"/>
          <w:sz w:val="24"/>
          <w:szCs w:val="24"/>
        </w:rPr>
        <w:t>72</w:t>
      </w:r>
    </w:p>
    <w:p w:rsidR="00D951FF" w:rsidRDefault="00D951FF">
      <w:pPr>
        <w:sectPr w:rsidR="00D951FF">
          <w:type w:val="continuous"/>
          <w:pgSz w:w="16840" w:h="11906" w:orient="landscape"/>
          <w:pgMar w:top="1440" w:right="818" w:bottom="152" w:left="1020" w:header="0" w:footer="0" w:gutter="0"/>
          <w:cols w:space="720" w:equalWidth="0">
            <w:col w:w="15000"/>
          </w:cols>
        </w:sectPr>
      </w:pPr>
    </w:p>
    <w:p w:rsidR="00D951FF" w:rsidRDefault="00D951FF">
      <w:pPr>
        <w:spacing w:line="24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280"/>
        <w:gridCol w:w="880"/>
        <w:gridCol w:w="300"/>
        <w:gridCol w:w="360"/>
        <w:gridCol w:w="440"/>
        <w:gridCol w:w="540"/>
        <w:gridCol w:w="1440"/>
        <w:gridCol w:w="940"/>
        <w:gridCol w:w="620"/>
        <w:gridCol w:w="840"/>
        <w:gridCol w:w="1480"/>
        <w:gridCol w:w="980"/>
        <w:gridCol w:w="800"/>
        <w:gridCol w:w="1040"/>
        <w:gridCol w:w="320"/>
        <w:gridCol w:w="1140"/>
        <w:gridCol w:w="620"/>
      </w:tblGrid>
      <w:tr w:rsidR="00D951FF">
        <w:trPr>
          <w:trHeight w:val="324"/>
        </w:trPr>
        <w:tc>
          <w:tcPr>
            <w:tcW w:w="2280" w:type="dxa"/>
            <w:tcBorders>
              <w:top w:val="single" w:sz="8" w:space="0" w:color="auto"/>
              <w:left w:val="single" w:sz="8" w:space="0" w:color="auto"/>
              <w:right w:val="single" w:sz="8" w:space="0" w:color="auto"/>
            </w:tcBorders>
            <w:vAlign w:val="bottom"/>
          </w:tcPr>
          <w:p w:rsidR="00D951FF" w:rsidRDefault="00EF2B27">
            <w:pPr>
              <w:rPr>
                <w:sz w:val="24"/>
                <w:szCs w:val="24"/>
              </w:rPr>
            </w:pPr>
            <w:r>
              <w:rPr>
                <w:sz w:val="24"/>
                <w:szCs w:val="24"/>
              </w:rPr>
              <w:t>03.02</w:t>
            </w:r>
          </w:p>
        </w:tc>
        <w:tc>
          <w:tcPr>
            <w:tcW w:w="1980" w:type="dxa"/>
            <w:gridSpan w:val="4"/>
            <w:tcBorders>
              <w:top w:val="single" w:sz="8" w:space="0" w:color="auto"/>
            </w:tcBorders>
            <w:vAlign w:val="bottom"/>
          </w:tcPr>
          <w:p w:rsidR="00D951FF" w:rsidRDefault="00E37782">
            <w:pPr>
              <w:ind w:left="100"/>
              <w:rPr>
                <w:sz w:val="20"/>
                <w:szCs w:val="20"/>
              </w:rPr>
            </w:pPr>
            <w:r>
              <w:rPr>
                <w:rFonts w:eastAsia="Times New Roman"/>
                <w:w w:val="99"/>
                <w:sz w:val="28"/>
                <w:szCs w:val="28"/>
              </w:rPr>
              <w:t>Экономические</w:t>
            </w:r>
          </w:p>
        </w:tc>
        <w:tc>
          <w:tcPr>
            <w:tcW w:w="540" w:type="dxa"/>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1440" w:type="dxa"/>
            <w:tcBorders>
              <w:top w:val="single" w:sz="8" w:space="0" w:color="auto"/>
            </w:tcBorders>
            <w:vAlign w:val="bottom"/>
          </w:tcPr>
          <w:p w:rsidR="00D951FF" w:rsidRDefault="00D951FF">
            <w:pPr>
              <w:rPr>
                <w:sz w:val="24"/>
                <w:szCs w:val="24"/>
              </w:rPr>
            </w:pPr>
          </w:p>
        </w:tc>
        <w:tc>
          <w:tcPr>
            <w:tcW w:w="940" w:type="dxa"/>
            <w:tcBorders>
              <w:top w:val="single" w:sz="8" w:space="0" w:color="auto"/>
            </w:tcBorders>
            <w:vAlign w:val="bottom"/>
          </w:tcPr>
          <w:p w:rsidR="00D951FF" w:rsidRDefault="00D951FF">
            <w:pPr>
              <w:rPr>
                <w:sz w:val="24"/>
                <w:szCs w:val="24"/>
              </w:rPr>
            </w:pPr>
          </w:p>
        </w:tc>
        <w:tc>
          <w:tcPr>
            <w:tcW w:w="620" w:type="dxa"/>
            <w:tcBorders>
              <w:top w:val="single" w:sz="8" w:space="0" w:color="auto"/>
            </w:tcBorders>
            <w:vAlign w:val="bottom"/>
          </w:tcPr>
          <w:p w:rsidR="00D951FF" w:rsidRDefault="00D951FF">
            <w:pPr>
              <w:rPr>
                <w:sz w:val="24"/>
                <w:szCs w:val="24"/>
              </w:rPr>
            </w:pPr>
          </w:p>
        </w:tc>
        <w:tc>
          <w:tcPr>
            <w:tcW w:w="840" w:type="dxa"/>
            <w:tcBorders>
              <w:top w:val="single" w:sz="8" w:space="0" w:color="auto"/>
              <w:right w:val="single" w:sz="8" w:space="0" w:color="auto"/>
            </w:tcBorders>
            <w:vAlign w:val="bottom"/>
          </w:tcPr>
          <w:p w:rsidR="00D951FF" w:rsidRDefault="00D951FF">
            <w:pPr>
              <w:rPr>
                <w:sz w:val="24"/>
                <w:szCs w:val="24"/>
              </w:rPr>
            </w:pPr>
          </w:p>
        </w:tc>
        <w:tc>
          <w:tcPr>
            <w:tcW w:w="1480" w:type="dxa"/>
            <w:tcBorders>
              <w:top w:val="single" w:sz="8" w:space="0" w:color="auto"/>
            </w:tcBorders>
            <w:vAlign w:val="bottom"/>
          </w:tcPr>
          <w:p w:rsidR="00D951FF" w:rsidRDefault="00E37782">
            <w:pPr>
              <w:ind w:left="80"/>
              <w:rPr>
                <w:sz w:val="20"/>
                <w:szCs w:val="20"/>
              </w:rPr>
            </w:pPr>
            <w:r>
              <w:rPr>
                <w:rFonts w:eastAsia="Times New Roman"/>
                <w:sz w:val="28"/>
                <w:szCs w:val="28"/>
              </w:rPr>
              <w:t>Выполнять</w:t>
            </w:r>
          </w:p>
        </w:tc>
        <w:tc>
          <w:tcPr>
            <w:tcW w:w="1780" w:type="dxa"/>
            <w:gridSpan w:val="2"/>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несложные</w:t>
            </w:r>
          </w:p>
        </w:tc>
        <w:tc>
          <w:tcPr>
            <w:tcW w:w="3120" w:type="dxa"/>
            <w:gridSpan w:val="4"/>
            <w:tcBorders>
              <w:top w:val="single" w:sz="8" w:space="0" w:color="auto"/>
              <w:right w:val="single" w:sz="8" w:space="0" w:color="auto"/>
            </w:tcBorders>
            <w:vAlign w:val="bottom"/>
          </w:tcPr>
          <w:p w:rsidR="00D951FF" w:rsidRDefault="00E37782">
            <w:pPr>
              <w:ind w:left="80"/>
              <w:rPr>
                <w:sz w:val="20"/>
                <w:szCs w:val="20"/>
              </w:rPr>
            </w:pPr>
            <w:r>
              <w:rPr>
                <w:rFonts w:eastAsia="Times New Roman"/>
                <w:sz w:val="28"/>
                <w:szCs w:val="28"/>
              </w:rPr>
              <w:t>и переменных издержек</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980" w:type="dxa"/>
            <w:gridSpan w:val="4"/>
            <w:vAlign w:val="bottom"/>
          </w:tcPr>
          <w:p w:rsidR="00D951FF" w:rsidRDefault="00E37782">
            <w:pPr>
              <w:ind w:left="100"/>
              <w:rPr>
                <w:sz w:val="20"/>
                <w:szCs w:val="20"/>
              </w:rPr>
            </w:pPr>
            <w:r>
              <w:rPr>
                <w:rFonts w:eastAsia="Times New Roman"/>
                <w:sz w:val="28"/>
                <w:szCs w:val="28"/>
              </w:rPr>
              <w:t>бухгалтерские</w:t>
            </w:r>
          </w:p>
        </w:tc>
        <w:tc>
          <w:tcPr>
            <w:tcW w:w="540" w:type="dxa"/>
            <w:tcBorders>
              <w:right w:val="single" w:sz="8" w:space="0" w:color="auto"/>
            </w:tcBorders>
            <w:vAlign w:val="bottom"/>
          </w:tcPr>
          <w:p w:rsidR="00D951FF" w:rsidRDefault="00E37782">
            <w:pPr>
              <w:jc w:val="right"/>
              <w:rPr>
                <w:sz w:val="20"/>
                <w:szCs w:val="20"/>
              </w:rPr>
            </w:pPr>
            <w:r>
              <w:rPr>
                <w:rFonts w:eastAsia="Times New Roman"/>
                <w:sz w:val="28"/>
                <w:szCs w:val="28"/>
              </w:rPr>
              <w:t>из-</w:t>
            </w:r>
          </w:p>
        </w:tc>
        <w:tc>
          <w:tcPr>
            <w:tcW w:w="144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840" w:type="dxa"/>
            <w:tcBorders>
              <w:right w:val="single" w:sz="8" w:space="0" w:color="auto"/>
            </w:tcBorders>
            <w:vAlign w:val="bottom"/>
          </w:tcPr>
          <w:p w:rsidR="00D951FF" w:rsidRDefault="00D951FF">
            <w:pPr>
              <w:rPr>
                <w:sz w:val="24"/>
                <w:szCs w:val="24"/>
              </w:rPr>
            </w:pPr>
          </w:p>
        </w:tc>
        <w:tc>
          <w:tcPr>
            <w:tcW w:w="326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практические задания по</w:t>
            </w:r>
          </w:p>
        </w:tc>
        <w:tc>
          <w:tcPr>
            <w:tcW w:w="1040" w:type="dxa"/>
            <w:vAlign w:val="bottom"/>
          </w:tcPr>
          <w:p w:rsidR="00D951FF" w:rsidRDefault="00E37782">
            <w:pPr>
              <w:ind w:left="80"/>
              <w:rPr>
                <w:sz w:val="20"/>
                <w:szCs w:val="20"/>
              </w:rPr>
            </w:pPr>
            <w:r>
              <w:rPr>
                <w:rFonts w:eastAsia="Times New Roman"/>
                <w:sz w:val="28"/>
                <w:szCs w:val="28"/>
              </w:rPr>
              <w:t>фирмы</w:t>
            </w:r>
          </w:p>
        </w:tc>
        <w:tc>
          <w:tcPr>
            <w:tcW w:w="320" w:type="dxa"/>
            <w:vAlign w:val="bottom"/>
          </w:tcPr>
          <w:p w:rsidR="00D951FF" w:rsidRDefault="00E37782">
            <w:pPr>
              <w:ind w:left="140"/>
              <w:rPr>
                <w:sz w:val="20"/>
                <w:szCs w:val="20"/>
              </w:rPr>
            </w:pPr>
            <w:r>
              <w:rPr>
                <w:rFonts w:eastAsia="Times New Roman"/>
                <w:sz w:val="28"/>
                <w:szCs w:val="28"/>
              </w:rPr>
              <w:t>в</w:t>
            </w:r>
          </w:p>
        </w:tc>
        <w:tc>
          <w:tcPr>
            <w:tcW w:w="17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краткосроч-</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держки и прибыль.</w:t>
            </w:r>
          </w:p>
        </w:tc>
        <w:tc>
          <w:tcPr>
            <w:tcW w:w="144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840" w:type="dxa"/>
            <w:tcBorders>
              <w:right w:val="single" w:sz="8" w:space="0" w:color="auto"/>
            </w:tcBorders>
            <w:vAlign w:val="bottom"/>
          </w:tcPr>
          <w:p w:rsidR="00D951FF" w:rsidRDefault="00D951FF">
            <w:pPr>
              <w:rPr>
                <w:sz w:val="24"/>
                <w:szCs w:val="24"/>
              </w:rPr>
            </w:pPr>
          </w:p>
        </w:tc>
        <w:tc>
          <w:tcPr>
            <w:tcW w:w="1480" w:type="dxa"/>
            <w:vAlign w:val="bottom"/>
          </w:tcPr>
          <w:p w:rsidR="00D951FF" w:rsidRDefault="00E37782">
            <w:pPr>
              <w:ind w:left="80"/>
              <w:rPr>
                <w:sz w:val="20"/>
                <w:szCs w:val="20"/>
              </w:rPr>
            </w:pPr>
            <w:r>
              <w:rPr>
                <w:rFonts w:eastAsia="Times New Roman"/>
                <w:sz w:val="28"/>
                <w:szCs w:val="28"/>
              </w:rPr>
              <w:t>анализу</w:t>
            </w:r>
          </w:p>
        </w:tc>
        <w:tc>
          <w:tcPr>
            <w:tcW w:w="17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деятельности</w:t>
            </w:r>
          </w:p>
        </w:tc>
        <w:tc>
          <w:tcPr>
            <w:tcW w:w="2500" w:type="dxa"/>
            <w:gridSpan w:val="3"/>
            <w:vAlign w:val="bottom"/>
          </w:tcPr>
          <w:p w:rsidR="00D951FF" w:rsidRDefault="00E37782">
            <w:pPr>
              <w:ind w:left="80"/>
              <w:rPr>
                <w:sz w:val="20"/>
                <w:szCs w:val="20"/>
              </w:rPr>
            </w:pPr>
            <w:r>
              <w:rPr>
                <w:rFonts w:eastAsia="Times New Roman"/>
                <w:sz w:val="28"/>
                <w:szCs w:val="28"/>
              </w:rPr>
              <w:t>ном периоде.</w:t>
            </w:r>
          </w:p>
        </w:tc>
        <w:tc>
          <w:tcPr>
            <w:tcW w:w="6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Постоянные  и  пе-</w:t>
            </w:r>
          </w:p>
        </w:tc>
        <w:tc>
          <w:tcPr>
            <w:tcW w:w="144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840" w:type="dxa"/>
            <w:tcBorders>
              <w:right w:val="single" w:sz="8" w:space="0" w:color="auto"/>
            </w:tcBorders>
            <w:vAlign w:val="bottom"/>
          </w:tcPr>
          <w:p w:rsidR="00D951FF" w:rsidRDefault="00D951FF">
            <w:pPr>
              <w:rPr>
                <w:sz w:val="24"/>
                <w:szCs w:val="24"/>
              </w:rPr>
            </w:pPr>
          </w:p>
        </w:tc>
        <w:tc>
          <w:tcPr>
            <w:tcW w:w="1480" w:type="dxa"/>
            <w:vAlign w:val="bottom"/>
          </w:tcPr>
          <w:p w:rsidR="00D951FF" w:rsidRDefault="00E37782">
            <w:pPr>
              <w:ind w:left="80"/>
              <w:rPr>
                <w:sz w:val="20"/>
                <w:szCs w:val="20"/>
              </w:rPr>
            </w:pPr>
            <w:r>
              <w:rPr>
                <w:rFonts w:eastAsia="Times New Roman"/>
                <w:sz w:val="28"/>
                <w:szCs w:val="28"/>
              </w:rPr>
              <w:t>фирмы.</w:t>
            </w:r>
          </w:p>
        </w:tc>
        <w:tc>
          <w:tcPr>
            <w:tcW w:w="980" w:type="dxa"/>
            <w:vAlign w:val="bottom"/>
          </w:tcPr>
          <w:p w:rsidR="00D951FF" w:rsidRDefault="00D951FF">
            <w:pPr>
              <w:rPr>
                <w:sz w:val="24"/>
                <w:szCs w:val="24"/>
              </w:rPr>
            </w:pPr>
          </w:p>
        </w:tc>
        <w:tc>
          <w:tcPr>
            <w:tcW w:w="800" w:type="dxa"/>
            <w:tcBorders>
              <w:right w:val="single" w:sz="8" w:space="0" w:color="auto"/>
            </w:tcBorders>
            <w:vAlign w:val="bottom"/>
          </w:tcPr>
          <w:p w:rsidR="00D951FF" w:rsidRDefault="00D951FF">
            <w:pPr>
              <w:rPr>
                <w:sz w:val="24"/>
                <w:szCs w:val="24"/>
              </w:rPr>
            </w:pPr>
          </w:p>
        </w:tc>
        <w:tc>
          <w:tcPr>
            <w:tcW w:w="1360" w:type="dxa"/>
            <w:gridSpan w:val="2"/>
            <w:vAlign w:val="bottom"/>
          </w:tcPr>
          <w:p w:rsidR="00D951FF" w:rsidRDefault="00E37782">
            <w:pPr>
              <w:ind w:left="80"/>
              <w:rPr>
                <w:sz w:val="20"/>
                <w:szCs w:val="20"/>
              </w:rPr>
            </w:pPr>
            <w:r>
              <w:rPr>
                <w:rFonts w:eastAsia="Times New Roman"/>
                <w:sz w:val="28"/>
                <w:szCs w:val="28"/>
              </w:rPr>
              <w:t>Называть</w:t>
            </w:r>
          </w:p>
        </w:tc>
        <w:tc>
          <w:tcPr>
            <w:tcW w:w="1760" w:type="dxa"/>
            <w:gridSpan w:val="2"/>
            <w:tcBorders>
              <w:right w:val="single" w:sz="8" w:space="0" w:color="auto"/>
            </w:tcBorders>
            <w:vAlign w:val="bottom"/>
          </w:tcPr>
          <w:p w:rsidR="00D951FF" w:rsidRDefault="00986AA9">
            <w:pPr>
              <w:jc w:val="right"/>
              <w:rPr>
                <w:sz w:val="20"/>
                <w:szCs w:val="20"/>
              </w:rPr>
            </w:pPr>
            <w:r>
              <w:rPr>
                <w:rFonts w:eastAsia="Times New Roman"/>
                <w:sz w:val="28"/>
                <w:szCs w:val="28"/>
              </w:rPr>
              <w:t>О</w:t>
            </w:r>
            <w:r w:rsidR="00E37782">
              <w:rPr>
                <w:rFonts w:eastAsia="Times New Roman"/>
                <w:sz w:val="28"/>
                <w:szCs w:val="28"/>
              </w:rPr>
              <w:t>сновные</w:t>
            </w: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ременные  затраты</w:t>
            </w:r>
          </w:p>
        </w:tc>
        <w:tc>
          <w:tcPr>
            <w:tcW w:w="144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840" w:type="dxa"/>
            <w:tcBorders>
              <w:right w:val="single" w:sz="8" w:space="0" w:color="auto"/>
            </w:tcBorders>
            <w:vAlign w:val="bottom"/>
          </w:tcPr>
          <w:p w:rsidR="00D951FF" w:rsidRDefault="00D951FF">
            <w:pPr>
              <w:rPr>
                <w:sz w:val="24"/>
                <w:szCs w:val="24"/>
              </w:rPr>
            </w:pPr>
          </w:p>
        </w:tc>
        <w:tc>
          <w:tcPr>
            <w:tcW w:w="1480" w:type="dxa"/>
            <w:vAlign w:val="bottom"/>
          </w:tcPr>
          <w:p w:rsidR="00D951FF" w:rsidRDefault="00E37782">
            <w:pPr>
              <w:ind w:left="80"/>
              <w:rPr>
                <w:sz w:val="20"/>
                <w:szCs w:val="20"/>
              </w:rPr>
            </w:pPr>
            <w:r>
              <w:rPr>
                <w:rFonts w:eastAsia="Times New Roman"/>
                <w:sz w:val="28"/>
                <w:szCs w:val="28"/>
              </w:rPr>
              <w:t>Находить,</w:t>
            </w:r>
          </w:p>
        </w:tc>
        <w:tc>
          <w:tcPr>
            <w:tcW w:w="17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извлекать  и</w:t>
            </w:r>
          </w:p>
        </w:tc>
        <w:tc>
          <w:tcPr>
            <w:tcW w:w="1360" w:type="dxa"/>
            <w:gridSpan w:val="2"/>
            <w:vAlign w:val="bottom"/>
          </w:tcPr>
          <w:p w:rsidR="00D951FF" w:rsidRDefault="00E37782">
            <w:pPr>
              <w:ind w:left="80"/>
              <w:rPr>
                <w:sz w:val="20"/>
                <w:szCs w:val="20"/>
              </w:rPr>
            </w:pPr>
            <w:r>
              <w:rPr>
                <w:rFonts w:eastAsia="Times New Roman"/>
                <w:sz w:val="28"/>
                <w:szCs w:val="28"/>
              </w:rPr>
              <w:t>принципы</w:t>
            </w:r>
          </w:p>
        </w:tc>
        <w:tc>
          <w:tcPr>
            <w:tcW w:w="17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менеджмен-</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540" w:type="dxa"/>
            <w:gridSpan w:val="3"/>
            <w:vAlign w:val="bottom"/>
          </w:tcPr>
          <w:p w:rsidR="00D951FF" w:rsidRDefault="00E37782">
            <w:pPr>
              <w:ind w:left="100"/>
              <w:rPr>
                <w:sz w:val="20"/>
                <w:szCs w:val="20"/>
              </w:rPr>
            </w:pPr>
            <w:r>
              <w:rPr>
                <w:rFonts w:eastAsia="Times New Roman"/>
                <w:sz w:val="28"/>
                <w:szCs w:val="28"/>
              </w:rPr>
              <w:t>(издержки).</w:t>
            </w:r>
          </w:p>
        </w:tc>
        <w:tc>
          <w:tcPr>
            <w:tcW w:w="440" w:type="dxa"/>
            <w:vAlign w:val="bottom"/>
          </w:tcPr>
          <w:p w:rsidR="00D951FF" w:rsidRDefault="00D951FF">
            <w:pPr>
              <w:rPr>
                <w:sz w:val="24"/>
                <w:szCs w:val="24"/>
              </w:rPr>
            </w:pPr>
          </w:p>
        </w:tc>
        <w:tc>
          <w:tcPr>
            <w:tcW w:w="540" w:type="dxa"/>
            <w:tcBorders>
              <w:right w:val="single" w:sz="8" w:space="0" w:color="auto"/>
            </w:tcBorders>
            <w:vAlign w:val="bottom"/>
          </w:tcPr>
          <w:p w:rsidR="00D951FF" w:rsidRDefault="00E37782">
            <w:pPr>
              <w:jc w:val="right"/>
              <w:rPr>
                <w:sz w:val="20"/>
                <w:szCs w:val="20"/>
              </w:rPr>
            </w:pPr>
            <w:r>
              <w:rPr>
                <w:rFonts w:eastAsia="Times New Roman"/>
                <w:w w:val="95"/>
                <w:sz w:val="28"/>
                <w:szCs w:val="28"/>
              </w:rPr>
              <w:t>Ос-</w:t>
            </w:r>
          </w:p>
        </w:tc>
        <w:tc>
          <w:tcPr>
            <w:tcW w:w="144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840" w:type="dxa"/>
            <w:tcBorders>
              <w:right w:val="single" w:sz="8" w:space="0" w:color="auto"/>
            </w:tcBorders>
            <w:vAlign w:val="bottom"/>
          </w:tcPr>
          <w:p w:rsidR="00D951FF" w:rsidRDefault="00D951FF">
            <w:pPr>
              <w:rPr>
                <w:sz w:val="24"/>
                <w:szCs w:val="24"/>
              </w:rPr>
            </w:pPr>
          </w:p>
        </w:tc>
        <w:tc>
          <w:tcPr>
            <w:tcW w:w="326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анализировать   социаль-</w:t>
            </w:r>
          </w:p>
        </w:tc>
        <w:tc>
          <w:tcPr>
            <w:tcW w:w="1040" w:type="dxa"/>
            <w:vAlign w:val="bottom"/>
          </w:tcPr>
          <w:p w:rsidR="00D951FF" w:rsidRDefault="00E37782">
            <w:pPr>
              <w:ind w:left="80"/>
              <w:rPr>
                <w:sz w:val="20"/>
                <w:szCs w:val="20"/>
              </w:rPr>
            </w:pPr>
            <w:r>
              <w:rPr>
                <w:rFonts w:eastAsia="Times New Roman"/>
                <w:sz w:val="28"/>
                <w:szCs w:val="28"/>
              </w:rPr>
              <w:t>та.</w:t>
            </w:r>
          </w:p>
        </w:tc>
        <w:tc>
          <w:tcPr>
            <w:tcW w:w="320" w:type="dxa"/>
            <w:vAlign w:val="bottom"/>
          </w:tcPr>
          <w:p w:rsidR="00D951FF" w:rsidRDefault="00D951FF">
            <w:pPr>
              <w:rPr>
                <w:sz w:val="24"/>
                <w:szCs w:val="24"/>
              </w:rPr>
            </w:pPr>
          </w:p>
        </w:tc>
        <w:tc>
          <w:tcPr>
            <w:tcW w:w="1140" w:type="dxa"/>
            <w:vAlign w:val="bottom"/>
          </w:tcPr>
          <w:p w:rsidR="00D951FF" w:rsidRDefault="00D951FF">
            <w:pPr>
              <w:rPr>
                <w:sz w:val="24"/>
                <w:szCs w:val="24"/>
              </w:rPr>
            </w:pPr>
          </w:p>
        </w:tc>
        <w:tc>
          <w:tcPr>
            <w:tcW w:w="6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новные  принципы</w:t>
            </w:r>
          </w:p>
        </w:tc>
        <w:tc>
          <w:tcPr>
            <w:tcW w:w="144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840" w:type="dxa"/>
            <w:tcBorders>
              <w:right w:val="single" w:sz="8" w:space="0" w:color="auto"/>
            </w:tcBorders>
            <w:vAlign w:val="bottom"/>
          </w:tcPr>
          <w:p w:rsidR="00D951FF" w:rsidRDefault="00D951FF">
            <w:pPr>
              <w:rPr>
                <w:sz w:val="24"/>
                <w:szCs w:val="24"/>
              </w:rPr>
            </w:pPr>
          </w:p>
        </w:tc>
        <w:tc>
          <w:tcPr>
            <w:tcW w:w="326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ную информацию по во-</w:t>
            </w:r>
          </w:p>
        </w:tc>
        <w:tc>
          <w:tcPr>
            <w:tcW w:w="1360" w:type="dxa"/>
            <w:gridSpan w:val="2"/>
            <w:vAlign w:val="bottom"/>
          </w:tcPr>
          <w:p w:rsidR="00D951FF" w:rsidRDefault="00E37782">
            <w:pPr>
              <w:ind w:left="80"/>
              <w:rPr>
                <w:sz w:val="20"/>
                <w:szCs w:val="20"/>
              </w:rPr>
            </w:pPr>
            <w:r>
              <w:rPr>
                <w:rFonts w:eastAsia="Times New Roman"/>
                <w:sz w:val="28"/>
                <w:szCs w:val="28"/>
              </w:rPr>
              <w:t>Понимать</w:t>
            </w:r>
          </w:p>
        </w:tc>
        <w:tc>
          <w:tcPr>
            <w:tcW w:w="1760" w:type="dxa"/>
            <w:gridSpan w:val="2"/>
            <w:tcBorders>
              <w:right w:val="single" w:sz="8" w:space="0" w:color="auto"/>
            </w:tcBorders>
            <w:vAlign w:val="bottom"/>
          </w:tcPr>
          <w:p w:rsidR="00D951FF" w:rsidRDefault="00986AA9">
            <w:pPr>
              <w:jc w:val="right"/>
              <w:rPr>
                <w:sz w:val="20"/>
                <w:szCs w:val="20"/>
              </w:rPr>
            </w:pPr>
            <w:r>
              <w:rPr>
                <w:rFonts w:eastAsia="Times New Roman"/>
                <w:sz w:val="28"/>
                <w:szCs w:val="28"/>
              </w:rPr>
              <w:t>Н</w:t>
            </w:r>
            <w:r w:rsidR="00E37782">
              <w:rPr>
                <w:rFonts w:eastAsia="Times New Roman"/>
                <w:sz w:val="28"/>
                <w:szCs w:val="28"/>
              </w:rPr>
              <w:t>азначение</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980" w:type="dxa"/>
            <w:gridSpan w:val="4"/>
            <w:vAlign w:val="bottom"/>
          </w:tcPr>
          <w:p w:rsidR="00D951FF" w:rsidRDefault="00E37782">
            <w:pPr>
              <w:ind w:left="100"/>
              <w:rPr>
                <w:sz w:val="20"/>
                <w:szCs w:val="20"/>
              </w:rPr>
            </w:pPr>
            <w:r>
              <w:rPr>
                <w:rFonts w:eastAsia="Times New Roman"/>
                <w:sz w:val="28"/>
                <w:szCs w:val="28"/>
              </w:rPr>
              <w:t>менеджмента.</w:t>
            </w:r>
          </w:p>
        </w:tc>
        <w:tc>
          <w:tcPr>
            <w:tcW w:w="540" w:type="dxa"/>
            <w:tcBorders>
              <w:right w:val="single" w:sz="8" w:space="0" w:color="auto"/>
            </w:tcBorders>
            <w:vAlign w:val="bottom"/>
          </w:tcPr>
          <w:p w:rsidR="00D951FF" w:rsidRDefault="00E37782">
            <w:pPr>
              <w:jc w:val="right"/>
              <w:rPr>
                <w:sz w:val="20"/>
                <w:szCs w:val="20"/>
              </w:rPr>
            </w:pPr>
            <w:r>
              <w:rPr>
                <w:rFonts w:eastAsia="Times New Roman"/>
                <w:w w:val="95"/>
                <w:sz w:val="28"/>
                <w:szCs w:val="28"/>
              </w:rPr>
              <w:t>Ос-</w:t>
            </w:r>
          </w:p>
        </w:tc>
        <w:tc>
          <w:tcPr>
            <w:tcW w:w="144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840" w:type="dxa"/>
            <w:tcBorders>
              <w:right w:val="single" w:sz="8" w:space="0" w:color="auto"/>
            </w:tcBorders>
            <w:vAlign w:val="bottom"/>
          </w:tcPr>
          <w:p w:rsidR="00D951FF" w:rsidRDefault="00D951FF">
            <w:pPr>
              <w:rPr>
                <w:sz w:val="24"/>
                <w:szCs w:val="24"/>
              </w:rPr>
            </w:pPr>
          </w:p>
        </w:tc>
        <w:tc>
          <w:tcPr>
            <w:tcW w:w="2460" w:type="dxa"/>
            <w:gridSpan w:val="2"/>
            <w:vAlign w:val="bottom"/>
          </w:tcPr>
          <w:p w:rsidR="00D951FF" w:rsidRDefault="00E37782">
            <w:pPr>
              <w:ind w:left="80"/>
              <w:rPr>
                <w:sz w:val="20"/>
                <w:szCs w:val="20"/>
              </w:rPr>
            </w:pPr>
            <w:r>
              <w:rPr>
                <w:rFonts w:eastAsia="Times New Roman"/>
                <w:sz w:val="28"/>
                <w:szCs w:val="28"/>
              </w:rPr>
              <w:t>просам  экономики</w:t>
            </w:r>
          </w:p>
        </w:tc>
        <w:tc>
          <w:tcPr>
            <w:tcW w:w="800" w:type="dxa"/>
            <w:tcBorders>
              <w:right w:val="single" w:sz="8" w:space="0" w:color="auto"/>
            </w:tcBorders>
            <w:vAlign w:val="bottom"/>
          </w:tcPr>
          <w:p w:rsidR="00D951FF" w:rsidRDefault="00E37782">
            <w:pPr>
              <w:jc w:val="right"/>
              <w:rPr>
                <w:sz w:val="20"/>
                <w:szCs w:val="20"/>
              </w:rPr>
            </w:pPr>
            <w:r>
              <w:rPr>
                <w:rFonts w:eastAsia="Times New Roman"/>
                <w:sz w:val="28"/>
                <w:szCs w:val="28"/>
              </w:rPr>
              <w:t>фир-</w:t>
            </w:r>
          </w:p>
        </w:tc>
        <w:tc>
          <w:tcPr>
            <w:tcW w:w="2500" w:type="dxa"/>
            <w:gridSpan w:val="3"/>
            <w:vAlign w:val="bottom"/>
          </w:tcPr>
          <w:p w:rsidR="00D951FF" w:rsidRDefault="00E37782">
            <w:pPr>
              <w:ind w:left="80"/>
              <w:rPr>
                <w:sz w:val="20"/>
                <w:szCs w:val="20"/>
              </w:rPr>
            </w:pPr>
            <w:r>
              <w:rPr>
                <w:rFonts w:eastAsia="Times New Roman"/>
                <w:sz w:val="28"/>
                <w:szCs w:val="28"/>
              </w:rPr>
              <w:t>маркетинга.</w:t>
            </w:r>
          </w:p>
        </w:tc>
        <w:tc>
          <w:tcPr>
            <w:tcW w:w="6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880" w:type="dxa"/>
            <w:vAlign w:val="bottom"/>
          </w:tcPr>
          <w:p w:rsidR="00D951FF" w:rsidRDefault="00E37782">
            <w:pPr>
              <w:ind w:left="100"/>
              <w:rPr>
                <w:sz w:val="20"/>
                <w:szCs w:val="20"/>
              </w:rPr>
            </w:pPr>
            <w:r>
              <w:rPr>
                <w:rFonts w:eastAsia="Times New Roman"/>
                <w:sz w:val="28"/>
                <w:szCs w:val="28"/>
              </w:rPr>
              <w:t>новы</w:t>
            </w:r>
          </w:p>
        </w:tc>
        <w:tc>
          <w:tcPr>
            <w:tcW w:w="164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маркетинга.</w:t>
            </w:r>
          </w:p>
        </w:tc>
        <w:tc>
          <w:tcPr>
            <w:tcW w:w="144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840" w:type="dxa"/>
            <w:tcBorders>
              <w:right w:val="single" w:sz="8" w:space="0" w:color="auto"/>
            </w:tcBorders>
            <w:vAlign w:val="bottom"/>
          </w:tcPr>
          <w:p w:rsidR="00D951FF" w:rsidRDefault="00D951FF">
            <w:pPr>
              <w:rPr>
                <w:sz w:val="24"/>
                <w:szCs w:val="24"/>
              </w:rPr>
            </w:pPr>
          </w:p>
        </w:tc>
        <w:tc>
          <w:tcPr>
            <w:tcW w:w="326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мы из источников разно-</w:t>
            </w:r>
          </w:p>
        </w:tc>
        <w:tc>
          <w:tcPr>
            <w:tcW w:w="104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1140" w:type="dxa"/>
            <w:vAlign w:val="bottom"/>
          </w:tcPr>
          <w:p w:rsidR="00D951FF" w:rsidRDefault="00D951FF">
            <w:pPr>
              <w:rPr>
                <w:sz w:val="24"/>
                <w:szCs w:val="24"/>
              </w:rPr>
            </w:pPr>
          </w:p>
        </w:tc>
        <w:tc>
          <w:tcPr>
            <w:tcW w:w="6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Рациональное эко-</w:t>
            </w:r>
          </w:p>
        </w:tc>
        <w:tc>
          <w:tcPr>
            <w:tcW w:w="144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840" w:type="dxa"/>
            <w:tcBorders>
              <w:right w:val="single" w:sz="8" w:space="0" w:color="auto"/>
            </w:tcBorders>
            <w:vAlign w:val="bottom"/>
          </w:tcPr>
          <w:p w:rsidR="00D951FF" w:rsidRDefault="00D951FF">
            <w:pPr>
              <w:rPr>
                <w:sz w:val="24"/>
                <w:szCs w:val="24"/>
              </w:rPr>
            </w:pPr>
          </w:p>
        </w:tc>
        <w:tc>
          <w:tcPr>
            <w:tcW w:w="1480" w:type="dxa"/>
            <w:vAlign w:val="bottom"/>
          </w:tcPr>
          <w:p w:rsidR="00D951FF" w:rsidRDefault="00E37782">
            <w:pPr>
              <w:ind w:left="80"/>
              <w:rPr>
                <w:sz w:val="20"/>
                <w:szCs w:val="20"/>
              </w:rPr>
            </w:pPr>
            <w:r>
              <w:rPr>
                <w:rFonts w:eastAsia="Times New Roman"/>
                <w:sz w:val="28"/>
                <w:szCs w:val="28"/>
              </w:rPr>
              <w:t>го типа.</w:t>
            </w:r>
          </w:p>
        </w:tc>
        <w:tc>
          <w:tcPr>
            <w:tcW w:w="980" w:type="dxa"/>
            <w:vAlign w:val="bottom"/>
          </w:tcPr>
          <w:p w:rsidR="00D951FF" w:rsidRDefault="00D951FF">
            <w:pPr>
              <w:rPr>
                <w:sz w:val="24"/>
                <w:szCs w:val="24"/>
              </w:rPr>
            </w:pPr>
          </w:p>
        </w:tc>
        <w:tc>
          <w:tcPr>
            <w:tcW w:w="800" w:type="dxa"/>
            <w:tcBorders>
              <w:right w:val="single" w:sz="8" w:space="0" w:color="auto"/>
            </w:tcBorders>
            <w:vAlign w:val="bottom"/>
          </w:tcPr>
          <w:p w:rsidR="00D951FF" w:rsidRDefault="00D951FF">
            <w:pPr>
              <w:rPr>
                <w:sz w:val="24"/>
                <w:szCs w:val="24"/>
              </w:rPr>
            </w:pPr>
          </w:p>
        </w:tc>
        <w:tc>
          <w:tcPr>
            <w:tcW w:w="104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1140" w:type="dxa"/>
            <w:vAlign w:val="bottom"/>
          </w:tcPr>
          <w:p w:rsidR="00D951FF" w:rsidRDefault="00D951FF">
            <w:pPr>
              <w:rPr>
                <w:sz w:val="24"/>
                <w:szCs w:val="24"/>
              </w:rPr>
            </w:pPr>
          </w:p>
        </w:tc>
        <w:tc>
          <w:tcPr>
            <w:tcW w:w="6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540" w:type="dxa"/>
            <w:gridSpan w:val="3"/>
            <w:vAlign w:val="bottom"/>
          </w:tcPr>
          <w:p w:rsidR="00D951FF" w:rsidRDefault="00E37782">
            <w:pPr>
              <w:ind w:left="100"/>
              <w:rPr>
                <w:sz w:val="20"/>
                <w:szCs w:val="20"/>
              </w:rPr>
            </w:pPr>
            <w:r>
              <w:rPr>
                <w:rFonts w:eastAsia="Times New Roman"/>
                <w:sz w:val="28"/>
                <w:szCs w:val="28"/>
              </w:rPr>
              <w:t>номическое</w:t>
            </w:r>
          </w:p>
        </w:tc>
        <w:tc>
          <w:tcPr>
            <w:tcW w:w="9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пове-</w:t>
            </w:r>
          </w:p>
        </w:tc>
        <w:tc>
          <w:tcPr>
            <w:tcW w:w="144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840" w:type="dxa"/>
            <w:tcBorders>
              <w:right w:val="single" w:sz="8" w:space="0" w:color="auto"/>
            </w:tcBorders>
            <w:vAlign w:val="bottom"/>
          </w:tcPr>
          <w:p w:rsidR="00D951FF" w:rsidRDefault="00D951FF">
            <w:pPr>
              <w:rPr>
                <w:sz w:val="24"/>
                <w:szCs w:val="24"/>
              </w:rPr>
            </w:pPr>
          </w:p>
        </w:tc>
        <w:tc>
          <w:tcPr>
            <w:tcW w:w="1480" w:type="dxa"/>
            <w:vAlign w:val="bottom"/>
          </w:tcPr>
          <w:p w:rsidR="00D951FF" w:rsidRDefault="00D951FF">
            <w:pPr>
              <w:rPr>
                <w:sz w:val="24"/>
                <w:szCs w:val="24"/>
              </w:rPr>
            </w:pPr>
          </w:p>
        </w:tc>
        <w:tc>
          <w:tcPr>
            <w:tcW w:w="980" w:type="dxa"/>
            <w:vAlign w:val="bottom"/>
          </w:tcPr>
          <w:p w:rsidR="00D951FF" w:rsidRDefault="00D951FF">
            <w:pPr>
              <w:rPr>
                <w:sz w:val="24"/>
                <w:szCs w:val="24"/>
              </w:rPr>
            </w:pPr>
          </w:p>
        </w:tc>
        <w:tc>
          <w:tcPr>
            <w:tcW w:w="800" w:type="dxa"/>
            <w:tcBorders>
              <w:right w:val="single" w:sz="8" w:space="0" w:color="auto"/>
            </w:tcBorders>
            <w:vAlign w:val="bottom"/>
          </w:tcPr>
          <w:p w:rsidR="00D951FF" w:rsidRDefault="00D951FF">
            <w:pPr>
              <w:rPr>
                <w:sz w:val="24"/>
                <w:szCs w:val="24"/>
              </w:rPr>
            </w:pPr>
          </w:p>
        </w:tc>
        <w:tc>
          <w:tcPr>
            <w:tcW w:w="104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1140" w:type="dxa"/>
            <w:vAlign w:val="bottom"/>
          </w:tcPr>
          <w:p w:rsidR="00D951FF" w:rsidRDefault="00D951FF">
            <w:pPr>
              <w:rPr>
                <w:sz w:val="24"/>
                <w:szCs w:val="24"/>
              </w:rPr>
            </w:pPr>
          </w:p>
        </w:tc>
        <w:tc>
          <w:tcPr>
            <w:tcW w:w="62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880" w:type="dxa"/>
            <w:vAlign w:val="bottom"/>
          </w:tcPr>
          <w:p w:rsidR="00D951FF" w:rsidRDefault="00E37782">
            <w:pPr>
              <w:ind w:left="100"/>
              <w:rPr>
                <w:sz w:val="20"/>
                <w:szCs w:val="20"/>
              </w:rPr>
            </w:pPr>
            <w:r>
              <w:rPr>
                <w:rFonts w:eastAsia="Times New Roman"/>
                <w:sz w:val="28"/>
                <w:szCs w:val="28"/>
              </w:rPr>
              <w:t>дение</w:t>
            </w:r>
          </w:p>
        </w:tc>
        <w:tc>
          <w:tcPr>
            <w:tcW w:w="164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собственни-</w:t>
            </w:r>
          </w:p>
        </w:tc>
        <w:tc>
          <w:tcPr>
            <w:tcW w:w="144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840" w:type="dxa"/>
            <w:tcBorders>
              <w:right w:val="single" w:sz="8" w:space="0" w:color="auto"/>
            </w:tcBorders>
            <w:vAlign w:val="bottom"/>
          </w:tcPr>
          <w:p w:rsidR="00D951FF" w:rsidRDefault="00D951FF">
            <w:pPr>
              <w:rPr>
                <w:sz w:val="24"/>
                <w:szCs w:val="24"/>
              </w:rPr>
            </w:pPr>
          </w:p>
        </w:tc>
        <w:tc>
          <w:tcPr>
            <w:tcW w:w="1480" w:type="dxa"/>
            <w:vAlign w:val="bottom"/>
          </w:tcPr>
          <w:p w:rsidR="00D951FF" w:rsidRDefault="00D951FF">
            <w:pPr>
              <w:rPr>
                <w:sz w:val="24"/>
                <w:szCs w:val="24"/>
              </w:rPr>
            </w:pPr>
          </w:p>
        </w:tc>
        <w:tc>
          <w:tcPr>
            <w:tcW w:w="980" w:type="dxa"/>
            <w:vAlign w:val="bottom"/>
          </w:tcPr>
          <w:p w:rsidR="00D951FF" w:rsidRDefault="00D951FF">
            <w:pPr>
              <w:rPr>
                <w:sz w:val="24"/>
                <w:szCs w:val="24"/>
              </w:rPr>
            </w:pPr>
          </w:p>
        </w:tc>
        <w:tc>
          <w:tcPr>
            <w:tcW w:w="800" w:type="dxa"/>
            <w:tcBorders>
              <w:right w:val="single" w:sz="8" w:space="0" w:color="auto"/>
            </w:tcBorders>
            <w:vAlign w:val="bottom"/>
          </w:tcPr>
          <w:p w:rsidR="00D951FF" w:rsidRDefault="00D951FF">
            <w:pPr>
              <w:rPr>
                <w:sz w:val="24"/>
                <w:szCs w:val="24"/>
              </w:rPr>
            </w:pPr>
          </w:p>
        </w:tc>
        <w:tc>
          <w:tcPr>
            <w:tcW w:w="104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1140" w:type="dxa"/>
            <w:vAlign w:val="bottom"/>
          </w:tcPr>
          <w:p w:rsidR="00D951FF" w:rsidRDefault="00D951FF">
            <w:pPr>
              <w:rPr>
                <w:sz w:val="24"/>
                <w:szCs w:val="24"/>
              </w:rPr>
            </w:pPr>
          </w:p>
        </w:tc>
        <w:tc>
          <w:tcPr>
            <w:tcW w:w="6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880" w:type="dxa"/>
            <w:vAlign w:val="bottom"/>
          </w:tcPr>
          <w:p w:rsidR="00D951FF" w:rsidRDefault="00E37782">
            <w:pPr>
              <w:ind w:left="100"/>
              <w:rPr>
                <w:sz w:val="20"/>
                <w:szCs w:val="20"/>
              </w:rPr>
            </w:pPr>
            <w:r>
              <w:rPr>
                <w:rFonts w:eastAsia="Times New Roman"/>
                <w:sz w:val="28"/>
                <w:szCs w:val="28"/>
              </w:rPr>
              <w:t>ка.</w:t>
            </w:r>
          </w:p>
        </w:tc>
        <w:tc>
          <w:tcPr>
            <w:tcW w:w="30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44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840" w:type="dxa"/>
            <w:tcBorders>
              <w:right w:val="single" w:sz="8" w:space="0" w:color="auto"/>
            </w:tcBorders>
            <w:vAlign w:val="bottom"/>
          </w:tcPr>
          <w:p w:rsidR="00D951FF" w:rsidRDefault="00D951FF">
            <w:pPr>
              <w:rPr>
                <w:sz w:val="24"/>
                <w:szCs w:val="24"/>
              </w:rPr>
            </w:pPr>
          </w:p>
        </w:tc>
        <w:tc>
          <w:tcPr>
            <w:tcW w:w="1480" w:type="dxa"/>
            <w:vAlign w:val="bottom"/>
          </w:tcPr>
          <w:p w:rsidR="00D951FF" w:rsidRDefault="00D951FF">
            <w:pPr>
              <w:rPr>
                <w:sz w:val="24"/>
                <w:szCs w:val="24"/>
              </w:rPr>
            </w:pPr>
          </w:p>
        </w:tc>
        <w:tc>
          <w:tcPr>
            <w:tcW w:w="980" w:type="dxa"/>
            <w:vAlign w:val="bottom"/>
          </w:tcPr>
          <w:p w:rsidR="00D951FF" w:rsidRDefault="00D951FF">
            <w:pPr>
              <w:rPr>
                <w:sz w:val="24"/>
                <w:szCs w:val="24"/>
              </w:rPr>
            </w:pPr>
          </w:p>
        </w:tc>
        <w:tc>
          <w:tcPr>
            <w:tcW w:w="800" w:type="dxa"/>
            <w:tcBorders>
              <w:right w:val="single" w:sz="8" w:space="0" w:color="auto"/>
            </w:tcBorders>
            <w:vAlign w:val="bottom"/>
          </w:tcPr>
          <w:p w:rsidR="00D951FF" w:rsidRDefault="00D951FF">
            <w:pPr>
              <w:rPr>
                <w:sz w:val="24"/>
                <w:szCs w:val="24"/>
              </w:rPr>
            </w:pPr>
          </w:p>
        </w:tc>
        <w:tc>
          <w:tcPr>
            <w:tcW w:w="104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1140" w:type="dxa"/>
            <w:vAlign w:val="bottom"/>
          </w:tcPr>
          <w:p w:rsidR="00D951FF" w:rsidRDefault="00D951FF">
            <w:pPr>
              <w:rPr>
                <w:sz w:val="24"/>
                <w:szCs w:val="24"/>
              </w:rPr>
            </w:pPr>
          </w:p>
        </w:tc>
        <w:tc>
          <w:tcPr>
            <w:tcW w:w="6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180" w:type="dxa"/>
            <w:gridSpan w:val="2"/>
            <w:vAlign w:val="bottom"/>
          </w:tcPr>
          <w:p w:rsidR="00D951FF" w:rsidRDefault="00E37782">
            <w:pPr>
              <w:ind w:left="100"/>
              <w:rPr>
                <w:sz w:val="20"/>
                <w:szCs w:val="20"/>
              </w:rPr>
            </w:pPr>
            <w:r>
              <w:rPr>
                <w:rFonts w:eastAsia="Times New Roman"/>
                <w:i/>
                <w:iCs/>
                <w:sz w:val="28"/>
                <w:szCs w:val="28"/>
              </w:rPr>
              <w:t>Ресурсы</w:t>
            </w:r>
          </w:p>
        </w:tc>
        <w:tc>
          <w:tcPr>
            <w:tcW w:w="360" w:type="dxa"/>
            <w:vAlign w:val="bottom"/>
          </w:tcPr>
          <w:p w:rsidR="00D951FF" w:rsidRDefault="00D951FF">
            <w:pPr>
              <w:rPr>
                <w:sz w:val="24"/>
                <w:szCs w:val="24"/>
              </w:rPr>
            </w:pPr>
          </w:p>
        </w:tc>
        <w:tc>
          <w:tcPr>
            <w:tcW w:w="98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144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840" w:type="dxa"/>
            <w:tcBorders>
              <w:right w:val="single" w:sz="8" w:space="0" w:color="auto"/>
            </w:tcBorders>
            <w:vAlign w:val="bottom"/>
          </w:tcPr>
          <w:p w:rsidR="00D951FF" w:rsidRDefault="00D951FF">
            <w:pPr>
              <w:rPr>
                <w:sz w:val="24"/>
                <w:szCs w:val="24"/>
              </w:rPr>
            </w:pPr>
          </w:p>
        </w:tc>
        <w:tc>
          <w:tcPr>
            <w:tcW w:w="1480" w:type="dxa"/>
            <w:vAlign w:val="bottom"/>
          </w:tcPr>
          <w:p w:rsidR="00D951FF" w:rsidRDefault="00D951FF">
            <w:pPr>
              <w:rPr>
                <w:sz w:val="24"/>
                <w:szCs w:val="24"/>
              </w:rPr>
            </w:pPr>
          </w:p>
        </w:tc>
        <w:tc>
          <w:tcPr>
            <w:tcW w:w="980" w:type="dxa"/>
            <w:vAlign w:val="bottom"/>
          </w:tcPr>
          <w:p w:rsidR="00D951FF" w:rsidRDefault="00D951FF">
            <w:pPr>
              <w:rPr>
                <w:sz w:val="24"/>
                <w:szCs w:val="24"/>
              </w:rPr>
            </w:pPr>
          </w:p>
        </w:tc>
        <w:tc>
          <w:tcPr>
            <w:tcW w:w="800" w:type="dxa"/>
            <w:tcBorders>
              <w:right w:val="single" w:sz="8" w:space="0" w:color="auto"/>
            </w:tcBorders>
            <w:vAlign w:val="bottom"/>
          </w:tcPr>
          <w:p w:rsidR="00D951FF" w:rsidRDefault="00D951FF">
            <w:pPr>
              <w:rPr>
                <w:sz w:val="24"/>
                <w:szCs w:val="24"/>
              </w:rPr>
            </w:pPr>
          </w:p>
        </w:tc>
        <w:tc>
          <w:tcPr>
            <w:tcW w:w="104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1140" w:type="dxa"/>
            <w:vAlign w:val="bottom"/>
          </w:tcPr>
          <w:p w:rsidR="00D951FF" w:rsidRDefault="00D951FF">
            <w:pPr>
              <w:rPr>
                <w:sz w:val="24"/>
                <w:szCs w:val="24"/>
              </w:rPr>
            </w:pPr>
          </w:p>
        </w:tc>
        <w:tc>
          <w:tcPr>
            <w:tcW w:w="6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Учебник,   с.52-55;</w:t>
            </w:r>
          </w:p>
        </w:tc>
        <w:tc>
          <w:tcPr>
            <w:tcW w:w="144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840" w:type="dxa"/>
            <w:tcBorders>
              <w:right w:val="single" w:sz="8" w:space="0" w:color="auto"/>
            </w:tcBorders>
            <w:vAlign w:val="bottom"/>
          </w:tcPr>
          <w:p w:rsidR="00D951FF" w:rsidRDefault="00D951FF">
            <w:pPr>
              <w:rPr>
                <w:sz w:val="24"/>
                <w:szCs w:val="24"/>
              </w:rPr>
            </w:pPr>
          </w:p>
        </w:tc>
        <w:tc>
          <w:tcPr>
            <w:tcW w:w="1480" w:type="dxa"/>
            <w:vAlign w:val="bottom"/>
          </w:tcPr>
          <w:p w:rsidR="00D951FF" w:rsidRDefault="00D951FF">
            <w:pPr>
              <w:rPr>
                <w:sz w:val="24"/>
                <w:szCs w:val="24"/>
              </w:rPr>
            </w:pPr>
          </w:p>
        </w:tc>
        <w:tc>
          <w:tcPr>
            <w:tcW w:w="980" w:type="dxa"/>
            <w:vAlign w:val="bottom"/>
          </w:tcPr>
          <w:p w:rsidR="00D951FF" w:rsidRDefault="00D951FF">
            <w:pPr>
              <w:rPr>
                <w:sz w:val="24"/>
                <w:szCs w:val="24"/>
              </w:rPr>
            </w:pPr>
          </w:p>
        </w:tc>
        <w:tc>
          <w:tcPr>
            <w:tcW w:w="800" w:type="dxa"/>
            <w:tcBorders>
              <w:right w:val="single" w:sz="8" w:space="0" w:color="auto"/>
            </w:tcBorders>
            <w:vAlign w:val="bottom"/>
          </w:tcPr>
          <w:p w:rsidR="00D951FF" w:rsidRDefault="00D951FF">
            <w:pPr>
              <w:rPr>
                <w:sz w:val="24"/>
                <w:szCs w:val="24"/>
              </w:rPr>
            </w:pPr>
          </w:p>
        </w:tc>
        <w:tc>
          <w:tcPr>
            <w:tcW w:w="104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1140" w:type="dxa"/>
            <w:vAlign w:val="bottom"/>
          </w:tcPr>
          <w:p w:rsidR="00D951FF" w:rsidRDefault="00D951FF">
            <w:pPr>
              <w:rPr>
                <w:sz w:val="24"/>
                <w:szCs w:val="24"/>
              </w:rPr>
            </w:pPr>
          </w:p>
        </w:tc>
        <w:tc>
          <w:tcPr>
            <w:tcW w:w="6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144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840" w:type="dxa"/>
            <w:tcBorders>
              <w:right w:val="single" w:sz="8" w:space="0" w:color="auto"/>
            </w:tcBorders>
            <w:vAlign w:val="bottom"/>
          </w:tcPr>
          <w:p w:rsidR="00D951FF" w:rsidRDefault="00D951FF">
            <w:pPr>
              <w:rPr>
                <w:sz w:val="24"/>
                <w:szCs w:val="24"/>
              </w:rPr>
            </w:pPr>
          </w:p>
        </w:tc>
        <w:tc>
          <w:tcPr>
            <w:tcW w:w="1480" w:type="dxa"/>
            <w:vAlign w:val="bottom"/>
          </w:tcPr>
          <w:p w:rsidR="00D951FF" w:rsidRDefault="00D951FF">
            <w:pPr>
              <w:rPr>
                <w:sz w:val="24"/>
                <w:szCs w:val="24"/>
              </w:rPr>
            </w:pPr>
          </w:p>
        </w:tc>
        <w:tc>
          <w:tcPr>
            <w:tcW w:w="980" w:type="dxa"/>
            <w:vAlign w:val="bottom"/>
          </w:tcPr>
          <w:p w:rsidR="00D951FF" w:rsidRDefault="00D951FF">
            <w:pPr>
              <w:rPr>
                <w:sz w:val="24"/>
                <w:szCs w:val="24"/>
              </w:rPr>
            </w:pPr>
          </w:p>
        </w:tc>
        <w:tc>
          <w:tcPr>
            <w:tcW w:w="800" w:type="dxa"/>
            <w:tcBorders>
              <w:right w:val="single" w:sz="8" w:space="0" w:color="auto"/>
            </w:tcBorders>
            <w:vAlign w:val="bottom"/>
          </w:tcPr>
          <w:p w:rsidR="00D951FF" w:rsidRDefault="00D951FF">
            <w:pPr>
              <w:rPr>
                <w:sz w:val="24"/>
                <w:szCs w:val="24"/>
              </w:rPr>
            </w:pPr>
          </w:p>
        </w:tc>
        <w:tc>
          <w:tcPr>
            <w:tcW w:w="104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1140" w:type="dxa"/>
            <w:vAlign w:val="bottom"/>
          </w:tcPr>
          <w:p w:rsidR="00D951FF" w:rsidRDefault="00D951FF">
            <w:pPr>
              <w:rPr>
                <w:sz w:val="24"/>
                <w:szCs w:val="24"/>
              </w:rPr>
            </w:pPr>
          </w:p>
        </w:tc>
        <w:tc>
          <w:tcPr>
            <w:tcW w:w="6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180" w:type="dxa"/>
            <w:gridSpan w:val="2"/>
            <w:vAlign w:val="bottom"/>
          </w:tcPr>
          <w:p w:rsidR="00D951FF" w:rsidRDefault="00E37782">
            <w:pPr>
              <w:ind w:left="100"/>
              <w:rPr>
                <w:sz w:val="20"/>
                <w:szCs w:val="20"/>
              </w:rPr>
            </w:pPr>
            <w:r>
              <w:rPr>
                <w:rFonts w:eastAsia="Times New Roman"/>
                <w:sz w:val="28"/>
                <w:szCs w:val="28"/>
              </w:rPr>
              <w:t>Тетрадь-</w:t>
            </w:r>
          </w:p>
        </w:tc>
        <w:tc>
          <w:tcPr>
            <w:tcW w:w="360" w:type="dxa"/>
            <w:vAlign w:val="bottom"/>
          </w:tcPr>
          <w:p w:rsidR="00D951FF" w:rsidRDefault="00D951FF">
            <w:pPr>
              <w:rPr>
                <w:sz w:val="24"/>
                <w:szCs w:val="24"/>
              </w:rPr>
            </w:pPr>
          </w:p>
        </w:tc>
        <w:tc>
          <w:tcPr>
            <w:tcW w:w="44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840" w:type="dxa"/>
            <w:tcBorders>
              <w:right w:val="single" w:sz="8" w:space="0" w:color="auto"/>
            </w:tcBorders>
            <w:vAlign w:val="bottom"/>
          </w:tcPr>
          <w:p w:rsidR="00D951FF" w:rsidRDefault="00D951FF">
            <w:pPr>
              <w:rPr>
                <w:sz w:val="24"/>
                <w:szCs w:val="24"/>
              </w:rPr>
            </w:pPr>
          </w:p>
        </w:tc>
        <w:tc>
          <w:tcPr>
            <w:tcW w:w="1480" w:type="dxa"/>
            <w:vAlign w:val="bottom"/>
          </w:tcPr>
          <w:p w:rsidR="00D951FF" w:rsidRDefault="00D951FF">
            <w:pPr>
              <w:rPr>
                <w:sz w:val="24"/>
                <w:szCs w:val="24"/>
              </w:rPr>
            </w:pPr>
          </w:p>
        </w:tc>
        <w:tc>
          <w:tcPr>
            <w:tcW w:w="980" w:type="dxa"/>
            <w:vAlign w:val="bottom"/>
          </w:tcPr>
          <w:p w:rsidR="00D951FF" w:rsidRDefault="00D951FF">
            <w:pPr>
              <w:rPr>
                <w:sz w:val="24"/>
                <w:szCs w:val="24"/>
              </w:rPr>
            </w:pPr>
          </w:p>
        </w:tc>
        <w:tc>
          <w:tcPr>
            <w:tcW w:w="800" w:type="dxa"/>
            <w:tcBorders>
              <w:right w:val="single" w:sz="8" w:space="0" w:color="auto"/>
            </w:tcBorders>
            <w:vAlign w:val="bottom"/>
          </w:tcPr>
          <w:p w:rsidR="00D951FF" w:rsidRDefault="00D951FF">
            <w:pPr>
              <w:rPr>
                <w:sz w:val="24"/>
                <w:szCs w:val="24"/>
              </w:rPr>
            </w:pPr>
          </w:p>
        </w:tc>
        <w:tc>
          <w:tcPr>
            <w:tcW w:w="104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1140" w:type="dxa"/>
            <w:vAlign w:val="bottom"/>
          </w:tcPr>
          <w:p w:rsidR="00D951FF" w:rsidRDefault="00D951FF">
            <w:pPr>
              <w:rPr>
                <w:sz w:val="24"/>
                <w:szCs w:val="24"/>
              </w:rPr>
            </w:pPr>
          </w:p>
        </w:tc>
        <w:tc>
          <w:tcPr>
            <w:tcW w:w="620" w:type="dxa"/>
            <w:tcBorders>
              <w:right w:val="single" w:sz="8" w:space="0" w:color="auto"/>
            </w:tcBorders>
            <w:vAlign w:val="bottom"/>
          </w:tcPr>
          <w:p w:rsidR="00D951FF" w:rsidRDefault="00D951FF">
            <w:pPr>
              <w:rPr>
                <w:sz w:val="24"/>
                <w:szCs w:val="24"/>
              </w:rPr>
            </w:pPr>
          </w:p>
        </w:tc>
      </w:tr>
      <w:tr w:rsidR="00D951FF">
        <w:trPr>
          <w:trHeight w:val="328"/>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980" w:type="dxa"/>
            <w:gridSpan w:val="4"/>
            <w:tcBorders>
              <w:bottom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540" w:type="dxa"/>
            <w:tcBorders>
              <w:bottom w:val="single" w:sz="8" w:space="0" w:color="auto"/>
              <w:right w:val="single" w:sz="8" w:space="0" w:color="auto"/>
            </w:tcBorders>
            <w:vAlign w:val="bottom"/>
          </w:tcPr>
          <w:p w:rsidR="00D951FF" w:rsidRDefault="00D951FF">
            <w:pPr>
              <w:rPr>
                <w:sz w:val="24"/>
                <w:szCs w:val="24"/>
              </w:rPr>
            </w:pPr>
          </w:p>
        </w:tc>
        <w:tc>
          <w:tcPr>
            <w:tcW w:w="1440" w:type="dxa"/>
            <w:tcBorders>
              <w:bottom w:val="single" w:sz="8" w:space="0" w:color="auto"/>
            </w:tcBorders>
            <w:vAlign w:val="bottom"/>
          </w:tcPr>
          <w:p w:rsidR="00D951FF" w:rsidRDefault="00D951FF">
            <w:pPr>
              <w:rPr>
                <w:sz w:val="24"/>
                <w:szCs w:val="24"/>
              </w:rPr>
            </w:pPr>
          </w:p>
        </w:tc>
        <w:tc>
          <w:tcPr>
            <w:tcW w:w="940" w:type="dxa"/>
            <w:tcBorders>
              <w:bottom w:val="single" w:sz="8" w:space="0" w:color="auto"/>
            </w:tcBorders>
            <w:vAlign w:val="bottom"/>
          </w:tcPr>
          <w:p w:rsidR="00D951FF" w:rsidRDefault="00D951FF">
            <w:pPr>
              <w:rPr>
                <w:sz w:val="24"/>
                <w:szCs w:val="24"/>
              </w:rPr>
            </w:pPr>
          </w:p>
        </w:tc>
        <w:tc>
          <w:tcPr>
            <w:tcW w:w="620" w:type="dxa"/>
            <w:tcBorders>
              <w:bottom w:val="single" w:sz="8" w:space="0" w:color="auto"/>
            </w:tcBorders>
            <w:vAlign w:val="bottom"/>
          </w:tcPr>
          <w:p w:rsidR="00D951FF" w:rsidRDefault="00D951FF">
            <w:pPr>
              <w:rPr>
                <w:sz w:val="24"/>
                <w:szCs w:val="24"/>
              </w:rPr>
            </w:pPr>
          </w:p>
        </w:tc>
        <w:tc>
          <w:tcPr>
            <w:tcW w:w="840" w:type="dxa"/>
            <w:tcBorders>
              <w:bottom w:val="single" w:sz="8" w:space="0" w:color="auto"/>
              <w:right w:val="single" w:sz="8" w:space="0" w:color="auto"/>
            </w:tcBorders>
            <w:vAlign w:val="bottom"/>
          </w:tcPr>
          <w:p w:rsidR="00D951FF" w:rsidRDefault="00D951FF">
            <w:pPr>
              <w:rPr>
                <w:sz w:val="24"/>
                <w:szCs w:val="24"/>
              </w:rPr>
            </w:pPr>
          </w:p>
        </w:tc>
        <w:tc>
          <w:tcPr>
            <w:tcW w:w="1480" w:type="dxa"/>
            <w:tcBorders>
              <w:bottom w:val="single" w:sz="8" w:space="0" w:color="auto"/>
            </w:tcBorders>
            <w:vAlign w:val="bottom"/>
          </w:tcPr>
          <w:p w:rsidR="00D951FF" w:rsidRDefault="00D951FF">
            <w:pPr>
              <w:rPr>
                <w:sz w:val="24"/>
                <w:szCs w:val="24"/>
              </w:rPr>
            </w:pPr>
          </w:p>
        </w:tc>
        <w:tc>
          <w:tcPr>
            <w:tcW w:w="980" w:type="dxa"/>
            <w:tcBorders>
              <w:bottom w:val="single" w:sz="8" w:space="0" w:color="auto"/>
            </w:tcBorders>
            <w:vAlign w:val="bottom"/>
          </w:tcPr>
          <w:p w:rsidR="00D951FF" w:rsidRDefault="00D951FF">
            <w:pPr>
              <w:rPr>
                <w:sz w:val="24"/>
                <w:szCs w:val="24"/>
              </w:rPr>
            </w:pPr>
          </w:p>
        </w:tc>
        <w:tc>
          <w:tcPr>
            <w:tcW w:w="800" w:type="dxa"/>
            <w:tcBorders>
              <w:bottom w:val="single" w:sz="8" w:space="0" w:color="auto"/>
              <w:right w:val="single" w:sz="8" w:space="0" w:color="auto"/>
            </w:tcBorders>
            <w:vAlign w:val="bottom"/>
          </w:tcPr>
          <w:p w:rsidR="00D951FF" w:rsidRDefault="00D951FF">
            <w:pPr>
              <w:rPr>
                <w:sz w:val="24"/>
                <w:szCs w:val="24"/>
              </w:rPr>
            </w:pPr>
          </w:p>
        </w:tc>
        <w:tc>
          <w:tcPr>
            <w:tcW w:w="1040" w:type="dxa"/>
            <w:tcBorders>
              <w:bottom w:val="single" w:sz="8" w:space="0" w:color="auto"/>
            </w:tcBorders>
            <w:vAlign w:val="bottom"/>
          </w:tcPr>
          <w:p w:rsidR="00D951FF" w:rsidRDefault="00D951FF">
            <w:pPr>
              <w:rPr>
                <w:sz w:val="24"/>
                <w:szCs w:val="24"/>
              </w:rPr>
            </w:pPr>
          </w:p>
        </w:tc>
        <w:tc>
          <w:tcPr>
            <w:tcW w:w="320" w:type="dxa"/>
            <w:tcBorders>
              <w:bottom w:val="single" w:sz="8" w:space="0" w:color="auto"/>
            </w:tcBorders>
            <w:vAlign w:val="bottom"/>
          </w:tcPr>
          <w:p w:rsidR="00D951FF" w:rsidRDefault="00D951FF">
            <w:pPr>
              <w:rPr>
                <w:sz w:val="24"/>
                <w:szCs w:val="24"/>
              </w:rPr>
            </w:pPr>
          </w:p>
        </w:tc>
        <w:tc>
          <w:tcPr>
            <w:tcW w:w="1140" w:type="dxa"/>
            <w:tcBorders>
              <w:bottom w:val="single" w:sz="8" w:space="0" w:color="auto"/>
            </w:tcBorders>
            <w:vAlign w:val="bottom"/>
          </w:tcPr>
          <w:p w:rsidR="00D951FF" w:rsidRDefault="00D951FF">
            <w:pPr>
              <w:rPr>
                <w:sz w:val="24"/>
                <w:szCs w:val="24"/>
              </w:rPr>
            </w:pPr>
          </w:p>
        </w:tc>
        <w:tc>
          <w:tcPr>
            <w:tcW w:w="62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28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Источники фи-</w:t>
            </w:r>
          </w:p>
        </w:tc>
        <w:tc>
          <w:tcPr>
            <w:tcW w:w="880" w:type="dxa"/>
            <w:vAlign w:val="bottom"/>
          </w:tcPr>
          <w:p w:rsidR="00D951FF" w:rsidRDefault="00E37782">
            <w:pPr>
              <w:spacing w:line="308" w:lineRule="exact"/>
              <w:ind w:left="100"/>
              <w:rPr>
                <w:sz w:val="20"/>
                <w:szCs w:val="20"/>
              </w:rPr>
            </w:pPr>
            <w:r>
              <w:rPr>
                <w:rFonts w:eastAsia="Times New Roman"/>
                <w:w w:val="99"/>
                <w:sz w:val="28"/>
                <w:szCs w:val="28"/>
              </w:rPr>
              <w:t>Уроки</w:t>
            </w:r>
          </w:p>
        </w:tc>
        <w:tc>
          <w:tcPr>
            <w:tcW w:w="1640" w:type="dxa"/>
            <w:gridSpan w:val="4"/>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 xml:space="preserve">39-40.  </w:t>
            </w:r>
            <w:r>
              <w:rPr>
                <w:rFonts w:eastAsia="Times New Roman"/>
                <w:b/>
                <w:bCs/>
                <w:sz w:val="28"/>
                <w:szCs w:val="28"/>
              </w:rPr>
              <w:t>Ис-</w:t>
            </w:r>
          </w:p>
        </w:tc>
        <w:tc>
          <w:tcPr>
            <w:tcW w:w="1440" w:type="dxa"/>
            <w:vAlign w:val="bottom"/>
          </w:tcPr>
          <w:p w:rsidR="00D951FF" w:rsidRDefault="00E37782">
            <w:pPr>
              <w:spacing w:line="308" w:lineRule="exact"/>
              <w:ind w:left="100"/>
              <w:rPr>
                <w:sz w:val="20"/>
                <w:szCs w:val="20"/>
              </w:rPr>
            </w:pPr>
            <w:r>
              <w:rPr>
                <w:rFonts w:eastAsia="Times New Roman"/>
                <w:sz w:val="28"/>
                <w:szCs w:val="28"/>
              </w:rPr>
              <w:t>Оценивать</w:t>
            </w:r>
          </w:p>
        </w:tc>
        <w:tc>
          <w:tcPr>
            <w:tcW w:w="2400" w:type="dxa"/>
            <w:gridSpan w:val="3"/>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преимущества  и</w:t>
            </w:r>
          </w:p>
        </w:tc>
        <w:tc>
          <w:tcPr>
            <w:tcW w:w="2460" w:type="dxa"/>
            <w:gridSpan w:val="2"/>
            <w:vAlign w:val="bottom"/>
          </w:tcPr>
          <w:p w:rsidR="00D951FF" w:rsidRDefault="00E37782">
            <w:pPr>
              <w:spacing w:line="308" w:lineRule="exact"/>
              <w:ind w:left="80"/>
              <w:rPr>
                <w:sz w:val="20"/>
                <w:szCs w:val="20"/>
              </w:rPr>
            </w:pPr>
            <w:r>
              <w:rPr>
                <w:rFonts w:eastAsia="Times New Roman"/>
                <w:sz w:val="28"/>
                <w:szCs w:val="28"/>
              </w:rPr>
              <w:t>Классифицировать</w:t>
            </w:r>
          </w:p>
        </w:tc>
        <w:tc>
          <w:tcPr>
            <w:tcW w:w="800" w:type="dxa"/>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по</w:t>
            </w:r>
          </w:p>
        </w:tc>
        <w:tc>
          <w:tcPr>
            <w:tcW w:w="3120" w:type="dxa"/>
            <w:gridSpan w:val="4"/>
            <w:tcBorders>
              <w:right w:val="single" w:sz="8" w:space="0" w:color="auto"/>
            </w:tcBorders>
            <w:vAlign w:val="bottom"/>
          </w:tcPr>
          <w:p w:rsidR="00D951FF" w:rsidRDefault="00E37782">
            <w:pPr>
              <w:spacing w:line="308" w:lineRule="exact"/>
              <w:ind w:left="80"/>
              <w:rPr>
                <w:sz w:val="20"/>
                <w:szCs w:val="20"/>
              </w:rPr>
            </w:pPr>
            <w:r>
              <w:rPr>
                <w:rFonts w:eastAsia="Times New Roman"/>
                <w:sz w:val="28"/>
                <w:szCs w:val="28"/>
              </w:rPr>
              <w:t>Характеризовать   орга-</w:t>
            </w:r>
          </w:p>
        </w:tc>
      </w:tr>
      <w:tr w:rsidR="00D951FF">
        <w:trPr>
          <w:trHeight w:val="326"/>
        </w:trPr>
        <w:tc>
          <w:tcPr>
            <w:tcW w:w="228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нансирования</w:t>
            </w:r>
          </w:p>
        </w:tc>
        <w:tc>
          <w:tcPr>
            <w:tcW w:w="1180" w:type="dxa"/>
            <w:gridSpan w:val="2"/>
            <w:vAlign w:val="bottom"/>
          </w:tcPr>
          <w:p w:rsidR="00D951FF" w:rsidRDefault="00E37782">
            <w:pPr>
              <w:ind w:left="100"/>
              <w:rPr>
                <w:sz w:val="20"/>
                <w:szCs w:val="20"/>
              </w:rPr>
            </w:pPr>
            <w:r>
              <w:rPr>
                <w:rFonts w:eastAsia="Times New Roman"/>
                <w:b/>
                <w:bCs/>
                <w:w w:val="98"/>
                <w:sz w:val="28"/>
                <w:szCs w:val="28"/>
              </w:rPr>
              <w:t>точники</w:t>
            </w:r>
          </w:p>
        </w:tc>
        <w:tc>
          <w:tcPr>
            <w:tcW w:w="1340" w:type="dxa"/>
            <w:gridSpan w:val="3"/>
            <w:tcBorders>
              <w:right w:val="single" w:sz="8" w:space="0" w:color="auto"/>
            </w:tcBorders>
            <w:vAlign w:val="bottom"/>
          </w:tcPr>
          <w:p w:rsidR="00D951FF" w:rsidRDefault="00E37782">
            <w:pPr>
              <w:jc w:val="right"/>
              <w:rPr>
                <w:sz w:val="20"/>
                <w:szCs w:val="20"/>
              </w:rPr>
            </w:pPr>
            <w:r>
              <w:rPr>
                <w:rFonts w:eastAsia="Times New Roman"/>
                <w:b/>
                <w:bCs/>
                <w:sz w:val="28"/>
                <w:szCs w:val="28"/>
              </w:rPr>
              <w:t>финан-</w:t>
            </w:r>
          </w:p>
        </w:tc>
        <w:tc>
          <w:tcPr>
            <w:tcW w:w="1440" w:type="dxa"/>
            <w:vAlign w:val="bottom"/>
          </w:tcPr>
          <w:p w:rsidR="00D951FF" w:rsidRDefault="00E37782">
            <w:pPr>
              <w:ind w:left="100"/>
              <w:rPr>
                <w:sz w:val="20"/>
                <w:szCs w:val="20"/>
              </w:rPr>
            </w:pPr>
            <w:r>
              <w:rPr>
                <w:rFonts w:eastAsia="Times New Roman"/>
                <w:w w:val="98"/>
                <w:sz w:val="28"/>
                <w:szCs w:val="28"/>
              </w:rPr>
              <w:t>недостатки</w:t>
            </w:r>
          </w:p>
        </w:tc>
        <w:tc>
          <w:tcPr>
            <w:tcW w:w="1560" w:type="dxa"/>
            <w:gridSpan w:val="2"/>
            <w:vAlign w:val="bottom"/>
          </w:tcPr>
          <w:p w:rsidR="00D951FF" w:rsidRDefault="00E37782">
            <w:pPr>
              <w:ind w:left="180"/>
              <w:rPr>
                <w:sz w:val="20"/>
                <w:szCs w:val="20"/>
              </w:rPr>
            </w:pPr>
            <w:r>
              <w:rPr>
                <w:rFonts w:eastAsia="Times New Roman"/>
                <w:sz w:val="28"/>
                <w:szCs w:val="28"/>
              </w:rPr>
              <w:t>различных</w:t>
            </w:r>
          </w:p>
        </w:tc>
        <w:tc>
          <w:tcPr>
            <w:tcW w:w="840" w:type="dxa"/>
            <w:tcBorders>
              <w:right w:val="single" w:sz="8" w:space="0" w:color="auto"/>
            </w:tcBorders>
            <w:vAlign w:val="bottom"/>
          </w:tcPr>
          <w:p w:rsidR="00D951FF" w:rsidRDefault="00E37782">
            <w:pPr>
              <w:jc w:val="right"/>
              <w:rPr>
                <w:sz w:val="20"/>
                <w:szCs w:val="20"/>
              </w:rPr>
            </w:pPr>
            <w:r>
              <w:rPr>
                <w:rFonts w:eastAsia="Times New Roman"/>
                <w:sz w:val="28"/>
                <w:szCs w:val="28"/>
              </w:rPr>
              <w:t>орга-</w:t>
            </w:r>
          </w:p>
        </w:tc>
        <w:tc>
          <w:tcPr>
            <w:tcW w:w="326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разным основаниям цен-</w:t>
            </w: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низационно-правовые</w:t>
            </w:r>
          </w:p>
        </w:tc>
      </w:tr>
      <w:tr w:rsidR="00D951FF">
        <w:trPr>
          <w:trHeight w:val="322"/>
        </w:trPr>
        <w:tc>
          <w:tcPr>
            <w:tcW w:w="228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бизнеса</w:t>
            </w:r>
          </w:p>
        </w:tc>
        <w:tc>
          <w:tcPr>
            <w:tcW w:w="1540" w:type="dxa"/>
            <w:gridSpan w:val="3"/>
            <w:vAlign w:val="bottom"/>
          </w:tcPr>
          <w:p w:rsidR="00D951FF" w:rsidRDefault="00E37782">
            <w:pPr>
              <w:ind w:left="100"/>
              <w:rPr>
                <w:sz w:val="20"/>
                <w:szCs w:val="20"/>
              </w:rPr>
            </w:pPr>
            <w:r>
              <w:rPr>
                <w:rFonts w:eastAsia="Times New Roman"/>
                <w:b/>
                <w:bCs/>
                <w:sz w:val="28"/>
                <w:szCs w:val="28"/>
              </w:rPr>
              <w:t>сирования</w:t>
            </w:r>
          </w:p>
        </w:tc>
        <w:tc>
          <w:tcPr>
            <w:tcW w:w="980" w:type="dxa"/>
            <w:gridSpan w:val="2"/>
            <w:tcBorders>
              <w:right w:val="single" w:sz="8" w:space="0" w:color="auto"/>
            </w:tcBorders>
            <w:vAlign w:val="bottom"/>
          </w:tcPr>
          <w:p w:rsidR="00D951FF" w:rsidRDefault="00E37782">
            <w:pPr>
              <w:jc w:val="right"/>
              <w:rPr>
                <w:sz w:val="20"/>
                <w:szCs w:val="20"/>
              </w:rPr>
            </w:pPr>
            <w:r>
              <w:rPr>
                <w:rFonts w:eastAsia="Times New Roman"/>
                <w:b/>
                <w:bCs/>
                <w:sz w:val="28"/>
                <w:szCs w:val="28"/>
              </w:rPr>
              <w:t>фир-</w:t>
            </w:r>
          </w:p>
        </w:tc>
        <w:tc>
          <w:tcPr>
            <w:tcW w:w="3000" w:type="dxa"/>
            <w:gridSpan w:val="3"/>
            <w:vAlign w:val="bottom"/>
          </w:tcPr>
          <w:p w:rsidR="00D951FF" w:rsidRDefault="00E37782">
            <w:pPr>
              <w:spacing w:line="317" w:lineRule="exact"/>
              <w:ind w:left="100"/>
              <w:rPr>
                <w:sz w:val="20"/>
                <w:szCs w:val="20"/>
              </w:rPr>
            </w:pPr>
            <w:r>
              <w:rPr>
                <w:rFonts w:eastAsia="Times New Roman"/>
                <w:sz w:val="28"/>
                <w:szCs w:val="28"/>
              </w:rPr>
              <w:t>низационно-правовых</w:t>
            </w:r>
          </w:p>
        </w:tc>
        <w:tc>
          <w:tcPr>
            <w:tcW w:w="840" w:type="dxa"/>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форм</w:t>
            </w:r>
          </w:p>
        </w:tc>
        <w:tc>
          <w:tcPr>
            <w:tcW w:w="3260" w:type="dxa"/>
            <w:gridSpan w:val="3"/>
            <w:tcBorders>
              <w:right w:val="single" w:sz="8" w:space="0" w:color="auto"/>
            </w:tcBorders>
            <w:vAlign w:val="bottom"/>
          </w:tcPr>
          <w:p w:rsidR="00D951FF" w:rsidRDefault="00E37782">
            <w:pPr>
              <w:spacing w:line="317" w:lineRule="exact"/>
              <w:ind w:left="80"/>
              <w:rPr>
                <w:sz w:val="20"/>
                <w:szCs w:val="20"/>
              </w:rPr>
            </w:pPr>
            <w:r>
              <w:rPr>
                <w:rFonts w:eastAsia="Times New Roman"/>
                <w:sz w:val="28"/>
                <w:szCs w:val="28"/>
              </w:rPr>
              <w:t>ные  бумаги;  характери-</w:t>
            </w:r>
          </w:p>
        </w:tc>
        <w:tc>
          <w:tcPr>
            <w:tcW w:w="3120" w:type="dxa"/>
            <w:gridSpan w:val="4"/>
            <w:tcBorders>
              <w:right w:val="single" w:sz="8" w:space="0" w:color="auto"/>
            </w:tcBorders>
            <w:vAlign w:val="bottom"/>
          </w:tcPr>
          <w:p w:rsidR="00D951FF" w:rsidRDefault="00E37782">
            <w:pPr>
              <w:spacing w:line="317" w:lineRule="exact"/>
              <w:ind w:left="80"/>
              <w:rPr>
                <w:sz w:val="20"/>
                <w:szCs w:val="20"/>
              </w:rPr>
            </w:pPr>
            <w:r>
              <w:rPr>
                <w:rFonts w:eastAsia="Times New Roman"/>
                <w:sz w:val="28"/>
                <w:szCs w:val="28"/>
              </w:rPr>
              <w:t>формы предприятий.</w:t>
            </w:r>
          </w:p>
        </w:tc>
      </w:tr>
      <w:tr w:rsidR="00D951FF">
        <w:trPr>
          <w:trHeight w:val="317"/>
        </w:trPr>
        <w:tc>
          <w:tcPr>
            <w:tcW w:w="2280" w:type="dxa"/>
            <w:tcBorders>
              <w:left w:val="single" w:sz="8" w:space="0" w:color="auto"/>
              <w:right w:val="single" w:sz="8" w:space="0" w:color="auto"/>
            </w:tcBorders>
            <w:vAlign w:val="bottom"/>
          </w:tcPr>
          <w:p w:rsidR="00D951FF" w:rsidRDefault="00EF2B27">
            <w:pPr>
              <w:rPr>
                <w:sz w:val="24"/>
                <w:szCs w:val="24"/>
              </w:rPr>
            </w:pPr>
            <w:r>
              <w:rPr>
                <w:sz w:val="24"/>
                <w:szCs w:val="24"/>
              </w:rPr>
              <w:t>05.02</w:t>
            </w:r>
          </w:p>
        </w:tc>
        <w:tc>
          <w:tcPr>
            <w:tcW w:w="880" w:type="dxa"/>
            <w:vAlign w:val="bottom"/>
          </w:tcPr>
          <w:p w:rsidR="00D951FF" w:rsidRDefault="00E37782">
            <w:pPr>
              <w:spacing w:line="317" w:lineRule="exact"/>
              <w:ind w:left="100"/>
              <w:rPr>
                <w:sz w:val="20"/>
                <w:szCs w:val="20"/>
              </w:rPr>
            </w:pPr>
            <w:r>
              <w:rPr>
                <w:rFonts w:eastAsia="Times New Roman"/>
                <w:b/>
                <w:bCs/>
                <w:sz w:val="28"/>
                <w:szCs w:val="28"/>
              </w:rPr>
              <w:t>мы.</w:t>
            </w:r>
          </w:p>
        </w:tc>
        <w:tc>
          <w:tcPr>
            <w:tcW w:w="1640" w:type="dxa"/>
            <w:gridSpan w:val="4"/>
            <w:tcBorders>
              <w:right w:val="single" w:sz="8" w:space="0" w:color="auto"/>
            </w:tcBorders>
            <w:vAlign w:val="bottom"/>
          </w:tcPr>
          <w:p w:rsidR="00D951FF" w:rsidRDefault="00E37782">
            <w:pPr>
              <w:spacing w:line="317" w:lineRule="exact"/>
              <w:jc w:val="right"/>
              <w:rPr>
                <w:sz w:val="20"/>
                <w:szCs w:val="20"/>
              </w:rPr>
            </w:pPr>
            <w:r>
              <w:rPr>
                <w:rFonts w:eastAsia="Times New Roman"/>
                <w:w w:val="99"/>
                <w:sz w:val="28"/>
                <w:szCs w:val="28"/>
              </w:rPr>
              <w:t>Организаци-</w:t>
            </w:r>
          </w:p>
        </w:tc>
        <w:tc>
          <w:tcPr>
            <w:tcW w:w="2380" w:type="dxa"/>
            <w:gridSpan w:val="2"/>
            <w:vAlign w:val="bottom"/>
          </w:tcPr>
          <w:p w:rsidR="00D951FF" w:rsidRDefault="00E37782">
            <w:pPr>
              <w:spacing w:line="317" w:lineRule="exact"/>
              <w:ind w:left="100"/>
              <w:rPr>
                <w:sz w:val="20"/>
                <w:szCs w:val="20"/>
              </w:rPr>
            </w:pPr>
            <w:r>
              <w:rPr>
                <w:rFonts w:eastAsia="Times New Roman"/>
                <w:sz w:val="28"/>
                <w:szCs w:val="28"/>
              </w:rPr>
              <w:t>предприятий.</w:t>
            </w:r>
          </w:p>
        </w:tc>
        <w:tc>
          <w:tcPr>
            <w:tcW w:w="620" w:type="dxa"/>
            <w:vAlign w:val="bottom"/>
          </w:tcPr>
          <w:p w:rsidR="00D951FF" w:rsidRDefault="00D951FF">
            <w:pPr>
              <w:rPr>
                <w:sz w:val="24"/>
                <w:szCs w:val="24"/>
              </w:rPr>
            </w:pPr>
          </w:p>
        </w:tc>
        <w:tc>
          <w:tcPr>
            <w:tcW w:w="840" w:type="dxa"/>
            <w:tcBorders>
              <w:right w:val="single" w:sz="8" w:space="0" w:color="auto"/>
            </w:tcBorders>
            <w:vAlign w:val="bottom"/>
          </w:tcPr>
          <w:p w:rsidR="00D951FF" w:rsidRDefault="00D951FF">
            <w:pPr>
              <w:rPr>
                <w:sz w:val="24"/>
                <w:szCs w:val="24"/>
              </w:rPr>
            </w:pPr>
          </w:p>
        </w:tc>
        <w:tc>
          <w:tcPr>
            <w:tcW w:w="2460" w:type="dxa"/>
            <w:gridSpan w:val="2"/>
            <w:vAlign w:val="bottom"/>
          </w:tcPr>
          <w:p w:rsidR="00D951FF" w:rsidRDefault="00E37782">
            <w:pPr>
              <w:spacing w:line="317" w:lineRule="exact"/>
              <w:ind w:left="80"/>
              <w:rPr>
                <w:sz w:val="20"/>
                <w:szCs w:val="20"/>
              </w:rPr>
            </w:pPr>
            <w:r>
              <w:rPr>
                <w:rFonts w:eastAsia="Times New Roman"/>
                <w:sz w:val="28"/>
                <w:szCs w:val="28"/>
              </w:rPr>
              <w:t>зовать  различные</w:t>
            </w:r>
          </w:p>
        </w:tc>
        <w:tc>
          <w:tcPr>
            <w:tcW w:w="800" w:type="dxa"/>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виды</w:t>
            </w:r>
          </w:p>
        </w:tc>
        <w:tc>
          <w:tcPr>
            <w:tcW w:w="1360" w:type="dxa"/>
            <w:gridSpan w:val="2"/>
            <w:vAlign w:val="bottom"/>
          </w:tcPr>
          <w:p w:rsidR="00D951FF" w:rsidRDefault="00E37782">
            <w:pPr>
              <w:spacing w:line="317" w:lineRule="exact"/>
              <w:ind w:left="80"/>
              <w:rPr>
                <w:sz w:val="20"/>
                <w:szCs w:val="20"/>
              </w:rPr>
            </w:pPr>
            <w:r>
              <w:rPr>
                <w:rFonts w:eastAsia="Times New Roman"/>
                <w:sz w:val="28"/>
                <w:szCs w:val="28"/>
              </w:rPr>
              <w:t>Называть</w:t>
            </w:r>
          </w:p>
        </w:tc>
        <w:tc>
          <w:tcPr>
            <w:tcW w:w="176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и  иллюстри-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980" w:type="dxa"/>
            <w:gridSpan w:val="4"/>
            <w:vAlign w:val="bottom"/>
          </w:tcPr>
          <w:p w:rsidR="00D951FF" w:rsidRDefault="00E37782">
            <w:pPr>
              <w:ind w:left="100"/>
              <w:rPr>
                <w:sz w:val="20"/>
                <w:szCs w:val="20"/>
              </w:rPr>
            </w:pPr>
            <w:r>
              <w:rPr>
                <w:rFonts w:eastAsia="Times New Roman"/>
                <w:sz w:val="28"/>
                <w:szCs w:val="28"/>
              </w:rPr>
              <w:t>онно-правовые</w:t>
            </w:r>
          </w:p>
        </w:tc>
        <w:tc>
          <w:tcPr>
            <w:tcW w:w="540" w:type="dxa"/>
            <w:tcBorders>
              <w:right w:val="single" w:sz="8" w:space="0" w:color="auto"/>
            </w:tcBorders>
            <w:vAlign w:val="bottom"/>
          </w:tcPr>
          <w:p w:rsidR="00D951FF" w:rsidRDefault="00D951FF">
            <w:pPr>
              <w:rPr>
                <w:sz w:val="24"/>
                <w:szCs w:val="24"/>
              </w:rPr>
            </w:pPr>
          </w:p>
        </w:tc>
        <w:tc>
          <w:tcPr>
            <w:tcW w:w="384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С  опорой  на  личный  соци-</w:t>
            </w:r>
          </w:p>
        </w:tc>
        <w:tc>
          <w:tcPr>
            <w:tcW w:w="2460" w:type="dxa"/>
            <w:gridSpan w:val="2"/>
            <w:vAlign w:val="bottom"/>
          </w:tcPr>
          <w:p w:rsidR="00D951FF" w:rsidRDefault="00E37782">
            <w:pPr>
              <w:ind w:left="80"/>
              <w:rPr>
                <w:sz w:val="20"/>
                <w:szCs w:val="20"/>
              </w:rPr>
            </w:pPr>
            <w:r>
              <w:rPr>
                <w:rFonts w:eastAsia="Times New Roman"/>
                <w:sz w:val="28"/>
                <w:szCs w:val="28"/>
              </w:rPr>
              <w:t>ценных бумаг.</w:t>
            </w:r>
          </w:p>
        </w:tc>
        <w:tc>
          <w:tcPr>
            <w:tcW w:w="800" w:type="dxa"/>
            <w:tcBorders>
              <w:right w:val="single" w:sz="8" w:space="0" w:color="auto"/>
            </w:tcBorders>
            <w:vAlign w:val="bottom"/>
          </w:tcPr>
          <w:p w:rsidR="00D951FF" w:rsidRDefault="00D951FF">
            <w:pPr>
              <w:rPr>
                <w:sz w:val="24"/>
                <w:szCs w:val="24"/>
              </w:rPr>
            </w:pPr>
          </w:p>
        </w:tc>
        <w:tc>
          <w:tcPr>
            <w:tcW w:w="1040" w:type="dxa"/>
            <w:vAlign w:val="bottom"/>
          </w:tcPr>
          <w:p w:rsidR="00D951FF" w:rsidRDefault="00E37782">
            <w:pPr>
              <w:ind w:left="80"/>
              <w:rPr>
                <w:sz w:val="20"/>
                <w:szCs w:val="20"/>
              </w:rPr>
            </w:pPr>
            <w:r>
              <w:rPr>
                <w:rFonts w:eastAsia="Times New Roman"/>
                <w:sz w:val="28"/>
                <w:szCs w:val="28"/>
              </w:rPr>
              <w:t>ровать</w:t>
            </w:r>
          </w:p>
        </w:tc>
        <w:tc>
          <w:tcPr>
            <w:tcW w:w="1460" w:type="dxa"/>
            <w:gridSpan w:val="2"/>
            <w:vAlign w:val="bottom"/>
          </w:tcPr>
          <w:p w:rsidR="00D951FF" w:rsidRDefault="00E37782">
            <w:pPr>
              <w:jc w:val="right"/>
              <w:rPr>
                <w:sz w:val="20"/>
                <w:szCs w:val="20"/>
              </w:rPr>
            </w:pPr>
            <w:r>
              <w:rPr>
                <w:rFonts w:eastAsia="Times New Roman"/>
                <w:sz w:val="28"/>
                <w:szCs w:val="28"/>
              </w:rPr>
              <w:t>примерами</w:t>
            </w:r>
          </w:p>
        </w:tc>
        <w:tc>
          <w:tcPr>
            <w:tcW w:w="620" w:type="dxa"/>
            <w:tcBorders>
              <w:right w:val="single" w:sz="8" w:space="0" w:color="auto"/>
            </w:tcBorders>
            <w:vAlign w:val="bottom"/>
          </w:tcPr>
          <w:p w:rsidR="00D951FF" w:rsidRDefault="00E37782">
            <w:pPr>
              <w:jc w:val="right"/>
              <w:rPr>
                <w:sz w:val="20"/>
                <w:szCs w:val="20"/>
              </w:rPr>
            </w:pPr>
            <w:r>
              <w:rPr>
                <w:rFonts w:eastAsia="Times New Roman"/>
                <w:sz w:val="28"/>
                <w:szCs w:val="28"/>
              </w:rPr>
              <w:t>ос-</w:t>
            </w:r>
          </w:p>
        </w:tc>
      </w:tr>
      <w:tr w:rsidR="00D951FF">
        <w:trPr>
          <w:trHeight w:val="324"/>
        </w:trPr>
        <w:tc>
          <w:tcPr>
            <w:tcW w:w="2280" w:type="dxa"/>
            <w:tcBorders>
              <w:left w:val="single" w:sz="8" w:space="0" w:color="auto"/>
              <w:right w:val="single" w:sz="8" w:space="0" w:color="auto"/>
            </w:tcBorders>
            <w:vAlign w:val="bottom"/>
          </w:tcPr>
          <w:p w:rsidR="00D951FF" w:rsidRDefault="00EF2B27">
            <w:pPr>
              <w:rPr>
                <w:sz w:val="24"/>
                <w:szCs w:val="24"/>
              </w:rPr>
            </w:pPr>
            <w:r>
              <w:rPr>
                <w:sz w:val="24"/>
                <w:szCs w:val="24"/>
              </w:rPr>
              <w:t>10.02</w:t>
            </w:r>
          </w:p>
        </w:tc>
        <w:tc>
          <w:tcPr>
            <w:tcW w:w="1180" w:type="dxa"/>
            <w:gridSpan w:val="2"/>
            <w:vAlign w:val="bottom"/>
          </w:tcPr>
          <w:p w:rsidR="00D951FF" w:rsidRDefault="00E37782">
            <w:pPr>
              <w:ind w:left="100"/>
              <w:rPr>
                <w:sz w:val="20"/>
                <w:szCs w:val="20"/>
              </w:rPr>
            </w:pPr>
            <w:r>
              <w:rPr>
                <w:rFonts w:eastAsia="Times New Roman"/>
                <w:sz w:val="28"/>
                <w:szCs w:val="28"/>
              </w:rPr>
              <w:t>формы</w:t>
            </w:r>
          </w:p>
        </w:tc>
        <w:tc>
          <w:tcPr>
            <w:tcW w:w="1340" w:type="dxa"/>
            <w:gridSpan w:val="3"/>
            <w:tcBorders>
              <w:right w:val="single" w:sz="8" w:space="0" w:color="auto"/>
            </w:tcBorders>
            <w:vAlign w:val="bottom"/>
          </w:tcPr>
          <w:p w:rsidR="00D951FF" w:rsidRDefault="00E37782">
            <w:pPr>
              <w:jc w:val="right"/>
              <w:rPr>
                <w:sz w:val="20"/>
                <w:szCs w:val="20"/>
              </w:rPr>
            </w:pPr>
            <w:r>
              <w:rPr>
                <w:rFonts w:eastAsia="Times New Roman"/>
                <w:w w:val="98"/>
                <w:sz w:val="28"/>
                <w:szCs w:val="28"/>
              </w:rPr>
              <w:t>предприя-</w:t>
            </w:r>
          </w:p>
        </w:tc>
        <w:tc>
          <w:tcPr>
            <w:tcW w:w="384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альный опыт и факты обще-</w:t>
            </w:r>
          </w:p>
        </w:tc>
        <w:tc>
          <w:tcPr>
            <w:tcW w:w="1480" w:type="dxa"/>
            <w:vAlign w:val="bottom"/>
          </w:tcPr>
          <w:p w:rsidR="00D951FF" w:rsidRDefault="00E37782">
            <w:pPr>
              <w:ind w:left="80"/>
              <w:rPr>
                <w:sz w:val="20"/>
                <w:szCs w:val="20"/>
              </w:rPr>
            </w:pPr>
            <w:r>
              <w:rPr>
                <w:rFonts w:eastAsia="Times New Roman"/>
                <w:sz w:val="28"/>
                <w:szCs w:val="28"/>
              </w:rPr>
              <w:t>Выполнять</w:t>
            </w:r>
          </w:p>
        </w:tc>
        <w:tc>
          <w:tcPr>
            <w:tcW w:w="17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несложные</w:t>
            </w:r>
          </w:p>
        </w:tc>
        <w:tc>
          <w:tcPr>
            <w:tcW w:w="1040" w:type="dxa"/>
            <w:vAlign w:val="bottom"/>
          </w:tcPr>
          <w:p w:rsidR="00D951FF" w:rsidRDefault="00E37782">
            <w:pPr>
              <w:ind w:left="80"/>
              <w:rPr>
                <w:sz w:val="20"/>
                <w:szCs w:val="20"/>
              </w:rPr>
            </w:pPr>
            <w:r>
              <w:rPr>
                <w:rFonts w:eastAsia="Times New Roman"/>
                <w:sz w:val="28"/>
                <w:szCs w:val="28"/>
              </w:rPr>
              <w:t>новные</w:t>
            </w:r>
          </w:p>
        </w:tc>
        <w:tc>
          <w:tcPr>
            <w:tcW w:w="1460" w:type="dxa"/>
            <w:gridSpan w:val="2"/>
            <w:vAlign w:val="bottom"/>
          </w:tcPr>
          <w:p w:rsidR="00D951FF" w:rsidRDefault="00E37782">
            <w:pPr>
              <w:jc w:val="right"/>
              <w:rPr>
                <w:sz w:val="20"/>
                <w:szCs w:val="20"/>
              </w:rPr>
            </w:pPr>
            <w:r>
              <w:rPr>
                <w:rFonts w:eastAsia="Times New Roman"/>
                <w:sz w:val="28"/>
                <w:szCs w:val="28"/>
              </w:rPr>
              <w:t>источники</w:t>
            </w:r>
          </w:p>
        </w:tc>
        <w:tc>
          <w:tcPr>
            <w:tcW w:w="620" w:type="dxa"/>
            <w:tcBorders>
              <w:right w:val="single" w:sz="8" w:space="0" w:color="auto"/>
            </w:tcBorders>
            <w:vAlign w:val="bottom"/>
          </w:tcPr>
          <w:p w:rsidR="00D951FF" w:rsidRDefault="00E37782">
            <w:pPr>
              <w:jc w:val="right"/>
              <w:rPr>
                <w:sz w:val="20"/>
                <w:szCs w:val="20"/>
              </w:rPr>
            </w:pPr>
            <w:r>
              <w:rPr>
                <w:rFonts w:eastAsia="Times New Roman"/>
                <w:sz w:val="28"/>
                <w:szCs w:val="28"/>
              </w:rPr>
              <w:t>фи-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тий. Основные ис-</w:t>
            </w:r>
          </w:p>
        </w:tc>
        <w:tc>
          <w:tcPr>
            <w:tcW w:w="1440" w:type="dxa"/>
            <w:vAlign w:val="bottom"/>
          </w:tcPr>
          <w:p w:rsidR="00D951FF" w:rsidRDefault="00E37782">
            <w:pPr>
              <w:ind w:left="100"/>
              <w:rPr>
                <w:sz w:val="20"/>
                <w:szCs w:val="20"/>
              </w:rPr>
            </w:pPr>
            <w:r>
              <w:rPr>
                <w:rFonts w:eastAsia="Times New Roman"/>
                <w:sz w:val="28"/>
                <w:szCs w:val="28"/>
              </w:rPr>
              <w:t>ственной</w:t>
            </w:r>
          </w:p>
        </w:tc>
        <w:tc>
          <w:tcPr>
            <w:tcW w:w="940" w:type="dxa"/>
            <w:vAlign w:val="bottom"/>
          </w:tcPr>
          <w:p w:rsidR="00D951FF" w:rsidRDefault="00E37782">
            <w:pPr>
              <w:ind w:left="20"/>
              <w:rPr>
                <w:sz w:val="20"/>
                <w:szCs w:val="20"/>
              </w:rPr>
            </w:pPr>
            <w:r>
              <w:rPr>
                <w:rFonts w:eastAsia="Times New Roman"/>
                <w:sz w:val="28"/>
                <w:szCs w:val="28"/>
              </w:rPr>
              <w:t>жизни</w:t>
            </w:r>
          </w:p>
        </w:tc>
        <w:tc>
          <w:tcPr>
            <w:tcW w:w="14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приводить</w:t>
            </w:r>
          </w:p>
        </w:tc>
        <w:tc>
          <w:tcPr>
            <w:tcW w:w="326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практические задания по</w:t>
            </w: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нансирования  бизнеса,</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180" w:type="dxa"/>
            <w:gridSpan w:val="2"/>
            <w:vAlign w:val="bottom"/>
          </w:tcPr>
          <w:p w:rsidR="00D951FF" w:rsidRDefault="00E37782">
            <w:pPr>
              <w:ind w:left="100"/>
              <w:rPr>
                <w:sz w:val="20"/>
                <w:szCs w:val="20"/>
              </w:rPr>
            </w:pPr>
            <w:r>
              <w:rPr>
                <w:rFonts w:eastAsia="Times New Roman"/>
                <w:sz w:val="28"/>
                <w:szCs w:val="28"/>
              </w:rPr>
              <w:t>точники</w:t>
            </w:r>
          </w:p>
        </w:tc>
        <w:tc>
          <w:tcPr>
            <w:tcW w:w="134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финанси-</w:t>
            </w:r>
          </w:p>
        </w:tc>
        <w:tc>
          <w:tcPr>
            <w:tcW w:w="2380" w:type="dxa"/>
            <w:gridSpan w:val="2"/>
            <w:vAlign w:val="bottom"/>
          </w:tcPr>
          <w:p w:rsidR="00D951FF" w:rsidRDefault="00E37782">
            <w:pPr>
              <w:ind w:left="100"/>
              <w:rPr>
                <w:sz w:val="20"/>
                <w:szCs w:val="20"/>
              </w:rPr>
            </w:pPr>
            <w:r>
              <w:rPr>
                <w:rFonts w:eastAsia="Times New Roman"/>
                <w:sz w:val="28"/>
                <w:szCs w:val="28"/>
              </w:rPr>
              <w:t>примеры  реально</w:t>
            </w:r>
          </w:p>
        </w:tc>
        <w:tc>
          <w:tcPr>
            <w:tcW w:w="14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существу-</w:t>
            </w:r>
          </w:p>
        </w:tc>
        <w:tc>
          <w:tcPr>
            <w:tcW w:w="1480" w:type="dxa"/>
            <w:vAlign w:val="bottom"/>
          </w:tcPr>
          <w:p w:rsidR="00D951FF" w:rsidRDefault="00E37782">
            <w:pPr>
              <w:ind w:left="80"/>
              <w:rPr>
                <w:sz w:val="20"/>
                <w:szCs w:val="20"/>
              </w:rPr>
            </w:pPr>
            <w:r>
              <w:rPr>
                <w:rFonts w:eastAsia="Times New Roman"/>
                <w:sz w:val="28"/>
                <w:szCs w:val="28"/>
              </w:rPr>
              <w:t>анализу</w:t>
            </w:r>
          </w:p>
        </w:tc>
        <w:tc>
          <w:tcPr>
            <w:tcW w:w="17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деятельности</w:t>
            </w: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различать внутренние 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180" w:type="dxa"/>
            <w:gridSpan w:val="2"/>
            <w:vAlign w:val="bottom"/>
          </w:tcPr>
          <w:p w:rsidR="00D951FF" w:rsidRDefault="00E37782">
            <w:pPr>
              <w:ind w:left="100"/>
              <w:rPr>
                <w:sz w:val="20"/>
                <w:szCs w:val="20"/>
              </w:rPr>
            </w:pPr>
            <w:r>
              <w:rPr>
                <w:rFonts w:eastAsia="Times New Roman"/>
                <w:sz w:val="28"/>
                <w:szCs w:val="28"/>
              </w:rPr>
              <w:t>рования</w:t>
            </w:r>
          </w:p>
        </w:tc>
        <w:tc>
          <w:tcPr>
            <w:tcW w:w="134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бизнеса.</w:t>
            </w:r>
          </w:p>
        </w:tc>
        <w:tc>
          <w:tcPr>
            <w:tcW w:w="384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ющих  предприятий  различ-</w:t>
            </w:r>
          </w:p>
        </w:tc>
        <w:tc>
          <w:tcPr>
            <w:tcW w:w="1480" w:type="dxa"/>
            <w:vAlign w:val="bottom"/>
          </w:tcPr>
          <w:p w:rsidR="00D951FF" w:rsidRDefault="00E37782">
            <w:pPr>
              <w:ind w:left="80"/>
              <w:rPr>
                <w:sz w:val="20"/>
                <w:szCs w:val="20"/>
              </w:rPr>
            </w:pPr>
            <w:r>
              <w:rPr>
                <w:rFonts w:eastAsia="Times New Roman"/>
                <w:sz w:val="28"/>
                <w:szCs w:val="28"/>
              </w:rPr>
              <w:t>фирмы,</w:t>
            </w:r>
          </w:p>
        </w:tc>
        <w:tc>
          <w:tcPr>
            <w:tcW w:w="17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механизмов</w:t>
            </w:r>
          </w:p>
        </w:tc>
        <w:tc>
          <w:tcPr>
            <w:tcW w:w="1360" w:type="dxa"/>
            <w:gridSpan w:val="2"/>
            <w:vAlign w:val="bottom"/>
          </w:tcPr>
          <w:p w:rsidR="00D951FF" w:rsidRDefault="00E37782">
            <w:pPr>
              <w:ind w:left="80"/>
              <w:rPr>
                <w:sz w:val="20"/>
                <w:szCs w:val="20"/>
              </w:rPr>
            </w:pPr>
            <w:r>
              <w:rPr>
                <w:rFonts w:eastAsia="Times New Roman"/>
                <w:sz w:val="28"/>
                <w:szCs w:val="28"/>
              </w:rPr>
              <w:t>внешние</w:t>
            </w:r>
          </w:p>
        </w:tc>
        <w:tc>
          <w:tcPr>
            <w:tcW w:w="1760" w:type="dxa"/>
            <w:gridSpan w:val="2"/>
            <w:tcBorders>
              <w:right w:val="single" w:sz="8" w:space="0" w:color="auto"/>
            </w:tcBorders>
            <w:vAlign w:val="bottom"/>
          </w:tcPr>
          <w:p w:rsidR="00D951FF" w:rsidRDefault="00986AA9">
            <w:pPr>
              <w:jc w:val="right"/>
              <w:rPr>
                <w:sz w:val="20"/>
                <w:szCs w:val="20"/>
              </w:rPr>
            </w:pPr>
            <w:r>
              <w:rPr>
                <w:rFonts w:eastAsia="Times New Roman"/>
                <w:sz w:val="28"/>
                <w:szCs w:val="28"/>
              </w:rPr>
              <w:t>И</w:t>
            </w:r>
            <w:r w:rsidR="00E37782">
              <w:rPr>
                <w:rFonts w:eastAsia="Times New Roman"/>
                <w:sz w:val="28"/>
                <w:szCs w:val="28"/>
              </w:rPr>
              <w:t>сточники</w:t>
            </w:r>
          </w:p>
        </w:tc>
      </w:tr>
      <w:tr w:rsidR="00D951FF">
        <w:trPr>
          <w:trHeight w:val="329"/>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540" w:type="dxa"/>
            <w:gridSpan w:val="3"/>
            <w:tcBorders>
              <w:bottom w:val="single" w:sz="8" w:space="0" w:color="auto"/>
            </w:tcBorders>
            <w:vAlign w:val="bottom"/>
          </w:tcPr>
          <w:p w:rsidR="00D951FF" w:rsidRDefault="00E37782">
            <w:pPr>
              <w:ind w:left="100"/>
              <w:rPr>
                <w:sz w:val="20"/>
                <w:szCs w:val="20"/>
              </w:rPr>
            </w:pPr>
            <w:r>
              <w:rPr>
                <w:rFonts w:eastAsia="Times New Roman"/>
                <w:sz w:val="28"/>
                <w:szCs w:val="28"/>
              </w:rPr>
              <w:t>Фондовый</w:t>
            </w:r>
          </w:p>
        </w:tc>
        <w:tc>
          <w:tcPr>
            <w:tcW w:w="980" w:type="dxa"/>
            <w:gridSpan w:val="2"/>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рынок,</w:t>
            </w:r>
          </w:p>
        </w:tc>
        <w:tc>
          <w:tcPr>
            <w:tcW w:w="1440" w:type="dxa"/>
            <w:tcBorders>
              <w:bottom w:val="single" w:sz="8" w:space="0" w:color="auto"/>
            </w:tcBorders>
            <w:vAlign w:val="bottom"/>
          </w:tcPr>
          <w:p w:rsidR="00D951FF" w:rsidRDefault="00E37782">
            <w:pPr>
              <w:ind w:left="100"/>
              <w:rPr>
                <w:sz w:val="20"/>
                <w:szCs w:val="20"/>
              </w:rPr>
            </w:pPr>
            <w:r>
              <w:rPr>
                <w:rFonts w:eastAsia="Times New Roman"/>
                <w:sz w:val="28"/>
                <w:szCs w:val="28"/>
              </w:rPr>
              <w:t>ных</w:t>
            </w:r>
          </w:p>
        </w:tc>
        <w:tc>
          <w:tcPr>
            <w:tcW w:w="2400" w:type="dxa"/>
            <w:gridSpan w:val="3"/>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организационно-</w:t>
            </w:r>
          </w:p>
        </w:tc>
        <w:tc>
          <w:tcPr>
            <w:tcW w:w="2460" w:type="dxa"/>
            <w:gridSpan w:val="2"/>
            <w:tcBorders>
              <w:bottom w:val="single" w:sz="8" w:space="0" w:color="auto"/>
            </w:tcBorders>
            <w:vAlign w:val="bottom"/>
          </w:tcPr>
          <w:p w:rsidR="00D951FF" w:rsidRDefault="00E37782">
            <w:pPr>
              <w:ind w:left="80"/>
              <w:rPr>
                <w:sz w:val="20"/>
                <w:szCs w:val="20"/>
              </w:rPr>
            </w:pPr>
            <w:r>
              <w:rPr>
                <w:rFonts w:eastAsia="Times New Roman"/>
                <w:sz w:val="28"/>
                <w:szCs w:val="28"/>
              </w:rPr>
              <w:t>фондового рынка.</w:t>
            </w:r>
          </w:p>
        </w:tc>
        <w:tc>
          <w:tcPr>
            <w:tcW w:w="800" w:type="dxa"/>
            <w:tcBorders>
              <w:bottom w:val="single" w:sz="8" w:space="0" w:color="auto"/>
              <w:right w:val="single" w:sz="8" w:space="0" w:color="auto"/>
            </w:tcBorders>
            <w:vAlign w:val="bottom"/>
          </w:tcPr>
          <w:p w:rsidR="00D951FF" w:rsidRDefault="00D951FF">
            <w:pPr>
              <w:rPr>
                <w:sz w:val="24"/>
                <w:szCs w:val="24"/>
              </w:rPr>
            </w:pPr>
          </w:p>
        </w:tc>
        <w:tc>
          <w:tcPr>
            <w:tcW w:w="2500" w:type="dxa"/>
            <w:gridSpan w:val="3"/>
            <w:tcBorders>
              <w:bottom w:val="single" w:sz="8" w:space="0" w:color="auto"/>
            </w:tcBorders>
            <w:vAlign w:val="bottom"/>
          </w:tcPr>
          <w:p w:rsidR="00D951FF" w:rsidRDefault="00E37782">
            <w:pPr>
              <w:ind w:left="80"/>
              <w:rPr>
                <w:sz w:val="20"/>
                <w:szCs w:val="20"/>
              </w:rPr>
            </w:pPr>
            <w:r>
              <w:rPr>
                <w:rFonts w:eastAsia="Times New Roman"/>
                <w:sz w:val="28"/>
                <w:szCs w:val="28"/>
              </w:rPr>
              <w:t>финансирования.</w:t>
            </w:r>
          </w:p>
        </w:tc>
        <w:tc>
          <w:tcPr>
            <w:tcW w:w="620" w:type="dxa"/>
            <w:tcBorders>
              <w:bottom w:val="single" w:sz="8" w:space="0" w:color="auto"/>
              <w:right w:val="single" w:sz="8" w:space="0" w:color="auto"/>
            </w:tcBorders>
            <w:vAlign w:val="bottom"/>
          </w:tcPr>
          <w:p w:rsidR="00D951FF" w:rsidRDefault="00D951FF">
            <w:pPr>
              <w:rPr>
                <w:sz w:val="24"/>
                <w:szCs w:val="24"/>
              </w:rPr>
            </w:pPr>
          </w:p>
        </w:tc>
      </w:tr>
    </w:tbl>
    <w:p w:rsidR="00D951FF" w:rsidRDefault="00DF04D7">
      <w:pPr>
        <w:spacing w:line="20" w:lineRule="exact"/>
        <w:rPr>
          <w:sz w:val="20"/>
          <w:szCs w:val="20"/>
        </w:rPr>
      </w:pPr>
      <w:r>
        <w:rPr>
          <w:sz w:val="20"/>
          <w:szCs w:val="20"/>
        </w:rPr>
        <w:pict>
          <v:rect id="Shape 73" o:spid="_x0000_s1098" style="position:absolute;margin-left:749.45pt;margin-top:-.7pt;width:1pt;height:.95pt;z-index:-251613696;visibility:visible;mso-wrap-distance-left:0;mso-wrap-distance-right:0;mso-position-horizontal-relative:text;mso-position-vertical-relative:text" o:allowincell="f" fillcolor="black" stroked="f"/>
        </w:pict>
      </w:r>
    </w:p>
    <w:p w:rsidR="00D951FF" w:rsidRDefault="00D951FF">
      <w:pPr>
        <w:sectPr w:rsidR="00D951FF">
          <w:pgSz w:w="16840" w:h="11906" w:orient="landscape"/>
          <w:pgMar w:top="1440" w:right="818" w:bottom="152" w:left="1020" w:header="0" w:footer="0" w:gutter="0"/>
          <w:cols w:space="720" w:equalWidth="0">
            <w:col w:w="15000"/>
          </w:cols>
        </w:sectPr>
      </w:pPr>
    </w:p>
    <w:p w:rsidR="00D951FF" w:rsidRDefault="00D951FF">
      <w:pPr>
        <w:spacing w:line="165" w:lineRule="exact"/>
        <w:rPr>
          <w:sz w:val="20"/>
          <w:szCs w:val="20"/>
        </w:rPr>
      </w:pPr>
    </w:p>
    <w:p w:rsidR="00D951FF" w:rsidRDefault="00E37782">
      <w:pPr>
        <w:ind w:left="14440"/>
        <w:rPr>
          <w:sz w:val="20"/>
          <w:szCs w:val="20"/>
        </w:rPr>
      </w:pPr>
      <w:r>
        <w:rPr>
          <w:rFonts w:eastAsia="Times New Roman"/>
          <w:sz w:val="24"/>
          <w:szCs w:val="24"/>
        </w:rPr>
        <w:t>73</w:t>
      </w:r>
    </w:p>
    <w:p w:rsidR="00D951FF" w:rsidRDefault="00D951FF">
      <w:pPr>
        <w:sectPr w:rsidR="00D951FF">
          <w:type w:val="continuous"/>
          <w:pgSz w:w="16840" w:h="11906" w:orient="landscape"/>
          <w:pgMar w:top="1440" w:right="818" w:bottom="152" w:left="1020" w:header="0" w:footer="0" w:gutter="0"/>
          <w:cols w:space="720" w:equalWidth="0">
            <w:col w:w="15000"/>
          </w:cols>
        </w:sectPr>
      </w:pPr>
    </w:p>
    <w:p w:rsidR="00D951FF" w:rsidRDefault="00DF04D7">
      <w:pPr>
        <w:spacing w:line="242" w:lineRule="exact"/>
        <w:rPr>
          <w:sz w:val="20"/>
          <w:szCs w:val="20"/>
        </w:rPr>
      </w:pPr>
      <w:r>
        <w:rPr>
          <w:sz w:val="20"/>
          <w:szCs w:val="20"/>
        </w:rPr>
        <w:lastRenderedPageBreak/>
        <w:pict>
          <v:rect id="Shape 74" o:spid="_x0000_s1099" style="position:absolute;margin-left:800.45pt;margin-top:84.85pt;width:1pt;height:.95pt;z-index:-251612672;visibility:visible;mso-wrap-distance-left:0;mso-wrap-distance-right:0;mso-position-horizontal-relative:page;mso-position-vertical-relative:page" o:allowincell="f" fillcolor="black" stroked="f">
            <w10:wrap anchorx="page" anchory="page"/>
          </v:rect>
        </w:pict>
      </w:r>
    </w:p>
    <w:tbl>
      <w:tblPr>
        <w:tblW w:w="0" w:type="auto"/>
        <w:tblInd w:w="10" w:type="dxa"/>
        <w:tblLayout w:type="fixed"/>
        <w:tblCellMar>
          <w:left w:w="0" w:type="dxa"/>
          <w:right w:w="0" w:type="dxa"/>
        </w:tblCellMar>
        <w:tblLook w:val="04A0" w:firstRow="1" w:lastRow="0" w:firstColumn="1" w:lastColumn="0" w:noHBand="0" w:noVBand="1"/>
      </w:tblPr>
      <w:tblGrid>
        <w:gridCol w:w="2280"/>
        <w:gridCol w:w="720"/>
        <w:gridCol w:w="420"/>
        <w:gridCol w:w="260"/>
        <w:gridCol w:w="1120"/>
        <w:gridCol w:w="1440"/>
        <w:gridCol w:w="1240"/>
        <w:gridCol w:w="1160"/>
        <w:gridCol w:w="880"/>
        <w:gridCol w:w="620"/>
        <w:gridCol w:w="340"/>
        <w:gridCol w:w="940"/>
        <w:gridCol w:w="480"/>
        <w:gridCol w:w="1320"/>
        <w:gridCol w:w="440"/>
        <w:gridCol w:w="540"/>
        <w:gridCol w:w="820"/>
      </w:tblGrid>
      <w:tr w:rsidR="00D951FF">
        <w:trPr>
          <w:trHeight w:val="324"/>
        </w:trPr>
        <w:tc>
          <w:tcPr>
            <w:tcW w:w="228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720" w:type="dxa"/>
            <w:tcBorders>
              <w:top w:val="single" w:sz="8" w:space="0" w:color="auto"/>
            </w:tcBorders>
            <w:vAlign w:val="bottom"/>
          </w:tcPr>
          <w:p w:rsidR="00D951FF" w:rsidRDefault="00E37782">
            <w:pPr>
              <w:ind w:left="100"/>
              <w:rPr>
                <w:sz w:val="20"/>
                <w:szCs w:val="20"/>
              </w:rPr>
            </w:pPr>
            <w:r>
              <w:rPr>
                <w:rFonts w:eastAsia="Times New Roman"/>
                <w:sz w:val="28"/>
                <w:szCs w:val="28"/>
              </w:rPr>
              <w:t>его</w:t>
            </w:r>
          </w:p>
        </w:tc>
        <w:tc>
          <w:tcPr>
            <w:tcW w:w="1800" w:type="dxa"/>
            <w:gridSpan w:val="3"/>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инструменты.</w:t>
            </w:r>
          </w:p>
        </w:tc>
        <w:tc>
          <w:tcPr>
            <w:tcW w:w="2680" w:type="dxa"/>
            <w:gridSpan w:val="2"/>
            <w:tcBorders>
              <w:top w:val="single" w:sz="8" w:space="0" w:color="auto"/>
            </w:tcBorders>
            <w:vAlign w:val="bottom"/>
          </w:tcPr>
          <w:p w:rsidR="00D951FF" w:rsidRDefault="00E37782">
            <w:pPr>
              <w:ind w:left="100"/>
              <w:rPr>
                <w:sz w:val="20"/>
                <w:szCs w:val="20"/>
              </w:rPr>
            </w:pPr>
            <w:r>
              <w:rPr>
                <w:rFonts w:eastAsia="Times New Roman"/>
                <w:sz w:val="28"/>
                <w:szCs w:val="28"/>
              </w:rPr>
              <w:t>правовых форм.</w:t>
            </w:r>
          </w:p>
        </w:tc>
        <w:tc>
          <w:tcPr>
            <w:tcW w:w="1160" w:type="dxa"/>
            <w:tcBorders>
              <w:top w:val="single" w:sz="8" w:space="0" w:color="auto"/>
              <w:right w:val="single" w:sz="8" w:space="0" w:color="auto"/>
            </w:tcBorders>
            <w:vAlign w:val="bottom"/>
          </w:tcPr>
          <w:p w:rsidR="00D951FF" w:rsidRDefault="00D951FF">
            <w:pPr>
              <w:rPr>
                <w:sz w:val="24"/>
                <w:szCs w:val="24"/>
              </w:rPr>
            </w:pPr>
          </w:p>
        </w:tc>
        <w:tc>
          <w:tcPr>
            <w:tcW w:w="1500" w:type="dxa"/>
            <w:gridSpan w:val="2"/>
            <w:tcBorders>
              <w:top w:val="single" w:sz="8" w:space="0" w:color="auto"/>
            </w:tcBorders>
            <w:vAlign w:val="bottom"/>
          </w:tcPr>
          <w:p w:rsidR="00D951FF" w:rsidRDefault="00E37782">
            <w:pPr>
              <w:ind w:left="80"/>
              <w:rPr>
                <w:sz w:val="20"/>
                <w:szCs w:val="20"/>
              </w:rPr>
            </w:pPr>
            <w:r>
              <w:rPr>
                <w:rFonts w:eastAsia="Times New Roman"/>
                <w:sz w:val="28"/>
                <w:szCs w:val="28"/>
              </w:rPr>
              <w:t>Находить,</w:t>
            </w:r>
          </w:p>
        </w:tc>
        <w:tc>
          <w:tcPr>
            <w:tcW w:w="1280" w:type="dxa"/>
            <w:gridSpan w:val="2"/>
            <w:tcBorders>
              <w:top w:val="single" w:sz="8" w:space="0" w:color="auto"/>
            </w:tcBorders>
            <w:vAlign w:val="bottom"/>
          </w:tcPr>
          <w:p w:rsidR="00D951FF" w:rsidRDefault="00E37782">
            <w:pPr>
              <w:ind w:left="60"/>
              <w:rPr>
                <w:sz w:val="20"/>
                <w:szCs w:val="20"/>
              </w:rPr>
            </w:pPr>
            <w:r>
              <w:rPr>
                <w:rFonts w:eastAsia="Times New Roman"/>
                <w:sz w:val="28"/>
                <w:szCs w:val="28"/>
              </w:rPr>
              <w:t>извлекать</w:t>
            </w:r>
          </w:p>
        </w:tc>
        <w:tc>
          <w:tcPr>
            <w:tcW w:w="480" w:type="dxa"/>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3120" w:type="dxa"/>
            <w:gridSpan w:val="4"/>
            <w:tcBorders>
              <w:top w:val="single" w:sz="8" w:space="0" w:color="auto"/>
              <w:right w:val="single" w:sz="8" w:space="0" w:color="auto"/>
            </w:tcBorders>
            <w:vAlign w:val="bottom"/>
          </w:tcPr>
          <w:p w:rsidR="00D951FF" w:rsidRDefault="00E37782">
            <w:pPr>
              <w:ind w:left="80"/>
              <w:rPr>
                <w:sz w:val="20"/>
                <w:szCs w:val="20"/>
              </w:rPr>
            </w:pPr>
            <w:r>
              <w:rPr>
                <w:rFonts w:eastAsia="Times New Roman"/>
                <w:sz w:val="28"/>
                <w:szCs w:val="28"/>
              </w:rPr>
              <w:t>Раскрывать  важнейшие</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140" w:type="dxa"/>
            <w:gridSpan w:val="2"/>
            <w:vAlign w:val="bottom"/>
          </w:tcPr>
          <w:p w:rsidR="00D951FF" w:rsidRDefault="00E37782">
            <w:pPr>
              <w:ind w:left="100"/>
              <w:rPr>
                <w:sz w:val="20"/>
                <w:szCs w:val="20"/>
              </w:rPr>
            </w:pPr>
            <w:r>
              <w:rPr>
                <w:rFonts w:eastAsia="Times New Roman"/>
                <w:sz w:val="28"/>
                <w:szCs w:val="28"/>
              </w:rPr>
              <w:t>Акции,</w:t>
            </w:r>
          </w:p>
        </w:tc>
        <w:tc>
          <w:tcPr>
            <w:tcW w:w="1380" w:type="dxa"/>
            <w:gridSpan w:val="2"/>
            <w:tcBorders>
              <w:right w:val="single" w:sz="8" w:space="0" w:color="auto"/>
            </w:tcBorders>
            <w:vAlign w:val="bottom"/>
          </w:tcPr>
          <w:p w:rsidR="00D951FF" w:rsidRDefault="00E37782">
            <w:pPr>
              <w:jc w:val="right"/>
              <w:rPr>
                <w:sz w:val="20"/>
                <w:szCs w:val="20"/>
              </w:rPr>
            </w:pPr>
            <w:r>
              <w:rPr>
                <w:rFonts w:eastAsia="Times New Roman"/>
                <w:w w:val="98"/>
                <w:sz w:val="28"/>
                <w:szCs w:val="28"/>
              </w:rPr>
              <w:t>облигации</w:t>
            </w:r>
          </w:p>
        </w:tc>
        <w:tc>
          <w:tcPr>
            <w:tcW w:w="1440" w:type="dxa"/>
            <w:vAlign w:val="bottom"/>
          </w:tcPr>
          <w:p w:rsidR="00D951FF" w:rsidRDefault="00D951FF">
            <w:pPr>
              <w:rPr>
                <w:sz w:val="24"/>
                <w:szCs w:val="24"/>
              </w:rPr>
            </w:pPr>
          </w:p>
        </w:tc>
        <w:tc>
          <w:tcPr>
            <w:tcW w:w="1240" w:type="dxa"/>
            <w:vAlign w:val="bottom"/>
          </w:tcPr>
          <w:p w:rsidR="00D951FF" w:rsidRDefault="00D951FF">
            <w:pPr>
              <w:rPr>
                <w:sz w:val="24"/>
                <w:szCs w:val="24"/>
              </w:rPr>
            </w:pPr>
          </w:p>
        </w:tc>
        <w:tc>
          <w:tcPr>
            <w:tcW w:w="1160" w:type="dxa"/>
            <w:tcBorders>
              <w:right w:val="single" w:sz="8" w:space="0" w:color="auto"/>
            </w:tcBorders>
            <w:vAlign w:val="bottom"/>
          </w:tcPr>
          <w:p w:rsidR="00D951FF" w:rsidRDefault="00D951FF">
            <w:pPr>
              <w:rPr>
                <w:sz w:val="24"/>
                <w:szCs w:val="24"/>
              </w:rPr>
            </w:pPr>
          </w:p>
        </w:tc>
        <w:tc>
          <w:tcPr>
            <w:tcW w:w="1840" w:type="dxa"/>
            <w:gridSpan w:val="3"/>
            <w:vAlign w:val="bottom"/>
          </w:tcPr>
          <w:p w:rsidR="00D951FF" w:rsidRDefault="00E37782">
            <w:pPr>
              <w:ind w:left="80"/>
              <w:rPr>
                <w:sz w:val="20"/>
                <w:szCs w:val="20"/>
              </w:rPr>
            </w:pPr>
            <w:r>
              <w:rPr>
                <w:rFonts w:eastAsia="Times New Roman"/>
                <w:sz w:val="28"/>
                <w:szCs w:val="28"/>
              </w:rPr>
              <w:t>анализировать</w:t>
            </w:r>
          </w:p>
        </w:tc>
        <w:tc>
          <w:tcPr>
            <w:tcW w:w="14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социаль-</w:t>
            </w: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особенности фондового</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400" w:type="dxa"/>
            <w:gridSpan w:val="3"/>
            <w:vAlign w:val="bottom"/>
          </w:tcPr>
          <w:p w:rsidR="00D951FF" w:rsidRDefault="00E37782">
            <w:pPr>
              <w:ind w:left="100"/>
              <w:rPr>
                <w:sz w:val="20"/>
                <w:szCs w:val="20"/>
              </w:rPr>
            </w:pPr>
            <w:r>
              <w:rPr>
                <w:rFonts w:eastAsia="Times New Roman"/>
                <w:sz w:val="28"/>
                <w:szCs w:val="28"/>
              </w:rPr>
              <w:t>и  другие</w:t>
            </w:r>
          </w:p>
        </w:tc>
        <w:tc>
          <w:tcPr>
            <w:tcW w:w="1120" w:type="dxa"/>
            <w:tcBorders>
              <w:right w:val="single" w:sz="8" w:space="0" w:color="auto"/>
            </w:tcBorders>
            <w:vAlign w:val="bottom"/>
          </w:tcPr>
          <w:p w:rsidR="00D951FF" w:rsidRDefault="00E37782">
            <w:pPr>
              <w:jc w:val="right"/>
              <w:rPr>
                <w:sz w:val="20"/>
                <w:szCs w:val="20"/>
              </w:rPr>
            </w:pPr>
            <w:r>
              <w:rPr>
                <w:rFonts w:eastAsia="Times New Roman"/>
                <w:sz w:val="28"/>
                <w:szCs w:val="28"/>
              </w:rPr>
              <w:t>ценные</w:t>
            </w:r>
          </w:p>
        </w:tc>
        <w:tc>
          <w:tcPr>
            <w:tcW w:w="1440" w:type="dxa"/>
            <w:vAlign w:val="bottom"/>
          </w:tcPr>
          <w:p w:rsidR="00D951FF" w:rsidRDefault="00D951FF">
            <w:pPr>
              <w:rPr>
                <w:sz w:val="24"/>
                <w:szCs w:val="24"/>
              </w:rPr>
            </w:pPr>
          </w:p>
        </w:tc>
        <w:tc>
          <w:tcPr>
            <w:tcW w:w="1240" w:type="dxa"/>
            <w:vAlign w:val="bottom"/>
          </w:tcPr>
          <w:p w:rsidR="00D951FF" w:rsidRDefault="00D951FF">
            <w:pPr>
              <w:rPr>
                <w:sz w:val="24"/>
                <w:szCs w:val="24"/>
              </w:rPr>
            </w:pPr>
          </w:p>
        </w:tc>
        <w:tc>
          <w:tcPr>
            <w:tcW w:w="1160" w:type="dxa"/>
            <w:tcBorders>
              <w:right w:val="single" w:sz="8" w:space="0" w:color="auto"/>
            </w:tcBorders>
            <w:vAlign w:val="bottom"/>
          </w:tcPr>
          <w:p w:rsidR="00D951FF" w:rsidRDefault="00D951FF">
            <w:pPr>
              <w:rPr>
                <w:sz w:val="24"/>
                <w:szCs w:val="24"/>
              </w:rPr>
            </w:pPr>
          </w:p>
        </w:tc>
        <w:tc>
          <w:tcPr>
            <w:tcW w:w="880" w:type="dxa"/>
            <w:vAlign w:val="bottom"/>
          </w:tcPr>
          <w:p w:rsidR="00D951FF" w:rsidRDefault="00E37782">
            <w:pPr>
              <w:ind w:left="80"/>
              <w:rPr>
                <w:sz w:val="20"/>
                <w:szCs w:val="20"/>
              </w:rPr>
            </w:pPr>
            <w:r>
              <w:rPr>
                <w:rFonts w:eastAsia="Times New Roman"/>
                <w:sz w:val="28"/>
                <w:szCs w:val="28"/>
              </w:rPr>
              <w:t>ную</w:t>
            </w:r>
          </w:p>
        </w:tc>
        <w:tc>
          <w:tcPr>
            <w:tcW w:w="1900" w:type="dxa"/>
            <w:gridSpan w:val="3"/>
            <w:vAlign w:val="bottom"/>
          </w:tcPr>
          <w:p w:rsidR="00D951FF" w:rsidRDefault="00E37782">
            <w:pPr>
              <w:ind w:left="40"/>
              <w:rPr>
                <w:sz w:val="20"/>
                <w:szCs w:val="20"/>
              </w:rPr>
            </w:pPr>
            <w:r>
              <w:rPr>
                <w:rFonts w:eastAsia="Times New Roman"/>
                <w:sz w:val="28"/>
                <w:szCs w:val="28"/>
              </w:rPr>
              <w:t>информацию</w:t>
            </w:r>
          </w:p>
        </w:tc>
        <w:tc>
          <w:tcPr>
            <w:tcW w:w="480" w:type="dxa"/>
            <w:tcBorders>
              <w:right w:val="single" w:sz="8" w:space="0" w:color="auto"/>
            </w:tcBorders>
            <w:vAlign w:val="bottom"/>
          </w:tcPr>
          <w:p w:rsidR="00D951FF" w:rsidRDefault="00E37782">
            <w:pPr>
              <w:jc w:val="right"/>
              <w:rPr>
                <w:sz w:val="20"/>
                <w:szCs w:val="20"/>
              </w:rPr>
            </w:pPr>
            <w:r>
              <w:rPr>
                <w:rFonts w:eastAsia="Times New Roman"/>
                <w:sz w:val="28"/>
                <w:szCs w:val="28"/>
              </w:rPr>
              <w:t>по</w:t>
            </w:r>
          </w:p>
        </w:tc>
        <w:tc>
          <w:tcPr>
            <w:tcW w:w="1320" w:type="dxa"/>
            <w:vAlign w:val="bottom"/>
          </w:tcPr>
          <w:p w:rsidR="00D951FF" w:rsidRDefault="00E37782">
            <w:pPr>
              <w:ind w:left="80"/>
              <w:rPr>
                <w:sz w:val="20"/>
                <w:szCs w:val="20"/>
              </w:rPr>
            </w:pPr>
            <w:r>
              <w:rPr>
                <w:rFonts w:eastAsia="Times New Roman"/>
                <w:sz w:val="28"/>
                <w:szCs w:val="28"/>
              </w:rPr>
              <w:t>рынка.</w:t>
            </w:r>
          </w:p>
        </w:tc>
        <w:tc>
          <w:tcPr>
            <w:tcW w:w="4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8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140" w:type="dxa"/>
            <w:gridSpan w:val="2"/>
            <w:vAlign w:val="bottom"/>
          </w:tcPr>
          <w:p w:rsidR="00D951FF" w:rsidRDefault="00E37782">
            <w:pPr>
              <w:ind w:left="100"/>
              <w:rPr>
                <w:sz w:val="20"/>
                <w:szCs w:val="20"/>
              </w:rPr>
            </w:pPr>
            <w:r>
              <w:rPr>
                <w:rFonts w:eastAsia="Times New Roman"/>
                <w:sz w:val="28"/>
                <w:szCs w:val="28"/>
              </w:rPr>
              <w:t>бумаги.</w:t>
            </w:r>
          </w:p>
        </w:tc>
        <w:tc>
          <w:tcPr>
            <w:tcW w:w="260" w:type="dxa"/>
            <w:vAlign w:val="bottom"/>
          </w:tcPr>
          <w:p w:rsidR="00D951FF" w:rsidRDefault="00D951FF">
            <w:pPr>
              <w:rPr>
                <w:sz w:val="24"/>
                <w:szCs w:val="24"/>
              </w:rPr>
            </w:pPr>
          </w:p>
        </w:tc>
        <w:tc>
          <w:tcPr>
            <w:tcW w:w="112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D951FF">
            <w:pPr>
              <w:rPr>
                <w:sz w:val="24"/>
                <w:szCs w:val="24"/>
              </w:rPr>
            </w:pPr>
          </w:p>
        </w:tc>
        <w:tc>
          <w:tcPr>
            <w:tcW w:w="1240" w:type="dxa"/>
            <w:vAlign w:val="bottom"/>
          </w:tcPr>
          <w:p w:rsidR="00D951FF" w:rsidRDefault="00D951FF">
            <w:pPr>
              <w:rPr>
                <w:sz w:val="24"/>
                <w:szCs w:val="24"/>
              </w:rPr>
            </w:pPr>
          </w:p>
        </w:tc>
        <w:tc>
          <w:tcPr>
            <w:tcW w:w="1160" w:type="dxa"/>
            <w:tcBorders>
              <w:right w:val="single" w:sz="8" w:space="0" w:color="auto"/>
            </w:tcBorders>
            <w:vAlign w:val="bottom"/>
          </w:tcPr>
          <w:p w:rsidR="00D951FF" w:rsidRDefault="00D951FF">
            <w:pPr>
              <w:rPr>
                <w:sz w:val="24"/>
                <w:szCs w:val="24"/>
              </w:rPr>
            </w:pPr>
          </w:p>
        </w:tc>
        <w:tc>
          <w:tcPr>
            <w:tcW w:w="1500" w:type="dxa"/>
            <w:gridSpan w:val="2"/>
            <w:vAlign w:val="bottom"/>
          </w:tcPr>
          <w:p w:rsidR="00D951FF" w:rsidRDefault="00E37782">
            <w:pPr>
              <w:ind w:left="80"/>
              <w:rPr>
                <w:sz w:val="20"/>
                <w:szCs w:val="20"/>
              </w:rPr>
            </w:pPr>
            <w:r>
              <w:rPr>
                <w:rFonts w:eastAsia="Times New Roman"/>
                <w:sz w:val="28"/>
                <w:szCs w:val="28"/>
              </w:rPr>
              <w:t>проблемам</w:t>
            </w:r>
          </w:p>
        </w:tc>
        <w:tc>
          <w:tcPr>
            <w:tcW w:w="340" w:type="dxa"/>
            <w:vAlign w:val="bottom"/>
          </w:tcPr>
          <w:p w:rsidR="00D951FF" w:rsidRDefault="00D951FF">
            <w:pPr>
              <w:rPr>
                <w:sz w:val="24"/>
                <w:szCs w:val="24"/>
              </w:rPr>
            </w:pPr>
          </w:p>
        </w:tc>
        <w:tc>
          <w:tcPr>
            <w:tcW w:w="1420" w:type="dxa"/>
            <w:gridSpan w:val="2"/>
            <w:tcBorders>
              <w:right w:val="single" w:sz="8" w:space="0" w:color="auto"/>
            </w:tcBorders>
            <w:vAlign w:val="bottom"/>
          </w:tcPr>
          <w:p w:rsidR="00D951FF" w:rsidRDefault="00E37782">
            <w:pPr>
              <w:jc w:val="right"/>
              <w:rPr>
                <w:sz w:val="20"/>
                <w:szCs w:val="20"/>
              </w:rPr>
            </w:pPr>
            <w:r>
              <w:rPr>
                <w:rFonts w:eastAsia="Times New Roman"/>
                <w:w w:val="99"/>
                <w:sz w:val="28"/>
                <w:szCs w:val="28"/>
              </w:rPr>
              <w:t>фондового</w:t>
            </w:r>
          </w:p>
        </w:tc>
        <w:tc>
          <w:tcPr>
            <w:tcW w:w="1320" w:type="dxa"/>
            <w:vAlign w:val="bottom"/>
          </w:tcPr>
          <w:p w:rsidR="00D951FF" w:rsidRDefault="00E37782">
            <w:pPr>
              <w:ind w:left="80"/>
              <w:rPr>
                <w:sz w:val="20"/>
                <w:szCs w:val="20"/>
              </w:rPr>
            </w:pPr>
            <w:r>
              <w:rPr>
                <w:rFonts w:eastAsia="Times New Roman"/>
                <w:sz w:val="28"/>
                <w:szCs w:val="28"/>
              </w:rPr>
              <w:t>Называть</w:t>
            </w:r>
          </w:p>
        </w:tc>
        <w:tc>
          <w:tcPr>
            <w:tcW w:w="1800" w:type="dxa"/>
            <w:gridSpan w:val="3"/>
            <w:tcBorders>
              <w:right w:val="single" w:sz="8" w:space="0" w:color="auto"/>
            </w:tcBorders>
            <w:vAlign w:val="bottom"/>
          </w:tcPr>
          <w:p w:rsidR="00D951FF" w:rsidRDefault="00986AA9">
            <w:pPr>
              <w:jc w:val="right"/>
              <w:rPr>
                <w:sz w:val="20"/>
                <w:szCs w:val="20"/>
              </w:rPr>
            </w:pPr>
            <w:r>
              <w:rPr>
                <w:rFonts w:eastAsia="Times New Roman"/>
                <w:sz w:val="28"/>
                <w:szCs w:val="28"/>
              </w:rPr>
              <w:t>И</w:t>
            </w:r>
            <w:r w:rsidR="00E37782">
              <w:rPr>
                <w:rFonts w:eastAsia="Times New Roman"/>
                <w:sz w:val="28"/>
                <w:szCs w:val="28"/>
              </w:rPr>
              <w:t>нструменты</w:t>
            </w: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1140" w:type="dxa"/>
            <w:gridSpan w:val="2"/>
            <w:vAlign w:val="bottom"/>
          </w:tcPr>
          <w:p w:rsidR="00D951FF" w:rsidRDefault="00E37782">
            <w:pPr>
              <w:ind w:left="100"/>
              <w:rPr>
                <w:sz w:val="20"/>
                <w:szCs w:val="20"/>
              </w:rPr>
            </w:pPr>
            <w:r>
              <w:rPr>
                <w:rFonts w:eastAsia="Times New Roman"/>
                <w:i/>
                <w:iCs/>
                <w:sz w:val="28"/>
                <w:szCs w:val="28"/>
              </w:rPr>
              <w:t>Ресурсы</w:t>
            </w:r>
          </w:p>
        </w:tc>
        <w:tc>
          <w:tcPr>
            <w:tcW w:w="260" w:type="dxa"/>
            <w:vAlign w:val="bottom"/>
          </w:tcPr>
          <w:p w:rsidR="00D951FF" w:rsidRDefault="00D951FF">
            <w:pPr>
              <w:rPr>
                <w:sz w:val="24"/>
                <w:szCs w:val="24"/>
              </w:rPr>
            </w:pPr>
          </w:p>
        </w:tc>
        <w:tc>
          <w:tcPr>
            <w:tcW w:w="1120" w:type="dxa"/>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1440" w:type="dxa"/>
            <w:vAlign w:val="bottom"/>
          </w:tcPr>
          <w:p w:rsidR="00D951FF" w:rsidRDefault="00D951FF">
            <w:pPr>
              <w:rPr>
                <w:sz w:val="24"/>
                <w:szCs w:val="24"/>
              </w:rPr>
            </w:pPr>
          </w:p>
        </w:tc>
        <w:tc>
          <w:tcPr>
            <w:tcW w:w="1240" w:type="dxa"/>
            <w:vAlign w:val="bottom"/>
          </w:tcPr>
          <w:p w:rsidR="00D951FF" w:rsidRDefault="00D951FF">
            <w:pPr>
              <w:rPr>
                <w:sz w:val="24"/>
                <w:szCs w:val="24"/>
              </w:rPr>
            </w:pPr>
          </w:p>
        </w:tc>
        <w:tc>
          <w:tcPr>
            <w:tcW w:w="1160" w:type="dxa"/>
            <w:tcBorders>
              <w:right w:val="single" w:sz="8" w:space="0" w:color="auto"/>
            </w:tcBorders>
            <w:vAlign w:val="bottom"/>
          </w:tcPr>
          <w:p w:rsidR="00D951FF" w:rsidRDefault="00D951FF">
            <w:pPr>
              <w:rPr>
                <w:sz w:val="24"/>
                <w:szCs w:val="24"/>
              </w:rPr>
            </w:pPr>
          </w:p>
        </w:tc>
        <w:tc>
          <w:tcPr>
            <w:tcW w:w="880" w:type="dxa"/>
            <w:vAlign w:val="bottom"/>
          </w:tcPr>
          <w:p w:rsidR="00D951FF" w:rsidRDefault="00E37782">
            <w:pPr>
              <w:ind w:left="80"/>
              <w:rPr>
                <w:sz w:val="20"/>
                <w:szCs w:val="20"/>
              </w:rPr>
            </w:pPr>
            <w:r>
              <w:rPr>
                <w:rFonts w:eastAsia="Times New Roman"/>
                <w:sz w:val="28"/>
                <w:szCs w:val="28"/>
              </w:rPr>
              <w:t>рынка</w:t>
            </w:r>
          </w:p>
        </w:tc>
        <w:tc>
          <w:tcPr>
            <w:tcW w:w="620" w:type="dxa"/>
            <w:vAlign w:val="bottom"/>
          </w:tcPr>
          <w:p w:rsidR="00D951FF" w:rsidRDefault="00E37782">
            <w:pPr>
              <w:ind w:left="280"/>
              <w:rPr>
                <w:sz w:val="20"/>
                <w:szCs w:val="20"/>
              </w:rPr>
            </w:pPr>
            <w:r>
              <w:rPr>
                <w:rFonts w:eastAsia="Times New Roman"/>
                <w:sz w:val="28"/>
                <w:szCs w:val="28"/>
              </w:rPr>
              <w:t>из</w:t>
            </w:r>
          </w:p>
        </w:tc>
        <w:tc>
          <w:tcPr>
            <w:tcW w:w="17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источников</w:t>
            </w:r>
          </w:p>
        </w:tc>
        <w:tc>
          <w:tcPr>
            <w:tcW w:w="2300" w:type="dxa"/>
            <w:gridSpan w:val="3"/>
            <w:vAlign w:val="bottom"/>
          </w:tcPr>
          <w:p w:rsidR="00D951FF" w:rsidRDefault="00E37782">
            <w:pPr>
              <w:ind w:left="80"/>
              <w:rPr>
                <w:sz w:val="20"/>
                <w:szCs w:val="20"/>
              </w:rPr>
            </w:pPr>
            <w:r>
              <w:rPr>
                <w:rFonts w:eastAsia="Times New Roman"/>
                <w:sz w:val="28"/>
                <w:szCs w:val="28"/>
              </w:rPr>
              <w:t>фондового рынка.</w:t>
            </w:r>
          </w:p>
        </w:tc>
        <w:tc>
          <w:tcPr>
            <w:tcW w:w="8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Учебник,   с.56-59;</w:t>
            </w:r>
          </w:p>
        </w:tc>
        <w:tc>
          <w:tcPr>
            <w:tcW w:w="1440" w:type="dxa"/>
            <w:vAlign w:val="bottom"/>
          </w:tcPr>
          <w:p w:rsidR="00D951FF" w:rsidRDefault="00D951FF">
            <w:pPr>
              <w:rPr>
                <w:sz w:val="24"/>
                <w:szCs w:val="24"/>
              </w:rPr>
            </w:pPr>
          </w:p>
        </w:tc>
        <w:tc>
          <w:tcPr>
            <w:tcW w:w="1240" w:type="dxa"/>
            <w:vAlign w:val="bottom"/>
          </w:tcPr>
          <w:p w:rsidR="00D951FF" w:rsidRDefault="00D951FF">
            <w:pPr>
              <w:rPr>
                <w:sz w:val="24"/>
                <w:szCs w:val="24"/>
              </w:rPr>
            </w:pPr>
          </w:p>
        </w:tc>
        <w:tc>
          <w:tcPr>
            <w:tcW w:w="1160" w:type="dxa"/>
            <w:tcBorders>
              <w:right w:val="single" w:sz="8" w:space="0" w:color="auto"/>
            </w:tcBorders>
            <w:vAlign w:val="bottom"/>
          </w:tcPr>
          <w:p w:rsidR="00D951FF" w:rsidRDefault="00D951FF">
            <w:pPr>
              <w:rPr>
                <w:sz w:val="24"/>
                <w:szCs w:val="24"/>
              </w:rPr>
            </w:pPr>
          </w:p>
        </w:tc>
        <w:tc>
          <w:tcPr>
            <w:tcW w:w="1840" w:type="dxa"/>
            <w:gridSpan w:val="3"/>
            <w:vAlign w:val="bottom"/>
          </w:tcPr>
          <w:p w:rsidR="00D951FF" w:rsidRDefault="00E37782">
            <w:pPr>
              <w:ind w:left="80"/>
              <w:rPr>
                <w:sz w:val="20"/>
                <w:szCs w:val="20"/>
              </w:rPr>
            </w:pPr>
            <w:r>
              <w:rPr>
                <w:rFonts w:eastAsia="Times New Roman"/>
                <w:sz w:val="28"/>
                <w:szCs w:val="28"/>
              </w:rPr>
              <w:t>разного типа.</w:t>
            </w:r>
          </w:p>
        </w:tc>
        <w:tc>
          <w:tcPr>
            <w:tcW w:w="940" w:type="dxa"/>
            <w:vAlign w:val="bottom"/>
          </w:tcPr>
          <w:p w:rsidR="00D951FF" w:rsidRDefault="00D951FF">
            <w:pPr>
              <w:rPr>
                <w:sz w:val="24"/>
                <w:szCs w:val="24"/>
              </w:rPr>
            </w:pPr>
          </w:p>
        </w:tc>
        <w:tc>
          <w:tcPr>
            <w:tcW w:w="480" w:type="dxa"/>
            <w:tcBorders>
              <w:right w:val="single" w:sz="8" w:space="0" w:color="auto"/>
            </w:tcBorders>
            <w:vAlign w:val="bottom"/>
          </w:tcPr>
          <w:p w:rsidR="00D951FF" w:rsidRDefault="00D951FF">
            <w:pPr>
              <w:rPr>
                <w:sz w:val="24"/>
                <w:szCs w:val="24"/>
              </w:rPr>
            </w:pP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Понимать связь фондо-</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1440" w:type="dxa"/>
            <w:vAlign w:val="bottom"/>
          </w:tcPr>
          <w:p w:rsidR="00D951FF" w:rsidRDefault="00D951FF">
            <w:pPr>
              <w:rPr>
                <w:sz w:val="24"/>
                <w:szCs w:val="24"/>
              </w:rPr>
            </w:pPr>
          </w:p>
        </w:tc>
        <w:tc>
          <w:tcPr>
            <w:tcW w:w="1240" w:type="dxa"/>
            <w:vAlign w:val="bottom"/>
          </w:tcPr>
          <w:p w:rsidR="00D951FF" w:rsidRDefault="00D951FF">
            <w:pPr>
              <w:rPr>
                <w:sz w:val="24"/>
                <w:szCs w:val="24"/>
              </w:rPr>
            </w:pPr>
          </w:p>
        </w:tc>
        <w:tc>
          <w:tcPr>
            <w:tcW w:w="1160" w:type="dxa"/>
            <w:tcBorders>
              <w:right w:val="single" w:sz="8" w:space="0" w:color="auto"/>
            </w:tcBorders>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34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480" w:type="dxa"/>
            <w:tcBorders>
              <w:right w:val="single" w:sz="8" w:space="0" w:color="auto"/>
            </w:tcBorders>
            <w:vAlign w:val="bottom"/>
          </w:tcPr>
          <w:p w:rsidR="00D951FF" w:rsidRDefault="00D951FF">
            <w:pPr>
              <w:rPr>
                <w:sz w:val="24"/>
                <w:szCs w:val="24"/>
              </w:rPr>
            </w:pP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вого рынка и финанси-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400" w:type="dxa"/>
            <w:gridSpan w:val="3"/>
            <w:vAlign w:val="bottom"/>
          </w:tcPr>
          <w:p w:rsidR="00D951FF" w:rsidRDefault="00E37782">
            <w:pPr>
              <w:ind w:left="100"/>
              <w:rPr>
                <w:sz w:val="20"/>
                <w:szCs w:val="20"/>
              </w:rPr>
            </w:pPr>
            <w:r>
              <w:rPr>
                <w:rFonts w:eastAsia="Times New Roman"/>
                <w:sz w:val="28"/>
                <w:szCs w:val="28"/>
              </w:rPr>
              <w:t>Тетрадь-</w:t>
            </w:r>
          </w:p>
        </w:tc>
        <w:tc>
          <w:tcPr>
            <w:tcW w:w="112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D951FF">
            <w:pPr>
              <w:rPr>
                <w:sz w:val="24"/>
                <w:szCs w:val="24"/>
              </w:rPr>
            </w:pPr>
          </w:p>
        </w:tc>
        <w:tc>
          <w:tcPr>
            <w:tcW w:w="1240" w:type="dxa"/>
            <w:vAlign w:val="bottom"/>
          </w:tcPr>
          <w:p w:rsidR="00D951FF" w:rsidRDefault="00D951FF">
            <w:pPr>
              <w:rPr>
                <w:sz w:val="24"/>
                <w:szCs w:val="24"/>
              </w:rPr>
            </w:pPr>
          </w:p>
        </w:tc>
        <w:tc>
          <w:tcPr>
            <w:tcW w:w="1160" w:type="dxa"/>
            <w:tcBorders>
              <w:right w:val="single" w:sz="8" w:space="0" w:color="auto"/>
            </w:tcBorders>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34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480" w:type="dxa"/>
            <w:tcBorders>
              <w:right w:val="single" w:sz="8" w:space="0" w:color="auto"/>
            </w:tcBorders>
            <w:vAlign w:val="bottom"/>
          </w:tcPr>
          <w:p w:rsidR="00D951FF" w:rsidRDefault="00D951FF">
            <w:pPr>
              <w:rPr>
                <w:sz w:val="24"/>
                <w:szCs w:val="24"/>
              </w:rPr>
            </w:pP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рования предприятия.</w:t>
            </w:r>
          </w:p>
        </w:tc>
      </w:tr>
      <w:tr w:rsidR="00D951FF">
        <w:trPr>
          <w:trHeight w:val="325"/>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2520" w:type="dxa"/>
            <w:gridSpan w:val="4"/>
            <w:tcBorders>
              <w:bottom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1440" w:type="dxa"/>
            <w:tcBorders>
              <w:bottom w:val="single" w:sz="8" w:space="0" w:color="auto"/>
            </w:tcBorders>
            <w:vAlign w:val="bottom"/>
          </w:tcPr>
          <w:p w:rsidR="00D951FF" w:rsidRDefault="00D951FF">
            <w:pPr>
              <w:rPr>
                <w:sz w:val="24"/>
                <w:szCs w:val="24"/>
              </w:rPr>
            </w:pPr>
          </w:p>
        </w:tc>
        <w:tc>
          <w:tcPr>
            <w:tcW w:w="1240" w:type="dxa"/>
            <w:tcBorders>
              <w:bottom w:val="single" w:sz="8" w:space="0" w:color="auto"/>
            </w:tcBorders>
            <w:vAlign w:val="bottom"/>
          </w:tcPr>
          <w:p w:rsidR="00D951FF" w:rsidRDefault="00D951FF">
            <w:pPr>
              <w:rPr>
                <w:sz w:val="24"/>
                <w:szCs w:val="24"/>
              </w:rPr>
            </w:pPr>
          </w:p>
        </w:tc>
        <w:tc>
          <w:tcPr>
            <w:tcW w:w="1160" w:type="dxa"/>
            <w:tcBorders>
              <w:bottom w:val="single" w:sz="8" w:space="0" w:color="auto"/>
              <w:right w:val="single" w:sz="8" w:space="0" w:color="auto"/>
            </w:tcBorders>
            <w:vAlign w:val="bottom"/>
          </w:tcPr>
          <w:p w:rsidR="00D951FF" w:rsidRDefault="00D951FF">
            <w:pPr>
              <w:rPr>
                <w:sz w:val="24"/>
                <w:szCs w:val="24"/>
              </w:rPr>
            </w:pPr>
          </w:p>
        </w:tc>
        <w:tc>
          <w:tcPr>
            <w:tcW w:w="880" w:type="dxa"/>
            <w:tcBorders>
              <w:bottom w:val="single" w:sz="8" w:space="0" w:color="auto"/>
            </w:tcBorders>
            <w:vAlign w:val="bottom"/>
          </w:tcPr>
          <w:p w:rsidR="00D951FF" w:rsidRDefault="00D951FF">
            <w:pPr>
              <w:rPr>
                <w:sz w:val="24"/>
                <w:szCs w:val="24"/>
              </w:rPr>
            </w:pPr>
          </w:p>
        </w:tc>
        <w:tc>
          <w:tcPr>
            <w:tcW w:w="620" w:type="dxa"/>
            <w:tcBorders>
              <w:bottom w:val="single" w:sz="8" w:space="0" w:color="auto"/>
            </w:tcBorders>
            <w:vAlign w:val="bottom"/>
          </w:tcPr>
          <w:p w:rsidR="00D951FF" w:rsidRDefault="00D951FF">
            <w:pPr>
              <w:rPr>
                <w:sz w:val="24"/>
                <w:szCs w:val="24"/>
              </w:rPr>
            </w:pPr>
          </w:p>
        </w:tc>
        <w:tc>
          <w:tcPr>
            <w:tcW w:w="340" w:type="dxa"/>
            <w:tcBorders>
              <w:bottom w:val="single" w:sz="8" w:space="0" w:color="auto"/>
            </w:tcBorders>
            <w:vAlign w:val="bottom"/>
          </w:tcPr>
          <w:p w:rsidR="00D951FF" w:rsidRDefault="00D951FF">
            <w:pPr>
              <w:rPr>
                <w:sz w:val="24"/>
                <w:szCs w:val="24"/>
              </w:rPr>
            </w:pPr>
          </w:p>
        </w:tc>
        <w:tc>
          <w:tcPr>
            <w:tcW w:w="940" w:type="dxa"/>
            <w:tcBorders>
              <w:bottom w:val="single" w:sz="8" w:space="0" w:color="auto"/>
            </w:tcBorders>
            <w:vAlign w:val="bottom"/>
          </w:tcPr>
          <w:p w:rsidR="00D951FF" w:rsidRDefault="00D951FF">
            <w:pPr>
              <w:rPr>
                <w:sz w:val="24"/>
                <w:szCs w:val="24"/>
              </w:rPr>
            </w:pPr>
          </w:p>
        </w:tc>
        <w:tc>
          <w:tcPr>
            <w:tcW w:w="480" w:type="dxa"/>
            <w:tcBorders>
              <w:bottom w:val="single" w:sz="8" w:space="0" w:color="auto"/>
              <w:right w:val="single" w:sz="8" w:space="0" w:color="auto"/>
            </w:tcBorders>
            <w:vAlign w:val="bottom"/>
          </w:tcPr>
          <w:p w:rsidR="00D951FF" w:rsidRDefault="00D951FF">
            <w:pPr>
              <w:rPr>
                <w:sz w:val="24"/>
                <w:szCs w:val="24"/>
              </w:rPr>
            </w:pPr>
          </w:p>
        </w:tc>
        <w:tc>
          <w:tcPr>
            <w:tcW w:w="1320" w:type="dxa"/>
            <w:tcBorders>
              <w:bottom w:val="single" w:sz="8" w:space="0" w:color="auto"/>
            </w:tcBorders>
            <w:vAlign w:val="bottom"/>
          </w:tcPr>
          <w:p w:rsidR="00D951FF" w:rsidRDefault="00D951FF">
            <w:pPr>
              <w:rPr>
                <w:sz w:val="24"/>
                <w:szCs w:val="24"/>
              </w:rPr>
            </w:pPr>
          </w:p>
        </w:tc>
        <w:tc>
          <w:tcPr>
            <w:tcW w:w="440" w:type="dxa"/>
            <w:tcBorders>
              <w:bottom w:val="single" w:sz="8" w:space="0" w:color="auto"/>
            </w:tcBorders>
            <w:vAlign w:val="bottom"/>
          </w:tcPr>
          <w:p w:rsidR="00D951FF" w:rsidRDefault="00D951FF">
            <w:pPr>
              <w:rPr>
                <w:sz w:val="24"/>
                <w:szCs w:val="24"/>
              </w:rPr>
            </w:pPr>
          </w:p>
        </w:tc>
        <w:tc>
          <w:tcPr>
            <w:tcW w:w="540" w:type="dxa"/>
            <w:tcBorders>
              <w:bottom w:val="single" w:sz="8" w:space="0" w:color="auto"/>
            </w:tcBorders>
            <w:vAlign w:val="bottom"/>
          </w:tcPr>
          <w:p w:rsidR="00D951FF" w:rsidRDefault="00D951FF">
            <w:pPr>
              <w:rPr>
                <w:sz w:val="24"/>
                <w:szCs w:val="24"/>
              </w:rPr>
            </w:pPr>
          </w:p>
        </w:tc>
        <w:tc>
          <w:tcPr>
            <w:tcW w:w="82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28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Конкуренция</w:t>
            </w:r>
          </w:p>
        </w:tc>
        <w:tc>
          <w:tcPr>
            <w:tcW w:w="2520" w:type="dxa"/>
            <w:gridSpan w:val="4"/>
            <w:tcBorders>
              <w:right w:val="single" w:sz="8" w:space="0" w:color="auto"/>
            </w:tcBorders>
            <w:vAlign w:val="bottom"/>
          </w:tcPr>
          <w:p w:rsidR="00D951FF" w:rsidRDefault="00E37782">
            <w:pPr>
              <w:spacing w:line="308" w:lineRule="exact"/>
              <w:ind w:left="100"/>
              <w:rPr>
                <w:sz w:val="20"/>
                <w:szCs w:val="20"/>
              </w:rPr>
            </w:pPr>
            <w:r>
              <w:rPr>
                <w:rFonts w:eastAsia="Times New Roman"/>
                <w:sz w:val="28"/>
                <w:szCs w:val="28"/>
              </w:rPr>
              <w:t xml:space="preserve">Уроки 41-42. </w:t>
            </w:r>
            <w:r>
              <w:rPr>
                <w:rFonts w:eastAsia="Times New Roman"/>
                <w:b/>
                <w:bCs/>
                <w:sz w:val="28"/>
                <w:szCs w:val="28"/>
              </w:rPr>
              <w:t>Кон-</w:t>
            </w:r>
          </w:p>
        </w:tc>
        <w:tc>
          <w:tcPr>
            <w:tcW w:w="3840" w:type="dxa"/>
            <w:gridSpan w:val="3"/>
            <w:tcBorders>
              <w:right w:val="single" w:sz="8" w:space="0" w:color="auto"/>
            </w:tcBorders>
            <w:vAlign w:val="bottom"/>
          </w:tcPr>
          <w:p w:rsidR="00D951FF" w:rsidRDefault="00E37782">
            <w:pPr>
              <w:spacing w:line="308" w:lineRule="exact"/>
              <w:ind w:left="100"/>
              <w:rPr>
                <w:sz w:val="20"/>
                <w:szCs w:val="20"/>
              </w:rPr>
            </w:pPr>
            <w:r>
              <w:rPr>
                <w:rFonts w:eastAsia="Times New Roman"/>
                <w:sz w:val="28"/>
                <w:szCs w:val="28"/>
              </w:rPr>
              <w:t>Выявлять  в  социальной  ре-</w:t>
            </w:r>
          </w:p>
        </w:tc>
        <w:tc>
          <w:tcPr>
            <w:tcW w:w="1500" w:type="dxa"/>
            <w:gridSpan w:val="2"/>
            <w:vAlign w:val="bottom"/>
          </w:tcPr>
          <w:p w:rsidR="00D951FF" w:rsidRDefault="00E37782">
            <w:pPr>
              <w:spacing w:line="308" w:lineRule="exact"/>
              <w:ind w:left="80"/>
              <w:rPr>
                <w:sz w:val="20"/>
                <w:szCs w:val="20"/>
              </w:rPr>
            </w:pPr>
            <w:r>
              <w:rPr>
                <w:rFonts w:eastAsia="Times New Roman"/>
                <w:sz w:val="28"/>
                <w:szCs w:val="28"/>
              </w:rPr>
              <w:t>Выполнять</w:t>
            </w:r>
          </w:p>
        </w:tc>
        <w:tc>
          <w:tcPr>
            <w:tcW w:w="1760" w:type="dxa"/>
            <w:gridSpan w:val="3"/>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несложные</w:t>
            </w:r>
          </w:p>
        </w:tc>
        <w:tc>
          <w:tcPr>
            <w:tcW w:w="2300" w:type="dxa"/>
            <w:gridSpan w:val="3"/>
            <w:vAlign w:val="bottom"/>
          </w:tcPr>
          <w:p w:rsidR="00D951FF" w:rsidRDefault="00E37782">
            <w:pPr>
              <w:spacing w:line="308" w:lineRule="exact"/>
              <w:ind w:left="80"/>
              <w:rPr>
                <w:sz w:val="20"/>
                <w:szCs w:val="20"/>
              </w:rPr>
            </w:pPr>
            <w:r>
              <w:rPr>
                <w:rFonts w:eastAsia="Times New Roman"/>
                <w:sz w:val="28"/>
                <w:szCs w:val="28"/>
              </w:rPr>
              <w:t>Характеризовать</w:t>
            </w:r>
          </w:p>
        </w:tc>
        <w:tc>
          <w:tcPr>
            <w:tcW w:w="820" w:type="dxa"/>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осо-</w:t>
            </w:r>
          </w:p>
        </w:tc>
      </w:tr>
      <w:tr w:rsidR="00D951FF">
        <w:trPr>
          <w:trHeight w:val="329"/>
        </w:trPr>
        <w:tc>
          <w:tcPr>
            <w:tcW w:w="228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как элемент ры-</w:t>
            </w:r>
          </w:p>
        </w:tc>
        <w:tc>
          <w:tcPr>
            <w:tcW w:w="1400" w:type="dxa"/>
            <w:gridSpan w:val="3"/>
            <w:vAlign w:val="bottom"/>
          </w:tcPr>
          <w:p w:rsidR="00D951FF" w:rsidRDefault="00E37782">
            <w:pPr>
              <w:ind w:left="100"/>
              <w:rPr>
                <w:sz w:val="20"/>
                <w:szCs w:val="20"/>
              </w:rPr>
            </w:pPr>
            <w:r>
              <w:rPr>
                <w:rFonts w:eastAsia="Times New Roman"/>
                <w:b/>
                <w:bCs/>
                <w:sz w:val="28"/>
                <w:szCs w:val="28"/>
              </w:rPr>
              <w:t>куренция</w:t>
            </w:r>
          </w:p>
        </w:tc>
        <w:tc>
          <w:tcPr>
            <w:tcW w:w="1120" w:type="dxa"/>
            <w:tcBorders>
              <w:right w:val="single" w:sz="8" w:space="0" w:color="auto"/>
            </w:tcBorders>
            <w:vAlign w:val="bottom"/>
          </w:tcPr>
          <w:p w:rsidR="00D951FF" w:rsidRDefault="00E37782">
            <w:pPr>
              <w:jc w:val="right"/>
              <w:rPr>
                <w:sz w:val="20"/>
                <w:szCs w:val="20"/>
              </w:rPr>
            </w:pPr>
            <w:r>
              <w:rPr>
                <w:rFonts w:eastAsia="Times New Roman"/>
                <w:b/>
                <w:bCs/>
                <w:sz w:val="28"/>
                <w:szCs w:val="28"/>
              </w:rPr>
              <w:t>как</w:t>
            </w:r>
          </w:p>
        </w:tc>
        <w:tc>
          <w:tcPr>
            <w:tcW w:w="1440" w:type="dxa"/>
            <w:vAlign w:val="bottom"/>
          </w:tcPr>
          <w:p w:rsidR="00D951FF" w:rsidRDefault="00E37782">
            <w:pPr>
              <w:ind w:left="100"/>
              <w:rPr>
                <w:sz w:val="20"/>
                <w:szCs w:val="20"/>
              </w:rPr>
            </w:pPr>
            <w:r>
              <w:rPr>
                <w:rFonts w:eastAsia="Times New Roman"/>
                <w:sz w:val="28"/>
                <w:szCs w:val="28"/>
              </w:rPr>
              <w:t>альности</w:t>
            </w:r>
          </w:p>
        </w:tc>
        <w:tc>
          <w:tcPr>
            <w:tcW w:w="1240" w:type="dxa"/>
            <w:vAlign w:val="bottom"/>
          </w:tcPr>
          <w:p w:rsidR="00D951FF" w:rsidRDefault="00E37782">
            <w:pPr>
              <w:ind w:left="40"/>
              <w:rPr>
                <w:sz w:val="20"/>
                <w:szCs w:val="20"/>
              </w:rPr>
            </w:pPr>
            <w:r>
              <w:rPr>
                <w:rFonts w:eastAsia="Times New Roman"/>
                <w:sz w:val="28"/>
                <w:szCs w:val="28"/>
              </w:rPr>
              <w:t>примеры</w:t>
            </w:r>
          </w:p>
        </w:tc>
        <w:tc>
          <w:tcPr>
            <w:tcW w:w="1160" w:type="dxa"/>
            <w:tcBorders>
              <w:right w:val="single" w:sz="8" w:space="0" w:color="auto"/>
            </w:tcBorders>
            <w:vAlign w:val="bottom"/>
          </w:tcPr>
          <w:p w:rsidR="00D951FF" w:rsidRDefault="00E37782">
            <w:pPr>
              <w:jc w:val="right"/>
              <w:rPr>
                <w:sz w:val="20"/>
                <w:szCs w:val="20"/>
              </w:rPr>
            </w:pPr>
            <w:r>
              <w:rPr>
                <w:rFonts w:eastAsia="Times New Roman"/>
                <w:sz w:val="28"/>
                <w:szCs w:val="28"/>
              </w:rPr>
              <w:t>разных</w:t>
            </w:r>
          </w:p>
        </w:tc>
        <w:tc>
          <w:tcPr>
            <w:tcW w:w="326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практические задания по</w:t>
            </w: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бенности разных видов</w:t>
            </w:r>
          </w:p>
        </w:tc>
      </w:tr>
      <w:tr w:rsidR="00D951FF">
        <w:trPr>
          <w:trHeight w:val="322"/>
        </w:trPr>
        <w:tc>
          <w:tcPr>
            <w:tcW w:w="228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ночного меха-</w:t>
            </w:r>
          </w:p>
        </w:tc>
        <w:tc>
          <w:tcPr>
            <w:tcW w:w="1140" w:type="dxa"/>
            <w:gridSpan w:val="2"/>
            <w:vAlign w:val="bottom"/>
          </w:tcPr>
          <w:p w:rsidR="00D951FF" w:rsidRDefault="00E37782">
            <w:pPr>
              <w:ind w:left="100"/>
              <w:rPr>
                <w:sz w:val="20"/>
                <w:szCs w:val="20"/>
              </w:rPr>
            </w:pPr>
            <w:r>
              <w:rPr>
                <w:rFonts w:eastAsia="Times New Roman"/>
                <w:b/>
                <w:bCs/>
                <w:sz w:val="28"/>
                <w:szCs w:val="28"/>
              </w:rPr>
              <w:t>элемент</w:t>
            </w:r>
          </w:p>
        </w:tc>
        <w:tc>
          <w:tcPr>
            <w:tcW w:w="260" w:type="dxa"/>
            <w:vAlign w:val="bottom"/>
          </w:tcPr>
          <w:p w:rsidR="00D951FF" w:rsidRDefault="00D951FF">
            <w:pPr>
              <w:rPr>
                <w:sz w:val="24"/>
                <w:szCs w:val="24"/>
              </w:rPr>
            </w:pPr>
          </w:p>
        </w:tc>
        <w:tc>
          <w:tcPr>
            <w:tcW w:w="1120" w:type="dxa"/>
            <w:tcBorders>
              <w:right w:val="single" w:sz="8" w:space="0" w:color="auto"/>
            </w:tcBorders>
            <w:vAlign w:val="bottom"/>
          </w:tcPr>
          <w:p w:rsidR="00D951FF" w:rsidRDefault="00E37782">
            <w:pPr>
              <w:jc w:val="right"/>
              <w:rPr>
                <w:sz w:val="20"/>
                <w:szCs w:val="20"/>
              </w:rPr>
            </w:pPr>
            <w:r>
              <w:rPr>
                <w:rFonts w:eastAsia="Times New Roman"/>
                <w:b/>
                <w:bCs/>
                <w:sz w:val="28"/>
                <w:szCs w:val="28"/>
              </w:rPr>
              <w:t>рыноч-</w:t>
            </w:r>
          </w:p>
        </w:tc>
        <w:tc>
          <w:tcPr>
            <w:tcW w:w="3840" w:type="dxa"/>
            <w:gridSpan w:val="3"/>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видов конкурентных рынков,</w:t>
            </w:r>
          </w:p>
        </w:tc>
        <w:tc>
          <w:tcPr>
            <w:tcW w:w="3260" w:type="dxa"/>
            <w:gridSpan w:val="5"/>
            <w:tcBorders>
              <w:right w:val="single" w:sz="8" w:space="0" w:color="auto"/>
            </w:tcBorders>
            <w:vAlign w:val="bottom"/>
          </w:tcPr>
          <w:p w:rsidR="00D951FF" w:rsidRDefault="00E37782">
            <w:pPr>
              <w:spacing w:line="317" w:lineRule="exact"/>
              <w:ind w:left="80"/>
              <w:rPr>
                <w:sz w:val="20"/>
                <w:szCs w:val="20"/>
              </w:rPr>
            </w:pPr>
            <w:r>
              <w:rPr>
                <w:rFonts w:eastAsia="Times New Roman"/>
                <w:sz w:val="28"/>
                <w:szCs w:val="28"/>
              </w:rPr>
              <w:t>анализу  рыночной  кон-</w:t>
            </w:r>
          </w:p>
        </w:tc>
        <w:tc>
          <w:tcPr>
            <w:tcW w:w="3120" w:type="dxa"/>
            <w:gridSpan w:val="4"/>
            <w:tcBorders>
              <w:right w:val="single" w:sz="8" w:space="0" w:color="auto"/>
            </w:tcBorders>
            <w:vAlign w:val="bottom"/>
          </w:tcPr>
          <w:p w:rsidR="00D951FF" w:rsidRDefault="00E37782">
            <w:pPr>
              <w:spacing w:line="317" w:lineRule="exact"/>
              <w:ind w:left="80"/>
              <w:rPr>
                <w:sz w:val="20"/>
                <w:szCs w:val="20"/>
              </w:rPr>
            </w:pPr>
            <w:r>
              <w:rPr>
                <w:rFonts w:eastAsia="Times New Roman"/>
                <w:sz w:val="28"/>
                <w:szCs w:val="28"/>
              </w:rPr>
              <w:t>конкурентных рынков.</w:t>
            </w:r>
          </w:p>
        </w:tc>
      </w:tr>
      <w:tr w:rsidR="00D951FF">
        <w:trPr>
          <w:trHeight w:val="322"/>
        </w:trPr>
        <w:tc>
          <w:tcPr>
            <w:tcW w:w="228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низма</w:t>
            </w:r>
          </w:p>
        </w:tc>
        <w:tc>
          <w:tcPr>
            <w:tcW w:w="720" w:type="dxa"/>
            <w:vAlign w:val="bottom"/>
          </w:tcPr>
          <w:p w:rsidR="00D951FF" w:rsidRDefault="00E37782">
            <w:pPr>
              <w:ind w:left="100"/>
              <w:rPr>
                <w:sz w:val="20"/>
                <w:szCs w:val="20"/>
              </w:rPr>
            </w:pPr>
            <w:r>
              <w:rPr>
                <w:rFonts w:eastAsia="Times New Roman"/>
                <w:b/>
                <w:bCs/>
                <w:sz w:val="28"/>
                <w:szCs w:val="28"/>
              </w:rPr>
              <w:t>ного</w:t>
            </w:r>
          </w:p>
        </w:tc>
        <w:tc>
          <w:tcPr>
            <w:tcW w:w="1800" w:type="dxa"/>
            <w:gridSpan w:val="3"/>
            <w:tcBorders>
              <w:right w:val="single" w:sz="8" w:space="0" w:color="auto"/>
            </w:tcBorders>
            <w:vAlign w:val="bottom"/>
          </w:tcPr>
          <w:p w:rsidR="00D951FF" w:rsidRDefault="00E37782">
            <w:pPr>
              <w:jc w:val="right"/>
              <w:rPr>
                <w:sz w:val="20"/>
                <w:szCs w:val="20"/>
              </w:rPr>
            </w:pPr>
            <w:r>
              <w:rPr>
                <w:rFonts w:eastAsia="Times New Roman"/>
                <w:b/>
                <w:bCs/>
                <w:sz w:val="28"/>
                <w:szCs w:val="28"/>
              </w:rPr>
              <w:t>механизма.</w:t>
            </w:r>
          </w:p>
        </w:tc>
        <w:tc>
          <w:tcPr>
            <w:tcW w:w="3840" w:type="dxa"/>
            <w:gridSpan w:val="3"/>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оценивать  с  позиции  потре-</w:t>
            </w:r>
          </w:p>
        </w:tc>
        <w:tc>
          <w:tcPr>
            <w:tcW w:w="1500" w:type="dxa"/>
            <w:gridSpan w:val="2"/>
            <w:vAlign w:val="bottom"/>
          </w:tcPr>
          <w:p w:rsidR="00D951FF" w:rsidRDefault="00E37782">
            <w:pPr>
              <w:spacing w:line="317" w:lineRule="exact"/>
              <w:ind w:left="80"/>
              <w:rPr>
                <w:sz w:val="20"/>
                <w:szCs w:val="20"/>
              </w:rPr>
            </w:pPr>
            <w:r>
              <w:rPr>
                <w:rFonts w:eastAsia="Times New Roman"/>
                <w:sz w:val="28"/>
                <w:szCs w:val="28"/>
              </w:rPr>
              <w:t>куренции.</w:t>
            </w:r>
          </w:p>
        </w:tc>
        <w:tc>
          <w:tcPr>
            <w:tcW w:w="34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480" w:type="dxa"/>
            <w:tcBorders>
              <w:right w:val="single" w:sz="8" w:space="0" w:color="auto"/>
            </w:tcBorders>
            <w:vAlign w:val="bottom"/>
          </w:tcPr>
          <w:p w:rsidR="00D951FF" w:rsidRDefault="00D951FF">
            <w:pPr>
              <w:rPr>
                <w:sz w:val="24"/>
                <w:szCs w:val="24"/>
              </w:rPr>
            </w:pPr>
          </w:p>
        </w:tc>
        <w:tc>
          <w:tcPr>
            <w:tcW w:w="1320" w:type="dxa"/>
            <w:vAlign w:val="bottom"/>
          </w:tcPr>
          <w:p w:rsidR="00D951FF" w:rsidRDefault="00E37782">
            <w:pPr>
              <w:spacing w:line="317" w:lineRule="exact"/>
              <w:ind w:left="80"/>
              <w:rPr>
                <w:sz w:val="20"/>
                <w:szCs w:val="20"/>
              </w:rPr>
            </w:pPr>
            <w:r>
              <w:rPr>
                <w:rFonts w:eastAsia="Times New Roman"/>
                <w:sz w:val="28"/>
                <w:szCs w:val="28"/>
              </w:rPr>
              <w:t>Называть</w:t>
            </w:r>
          </w:p>
        </w:tc>
        <w:tc>
          <w:tcPr>
            <w:tcW w:w="980" w:type="dxa"/>
            <w:gridSpan w:val="2"/>
            <w:vAlign w:val="bottom"/>
          </w:tcPr>
          <w:p w:rsidR="00D951FF" w:rsidRDefault="00E37782">
            <w:pPr>
              <w:spacing w:line="317" w:lineRule="exact"/>
              <w:ind w:left="160"/>
              <w:rPr>
                <w:sz w:val="20"/>
                <w:szCs w:val="20"/>
              </w:rPr>
            </w:pPr>
            <w:r>
              <w:rPr>
                <w:rFonts w:eastAsia="Times New Roman"/>
                <w:sz w:val="28"/>
                <w:szCs w:val="28"/>
              </w:rPr>
              <w:t>меры</w:t>
            </w:r>
          </w:p>
        </w:tc>
        <w:tc>
          <w:tcPr>
            <w:tcW w:w="820" w:type="dxa"/>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анти-</w:t>
            </w:r>
          </w:p>
        </w:tc>
      </w:tr>
      <w:tr w:rsidR="00D951FF">
        <w:trPr>
          <w:trHeight w:val="317"/>
        </w:trPr>
        <w:tc>
          <w:tcPr>
            <w:tcW w:w="2280" w:type="dxa"/>
            <w:tcBorders>
              <w:left w:val="single" w:sz="8" w:space="0" w:color="auto"/>
              <w:right w:val="single" w:sz="8" w:space="0" w:color="auto"/>
            </w:tcBorders>
            <w:vAlign w:val="bottom"/>
          </w:tcPr>
          <w:p w:rsidR="00D951FF" w:rsidRDefault="00D951FF">
            <w:pPr>
              <w:rPr>
                <w:sz w:val="24"/>
                <w:szCs w:val="24"/>
              </w:rPr>
            </w:pPr>
          </w:p>
        </w:tc>
        <w:tc>
          <w:tcPr>
            <w:tcW w:w="1140" w:type="dxa"/>
            <w:gridSpan w:val="2"/>
            <w:vAlign w:val="bottom"/>
          </w:tcPr>
          <w:p w:rsidR="00D951FF" w:rsidRDefault="00E37782">
            <w:pPr>
              <w:spacing w:line="317" w:lineRule="exact"/>
              <w:ind w:left="100"/>
              <w:rPr>
                <w:sz w:val="20"/>
                <w:szCs w:val="20"/>
              </w:rPr>
            </w:pPr>
            <w:r>
              <w:rPr>
                <w:rFonts w:eastAsia="Times New Roman"/>
                <w:sz w:val="28"/>
                <w:szCs w:val="28"/>
              </w:rPr>
              <w:t>Рынок</w:t>
            </w:r>
          </w:p>
        </w:tc>
        <w:tc>
          <w:tcPr>
            <w:tcW w:w="138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w w:val="99"/>
                <w:sz w:val="28"/>
                <w:szCs w:val="28"/>
              </w:rPr>
              <w:t>совершен-</w:t>
            </w:r>
          </w:p>
        </w:tc>
        <w:tc>
          <w:tcPr>
            <w:tcW w:w="1440" w:type="dxa"/>
            <w:vAlign w:val="bottom"/>
          </w:tcPr>
          <w:p w:rsidR="00D951FF" w:rsidRDefault="00E37782">
            <w:pPr>
              <w:spacing w:line="317" w:lineRule="exact"/>
              <w:ind w:left="100"/>
              <w:rPr>
                <w:sz w:val="20"/>
                <w:szCs w:val="20"/>
              </w:rPr>
            </w:pPr>
            <w:r>
              <w:rPr>
                <w:rFonts w:eastAsia="Times New Roman"/>
                <w:sz w:val="28"/>
                <w:szCs w:val="28"/>
              </w:rPr>
              <w:t>бителя  их</w:t>
            </w:r>
          </w:p>
        </w:tc>
        <w:tc>
          <w:tcPr>
            <w:tcW w:w="240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преимущества  и</w:t>
            </w:r>
          </w:p>
        </w:tc>
        <w:tc>
          <w:tcPr>
            <w:tcW w:w="1500" w:type="dxa"/>
            <w:gridSpan w:val="2"/>
            <w:vAlign w:val="bottom"/>
          </w:tcPr>
          <w:p w:rsidR="00D951FF" w:rsidRDefault="00E37782">
            <w:pPr>
              <w:spacing w:line="317" w:lineRule="exact"/>
              <w:ind w:left="80"/>
              <w:rPr>
                <w:sz w:val="20"/>
                <w:szCs w:val="20"/>
              </w:rPr>
            </w:pPr>
            <w:r>
              <w:rPr>
                <w:rFonts w:eastAsia="Times New Roman"/>
                <w:sz w:val="28"/>
                <w:szCs w:val="28"/>
              </w:rPr>
              <w:t>Находить,</w:t>
            </w:r>
          </w:p>
        </w:tc>
        <w:tc>
          <w:tcPr>
            <w:tcW w:w="1280" w:type="dxa"/>
            <w:gridSpan w:val="2"/>
            <w:vAlign w:val="bottom"/>
          </w:tcPr>
          <w:p w:rsidR="00D951FF" w:rsidRDefault="00E37782">
            <w:pPr>
              <w:spacing w:line="317" w:lineRule="exact"/>
              <w:ind w:left="60"/>
              <w:rPr>
                <w:sz w:val="20"/>
                <w:szCs w:val="20"/>
              </w:rPr>
            </w:pPr>
            <w:r>
              <w:rPr>
                <w:rFonts w:eastAsia="Times New Roman"/>
                <w:sz w:val="28"/>
                <w:szCs w:val="28"/>
              </w:rPr>
              <w:t>извлекать</w:t>
            </w:r>
          </w:p>
        </w:tc>
        <w:tc>
          <w:tcPr>
            <w:tcW w:w="480" w:type="dxa"/>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и</w:t>
            </w:r>
          </w:p>
        </w:tc>
        <w:tc>
          <w:tcPr>
            <w:tcW w:w="1760" w:type="dxa"/>
            <w:gridSpan w:val="2"/>
            <w:vAlign w:val="bottom"/>
          </w:tcPr>
          <w:p w:rsidR="00D951FF" w:rsidRDefault="00E37782">
            <w:pPr>
              <w:spacing w:line="317" w:lineRule="exact"/>
              <w:ind w:left="80"/>
              <w:rPr>
                <w:sz w:val="20"/>
                <w:szCs w:val="20"/>
              </w:rPr>
            </w:pPr>
            <w:r>
              <w:rPr>
                <w:rFonts w:eastAsia="Times New Roman"/>
                <w:sz w:val="28"/>
                <w:szCs w:val="28"/>
              </w:rPr>
              <w:t>монопольной</w:t>
            </w:r>
          </w:p>
        </w:tc>
        <w:tc>
          <w:tcPr>
            <w:tcW w:w="1360" w:type="dxa"/>
            <w:gridSpan w:val="2"/>
            <w:tcBorders>
              <w:right w:val="single" w:sz="8" w:space="0" w:color="auto"/>
            </w:tcBorders>
            <w:vAlign w:val="bottom"/>
          </w:tcPr>
          <w:p w:rsidR="00D951FF" w:rsidRDefault="00986AA9">
            <w:pPr>
              <w:spacing w:line="317" w:lineRule="exact"/>
              <w:jc w:val="right"/>
              <w:rPr>
                <w:sz w:val="20"/>
                <w:szCs w:val="20"/>
              </w:rPr>
            </w:pPr>
            <w:r>
              <w:rPr>
                <w:rFonts w:eastAsia="Times New Roman"/>
                <w:sz w:val="28"/>
                <w:szCs w:val="28"/>
              </w:rPr>
              <w:t>П</w:t>
            </w:r>
            <w:r w:rsidR="00E37782">
              <w:rPr>
                <w:rFonts w:eastAsia="Times New Roman"/>
                <w:sz w:val="28"/>
                <w:szCs w:val="28"/>
              </w:rPr>
              <w:t>олитики</w:t>
            </w:r>
          </w:p>
        </w:tc>
      </w:tr>
      <w:tr w:rsidR="00D951FF">
        <w:trPr>
          <w:trHeight w:val="322"/>
        </w:trPr>
        <w:tc>
          <w:tcPr>
            <w:tcW w:w="2280" w:type="dxa"/>
            <w:tcBorders>
              <w:left w:val="single" w:sz="8" w:space="0" w:color="auto"/>
              <w:right w:val="single" w:sz="8" w:space="0" w:color="auto"/>
            </w:tcBorders>
            <w:vAlign w:val="bottom"/>
          </w:tcPr>
          <w:p w:rsidR="00D951FF" w:rsidRDefault="00EF2B27">
            <w:pPr>
              <w:rPr>
                <w:sz w:val="24"/>
                <w:szCs w:val="24"/>
              </w:rPr>
            </w:pPr>
            <w:r>
              <w:rPr>
                <w:sz w:val="24"/>
                <w:szCs w:val="24"/>
              </w:rPr>
              <w:t>12.02</w:t>
            </w: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ной и несовершен-</w:t>
            </w:r>
          </w:p>
        </w:tc>
        <w:tc>
          <w:tcPr>
            <w:tcW w:w="2680" w:type="dxa"/>
            <w:gridSpan w:val="2"/>
            <w:vAlign w:val="bottom"/>
          </w:tcPr>
          <w:p w:rsidR="00D951FF" w:rsidRDefault="00E37782">
            <w:pPr>
              <w:ind w:left="100"/>
              <w:rPr>
                <w:sz w:val="20"/>
                <w:szCs w:val="20"/>
              </w:rPr>
            </w:pPr>
            <w:r>
              <w:rPr>
                <w:rFonts w:eastAsia="Times New Roman"/>
                <w:sz w:val="28"/>
                <w:szCs w:val="28"/>
              </w:rPr>
              <w:t>недостатки.</w:t>
            </w:r>
          </w:p>
        </w:tc>
        <w:tc>
          <w:tcPr>
            <w:tcW w:w="1160" w:type="dxa"/>
            <w:tcBorders>
              <w:right w:val="single" w:sz="8" w:space="0" w:color="auto"/>
            </w:tcBorders>
            <w:vAlign w:val="bottom"/>
          </w:tcPr>
          <w:p w:rsidR="00D951FF" w:rsidRDefault="00D951FF">
            <w:pPr>
              <w:rPr>
                <w:sz w:val="24"/>
                <w:szCs w:val="24"/>
              </w:rPr>
            </w:pPr>
          </w:p>
        </w:tc>
        <w:tc>
          <w:tcPr>
            <w:tcW w:w="1840" w:type="dxa"/>
            <w:gridSpan w:val="3"/>
            <w:vAlign w:val="bottom"/>
          </w:tcPr>
          <w:p w:rsidR="00D951FF" w:rsidRDefault="00E37782">
            <w:pPr>
              <w:ind w:left="80"/>
              <w:rPr>
                <w:sz w:val="20"/>
                <w:szCs w:val="20"/>
              </w:rPr>
            </w:pPr>
            <w:r>
              <w:rPr>
                <w:rFonts w:eastAsia="Times New Roman"/>
                <w:sz w:val="28"/>
                <w:szCs w:val="28"/>
              </w:rPr>
              <w:t>анализировать</w:t>
            </w:r>
          </w:p>
        </w:tc>
        <w:tc>
          <w:tcPr>
            <w:tcW w:w="14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социаль-</w:t>
            </w:r>
          </w:p>
        </w:tc>
        <w:tc>
          <w:tcPr>
            <w:tcW w:w="1760" w:type="dxa"/>
            <w:gridSpan w:val="2"/>
            <w:vAlign w:val="bottom"/>
          </w:tcPr>
          <w:p w:rsidR="00D951FF" w:rsidRDefault="00E37782">
            <w:pPr>
              <w:ind w:left="80"/>
              <w:rPr>
                <w:sz w:val="20"/>
                <w:szCs w:val="20"/>
              </w:rPr>
            </w:pPr>
            <w:r>
              <w:rPr>
                <w:rFonts w:eastAsia="Times New Roman"/>
                <w:sz w:val="28"/>
                <w:szCs w:val="28"/>
              </w:rPr>
              <w:t>государства.</w:t>
            </w:r>
          </w:p>
        </w:tc>
        <w:tc>
          <w:tcPr>
            <w:tcW w:w="540" w:type="dxa"/>
            <w:vAlign w:val="bottom"/>
          </w:tcPr>
          <w:p w:rsidR="00D951FF" w:rsidRDefault="00D951FF">
            <w:pPr>
              <w:rPr>
                <w:sz w:val="24"/>
                <w:szCs w:val="24"/>
              </w:rPr>
            </w:pPr>
          </w:p>
        </w:tc>
        <w:tc>
          <w:tcPr>
            <w:tcW w:w="8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720" w:type="dxa"/>
            <w:vAlign w:val="bottom"/>
          </w:tcPr>
          <w:p w:rsidR="00D951FF" w:rsidRDefault="00E37782">
            <w:pPr>
              <w:ind w:left="100"/>
              <w:rPr>
                <w:sz w:val="20"/>
                <w:szCs w:val="20"/>
              </w:rPr>
            </w:pPr>
            <w:r>
              <w:rPr>
                <w:rFonts w:eastAsia="Times New Roman"/>
                <w:sz w:val="28"/>
                <w:szCs w:val="28"/>
              </w:rPr>
              <w:t>ной</w:t>
            </w:r>
          </w:p>
        </w:tc>
        <w:tc>
          <w:tcPr>
            <w:tcW w:w="180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конкуренции.</w:t>
            </w:r>
          </w:p>
        </w:tc>
        <w:tc>
          <w:tcPr>
            <w:tcW w:w="1440" w:type="dxa"/>
            <w:vAlign w:val="bottom"/>
          </w:tcPr>
          <w:p w:rsidR="00D951FF" w:rsidRDefault="00E37782">
            <w:pPr>
              <w:ind w:left="100"/>
              <w:rPr>
                <w:sz w:val="20"/>
                <w:szCs w:val="20"/>
              </w:rPr>
            </w:pPr>
            <w:r>
              <w:rPr>
                <w:rFonts w:eastAsia="Times New Roman"/>
                <w:sz w:val="28"/>
                <w:szCs w:val="28"/>
              </w:rPr>
              <w:t>Понимать</w:t>
            </w:r>
          </w:p>
        </w:tc>
        <w:tc>
          <w:tcPr>
            <w:tcW w:w="24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необходимость</w:t>
            </w:r>
          </w:p>
        </w:tc>
        <w:tc>
          <w:tcPr>
            <w:tcW w:w="880" w:type="dxa"/>
            <w:vAlign w:val="bottom"/>
          </w:tcPr>
          <w:p w:rsidR="00D951FF" w:rsidRDefault="00E37782">
            <w:pPr>
              <w:ind w:left="80"/>
              <w:rPr>
                <w:sz w:val="20"/>
                <w:szCs w:val="20"/>
              </w:rPr>
            </w:pPr>
            <w:r>
              <w:rPr>
                <w:rFonts w:eastAsia="Times New Roman"/>
                <w:sz w:val="28"/>
                <w:szCs w:val="28"/>
              </w:rPr>
              <w:t>ную</w:t>
            </w:r>
          </w:p>
        </w:tc>
        <w:tc>
          <w:tcPr>
            <w:tcW w:w="1900" w:type="dxa"/>
            <w:gridSpan w:val="3"/>
            <w:vAlign w:val="bottom"/>
          </w:tcPr>
          <w:p w:rsidR="00D951FF" w:rsidRDefault="00E37782">
            <w:pPr>
              <w:ind w:left="40"/>
              <w:rPr>
                <w:sz w:val="20"/>
                <w:szCs w:val="20"/>
              </w:rPr>
            </w:pPr>
            <w:r>
              <w:rPr>
                <w:rFonts w:eastAsia="Times New Roman"/>
                <w:sz w:val="28"/>
                <w:szCs w:val="28"/>
              </w:rPr>
              <w:t>информацию</w:t>
            </w:r>
          </w:p>
        </w:tc>
        <w:tc>
          <w:tcPr>
            <w:tcW w:w="480" w:type="dxa"/>
            <w:tcBorders>
              <w:right w:val="single" w:sz="8" w:space="0" w:color="auto"/>
            </w:tcBorders>
            <w:vAlign w:val="bottom"/>
          </w:tcPr>
          <w:p w:rsidR="00D951FF" w:rsidRDefault="00E37782">
            <w:pPr>
              <w:jc w:val="right"/>
              <w:rPr>
                <w:sz w:val="20"/>
                <w:szCs w:val="20"/>
              </w:rPr>
            </w:pPr>
            <w:r>
              <w:rPr>
                <w:rFonts w:eastAsia="Times New Roman"/>
                <w:sz w:val="28"/>
                <w:szCs w:val="28"/>
              </w:rPr>
              <w:t>по</w:t>
            </w:r>
          </w:p>
        </w:tc>
        <w:tc>
          <w:tcPr>
            <w:tcW w:w="1320" w:type="dxa"/>
            <w:vAlign w:val="bottom"/>
          </w:tcPr>
          <w:p w:rsidR="00D951FF" w:rsidRDefault="00D951FF">
            <w:pPr>
              <w:rPr>
                <w:sz w:val="24"/>
                <w:szCs w:val="24"/>
              </w:rPr>
            </w:pPr>
          </w:p>
        </w:tc>
        <w:tc>
          <w:tcPr>
            <w:tcW w:w="4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82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EF2B27">
            <w:pPr>
              <w:rPr>
                <w:sz w:val="24"/>
                <w:szCs w:val="24"/>
              </w:rPr>
            </w:pPr>
            <w:r>
              <w:rPr>
                <w:sz w:val="24"/>
                <w:szCs w:val="24"/>
              </w:rPr>
              <w:t>17.02</w:t>
            </w:r>
          </w:p>
        </w:tc>
        <w:tc>
          <w:tcPr>
            <w:tcW w:w="1400" w:type="dxa"/>
            <w:gridSpan w:val="3"/>
            <w:vAlign w:val="bottom"/>
          </w:tcPr>
          <w:p w:rsidR="00D951FF" w:rsidRDefault="00E37782">
            <w:pPr>
              <w:ind w:left="100"/>
              <w:rPr>
                <w:sz w:val="20"/>
                <w:szCs w:val="20"/>
              </w:rPr>
            </w:pPr>
            <w:r>
              <w:rPr>
                <w:rFonts w:eastAsia="Times New Roman"/>
                <w:sz w:val="28"/>
                <w:szCs w:val="28"/>
              </w:rPr>
              <w:t>Политика</w:t>
            </w:r>
          </w:p>
        </w:tc>
        <w:tc>
          <w:tcPr>
            <w:tcW w:w="1120" w:type="dxa"/>
            <w:tcBorders>
              <w:right w:val="single" w:sz="8" w:space="0" w:color="auto"/>
            </w:tcBorders>
            <w:vAlign w:val="bottom"/>
          </w:tcPr>
          <w:p w:rsidR="00D951FF" w:rsidRDefault="00E37782">
            <w:pPr>
              <w:jc w:val="right"/>
              <w:rPr>
                <w:sz w:val="20"/>
                <w:szCs w:val="20"/>
              </w:rPr>
            </w:pPr>
            <w:r>
              <w:rPr>
                <w:rFonts w:eastAsia="Times New Roman"/>
                <w:sz w:val="28"/>
                <w:szCs w:val="28"/>
              </w:rPr>
              <w:t>защиты</w:t>
            </w:r>
          </w:p>
        </w:tc>
        <w:tc>
          <w:tcPr>
            <w:tcW w:w="2680" w:type="dxa"/>
            <w:gridSpan w:val="2"/>
            <w:vAlign w:val="bottom"/>
          </w:tcPr>
          <w:p w:rsidR="00D951FF" w:rsidRDefault="00E37782">
            <w:pPr>
              <w:ind w:left="100"/>
              <w:rPr>
                <w:sz w:val="20"/>
                <w:szCs w:val="20"/>
              </w:rPr>
            </w:pPr>
            <w:r>
              <w:rPr>
                <w:rFonts w:eastAsia="Times New Roman"/>
                <w:sz w:val="28"/>
                <w:szCs w:val="28"/>
              </w:rPr>
              <w:t>государственной</w:t>
            </w:r>
          </w:p>
        </w:tc>
        <w:tc>
          <w:tcPr>
            <w:tcW w:w="1160" w:type="dxa"/>
            <w:tcBorders>
              <w:right w:val="single" w:sz="8" w:space="0" w:color="auto"/>
            </w:tcBorders>
            <w:vAlign w:val="bottom"/>
          </w:tcPr>
          <w:p w:rsidR="00D951FF" w:rsidRDefault="00E37782">
            <w:pPr>
              <w:jc w:val="right"/>
              <w:rPr>
                <w:sz w:val="20"/>
                <w:szCs w:val="20"/>
              </w:rPr>
            </w:pPr>
            <w:r>
              <w:rPr>
                <w:rFonts w:eastAsia="Times New Roman"/>
                <w:sz w:val="28"/>
                <w:szCs w:val="28"/>
              </w:rPr>
              <w:t>защиты</w:t>
            </w:r>
          </w:p>
        </w:tc>
        <w:tc>
          <w:tcPr>
            <w:tcW w:w="1500" w:type="dxa"/>
            <w:gridSpan w:val="2"/>
            <w:vAlign w:val="bottom"/>
          </w:tcPr>
          <w:p w:rsidR="00D951FF" w:rsidRDefault="00E37782">
            <w:pPr>
              <w:ind w:left="80"/>
              <w:rPr>
                <w:sz w:val="20"/>
                <w:szCs w:val="20"/>
              </w:rPr>
            </w:pPr>
            <w:r>
              <w:rPr>
                <w:rFonts w:eastAsia="Times New Roman"/>
                <w:sz w:val="28"/>
                <w:szCs w:val="28"/>
              </w:rPr>
              <w:t>проблемам</w:t>
            </w:r>
          </w:p>
        </w:tc>
        <w:tc>
          <w:tcPr>
            <w:tcW w:w="340" w:type="dxa"/>
            <w:vAlign w:val="bottom"/>
          </w:tcPr>
          <w:p w:rsidR="00D951FF" w:rsidRDefault="00D951FF">
            <w:pPr>
              <w:rPr>
                <w:sz w:val="24"/>
                <w:szCs w:val="24"/>
              </w:rPr>
            </w:pPr>
          </w:p>
        </w:tc>
        <w:tc>
          <w:tcPr>
            <w:tcW w:w="14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рыночной</w:t>
            </w:r>
          </w:p>
        </w:tc>
        <w:tc>
          <w:tcPr>
            <w:tcW w:w="1320" w:type="dxa"/>
            <w:vAlign w:val="bottom"/>
          </w:tcPr>
          <w:p w:rsidR="00D951FF" w:rsidRDefault="00D951FF">
            <w:pPr>
              <w:rPr>
                <w:sz w:val="24"/>
                <w:szCs w:val="24"/>
              </w:rPr>
            </w:pPr>
          </w:p>
        </w:tc>
        <w:tc>
          <w:tcPr>
            <w:tcW w:w="4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8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конкуренции и ан-</w:t>
            </w:r>
          </w:p>
        </w:tc>
        <w:tc>
          <w:tcPr>
            <w:tcW w:w="2680" w:type="dxa"/>
            <w:gridSpan w:val="2"/>
            <w:vAlign w:val="bottom"/>
          </w:tcPr>
          <w:p w:rsidR="00D951FF" w:rsidRDefault="00E37782">
            <w:pPr>
              <w:ind w:left="100"/>
              <w:rPr>
                <w:sz w:val="20"/>
                <w:szCs w:val="20"/>
              </w:rPr>
            </w:pPr>
            <w:r>
              <w:rPr>
                <w:rFonts w:eastAsia="Times New Roman"/>
                <w:sz w:val="28"/>
                <w:szCs w:val="28"/>
              </w:rPr>
              <w:t>конкуренции.</w:t>
            </w:r>
          </w:p>
        </w:tc>
        <w:tc>
          <w:tcPr>
            <w:tcW w:w="1160" w:type="dxa"/>
            <w:tcBorders>
              <w:right w:val="single" w:sz="8" w:space="0" w:color="auto"/>
            </w:tcBorders>
            <w:vAlign w:val="bottom"/>
          </w:tcPr>
          <w:p w:rsidR="00D951FF" w:rsidRDefault="00D951FF">
            <w:pPr>
              <w:rPr>
                <w:sz w:val="24"/>
                <w:szCs w:val="24"/>
              </w:rPr>
            </w:pPr>
          </w:p>
        </w:tc>
        <w:tc>
          <w:tcPr>
            <w:tcW w:w="1840" w:type="dxa"/>
            <w:gridSpan w:val="3"/>
            <w:vAlign w:val="bottom"/>
          </w:tcPr>
          <w:p w:rsidR="00D951FF" w:rsidRDefault="00E37782">
            <w:pPr>
              <w:ind w:left="80"/>
              <w:rPr>
                <w:sz w:val="20"/>
                <w:szCs w:val="20"/>
              </w:rPr>
            </w:pPr>
            <w:r>
              <w:rPr>
                <w:rFonts w:eastAsia="Times New Roman"/>
                <w:sz w:val="28"/>
                <w:szCs w:val="28"/>
              </w:rPr>
              <w:t>конкуренции</w:t>
            </w:r>
          </w:p>
        </w:tc>
        <w:tc>
          <w:tcPr>
            <w:tcW w:w="14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из  источ-</w:t>
            </w:r>
          </w:p>
        </w:tc>
        <w:tc>
          <w:tcPr>
            <w:tcW w:w="1320" w:type="dxa"/>
            <w:vAlign w:val="bottom"/>
          </w:tcPr>
          <w:p w:rsidR="00D951FF" w:rsidRDefault="00D951FF">
            <w:pPr>
              <w:rPr>
                <w:sz w:val="24"/>
                <w:szCs w:val="24"/>
              </w:rPr>
            </w:pPr>
          </w:p>
        </w:tc>
        <w:tc>
          <w:tcPr>
            <w:tcW w:w="4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8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тимонопольное за-</w:t>
            </w:r>
          </w:p>
        </w:tc>
        <w:tc>
          <w:tcPr>
            <w:tcW w:w="1440" w:type="dxa"/>
            <w:vAlign w:val="bottom"/>
          </w:tcPr>
          <w:p w:rsidR="00D951FF" w:rsidRDefault="00D951FF">
            <w:pPr>
              <w:rPr>
                <w:sz w:val="24"/>
                <w:szCs w:val="24"/>
              </w:rPr>
            </w:pPr>
          </w:p>
        </w:tc>
        <w:tc>
          <w:tcPr>
            <w:tcW w:w="1240" w:type="dxa"/>
            <w:vAlign w:val="bottom"/>
          </w:tcPr>
          <w:p w:rsidR="00D951FF" w:rsidRDefault="00D951FF">
            <w:pPr>
              <w:rPr>
                <w:sz w:val="24"/>
                <w:szCs w:val="24"/>
              </w:rPr>
            </w:pPr>
          </w:p>
        </w:tc>
        <w:tc>
          <w:tcPr>
            <w:tcW w:w="1160" w:type="dxa"/>
            <w:tcBorders>
              <w:right w:val="single" w:sz="8" w:space="0" w:color="auto"/>
            </w:tcBorders>
            <w:vAlign w:val="bottom"/>
          </w:tcPr>
          <w:p w:rsidR="00D951FF" w:rsidRDefault="00D951FF">
            <w:pPr>
              <w:rPr>
                <w:sz w:val="24"/>
                <w:szCs w:val="24"/>
              </w:rPr>
            </w:pPr>
          </w:p>
        </w:tc>
        <w:tc>
          <w:tcPr>
            <w:tcW w:w="2780" w:type="dxa"/>
            <w:gridSpan w:val="4"/>
            <w:vAlign w:val="bottom"/>
          </w:tcPr>
          <w:p w:rsidR="00D951FF" w:rsidRDefault="00E37782">
            <w:pPr>
              <w:ind w:left="80"/>
              <w:rPr>
                <w:sz w:val="20"/>
                <w:szCs w:val="20"/>
              </w:rPr>
            </w:pPr>
            <w:r>
              <w:rPr>
                <w:rFonts w:eastAsia="Times New Roman"/>
                <w:sz w:val="28"/>
                <w:szCs w:val="28"/>
              </w:rPr>
              <w:t>ников разного типа.</w:t>
            </w:r>
          </w:p>
        </w:tc>
        <w:tc>
          <w:tcPr>
            <w:tcW w:w="480" w:type="dxa"/>
            <w:tcBorders>
              <w:right w:val="single" w:sz="8" w:space="0" w:color="auto"/>
            </w:tcBorders>
            <w:vAlign w:val="bottom"/>
          </w:tcPr>
          <w:p w:rsidR="00D951FF" w:rsidRDefault="00D951FF">
            <w:pPr>
              <w:rPr>
                <w:sz w:val="24"/>
                <w:szCs w:val="24"/>
              </w:rPr>
            </w:pPr>
          </w:p>
        </w:tc>
        <w:tc>
          <w:tcPr>
            <w:tcW w:w="1320" w:type="dxa"/>
            <w:vAlign w:val="bottom"/>
          </w:tcPr>
          <w:p w:rsidR="00D951FF" w:rsidRDefault="00D951FF">
            <w:pPr>
              <w:rPr>
                <w:sz w:val="24"/>
                <w:szCs w:val="24"/>
              </w:rPr>
            </w:pPr>
          </w:p>
        </w:tc>
        <w:tc>
          <w:tcPr>
            <w:tcW w:w="4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8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конодательство.</w:t>
            </w:r>
          </w:p>
        </w:tc>
        <w:tc>
          <w:tcPr>
            <w:tcW w:w="1440" w:type="dxa"/>
            <w:vAlign w:val="bottom"/>
          </w:tcPr>
          <w:p w:rsidR="00D951FF" w:rsidRDefault="00D951FF">
            <w:pPr>
              <w:rPr>
                <w:sz w:val="24"/>
                <w:szCs w:val="24"/>
              </w:rPr>
            </w:pPr>
          </w:p>
        </w:tc>
        <w:tc>
          <w:tcPr>
            <w:tcW w:w="1240" w:type="dxa"/>
            <w:vAlign w:val="bottom"/>
          </w:tcPr>
          <w:p w:rsidR="00D951FF" w:rsidRDefault="00D951FF">
            <w:pPr>
              <w:rPr>
                <w:sz w:val="24"/>
                <w:szCs w:val="24"/>
              </w:rPr>
            </w:pPr>
          </w:p>
        </w:tc>
        <w:tc>
          <w:tcPr>
            <w:tcW w:w="1160" w:type="dxa"/>
            <w:tcBorders>
              <w:right w:val="single" w:sz="8" w:space="0" w:color="auto"/>
            </w:tcBorders>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34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480" w:type="dxa"/>
            <w:tcBorders>
              <w:right w:val="single" w:sz="8" w:space="0" w:color="auto"/>
            </w:tcBorders>
            <w:vAlign w:val="bottom"/>
          </w:tcPr>
          <w:p w:rsidR="00D951FF" w:rsidRDefault="00D951FF">
            <w:pPr>
              <w:rPr>
                <w:sz w:val="24"/>
                <w:szCs w:val="24"/>
              </w:rPr>
            </w:pPr>
          </w:p>
        </w:tc>
        <w:tc>
          <w:tcPr>
            <w:tcW w:w="1320" w:type="dxa"/>
            <w:vAlign w:val="bottom"/>
          </w:tcPr>
          <w:p w:rsidR="00D951FF" w:rsidRDefault="00D951FF">
            <w:pPr>
              <w:rPr>
                <w:sz w:val="24"/>
                <w:szCs w:val="24"/>
              </w:rPr>
            </w:pPr>
          </w:p>
        </w:tc>
        <w:tc>
          <w:tcPr>
            <w:tcW w:w="4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8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140" w:type="dxa"/>
            <w:gridSpan w:val="2"/>
            <w:vAlign w:val="bottom"/>
          </w:tcPr>
          <w:p w:rsidR="00D951FF" w:rsidRDefault="00E37782">
            <w:pPr>
              <w:ind w:left="100"/>
              <w:rPr>
                <w:sz w:val="20"/>
                <w:szCs w:val="20"/>
              </w:rPr>
            </w:pPr>
            <w:r>
              <w:rPr>
                <w:rFonts w:eastAsia="Times New Roman"/>
                <w:i/>
                <w:iCs/>
                <w:sz w:val="28"/>
                <w:szCs w:val="28"/>
              </w:rPr>
              <w:t>Ресурсы</w:t>
            </w:r>
          </w:p>
        </w:tc>
        <w:tc>
          <w:tcPr>
            <w:tcW w:w="260" w:type="dxa"/>
            <w:vAlign w:val="bottom"/>
          </w:tcPr>
          <w:p w:rsidR="00D951FF" w:rsidRDefault="00D951FF">
            <w:pPr>
              <w:rPr>
                <w:sz w:val="24"/>
                <w:szCs w:val="24"/>
              </w:rPr>
            </w:pPr>
          </w:p>
        </w:tc>
        <w:tc>
          <w:tcPr>
            <w:tcW w:w="1120" w:type="dxa"/>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1440" w:type="dxa"/>
            <w:vAlign w:val="bottom"/>
          </w:tcPr>
          <w:p w:rsidR="00D951FF" w:rsidRDefault="00D951FF">
            <w:pPr>
              <w:rPr>
                <w:sz w:val="24"/>
                <w:szCs w:val="24"/>
              </w:rPr>
            </w:pPr>
          </w:p>
        </w:tc>
        <w:tc>
          <w:tcPr>
            <w:tcW w:w="1240" w:type="dxa"/>
            <w:vAlign w:val="bottom"/>
          </w:tcPr>
          <w:p w:rsidR="00D951FF" w:rsidRDefault="00D951FF">
            <w:pPr>
              <w:rPr>
                <w:sz w:val="24"/>
                <w:szCs w:val="24"/>
              </w:rPr>
            </w:pPr>
          </w:p>
        </w:tc>
        <w:tc>
          <w:tcPr>
            <w:tcW w:w="1160" w:type="dxa"/>
            <w:tcBorders>
              <w:right w:val="single" w:sz="8" w:space="0" w:color="auto"/>
            </w:tcBorders>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34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480" w:type="dxa"/>
            <w:tcBorders>
              <w:right w:val="single" w:sz="8" w:space="0" w:color="auto"/>
            </w:tcBorders>
            <w:vAlign w:val="bottom"/>
          </w:tcPr>
          <w:p w:rsidR="00D951FF" w:rsidRDefault="00D951FF">
            <w:pPr>
              <w:rPr>
                <w:sz w:val="24"/>
                <w:szCs w:val="24"/>
              </w:rPr>
            </w:pPr>
          </w:p>
        </w:tc>
        <w:tc>
          <w:tcPr>
            <w:tcW w:w="1320" w:type="dxa"/>
            <w:vAlign w:val="bottom"/>
          </w:tcPr>
          <w:p w:rsidR="00D951FF" w:rsidRDefault="00D951FF">
            <w:pPr>
              <w:rPr>
                <w:sz w:val="24"/>
                <w:szCs w:val="24"/>
              </w:rPr>
            </w:pPr>
          </w:p>
        </w:tc>
        <w:tc>
          <w:tcPr>
            <w:tcW w:w="4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8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Учебник,   с.60-61;</w:t>
            </w:r>
          </w:p>
        </w:tc>
        <w:tc>
          <w:tcPr>
            <w:tcW w:w="1440" w:type="dxa"/>
            <w:vAlign w:val="bottom"/>
          </w:tcPr>
          <w:p w:rsidR="00D951FF" w:rsidRDefault="00D951FF">
            <w:pPr>
              <w:rPr>
                <w:sz w:val="24"/>
                <w:szCs w:val="24"/>
              </w:rPr>
            </w:pPr>
          </w:p>
        </w:tc>
        <w:tc>
          <w:tcPr>
            <w:tcW w:w="1240" w:type="dxa"/>
            <w:vAlign w:val="bottom"/>
          </w:tcPr>
          <w:p w:rsidR="00D951FF" w:rsidRDefault="00D951FF">
            <w:pPr>
              <w:rPr>
                <w:sz w:val="24"/>
                <w:szCs w:val="24"/>
              </w:rPr>
            </w:pPr>
          </w:p>
        </w:tc>
        <w:tc>
          <w:tcPr>
            <w:tcW w:w="1160" w:type="dxa"/>
            <w:tcBorders>
              <w:right w:val="single" w:sz="8" w:space="0" w:color="auto"/>
            </w:tcBorders>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34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480" w:type="dxa"/>
            <w:tcBorders>
              <w:right w:val="single" w:sz="8" w:space="0" w:color="auto"/>
            </w:tcBorders>
            <w:vAlign w:val="bottom"/>
          </w:tcPr>
          <w:p w:rsidR="00D951FF" w:rsidRDefault="00D951FF">
            <w:pPr>
              <w:rPr>
                <w:sz w:val="24"/>
                <w:szCs w:val="24"/>
              </w:rPr>
            </w:pPr>
          </w:p>
        </w:tc>
        <w:tc>
          <w:tcPr>
            <w:tcW w:w="1320" w:type="dxa"/>
            <w:vAlign w:val="bottom"/>
          </w:tcPr>
          <w:p w:rsidR="00D951FF" w:rsidRDefault="00D951FF">
            <w:pPr>
              <w:rPr>
                <w:sz w:val="24"/>
                <w:szCs w:val="24"/>
              </w:rPr>
            </w:pPr>
          </w:p>
        </w:tc>
        <w:tc>
          <w:tcPr>
            <w:tcW w:w="4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8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1440" w:type="dxa"/>
            <w:vAlign w:val="bottom"/>
          </w:tcPr>
          <w:p w:rsidR="00D951FF" w:rsidRDefault="00D951FF">
            <w:pPr>
              <w:rPr>
                <w:sz w:val="24"/>
                <w:szCs w:val="24"/>
              </w:rPr>
            </w:pPr>
          </w:p>
        </w:tc>
        <w:tc>
          <w:tcPr>
            <w:tcW w:w="1240" w:type="dxa"/>
            <w:vAlign w:val="bottom"/>
          </w:tcPr>
          <w:p w:rsidR="00D951FF" w:rsidRDefault="00D951FF">
            <w:pPr>
              <w:rPr>
                <w:sz w:val="24"/>
                <w:szCs w:val="24"/>
              </w:rPr>
            </w:pPr>
          </w:p>
        </w:tc>
        <w:tc>
          <w:tcPr>
            <w:tcW w:w="1160" w:type="dxa"/>
            <w:tcBorders>
              <w:right w:val="single" w:sz="8" w:space="0" w:color="auto"/>
            </w:tcBorders>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34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480" w:type="dxa"/>
            <w:tcBorders>
              <w:right w:val="single" w:sz="8" w:space="0" w:color="auto"/>
            </w:tcBorders>
            <w:vAlign w:val="bottom"/>
          </w:tcPr>
          <w:p w:rsidR="00D951FF" w:rsidRDefault="00D951FF">
            <w:pPr>
              <w:rPr>
                <w:sz w:val="24"/>
                <w:szCs w:val="24"/>
              </w:rPr>
            </w:pPr>
          </w:p>
        </w:tc>
        <w:tc>
          <w:tcPr>
            <w:tcW w:w="1320" w:type="dxa"/>
            <w:vAlign w:val="bottom"/>
          </w:tcPr>
          <w:p w:rsidR="00D951FF" w:rsidRDefault="00D951FF">
            <w:pPr>
              <w:rPr>
                <w:sz w:val="24"/>
                <w:szCs w:val="24"/>
              </w:rPr>
            </w:pPr>
          </w:p>
        </w:tc>
        <w:tc>
          <w:tcPr>
            <w:tcW w:w="4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82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1400" w:type="dxa"/>
            <w:gridSpan w:val="3"/>
            <w:vAlign w:val="bottom"/>
          </w:tcPr>
          <w:p w:rsidR="00D951FF" w:rsidRDefault="00E37782">
            <w:pPr>
              <w:ind w:left="100"/>
              <w:rPr>
                <w:sz w:val="20"/>
                <w:szCs w:val="20"/>
              </w:rPr>
            </w:pPr>
            <w:r>
              <w:rPr>
                <w:rFonts w:eastAsia="Times New Roman"/>
                <w:sz w:val="28"/>
                <w:szCs w:val="28"/>
              </w:rPr>
              <w:t>Тетрадь-</w:t>
            </w:r>
          </w:p>
        </w:tc>
        <w:tc>
          <w:tcPr>
            <w:tcW w:w="112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D951FF">
            <w:pPr>
              <w:rPr>
                <w:sz w:val="24"/>
                <w:szCs w:val="24"/>
              </w:rPr>
            </w:pPr>
          </w:p>
        </w:tc>
        <w:tc>
          <w:tcPr>
            <w:tcW w:w="1240" w:type="dxa"/>
            <w:vAlign w:val="bottom"/>
          </w:tcPr>
          <w:p w:rsidR="00D951FF" w:rsidRDefault="00D951FF">
            <w:pPr>
              <w:rPr>
                <w:sz w:val="24"/>
                <w:szCs w:val="24"/>
              </w:rPr>
            </w:pPr>
          </w:p>
        </w:tc>
        <w:tc>
          <w:tcPr>
            <w:tcW w:w="1160" w:type="dxa"/>
            <w:tcBorders>
              <w:right w:val="single" w:sz="8" w:space="0" w:color="auto"/>
            </w:tcBorders>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34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480" w:type="dxa"/>
            <w:tcBorders>
              <w:right w:val="single" w:sz="8" w:space="0" w:color="auto"/>
            </w:tcBorders>
            <w:vAlign w:val="bottom"/>
          </w:tcPr>
          <w:p w:rsidR="00D951FF" w:rsidRDefault="00D951FF">
            <w:pPr>
              <w:rPr>
                <w:sz w:val="24"/>
                <w:szCs w:val="24"/>
              </w:rPr>
            </w:pPr>
          </w:p>
        </w:tc>
        <w:tc>
          <w:tcPr>
            <w:tcW w:w="1320" w:type="dxa"/>
            <w:vAlign w:val="bottom"/>
          </w:tcPr>
          <w:p w:rsidR="00D951FF" w:rsidRDefault="00D951FF">
            <w:pPr>
              <w:rPr>
                <w:sz w:val="24"/>
                <w:szCs w:val="24"/>
              </w:rPr>
            </w:pPr>
          </w:p>
        </w:tc>
        <w:tc>
          <w:tcPr>
            <w:tcW w:w="4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820" w:type="dxa"/>
            <w:tcBorders>
              <w:right w:val="single" w:sz="8" w:space="0" w:color="auto"/>
            </w:tcBorders>
            <w:vAlign w:val="bottom"/>
          </w:tcPr>
          <w:p w:rsidR="00D951FF" w:rsidRDefault="00D951FF">
            <w:pPr>
              <w:rPr>
                <w:sz w:val="24"/>
                <w:szCs w:val="24"/>
              </w:rPr>
            </w:pPr>
          </w:p>
        </w:tc>
      </w:tr>
      <w:tr w:rsidR="00D951FF">
        <w:trPr>
          <w:trHeight w:val="325"/>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2520" w:type="dxa"/>
            <w:gridSpan w:val="4"/>
            <w:tcBorders>
              <w:bottom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1440" w:type="dxa"/>
            <w:tcBorders>
              <w:bottom w:val="single" w:sz="8" w:space="0" w:color="auto"/>
            </w:tcBorders>
            <w:vAlign w:val="bottom"/>
          </w:tcPr>
          <w:p w:rsidR="00D951FF" w:rsidRDefault="00D951FF">
            <w:pPr>
              <w:rPr>
                <w:sz w:val="24"/>
                <w:szCs w:val="24"/>
              </w:rPr>
            </w:pPr>
          </w:p>
        </w:tc>
        <w:tc>
          <w:tcPr>
            <w:tcW w:w="1240" w:type="dxa"/>
            <w:tcBorders>
              <w:bottom w:val="single" w:sz="8" w:space="0" w:color="auto"/>
            </w:tcBorders>
            <w:vAlign w:val="bottom"/>
          </w:tcPr>
          <w:p w:rsidR="00D951FF" w:rsidRDefault="00D951FF">
            <w:pPr>
              <w:rPr>
                <w:sz w:val="24"/>
                <w:szCs w:val="24"/>
              </w:rPr>
            </w:pPr>
          </w:p>
        </w:tc>
        <w:tc>
          <w:tcPr>
            <w:tcW w:w="1160" w:type="dxa"/>
            <w:tcBorders>
              <w:bottom w:val="single" w:sz="8" w:space="0" w:color="auto"/>
              <w:right w:val="single" w:sz="8" w:space="0" w:color="auto"/>
            </w:tcBorders>
            <w:vAlign w:val="bottom"/>
          </w:tcPr>
          <w:p w:rsidR="00D951FF" w:rsidRDefault="00D951FF">
            <w:pPr>
              <w:rPr>
                <w:sz w:val="24"/>
                <w:szCs w:val="24"/>
              </w:rPr>
            </w:pPr>
          </w:p>
        </w:tc>
        <w:tc>
          <w:tcPr>
            <w:tcW w:w="880" w:type="dxa"/>
            <w:tcBorders>
              <w:bottom w:val="single" w:sz="8" w:space="0" w:color="auto"/>
            </w:tcBorders>
            <w:vAlign w:val="bottom"/>
          </w:tcPr>
          <w:p w:rsidR="00D951FF" w:rsidRDefault="00D951FF">
            <w:pPr>
              <w:rPr>
                <w:sz w:val="24"/>
                <w:szCs w:val="24"/>
              </w:rPr>
            </w:pPr>
          </w:p>
        </w:tc>
        <w:tc>
          <w:tcPr>
            <w:tcW w:w="620" w:type="dxa"/>
            <w:tcBorders>
              <w:bottom w:val="single" w:sz="8" w:space="0" w:color="auto"/>
            </w:tcBorders>
            <w:vAlign w:val="bottom"/>
          </w:tcPr>
          <w:p w:rsidR="00D951FF" w:rsidRDefault="00D951FF">
            <w:pPr>
              <w:rPr>
                <w:sz w:val="24"/>
                <w:szCs w:val="24"/>
              </w:rPr>
            </w:pPr>
          </w:p>
        </w:tc>
        <w:tc>
          <w:tcPr>
            <w:tcW w:w="340" w:type="dxa"/>
            <w:tcBorders>
              <w:bottom w:val="single" w:sz="8" w:space="0" w:color="auto"/>
            </w:tcBorders>
            <w:vAlign w:val="bottom"/>
          </w:tcPr>
          <w:p w:rsidR="00D951FF" w:rsidRDefault="00D951FF">
            <w:pPr>
              <w:rPr>
                <w:sz w:val="24"/>
                <w:szCs w:val="24"/>
              </w:rPr>
            </w:pPr>
          </w:p>
        </w:tc>
        <w:tc>
          <w:tcPr>
            <w:tcW w:w="940" w:type="dxa"/>
            <w:tcBorders>
              <w:bottom w:val="single" w:sz="8" w:space="0" w:color="auto"/>
            </w:tcBorders>
            <w:vAlign w:val="bottom"/>
          </w:tcPr>
          <w:p w:rsidR="00D951FF" w:rsidRDefault="00D951FF">
            <w:pPr>
              <w:rPr>
                <w:sz w:val="24"/>
                <w:szCs w:val="24"/>
              </w:rPr>
            </w:pPr>
          </w:p>
        </w:tc>
        <w:tc>
          <w:tcPr>
            <w:tcW w:w="480" w:type="dxa"/>
            <w:tcBorders>
              <w:bottom w:val="single" w:sz="8" w:space="0" w:color="auto"/>
              <w:right w:val="single" w:sz="8" w:space="0" w:color="auto"/>
            </w:tcBorders>
            <w:vAlign w:val="bottom"/>
          </w:tcPr>
          <w:p w:rsidR="00D951FF" w:rsidRDefault="00D951FF">
            <w:pPr>
              <w:rPr>
                <w:sz w:val="24"/>
                <w:szCs w:val="24"/>
              </w:rPr>
            </w:pPr>
          </w:p>
        </w:tc>
        <w:tc>
          <w:tcPr>
            <w:tcW w:w="1320" w:type="dxa"/>
            <w:tcBorders>
              <w:bottom w:val="single" w:sz="8" w:space="0" w:color="auto"/>
            </w:tcBorders>
            <w:vAlign w:val="bottom"/>
          </w:tcPr>
          <w:p w:rsidR="00D951FF" w:rsidRDefault="00D951FF">
            <w:pPr>
              <w:rPr>
                <w:sz w:val="24"/>
                <w:szCs w:val="24"/>
              </w:rPr>
            </w:pPr>
          </w:p>
        </w:tc>
        <w:tc>
          <w:tcPr>
            <w:tcW w:w="440" w:type="dxa"/>
            <w:tcBorders>
              <w:bottom w:val="single" w:sz="8" w:space="0" w:color="auto"/>
            </w:tcBorders>
            <w:vAlign w:val="bottom"/>
          </w:tcPr>
          <w:p w:rsidR="00D951FF" w:rsidRDefault="00D951FF">
            <w:pPr>
              <w:rPr>
                <w:sz w:val="24"/>
                <w:szCs w:val="24"/>
              </w:rPr>
            </w:pPr>
          </w:p>
        </w:tc>
        <w:tc>
          <w:tcPr>
            <w:tcW w:w="540" w:type="dxa"/>
            <w:tcBorders>
              <w:bottom w:val="single" w:sz="8" w:space="0" w:color="auto"/>
            </w:tcBorders>
            <w:vAlign w:val="bottom"/>
          </w:tcPr>
          <w:p w:rsidR="00D951FF" w:rsidRDefault="00D951FF">
            <w:pPr>
              <w:rPr>
                <w:sz w:val="24"/>
                <w:szCs w:val="24"/>
              </w:rPr>
            </w:pPr>
          </w:p>
        </w:tc>
        <w:tc>
          <w:tcPr>
            <w:tcW w:w="82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28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Рыночное рав-</w:t>
            </w:r>
          </w:p>
        </w:tc>
        <w:tc>
          <w:tcPr>
            <w:tcW w:w="2520" w:type="dxa"/>
            <w:gridSpan w:val="4"/>
            <w:tcBorders>
              <w:right w:val="single" w:sz="8" w:space="0" w:color="auto"/>
            </w:tcBorders>
            <w:vAlign w:val="bottom"/>
          </w:tcPr>
          <w:p w:rsidR="00D951FF" w:rsidRDefault="00E37782">
            <w:pPr>
              <w:spacing w:line="308" w:lineRule="exact"/>
              <w:ind w:left="100"/>
              <w:rPr>
                <w:sz w:val="20"/>
                <w:szCs w:val="20"/>
              </w:rPr>
            </w:pPr>
            <w:r>
              <w:rPr>
                <w:rFonts w:eastAsia="Times New Roman"/>
                <w:sz w:val="28"/>
                <w:szCs w:val="28"/>
              </w:rPr>
              <w:t xml:space="preserve">Уроки  43-44.  </w:t>
            </w:r>
            <w:r>
              <w:rPr>
                <w:rFonts w:eastAsia="Times New Roman"/>
                <w:b/>
                <w:bCs/>
                <w:sz w:val="28"/>
                <w:szCs w:val="28"/>
              </w:rPr>
              <w:t>Ры-</w:t>
            </w:r>
          </w:p>
        </w:tc>
        <w:tc>
          <w:tcPr>
            <w:tcW w:w="1440" w:type="dxa"/>
            <w:vAlign w:val="bottom"/>
          </w:tcPr>
          <w:p w:rsidR="00D951FF" w:rsidRDefault="00D951FF">
            <w:pPr>
              <w:rPr>
                <w:sz w:val="24"/>
                <w:szCs w:val="24"/>
              </w:rPr>
            </w:pPr>
          </w:p>
        </w:tc>
        <w:tc>
          <w:tcPr>
            <w:tcW w:w="1240" w:type="dxa"/>
            <w:vAlign w:val="bottom"/>
          </w:tcPr>
          <w:p w:rsidR="00D951FF" w:rsidRDefault="00D951FF">
            <w:pPr>
              <w:rPr>
                <w:sz w:val="24"/>
                <w:szCs w:val="24"/>
              </w:rPr>
            </w:pPr>
          </w:p>
        </w:tc>
        <w:tc>
          <w:tcPr>
            <w:tcW w:w="1160" w:type="dxa"/>
            <w:tcBorders>
              <w:right w:val="single" w:sz="8" w:space="0" w:color="auto"/>
            </w:tcBorders>
            <w:vAlign w:val="bottom"/>
          </w:tcPr>
          <w:p w:rsidR="00D951FF" w:rsidRDefault="00D951FF">
            <w:pPr>
              <w:rPr>
                <w:sz w:val="24"/>
                <w:szCs w:val="24"/>
              </w:rPr>
            </w:pPr>
          </w:p>
        </w:tc>
        <w:tc>
          <w:tcPr>
            <w:tcW w:w="1500" w:type="dxa"/>
            <w:gridSpan w:val="2"/>
            <w:vAlign w:val="bottom"/>
          </w:tcPr>
          <w:p w:rsidR="00D951FF" w:rsidRDefault="00E37782">
            <w:pPr>
              <w:spacing w:line="308" w:lineRule="exact"/>
              <w:ind w:left="80"/>
              <w:rPr>
                <w:sz w:val="20"/>
                <w:szCs w:val="20"/>
              </w:rPr>
            </w:pPr>
            <w:r>
              <w:rPr>
                <w:rFonts w:eastAsia="Times New Roman"/>
                <w:sz w:val="28"/>
                <w:szCs w:val="28"/>
              </w:rPr>
              <w:t>Выполнять</w:t>
            </w:r>
          </w:p>
        </w:tc>
        <w:tc>
          <w:tcPr>
            <w:tcW w:w="1760" w:type="dxa"/>
            <w:gridSpan w:val="3"/>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несложные</w:t>
            </w:r>
          </w:p>
        </w:tc>
        <w:tc>
          <w:tcPr>
            <w:tcW w:w="1760" w:type="dxa"/>
            <w:gridSpan w:val="2"/>
            <w:vAlign w:val="bottom"/>
          </w:tcPr>
          <w:p w:rsidR="00D951FF" w:rsidRDefault="00E37782">
            <w:pPr>
              <w:spacing w:line="308" w:lineRule="exact"/>
              <w:ind w:left="80"/>
              <w:rPr>
                <w:sz w:val="20"/>
                <w:szCs w:val="20"/>
              </w:rPr>
            </w:pPr>
            <w:r>
              <w:rPr>
                <w:rFonts w:eastAsia="Times New Roman"/>
                <w:sz w:val="28"/>
                <w:szCs w:val="28"/>
              </w:rPr>
              <w:t>Раскрывать</w:t>
            </w:r>
          </w:p>
        </w:tc>
        <w:tc>
          <w:tcPr>
            <w:tcW w:w="1360" w:type="dxa"/>
            <w:gridSpan w:val="2"/>
            <w:tcBorders>
              <w:right w:val="single" w:sz="8" w:space="0" w:color="auto"/>
            </w:tcBorders>
            <w:vAlign w:val="bottom"/>
          </w:tcPr>
          <w:p w:rsidR="00D951FF" w:rsidRDefault="00986AA9">
            <w:pPr>
              <w:spacing w:line="308" w:lineRule="exact"/>
              <w:jc w:val="right"/>
              <w:rPr>
                <w:sz w:val="20"/>
                <w:szCs w:val="20"/>
              </w:rPr>
            </w:pPr>
            <w:r>
              <w:rPr>
                <w:rFonts w:eastAsia="Times New Roman"/>
                <w:sz w:val="28"/>
                <w:szCs w:val="28"/>
              </w:rPr>
              <w:t>П</w:t>
            </w:r>
            <w:r w:rsidR="00E37782">
              <w:rPr>
                <w:rFonts w:eastAsia="Times New Roman"/>
                <w:sz w:val="28"/>
                <w:szCs w:val="28"/>
              </w:rPr>
              <w:t>онятие</w:t>
            </w:r>
          </w:p>
        </w:tc>
      </w:tr>
      <w:tr w:rsidR="00D951FF">
        <w:trPr>
          <w:trHeight w:val="326"/>
        </w:trPr>
        <w:tc>
          <w:tcPr>
            <w:tcW w:w="228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новесие</w:t>
            </w:r>
          </w:p>
        </w:tc>
        <w:tc>
          <w:tcPr>
            <w:tcW w:w="1140" w:type="dxa"/>
            <w:gridSpan w:val="2"/>
            <w:vAlign w:val="bottom"/>
          </w:tcPr>
          <w:p w:rsidR="00D951FF" w:rsidRDefault="00E37782">
            <w:pPr>
              <w:ind w:left="100"/>
              <w:rPr>
                <w:sz w:val="20"/>
                <w:szCs w:val="20"/>
              </w:rPr>
            </w:pPr>
            <w:r>
              <w:rPr>
                <w:rFonts w:eastAsia="Times New Roman"/>
                <w:b/>
                <w:bCs/>
                <w:sz w:val="28"/>
                <w:szCs w:val="28"/>
              </w:rPr>
              <w:t>ночное</w:t>
            </w:r>
          </w:p>
        </w:tc>
        <w:tc>
          <w:tcPr>
            <w:tcW w:w="1380" w:type="dxa"/>
            <w:gridSpan w:val="2"/>
            <w:tcBorders>
              <w:right w:val="single" w:sz="8" w:space="0" w:color="auto"/>
            </w:tcBorders>
            <w:vAlign w:val="bottom"/>
          </w:tcPr>
          <w:p w:rsidR="00D951FF" w:rsidRDefault="00E37782">
            <w:pPr>
              <w:jc w:val="right"/>
              <w:rPr>
                <w:sz w:val="20"/>
                <w:szCs w:val="20"/>
              </w:rPr>
            </w:pPr>
            <w:r>
              <w:rPr>
                <w:rFonts w:eastAsia="Times New Roman"/>
                <w:b/>
                <w:bCs/>
                <w:sz w:val="28"/>
                <w:szCs w:val="28"/>
              </w:rPr>
              <w:t>равнове-</w:t>
            </w:r>
          </w:p>
        </w:tc>
        <w:tc>
          <w:tcPr>
            <w:tcW w:w="1440" w:type="dxa"/>
            <w:vAlign w:val="bottom"/>
          </w:tcPr>
          <w:p w:rsidR="00D951FF" w:rsidRDefault="00D951FF">
            <w:pPr>
              <w:rPr>
                <w:sz w:val="24"/>
                <w:szCs w:val="24"/>
              </w:rPr>
            </w:pPr>
          </w:p>
        </w:tc>
        <w:tc>
          <w:tcPr>
            <w:tcW w:w="1240" w:type="dxa"/>
            <w:vAlign w:val="bottom"/>
          </w:tcPr>
          <w:p w:rsidR="00D951FF" w:rsidRDefault="00D951FF">
            <w:pPr>
              <w:rPr>
                <w:sz w:val="24"/>
                <w:szCs w:val="24"/>
              </w:rPr>
            </w:pPr>
          </w:p>
        </w:tc>
        <w:tc>
          <w:tcPr>
            <w:tcW w:w="1160" w:type="dxa"/>
            <w:tcBorders>
              <w:right w:val="single" w:sz="8" w:space="0" w:color="auto"/>
            </w:tcBorders>
            <w:vAlign w:val="bottom"/>
          </w:tcPr>
          <w:p w:rsidR="00D951FF" w:rsidRDefault="00D951FF">
            <w:pPr>
              <w:rPr>
                <w:sz w:val="24"/>
                <w:szCs w:val="24"/>
              </w:rPr>
            </w:pPr>
          </w:p>
        </w:tc>
        <w:tc>
          <w:tcPr>
            <w:tcW w:w="326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практические задания по</w:t>
            </w:r>
          </w:p>
        </w:tc>
        <w:tc>
          <w:tcPr>
            <w:tcW w:w="1760" w:type="dxa"/>
            <w:gridSpan w:val="2"/>
            <w:vAlign w:val="bottom"/>
          </w:tcPr>
          <w:p w:rsidR="00D951FF" w:rsidRDefault="00E37782">
            <w:pPr>
              <w:ind w:left="80"/>
              <w:rPr>
                <w:sz w:val="20"/>
                <w:szCs w:val="20"/>
              </w:rPr>
            </w:pPr>
            <w:r>
              <w:rPr>
                <w:rFonts w:eastAsia="Times New Roman"/>
                <w:sz w:val="28"/>
                <w:szCs w:val="28"/>
              </w:rPr>
              <w:t>равновесной</w:t>
            </w:r>
          </w:p>
        </w:tc>
        <w:tc>
          <w:tcPr>
            <w:tcW w:w="13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цены   и</w:t>
            </w:r>
          </w:p>
        </w:tc>
      </w:tr>
      <w:tr w:rsidR="00D951FF">
        <w:trPr>
          <w:trHeight w:val="322"/>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720" w:type="dxa"/>
            <w:tcBorders>
              <w:bottom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сие.</w:t>
            </w:r>
          </w:p>
        </w:tc>
        <w:tc>
          <w:tcPr>
            <w:tcW w:w="1800" w:type="dxa"/>
            <w:gridSpan w:val="3"/>
            <w:tcBorders>
              <w:bottom w:val="single" w:sz="8" w:space="0" w:color="auto"/>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Равновесная</w:t>
            </w:r>
          </w:p>
        </w:tc>
        <w:tc>
          <w:tcPr>
            <w:tcW w:w="1440" w:type="dxa"/>
            <w:tcBorders>
              <w:bottom w:val="single" w:sz="8" w:space="0" w:color="auto"/>
            </w:tcBorders>
            <w:vAlign w:val="bottom"/>
          </w:tcPr>
          <w:p w:rsidR="00D951FF" w:rsidRDefault="00D951FF">
            <w:pPr>
              <w:rPr>
                <w:sz w:val="24"/>
                <w:szCs w:val="24"/>
              </w:rPr>
            </w:pPr>
          </w:p>
        </w:tc>
        <w:tc>
          <w:tcPr>
            <w:tcW w:w="1240" w:type="dxa"/>
            <w:tcBorders>
              <w:bottom w:val="single" w:sz="8" w:space="0" w:color="auto"/>
            </w:tcBorders>
            <w:vAlign w:val="bottom"/>
          </w:tcPr>
          <w:p w:rsidR="00D951FF" w:rsidRDefault="00D951FF">
            <w:pPr>
              <w:rPr>
                <w:sz w:val="24"/>
                <w:szCs w:val="24"/>
              </w:rPr>
            </w:pPr>
          </w:p>
        </w:tc>
        <w:tc>
          <w:tcPr>
            <w:tcW w:w="1160" w:type="dxa"/>
            <w:tcBorders>
              <w:bottom w:val="single" w:sz="8" w:space="0" w:color="auto"/>
              <w:right w:val="single" w:sz="8" w:space="0" w:color="auto"/>
            </w:tcBorders>
            <w:vAlign w:val="bottom"/>
          </w:tcPr>
          <w:p w:rsidR="00D951FF" w:rsidRDefault="00D951FF">
            <w:pPr>
              <w:rPr>
                <w:sz w:val="24"/>
                <w:szCs w:val="24"/>
              </w:rPr>
            </w:pPr>
          </w:p>
        </w:tc>
        <w:tc>
          <w:tcPr>
            <w:tcW w:w="3260" w:type="dxa"/>
            <w:gridSpan w:val="5"/>
            <w:tcBorders>
              <w:bottom w:val="single" w:sz="8" w:space="0" w:color="auto"/>
              <w:right w:val="single" w:sz="8" w:space="0" w:color="auto"/>
            </w:tcBorders>
            <w:vAlign w:val="bottom"/>
          </w:tcPr>
          <w:p w:rsidR="00D951FF" w:rsidRDefault="00E37782">
            <w:pPr>
              <w:spacing w:line="317" w:lineRule="exact"/>
              <w:ind w:left="80"/>
              <w:rPr>
                <w:sz w:val="20"/>
                <w:szCs w:val="20"/>
              </w:rPr>
            </w:pPr>
            <w:r>
              <w:rPr>
                <w:rFonts w:eastAsia="Times New Roman"/>
                <w:sz w:val="28"/>
                <w:szCs w:val="28"/>
              </w:rPr>
              <w:t>анализу состояния рынка.</w:t>
            </w:r>
          </w:p>
        </w:tc>
        <w:tc>
          <w:tcPr>
            <w:tcW w:w="1320" w:type="dxa"/>
            <w:tcBorders>
              <w:bottom w:val="single" w:sz="8" w:space="0" w:color="auto"/>
            </w:tcBorders>
            <w:vAlign w:val="bottom"/>
          </w:tcPr>
          <w:p w:rsidR="00D951FF" w:rsidRDefault="00E37782">
            <w:pPr>
              <w:spacing w:line="317" w:lineRule="exact"/>
              <w:ind w:left="80"/>
              <w:rPr>
                <w:sz w:val="20"/>
                <w:szCs w:val="20"/>
              </w:rPr>
            </w:pPr>
            <w:r>
              <w:rPr>
                <w:rFonts w:eastAsia="Times New Roman"/>
                <w:sz w:val="28"/>
                <w:szCs w:val="28"/>
              </w:rPr>
              <w:t>механизм</w:t>
            </w:r>
          </w:p>
        </w:tc>
        <w:tc>
          <w:tcPr>
            <w:tcW w:w="440" w:type="dxa"/>
            <w:tcBorders>
              <w:bottom w:val="single" w:sz="8" w:space="0" w:color="auto"/>
            </w:tcBorders>
            <w:vAlign w:val="bottom"/>
          </w:tcPr>
          <w:p w:rsidR="00D951FF" w:rsidRDefault="00E37782">
            <w:pPr>
              <w:spacing w:line="317" w:lineRule="exact"/>
              <w:ind w:left="100"/>
              <w:rPr>
                <w:sz w:val="20"/>
                <w:szCs w:val="20"/>
              </w:rPr>
            </w:pPr>
            <w:r>
              <w:rPr>
                <w:rFonts w:eastAsia="Times New Roman"/>
                <w:sz w:val="28"/>
                <w:szCs w:val="28"/>
              </w:rPr>
              <w:t>ее</w:t>
            </w:r>
          </w:p>
        </w:tc>
        <w:tc>
          <w:tcPr>
            <w:tcW w:w="1360" w:type="dxa"/>
            <w:gridSpan w:val="2"/>
            <w:tcBorders>
              <w:bottom w:val="single" w:sz="8" w:space="0" w:color="auto"/>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формиро-</w:t>
            </w:r>
          </w:p>
        </w:tc>
      </w:tr>
    </w:tbl>
    <w:p w:rsidR="00D951FF" w:rsidRDefault="00D951FF">
      <w:pPr>
        <w:spacing w:line="156" w:lineRule="exact"/>
        <w:rPr>
          <w:sz w:val="20"/>
          <w:szCs w:val="20"/>
        </w:rPr>
      </w:pPr>
    </w:p>
    <w:p w:rsidR="00D951FF" w:rsidRDefault="00D951FF">
      <w:pPr>
        <w:sectPr w:rsidR="00D951FF">
          <w:pgSz w:w="16840" w:h="11906" w:orient="landscape"/>
          <w:pgMar w:top="1440" w:right="818" w:bottom="152" w:left="1020" w:header="0" w:footer="0" w:gutter="0"/>
          <w:cols w:space="720" w:equalWidth="0">
            <w:col w:w="15000"/>
          </w:cols>
        </w:sectPr>
      </w:pPr>
    </w:p>
    <w:p w:rsidR="00D951FF" w:rsidRDefault="00E37782">
      <w:pPr>
        <w:ind w:left="14440"/>
        <w:rPr>
          <w:sz w:val="20"/>
          <w:szCs w:val="20"/>
        </w:rPr>
      </w:pPr>
      <w:r>
        <w:rPr>
          <w:rFonts w:eastAsia="Times New Roman"/>
          <w:sz w:val="24"/>
          <w:szCs w:val="24"/>
        </w:rPr>
        <w:t>74</w:t>
      </w:r>
    </w:p>
    <w:p w:rsidR="00D951FF" w:rsidRDefault="00D951FF">
      <w:pPr>
        <w:sectPr w:rsidR="00D951FF">
          <w:type w:val="continuous"/>
          <w:pgSz w:w="16840" w:h="11906" w:orient="landscape"/>
          <w:pgMar w:top="1440" w:right="818" w:bottom="152" w:left="1020" w:header="0" w:footer="0" w:gutter="0"/>
          <w:cols w:space="720" w:equalWidth="0">
            <w:col w:w="15000"/>
          </w:cols>
        </w:sectPr>
      </w:pPr>
    </w:p>
    <w:p w:rsidR="00D951FF" w:rsidRDefault="00DF04D7">
      <w:pPr>
        <w:spacing w:line="242" w:lineRule="exact"/>
        <w:rPr>
          <w:sz w:val="20"/>
          <w:szCs w:val="20"/>
        </w:rPr>
      </w:pPr>
      <w:r>
        <w:rPr>
          <w:sz w:val="20"/>
          <w:szCs w:val="20"/>
        </w:rPr>
        <w:lastRenderedPageBreak/>
        <w:pict>
          <v:rect id="Shape 75" o:spid="_x0000_s1100" style="position:absolute;margin-left:800.45pt;margin-top:84.85pt;width:1pt;height:.95pt;z-index:-251611648;visibility:visible;mso-wrap-distance-left:0;mso-wrap-distance-right:0;mso-position-horizontal-relative:page;mso-position-vertical-relative:page" o:allowincell="f" fillcolor="black" stroked="f">
            <w10:wrap anchorx="page" anchory="page"/>
          </v:rect>
        </w:pict>
      </w:r>
    </w:p>
    <w:tbl>
      <w:tblPr>
        <w:tblW w:w="0" w:type="auto"/>
        <w:tblInd w:w="10" w:type="dxa"/>
        <w:tblLayout w:type="fixed"/>
        <w:tblCellMar>
          <w:left w:w="0" w:type="dxa"/>
          <w:right w:w="0" w:type="dxa"/>
        </w:tblCellMar>
        <w:tblLook w:val="04A0" w:firstRow="1" w:lastRow="0" w:firstColumn="1" w:lastColumn="0" w:noHBand="0" w:noVBand="1"/>
      </w:tblPr>
      <w:tblGrid>
        <w:gridCol w:w="2280"/>
        <w:gridCol w:w="900"/>
        <w:gridCol w:w="680"/>
        <w:gridCol w:w="940"/>
        <w:gridCol w:w="1680"/>
        <w:gridCol w:w="2160"/>
        <w:gridCol w:w="1480"/>
        <w:gridCol w:w="480"/>
        <w:gridCol w:w="800"/>
        <w:gridCol w:w="500"/>
        <w:gridCol w:w="1200"/>
        <w:gridCol w:w="400"/>
        <w:gridCol w:w="960"/>
        <w:gridCol w:w="560"/>
      </w:tblGrid>
      <w:tr w:rsidR="00D951FF">
        <w:trPr>
          <w:trHeight w:val="324"/>
        </w:trPr>
        <w:tc>
          <w:tcPr>
            <w:tcW w:w="2280" w:type="dxa"/>
            <w:tcBorders>
              <w:top w:val="single" w:sz="8" w:space="0" w:color="auto"/>
              <w:left w:val="single" w:sz="8" w:space="0" w:color="auto"/>
              <w:right w:val="single" w:sz="8" w:space="0" w:color="auto"/>
            </w:tcBorders>
            <w:vAlign w:val="bottom"/>
          </w:tcPr>
          <w:p w:rsidR="00D951FF" w:rsidRDefault="00EF2B27">
            <w:pPr>
              <w:rPr>
                <w:sz w:val="24"/>
                <w:szCs w:val="24"/>
              </w:rPr>
            </w:pPr>
            <w:r>
              <w:rPr>
                <w:sz w:val="24"/>
                <w:szCs w:val="24"/>
              </w:rPr>
              <w:t>19.02</w:t>
            </w:r>
          </w:p>
        </w:tc>
        <w:tc>
          <w:tcPr>
            <w:tcW w:w="900" w:type="dxa"/>
            <w:tcBorders>
              <w:top w:val="single" w:sz="8" w:space="0" w:color="auto"/>
            </w:tcBorders>
            <w:vAlign w:val="bottom"/>
          </w:tcPr>
          <w:p w:rsidR="00D951FF" w:rsidRDefault="00E37782">
            <w:pPr>
              <w:ind w:left="100"/>
              <w:rPr>
                <w:sz w:val="20"/>
                <w:szCs w:val="20"/>
              </w:rPr>
            </w:pPr>
            <w:r>
              <w:rPr>
                <w:rFonts w:eastAsia="Times New Roman"/>
                <w:sz w:val="28"/>
                <w:szCs w:val="28"/>
              </w:rPr>
              <w:t>цена.</w:t>
            </w:r>
          </w:p>
        </w:tc>
        <w:tc>
          <w:tcPr>
            <w:tcW w:w="1620" w:type="dxa"/>
            <w:gridSpan w:val="2"/>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Формирова-</w:t>
            </w:r>
          </w:p>
        </w:tc>
        <w:tc>
          <w:tcPr>
            <w:tcW w:w="1680" w:type="dxa"/>
            <w:tcBorders>
              <w:top w:val="single" w:sz="8" w:space="0" w:color="auto"/>
            </w:tcBorders>
            <w:vAlign w:val="bottom"/>
          </w:tcPr>
          <w:p w:rsidR="00D951FF" w:rsidRDefault="00D951FF">
            <w:pPr>
              <w:rPr>
                <w:sz w:val="24"/>
                <w:szCs w:val="24"/>
              </w:rPr>
            </w:pPr>
          </w:p>
        </w:tc>
        <w:tc>
          <w:tcPr>
            <w:tcW w:w="2160" w:type="dxa"/>
            <w:tcBorders>
              <w:top w:val="single" w:sz="8" w:space="0" w:color="auto"/>
              <w:right w:val="single" w:sz="8" w:space="0" w:color="auto"/>
            </w:tcBorders>
            <w:vAlign w:val="bottom"/>
          </w:tcPr>
          <w:p w:rsidR="00D951FF" w:rsidRDefault="00D951FF">
            <w:pPr>
              <w:rPr>
                <w:sz w:val="24"/>
                <w:szCs w:val="24"/>
              </w:rPr>
            </w:pPr>
          </w:p>
        </w:tc>
        <w:tc>
          <w:tcPr>
            <w:tcW w:w="1960" w:type="dxa"/>
            <w:gridSpan w:val="2"/>
            <w:tcBorders>
              <w:top w:val="single" w:sz="8" w:space="0" w:color="auto"/>
            </w:tcBorders>
            <w:vAlign w:val="bottom"/>
          </w:tcPr>
          <w:p w:rsidR="00D951FF" w:rsidRDefault="00E37782">
            <w:pPr>
              <w:ind w:left="80"/>
              <w:rPr>
                <w:sz w:val="20"/>
                <w:szCs w:val="20"/>
              </w:rPr>
            </w:pPr>
            <w:r>
              <w:rPr>
                <w:rFonts w:eastAsia="Times New Roman"/>
                <w:sz w:val="28"/>
                <w:szCs w:val="28"/>
              </w:rPr>
              <w:t>Использовать</w:t>
            </w:r>
          </w:p>
        </w:tc>
        <w:tc>
          <w:tcPr>
            <w:tcW w:w="1300" w:type="dxa"/>
            <w:gridSpan w:val="2"/>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элементы</w:t>
            </w:r>
          </w:p>
        </w:tc>
        <w:tc>
          <w:tcPr>
            <w:tcW w:w="1200" w:type="dxa"/>
            <w:tcBorders>
              <w:top w:val="single" w:sz="8" w:space="0" w:color="auto"/>
            </w:tcBorders>
            <w:vAlign w:val="bottom"/>
          </w:tcPr>
          <w:p w:rsidR="00D951FF" w:rsidRDefault="00E37782">
            <w:pPr>
              <w:ind w:left="80"/>
              <w:rPr>
                <w:sz w:val="20"/>
                <w:szCs w:val="20"/>
              </w:rPr>
            </w:pPr>
            <w:r>
              <w:rPr>
                <w:rFonts w:eastAsia="Times New Roman"/>
                <w:sz w:val="28"/>
                <w:szCs w:val="28"/>
              </w:rPr>
              <w:t>вания.</w:t>
            </w:r>
          </w:p>
        </w:tc>
        <w:tc>
          <w:tcPr>
            <w:tcW w:w="400" w:type="dxa"/>
            <w:tcBorders>
              <w:top w:val="single" w:sz="8" w:space="0" w:color="auto"/>
            </w:tcBorders>
            <w:vAlign w:val="bottom"/>
          </w:tcPr>
          <w:p w:rsidR="00D951FF" w:rsidRDefault="00D951FF">
            <w:pPr>
              <w:rPr>
                <w:sz w:val="24"/>
                <w:szCs w:val="24"/>
              </w:rPr>
            </w:pPr>
          </w:p>
        </w:tc>
        <w:tc>
          <w:tcPr>
            <w:tcW w:w="960" w:type="dxa"/>
            <w:tcBorders>
              <w:top w:val="single" w:sz="8" w:space="0" w:color="auto"/>
            </w:tcBorders>
            <w:vAlign w:val="bottom"/>
          </w:tcPr>
          <w:p w:rsidR="00D951FF" w:rsidRDefault="00D951FF">
            <w:pPr>
              <w:rPr>
                <w:sz w:val="24"/>
                <w:szCs w:val="24"/>
              </w:rPr>
            </w:pPr>
          </w:p>
        </w:tc>
        <w:tc>
          <w:tcPr>
            <w:tcW w:w="560" w:type="dxa"/>
            <w:tcBorders>
              <w:top w:val="single" w:sz="8" w:space="0" w:color="auto"/>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ние рыночных цен.</w:t>
            </w:r>
          </w:p>
        </w:tc>
        <w:tc>
          <w:tcPr>
            <w:tcW w:w="1680" w:type="dxa"/>
            <w:vAlign w:val="bottom"/>
          </w:tcPr>
          <w:p w:rsidR="00D951FF" w:rsidRDefault="00D951FF">
            <w:pPr>
              <w:rPr>
                <w:sz w:val="24"/>
                <w:szCs w:val="24"/>
              </w:rPr>
            </w:pPr>
          </w:p>
        </w:tc>
        <w:tc>
          <w:tcPr>
            <w:tcW w:w="216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причинно-следственного</w:t>
            </w:r>
          </w:p>
        </w:tc>
        <w:tc>
          <w:tcPr>
            <w:tcW w:w="1600" w:type="dxa"/>
            <w:gridSpan w:val="2"/>
            <w:vAlign w:val="bottom"/>
          </w:tcPr>
          <w:p w:rsidR="00D951FF" w:rsidRDefault="00E37782">
            <w:pPr>
              <w:ind w:left="80"/>
              <w:rPr>
                <w:sz w:val="20"/>
                <w:szCs w:val="20"/>
              </w:rPr>
            </w:pPr>
            <w:r>
              <w:rPr>
                <w:rFonts w:eastAsia="Times New Roman"/>
                <w:sz w:val="28"/>
                <w:szCs w:val="28"/>
              </w:rPr>
              <w:t>Показывать</w:t>
            </w:r>
          </w:p>
        </w:tc>
        <w:tc>
          <w:tcPr>
            <w:tcW w:w="15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на  приме-</w:t>
            </w:r>
          </w:p>
        </w:tc>
      </w:tr>
      <w:tr w:rsidR="00D951FF">
        <w:trPr>
          <w:trHeight w:val="322"/>
        </w:trPr>
        <w:tc>
          <w:tcPr>
            <w:tcW w:w="2280" w:type="dxa"/>
            <w:tcBorders>
              <w:left w:val="single" w:sz="8" w:space="0" w:color="auto"/>
              <w:right w:val="single" w:sz="8" w:space="0" w:color="auto"/>
            </w:tcBorders>
            <w:vAlign w:val="bottom"/>
          </w:tcPr>
          <w:p w:rsidR="00D951FF" w:rsidRDefault="00EF2B27">
            <w:pPr>
              <w:rPr>
                <w:sz w:val="24"/>
                <w:szCs w:val="24"/>
              </w:rPr>
            </w:pPr>
            <w:r>
              <w:rPr>
                <w:sz w:val="24"/>
                <w:szCs w:val="24"/>
              </w:rPr>
              <w:t>24.02</w:t>
            </w:r>
          </w:p>
        </w:tc>
        <w:tc>
          <w:tcPr>
            <w:tcW w:w="1580" w:type="dxa"/>
            <w:gridSpan w:val="2"/>
            <w:vAlign w:val="bottom"/>
          </w:tcPr>
          <w:p w:rsidR="00D951FF" w:rsidRDefault="00E37782">
            <w:pPr>
              <w:ind w:left="100"/>
              <w:rPr>
                <w:sz w:val="20"/>
                <w:szCs w:val="20"/>
              </w:rPr>
            </w:pPr>
            <w:r>
              <w:rPr>
                <w:rFonts w:eastAsia="Times New Roman"/>
                <w:i/>
                <w:iCs/>
                <w:sz w:val="28"/>
                <w:szCs w:val="28"/>
              </w:rPr>
              <w:t>Ресурсы</w:t>
            </w:r>
          </w:p>
        </w:tc>
        <w:tc>
          <w:tcPr>
            <w:tcW w:w="940" w:type="dxa"/>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1680" w:type="dxa"/>
            <w:vAlign w:val="bottom"/>
          </w:tcPr>
          <w:p w:rsidR="00D951FF" w:rsidRDefault="00D951FF">
            <w:pPr>
              <w:rPr>
                <w:sz w:val="24"/>
                <w:szCs w:val="24"/>
              </w:rPr>
            </w:pPr>
          </w:p>
        </w:tc>
        <w:tc>
          <w:tcPr>
            <w:tcW w:w="216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анализа  при  характери-</w:t>
            </w:r>
          </w:p>
        </w:tc>
        <w:tc>
          <w:tcPr>
            <w:tcW w:w="2560" w:type="dxa"/>
            <w:gridSpan w:val="3"/>
            <w:vAlign w:val="bottom"/>
          </w:tcPr>
          <w:p w:rsidR="00D951FF" w:rsidRDefault="00E37782">
            <w:pPr>
              <w:ind w:left="80"/>
              <w:rPr>
                <w:sz w:val="20"/>
                <w:szCs w:val="20"/>
              </w:rPr>
            </w:pPr>
            <w:r>
              <w:rPr>
                <w:rFonts w:eastAsia="Times New Roman"/>
                <w:sz w:val="28"/>
                <w:szCs w:val="28"/>
              </w:rPr>
              <w:t>рах  установление</w:t>
            </w:r>
          </w:p>
        </w:tc>
        <w:tc>
          <w:tcPr>
            <w:tcW w:w="560" w:type="dxa"/>
            <w:tcBorders>
              <w:right w:val="single" w:sz="8" w:space="0" w:color="auto"/>
            </w:tcBorders>
            <w:vAlign w:val="bottom"/>
          </w:tcPr>
          <w:p w:rsidR="00D951FF" w:rsidRDefault="00E37782">
            <w:pPr>
              <w:jc w:val="right"/>
              <w:rPr>
                <w:sz w:val="20"/>
                <w:szCs w:val="20"/>
              </w:rPr>
            </w:pPr>
            <w:r>
              <w:rPr>
                <w:rFonts w:eastAsia="Times New Roman"/>
                <w:w w:val="99"/>
                <w:sz w:val="28"/>
                <w:szCs w:val="28"/>
              </w:rPr>
              <w:t>ры-</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Учебник,   с.62-63;</w:t>
            </w:r>
          </w:p>
        </w:tc>
        <w:tc>
          <w:tcPr>
            <w:tcW w:w="1680" w:type="dxa"/>
            <w:vAlign w:val="bottom"/>
          </w:tcPr>
          <w:p w:rsidR="00D951FF" w:rsidRDefault="00D951FF">
            <w:pPr>
              <w:rPr>
                <w:sz w:val="24"/>
                <w:szCs w:val="24"/>
              </w:rPr>
            </w:pPr>
          </w:p>
        </w:tc>
        <w:tc>
          <w:tcPr>
            <w:tcW w:w="216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стике различных состоя-</w:t>
            </w:r>
          </w:p>
        </w:tc>
        <w:tc>
          <w:tcPr>
            <w:tcW w:w="2560" w:type="dxa"/>
            <w:gridSpan w:val="3"/>
            <w:vAlign w:val="bottom"/>
          </w:tcPr>
          <w:p w:rsidR="00D951FF" w:rsidRDefault="00E37782">
            <w:pPr>
              <w:ind w:left="80"/>
              <w:rPr>
                <w:sz w:val="20"/>
                <w:szCs w:val="20"/>
              </w:rPr>
            </w:pPr>
            <w:r>
              <w:rPr>
                <w:rFonts w:eastAsia="Times New Roman"/>
                <w:w w:val="99"/>
                <w:sz w:val="28"/>
                <w:szCs w:val="28"/>
              </w:rPr>
              <w:t>ночного равновесия.</w:t>
            </w:r>
          </w:p>
        </w:tc>
        <w:tc>
          <w:tcPr>
            <w:tcW w:w="56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1680" w:type="dxa"/>
            <w:vAlign w:val="bottom"/>
          </w:tcPr>
          <w:p w:rsidR="00D951FF" w:rsidRDefault="00D951FF">
            <w:pPr>
              <w:rPr>
                <w:sz w:val="24"/>
                <w:szCs w:val="24"/>
              </w:rPr>
            </w:pPr>
          </w:p>
        </w:tc>
        <w:tc>
          <w:tcPr>
            <w:tcW w:w="2160" w:type="dxa"/>
            <w:tcBorders>
              <w:right w:val="single" w:sz="8" w:space="0" w:color="auto"/>
            </w:tcBorders>
            <w:vAlign w:val="bottom"/>
          </w:tcPr>
          <w:p w:rsidR="00D951FF" w:rsidRDefault="00D951FF">
            <w:pPr>
              <w:rPr>
                <w:sz w:val="24"/>
                <w:szCs w:val="24"/>
              </w:rPr>
            </w:pPr>
          </w:p>
        </w:tc>
        <w:tc>
          <w:tcPr>
            <w:tcW w:w="1480" w:type="dxa"/>
            <w:vAlign w:val="bottom"/>
          </w:tcPr>
          <w:p w:rsidR="00D951FF" w:rsidRDefault="00E37782">
            <w:pPr>
              <w:ind w:left="80"/>
              <w:rPr>
                <w:sz w:val="20"/>
                <w:szCs w:val="20"/>
              </w:rPr>
            </w:pPr>
            <w:r>
              <w:rPr>
                <w:rFonts w:eastAsia="Times New Roman"/>
                <w:sz w:val="28"/>
                <w:szCs w:val="28"/>
              </w:rPr>
              <w:t>ний рынка.</w:t>
            </w:r>
          </w:p>
        </w:tc>
        <w:tc>
          <w:tcPr>
            <w:tcW w:w="480" w:type="dxa"/>
            <w:vAlign w:val="bottom"/>
          </w:tcPr>
          <w:p w:rsidR="00D951FF" w:rsidRDefault="00D951FF">
            <w:pPr>
              <w:rPr>
                <w:sz w:val="24"/>
                <w:szCs w:val="24"/>
              </w:rPr>
            </w:pPr>
          </w:p>
        </w:tc>
        <w:tc>
          <w:tcPr>
            <w:tcW w:w="80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12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96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580" w:type="dxa"/>
            <w:gridSpan w:val="2"/>
            <w:vAlign w:val="bottom"/>
          </w:tcPr>
          <w:p w:rsidR="00D951FF" w:rsidRDefault="00E37782">
            <w:pPr>
              <w:ind w:left="100"/>
              <w:rPr>
                <w:sz w:val="20"/>
                <w:szCs w:val="20"/>
              </w:rPr>
            </w:pPr>
            <w:r>
              <w:rPr>
                <w:rFonts w:eastAsia="Times New Roman"/>
                <w:sz w:val="28"/>
                <w:szCs w:val="28"/>
              </w:rPr>
              <w:t>Тетрадь-</w:t>
            </w:r>
          </w:p>
        </w:tc>
        <w:tc>
          <w:tcPr>
            <w:tcW w:w="940" w:type="dxa"/>
            <w:tcBorders>
              <w:right w:val="single" w:sz="8" w:space="0" w:color="auto"/>
            </w:tcBorders>
            <w:vAlign w:val="bottom"/>
          </w:tcPr>
          <w:p w:rsidR="00D951FF" w:rsidRDefault="00D951FF">
            <w:pPr>
              <w:rPr>
                <w:sz w:val="24"/>
                <w:szCs w:val="24"/>
              </w:rPr>
            </w:pPr>
          </w:p>
        </w:tc>
        <w:tc>
          <w:tcPr>
            <w:tcW w:w="1680" w:type="dxa"/>
            <w:vAlign w:val="bottom"/>
          </w:tcPr>
          <w:p w:rsidR="00D951FF" w:rsidRDefault="00D951FF">
            <w:pPr>
              <w:rPr>
                <w:sz w:val="24"/>
                <w:szCs w:val="24"/>
              </w:rPr>
            </w:pPr>
          </w:p>
        </w:tc>
        <w:tc>
          <w:tcPr>
            <w:tcW w:w="2160" w:type="dxa"/>
            <w:tcBorders>
              <w:right w:val="single" w:sz="8" w:space="0" w:color="auto"/>
            </w:tcBorders>
            <w:vAlign w:val="bottom"/>
          </w:tcPr>
          <w:p w:rsidR="00D951FF" w:rsidRDefault="00D951FF">
            <w:pPr>
              <w:rPr>
                <w:sz w:val="24"/>
                <w:szCs w:val="24"/>
              </w:rPr>
            </w:pPr>
          </w:p>
        </w:tc>
        <w:tc>
          <w:tcPr>
            <w:tcW w:w="1480" w:type="dxa"/>
            <w:vAlign w:val="bottom"/>
          </w:tcPr>
          <w:p w:rsidR="00D951FF" w:rsidRDefault="00E37782">
            <w:pPr>
              <w:ind w:left="80"/>
              <w:rPr>
                <w:sz w:val="20"/>
                <w:szCs w:val="20"/>
              </w:rPr>
            </w:pPr>
            <w:r>
              <w:rPr>
                <w:rFonts w:eastAsia="Times New Roman"/>
                <w:sz w:val="28"/>
                <w:szCs w:val="28"/>
              </w:rPr>
              <w:t>Находить,</w:t>
            </w:r>
          </w:p>
        </w:tc>
        <w:tc>
          <w:tcPr>
            <w:tcW w:w="1280" w:type="dxa"/>
            <w:gridSpan w:val="2"/>
            <w:vAlign w:val="bottom"/>
          </w:tcPr>
          <w:p w:rsidR="00D951FF" w:rsidRDefault="00E37782">
            <w:pPr>
              <w:ind w:left="80"/>
              <w:rPr>
                <w:sz w:val="20"/>
                <w:szCs w:val="20"/>
              </w:rPr>
            </w:pPr>
            <w:r>
              <w:rPr>
                <w:rFonts w:eastAsia="Times New Roman"/>
                <w:sz w:val="28"/>
                <w:szCs w:val="28"/>
              </w:rPr>
              <w:t>извлекать</w:t>
            </w:r>
          </w:p>
        </w:tc>
        <w:tc>
          <w:tcPr>
            <w:tcW w:w="50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12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96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1680" w:type="dxa"/>
            <w:vAlign w:val="bottom"/>
          </w:tcPr>
          <w:p w:rsidR="00D951FF" w:rsidRDefault="00D951FF">
            <w:pPr>
              <w:rPr>
                <w:sz w:val="24"/>
                <w:szCs w:val="24"/>
              </w:rPr>
            </w:pPr>
          </w:p>
        </w:tc>
        <w:tc>
          <w:tcPr>
            <w:tcW w:w="2160" w:type="dxa"/>
            <w:tcBorders>
              <w:right w:val="single" w:sz="8" w:space="0" w:color="auto"/>
            </w:tcBorders>
            <w:vAlign w:val="bottom"/>
          </w:tcPr>
          <w:p w:rsidR="00D951FF" w:rsidRDefault="00D951FF">
            <w:pPr>
              <w:rPr>
                <w:sz w:val="24"/>
                <w:szCs w:val="24"/>
              </w:rPr>
            </w:pPr>
          </w:p>
        </w:tc>
        <w:tc>
          <w:tcPr>
            <w:tcW w:w="1960" w:type="dxa"/>
            <w:gridSpan w:val="2"/>
            <w:vAlign w:val="bottom"/>
          </w:tcPr>
          <w:p w:rsidR="00D951FF" w:rsidRDefault="00E37782">
            <w:pPr>
              <w:ind w:left="80"/>
              <w:rPr>
                <w:sz w:val="20"/>
                <w:szCs w:val="20"/>
              </w:rPr>
            </w:pPr>
            <w:r>
              <w:rPr>
                <w:rFonts w:eastAsia="Times New Roman"/>
                <w:sz w:val="28"/>
                <w:szCs w:val="28"/>
              </w:rPr>
              <w:t>анализировать</w:t>
            </w:r>
          </w:p>
        </w:tc>
        <w:tc>
          <w:tcPr>
            <w:tcW w:w="13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социаль-</w:t>
            </w:r>
          </w:p>
        </w:tc>
        <w:tc>
          <w:tcPr>
            <w:tcW w:w="12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96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940" w:type="dxa"/>
            <w:tcBorders>
              <w:right w:val="single" w:sz="8" w:space="0" w:color="auto"/>
            </w:tcBorders>
            <w:vAlign w:val="bottom"/>
          </w:tcPr>
          <w:p w:rsidR="00D951FF" w:rsidRDefault="00D951FF">
            <w:pPr>
              <w:rPr>
                <w:sz w:val="24"/>
                <w:szCs w:val="24"/>
              </w:rPr>
            </w:pPr>
          </w:p>
        </w:tc>
        <w:tc>
          <w:tcPr>
            <w:tcW w:w="1680" w:type="dxa"/>
            <w:vAlign w:val="bottom"/>
          </w:tcPr>
          <w:p w:rsidR="00D951FF" w:rsidRDefault="00D951FF">
            <w:pPr>
              <w:rPr>
                <w:sz w:val="24"/>
                <w:szCs w:val="24"/>
              </w:rPr>
            </w:pPr>
          </w:p>
        </w:tc>
        <w:tc>
          <w:tcPr>
            <w:tcW w:w="216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ную  информацию  о  ме-</w:t>
            </w:r>
          </w:p>
        </w:tc>
        <w:tc>
          <w:tcPr>
            <w:tcW w:w="12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96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940" w:type="dxa"/>
            <w:tcBorders>
              <w:right w:val="single" w:sz="8" w:space="0" w:color="auto"/>
            </w:tcBorders>
            <w:vAlign w:val="bottom"/>
          </w:tcPr>
          <w:p w:rsidR="00D951FF" w:rsidRDefault="00D951FF">
            <w:pPr>
              <w:rPr>
                <w:sz w:val="24"/>
                <w:szCs w:val="24"/>
              </w:rPr>
            </w:pPr>
          </w:p>
        </w:tc>
        <w:tc>
          <w:tcPr>
            <w:tcW w:w="1680" w:type="dxa"/>
            <w:vAlign w:val="bottom"/>
          </w:tcPr>
          <w:p w:rsidR="00D951FF" w:rsidRDefault="00D951FF">
            <w:pPr>
              <w:rPr>
                <w:sz w:val="24"/>
                <w:szCs w:val="24"/>
              </w:rPr>
            </w:pPr>
          </w:p>
        </w:tc>
        <w:tc>
          <w:tcPr>
            <w:tcW w:w="216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ханизме рынка из источ-</w:t>
            </w:r>
          </w:p>
        </w:tc>
        <w:tc>
          <w:tcPr>
            <w:tcW w:w="12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96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r>
      <w:tr w:rsidR="00D951FF">
        <w:trPr>
          <w:trHeight w:val="325"/>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900" w:type="dxa"/>
            <w:tcBorders>
              <w:bottom w:val="single" w:sz="8" w:space="0" w:color="auto"/>
            </w:tcBorders>
            <w:vAlign w:val="bottom"/>
          </w:tcPr>
          <w:p w:rsidR="00D951FF" w:rsidRDefault="00D951FF">
            <w:pPr>
              <w:rPr>
                <w:sz w:val="24"/>
                <w:szCs w:val="24"/>
              </w:rPr>
            </w:pPr>
          </w:p>
        </w:tc>
        <w:tc>
          <w:tcPr>
            <w:tcW w:w="680" w:type="dxa"/>
            <w:tcBorders>
              <w:bottom w:val="single" w:sz="8" w:space="0" w:color="auto"/>
            </w:tcBorders>
            <w:vAlign w:val="bottom"/>
          </w:tcPr>
          <w:p w:rsidR="00D951FF" w:rsidRDefault="00D951FF">
            <w:pPr>
              <w:rPr>
                <w:sz w:val="24"/>
                <w:szCs w:val="24"/>
              </w:rPr>
            </w:pPr>
          </w:p>
        </w:tc>
        <w:tc>
          <w:tcPr>
            <w:tcW w:w="940" w:type="dxa"/>
            <w:tcBorders>
              <w:bottom w:val="single" w:sz="8" w:space="0" w:color="auto"/>
              <w:right w:val="single" w:sz="8" w:space="0" w:color="auto"/>
            </w:tcBorders>
            <w:vAlign w:val="bottom"/>
          </w:tcPr>
          <w:p w:rsidR="00D951FF" w:rsidRDefault="00D951FF">
            <w:pPr>
              <w:rPr>
                <w:sz w:val="24"/>
                <w:szCs w:val="24"/>
              </w:rPr>
            </w:pPr>
          </w:p>
        </w:tc>
        <w:tc>
          <w:tcPr>
            <w:tcW w:w="1680" w:type="dxa"/>
            <w:tcBorders>
              <w:bottom w:val="single" w:sz="8" w:space="0" w:color="auto"/>
            </w:tcBorders>
            <w:vAlign w:val="bottom"/>
          </w:tcPr>
          <w:p w:rsidR="00D951FF" w:rsidRDefault="00D951FF">
            <w:pPr>
              <w:rPr>
                <w:sz w:val="24"/>
                <w:szCs w:val="24"/>
              </w:rPr>
            </w:pPr>
          </w:p>
        </w:tc>
        <w:tc>
          <w:tcPr>
            <w:tcW w:w="2160" w:type="dxa"/>
            <w:tcBorders>
              <w:bottom w:val="single" w:sz="8" w:space="0" w:color="auto"/>
              <w:right w:val="single" w:sz="8" w:space="0" w:color="auto"/>
            </w:tcBorders>
            <w:vAlign w:val="bottom"/>
          </w:tcPr>
          <w:p w:rsidR="00D951FF" w:rsidRDefault="00D951FF">
            <w:pPr>
              <w:rPr>
                <w:sz w:val="24"/>
                <w:szCs w:val="24"/>
              </w:rPr>
            </w:pPr>
          </w:p>
        </w:tc>
        <w:tc>
          <w:tcPr>
            <w:tcW w:w="3260" w:type="dxa"/>
            <w:gridSpan w:val="4"/>
            <w:tcBorders>
              <w:bottom w:val="single" w:sz="8" w:space="0" w:color="auto"/>
              <w:right w:val="single" w:sz="8" w:space="0" w:color="auto"/>
            </w:tcBorders>
            <w:vAlign w:val="bottom"/>
          </w:tcPr>
          <w:p w:rsidR="00D951FF" w:rsidRDefault="00E37782">
            <w:pPr>
              <w:ind w:left="80"/>
              <w:rPr>
                <w:sz w:val="20"/>
                <w:szCs w:val="20"/>
              </w:rPr>
            </w:pPr>
            <w:r>
              <w:rPr>
                <w:rFonts w:eastAsia="Times New Roman"/>
                <w:sz w:val="28"/>
                <w:szCs w:val="28"/>
              </w:rPr>
              <w:t>ников различного типа.</w:t>
            </w:r>
          </w:p>
        </w:tc>
        <w:tc>
          <w:tcPr>
            <w:tcW w:w="1200" w:type="dxa"/>
            <w:tcBorders>
              <w:bottom w:val="single" w:sz="8" w:space="0" w:color="auto"/>
            </w:tcBorders>
            <w:vAlign w:val="bottom"/>
          </w:tcPr>
          <w:p w:rsidR="00D951FF" w:rsidRDefault="00D951FF">
            <w:pPr>
              <w:rPr>
                <w:sz w:val="24"/>
                <w:szCs w:val="24"/>
              </w:rPr>
            </w:pPr>
          </w:p>
        </w:tc>
        <w:tc>
          <w:tcPr>
            <w:tcW w:w="400" w:type="dxa"/>
            <w:tcBorders>
              <w:bottom w:val="single" w:sz="8" w:space="0" w:color="auto"/>
            </w:tcBorders>
            <w:vAlign w:val="bottom"/>
          </w:tcPr>
          <w:p w:rsidR="00D951FF" w:rsidRDefault="00D951FF">
            <w:pPr>
              <w:rPr>
                <w:sz w:val="24"/>
                <w:szCs w:val="24"/>
              </w:rPr>
            </w:pPr>
          </w:p>
        </w:tc>
        <w:tc>
          <w:tcPr>
            <w:tcW w:w="960" w:type="dxa"/>
            <w:tcBorders>
              <w:bottom w:val="single" w:sz="8" w:space="0" w:color="auto"/>
            </w:tcBorders>
            <w:vAlign w:val="bottom"/>
          </w:tcPr>
          <w:p w:rsidR="00D951FF" w:rsidRDefault="00D951FF">
            <w:pPr>
              <w:rPr>
                <w:sz w:val="24"/>
                <w:szCs w:val="24"/>
              </w:rPr>
            </w:pPr>
          </w:p>
        </w:tc>
        <w:tc>
          <w:tcPr>
            <w:tcW w:w="560" w:type="dxa"/>
            <w:tcBorders>
              <w:bottom w:val="single" w:sz="8" w:space="0" w:color="auto"/>
              <w:right w:val="single" w:sz="8" w:space="0" w:color="auto"/>
            </w:tcBorders>
            <w:vAlign w:val="bottom"/>
          </w:tcPr>
          <w:p w:rsidR="00D951FF" w:rsidRDefault="00D951FF">
            <w:pPr>
              <w:rPr>
                <w:sz w:val="24"/>
                <w:szCs w:val="24"/>
              </w:rPr>
            </w:pPr>
          </w:p>
        </w:tc>
      </w:tr>
      <w:tr w:rsidR="00D951FF">
        <w:trPr>
          <w:trHeight w:val="310"/>
        </w:trPr>
        <w:tc>
          <w:tcPr>
            <w:tcW w:w="2280" w:type="dxa"/>
            <w:tcBorders>
              <w:left w:val="single" w:sz="8" w:space="0" w:color="auto"/>
              <w:right w:val="single" w:sz="8" w:space="0" w:color="auto"/>
            </w:tcBorders>
            <w:vAlign w:val="bottom"/>
          </w:tcPr>
          <w:p w:rsidR="00D951FF" w:rsidRDefault="00EF2B27">
            <w:pPr>
              <w:spacing w:line="310" w:lineRule="exact"/>
              <w:ind w:left="120"/>
              <w:rPr>
                <w:sz w:val="20"/>
                <w:szCs w:val="20"/>
              </w:rPr>
            </w:pPr>
            <w:r>
              <w:rPr>
                <w:rFonts w:eastAsia="Times New Roman"/>
                <w:sz w:val="28"/>
                <w:szCs w:val="28"/>
              </w:rPr>
              <w:t>Закрепление .</w:t>
            </w:r>
            <w:r w:rsidR="00E37782">
              <w:rPr>
                <w:rFonts w:eastAsia="Times New Roman"/>
                <w:sz w:val="28"/>
                <w:szCs w:val="28"/>
              </w:rPr>
              <w:t>Рыночное регу-</w:t>
            </w:r>
          </w:p>
        </w:tc>
        <w:tc>
          <w:tcPr>
            <w:tcW w:w="2520" w:type="dxa"/>
            <w:gridSpan w:val="3"/>
            <w:tcBorders>
              <w:right w:val="single" w:sz="8" w:space="0" w:color="auto"/>
            </w:tcBorders>
            <w:vAlign w:val="bottom"/>
          </w:tcPr>
          <w:p w:rsidR="00D951FF" w:rsidRDefault="00E37782">
            <w:pPr>
              <w:spacing w:line="310" w:lineRule="exact"/>
              <w:ind w:left="100"/>
              <w:rPr>
                <w:sz w:val="20"/>
                <w:szCs w:val="20"/>
              </w:rPr>
            </w:pPr>
            <w:r>
              <w:rPr>
                <w:rFonts w:eastAsia="Times New Roman"/>
                <w:sz w:val="28"/>
                <w:szCs w:val="28"/>
              </w:rPr>
              <w:t xml:space="preserve">Уроки 45-46. </w:t>
            </w:r>
            <w:r>
              <w:rPr>
                <w:rFonts w:eastAsia="Times New Roman"/>
                <w:b/>
                <w:bCs/>
                <w:sz w:val="28"/>
                <w:szCs w:val="28"/>
              </w:rPr>
              <w:t>Ры-</w:t>
            </w:r>
          </w:p>
        </w:tc>
        <w:tc>
          <w:tcPr>
            <w:tcW w:w="1680" w:type="dxa"/>
            <w:vAlign w:val="bottom"/>
          </w:tcPr>
          <w:p w:rsidR="00D951FF" w:rsidRDefault="00E37782">
            <w:pPr>
              <w:spacing w:line="310" w:lineRule="exact"/>
              <w:ind w:left="100"/>
              <w:rPr>
                <w:sz w:val="20"/>
                <w:szCs w:val="20"/>
              </w:rPr>
            </w:pPr>
            <w:r>
              <w:rPr>
                <w:rFonts w:eastAsia="Times New Roman"/>
                <w:sz w:val="28"/>
                <w:szCs w:val="28"/>
              </w:rPr>
              <w:t>Рассуждать,</w:t>
            </w:r>
          </w:p>
        </w:tc>
        <w:tc>
          <w:tcPr>
            <w:tcW w:w="2160" w:type="dxa"/>
            <w:tcBorders>
              <w:right w:val="single" w:sz="8" w:space="0" w:color="auto"/>
            </w:tcBorders>
            <w:vAlign w:val="bottom"/>
          </w:tcPr>
          <w:p w:rsidR="00D951FF" w:rsidRDefault="00E37782">
            <w:pPr>
              <w:spacing w:line="310" w:lineRule="exact"/>
              <w:jc w:val="right"/>
              <w:rPr>
                <w:sz w:val="20"/>
                <w:szCs w:val="20"/>
              </w:rPr>
            </w:pPr>
            <w:r>
              <w:rPr>
                <w:rFonts w:eastAsia="Times New Roman"/>
                <w:sz w:val="28"/>
                <w:szCs w:val="28"/>
              </w:rPr>
              <w:t>высказывать  и</w:t>
            </w:r>
          </w:p>
        </w:tc>
        <w:tc>
          <w:tcPr>
            <w:tcW w:w="3260" w:type="dxa"/>
            <w:gridSpan w:val="4"/>
            <w:tcBorders>
              <w:right w:val="single" w:sz="8" w:space="0" w:color="auto"/>
            </w:tcBorders>
            <w:vAlign w:val="bottom"/>
          </w:tcPr>
          <w:p w:rsidR="00D951FF" w:rsidRDefault="00E37782">
            <w:pPr>
              <w:spacing w:line="310" w:lineRule="exact"/>
              <w:ind w:left="80"/>
              <w:rPr>
                <w:sz w:val="20"/>
                <w:szCs w:val="20"/>
              </w:rPr>
            </w:pPr>
            <w:r>
              <w:rPr>
                <w:rFonts w:eastAsia="Times New Roman"/>
                <w:sz w:val="28"/>
                <w:szCs w:val="28"/>
              </w:rPr>
              <w:t>Презентовать результаты</w:t>
            </w:r>
          </w:p>
        </w:tc>
        <w:tc>
          <w:tcPr>
            <w:tcW w:w="1600" w:type="dxa"/>
            <w:gridSpan w:val="2"/>
            <w:vAlign w:val="bottom"/>
          </w:tcPr>
          <w:p w:rsidR="00D951FF" w:rsidRDefault="00E37782">
            <w:pPr>
              <w:spacing w:line="310" w:lineRule="exact"/>
              <w:ind w:left="80"/>
              <w:rPr>
                <w:sz w:val="20"/>
                <w:szCs w:val="20"/>
              </w:rPr>
            </w:pPr>
            <w:r>
              <w:rPr>
                <w:rFonts w:eastAsia="Times New Roman"/>
                <w:sz w:val="28"/>
                <w:szCs w:val="28"/>
              </w:rPr>
              <w:t>Выполнять</w:t>
            </w:r>
          </w:p>
        </w:tc>
        <w:tc>
          <w:tcPr>
            <w:tcW w:w="1520" w:type="dxa"/>
            <w:gridSpan w:val="2"/>
            <w:tcBorders>
              <w:right w:val="single" w:sz="8" w:space="0" w:color="auto"/>
            </w:tcBorders>
            <w:vAlign w:val="bottom"/>
          </w:tcPr>
          <w:p w:rsidR="00D951FF" w:rsidRDefault="00E37782">
            <w:pPr>
              <w:spacing w:line="310" w:lineRule="exact"/>
              <w:jc w:val="right"/>
              <w:rPr>
                <w:sz w:val="20"/>
                <w:szCs w:val="20"/>
              </w:rPr>
            </w:pPr>
            <w:r>
              <w:rPr>
                <w:rFonts w:eastAsia="Times New Roman"/>
                <w:sz w:val="28"/>
                <w:szCs w:val="28"/>
              </w:rPr>
              <w:t>познава-</w:t>
            </w:r>
          </w:p>
        </w:tc>
      </w:tr>
      <w:tr w:rsidR="00D951FF">
        <w:trPr>
          <w:trHeight w:val="326"/>
        </w:trPr>
        <w:tc>
          <w:tcPr>
            <w:tcW w:w="228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лирование эко-</w:t>
            </w: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ночное регулиро-</w:t>
            </w:r>
          </w:p>
        </w:tc>
        <w:tc>
          <w:tcPr>
            <w:tcW w:w="384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аргументировать свое мнение</w:t>
            </w:r>
          </w:p>
        </w:tc>
        <w:tc>
          <w:tcPr>
            <w:tcW w:w="1960" w:type="dxa"/>
            <w:gridSpan w:val="2"/>
            <w:vAlign w:val="bottom"/>
          </w:tcPr>
          <w:p w:rsidR="00D951FF" w:rsidRDefault="00E37782">
            <w:pPr>
              <w:ind w:left="80"/>
              <w:rPr>
                <w:sz w:val="20"/>
                <w:szCs w:val="20"/>
              </w:rPr>
            </w:pPr>
            <w:r>
              <w:rPr>
                <w:rFonts w:eastAsia="Times New Roman"/>
                <w:sz w:val="28"/>
                <w:szCs w:val="28"/>
              </w:rPr>
              <w:t>-  выполнения</w:t>
            </w:r>
          </w:p>
        </w:tc>
        <w:tc>
          <w:tcPr>
            <w:tcW w:w="13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социаль-</w:t>
            </w:r>
          </w:p>
        </w:tc>
        <w:tc>
          <w:tcPr>
            <w:tcW w:w="1200" w:type="dxa"/>
            <w:vAlign w:val="bottom"/>
          </w:tcPr>
          <w:p w:rsidR="00D951FF" w:rsidRDefault="00E37782">
            <w:pPr>
              <w:ind w:left="80"/>
              <w:rPr>
                <w:sz w:val="20"/>
                <w:szCs w:val="20"/>
              </w:rPr>
            </w:pPr>
            <w:r>
              <w:rPr>
                <w:rFonts w:eastAsia="Times New Roman"/>
                <w:sz w:val="28"/>
                <w:szCs w:val="28"/>
              </w:rPr>
              <w:t>тельные</w:t>
            </w:r>
          </w:p>
        </w:tc>
        <w:tc>
          <w:tcPr>
            <w:tcW w:w="19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задания   раз-</w:t>
            </w:r>
          </w:p>
        </w:tc>
      </w:tr>
      <w:tr w:rsidR="00D951FF">
        <w:trPr>
          <w:trHeight w:val="322"/>
        </w:trPr>
        <w:tc>
          <w:tcPr>
            <w:tcW w:w="228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номики</w:t>
            </w: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вание экономики.</w:t>
            </w:r>
          </w:p>
        </w:tc>
        <w:tc>
          <w:tcPr>
            <w:tcW w:w="3840" w:type="dxa"/>
            <w:gridSpan w:val="2"/>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по   проблемным   вопросам</w:t>
            </w:r>
          </w:p>
        </w:tc>
        <w:tc>
          <w:tcPr>
            <w:tcW w:w="3260" w:type="dxa"/>
            <w:gridSpan w:val="4"/>
            <w:tcBorders>
              <w:right w:val="single" w:sz="8" w:space="0" w:color="auto"/>
            </w:tcBorders>
            <w:vAlign w:val="bottom"/>
          </w:tcPr>
          <w:p w:rsidR="00D951FF" w:rsidRDefault="00E37782">
            <w:pPr>
              <w:spacing w:line="317" w:lineRule="exact"/>
              <w:ind w:left="80"/>
              <w:rPr>
                <w:sz w:val="20"/>
                <w:szCs w:val="20"/>
              </w:rPr>
            </w:pPr>
            <w:r>
              <w:rPr>
                <w:rFonts w:eastAsia="Times New Roman"/>
                <w:sz w:val="28"/>
                <w:szCs w:val="28"/>
              </w:rPr>
              <w:t>ных  исследований  руб-</w:t>
            </w:r>
          </w:p>
        </w:tc>
        <w:tc>
          <w:tcPr>
            <w:tcW w:w="1200" w:type="dxa"/>
            <w:vAlign w:val="bottom"/>
          </w:tcPr>
          <w:p w:rsidR="00D951FF" w:rsidRDefault="00E37782">
            <w:pPr>
              <w:spacing w:line="317" w:lineRule="exact"/>
              <w:ind w:left="80"/>
              <w:rPr>
                <w:sz w:val="20"/>
                <w:szCs w:val="20"/>
              </w:rPr>
            </w:pPr>
            <w:r>
              <w:rPr>
                <w:rFonts w:eastAsia="Times New Roman"/>
                <w:sz w:val="28"/>
                <w:szCs w:val="28"/>
              </w:rPr>
              <w:t>личного</w:t>
            </w:r>
          </w:p>
        </w:tc>
        <w:tc>
          <w:tcPr>
            <w:tcW w:w="1360" w:type="dxa"/>
            <w:gridSpan w:val="2"/>
            <w:vAlign w:val="bottom"/>
          </w:tcPr>
          <w:p w:rsidR="00D951FF" w:rsidRDefault="00E37782">
            <w:pPr>
              <w:spacing w:line="317" w:lineRule="exact"/>
              <w:ind w:left="160"/>
              <w:rPr>
                <w:sz w:val="20"/>
                <w:szCs w:val="20"/>
              </w:rPr>
            </w:pPr>
            <w:r>
              <w:rPr>
                <w:rFonts w:eastAsia="Times New Roman"/>
                <w:sz w:val="28"/>
                <w:szCs w:val="28"/>
              </w:rPr>
              <w:t>характера</w:t>
            </w:r>
          </w:p>
        </w:tc>
        <w:tc>
          <w:tcPr>
            <w:tcW w:w="560" w:type="dxa"/>
            <w:tcBorders>
              <w:right w:val="single" w:sz="8" w:space="0" w:color="auto"/>
            </w:tcBorders>
            <w:vAlign w:val="bottom"/>
          </w:tcPr>
          <w:p w:rsidR="00D951FF" w:rsidRDefault="00986AA9">
            <w:pPr>
              <w:spacing w:line="317" w:lineRule="exact"/>
              <w:jc w:val="right"/>
              <w:rPr>
                <w:sz w:val="20"/>
                <w:szCs w:val="20"/>
              </w:rPr>
            </w:pPr>
            <w:r>
              <w:rPr>
                <w:rFonts w:eastAsia="Times New Roman"/>
                <w:sz w:val="28"/>
                <w:szCs w:val="28"/>
              </w:rPr>
              <w:t>И</w:t>
            </w:r>
          </w:p>
        </w:tc>
      </w:tr>
      <w:tr w:rsidR="00D951FF">
        <w:trPr>
          <w:trHeight w:val="317"/>
        </w:trPr>
        <w:tc>
          <w:tcPr>
            <w:tcW w:w="2280" w:type="dxa"/>
            <w:tcBorders>
              <w:left w:val="single" w:sz="8" w:space="0" w:color="auto"/>
              <w:right w:val="single" w:sz="8" w:space="0" w:color="auto"/>
            </w:tcBorders>
            <w:vAlign w:val="bottom"/>
          </w:tcPr>
          <w:p w:rsidR="00D951FF" w:rsidRDefault="00EF2B27">
            <w:pPr>
              <w:rPr>
                <w:sz w:val="24"/>
                <w:szCs w:val="24"/>
              </w:rPr>
            </w:pPr>
            <w:r>
              <w:rPr>
                <w:sz w:val="24"/>
                <w:szCs w:val="24"/>
              </w:rPr>
              <w:t>26.02</w:t>
            </w:r>
          </w:p>
        </w:tc>
        <w:tc>
          <w:tcPr>
            <w:tcW w:w="2520" w:type="dxa"/>
            <w:gridSpan w:val="3"/>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Обобщение и си-</w:t>
            </w:r>
          </w:p>
        </w:tc>
        <w:tc>
          <w:tcPr>
            <w:tcW w:w="3840" w:type="dxa"/>
            <w:gridSpan w:val="2"/>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общественной жизни.</w:t>
            </w:r>
          </w:p>
        </w:tc>
        <w:tc>
          <w:tcPr>
            <w:tcW w:w="3260" w:type="dxa"/>
            <w:gridSpan w:val="4"/>
            <w:tcBorders>
              <w:right w:val="single" w:sz="8" w:space="0" w:color="auto"/>
            </w:tcBorders>
            <w:vAlign w:val="bottom"/>
          </w:tcPr>
          <w:p w:rsidR="00D951FF" w:rsidRDefault="00E37782">
            <w:pPr>
              <w:spacing w:line="317" w:lineRule="exact"/>
              <w:ind w:left="80"/>
              <w:rPr>
                <w:sz w:val="20"/>
                <w:szCs w:val="20"/>
              </w:rPr>
            </w:pPr>
            <w:r>
              <w:rPr>
                <w:rFonts w:eastAsia="Times New Roman"/>
                <w:sz w:val="28"/>
                <w:szCs w:val="28"/>
              </w:rPr>
              <w:t>рики «Мои исследования</w:t>
            </w:r>
          </w:p>
        </w:tc>
        <w:tc>
          <w:tcPr>
            <w:tcW w:w="1200" w:type="dxa"/>
            <w:vAlign w:val="bottom"/>
          </w:tcPr>
          <w:p w:rsidR="00D951FF" w:rsidRDefault="00E37782">
            <w:pPr>
              <w:spacing w:line="317" w:lineRule="exact"/>
              <w:ind w:left="80"/>
              <w:rPr>
                <w:sz w:val="20"/>
                <w:szCs w:val="20"/>
              </w:rPr>
            </w:pPr>
            <w:r>
              <w:rPr>
                <w:rFonts w:eastAsia="Times New Roman"/>
                <w:sz w:val="28"/>
                <w:szCs w:val="28"/>
              </w:rPr>
              <w:t>формы.</w:t>
            </w:r>
          </w:p>
        </w:tc>
        <w:tc>
          <w:tcPr>
            <w:tcW w:w="400" w:type="dxa"/>
            <w:vAlign w:val="bottom"/>
          </w:tcPr>
          <w:p w:rsidR="00D951FF" w:rsidRDefault="00D951FF">
            <w:pPr>
              <w:rPr>
                <w:sz w:val="24"/>
                <w:szCs w:val="24"/>
              </w:rPr>
            </w:pPr>
          </w:p>
        </w:tc>
        <w:tc>
          <w:tcPr>
            <w:tcW w:w="96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стематизация зна-</w:t>
            </w:r>
          </w:p>
        </w:tc>
        <w:tc>
          <w:tcPr>
            <w:tcW w:w="1680" w:type="dxa"/>
            <w:vAlign w:val="bottom"/>
          </w:tcPr>
          <w:p w:rsidR="00D951FF" w:rsidRDefault="00D951FF">
            <w:pPr>
              <w:rPr>
                <w:sz w:val="24"/>
                <w:szCs w:val="24"/>
              </w:rPr>
            </w:pPr>
          </w:p>
        </w:tc>
        <w:tc>
          <w:tcPr>
            <w:tcW w:w="216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общества» и других про-</w:t>
            </w:r>
          </w:p>
        </w:tc>
        <w:tc>
          <w:tcPr>
            <w:tcW w:w="12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96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EF2B27">
            <w:pPr>
              <w:rPr>
                <w:sz w:val="24"/>
                <w:szCs w:val="24"/>
              </w:rPr>
            </w:pPr>
            <w:r w:rsidRPr="00EF2B27">
              <w:rPr>
                <w:b/>
                <w:sz w:val="24"/>
                <w:szCs w:val="24"/>
              </w:rPr>
              <w:t>Контрольная работа</w:t>
            </w:r>
            <w:r>
              <w:rPr>
                <w:sz w:val="24"/>
                <w:szCs w:val="24"/>
              </w:rPr>
              <w:t xml:space="preserve"> </w:t>
            </w: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ний по теме III.</w:t>
            </w:r>
          </w:p>
        </w:tc>
        <w:tc>
          <w:tcPr>
            <w:tcW w:w="1680" w:type="dxa"/>
            <w:vAlign w:val="bottom"/>
          </w:tcPr>
          <w:p w:rsidR="00D951FF" w:rsidRDefault="00D951FF">
            <w:pPr>
              <w:rPr>
                <w:sz w:val="24"/>
                <w:szCs w:val="24"/>
              </w:rPr>
            </w:pPr>
          </w:p>
        </w:tc>
        <w:tc>
          <w:tcPr>
            <w:tcW w:w="2160" w:type="dxa"/>
            <w:tcBorders>
              <w:right w:val="single" w:sz="8" w:space="0" w:color="auto"/>
            </w:tcBorders>
            <w:vAlign w:val="bottom"/>
          </w:tcPr>
          <w:p w:rsidR="00D951FF" w:rsidRDefault="00D951FF">
            <w:pPr>
              <w:rPr>
                <w:sz w:val="24"/>
                <w:szCs w:val="24"/>
              </w:rPr>
            </w:pPr>
          </w:p>
        </w:tc>
        <w:tc>
          <w:tcPr>
            <w:tcW w:w="1960" w:type="dxa"/>
            <w:gridSpan w:val="2"/>
            <w:vAlign w:val="bottom"/>
          </w:tcPr>
          <w:p w:rsidR="00D951FF" w:rsidRDefault="00E37782">
            <w:pPr>
              <w:ind w:left="80"/>
              <w:rPr>
                <w:sz w:val="20"/>
                <w:szCs w:val="20"/>
              </w:rPr>
            </w:pPr>
            <w:r>
              <w:rPr>
                <w:rFonts w:eastAsia="Times New Roman"/>
                <w:sz w:val="28"/>
                <w:szCs w:val="28"/>
              </w:rPr>
              <w:t>ектных работ,</w:t>
            </w:r>
          </w:p>
        </w:tc>
        <w:tc>
          <w:tcPr>
            <w:tcW w:w="80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12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96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Pr="00075AD0" w:rsidRDefault="00075AD0">
            <w:pPr>
              <w:rPr>
                <w:b/>
                <w:sz w:val="24"/>
                <w:szCs w:val="24"/>
              </w:rPr>
            </w:pPr>
            <w:r w:rsidRPr="00075AD0">
              <w:rPr>
                <w:b/>
                <w:sz w:val="24"/>
                <w:szCs w:val="24"/>
              </w:rPr>
              <w:t>по теме "Рыночное</w:t>
            </w: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Выявление уровня</w:t>
            </w:r>
          </w:p>
        </w:tc>
        <w:tc>
          <w:tcPr>
            <w:tcW w:w="1680" w:type="dxa"/>
            <w:vAlign w:val="bottom"/>
          </w:tcPr>
          <w:p w:rsidR="00D951FF" w:rsidRDefault="00D951FF">
            <w:pPr>
              <w:rPr>
                <w:sz w:val="24"/>
                <w:szCs w:val="24"/>
              </w:rPr>
            </w:pPr>
          </w:p>
        </w:tc>
        <w:tc>
          <w:tcPr>
            <w:tcW w:w="216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 углубленного изучения</w:t>
            </w:r>
          </w:p>
        </w:tc>
        <w:tc>
          <w:tcPr>
            <w:tcW w:w="12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96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Pr="00075AD0" w:rsidRDefault="00075AD0">
            <w:pPr>
              <w:rPr>
                <w:b/>
                <w:sz w:val="24"/>
                <w:szCs w:val="24"/>
              </w:rPr>
            </w:pPr>
            <w:r w:rsidRPr="00075AD0">
              <w:rPr>
                <w:b/>
                <w:sz w:val="24"/>
                <w:szCs w:val="24"/>
              </w:rPr>
              <w:t>регулирование</w:t>
            </w: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сформированности</w:t>
            </w:r>
          </w:p>
        </w:tc>
        <w:tc>
          <w:tcPr>
            <w:tcW w:w="1680" w:type="dxa"/>
            <w:vAlign w:val="bottom"/>
          </w:tcPr>
          <w:p w:rsidR="00D951FF" w:rsidRDefault="00D951FF">
            <w:pPr>
              <w:rPr>
                <w:sz w:val="24"/>
                <w:szCs w:val="24"/>
              </w:rPr>
            </w:pPr>
          </w:p>
        </w:tc>
        <w:tc>
          <w:tcPr>
            <w:tcW w:w="2160" w:type="dxa"/>
            <w:tcBorders>
              <w:right w:val="single" w:sz="8" w:space="0" w:color="auto"/>
            </w:tcBorders>
            <w:vAlign w:val="bottom"/>
          </w:tcPr>
          <w:p w:rsidR="00D951FF" w:rsidRDefault="00D951FF">
            <w:pPr>
              <w:rPr>
                <w:sz w:val="24"/>
                <w:szCs w:val="24"/>
              </w:rPr>
            </w:pPr>
          </w:p>
        </w:tc>
        <w:tc>
          <w:tcPr>
            <w:tcW w:w="1480" w:type="dxa"/>
            <w:vAlign w:val="bottom"/>
          </w:tcPr>
          <w:p w:rsidR="00D951FF" w:rsidRDefault="00E37782">
            <w:pPr>
              <w:ind w:left="80"/>
              <w:rPr>
                <w:sz w:val="20"/>
                <w:szCs w:val="20"/>
              </w:rPr>
            </w:pPr>
            <w:r>
              <w:rPr>
                <w:rFonts w:eastAsia="Times New Roman"/>
                <w:sz w:val="28"/>
                <w:szCs w:val="28"/>
              </w:rPr>
              <w:t>отдельных</w:t>
            </w:r>
          </w:p>
        </w:tc>
        <w:tc>
          <w:tcPr>
            <w:tcW w:w="1280" w:type="dxa"/>
            <w:gridSpan w:val="2"/>
            <w:vAlign w:val="bottom"/>
          </w:tcPr>
          <w:p w:rsidR="00D951FF" w:rsidRDefault="00E37782">
            <w:pPr>
              <w:ind w:left="80"/>
              <w:rPr>
                <w:sz w:val="20"/>
                <w:szCs w:val="20"/>
              </w:rPr>
            </w:pPr>
            <w:r>
              <w:rPr>
                <w:rFonts w:eastAsia="Times New Roman"/>
                <w:sz w:val="28"/>
                <w:szCs w:val="28"/>
              </w:rPr>
              <w:t>аспектов</w:t>
            </w:r>
          </w:p>
        </w:tc>
        <w:tc>
          <w:tcPr>
            <w:tcW w:w="500" w:type="dxa"/>
            <w:tcBorders>
              <w:right w:val="single" w:sz="8" w:space="0" w:color="auto"/>
            </w:tcBorders>
            <w:vAlign w:val="bottom"/>
          </w:tcPr>
          <w:p w:rsidR="00D951FF" w:rsidRDefault="00E37782">
            <w:pPr>
              <w:jc w:val="right"/>
              <w:rPr>
                <w:sz w:val="20"/>
                <w:szCs w:val="20"/>
              </w:rPr>
            </w:pPr>
            <w:r>
              <w:rPr>
                <w:rFonts w:eastAsia="Times New Roman"/>
                <w:sz w:val="28"/>
                <w:szCs w:val="28"/>
              </w:rPr>
              <w:t>те-</w:t>
            </w:r>
          </w:p>
        </w:tc>
        <w:tc>
          <w:tcPr>
            <w:tcW w:w="12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96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Pr="00075AD0" w:rsidRDefault="00075AD0">
            <w:pPr>
              <w:rPr>
                <w:b/>
                <w:sz w:val="24"/>
                <w:szCs w:val="24"/>
              </w:rPr>
            </w:pPr>
            <w:r w:rsidRPr="00075AD0">
              <w:rPr>
                <w:b/>
                <w:sz w:val="24"/>
                <w:szCs w:val="24"/>
              </w:rPr>
              <w:t>Экономики"</w:t>
            </w: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основных видов</w:t>
            </w:r>
          </w:p>
        </w:tc>
        <w:tc>
          <w:tcPr>
            <w:tcW w:w="1680" w:type="dxa"/>
            <w:vAlign w:val="bottom"/>
          </w:tcPr>
          <w:p w:rsidR="00D951FF" w:rsidRDefault="00D951FF">
            <w:pPr>
              <w:rPr>
                <w:sz w:val="24"/>
                <w:szCs w:val="24"/>
              </w:rPr>
            </w:pPr>
          </w:p>
        </w:tc>
        <w:tc>
          <w:tcPr>
            <w:tcW w:w="2160" w:type="dxa"/>
            <w:tcBorders>
              <w:right w:val="single" w:sz="8" w:space="0" w:color="auto"/>
            </w:tcBorders>
            <w:vAlign w:val="bottom"/>
          </w:tcPr>
          <w:p w:rsidR="00D951FF" w:rsidRDefault="00D951FF">
            <w:pPr>
              <w:rPr>
                <w:sz w:val="24"/>
                <w:szCs w:val="24"/>
              </w:rPr>
            </w:pPr>
          </w:p>
        </w:tc>
        <w:tc>
          <w:tcPr>
            <w:tcW w:w="1960" w:type="dxa"/>
            <w:gridSpan w:val="2"/>
            <w:vAlign w:val="bottom"/>
          </w:tcPr>
          <w:p w:rsidR="00D951FF" w:rsidRDefault="00E37782">
            <w:pPr>
              <w:ind w:left="80"/>
              <w:rPr>
                <w:sz w:val="20"/>
                <w:szCs w:val="20"/>
              </w:rPr>
            </w:pPr>
            <w:r>
              <w:rPr>
                <w:rFonts w:eastAsia="Times New Roman"/>
                <w:sz w:val="28"/>
                <w:szCs w:val="28"/>
              </w:rPr>
              <w:t>мы  на  основе</w:t>
            </w:r>
          </w:p>
        </w:tc>
        <w:tc>
          <w:tcPr>
            <w:tcW w:w="13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рубрики</w:t>
            </w:r>
          </w:p>
        </w:tc>
        <w:tc>
          <w:tcPr>
            <w:tcW w:w="12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96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075AD0">
            <w:pPr>
              <w:rPr>
                <w:sz w:val="24"/>
                <w:szCs w:val="24"/>
              </w:rPr>
            </w:pPr>
            <w:r>
              <w:rPr>
                <w:sz w:val="24"/>
                <w:szCs w:val="24"/>
              </w:rPr>
              <w:t>03.03</w:t>
            </w: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учебной деятель-</w:t>
            </w:r>
          </w:p>
        </w:tc>
        <w:tc>
          <w:tcPr>
            <w:tcW w:w="1680" w:type="dxa"/>
            <w:vAlign w:val="bottom"/>
          </w:tcPr>
          <w:p w:rsidR="00D951FF" w:rsidRDefault="00D951FF">
            <w:pPr>
              <w:rPr>
                <w:sz w:val="24"/>
                <w:szCs w:val="24"/>
              </w:rPr>
            </w:pPr>
          </w:p>
        </w:tc>
        <w:tc>
          <w:tcPr>
            <w:tcW w:w="2160" w:type="dxa"/>
            <w:tcBorders>
              <w:right w:val="single" w:sz="8" w:space="0" w:color="auto"/>
            </w:tcBorders>
            <w:vAlign w:val="bottom"/>
          </w:tcPr>
          <w:p w:rsidR="00D951FF" w:rsidRDefault="00D951FF">
            <w:pPr>
              <w:rPr>
                <w:sz w:val="24"/>
                <w:szCs w:val="24"/>
              </w:rPr>
            </w:pPr>
          </w:p>
        </w:tc>
        <w:tc>
          <w:tcPr>
            <w:tcW w:w="2760" w:type="dxa"/>
            <w:gridSpan w:val="3"/>
            <w:vAlign w:val="bottom"/>
          </w:tcPr>
          <w:p w:rsidR="00D951FF" w:rsidRDefault="00E37782">
            <w:pPr>
              <w:ind w:left="80"/>
              <w:rPr>
                <w:sz w:val="20"/>
                <w:szCs w:val="20"/>
              </w:rPr>
            </w:pPr>
            <w:r>
              <w:rPr>
                <w:rFonts w:eastAsia="Times New Roman"/>
                <w:sz w:val="28"/>
                <w:szCs w:val="28"/>
              </w:rPr>
              <w:t>«Из истории науки».</w:t>
            </w:r>
          </w:p>
        </w:tc>
        <w:tc>
          <w:tcPr>
            <w:tcW w:w="500" w:type="dxa"/>
            <w:tcBorders>
              <w:right w:val="single" w:sz="8" w:space="0" w:color="auto"/>
            </w:tcBorders>
            <w:vAlign w:val="bottom"/>
          </w:tcPr>
          <w:p w:rsidR="00D951FF" w:rsidRDefault="00D951FF">
            <w:pPr>
              <w:rPr>
                <w:sz w:val="24"/>
                <w:szCs w:val="24"/>
              </w:rPr>
            </w:pPr>
          </w:p>
        </w:tc>
        <w:tc>
          <w:tcPr>
            <w:tcW w:w="12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96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900" w:type="dxa"/>
            <w:vAlign w:val="bottom"/>
          </w:tcPr>
          <w:p w:rsidR="00D951FF" w:rsidRDefault="00E37782">
            <w:pPr>
              <w:ind w:left="100"/>
              <w:rPr>
                <w:sz w:val="20"/>
                <w:szCs w:val="20"/>
              </w:rPr>
            </w:pPr>
            <w:r>
              <w:rPr>
                <w:rFonts w:eastAsia="Times New Roman"/>
                <w:sz w:val="28"/>
                <w:szCs w:val="28"/>
              </w:rPr>
              <w:t>ности.</w:t>
            </w:r>
          </w:p>
        </w:tc>
        <w:tc>
          <w:tcPr>
            <w:tcW w:w="680" w:type="dxa"/>
            <w:vAlign w:val="bottom"/>
          </w:tcPr>
          <w:p w:rsidR="00D951FF" w:rsidRDefault="00D951FF">
            <w:pPr>
              <w:rPr>
                <w:sz w:val="24"/>
                <w:szCs w:val="24"/>
              </w:rPr>
            </w:pPr>
          </w:p>
        </w:tc>
        <w:tc>
          <w:tcPr>
            <w:tcW w:w="940" w:type="dxa"/>
            <w:tcBorders>
              <w:right w:val="single" w:sz="8" w:space="0" w:color="auto"/>
            </w:tcBorders>
            <w:vAlign w:val="bottom"/>
          </w:tcPr>
          <w:p w:rsidR="00D951FF" w:rsidRDefault="00D951FF">
            <w:pPr>
              <w:rPr>
                <w:sz w:val="24"/>
                <w:szCs w:val="24"/>
              </w:rPr>
            </w:pPr>
          </w:p>
        </w:tc>
        <w:tc>
          <w:tcPr>
            <w:tcW w:w="1680" w:type="dxa"/>
            <w:vAlign w:val="bottom"/>
          </w:tcPr>
          <w:p w:rsidR="00D951FF" w:rsidRDefault="00D951FF">
            <w:pPr>
              <w:rPr>
                <w:sz w:val="24"/>
                <w:szCs w:val="24"/>
              </w:rPr>
            </w:pPr>
          </w:p>
        </w:tc>
        <w:tc>
          <w:tcPr>
            <w:tcW w:w="2160" w:type="dxa"/>
            <w:tcBorders>
              <w:right w:val="single" w:sz="8" w:space="0" w:color="auto"/>
            </w:tcBorders>
            <w:vAlign w:val="bottom"/>
          </w:tcPr>
          <w:p w:rsidR="00D951FF" w:rsidRDefault="00D951FF">
            <w:pPr>
              <w:rPr>
                <w:sz w:val="24"/>
                <w:szCs w:val="24"/>
              </w:rPr>
            </w:pPr>
          </w:p>
        </w:tc>
        <w:tc>
          <w:tcPr>
            <w:tcW w:w="148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80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12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96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i/>
                <w:iCs/>
                <w:sz w:val="28"/>
                <w:szCs w:val="28"/>
              </w:rPr>
              <w:t>Ресурсы урока:</w:t>
            </w:r>
          </w:p>
        </w:tc>
        <w:tc>
          <w:tcPr>
            <w:tcW w:w="1680" w:type="dxa"/>
            <w:vAlign w:val="bottom"/>
          </w:tcPr>
          <w:p w:rsidR="00D951FF" w:rsidRDefault="00D951FF">
            <w:pPr>
              <w:rPr>
                <w:sz w:val="24"/>
                <w:szCs w:val="24"/>
              </w:rPr>
            </w:pPr>
          </w:p>
        </w:tc>
        <w:tc>
          <w:tcPr>
            <w:tcW w:w="2160" w:type="dxa"/>
            <w:tcBorders>
              <w:right w:val="single" w:sz="8" w:space="0" w:color="auto"/>
            </w:tcBorders>
            <w:vAlign w:val="bottom"/>
          </w:tcPr>
          <w:p w:rsidR="00D951FF" w:rsidRDefault="00D951FF">
            <w:pPr>
              <w:rPr>
                <w:sz w:val="24"/>
                <w:szCs w:val="24"/>
              </w:rPr>
            </w:pPr>
          </w:p>
        </w:tc>
        <w:tc>
          <w:tcPr>
            <w:tcW w:w="148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80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12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96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Учебник, с. 64;</w:t>
            </w:r>
          </w:p>
        </w:tc>
        <w:tc>
          <w:tcPr>
            <w:tcW w:w="1680" w:type="dxa"/>
            <w:vAlign w:val="bottom"/>
          </w:tcPr>
          <w:p w:rsidR="00D951FF" w:rsidRDefault="00D951FF">
            <w:pPr>
              <w:rPr>
                <w:sz w:val="24"/>
                <w:szCs w:val="24"/>
              </w:rPr>
            </w:pPr>
          </w:p>
        </w:tc>
        <w:tc>
          <w:tcPr>
            <w:tcW w:w="2160" w:type="dxa"/>
            <w:tcBorders>
              <w:right w:val="single" w:sz="8" w:space="0" w:color="auto"/>
            </w:tcBorders>
            <w:vAlign w:val="bottom"/>
          </w:tcPr>
          <w:p w:rsidR="00D951FF" w:rsidRDefault="00D951FF">
            <w:pPr>
              <w:rPr>
                <w:sz w:val="24"/>
                <w:szCs w:val="24"/>
              </w:rPr>
            </w:pPr>
          </w:p>
        </w:tc>
        <w:tc>
          <w:tcPr>
            <w:tcW w:w="148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80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12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96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1680" w:type="dxa"/>
            <w:vAlign w:val="bottom"/>
          </w:tcPr>
          <w:p w:rsidR="00D951FF" w:rsidRDefault="00D951FF">
            <w:pPr>
              <w:rPr>
                <w:sz w:val="24"/>
                <w:szCs w:val="24"/>
              </w:rPr>
            </w:pPr>
          </w:p>
        </w:tc>
        <w:tc>
          <w:tcPr>
            <w:tcW w:w="2160" w:type="dxa"/>
            <w:tcBorders>
              <w:right w:val="single" w:sz="8" w:space="0" w:color="auto"/>
            </w:tcBorders>
            <w:vAlign w:val="bottom"/>
          </w:tcPr>
          <w:p w:rsidR="00D951FF" w:rsidRDefault="00D951FF">
            <w:pPr>
              <w:rPr>
                <w:sz w:val="24"/>
                <w:szCs w:val="24"/>
              </w:rPr>
            </w:pPr>
          </w:p>
        </w:tc>
        <w:tc>
          <w:tcPr>
            <w:tcW w:w="148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80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12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96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580" w:type="dxa"/>
            <w:gridSpan w:val="2"/>
            <w:vAlign w:val="bottom"/>
          </w:tcPr>
          <w:p w:rsidR="00D951FF" w:rsidRDefault="00E37782">
            <w:pPr>
              <w:ind w:left="100"/>
              <w:rPr>
                <w:sz w:val="20"/>
                <w:szCs w:val="20"/>
              </w:rPr>
            </w:pPr>
            <w:r>
              <w:rPr>
                <w:rFonts w:eastAsia="Times New Roman"/>
                <w:sz w:val="28"/>
                <w:szCs w:val="28"/>
              </w:rPr>
              <w:t>Тетрадь-</w:t>
            </w:r>
          </w:p>
        </w:tc>
        <w:tc>
          <w:tcPr>
            <w:tcW w:w="940" w:type="dxa"/>
            <w:tcBorders>
              <w:right w:val="single" w:sz="8" w:space="0" w:color="auto"/>
            </w:tcBorders>
            <w:vAlign w:val="bottom"/>
          </w:tcPr>
          <w:p w:rsidR="00D951FF" w:rsidRDefault="00D951FF">
            <w:pPr>
              <w:rPr>
                <w:sz w:val="24"/>
                <w:szCs w:val="24"/>
              </w:rPr>
            </w:pPr>
          </w:p>
        </w:tc>
        <w:tc>
          <w:tcPr>
            <w:tcW w:w="1680" w:type="dxa"/>
            <w:vAlign w:val="bottom"/>
          </w:tcPr>
          <w:p w:rsidR="00D951FF" w:rsidRDefault="00D951FF">
            <w:pPr>
              <w:rPr>
                <w:sz w:val="24"/>
                <w:szCs w:val="24"/>
              </w:rPr>
            </w:pPr>
          </w:p>
        </w:tc>
        <w:tc>
          <w:tcPr>
            <w:tcW w:w="2160" w:type="dxa"/>
            <w:tcBorders>
              <w:right w:val="single" w:sz="8" w:space="0" w:color="auto"/>
            </w:tcBorders>
            <w:vAlign w:val="bottom"/>
          </w:tcPr>
          <w:p w:rsidR="00D951FF" w:rsidRDefault="00D951FF">
            <w:pPr>
              <w:rPr>
                <w:sz w:val="24"/>
                <w:szCs w:val="24"/>
              </w:rPr>
            </w:pPr>
          </w:p>
        </w:tc>
        <w:tc>
          <w:tcPr>
            <w:tcW w:w="148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80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12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96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r>
      <w:tr w:rsidR="00D951FF">
        <w:trPr>
          <w:trHeight w:val="325"/>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2520" w:type="dxa"/>
            <w:gridSpan w:val="3"/>
            <w:tcBorders>
              <w:bottom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1680" w:type="dxa"/>
            <w:tcBorders>
              <w:bottom w:val="single" w:sz="8" w:space="0" w:color="auto"/>
            </w:tcBorders>
            <w:vAlign w:val="bottom"/>
          </w:tcPr>
          <w:p w:rsidR="00D951FF" w:rsidRDefault="00D951FF">
            <w:pPr>
              <w:rPr>
                <w:sz w:val="24"/>
                <w:szCs w:val="24"/>
              </w:rPr>
            </w:pPr>
          </w:p>
        </w:tc>
        <w:tc>
          <w:tcPr>
            <w:tcW w:w="2160" w:type="dxa"/>
            <w:tcBorders>
              <w:bottom w:val="single" w:sz="8" w:space="0" w:color="auto"/>
              <w:right w:val="single" w:sz="8" w:space="0" w:color="auto"/>
            </w:tcBorders>
            <w:vAlign w:val="bottom"/>
          </w:tcPr>
          <w:p w:rsidR="00D951FF" w:rsidRDefault="00D951FF">
            <w:pPr>
              <w:rPr>
                <w:sz w:val="24"/>
                <w:szCs w:val="24"/>
              </w:rPr>
            </w:pPr>
          </w:p>
        </w:tc>
        <w:tc>
          <w:tcPr>
            <w:tcW w:w="1480" w:type="dxa"/>
            <w:tcBorders>
              <w:bottom w:val="single" w:sz="8" w:space="0" w:color="auto"/>
            </w:tcBorders>
            <w:vAlign w:val="bottom"/>
          </w:tcPr>
          <w:p w:rsidR="00D951FF" w:rsidRDefault="00D951FF">
            <w:pPr>
              <w:rPr>
                <w:sz w:val="24"/>
                <w:szCs w:val="24"/>
              </w:rPr>
            </w:pPr>
          </w:p>
        </w:tc>
        <w:tc>
          <w:tcPr>
            <w:tcW w:w="480" w:type="dxa"/>
            <w:tcBorders>
              <w:bottom w:val="single" w:sz="8" w:space="0" w:color="auto"/>
            </w:tcBorders>
            <w:vAlign w:val="bottom"/>
          </w:tcPr>
          <w:p w:rsidR="00D951FF" w:rsidRDefault="00D951FF">
            <w:pPr>
              <w:rPr>
                <w:sz w:val="24"/>
                <w:szCs w:val="24"/>
              </w:rPr>
            </w:pPr>
          </w:p>
        </w:tc>
        <w:tc>
          <w:tcPr>
            <w:tcW w:w="800" w:type="dxa"/>
            <w:tcBorders>
              <w:bottom w:val="single" w:sz="8" w:space="0" w:color="auto"/>
            </w:tcBorders>
            <w:vAlign w:val="bottom"/>
          </w:tcPr>
          <w:p w:rsidR="00D951FF" w:rsidRDefault="00D951FF">
            <w:pPr>
              <w:rPr>
                <w:sz w:val="24"/>
                <w:szCs w:val="24"/>
              </w:rPr>
            </w:pPr>
          </w:p>
        </w:tc>
        <w:tc>
          <w:tcPr>
            <w:tcW w:w="500" w:type="dxa"/>
            <w:tcBorders>
              <w:bottom w:val="single" w:sz="8" w:space="0" w:color="auto"/>
              <w:right w:val="single" w:sz="8" w:space="0" w:color="auto"/>
            </w:tcBorders>
            <w:vAlign w:val="bottom"/>
          </w:tcPr>
          <w:p w:rsidR="00D951FF" w:rsidRDefault="00D951FF">
            <w:pPr>
              <w:rPr>
                <w:sz w:val="24"/>
                <w:szCs w:val="24"/>
              </w:rPr>
            </w:pPr>
          </w:p>
        </w:tc>
        <w:tc>
          <w:tcPr>
            <w:tcW w:w="1200" w:type="dxa"/>
            <w:tcBorders>
              <w:bottom w:val="single" w:sz="8" w:space="0" w:color="auto"/>
            </w:tcBorders>
            <w:vAlign w:val="bottom"/>
          </w:tcPr>
          <w:p w:rsidR="00D951FF" w:rsidRDefault="00D951FF">
            <w:pPr>
              <w:rPr>
                <w:sz w:val="24"/>
                <w:szCs w:val="24"/>
              </w:rPr>
            </w:pPr>
          </w:p>
        </w:tc>
        <w:tc>
          <w:tcPr>
            <w:tcW w:w="400" w:type="dxa"/>
            <w:tcBorders>
              <w:bottom w:val="single" w:sz="8" w:space="0" w:color="auto"/>
            </w:tcBorders>
            <w:vAlign w:val="bottom"/>
          </w:tcPr>
          <w:p w:rsidR="00D951FF" w:rsidRDefault="00D951FF">
            <w:pPr>
              <w:rPr>
                <w:sz w:val="24"/>
                <w:szCs w:val="24"/>
              </w:rPr>
            </w:pPr>
          </w:p>
        </w:tc>
        <w:tc>
          <w:tcPr>
            <w:tcW w:w="960" w:type="dxa"/>
            <w:tcBorders>
              <w:bottom w:val="single" w:sz="8" w:space="0" w:color="auto"/>
            </w:tcBorders>
            <w:vAlign w:val="bottom"/>
          </w:tcPr>
          <w:p w:rsidR="00D951FF" w:rsidRDefault="00D951FF">
            <w:pPr>
              <w:rPr>
                <w:sz w:val="24"/>
                <w:szCs w:val="24"/>
              </w:rPr>
            </w:pPr>
          </w:p>
        </w:tc>
        <w:tc>
          <w:tcPr>
            <w:tcW w:w="56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28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Мир профессий</w:t>
            </w:r>
          </w:p>
        </w:tc>
        <w:tc>
          <w:tcPr>
            <w:tcW w:w="900" w:type="dxa"/>
            <w:vAlign w:val="bottom"/>
          </w:tcPr>
          <w:p w:rsidR="00D951FF" w:rsidRDefault="00E37782">
            <w:pPr>
              <w:spacing w:line="308" w:lineRule="exact"/>
              <w:ind w:left="100"/>
              <w:rPr>
                <w:sz w:val="20"/>
                <w:szCs w:val="20"/>
              </w:rPr>
            </w:pPr>
            <w:r>
              <w:rPr>
                <w:rFonts w:eastAsia="Times New Roman"/>
                <w:sz w:val="28"/>
                <w:szCs w:val="28"/>
              </w:rPr>
              <w:t>Урок</w:t>
            </w:r>
          </w:p>
        </w:tc>
        <w:tc>
          <w:tcPr>
            <w:tcW w:w="680" w:type="dxa"/>
            <w:vAlign w:val="bottom"/>
          </w:tcPr>
          <w:p w:rsidR="00D951FF" w:rsidRDefault="00E37782">
            <w:pPr>
              <w:spacing w:line="308" w:lineRule="exact"/>
              <w:jc w:val="right"/>
              <w:rPr>
                <w:sz w:val="20"/>
                <w:szCs w:val="20"/>
              </w:rPr>
            </w:pPr>
            <w:r>
              <w:rPr>
                <w:rFonts w:eastAsia="Times New Roman"/>
                <w:sz w:val="28"/>
                <w:szCs w:val="28"/>
              </w:rPr>
              <w:t>47.</w:t>
            </w:r>
          </w:p>
        </w:tc>
        <w:tc>
          <w:tcPr>
            <w:tcW w:w="940" w:type="dxa"/>
            <w:tcBorders>
              <w:right w:val="single" w:sz="8" w:space="0" w:color="auto"/>
            </w:tcBorders>
            <w:vAlign w:val="bottom"/>
          </w:tcPr>
          <w:p w:rsidR="00D951FF" w:rsidRDefault="00E37782">
            <w:pPr>
              <w:spacing w:line="308" w:lineRule="exact"/>
              <w:jc w:val="right"/>
              <w:rPr>
                <w:sz w:val="20"/>
                <w:szCs w:val="20"/>
              </w:rPr>
            </w:pPr>
            <w:r>
              <w:rPr>
                <w:rFonts w:eastAsia="Times New Roman"/>
                <w:b/>
                <w:bCs/>
                <w:sz w:val="28"/>
                <w:szCs w:val="28"/>
              </w:rPr>
              <w:t>Мир</w:t>
            </w:r>
          </w:p>
        </w:tc>
        <w:tc>
          <w:tcPr>
            <w:tcW w:w="1680" w:type="dxa"/>
            <w:vAlign w:val="bottom"/>
          </w:tcPr>
          <w:p w:rsidR="00D951FF" w:rsidRDefault="00E37782">
            <w:pPr>
              <w:spacing w:line="308" w:lineRule="exact"/>
              <w:ind w:left="100"/>
              <w:rPr>
                <w:sz w:val="20"/>
                <w:szCs w:val="20"/>
              </w:rPr>
            </w:pPr>
            <w:r>
              <w:rPr>
                <w:rFonts w:eastAsia="Times New Roman"/>
                <w:sz w:val="28"/>
                <w:szCs w:val="28"/>
              </w:rPr>
              <w:t>Понимать</w:t>
            </w:r>
          </w:p>
        </w:tc>
        <w:tc>
          <w:tcPr>
            <w:tcW w:w="2160" w:type="dxa"/>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необходимость</w:t>
            </w:r>
          </w:p>
        </w:tc>
        <w:tc>
          <w:tcPr>
            <w:tcW w:w="148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80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12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96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r>
      <w:tr w:rsidR="00D951FF">
        <w:trPr>
          <w:trHeight w:val="329"/>
        </w:trPr>
        <w:tc>
          <w:tcPr>
            <w:tcW w:w="2280" w:type="dxa"/>
            <w:tcBorders>
              <w:left w:val="single" w:sz="8" w:space="0" w:color="auto"/>
              <w:bottom w:val="single" w:sz="8" w:space="0" w:color="auto"/>
              <w:right w:val="single" w:sz="8" w:space="0" w:color="auto"/>
            </w:tcBorders>
            <w:vAlign w:val="bottom"/>
          </w:tcPr>
          <w:p w:rsidR="00D951FF" w:rsidRDefault="00EF2B27">
            <w:pPr>
              <w:rPr>
                <w:sz w:val="24"/>
                <w:szCs w:val="24"/>
              </w:rPr>
            </w:pPr>
            <w:r>
              <w:rPr>
                <w:sz w:val="24"/>
                <w:szCs w:val="24"/>
              </w:rPr>
              <w:t>05.03</w:t>
            </w:r>
          </w:p>
        </w:tc>
        <w:tc>
          <w:tcPr>
            <w:tcW w:w="1580" w:type="dxa"/>
            <w:gridSpan w:val="2"/>
            <w:tcBorders>
              <w:bottom w:val="single" w:sz="8" w:space="0" w:color="auto"/>
            </w:tcBorders>
            <w:vAlign w:val="bottom"/>
          </w:tcPr>
          <w:p w:rsidR="00D951FF" w:rsidRDefault="00E37782">
            <w:pPr>
              <w:ind w:left="100"/>
              <w:rPr>
                <w:sz w:val="20"/>
                <w:szCs w:val="20"/>
              </w:rPr>
            </w:pPr>
            <w:r>
              <w:rPr>
                <w:rFonts w:eastAsia="Times New Roman"/>
                <w:b/>
                <w:bCs/>
                <w:sz w:val="28"/>
                <w:szCs w:val="28"/>
              </w:rPr>
              <w:t>профессий.</w:t>
            </w:r>
          </w:p>
        </w:tc>
        <w:tc>
          <w:tcPr>
            <w:tcW w:w="940" w:type="dxa"/>
            <w:tcBorders>
              <w:bottom w:val="single" w:sz="8" w:space="0" w:color="auto"/>
              <w:right w:val="single" w:sz="8" w:space="0" w:color="auto"/>
            </w:tcBorders>
            <w:vAlign w:val="bottom"/>
          </w:tcPr>
          <w:p w:rsidR="00D951FF" w:rsidRDefault="00D951FF">
            <w:pPr>
              <w:rPr>
                <w:sz w:val="24"/>
                <w:szCs w:val="24"/>
              </w:rPr>
            </w:pPr>
          </w:p>
        </w:tc>
        <w:tc>
          <w:tcPr>
            <w:tcW w:w="3840" w:type="dxa"/>
            <w:gridSpan w:val="2"/>
            <w:tcBorders>
              <w:bottom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осознанного выбора будущей</w:t>
            </w:r>
          </w:p>
        </w:tc>
        <w:tc>
          <w:tcPr>
            <w:tcW w:w="1480" w:type="dxa"/>
            <w:tcBorders>
              <w:bottom w:val="single" w:sz="8" w:space="0" w:color="auto"/>
            </w:tcBorders>
            <w:vAlign w:val="bottom"/>
          </w:tcPr>
          <w:p w:rsidR="00D951FF" w:rsidRDefault="00D951FF">
            <w:pPr>
              <w:rPr>
                <w:sz w:val="24"/>
                <w:szCs w:val="24"/>
              </w:rPr>
            </w:pPr>
          </w:p>
        </w:tc>
        <w:tc>
          <w:tcPr>
            <w:tcW w:w="480" w:type="dxa"/>
            <w:tcBorders>
              <w:bottom w:val="single" w:sz="8" w:space="0" w:color="auto"/>
            </w:tcBorders>
            <w:vAlign w:val="bottom"/>
          </w:tcPr>
          <w:p w:rsidR="00D951FF" w:rsidRDefault="00D951FF">
            <w:pPr>
              <w:rPr>
                <w:sz w:val="24"/>
                <w:szCs w:val="24"/>
              </w:rPr>
            </w:pPr>
          </w:p>
        </w:tc>
        <w:tc>
          <w:tcPr>
            <w:tcW w:w="800" w:type="dxa"/>
            <w:tcBorders>
              <w:bottom w:val="single" w:sz="8" w:space="0" w:color="auto"/>
            </w:tcBorders>
            <w:vAlign w:val="bottom"/>
          </w:tcPr>
          <w:p w:rsidR="00D951FF" w:rsidRDefault="00D951FF">
            <w:pPr>
              <w:rPr>
                <w:sz w:val="24"/>
                <w:szCs w:val="24"/>
              </w:rPr>
            </w:pPr>
          </w:p>
        </w:tc>
        <w:tc>
          <w:tcPr>
            <w:tcW w:w="500" w:type="dxa"/>
            <w:tcBorders>
              <w:bottom w:val="single" w:sz="8" w:space="0" w:color="auto"/>
              <w:right w:val="single" w:sz="8" w:space="0" w:color="auto"/>
            </w:tcBorders>
            <w:vAlign w:val="bottom"/>
          </w:tcPr>
          <w:p w:rsidR="00D951FF" w:rsidRDefault="00D951FF">
            <w:pPr>
              <w:rPr>
                <w:sz w:val="24"/>
                <w:szCs w:val="24"/>
              </w:rPr>
            </w:pPr>
          </w:p>
        </w:tc>
        <w:tc>
          <w:tcPr>
            <w:tcW w:w="1200" w:type="dxa"/>
            <w:tcBorders>
              <w:bottom w:val="single" w:sz="8" w:space="0" w:color="auto"/>
            </w:tcBorders>
            <w:vAlign w:val="bottom"/>
          </w:tcPr>
          <w:p w:rsidR="00D951FF" w:rsidRDefault="00D951FF">
            <w:pPr>
              <w:rPr>
                <w:sz w:val="24"/>
                <w:szCs w:val="24"/>
              </w:rPr>
            </w:pPr>
          </w:p>
        </w:tc>
        <w:tc>
          <w:tcPr>
            <w:tcW w:w="400" w:type="dxa"/>
            <w:tcBorders>
              <w:bottom w:val="single" w:sz="8" w:space="0" w:color="auto"/>
            </w:tcBorders>
            <w:vAlign w:val="bottom"/>
          </w:tcPr>
          <w:p w:rsidR="00D951FF" w:rsidRDefault="00D951FF">
            <w:pPr>
              <w:rPr>
                <w:sz w:val="24"/>
                <w:szCs w:val="24"/>
              </w:rPr>
            </w:pPr>
          </w:p>
        </w:tc>
        <w:tc>
          <w:tcPr>
            <w:tcW w:w="960" w:type="dxa"/>
            <w:tcBorders>
              <w:bottom w:val="single" w:sz="8" w:space="0" w:color="auto"/>
            </w:tcBorders>
            <w:vAlign w:val="bottom"/>
          </w:tcPr>
          <w:p w:rsidR="00D951FF" w:rsidRDefault="00D951FF">
            <w:pPr>
              <w:rPr>
                <w:sz w:val="24"/>
                <w:szCs w:val="24"/>
              </w:rPr>
            </w:pPr>
          </w:p>
        </w:tc>
        <w:tc>
          <w:tcPr>
            <w:tcW w:w="560" w:type="dxa"/>
            <w:tcBorders>
              <w:bottom w:val="single" w:sz="8" w:space="0" w:color="auto"/>
              <w:right w:val="single" w:sz="8" w:space="0" w:color="auto"/>
            </w:tcBorders>
            <w:vAlign w:val="bottom"/>
          </w:tcPr>
          <w:p w:rsidR="00D951FF" w:rsidRDefault="00D951FF">
            <w:pPr>
              <w:rPr>
                <w:sz w:val="24"/>
                <w:szCs w:val="24"/>
              </w:rPr>
            </w:pPr>
          </w:p>
        </w:tc>
      </w:tr>
    </w:tbl>
    <w:p w:rsidR="00D951FF" w:rsidRDefault="00D951FF">
      <w:pPr>
        <w:spacing w:line="156" w:lineRule="exact"/>
        <w:rPr>
          <w:sz w:val="20"/>
          <w:szCs w:val="20"/>
        </w:rPr>
      </w:pPr>
    </w:p>
    <w:p w:rsidR="00D951FF" w:rsidRDefault="00D951FF">
      <w:pPr>
        <w:sectPr w:rsidR="00D951FF">
          <w:pgSz w:w="16840" w:h="11906" w:orient="landscape"/>
          <w:pgMar w:top="1440" w:right="818" w:bottom="152" w:left="1020" w:header="0" w:footer="0" w:gutter="0"/>
          <w:cols w:space="720" w:equalWidth="0">
            <w:col w:w="15000"/>
          </w:cols>
        </w:sectPr>
      </w:pPr>
    </w:p>
    <w:p w:rsidR="00D951FF" w:rsidRDefault="00E37782">
      <w:pPr>
        <w:ind w:left="14440"/>
        <w:rPr>
          <w:sz w:val="20"/>
          <w:szCs w:val="20"/>
        </w:rPr>
      </w:pPr>
      <w:r>
        <w:rPr>
          <w:rFonts w:eastAsia="Times New Roman"/>
          <w:sz w:val="24"/>
          <w:szCs w:val="24"/>
        </w:rPr>
        <w:t>75</w:t>
      </w:r>
    </w:p>
    <w:p w:rsidR="00D951FF" w:rsidRDefault="00D951FF">
      <w:pPr>
        <w:sectPr w:rsidR="00D951FF">
          <w:type w:val="continuous"/>
          <w:pgSz w:w="16840" w:h="11906" w:orient="landscape"/>
          <w:pgMar w:top="1440" w:right="818" w:bottom="152" w:left="1020" w:header="0" w:footer="0" w:gutter="0"/>
          <w:cols w:space="720" w:equalWidth="0">
            <w:col w:w="15000"/>
          </w:cols>
        </w:sectPr>
      </w:pPr>
    </w:p>
    <w:p w:rsidR="00D951FF" w:rsidRDefault="00DF04D7">
      <w:pPr>
        <w:spacing w:line="264" w:lineRule="exact"/>
        <w:rPr>
          <w:sz w:val="20"/>
          <w:szCs w:val="20"/>
        </w:rPr>
      </w:pPr>
      <w:r>
        <w:rPr>
          <w:sz w:val="20"/>
          <w:szCs w:val="20"/>
        </w:rPr>
        <w:lastRenderedPageBreak/>
        <w:pict>
          <v:line id="Shape 76" o:spid="_x0000_s1101" style="position:absolute;z-index:251637248;visibility:visible;mso-wrap-distance-left:0;mso-wrap-distance-right:0;mso-position-horizontal-relative:page;mso-position-vertical-relative:page" from="51pt,85.3pt" to="801.2pt,85.3pt" o:allowincell="f" strokeweight=".48pt">
            <w10:wrap anchorx="page" anchory="page"/>
          </v:line>
        </w:pict>
      </w:r>
      <w:r>
        <w:rPr>
          <w:sz w:val="20"/>
          <w:szCs w:val="20"/>
        </w:rPr>
        <w:pict>
          <v:line id="Shape 77" o:spid="_x0000_s1102" style="position:absolute;z-index:251638272;visibility:visible;mso-wrap-distance-left:0;mso-wrap-distance-right:0;mso-position-horizontal-relative:page;mso-position-vertical-relative:page" from="51.2pt,85.1pt" to="51.2pt,375.9pt" o:allowincell="f" strokeweight=".16931mm">
            <w10:wrap anchorx="page" anchory="page"/>
          </v:line>
        </w:pict>
      </w:r>
      <w:r>
        <w:rPr>
          <w:sz w:val="20"/>
          <w:szCs w:val="20"/>
        </w:rPr>
        <w:pict>
          <v:line id="Shape 78" o:spid="_x0000_s1103" style="position:absolute;z-index:251639296;visibility:visible;mso-wrap-distance-left:0;mso-wrap-distance-right:0;mso-position-horizontal-relative:page;mso-position-vertical-relative:page" from="164.65pt,85.1pt" to="164.65pt,375.9pt" o:allowincell="f" strokeweight=".48pt">
            <w10:wrap anchorx="page" anchory="page"/>
          </v:line>
        </w:pict>
      </w:r>
      <w:r>
        <w:rPr>
          <w:sz w:val="20"/>
          <w:szCs w:val="20"/>
        </w:rPr>
        <w:pict>
          <v:line id="Shape 79" o:spid="_x0000_s1104" style="position:absolute;z-index:251640320;visibility:visible;mso-wrap-distance-left:0;mso-wrap-distance-right:0;mso-position-horizontal-relative:page;mso-position-vertical-relative:page" from="290.65pt,85.1pt" to="290.65pt,375.9pt" o:allowincell="f" strokeweight=".48pt">
            <w10:wrap anchorx="page" anchory="page"/>
          </v:line>
        </w:pict>
      </w:r>
      <w:r>
        <w:rPr>
          <w:sz w:val="20"/>
          <w:szCs w:val="20"/>
        </w:rPr>
        <w:pict>
          <v:line id="Shape 80" o:spid="_x0000_s1105" style="position:absolute;z-index:251641344;visibility:visible;mso-wrap-distance-left:0;mso-wrap-distance-right:0;mso-position-horizontal-relative:page;mso-position-vertical-relative:page" from="481.95pt,85.1pt" to="481.95pt,375.9pt" o:allowincell="f" strokeweight=".16931mm">
            <w10:wrap anchorx="page" anchory="page"/>
          </v:line>
        </w:pict>
      </w:r>
      <w:r>
        <w:rPr>
          <w:sz w:val="20"/>
          <w:szCs w:val="20"/>
        </w:rPr>
        <w:pict>
          <v:line id="Shape 81" o:spid="_x0000_s1106" style="position:absolute;z-index:251642368;visibility:visible;mso-wrap-distance-left:0;mso-wrap-distance-right:0;mso-position-horizontal-relative:page;mso-position-vertical-relative:page" from="645.05pt,85.1pt" to="645.05pt,375.9pt" o:allowincell="f" strokeweight=".16931mm">
            <w10:wrap anchorx="page" anchory="page"/>
          </v:line>
        </w:pict>
      </w:r>
      <w:r>
        <w:rPr>
          <w:sz w:val="20"/>
          <w:szCs w:val="20"/>
        </w:rPr>
        <w:pict>
          <v:line id="Shape 82" o:spid="_x0000_s1107" style="position:absolute;z-index:251643392;visibility:visible;mso-wrap-distance-left:0;mso-wrap-distance-right:0;mso-position-horizontal-relative:page;mso-position-vertical-relative:page" from="51pt,375.65pt" to="801.2pt,375.65pt" o:allowincell="f" strokeweight=".48pt">
            <w10:wrap anchorx="page" anchory="page"/>
          </v:line>
        </w:pict>
      </w:r>
      <w:r>
        <w:rPr>
          <w:sz w:val="20"/>
          <w:szCs w:val="20"/>
        </w:rPr>
        <w:pict>
          <v:line id="Shape 83" o:spid="_x0000_s1108" style="position:absolute;z-index:251644416;visibility:visible;mso-wrap-distance-left:0;mso-wrap-distance-right:0;mso-position-horizontal-relative:page;mso-position-vertical-relative:page" from="800.95pt,85.1pt" to="800.95pt,375.9pt" o:allowincell="f" strokeweight=".16931mm">
            <w10:wrap anchorx="page" anchory="page"/>
          </v:line>
        </w:pict>
      </w:r>
    </w:p>
    <w:p w:rsidR="00D951FF" w:rsidRDefault="00E37782">
      <w:pPr>
        <w:tabs>
          <w:tab w:val="left" w:pos="3540"/>
          <w:tab w:val="left" w:pos="3880"/>
          <w:tab w:val="left" w:pos="4460"/>
        </w:tabs>
        <w:ind w:left="1960"/>
        <w:rPr>
          <w:sz w:val="20"/>
          <w:szCs w:val="20"/>
        </w:rPr>
      </w:pPr>
      <w:r>
        <w:rPr>
          <w:rFonts w:eastAsia="Times New Roman"/>
          <w:sz w:val="28"/>
          <w:szCs w:val="28"/>
        </w:rPr>
        <w:t>Обобщение</w:t>
      </w:r>
      <w:r>
        <w:rPr>
          <w:rFonts w:eastAsia="Times New Roman"/>
          <w:sz w:val="28"/>
          <w:szCs w:val="28"/>
        </w:rPr>
        <w:tab/>
        <w:t>и</w:t>
      </w:r>
      <w:r>
        <w:rPr>
          <w:rFonts w:eastAsia="Times New Roman"/>
          <w:sz w:val="28"/>
          <w:szCs w:val="28"/>
        </w:rPr>
        <w:tab/>
        <w:t>си-</w:t>
      </w:r>
      <w:r>
        <w:rPr>
          <w:rFonts w:eastAsia="Times New Roman"/>
          <w:sz w:val="28"/>
          <w:szCs w:val="28"/>
        </w:rPr>
        <w:tab/>
        <w:t>профессии,  осознавать  связь</w:t>
      </w:r>
    </w:p>
    <w:p w:rsidR="00D951FF" w:rsidRDefault="00E37782">
      <w:pPr>
        <w:tabs>
          <w:tab w:val="left" w:pos="3760"/>
          <w:tab w:val="left" w:pos="4460"/>
        </w:tabs>
        <w:ind w:left="1960"/>
        <w:rPr>
          <w:sz w:val="20"/>
          <w:szCs w:val="20"/>
        </w:rPr>
      </w:pPr>
      <w:r>
        <w:rPr>
          <w:rFonts w:eastAsia="Times New Roman"/>
          <w:sz w:val="28"/>
          <w:szCs w:val="28"/>
        </w:rPr>
        <w:t>стематизация</w:t>
      </w:r>
      <w:r>
        <w:rPr>
          <w:rFonts w:eastAsia="Times New Roman"/>
          <w:sz w:val="28"/>
          <w:szCs w:val="28"/>
        </w:rPr>
        <w:tab/>
        <w:t>зна-</w:t>
      </w:r>
      <w:r>
        <w:rPr>
          <w:rFonts w:eastAsia="Times New Roman"/>
          <w:sz w:val="28"/>
          <w:szCs w:val="28"/>
        </w:rPr>
        <w:tab/>
        <w:t>выбора профессии и возмож-</w:t>
      </w:r>
    </w:p>
    <w:p w:rsidR="00D951FF" w:rsidRDefault="00E37782">
      <w:pPr>
        <w:tabs>
          <w:tab w:val="left" w:pos="4460"/>
        </w:tabs>
        <w:ind w:left="1960"/>
        <w:rPr>
          <w:sz w:val="20"/>
          <w:szCs w:val="20"/>
        </w:rPr>
      </w:pPr>
      <w:r>
        <w:rPr>
          <w:rFonts w:eastAsia="Times New Roman"/>
          <w:sz w:val="28"/>
          <w:szCs w:val="28"/>
        </w:rPr>
        <w:t>ний.</w:t>
      </w:r>
      <w:r>
        <w:rPr>
          <w:sz w:val="20"/>
          <w:szCs w:val="20"/>
        </w:rPr>
        <w:tab/>
      </w:r>
      <w:r>
        <w:rPr>
          <w:rFonts w:eastAsia="Times New Roman"/>
          <w:sz w:val="28"/>
          <w:szCs w:val="28"/>
        </w:rPr>
        <w:t>ностей реализации собствен-</w:t>
      </w:r>
    </w:p>
    <w:p w:rsidR="00D951FF" w:rsidRDefault="00E37782">
      <w:pPr>
        <w:tabs>
          <w:tab w:val="left" w:pos="3480"/>
          <w:tab w:val="left" w:pos="4460"/>
        </w:tabs>
        <w:ind w:left="1960"/>
        <w:rPr>
          <w:sz w:val="20"/>
          <w:szCs w:val="20"/>
        </w:rPr>
      </w:pPr>
      <w:r>
        <w:rPr>
          <w:rFonts w:eastAsia="Times New Roman"/>
          <w:i/>
          <w:iCs/>
          <w:sz w:val="28"/>
          <w:szCs w:val="28"/>
        </w:rPr>
        <w:t>Ресурсы</w:t>
      </w:r>
      <w:r>
        <w:rPr>
          <w:sz w:val="20"/>
          <w:szCs w:val="20"/>
        </w:rPr>
        <w:tab/>
      </w:r>
      <w:r>
        <w:rPr>
          <w:rFonts w:eastAsia="Times New Roman"/>
          <w:i/>
          <w:iCs/>
          <w:sz w:val="28"/>
          <w:szCs w:val="28"/>
        </w:rPr>
        <w:t>урока:</w:t>
      </w:r>
      <w:r>
        <w:rPr>
          <w:sz w:val="20"/>
          <w:szCs w:val="20"/>
        </w:rPr>
        <w:tab/>
      </w:r>
      <w:r>
        <w:rPr>
          <w:rFonts w:eastAsia="Times New Roman"/>
          <w:sz w:val="27"/>
          <w:szCs w:val="27"/>
        </w:rPr>
        <w:t>ных жизненных планов.</w:t>
      </w:r>
    </w:p>
    <w:p w:rsidR="00D951FF" w:rsidRDefault="00D951FF">
      <w:pPr>
        <w:spacing w:line="2" w:lineRule="exact"/>
        <w:rPr>
          <w:sz w:val="20"/>
          <w:szCs w:val="20"/>
        </w:rPr>
      </w:pPr>
    </w:p>
    <w:p w:rsidR="00D951FF" w:rsidRDefault="00E37782">
      <w:pPr>
        <w:tabs>
          <w:tab w:val="left" w:pos="3440"/>
          <w:tab w:val="left" w:pos="4460"/>
        </w:tabs>
        <w:ind w:left="1960"/>
        <w:rPr>
          <w:sz w:val="20"/>
          <w:szCs w:val="20"/>
        </w:rPr>
      </w:pPr>
      <w:r>
        <w:rPr>
          <w:rFonts w:eastAsia="Times New Roman"/>
          <w:sz w:val="28"/>
          <w:szCs w:val="28"/>
        </w:rPr>
        <w:t>материалы</w:t>
      </w:r>
      <w:r>
        <w:rPr>
          <w:rFonts w:eastAsia="Times New Roman"/>
          <w:sz w:val="28"/>
          <w:szCs w:val="28"/>
        </w:rPr>
        <w:tab/>
        <w:t>рубри-</w:t>
      </w:r>
      <w:r>
        <w:rPr>
          <w:rFonts w:eastAsia="Times New Roman"/>
          <w:sz w:val="28"/>
          <w:szCs w:val="28"/>
        </w:rPr>
        <w:tab/>
        <w:t>Описывать  разнообразие  со-</w:t>
      </w:r>
    </w:p>
    <w:p w:rsidR="00D951FF" w:rsidRDefault="00E37782">
      <w:pPr>
        <w:tabs>
          <w:tab w:val="left" w:pos="2440"/>
          <w:tab w:val="left" w:pos="3300"/>
          <w:tab w:val="left" w:pos="4460"/>
          <w:tab w:val="left" w:pos="6000"/>
          <w:tab w:val="left" w:pos="7580"/>
        </w:tabs>
        <w:ind w:left="1960"/>
        <w:rPr>
          <w:sz w:val="20"/>
          <w:szCs w:val="20"/>
        </w:rPr>
      </w:pPr>
      <w:r>
        <w:rPr>
          <w:rFonts w:eastAsia="Times New Roman"/>
          <w:sz w:val="28"/>
          <w:szCs w:val="28"/>
        </w:rPr>
        <w:t>ки</w:t>
      </w:r>
      <w:r>
        <w:rPr>
          <w:sz w:val="20"/>
          <w:szCs w:val="20"/>
        </w:rPr>
        <w:tab/>
      </w:r>
      <w:r>
        <w:rPr>
          <w:rFonts w:eastAsia="Times New Roman"/>
          <w:sz w:val="28"/>
          <w:szCs w:val="28"/>
        </w:rPr>
        <w:t>"Мир</w:t>
      </w:r>
      <w:r>
        <w:rPr>
          <w:sz w:val="20"/>
          <w:szCs w:val="20"/>
        </w:rPr>
        <w:tab/>
      </w:r>
      <w:r>
        <w:rPr>
          <w:rFonts w:eastAsia="Times New Roman"/>
          <w:sz w:val="28"/>
          <w:szCs w:val="28"/>
        </w:rPr>
        <w:t>профес-</w:t>
      </w:r>
      <w:r>
        <w:rPr>
          <w:rFonts w:eastAsia="Times New Roman"/>
          <w:sz w:val="28"/>
          <w:szCs w:val="28"/>
        </w:rPr>
        <w:tab/>
        <w:t>временных</w:t>
      </w:r>
      <w:r>
        <w:rPr>
          <w:rFonts w:eastAsia="Times New Roman"/>
          <w:sz w:val="28"/>
          <w:szCs w:val="28"/>
        </w:rPr>
        <w:tab/>
        <w:t>профессий,</w:t>
      </w:r>
      <w:r>
        <w:rPr>
          <w:rFonts w:eastAsia="Times New Roman"/>
          <w:sz w:val="28"/>
          <w:szCs w:val="28"/>
        </w:rPr>
        <w:tab/>
        <w:t>осо-</w:t>
      </w:r>
    </w:p>
    <w:p w:rsidR="00D951FF" w:rsidRDefault="00E37782">
      <w:pPr>
        <w:tabs>
          <w:tab w:val="left" w:pos="3140"/>
          <w:tab w:val="left" w:pos="4460"/>
          <w:tab w:val="left" w:pos="5560"/>
          <w:tab w:val="left" w:pos="6840"/>
        </w:tabs>
        <w:ind w:left="1960"/>
        <w:rPr>
          <w:sz w:val="20"/>
          <w:szCs w:val="20"/>
        </w:rPr>
      </w:pPr>
      <w:r>
        <w:rPr>
          <w:rFonts w:eastAsia="Times New Roman"/>
          <w:sz w:val="28"/>
          <w:szCs w:val="28"/>
        </w:rPr>
        <w:t>сий"</w:t>
      </w:r>
      <w:r>
        <w:rPr>
          <w:sz w:val="20"/>
          <w:szCs w:val="20"/>
        </w:rPr>
        <w:tab/>
      </w:r>
      <w:r>
        <w:rPr>
          <w:rFonts w:eastAsia="Times New Roman"/>
          <w:sz w:val="28"/>
          <w:szCs w:val="28"/>
        </w:rPr>
        <w:t>Учебник,</w:t>
      </w:r>
      <w:r>
        <w:rPr>
          <w:rFonts w:eastAsia="Times New Roman"/>
          <w:sz w:val="28"/>
          <w:szCs w:val="28"/>
        </w:rPr>
        <w:tab/>
        <w:t>знавать</w:t>
      </w:r>
      <w:r>
        <w:rPr>
          <w:rFonts w:eastAsia="Times New Roman"/>
          <w:sz w:val="28"/>
          <w:szCs w:val="28"/>
        </w:rPr>
        <w:tab/>
        <w:t>качества,</w:t>
      </w:r>
      <w:r>
        <w:rPr>
          <w:rFonts w:eastAsia="Times New Roman"/>
          <w:sz w:val="28"/>
          <w:szCs w:val="28"/>
        </w:rPr>
        <w:tab/>
        <w:t>необходи-</w:t>
      </w:r>
    </w:p>
    <w:p w:rsidR="00D951FF" w:rsidRDefault="00E37782">
      <w:pPr>
        <w:tabs>
          <w:tab w:val="left" w:pos="4460"/>
        </w:tabs>
        <w:ind w:left="1960"/>
        <w:rPr>
          <w:sz w:val="20"/>
          <w:szCs w:val="20"/>
        </w:rPr>
      </w:pPr>
      <w:r>
        <w:rPr>
          <w:rFonts w:eastAsia="Times New Roman"/>
          <w:sz w:val="28"/>
          <w:szCs w:val="28"/>
        </w:rPr>
        <w:t>с.43, 44, 49, 51, 54,</w:t>
      </w:r>
      <w:r>
        <w:rPr>
          <w:rFonts w:eastAsia="Times New Roman"/>
          <w:sz w:val="28"/>
          <w:szCs w:val="28"/>
        </w:rPr>
        <w:tab/>
        <w:t>мые для успешной професси-</w:t>
      </w:r>
    </w:p>
    <w:p w:rsidR="00D951FF" w:rsidRDefault="00E37782">
      <w:pPr>
        <w:tabs>
          <w:tab w:val="left" w:pos="4460"/>
        </w:tabs>
        <w:ind w:left="1960"/>
        <w:rPr>
          <w:sz w:val="20"/>
          <w:szCs w:val="20"/>
        </w:rPr>
      </w:pPr>
      <w:r>
        <w:rPr>
          <w:rFonts w:eastAsia="Times New Roman"/>
          <w:sz w:val="28"/>
          <w:szCs w:val="28"/>
        </w:rPr>
        <w:t>57. 60, 63.</w:t>
      </w:r>
      <w:r>
        <w:rPr>
          <w:sz w:val="20"/>
          <w:szCs w:val="20"/>
        </w:rPr>
        <w:tab/>
      </w:r>
      <w:r>
        <w:rPr>
          <w:rFonts w:eastAsia="Times New Roman"/>
          <w:sz w:val="28"/>
          <w:szCs w:val="28"/>
        </w:rPr>
        <w:t>ональной деятельности.</w:t>
      </w:r>
    </w:p>
    <w:p w:rsidR="00D951FF" w:rsidRDefault="00E37782">
      <w:pPr>
        <w:tabs>
          <w:tab w:val="left" w:pos="6220"/>
          <w:tab w:val="left" w:pos="6700"/>
        </w:tabs>
        <w:spacing w:line="239" w:lineRule="auto"/>
        <w:ind w:left="4480"/>
        <w:rPr>
          <w:sz w:val="20"/>
          <w:szCs w:val="20"/>
        </w:rPr>
      </w:pPr>
      <w:r>
        <w:rPr>
          <w:rFonts w:eastAsia="Times New Roman"/>
          <w:sz w:val="28"/>
          <w:szCs w:val="28"/>
        </w:rPr>
        <w:t>Относиться</w:t>
      </w:r>
      <w:r>
        <w:rPr>
          <w:sz w:val="20"/>
          <w:szCs w:val="20"/>
        </w:rPr>
        <w:tab/>
      </w:r>
      <w:r>
        <w:rPr>
          <w:rFonts w:eastAsia="Times New Roman"/>
          <w:sz w:val="28"/>
          <w:szCs w:val="28"/>
        </w:rPr>
        <w:t>к</w:t>
      </w:r>
      <w:r>
        <w:rPr>
          <w:sz w:val="20"/>
          <w:szCs w:val="20"/>
        </w:rPr>
        <w:tab/>
      </w:r>
      <w:r>
        <w:rPr>
          <w:rFonts w:eastAsia="Times New Roman"/>
          <w:sz w:val="28"/>
          <w:szCs w:val="28"/>
        </w:rPr>
        <w:t>профессио-</w:t>
      </w:r>
    </w:p>
    <w:p w:rsidR="00D951FF" w:rsidRDefault="00E37782">
      <w:pPr>
        <w:tabs>
          <w:tab w:val="left" w:pos="5760"/>
          <w:tab w:val="left" w:pos="7680"/>
        </w:tabs>
        <w:ind w:left="4480"/>
        <w:rPr>
          <w:sz w:val="20"/>
          <w:szCs w:val="20"/>
        </w:rPr>
      </w:pPr>
      <w:r>
        <w:rPr>
          <w:rFonts w:eastAsia="Times New Roman"/>
          <w:sz w:val="28"/>
          <w:szCs w:val="28"/>
        </w:rPr>
        <w:t>нальной</w:t>
      </w:r>
      <w:r>
        <w:rPr>
          <w:rFonts w:eastAsia="Times New Roman"/>
          <w:sz w:val="28"/>
          <w:szCs w:val="28"/>
        </w:rPr>
        <w:tab/>
        <w:t>деятельности</w:t>
      </w:r>
      <w:r>
        <w:rPr>
          <w:rFonts w:eastAsia="Times New Roman"/>
          <w:sz w:val="28"/>
          <w:szCs w:val="28"/>
        </w:rPr>
        <w:tab/>
        <w:t>как</w:t>
      </w:r>
    </w:p>
    <w:p w:rsidR="00D951FF" w:rsidRDefault="00D951FF">
      <w:pPr>
        <w:spacing w:line="2" w:lineRule="exact"/>
        <w:rPr>
          <w:sz w:val="20"/>
          <w:szCs w:val="20"/>
        </w:rPr>
      </w:pPr>
    </w:p>
    <w:p w:rsidR="00D951FF" w:rsidRDefault="00E37782">
      <w:pPr>
        <w:tabs>
          <w:tab w:val="left" w:pos="6280"/>
          <w:tab w:val="left" w:pos="7540"/>
        </w:tabs>
        <w:ind w:left="4480"/>
        <w:rPr>
          <w:sz w:val="20"/>
          <w:szCs w:val="20"/>
        </w:rPr>
      </w:pPr>
      <w:r>
        <w:rPr>
          <w:rFonts w:eastAsia="Times New Roman"/>
          <w:sz w:val="28"/>
          <w:szCs w:val="28"/>
        </w:rPr>
        <w:t>возможности</w:t>
      </w:r>
      <w:r>
        <w:rPr>
          <w:rFonts w:eastAsia="Times New Roman"/>
          <w:sz w:val="28"/>
          <w:szCs w:val="28"/>
        </w:rPr>
        <w:tab/>
        <w:t>решения</w:t>
      </w:r>
      <w:r>
        <w:rPr>
          <w:rFonts w:eastAsia="Times New Roman"/>
          <w:sz w:val="28"/>
          <w:szCs w:val="28"/>
        </w:rPr>
        <w:tab/>
        <w:t>лич-</w:t>
      </w:r>
    </w:p>
    <w:p w:rsidR="00D951FF" w:rsidRDefault="00E37782">
      <w:pPr>
        <w:ind w:left="4480"/>
        <w:rPr>
          <w:sz w:val="20"/>
          <w:szCs w:val="20"/>
        </w:rPr>
      </w:pPr>
      <w:r>
        <w:rPr>
          <w:rFonts w:eastAsia="Times New Roman"/>
          <w:sz w:val="28"/>
          <w:szCs w:val="28"/>
        </w:rPr>
        <w:t>ных, общественных, государ-</w:t>
      </w:r>
    </w:p>
    <w:p w:rsidR="00D951FF" w:rsidRDefault="00E37782">
      <w:pPr>
        <w:tabs>
          <w:tab w:val="left" w:pos="6100"/>
        </w:tabs>
        <w:ind w:left="4480"/>
        <w:rPr>
          <w:sz w:val="20"/>
          <w:szCs w:val="20"/>
        </w:rPr>
      </w:pPr>
      <w:r>
        <w:rPr>
          <w:rFonts w:eastAsia="Times New Roman"/>
          <w:sz w:val="28"/>
          <w:szCs w:val="28"/>
        </w:rPr>
        <w:t>ственных,</w:t>
      </w:r>
      <w:r>
        <w:rPr>
          <w:sz w:val="20"/>
          <w:szCs w:val="20"/>
        </w:rPr>
        <w:tab/>
      </w:r>
      <w:r>
        <w:rPr>
          <w:rFonts w:eastAsia="Times New Roman"/>
          <w:sz w:val="28"/>
          <w:szCs w:val="28"/>
        </w:rPr>
        <w:t>общенациональ-</w:t>
      </w:r>
    </w:p>
    <w:p w:rsidR="00D951FF" w:rsidRDefault="00E37782">
      <w:pPr>
        <w:ind w:left="4480"/>
        <w:rPr>
          <w:sz w:val="20"/>
          <w:szCs w:val="20"/>
        </w:rPr>
      </w:pPr>
      <w:r>
        <w:rPr>
          <w:rFonts w:eastAsia="Times New Roman"/>
          <w:sz w:val="28"/>
          <w:szCs w:val="28"/>
        </w:rPr>
        <w:t>ных проблем.</w:t>
      </w:r>
    </w:p>
    <w:p w:rsidR="00D951FF" w:rsidRDefault="00E37782">
      <w:pPr>
        <w:spacing w:line="239" w:lineRule="auto"/>
        <w:ind w:left="4480"/>
        <w:rPr>
          <w:sz w:val="20"/>
          <w:szCs w:val="20"/>
        </w:rPr>
      </w:pPr>
      <w:r>
        <w:rPr>
          <w:rFonts w:eastAsia="Times New Roman"/>
          <w:sz w:val="28"/>
          <w:szCs w:val="28"/>
        </w:rPr>
        <w:t>Оценивать свои возможности</w:t>
      </w:r>
    </w:p>
    <w:p w:rsidR="00D951FF" w:rsidRDefault="00E37782">
      <w:pPr>
        <w:tabs>
          <w:tab w:val="left" w:pos="6660"/>
          <w:tab w:val="left" w:pos="6980"/>
        </w:tabs>
        <w:ind w:left="4480"/>
        <w:rPr>
          <w:sz w:val="20"/>
          <w:szCs w:val="20"/>
        </w:rPr>
      </w:pPr>
      <w:r>
        <w:rPr>
          <w:rFonts w:eastAsia="Times New Roman"/>
          <w:sz w:val="28"/>
          <w:szCs w:val="28"/>
        </w:rPr>
        <w:t>трудоустройства</w:t>
      </w:r>
      <w:r>
        <w:rPr>
          <w:rFonts w:eastAsia="Times New Roman"/>
          <w:sz w:val="28"/>
          <w:szCs w:val="28"/>
        </w:rPr>
        <w:tab/>
        <w:t>в</w:t>
      </w:r>
      <w:r>
        <w:rPr>
          <w:rFonts w:eastAsia="Times New Roman"/>
          <w:sz w:val="28"/>
          <w:szCs w:val="28"/>
        </w:rPr>
        <w:tab/>
        <w:t>условиях</w:t>
      </w:r>
    </w:p>
    <w:p w:rsidR="00D951FF" w:rsidRDefault="00D951FF">
      <w:pPr>
        <w:spacing w:line="2" w:lineRule="exact"/>
        <w:rPr>
          <w:sz w:val="20"/>
          <w:szCs w:val="20"/>
        </w:rPr>
      </w:pPr>
    </w:p>
    <w:p w:rsidR="00D951FF" w:rsidRDefault="00E37782">
      <w:pPr>
        <w:ind w:left="4480"/>
        <w:rPr>
          <w:sz w:val="20"/>
          <w:szCs w:val="20"/>
        </w:rPr>
      </w:pPr>
      <w:r>
        <w:rPr>
          <w:rFonts w:eastAsia="Times New Roman"/>
          <w:sz w:val="28"/>
          <w:szCs w:val="28"/>
        </w:rPr>
        <w:t>рынка труда.</w:t>
      </w:r>
    </w:p>
    <w:p w:rsidR="00D951FF" w:rsidRDefault="00D951FF">
      <w:pPr>
        <w:sectPr w:rsidR="00D951FF">
          <w:pgSz w:w="16840" w:h="11906" w:orient="landscape"/>
          <w:pgMar w:top="1440" w:right="1138" w:bottom="152" w:left="1440" w:header="0" w:footer="0" w:gutter="0"/>
          <w:cols w:space="720" w:equalWidth="0">
            <w:col w:w="14260"/>
          </w:cols>
        </w:sect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13" w:lineRule="exact"/>
        <w:rPr>
          <w:sz w:val="20"/>
          <w:szCs w:val="20"/>
        </w:rPr>
      </w:pPr>
    </w:p>
    <w:p w:rsidR="00D951FF" w:rsidRDefault="00E37782">
      <w:pPr>
        <w:ind w:left="14020"/>
        <w:rPr>
          <w:sz w:val="20"/>
          <w:szCs w:val="20"/>
        </w:rPr>
      </w:pPr>
      <w:r>
        <w:rPr>
          <w:rFonts w:eastAsia="Times New Roman"/>
          <w:sz w:val="24"/>
          <w:szCs w:val="24"/>
        </w:rPr>
        <w:t>76</w:t>
      </w:r>
    </w:p>
    <w:p w:rsidR="00D951FF" w:rsidRDefault="00D951FF">
      <w:pPr>
        <w:sectPr w:rsidR="00D951FF">
          <w:type w:val="continuous"/>
          <w:pgSz w:w="16840" w:h="11906" w:orient="landscape"/>
          <w:pgMar w:top="1440" w:right="1138" w:bottom="152" w:left="1440" w:header="0" w:footer="0" w:gutter="0"/>
          <w:cols w:space="720" w:equalWidth="0">
            <w:col w:w="14260"/>
          </w:cols>
        </w:sectPr>
      </w:pPr>
    </w:p>
    <w:p w:rsidR="00D951FF" w:rsidRDefault="00E37782">
      <w:pPr>
        <w:ind w:left="2700"/>
        <w:rPr>
          <w:sz w:val="20"/>
          <w:szCs w:val="20"/>
        </w:rPr>
      </w:pPr>
      <w:r>
        <w:rPr>
          <w:rFonts w:eastAsia="Times New Roman"/>
          <w:b/>
          <w:bCs/>
          <w:sz w:val="28"/>
          <w:szCs w:val="28"/>
        </w:rPr>
        <w:lastRenderedPageBreak/>
        <w:t>Тема</w:t>
      </w:r>
      <w:r w:rsidR="000166A6">
        <w:rPr>
          <w:rFonts w:eastAsia="Times New Roman"/>
          <w:b/>
          <w:bCs/>
          <w:sz w:val="28"/>
          <w:szCs w:val="28"/>
        </w:rPr>
        <w:t xml:space="preserve"> IV. Государство и экономика (19</w:t>
      </w:r>
      <w:r>
        <w:rPr>
          <w:rFonts w:eastAsia="Times New Roman"/>
          <w:b/>
          <w:bCs/>
          <w:sz w:val="28"/>
          <w:szCs w:val="28"/>
        </w:rPr>
        <w:t xml:space="preserve"> ч)</w:t>
      </w:r>
    </w:p>
    <w:p w:rsidR="00D951FF" w:rsidRDefault="00D951FF">
      <w:pPr>
        <w:spacing w:line="333" w:lineRule="exact"/>
        <w:rPr>
          <w:sz w:val="20"/>
          <w:szCs w:val="20"/>
        </w:rPr>
      </w:pPr>
    </w:p>
    <w:p w:rsidR="00D951FF" w:rsidRDefault="00E37782">
      <w:pPr>
        <w:numPr>
          <w:ilvl w:val="1"/>
          <w:numId w:val="39"/>
        </w:numPr>
        <w:tabs>
          <w:tab w:val="left" w:pos="1239"/>
        </w:tabs>
        <w:spacing w:line="238" w:lineRule="auto"/>
        <w:ind w:left="260" w:firstLine="710"/>
        <w:jc w:val="both"/>
        <w:rPr>
          <w:rFonts w:eastAsia="Times New Roman"/>
          <w:sz w:val="28"/>
          <w:szCs w:val="28"/>
        </w:rPr>
      </w:pPr>
      <w:r>
        <w:rPr>
          <w:rFonts w:eastAsia="Times New Roman"/>
          <w:sz w:val="28"/>
          <w:szCs w:val="28"/>
        </w:rPr>
        <w:t>данной теме рассматриваются вопросы макроэкономики. Рекоменду-ется, используя имеющиеся у обучающихся знания из курса основной шко-лы, акцентировать внимание на применение формируемых теоретических знаний на анализ современной российской и мировой экономики. Это сдела-ет изучаемое содержание актуальным и сможет мотивировать познаватель-ную активность школьников.</w:t>
      </w:r>
    </w:p>
    <w:p w:rsidR="00D951FF" w:rsidRDefault="00D951FF">
      <w:pPr>
        <w:spacing w:line="16" w:lineRule="exact"/>
        <w:rPr>
          <w:rFonts w:eastAsia="Times New Roman"/>
          <w:sz w:val="28"/>
          <w:szCs w:val="28"/>
        </w:rPr>
      </w:pPr>
    </w:p>
    <w:p w:rsidR="00D951FF" w:rsidRDefault="00E37782">
      <w:pPr>
        <w:spacing w:line="237" w:lineRule="auto"/>
        <w:ind w:left="260" w:firstLine="708"/>
        <w:jc w:val="both"/>
        <w:rPr>
          <w:rFonts w:eastAsia="Times New Roman"/>
          <w:sz w:val="28"/>
          <w:szCs w:val="28"/>
        </w:rPr>
      </w:pPr>
      <w:r>
        <w:rPr>
          <w:rFonts w:eastAsia="Times New Roman"/>
          <w:sz w:val="28"/>
          <w:szCs w:val="28"/>
        </w:rPr>
        <w:t>При рассмотрении проблем денежного обращения в центре внимания должны быть денежно-кредитная политика государства, ее цели и инстру-менты. Это позволит связать материал о денежном обращении с информаци-ей о банковской системе и других финансовых институтах.</w:t>
      </w:r>
    </w:p>
    <w:p w:rsidR="00D951FF" w:rsidRDefault="00D951FF">
      <w:pPr>
        <w:spacing w:line="14" w:lineRule="exact"/>
        <w:rPr>
          <w:rFonts w:eastAsia="Times New Roman"/>
          <w:sz w:val="28"/>
          <w:szCs w:val="28"/>
        </w:rPr>
      </w:pPr>
    </w:p>
    <w:p w:rsidR="00D951FF" w:rsidRDefault="00E37782">
      <w:pPr>
        <w:spacing w:line="237" w:lineRule="auto"/>
        <w:ind w:left="260" w:firstLine="708"/>
        <w:jc w:val="both"/>
        <w:rPr>
          <w:rFonts w:eastAsia="Times New Roman"/>
          <w:sz w:val="28"/>
          <w:szCs w:val="28"/>
        </w:rPr>
      </w:pPr>
      <w:r>
        <w:rPr>
          <w:rFonts w:eastAsia="Times New Roman"/>
          <w:sz w:val="28"/>
          <w:szCs w:val="28"/>
        </w:rPr>
        <w:t>Характеризуя роль государства в экономике, следует показать, что гос-ударственное регулирование является реакцией на несовершенства рынка, то есть представлением интересов всего общества.</w:t>
      </w:r>
    </w:p>
    <w:p w:rsidR="00D951FF" w:rsidRDefault="00D951FF">
      <w:pPr>
        <w:spacing w:line="13" w:lineRule="exact"/>
        <w:rPr>
          <w:rFonts w:eastAsia="Times New Roman"/>
          <w:sz w:val="28"/>
          <w:szCs w:val="28"/>
        </w:rPr>
      </w:pPr>
    </w:p>
    <w:p w:rsidR="00D951FF" w:rsidRDefault="00E37782">
      <w:pPr>
        <w:spacing w:line="237" w:lineRule="auto"/>
        <w:ind w:left="260" w:firstLine="708"/>
        <w:jc w:val="both"/>
        <w:rPr>
          <w:rFonts w:eastAsia="Times New Roman"/>
          <w:sz w:val="28"/>
          <w:szCs w:val="28"/>
        </w:rPr>
      </w:pPr>
      <w:r>
        <w:rPr>
          <w:rFonts w:eastAsia="Times New Roman"/>
          <w:sz w:val="28"/>
          <w:szCs w:val="28"/>
        </w:rPr>
        <w:t>Целесообразно четко установить связь рассматриваемых на разных уроках денежно-кредитной, бюджетной и налоговой политики с функциями государства в условиях рынка. При анализе налогов следует обратить на раз-личные виды налогов, уплата которых предусмотрена Налоговым кодексом РФ.</w:t>
      </w:r>
    </w:p>
    <w:p w:rsidR="00D951FF" w:rsidRDefault="00D951FF">
      <w:pPr>
        <w:spacing w:line="7" w:lineRule="exact"/>
        <w:rPr>
          <w:rFonts w:eastAsia="Times New Roman"/>
          <w:sz w:val="28"/>
          <w:szCs w:val="28"/>
        </w:rPr>
      </w:pPr>
    </w:p>
    <w:p w:rsidR="00D951FF" w:rsidRDefault="00E37782">
      <w:pPr>
        <w:ind w:left="980"/>
        <w:rPr>
          <w:rFonts w:eastAsia="Times New Roman"/>
          <w:sz w:val="28"/>
          <w:szCs w:val="28"/>
        </w:rPr>
      </w:pPr>
      <w:r>
        <w:rPr>
          <w:rFonts w:eastAsia="Times New Roman"/>
          <w:sz w:val="28"/>
          <w:szCs w:val="28"/>
        </w:rPr>
        <w:t>Проблемы рынка труда целесообразно связать с общей моделью рынка,</w:t>
      </w:r>
    </w:p>
    <w:p w:rsidR="00D951FF" w:rsidRDefault="00E37782">
      <w:pPr>
        <w:numPr>
          <w:ilvl w:val="0"/>
          <w:numId w:val="39"/>
        </w:numPr>
        <w:tabs>
          <w:tab w:val="left" w:pos="460"/>
        </w:tabs>
        <w:ind w:left="460" w:hanging="198"/>
        <w:rPr>
          <w:rFonts w:eastAsia="Times New Roman"/>
          <w:sz w:val="28"/>
          <w:szCs w:val="28"/>
        </w:rPr>
      </w:pPr>
      <w:r>
        <w:rPr>
          <w:rFonts w:eastAsia="Times New Roman"/>
          <w:sz w:val="28"/>
          <w:szCs w:val="28"/>
        </w:rPr>
        <w:t>также вопросами цикличности развития рыночной экономики.</w:t>
      </w:r>
    </w:p>
    <w:p w:rsidR="00D951FF" w:rsidRDefault="00D951FF">
      <w:pPr>
        <w:spacing w:line="13" w:lineRule="exact"/>
        <w:rPr>
          <w:sz w:val="20"/>
          <w:szCs w:val="20"/>
        </w:rPr>
      </w:pPr>
    </w:p>
    <w:p w:rsidR="00D951FF" w:rsidRDefault="00E37782">
      <w:pPr>
        <w:spacing w:line="237" w:lineRule="auto"/>
        <w:ind w:left="260" w:firstLine="708"/>
        <w:jc w:val="both"/>
        <w:rPr>
          <w:sz w:val="20"/>
          <w:szCs w:val="20"/>
        </w:rPr>
      </w:pPr>
      <w:r>
        <w:rPr>
          <w:rFonts w:eastAsia="Times New Roman"/>
          <w:sz w:val="28"/>
          <w:szCs w:val="28"/>
        </w:rPr>
        <w:t>Одним из центральных уроков всего экономического блока является урок о современной российской экономике. Чрезвычайно важно показать экономический смысл программ модернизации, структурных реформ, им-портозамещения.</w:t>
      </w:r>
    </w:p>
    <w:p w:rsidR="00D951FF" w:rsidRDefault="00D951FF">
      <w:pPr>
        <w:spacing w:line="4" w:lineRule="exact"/>
        <w:rPr>
          <w:sz w:val="20"/>
          <w:szCs w:val="20"/>
        </w:rPr>
      </w:pPr>
    </w:p>
    <w:p w:rsidR="00D951FF" w:rsidRDefault="00E37782">
      <w:pPr>
        <w:ind w:left="980"/>
        <w:rPr>
          <w:sz w:val="20"/>
          <w:szCs w:val="20"/>
        </w:rPr>
      </w:pPr>
      <w:r>
        <w:rPr>
          <w:rFonts w:eastAsia="Times New Roman"/>
          <w:sz w:val="28"/>
          <w:szCs w:val="28"/>
        </w:rPr>
        <w:t>Изучение темы направлено на достижение следующих результатов:</w:t>
      </w:r>
    </w:p>
    <w:p w:rsidR="00D951FF" w:rsidRDefault="00E37782">
      <w:pPr>
        <w:spacing w:line="238" w:lineRule="auto"/>
        <w:ind w:left="980"/>
        <w:rPr>
          <w:sz w:val="20"/>
          <w:szCs w:val="20"/>
        </w:rPr>
      </w:pPr>
      <w:r>
        <w:rPr>
          <w:rFonts w:eastAsia="Times New Roman"/>
          <w:sz w:val="28"/>
          <w:szCs w:val="28"/>
        </w:rPr>
        <w:t>выпускник научится</w:t>
      </w:r>
    </w:p>
    <w:p w:rsidR="00D951FF" w:rsidRDefault="00D951FF">
      <w:pPr>
        <w:spacing w:line="35" w:lineRule="exact"/>
        <w:rPr>
          <w:sz w:val="20"/>
          <w:szCs w:val="20"/>
        </w:rPr>
      </w:pPr>
    </w:p>
    <w:p w:rsidR="00D951FF" w:rsidRDefault="00E37782">
      <w:pPr>
        <w:numPr>
          <w:ilvl w:val="0"/>
          <w:numId w:val="40"/>
        </w:numPr>
        <w:tabs>
          <w:tab w:val="left" w:pos="820"/>
        </w:tabs>
        <w:spacing w:line="231" w:lineRule="auto"/>
        <w:ind w:left="820" w:hanging="558"/>
        <w:jc w:val="both"/>
        <w:rPr>
          <w:rFonts w:ascii="Symbol" w:eastAsia="Symbol" w:hAnsi="Symbol" w:cs="Symbol"/>
          <w:sz w:val="28"/>
          <w:szCs w:val="28"/>
        </w:rPr>
      </w:pPr>
      <w:r>
        <w:rPr>
          <w:rFonts w:eastAsia="Times New Roman"/>
          <w:sz w:val="28"/>
          <w:szCs w:val="28"/>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D951FF" w:rsidRDefault="00D951FF">
      <w:pPr>
        <w:spacing w:line="36" w:lineRule="exact"/>
        <w:rPr>
          <w:rFonts w:ascii="Symbol" w:eastAsia="Symbol" w:hAnsi="Symbol" w:cs="Symbol"/>
          <w:sz w:val="28"/>
          <w:szCs w:val="28"/>
        </w:rPr>
      </w:pPr>
    </w:p>
    <w:p w:rsidR="00D951FF" w:rsidRDefault="00E37782">
      <w:pPr>
        <w:numPr>
          <w:ilvl w:val="0"/>
          <w:numId w:val="40"/>
        </w:numPr>
        <w:tabs>
          <w:tab w:val="left" w:pos="820"/>
        </w:tabs>
        <w:spacing w:line="227" w:lineRule="auto"/>
        <w:ind w:left="820" w:hanging="558"/>
        <w:rPr>
          <w:rFonts w:ascii="Symbol" w:eastAsia="Symbol" w:hAnsi="Symbol" w:cs="Symbol"/>
          <w:sz w:val="28"/>
          <w:szCs w:val="28"/>
        </w:rPr>
      </w:pPr>
      <w:r>
        <w:rPr>
          <w:rFonts w:eastAsia="Times New Roman"/>
          <w:sz w:val="28"/>
          <w:szCs w:val="28"/>
        </w:rPr>
        <w:t>различать формы, виды проявления инфляции, оценивать последствия инфляции для экономики в целом и для различных социальных групп;</w:t>
      </w:r>
    </w:p>
    <w:p w:rsidR="00D951FF" w:rsidRDefault="00D951FF">
      <w:pPr>
        <w:spacing w:line="33" w:lineRule="exact"/>
        <w:rPr>
          <w:rFonts w:ascii="Symbol" w:eastAsia="Symbol" w:hAnsi="Symbol" w:cs="Symbol"/>
          <w:sz w:val="28"/>
          <w:szCs w:val="28"/>
        </w:rPr>
      </w:pPr>
    </w:p>
    <w:p w:rsidR="00D951FF" w:rsidRDefault="00E37782">
      <w:pPr>
        <w:numPr>
          <w:ilvl w:val="0"/>
          <w:numId w:val="40"/>
        </w:numPr>
        <w:tabs>
          <w:tab w:val="left" w:pos="820"/>
        </w:tabs>
        <w:spacing w:line="235" w:lineRule="auto"/>
        <w:ind w:left="820" w:hanging="558"/>
        <w:jc w:val="both"/>
        <w:rPr>
          <w:rFonts w:ascii="Symbol" w:eastAsia="Symbol" w:hAnsi="Symbol" w:cs="Symbol"/>
          <w:sz w:val="28"/>
          <w:szCs w:val="28"/>
        </w:rPr>
      </w:pPr>
      <w:r>
        <w:rPr>
          <w:rFonts w:eastAsia="Times New Roman"/>
          <w:sz w:val="28"/>
          <w:szCs w:val="28"/>
        </w:rPr>
        <w:t>выделять объекты спроса и предложения на рынке труда, описывать механизм их взаимодействия; определять причины безработицы, различать ее виды; высказывать обоснованные суждения о направлениях государственной политики в области занятости; оценивать свои возможности трудоустройства в условиях рынка труда;</w:t>
      </w:r>
    </w:p>
    <w:p w:rsidR="00D951FF" w:rsidRDefault="00D951FF">
      <w:pPr>
        <w:spacing w:line="35" w:lineRule="exact"/>
        <w:rPr>
          <w:rFonts w:ascii="Symbol" w:eastAsia="Symbol" w:hAnsi="Symbol" w:cs="Symbol"/>
          <w:sz w:val="28"/>
          <w:szCs w:val="28"/>
        </w:rPr>
      </w:pPr>
    </w:p>
    <w:p w:rsidR="00D951FF" w:rsidRDefault="00E37782">
      <w:pPr>
        <w:numPr>
          <w:ilvl w:val="0"/>
          <w:numId w:val="40"/>
        </w:numPr>
        <w:tabs>
          <w:tab w:val="left" w:pos="820"/>
        </w:tabs>
        <w:spacing w:line="231" w:lineRule="auto"/>
        <w:ind w:left="820" w:hanging="558"/>
        <w:jc w:val="both"/>
        <w:rPr>
          <w:rFonts w:ascii="Symbol" w:eastAsia="Symbol" w:hAnsi="Symbol" w:cs="Symbol"/>
          <w:sz w:val="28"/>
          <w:szCs w:val="28"/>
        </w:rPr>
      </w:pPr>
      <w:r>
        <w:rPr>
          <w:rFonts w:eastAsia="Times New Roman"/>
          <w:sz w:val="28"/>
          <w:szCs w:val="28"/>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D951FF" w:rsidRDefault="00D951FF">
      <w:pPr>
        <w:spacing w:line="34" w:lineRule="exact"/>
        <w:rPr>
          <w:rFonts w:ascii="Symbol" w:eastAsia="Symbol" w:hAnsi="Symbol" w:cs="Symbol"/>
          <w:sz w:val="28"/>
          <w:szCs w:val="28"/>
        </w:rPr>
      </w:pPr>
    </w:p>
    <w:p w:rsidR="00D951FF" w:rsidRDefault="00E37782">
      <w:pPr>
        <w:numPr>
          <w:ilvl w:val="0"/>
          <w:numId w:val="40"/>
        </w:numPr>
        <w:tabs>
          <w:tab w:val="left" w:pos="820"/>
        </w:tabs>
        <w:spacing w:line="228" w:lineRule="auto"/>
        <w:ind w:left="820" w:hanging="558"/>
        <w:rPr>
          <w:rFonts w:ascii="Symbol" w:eastAsia="Symbol" w:hAnsi="Symbol" w:cs="Symbol"/>
          <w:sz w:val="28"/>
          <w:szCs w:val="28"/>
        </w:rPr>
      </w:pPr>
      <w:r>
        <w:rPr>
          <w:rFonts w:eastAsia="Times New Roman"/>
          <w:sz w:val="28"/>
          <w:szCs w:val="28"/>
        </w:rPr>
        <w:t>анализировать практические ситуации, связанные с реализацией гражданами своих экономических интересов;</w:t>
      </w:r>
    </w:p>
    <w:p w:rsidR="00D951FF" w:rsidRDefault="00D951FF">
      <w:pPr>
        <w:sectPr w:rsidR="00D951FF">
          <w:pgSz w:w="11900" w:h="16838"/>
          <w:pgMar w:top="1130" w:right="846" w:bottom="1440" w:left="1440" w:header="0" w:footer="0" w:gutter="0"/>
          <w:cols w:space="720" w:equalWidth="0">
            <w:col w:w="9620"/>
          </w:cols>
        </w:sectPr>
      </w:pPr>
    </w:p>
    <w:p w:rsidR="00D951FF" w:rsidRDefault="00E37782">
      <w:pPr>
        <w:numPr>
          <w:ilvl w:val="0"/>
          <w:numId w:val="41"/>
        </w:numPr>
        <w:tabs>
          <w:tab w:val="left" w:pos="820"/>
        </w:tabs>
        <w:spacing w:line="228" w:lineRule="auto"/>
        <w:ind w:left="820" w:hanging="558"/>
        <w:rPr>
          <w:rFonts w:ascii="Symbol" w:eastAsia="Symbol" w:hAnsi="Symbol" w:cs="Symbol"/>
          <w:sz w:val="28"/>
          <w:szCs w:val="28"/>
        </w:rPr>
      </w:pPr>
      <w:r>
        <w:rPr>
          <w:rFonts w:eastAsia="Times New Roman"/>
          <w:sz w:val="28"/>
          <w:szCs w:val="28"/>
        </w:rPr>
        <w:lastRenderedPageBreak/>
        <w:t>выявлять противоречия рынка; приводить примеры участия государства в регулировании рыночной экономики;</w:t>
      </w:r>
    </w:p>
    <w:p w:rsidR="00D951FF" w:rsidRDefault="00D951FF">
      <w:pPr>
        <w:spacing w:line="33" w:lineRule="exact"/>
        <w:rPr>
          <w:rFonts w:ascii="Symbol" w:eastAsia="Symbol" w:hAnsi="Symbol" w:cs="Symbol"/>
          <w:sz w:val="28"/>
          <w:szCs w:val="28"/>
        </w:rPr>
      </w:pPr>
    </w:p>
    <w:p w:rsidR="00D951FF" w:rsidRDefault="00E37782">
      <w:pPr>
        <w:numPr>
          <w:ilvl w:val="0"/>
          <w:numId w:val="41"/>
        </w:numPr>
        <w:tabs>
          <w:tab w:val="left" w:pos="820"/>
        </w:tabs>
        <w:spacing w:line="231" w:lineRule="auto"/>
        <w:ind w:left="820" w:hanging="558"/>
        <w:jc w:val="both"/>
        <w:rPr>
          <w:rFonts w:ascii="Symbol" w:eastAsia="Symbol" w:hAnsi="Symbol" w:cs="Symbol"/>
          <w:sz w:val="28"/>
          <w:szCs w:val="28"/>
        </w:rPr>
      </w:pPr>
      <w:r>
        <w:rPr>
          <w:rFonts w:eastAsia="Times New Roman"/>
          <w:sz w:val="28"/>
          <w:szCs w:val="28"/>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D951FF" w:rsidRDefault="00D951FF">
      <w:pPr>
        <w:spacing w:line="36" w:lineRule="exact"/>
        <w:rPr>
          <w:rFonts w:ascii="Symbol" w:eastAsia="Symbol" w:hAnsi="Symbol" w:cs="Symbol"/>
          <w:sz w:val="28"/>
          <w:szCs w:val="28"/>
        </w:rPr>
      </w:pPr>
    </w:p>
    <w:p w:rsidR="00D951FF" w:rsidRDefault="00E37782">
      <w:pPr>
        <w:numPr>
          <w:ilvl w:val="0"/>
          <w:numId w:val="41"/>
        </w:numPr>
        <w:tabs>
          <w:tab w:val="left" w:pos="820"/>
        </w:tabs>
        <w:spacing w:line="233" w:lineRule="auto"/>
        <w:ind w:left="820" w:hanging="558"/>
        <w:jc w:val="both"/>
        <w:rPr>
          <w:rFonts w:ascii="Symbol" w:eastAsia="Symbol" w:hAnsi="Symbol" w:cs="Symbol"/>
          <w:sz w:val="28"/>
          <w:szCs w:val="28"/>
        </w:rPr>
      </w:pPr>
      <w:r>
        <w:rPr>
          <w:rFonts w:eastAsia="Times New Roman"/>
          <w:sz w:val="28"/>
          <w:szCs w:val="28"/>
        </w:rPr>
        <w:t>различать важнейшие измерители экономической деятельности и показатели их роста: ВНП (валовой национальный продукт), ВВП (валовой внутренний продукт);различать и сравнивать пути достижения экономического роста; раскрывать фазы экономического цикла;</w:t>
      </w:r>
    </w:p>
    <w:p w:rsidR="00D951FF" w:rsidRDefault="00D951FF">
      <w:pPr>
        <w:spacing w:line="37" w:lineRule="exact"/>
        <w:rPr>
          <w:rFonts w:ascii="Symbol" w:eastAsia="Symbol" w:hAnsi="Symbol" w:cs="Symbol"/>
          <w:sz w:val="28"/>
          <w:szCs w:val="28"/>
        </w:rPr>
      </w:pPr>
    </w:p>
    <w:p w:rsidR="00D951FF" w:rsidRDefault="00E37782">
      <w:pPr>
        <w:numPr>
          <w:ilvl w:val="0"/>
          <w:numId w:val="41"/>
        </w:numPr>
        <w:tabs>
          <w:tab w:val="left" w:pos="820"/>
        </w:tabs>
        <w:spacing w:line="233" w:lineRule="auto"/>
        <w:ind w:left="820" w:hanging="558"/>
        <w:jc w:val="both"/>
        <w:rPr>
          <w:rFonts w:ascii="Symbol" w:eastAsia="Symbol" w:hAnsi="Symbol" w:cs="Symbol"/>
          <w:sz w:val="28"/>
          <w:szCs w:val="28"/>
        </w:rPr>
      </w:pPr>
      <w:r>
        <w:rPr>
          <w:rFonts w:eastAsia="Times New Roman"/>
          <w:sz w:val="28"/>
          <w:szCs w:val="28"/>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D951FF" w:rsidRDefault="00D951FF">
      <w:pPr>
        <w:spacing w:line="37" w:lineRule="exact"/>
        <w:rPr>
          <w:rFonts w:ascii="Symbol" w:eastAsia="Symbol" w:hAnsi="Symbol" w:cs="Symbol"/>
          <w:sz w:val="28"/>
          <w:szCs w:val="28"/>
        </w:rPr>
      </w:pPr>
    </w:p>
    <w:p w:rsidR="00D951FF" w:rsidRDefault="00E37782">
      <w:pPr>
        <w:numPr>
          <w:ilvl w:val="0"/>
          <w:numId w:val="41"/>
        </w:numPr>
        <w:tabs>
          <w:tab w:val="left" w:pos="820"/>
        </w:tabs>
        <w:spacing w:line="231" w:lineRule="auto"/>
        <w:ind w:left="820" w:hanging="558"/>
        <w:jc w:val="both"/>
        <w:rPr>
          <w:rFonts w:ascii="Symbol" w:eastAsia="Symbol" w:hAnsi="Symbol" w:cs="Symbol"/>
          <w:sz w:val="28"/>
          <w:szCs w:val="28"/>
        </w:rPr>
      </w:pPr>
      <w:r>
        <w:rPr>
          <w:rFonts w:eastAsia="Times New Roman"/>
          <w:sz w:val="28"/>
          <w:szCs w:val="28"/>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D951FF" w:rsidRDefault="00D951FF">
      <w:pPr>
        <w:sectPr w:rsidR="00D951FF">
          <w:pgSz w:w="11900" w:h="16838"/>
          <w:pgMar w:top="1158" w:right="846" w:bottom="152" w:left="1440" w:header="0" w:footer="0" w:gutter="0"/>
          <w:cols w:space="720" w:equalWidth="0">
            <w:col w:w="9620"/>
          </w:cols>
        </w:sect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70" w:lineRule="exact"/>
        <w:rPr>
          <w:sz w:val="20"/>
          <w:szCs w:val="20"/>
        </w:rPr>
      </w:pPr>
    </w:p>
    <w:p w:rsidR="00D951FF" w:rsidRDefault="00E37782">
      <w:pPr>
        <w:ind w:left="9380"/>
        <w:rPr>
          <w:sz w:val="20"/>
          <w:szCs w:val="20"/>
        </w:rPr>
      </w:pPr>
      <w:r>
        <w:rPr>
          <w:rFonts w:eastAsia="Times New Roman"/>
          <w:sz w:val="24"/>
          <w:szCs w:val="24"/>
        </w:rPr>
        <w:t>78</w:t>
      </w:r>
    </w:p>
    <w:p w:rsidR="00D951FF" w:rsidRDefault="00D951FF">
      <w:pPr>
        <w:sectPr w:rsidR="00D951FF">
          <w:type w:val="continuous"/>
          <w:pgSz w:w="11900" w:h="16838"/>
          <w:pgMar w:top="1158" w:right="846" w:bottom="152" w:left="1440" w:header="0" w:footer="0" w:gutter="0"/>
          <w:cols w:space="720" w:equalWidth="0">
            <w:col w:w="9620"/>
          </w:cols>
        </w:sectPr>
      </w:pPr>
    </w:p>
    <w:p w:rsidR="00D951FF" w:rsidRDefault="00DF04D7">
      <w:pPr>
        <w:spacing w:line="269" w:lineRule="exact"/>
        <w:rPr>
          <w:sz w:val="20"/>
          <w:szCs w:val="20"/>
        </w:rPr>
      </w:pPr>
      <w:r>
        <w:rPr>
          <w:sz w:val="20"/>
          <w:szCs w:val="20"/>
        </w:rPr>
        <w:lastRenderedPageBreak/>
        <w:pict>
          <v:line id="Shape 84" o:spid="_x0000_s1109" style="position:absolute;z-index:251645440;visibility:visible;mso-wrap-distance-left:0;mso-wrap-distance-right:0;mso-position-horizontal-relative:page;mso-position-vertical-relative:page" from="51pt,85.3pt" to="801.2pt,85.3pt" o:allowincell="f" strokeweight=".48pt">
            <w10:wrap anchorx="page" anchory="page"/>
          </v:line>
        </w:pict>
      </w:r>
      <w:r>
        <w:rPr>
          <w:sz w:val="20"/>
          <w:szCs w:val="20"/>
        </w:rPr>
        <w:pict>
          <v:line id="Shape 85" o:spid="_x0000_s1110" style="position:absolute;z-index:251646464;visibility:visible;mso-wrap-distance-left:0;mso-wrap-distance-right:0;mso-position-horizontal-relative:page;mso-position-vertical-relative:page" from="51.2pt,85.1pt" to="51.2pt,543.3pt" o:allowincell="f" strokeweight=".16931mm">
            <w10:wrap anchorx="page" anchory="page"/>
          </v:line>
        </w:pict>
      </w:r>
      <w:r>
        <w:rPr>
          <w:sz w:val="20"/>
          <w:szCs w:val="20"/>
        </w:rPr>
        <w:pict>
          <v:line id="Shape 86" o:spid="_x0000_s1111" style="position:absolute;z-index:251647488;visibility:visible;mso-wrap-distance-left:0;mso-wrap-distance-right:0;mso-position-horizontal-relative:page;mso-position-vertical-relative:page" from="800.95pt,85.1pt" to="800.95pt,542.85pt" o:allowincell="f" strokeweight=".16931mm">
            <w10:wrap anchorx="page" anchory="page"/>
          </v:line>
        </w:pict>
      </w:r>
    </w:p>
    <w:p w:rsidR="00D951FF" w:rsidRDefault="00E37782">
      <w:pPr>
        <w:jc w:val="center"/>
        <w:rPr>
          <w:sz w:val="20"/>
          <w:szCs w:val="20"/>
        </w:rPr>
      </w:pPr>
      <w:r>
        <w:rPr>
          <w:rFonts w:eastAsia="Times New Roman"/>
          <w:b/>
          <w:bCs/>
          <w:sz w:val="28"/>
          <w:szCs w:val="28"/>
        </w:rPr>
        <w:t>Примерное поурочное тематическое планирование к теме IV.</w:t>
      </w:r>
    </w:p>
    <w:p w:rsidR="00D951FF" w:rsidRDefault="00D951FF">
      <w:pPr>
        <w:spacing w:line="8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280"/>
        <w:gridCol w:w="780"/>
        <w:gridCol w:w="760"/>
        <w:gridCol w:w="980"/>
        <w:gridCol w:w="1460"/>
        <w:gridCol w:w="1820"/>
        <w:gridCol w:w="560"/>
        <w:gridCol w:w="1100"/>
        <w:gridCol w:w="400"/>
        <w:gridCol w:w="1240"/>
        <w:gridCol w:w="520"/>
        <w:gridCol w:w="680"/>
        <w:gridCol w:w="1160"/>
        <w:gridCol w:w="380"/>
        <w:gridCol w:w="880"/>
      </w:tblGrid>
      <w:tr w:rsidR="00D951FF">
        <w:trPr>
          <w:trHeight w:val="329"/>
        </w:trPr>
        <w:tc>
          <w:tcPr>
            <w:tcW w:w="2280" w:type="dxa"/>
            <w:tcBorders>
              <w:top w:val="single" w:sz="8" w:space="0" w:color="auto"/>
              <w:right w:val="single" w:sz="8" w:space="0" w:color="auto"/>
            </w:tcBorders>
            <w:vAlign w:val="bottom"/>
          </w:tcPr>
          <w:p w:rsidR="00D951FF" w:rsidRDefault="00E37782">
            <w:pPr>
              <w:ind w:left="120"/>
              <w:rPr>
                <w:sz w:val="20"/>
                <w:szCs w:val="20"/>
              </w:rPr>
            </w:pPr>
            <w:r>
              <w:rPr>
                <w:rFonts w:eastAsia="Times New Roman"/>
                <w:b/>
                <w:bCs/>
                <w:sz w:val="28"/>
                <w:szCs w:val="28"/>
              </w:rPr>
              <w:t>Примерные те-</w:t>
            </w:r>
          </w:p>
        </w:tc>
        <w:tc>
          <w:tcPr>
            <w:tcW w:w="2520" w:type="dxa"/>
            <w:gridSpan w:val="3"/>
            <w:tcBorders>
              <w:top w:val="single" w:sz="8" w:space="0" w:color="auto"/>
              <w:right w:val="single" w:sz="8" w:space="0" w:color="auto"/>
            </w:tcBorders>
            <w:vAlign w:val="bottom"/>
          </w:tcPr>
          <w:p w:rsidR="00D951FF" w:rsidRDefault="00E37782">
            <w:pPr>
              <w:jc w:val="center"/>
              <w:rPr>
                <w:sz w:val="20"/>
                <w:szCs w:val="20"/>
              </w:rPr>
            </w:pPr>
            <w:r>
              <w:rPr>
                <w:rFonts w:eastAsia="Times New Roman"/>
                <w:b/>
                <w:bCs/>
                <w:sz w:val="28"/>
                <w:szCs w:val="28"/>
              </w:rPr>
              <w:t>Основное содер-</w:t>
            </w:r>
          </w:p>
        </w:tc>
        <w:tc>
          <w:tcPr>
            <w:tcW w:w="1460" w:type="dxa"/>
            <w:tcBorders>
              <w:top w:val="single" w:sz="8" w:space="0" w:color="auto"/>
            </w:tcBorders>
            <w:vAlign w:val="bottom"/>
          </w:tcPr>
          <w:p w:rsidR="00D951FF" w:rsidRDefault="00D951FF">
            <w:pPr>
              <w:rPr>
                <w:sz w:val="24"/>
                <w:szCs w:val="24"/>
              </w:rPr>
            </w:pPr>
          </w:p>
        </w:tc>
        <w:tc>
          <w:tcPr>
            <w:tcW w:w="7480" w:type="dxa"/>
            <w:gridSpan w:val="8"/>
            <w:tcBorders>
              <w:top w:val="single" w:sz="8" w:space="0" w:color="auto"/>
            </w:tcBorders>
            <w:vAlign w:val="bottom"/>
          </w:tcPr>
          <w:p w:rsidR="00D951FF" w:rsidRDefault="00E37782">
            <w:pPr>
              <w:ind w:right="60"/>
              <w:jc w:val="center"/>
              <w:rPr>
                <w:sz w:val="20"/>
                <w:szCs w:val="20"/>
              </w:rPr>
            </w:pPr>
            <w:r>
              <w:rPr>
                <w:rFonts w:eastAsia="Times New Roman"/>
                <w:b/>
                <w:bCs/>
                <w:w w:val="99"/>
                <w:sz w:val="28"/>
                <w:szCs w:val="28"/>
              </w:rPr>
              <w:t>Характеристика основных видов деятельности ученика</w:t>
            </w:r>
          </w:p>
        </w:tc>
        <w:tc>
          <w:tcPr>
            <w:tcW w:w="380" w:type="dxa"/>
            <w:tcBorders>
              <w:top w:val="single" w:sz="8" w:space="0" w:color="auto"/>
            </w:tcBorders>
            <w:vAlign w:val="bottom"/>
          </w:tcPr>
          <w:p w:rsidR="00D951FF" w:rsidRDefault="00D951FF">
            <w:pPr>
              <w:rPr>
                <w:sz w:val="24"/>
                <w:szCs w:val="24"/>
              </w:rPr>
            </w:pPr>
          </w:p>
        </w:tc>
        <w:tc>
          <w:tcPr>
            <w:tcW w:w="880" w:type="dxa"/>
            <w:tcBorders>
              <w:top w:val="single" w:sz="8" w:space="0" w:color="auto"/>
            </w:tcBorders>
            <w:vAlign w:val="bottom"/>
          </w:tcPr>
          <w:p w:rsidR="00D951FF" w:rsidRDefault="00D951FF">
            <w:pPr>
              <w:rPr>
                <w:sz w:val="24"/>
                <w:szCs w:val="24"/>
              </w:rPr>
            </w:pPr>
          </w:p>
        </w:tc>
      </w:tr>
      <w:tr w:rsidR="00D951FF">
        <w:trPr>
          <w:trHeight w:val="322"/>
        </w:trPr>
        <w:tc>
          <w:tcPr>
            <w:tcW w:w="2280" w:type="dxa"/>
            <w:tcBorders>
              <w:right w:val="single" w:sz="8" w:space="0" w:color="auto"/>
            </w:tcBorders>
            <w:vAlign w:val="bottom"/>
          </w:tcPr>
          <w:p w:rsidR="00D951FF" w:rsidRDefault="00E37782">
            <w:pPr>
              <w:ind w:left="120"/>
              <w:rPr>
                <w:sz w:val="20"/>
                <w:szCs w:val="20"/>
              </w:rPr>
            </w:pPr>
            <w:r>
              <w:rPr>
                <w:rFonts w:eastAsia="Times New Roman"/>
                <w:b/>
                <w:bCs/>
                <w:sz w:val="28"/>
                <w:szCs w:val="28"/>
              </w:rPr>
              <w:t>мы, раскрыва-</w:t>
            </w:r>
          </w:p>
        </w:tc>
        <w:tc>
          <w:tcPr>
            <w:tcW w:w="2520" w:type="dxa"/>
            <w:gridSpan w:val="3"/>
            <w:tcBorders>
              <w:right w:val="single" w:sz="8" w:space="0" w:color="auto"/>
            </w:tcBorders>
            <w:vAlign w:val="bottom"/>
          </w:tcPr>
          <w:p w:rsidR="00D951FF" w:rsidRDefault="00E37782">
            <w:pPr>
              <w:jc w:val="center"/>
              <w:rPr>
                <w:sz w:val="20"/>
                <w:szCs w:val="20"/>
              </w:rPr>
            </w:pPr>
            <w:r>
              <w:rPr>
                <w:rFonts w:eastAsia="Times New Roman"/>
                <w:b/>
                <w:bCs/>
                <w:sz w:val="28"/>
                <w:szCs w:val="28"/>
              </w:rPr>
              <w:t>жание по темам</w:t>
            </w:r>
          </w:p>
        </w:tc>
        <w:tc>
          <w:tcPr>
            <w:tcW w:w="1460" w:type="dxa"/>
            <w:vAlign w:val="bottom"/>
          </w:tcPr>
          <w:p w:rsidR="00D951FF" w:rsidRDefault="00D951FF">
            <w:pPr>
              <w:rPr>
                <w:sz w:val="24"/>
                <w:szCs w:val="24"/>
              </w:rPr>
            </w:pPr>
          </w:p>
        </w:tc>
        <w:tc>
          <w:tcPr>
            <w:tcW w:w="5640" w:type="dxa"/>
            <w:gridSpan w:val="6"/>
            <w:vAlign w:val="bottom"/>
          </w:tcPr>
          <w:p w:rsidR="00D951FF" w:rsidRDefault="00E37782">
            <w:pPr>
              <w:ind w:left="1500"/>
              <w:jc w:val="center"/>
              <w:rPr>
                <w:sz w:val="20"/>
                <w:szCs w:val="20"/>
              </w:rPr>
            </w:pPr>
            <w:r>
              <w:rPr>
                <w:rFonts w:eastAsia="Times New Roman"/>
                <w:b/>
                <w:bCs/>
                <w:sz w:val="28"/>
                <w:szCs w:val="28"/>
              </w:rPr>
              <w:t>(на основе учебных действий)</w:t>
            </w:r>
          </w:p>
        </w:tc>
        <w:tc>
          <w:tcPr>
            <w:tcW w:w="680" w:type="dxa"/>
            <w:vAlign w:val="bottom"/>
          </w:tcPr>
          <w:p w:rsidR="00D951FF" w:rsidRDefault="00D951FF">
            <w:pPr>
              <w:rPr>
                <w:sz w:val="24"/>
                <w:szCs w:val="24"/>
              </w:rPr>
            </w:pPr>
          </w:p>
        </w:tc>
        <w:tc>
          <w:tcPr>
            <w:tcW w:w="116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880" w:type="dxa"/>
            <w:vAlign w:val="bottom"/>
          </w:tcPr>
          <w:p w:rsidR="00D951FF" w:rsidRDefault="00D951FF">
            <w:pPr>
              <w:rPr>
                <w:sz w:val="24"/>
                <w:szCs w:val="24"/>
              </w:rPr>
            </w:pPr>
          </w:p>
        </w:tc>
      </w:tr>
      <w:tr w:rsidR="00D951FF">
        <w:trPr>
          <w:trHeight w:val="322"/>
        </w:trPr>
        <w:tc>
          <w:tcPr>
            <w:tcW w:w="2280" w:type="dxa"/>
            <w:tcBorders>
              <w:right w:val="single" w:sz="8" w:space="0" w:color="auto"/>
            </w:tcBorders>
            <w:vAlign w:val="bottom"/>
          </w:tcPr>
          <w:p w:rsidR="00D951FF" w:rsidRDefault="00E37782">
            <w:pPr>
              <w:ind w:left="120"/>
              <w:rPr>
                <w:sz w:val="20"/>
                <w:szCs w:val="20"/>
              </w:rPr>
            </w:pPr>
            <w:r>
              <w:rPr>
                <w:rFonts w:eastAsia="Times New Roman"/>
                <w:b/>
                <w:bCs/>
                <w:sz w:val="28"/>
                <w:szCs w:val="28"/>
              </w:rPr>
              <w:t>ющие (входя-</w:t>
            </w:r>
          </w:p>
        </w:tc>
        <w:tc>
          <w:tcPr>
            <w:tcW w:w="780" w:type="dxa"/>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980" w:type="dxa"/>
            <w:tcBorders>
              <w:right w:val="single" w:sz="8" w:space="0" w:color="auto"/>
            </w:tcBorders>
            <w:vAlign w:val="bottom"/>
          </w:tcPr>
          <w:p w:rsidR="00D951FF" w:rsidRDefault="00D951FF">
            <w:pPr>
              <w:rPr>
                <w:sz w:val="24"/>
                <w:szCs w:val="24"/>
              </w:rPr>
            </w:pPr>
          </w:p>
        </w:tc>
        <w:tc>
          <w:tcPr>
            <w:tcW w:w="1460" w:type="dxa"/>
            <w:vAlign w:val="bottom"/>
          </w:tcPr>
          <w:p w:rsidR="00D951FF" w:rsidRDefault="00D951FF">
            <w:pPr>
              <w:rPr>
                <w:sz w:val="24"/>
                <w:szCs w:val="24"/>
              </w:rPr>
            </w:pPr>
          </w:p>
        </w:tc>
        <w:tc>
          <w:tcPr>
            <w:tcW w:w="182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11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124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116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880" w:type="dxa"/>
            <w:vAlign w:val="bottom"/>
          </w:tcPr>
          <w:p w:rsidR="00D951FF" w:rsidRDefault="00D951FF">
            <w:pPr>
              <w:rPr>
                <w:sz w:val="24"/>
                <w:szCs w:val="24"/>
              </w:rPr>
            </w:pPr>
          </w:p>
        </w:tc>
      </w:tr>
      <w:tr w:rsidR="00D951FF">
        <w:trPr>
          <w:trHeight w:val="324"/>
        </w:trPr>
        <w:tc>
          <w:tcPr>
            <w:tcW w:w="2280" w:type="dxa"/>
            <w:tcBorders>
              <w:right w:val="single" w:sz="8" w:space="0" w:color="auto"/>
            </w:tcBorders>
            <w:vAlign w:val="bottom"/>
          </w:tcPr>
          <w:p w:rsidR="00D951FF" w:rsidRDefault="00E37782">
            <w:pPr>
              <w:ind w:left="120"/>
              <w:rPr>
                <w:sz w:val="20"/>
                <w:szCs w:val="20"/>
              </w:rPr>
            </w:pPr>
            <w:r>
              <w:rPr>
                <w:rFonts w:eastAsia="Times New Roman"/>
                <w:b/>
                <w:bCs/>
                <w:sz w:val="28"/>
                <w:szCs w:val="28"/>
              </w:rPr>
              <w:t>щие в) данный</w:t>
            </w:r>
          </w:p>
        </w:tc>
        <w:tc>
          <w:tcPr>
            <w:tcW w:w="780" w:type="dxa"/>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980" w:type="dxa"/>
            <w:tcBorders>
              <w:right w:val="single" w:sz="8" w:space="0" w:color="auto"/>
            </w:tcBorders>
            <w:vAlign w:val="bottom"/>
          </w:tcPr>
          <w:p w:rsidR="00D951FF" w:rsidRDefault="00D951FF">
            <w:pPr>
              <w:rPr>
                <w:sz w:val="24"/>
                <w:szCs w:val="24"/>
              </w:rPr>
            </w:pPr>
          </w:p>
        </w:tc>
        <w:tc>
          <w:tcPr>
            <w:tcW w:w="1460" w:type="dxa"/>
            <w:vAlign w:val="bottom"/>
          </w:tcPr>
          <w:p w:rsidR="00D951FF" w:rsidRDefault="00D951FF">
            <w:pPr>
              <w:rPr>
                <w:sz w:val="24"/>
                <w:szCs w:val="24"/>
              </w:rPr>
            </w:pPr>
          </w:p>
        </w:tc>
        <w:tc>
          <w:tcPr>
            <w:tcW w:w="1820" w:type="dxa"/>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11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124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116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880" w:type="dxa"/>
            <w:vAlign w:val="bottom"/>
          </w:tcPr>
          <w:p w:rsidR="00D951FF" w:rsidRDefault="00D951FF">
            <w:pPr>
              <w:rPr>
                <w:sz w:val="24"/>
                <w:szCs w:val="24"/>
              </w:rPr>
            </w:pPr>
          </w:p>
        </w:tc>
      </w:tr>
      <w:tr w:rsidR="00D951FF">
        <w:trPr>
          <w:trHeight w:val="264"/>
        </w:trPr>
        <w:tc>
          <w:tcPr>
            <w:tcW w:w="2280" w:type="dxa"/>
            <w:tcBorders>
              <w:right w:val="single" w:sz="8" w:space="0" w:color="auto"/>
            </w:tcBorders>
            <w:vAlign w:val="bottom"/>
          </w:tcPr>
          <w:p w:rsidR="00D951FF" w:rsidRDefault="00E37782">
            <w:pPr>
              <w:spacing w:line="263" w:lineRule="exact"/>
              <w:ind w:left="120"/>
              <w:rPr>
                <w:sz w:val="20"/>
                <w:szCs w:val="20"/>
              </w:rPr>
            </w:pPr>
            <w:r>
              <w:rPr>
                <w:rFonts w:eastAsia="Times New Roman"/>
                <w:b/>
                <w:bCs/>
                <w:sz w:val="28"/>
                <w:szCs w:val="28"/>
              </w:rPr>
              <w:t>раздел про-</w:t>
            </w:r>
          </w:p>
        </w:tc>
        <w:tc>
          <w:tcPr>
            <w:tcW w:w="780" w:type="dxa"/>
            <w:vAlign w:val="bottom"/>
          </w:tcPr>
          <w:p w:rsidR="00D951FF" w:rsidRDefault="00D951FF"/>
        </w:tc>
        <w:tc>
          <w:tcPr>
            <w:tcW w:w="760" w:type="dxa"/>
            <w:vAlign w:val="bottom"/>
          </w:tcPr>
          <w:p w:rsidR="00D951FF" w:rsidRDefault="00D951FF"/>
        </w:tc>
        <w:tc>
          <w:tcPr>
            <w:tcW w:w="980" w:type="dxa"/>
            <w:tcBorders>
              <w:right w:val="single" w:sz="8" w:space="0" w:color="auto"/>
            </w:tcBorders>
            <w:vAlign w:val="bottom"/>
          </w:tcPr>
          <w:p w:rsidR="00D951FF" w:rsidRDefault="00D951FF"/>
        </w:tc>
        <w:tc>
          <w:tcPr>
            <w:tcW w:w="1460" w:type="dxa"/>
            <w:tcBorders>
              <w:bottom w:val="single" w:sz="8" w:space="0" w:color="auto"/>
            </w:tcBorders>
            <w:vAlign w:val="bottom"/>
          </w:tcPr>
          <w:p w:rsidR="00D951FF" w:rsidRDefault="00D951FF"/>
        </w:tc>
        <w:tc>
          <w:tcPr>
            <w:tcW w:w="1820" w:type="dxa"/>
            <w:tcBorders>
              <w:bottom w:val="single" w:sz="8" w:space="0" w:color="auto"/>
            </w:tcBorders>
            <w:vAlign w:val="bottom"/>
          </w:tcPr>
          <w:p w:rsidR="00D951FF" w:rsidRDefault="00D951FF"/>
        </w:tc>
        <w:tc>
          <w:tcPr>
            <w:tcW w:w="560" w:type="dxa"/>
            <w:tcBorders>
              <w:bottom w:val="single" w:sz="8" w:space="0" w:color="auto"/>
            </w:tcBorders>
            <w:vAlign w:val="bottom"/>
          </w:tcPr>
          <w:p w:rsidR="00D951FF" w:rsidRDefault="00D951FF"/>
        </w:tc>
        <w:tc>
          <w:tcPr>
            <w:tcW w:w="1100" w:type="dxa"/>
            <w:tcBorders>
              <w:bottom w:val="single" w:sz="8" w:space="0" w:color="auto"/>
            </w:tcBorders>
            <w:vAlign w:val="bottom"/>
          </w:tcPr>
          <w:p w:rsidR="00D951FF" w:rsidRDefault="00D951FF"/>
        </w:tc>
        <w:tc>
          <w:tcPr>
            <w:tcW w:w="400" w:type="dxa"/>
            <w:tcBorders>
              <w:bottom w:val="single" w:sz="8" w:space="0" w:color="auto"/>
            </w:tcBorders>
            <w:vAlign w:val="bottom"/>
          </w:tcPr>
          <w:p w:rsidR="00D951FF" w:rsidRDefault="00D951FF"/>
        </w:tc>
        <w:tc>
          <w:tcPr>
            <w:tcW w:w="1240" w:type="dxa"/>
            <w:tcBorders>
              <w:bottom w:val="single" w:sz="8" w:space="0" w:color="auto"/>
            </w:tcBorders>
            <w:vAlign w:val="bottom"/>
          </w:tcPr>
          <w:p w:rsidR="00D951FF" w:rsidRDefault="00D951FF"/>
        </w:tc>
        <w:tc>
          <w:tcPr>
            <w:tcW w:w="520" w:type="dxa"/>
            <w:tcBorders>
              <w:bottom w:val="single" w:sz="8" w:space="0" w:color="auto"/>
            </w:tcBorders>
            <w:vAlign w:val="bottom"/>
          </w:tcPr>
          <w:p w:rsidR="00D951FF" w:rsidRDefault="00D951FF"/>
        </w:tc>
        <w:tc>
          <w:tcPr>
            <w:tcW w:w="680" w:type="dxa"/>
            <w:tcBorders>
              <w:bottom w:val="single" w:sz="8" w:space="0" w:color="auto"/>
            </w:tcBorders>
            <w:vAlign w:val="bottom"/>
          </w:tcPr>
          <w:p w:rsidR="00D951FF" w:rsidRDefault="00D951FF"/>
        </w:tc>
        <w:tc>
          <w:tcPr>
            <w:tcW w:w="1160" w:type="dxa"/>
            <w:tcBorders>
              <w:bottom w:val="single" w:sz="8" w:space="0" w:color="auto"/>
            </w:tcBorders>
            <w:vAlign w:val="bottom"/>
          </w:tcPr>
          <w:p w:rsidR="00D951FF" w:rsidRDefault="00D951FF"/>
        </w:tc>
        <w:tc>
          <w:tcPr>
            <w:tcW w:w="380" w:type="dxa"/>
            <w:tcBorders>
              <w:bottom w:val="single" w:sz="8" w:space="0" w:color="auto"/>
            </w:tcBorders>
            <w:vAlign w:val="bottom"/>
          </w:tcPr>
          <w:p w:rsidR="00D951FF" w:rsidRDefault="00D951FF"/>
        </w:tc>
        <w:tc>
          <w:tcPr>
            <w:tcW w:w="880" w:type="dxa"/>
            <w:tcBorders>
              <w:bottom w:val="single" w:sz="8" w:space="0" w:color="auto"/>
            </w:tcBorders>
            <w:vAlign w:val="bottom"/>
          </w:tcPr>
          <w:p w:rsidR="00D951FF" w:rsidRDefault="00D951FF"/>
        </w:tc>
      </w:tr>
      <w:tr w:rsidR="00D951FF">
        <w:trPr>
          <w:trHeight w:val="361"/>
        </w:trPr>
        <w:tc>
          <w:tcPr>
            <w:tcW w:w="2280" w:type="dxa"/>
            <w:tcBorders>
              <w:bottom w:val="single" w:sz="8" w:space="0" w:color="auto"/>
              <w:right w:val="single" w:sz="8" w:space="0" w:color="auto"/>
            </w:tcBorders>
            <w:vAlign w:val="bottom"/>
          </w:tcPr>
          <w:p w:rsidR="00D951FF" w:rsidRDefault="00EF2B27">
            <w:pPr>
              <w:ind w:left="120"/>
              <w:rPr>
                <w:rFonts w:eastAsia="Times New Roman"/>
                <w:b/>
                <w:bCs/>
                <w:sz w:val="28"/>
                <w:szCs w:val="28"/>
              </w:rPr>
            </w:pPr>
            <w:r>
              <w:rPr>
                <w:rFonts w:eastAsia="Times New Roman"/>
                <w:b/>
                <w:bCs/>
                <w:sz w:val="28"/>
                <w:szCs w:val="28"/>
              </w:rPr>
              <w:t>г</w:t>
            </w:r>
            <w:r w:rsidR="00E37782">
              <w:rPr>
                <w:rFonts w:eastAsia="Times New Roman"/>
                <w:b/>
                <w:bCs/>
                <w:sz w:val="28"/>
                <w:szCs w:val="28"/>
              </w:rPr>
              <w:t>раммы</w:t>
            </w:r>
          </w:p>
          <w:p w:rsidR="00EF2B27" w:rsidRDefault="00EF2B27">
            <w:pPr>
              <w:ind w:left="120"/>
              <w:rPr>
                <w:rFonts w:eastAsia="Times New Roman"/>
                <w:b/>
                <w:bCs/>
                <w:sz w:val="28"/>
                <w:szCs w:val="28"/>
              </w:rPr>
            </w:pPr>
          </w:p>
          <w:p w:rsidR="00EF2B27" w:rsidRDefault="00EF2B27">
            <w:pPr>
              <w:ind w:left="120"/>
              <w:rPr>
                <w:rFonts w:eastAsia="Times New Roman"/>
                <w:b/>
                <w:bCs/>
                <w:sz w:val="28"/>
                <w:szCs w:val="28"/>
              </w:rPr>
            </w:pPr>
            <w:r>
              <w:rPr>
                <w:rFonts w:eastAsia="Times New Roman"/>
                <w:b/>
                <w:bCs/>
                <w:sz w:val="28"/>
                <w:szCs w:val="28"/>
              </w:rPr>
              <w:t xml:space="preserve">дата </w:t>
            </w:r>
          </w:p>
          <w:p w:rsidR="00EF2B27" w:rsidRDefault="00EF2B27">
            <w:pPr>
              <w:ind w:left="120"/>
              <w:rPr>
                <w:rFonts w:eastAsia="Times New Roman"/>
                <w:b/>
                <w:bCs/>
                <w:sz w:val="28"/>
                <w:szCs w:val="28"/>
              </w:rPr>
            </w:pPr>
            <w:r>
              <w:rPr>
                <w:rFonts w:eastAsia="Times New Roman"/>
                <w:b/>
                <w:bCs/>
                <w:sz w:val="28"/>
                <w:szCs w:val="28"/>
              </w:rPr>
              <w:t xml:space="preserve">план   факт </w:t>
            </w:r>
          </w:p>
          <w:p w:rsidR="00EF2B27" w:rsidRDefault="00EF2B27">
            <w:pPr>
              <w:ind w:left="120"/>
              <w:rPr>
                <w:sz w:val="20"/>
                <w:szCs w:val="20"/>
              </w:rPr>
            </w:pPr>
          </w:p>
        </w:tc>
        <w:tc>
          <w:tcPr>
            <w:tcW w:w="780" w:type="dxa"/>
            <w:tcBorders>
              <w:bottom w:val="single" w:sz="8" w:space="0" w:color="auto"/>
            </w:tcBorders>
            <w:vAlign w:val="bottom"/>
          </w:tcPr>
          <w:p w:rsidR="00D951FF" w:rsidRDefault="00D951FF">
            <w:pPr>
              <w:rPr>
                <w:sz w:val="24"/>
                <w:szCs w:val="24"/>
              </w:rPr>
            </w:pPr>
          </w:p>
        </w:tc>
        <w:tc>
          <w:tcPr>
            <w:tcW w:w="760" w:type="dxa"/>
            <w:tcBorders>
              <w:bottom w:val="single" w:sz="8" w:space="0" w:color="auto"/>
            </w:tcBorders>
            <w:vAlign w:val="bottom"/>
          </w:tcPr>
          <w:p w:rsidR="00D951FF" w:rsidRDefault="00D951FF">
            <w:pPr>
              <w:rPr>
                <w:sz w:val="24"/>
                <w:szCs w:val="24"/>
              </w:rPr>
            </w:pPr>
          </w:p>
        </w:tc>
        <w:tc>
          <w:tcPr>
            <w:tcW w:w="980" w:type="dxa"/>
            <w:tcBorders>
              <w:bottom w:val="single" w:sz="8" w:space="0" w:color="auto"/>
              <w:right w:val="single" w:sz="8" w:space="0" w:color="auto"/>
            </w:tcBorders>
            <w:vAlign w:val="bottom"/>
          </w:tcPr>
          <w:p w:rsidR="00D951FF" w:rsidRDefault="00D951FF">
            <w:pPr>
              <w:rPr>
                <w:sz w:val="24"/>
                <w:szCs w:val="24"/>
              </w:rPr>
            </w:pPr>
          </w:p>
        </w:tc>
        <w:tc>
          <w:tcPr>
            <w:tcW w:w="3280" w:type="dxa"/>
            <w:gridSpan w:val="2"/>
            <w:tcBorders>
              <w:bottom w:val="single" w:sz="8" w:space="0" w:color="auto"/>
            </w:tcBorders>
            <w:vAlign w:val="bottom"/>
          </w:tcPr>
          <w:p w:rsidR="00D951FF" w:rsidRDefault="00E37782">
            <w:pPr>
              <w:spacing w:line="309" w:lineRule="exact"/>
              <w:ind w:left="1100"/>
              <w:rPr>
                <w:sz w:val="20"/>
                <w:szCs w:val="20"/>
              </w:rPr>
            </w:pPr>
            <w:r>
              <w:rPr>
                <w:rFonts w:eastAsia="Times New Roman"/>
                <w:b/>
                <w:bCs/>
                <w:sz w:val="28"/>
                <w:szCs w:val="28"/>
              </w:rPr>
              <w:t>Личностные</w:t>
            </w:r>
          </w:p>
        </w:tc>
        <w:tc>
          <w:tcPr>
            <w:tcW w:w="560" w:type="dxa"/>
            <w:tcBorders>
              <w:bottom w:val="single" w:sz="8" w:space="0" w:color="auto"/>
              <w:right w:val="single" w:sz="8" w:space="0" w:color="auto"/>
            </w:tcBorders>
            <w:vAlign w:val="bottom"/>
          </w:tcPr>
          <w:p w:rsidR="00D951FF" w:rsidRDefault="00D951FF">
            <w:pPr>
              <w:rPr>
                <w:sz w:val="24"/>
                <w:szCs w:val="24"/>
              </w:rPr>
            </w:pPr>
          </w:p>
        </w:tc>
        <w:tc>
          <w:tcPr>
            <w:tcW w:w="2740" w:type="dxa"/>
            <w:gridSpan w:val="3"/>
            <w:tcBorders>
              <w:bottom w:val="single" w:sz="8" w:space="0" w:color="auto"/>
            </w:tcBorders>
            <w:vAlign w:val="bottom"/>
          </w:tcPr>
          <w:p w:rsidR="00D951FF" w:rsidRDefault="00E37782">
            <w:pPr>
              <w:spacing w:line="309" w:lineRule="exact"/>
              <w:jc w:val="right"/>
              <w:rPr>
                <w:sz w:val="20"/>
                <w:szCs w:val="20"/>
              </w:rPr>
            </w:pPr>
            <w:r>
              <w:rPr>
                <w:rFonts w:eastAsia="Times New Roman"/>
                <w:b/>
                <w:bCs/>
                <w:sz w:val="28"/>
                <w:szCs w:val="28"/>
              </w:rPr>
              <w:t>Метапредметные</w:t>
            </w:r>
          </w:p>
        </w:tc>
        <w:tc>
          <w:tcPr>
            <w:tcW w:w="520" w:type="dxa"/>
            <w:tcBorders>
              <w:bottom w:val="single" w:sz="8" w:space="0" w:color="auto"/>
              <w:right w:val="single" w:sz="8" w:space="0" w:color="auto"/>
            </w:tcBorders>
            <w:vAlign w:val="bottom"/>
          </w:tcPr>
          <w:p w:rsidR="00D951FF" w:rsidRDefault="00D951FF">
            <w:pPr>
              <w:rPr>
                <w:sz w:val="24"/>
                <w:szCs w:val="24"/>
              </w:rPr>
            </w:pPr>
          </w:p>
        </w:tc>
        <w:tc>
          <w:tcPr>
            <w:tcW w:w="680" w:type="dxa"/>
            <w:tcBorders>
              <w:bottom w:val="single" w:sz="8" w:space="0" w:color="auto"/>
            </w:tcBorders>
            <w:vAlign w:val="bottom"/>
          </w:tcPr>
          <w:p w:rsidR="00D951FF" w:rsidRDefault="00D951FF">
            <w:pPr>
              <w:rPr>
                <w:sz w:val="24"/>
                <w:szCs w:val="24"/>
              </w:rPr>
            </w:pPr>
          </w:p>
        </w:tc>
        <w:tc>
          <w:tcPr>
            <w:tcW w:w="2420" w:type="dxa"/>
            <w:gridSpan w:val="3"/>
            <w:tcBorders>
              <w:bottom w:val="single" w:sz="8" w:space="0" w:color="auto"/>
            </w:tcBorders>
            <w:vAlign w:val="bottom"/>
          </w:tcPr>
          <w:p w:rsidR="00D951FF" w:rsidRDefault="00E37782">
            <w:pPr>
              <w:spacing w:line="309" w:lineRule="exact"/>
              <w:ind w:left="60"/>
              <w:rPr>
                <w:sz w:val="20"/>
                <w:szCs w:val="20"/>
              </w:rPr>
            </w:pPr>
            <w:r>
              <w:rPr>
                <w:rFonts w:eastAsia="Times New Roman"/>
                <w:b/>
                <w:bCs/>
                <w:sz w:val="28"/>
                <w:szCs w:val="28"/>
              </w:rPr>
              <w:t>Предметные</w:t>
            </w:r>
          </w:p>
        </w:tc>
      </w:tr>
      <w:tr w:rsidR="00D951FF">
        <w:trPr>
          <w:trHeight w:val="305"/>
        </w:trPr>
        <w:tc>
          <w:tcPr>
            <w:tcW w:w="2280" w:type="dxa"/>
            <w:tcBorders>
              <w:right w:val="single" w:sz="8" w:space="0" w:color="auto"/>
            </w:tcBorders>
            <w:vAlign w:val="bottom"/>
          </w:tcPr>
          <w:p w:rsidR="00D951FF" w:rsidRDefault="00E37782">
            <w:pPr>
              <w:spacing w:line="305" w:lineRule="exact"/>
              <w:ind w:left="120"/>
              <w:rPr>
                <w:sz w:val="20"/>
                <w:szCs w:val="20"/>
              </w:rPr>
            </w:pPr>
            <w:r>
              <w:rPr>
                <w:rFonts w:eastAsia="Times New Roman"/>
                <w:sz w:val="28"/>
                <w:szCs w:val="28"/>
              </w:rPr>
              <w:t>Проблемы де-</w:t>
            </w:r>
          </w:p>
        </w:tc>
        <w:tc>
          <w:tcPr>
            <w:tcW w:w="2520" w:type="dxa"/>
            <w:gridSpan w:val="3"/>
            <w:tcBorders>
              <w:right w:val="single" w:sz="8" w:space="0" w:color="auto"/>
            </w:tcBorders>
            <w:vAlign w:val="bottom"/>
          </w:tcPr>
          <w:p w:rsidR="00D951FF" w:rsidRDefault="00E37782">
            <w:pPr>
              <w:spacing w:line="305" w:lineRule="exact"/>
              <w:ind w:left="100"/>
              <w:rPr>
                <w:sz w:val="20"/>
                <w:szCs w:val="20"/>
              </w:rPr>
            </w:pPr>
            <w:r>
              <w:rPr>
                <w:rFonts w:eastAsia="Times New Roman"/>
                <w:sz w:val="28"/>
                <w:szCs w:val="28"/>
              </w:rPr>
              <w:t xml:space="preserve">Уроки 48-49. </w:t>
            </w:r>
            <w:r>
              <w:rPr>
                <w:rFonts w:eastAsia="Times New Roman"/>
                <w:b/>
                <w:bCs/>
                <w:sz w:val="28"/>
                <w:szCs w:val="28"/>
              </w:rPr>
              <w:t>Про-</w:t>
            </w:r>
          </w:p>
        </w:tc>
        <w:tc>
          <w:tcPr>
            <w:tcW w:w="3840" w:type="dxa"/>
            <w:gridSpan w:val="3"/>
            <w:tcBorders>
              <w:right w:val="single" w:sz="8" w:space="0" w:color="auto"/>
            </w:tcBorders>
            <w:vAlign w:val="bottom"/>
          </w:tcPr>
          <w:p w:rsidR="00D951FF" w:rsidRDefault="00E37782">
            <w:pPr>
              <w:spacing w:line="305" w:lineRule="exact"/>
              <w:ind w:left="100"/>
              <w:rPr>
                <w:sz w:val="20"/>
                <w:szCs w:val="20"/>
              </w:rPr>
            </w:pPr>
            <w:r>
              <w:rPr>
                <w:rFonts w:eastAsia="Times New Roman"/>
                <w:sz w:val="28"/>
                <w:szCs w:val="28"/>
              </w:rPr>
              <w:t>Рассуждать о том, какое вли-</w:t>
            </w:r>
          </w:p>
        </w:tc>
        <w:tc>
          <w:tcPr>
            <w:tcW w:w="2740" w:type="dxa"/>
            <w:gridSpan w:val="3"/>
            <w:vAlign w:val="bottom"/>
          </w:tcPr>
          <w:p w:rsidR="00D951FF" w:rsidRDefault="00E37782">
            <w:pPr>
              <w:spacing w:line="305" w:lineRule="exact"/>
              <w:ind w:left="80"/>
              <w:rPr>
                <w:sz w:val="20"/>
                <w:szCs w:val="20"/>
              </w:rPr>
            </w:pPr>
            <w:r>
              <w:rPr>
                <w:rFonts w:eastAsia="Times New Roman"/>
                <w:sz w:val="28"/>
                <w:szCs w:val="28"/>
              </w:rPr>
              <w:t>Классифицировать</w:t>
            </w:r>
          </w:p>
        </w:tc>
        <w:tc>
          <w:tcPr>
            <w:tcW w:w="520" w:type="dxa"/>
            <w:tcBorders>
              <w:right w:val="single" w:sz="8" w:space="0" w:color="auto"/>
            </w:tcBorders>
            <w:vAlign w:val="bottom"/>
          </w:tcPr>
          <w:p w:rsidR="00D951FF" w:rsidRDefault="00E37782">
            <w:pPr>
              <w:spacing w:line="305" w:lineRule="exact"/>
              <w:jc w:val="right"/>
              <w:rPr>
                <w:sz w:val="20"/>
                <w:szCs w:val="20"/>
              </w:rPr>
            </w:pPr>
            <w:r>
              <w:rPr>
                <w:rFonts w:eastAsia="Times New Roman"/>
                <w:sz w:val="28"/>
                <w:szCs w:val="28"/>
              </w:rPr>
              <w:t>по</w:t>
            </w:r>
          </w:p>
        </w:tc>
        <w:tc>
          <w:tcPr>
            <w:tcW w:w="2220" w:type="dxa"/>
            <w:gridSpan w:val="3"/>
            <w:vAlign w:val="bottom"/>
          </w:tcPr>
          <w:p w:rsidR="00D951FF" w:rsidRDefault="00E37782">
            <w:pPr>
              <w:spacing w:line="305" w:lineRule="exact"/>
              <w:ind w:left="80"/>
              <w:rPr>
                <w:sz w:val="20"/>
                <w:szCs w:val="20"/>
              </w:rPr>
            </w:pPr>
            <w:r>
              <w:rPr>
                <w:rFonts w:eastAsia="Times New Roman"/>
                <w:sz w:val="28"/>
                <w:szCs w:val="28"/>
              </w:rPr>
              <w:t>Характеризовать</w:t>
            </w:r>
          </w:p>
        </w:tc>
        <w:tc>
          <w:tcPr>
            <w:tcW w:w="880" w:type="dxa"/>
            <w:vAlign w:val="bottom"/>
          </w:tcPr>
          <w:p w:rsidR="00D951FF" w:rsidRDefault="00E37782">
            <w:pPr>
              <w:spacing w:line="305" w:lineRule="exact"/>
              <w:jc w:val="right"/>
              <w:rPr>
                <w:sz w:val="20"/>
                <w:szCs w:val="20"/>
              </w:rPr>
            </w:pPr>
            <w:r>
              <w:rPr>
                <w:rFonts w:eastAsia="Times New Roman"/>
                <w:sz w:val="28"/>
                <w:szCs w:val="28"/>
              </w:rPr>
              <w:t>ин-</w:t>
            </w:r>
          </w:p>
        </w:tc>
      </w:tr>
      <w:tr w:rsidR="00D951FF">
        <w:trPr>
          <w:trHeight w:val="326"/>
        </w:trPr>
        <w:tc>
          <w:tcPr>
            <w:tcW w:w="2280" w:type="dxa"/>
            <w:tcBorders>
              <w:right w:val="single" w:sz="8" w:space="0" w:color="auto"/>
            </w:tcBorders>
            <w:vAlign w:val="bottom"/>
          </w:tcPr>
          <w:p w:rsidR="00D951FF" w:rsidRDefault="00E37782">
            <w:pPr>
              <w:ind w:left="120"/>
              <w:rPr>
                <w:sz w:val="20"/>
                <w:szCs w:val="20"/>
              </w:rPr>
            </w:pPr>
            <w:r>
              <w:rPr>
                <w:rFonts w:eastAsia="Times New Roman"/>
                <w:sz w:val="28"/>
                <w:szCs w:val="28"/>
              </w:rPr>
              <w:t>нежного обра-</w:t>
            </w: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блемы  денежного</w:t>
            </w:r>
          </w:p>
        </w:tc>
        <w:tc>
          <w:tcPr>
            <w:tcW w:w="384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яние  на  экономику  домохо-</w:t>
            </w:r>
          </w:p>
        </w:tc>
        <w:tc>
          <w:tcPr>
            <w:tcW w:w="1100" w:type="dxa"/>
            <w:vAlign w:val="bottom"/>
          </w:tcPr>
          <w:p w:rsidR="00D951FF" w:rsidRDefault="00E37782">
            <w:pPr>
              <w:ind w:left="80"/>
              <w:rPr>
                <w:sz w:val="20"/>
                <w:szCs w:val="20"/>
              </w:rPr>
            </w:pPr>
            <w:r>
              <w:rPr>
                <w:rFonts w:eastAsia="Times New Roman"/>
                <w:sz w:val="28"/>
                <w:szCs w:val="28"/>
              </w:rPr>
              <w:t>разным</w:t>
            </w:r>
          </w:p>
        </w:tc>
        <w:tc>
          <w:tcPr>
            <w:tcW w:w="1640" w:type="dxa"/>
            <w:gridSpan w:val="2"/>
            <w:vAlign w:val="bottom"/>
          </w:tcPr>
          <w:p w:rsidR="00D951FF" w:rsidRDefault="00E37782">
            <w:pPr>
              <w:ind w:left="60"/>
              <w:rPr>
                <w:sz w:val="20"/>
                <w:szCs w:val="20"/>
              </w:rPr>
            </w:pPr>
            <w:r>
              <w:rPr>
                <w:rFonts w:eastAsia="Times New Roman"/>
                <w:sz w:val="28"/>
                <w:szCs w:val="28"/>
              </w:rPr>
              <w:t>основаниям</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ви-</w:t>
            </w:r>
          </w:p>
        </w:tc>
        <w:tc>
          <w:tcPr>
            <w:tcW w:w="3100" w:type="dxa"/>
            <w:gridSpan w:val="4"/>
            <w:vAlign w:val="bottom"/>
          </w:tcPr>
          <w:p w:rsidR="00D951FF" w:rsidRDefault="00E37782">
            <w:pPr>
              <w:ind w:left="80"/>
              <w:rPr>
                <w:sz w:val="20"/>
                <w:szCs w:val="20"/>
              </w:rPr>
            </w:pPr>
            <w:r>
              <w:rPr>
                <w:rFonts w:eastAsia="Times New Roman"/>
                <w:sz w:val="28"/>
                <w:szCs w:val="28"/>
              </w:rPr>
              <w:t>фляцию как экономиче-</w:t>
            </w:r>
          </w:p>
        </w:tc>
      </w:tr>
      <w:tr w:rsidR="00D951FF">
        <w:trPr>
          <w:trHeight w:val="317"/>
        </w:trPr>
        <w:tc>
          <w:tcPr>
            <w:tcW w:w="2280" w:type="dxa"/>
            <w:tcBorders>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щения</w:t>
            </w:r>
          </w:p>
        </w:tc>
        <w:tc>
          <w:tcPr>
            <w:tcW w:w="2520" w:type="dxa"/>
            <w:gridSpan w:val="3"/>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обращения. </w:t>
            </w:r>
            <w:r>
              <w:rPr>
                <w:rFonts w:eastAsia="Times New Roman"/>
                <w:sz w:val="28"/>
                <w:szCs w:val="28"/>
              </w:rPr>
              <w:t>Виды,</w:t>
            </w:r>
          </w:p>
        </w:tc>
        <w:tc>
          <w:tcPr>
            <w:tcW w:w="3840" w:type="dxa"/>
            <w:gridSpan w:val="3"/>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зяйств,   фирм,   государства</w:t>
            </w:r>
          </w:p>
        </w:tc>
        <w:tc>
          <w:tcPr>
            <w:tcW w:w="2740" w:type="dxa"/>
            <w:gridSpan w:val="3"/>
            <w:vAlign w:val="bottom"/>
          </w:tcPr>
          <w:p w:rsidR="00D951FF" w:rsidRDefault="00E37782">
            <w:pPr>
              <w:spacing w:line="317" w:lineRule="exact"/>
              <w:ind w:left="80"/>
              <w:rPr>
                <w:sz w:val="20"/>
                <w:szCs w:val="20"/>
              </w:rPr>
            </w:pPr>
            <w:r>
              <w:rPr>
                <w:rFonts w:eastAsia="Times New Roman"/>
                <w:sz w:val="28"/>
                <w:szCs w:val="28"/>
              </w:rPr>
              <w:t>ды инфляции.</w:t>
            </w:r>
          </w:p>
        </w:tc>
        <w:tc>
          <w:tcPr>
            <w:tcW w:w="520" w:type="dxa"/>
            <w:tcBorders>
              <w:right w:val="single" w:sz="8" w:space="0" w:color="auto"/>
            </w:tcBorders>
            <w:vAlign w:val="bottom"/>
          </w:tcPr>
          <w:p w:rsidR="00D951FF" w:rsidRDefault="00D951FF">
            <w:pPr>
              <w:rPr>
                <w:sz w:val="24"/>
                <w:szCs w:val="24"/>
              </w:rPr>
            </w:pPr>
          </w:p>
        </w:tc>
        <w:tc>
          <w:tcPr>
            <w:tcW w:w="1840" w:type="dxa"/>
            <w:gridSpan w:val="2"/>
            <w:vAlign w:val="bottom"/>
          </w:tcPr>
          <w:p w:rsidR="00D951FF" w:rsidRDefault="00E37782">
            <w:pPr>
              <w:spacing w:line="317" w:lineRule="exact"/>
              <w:ind w:left="80"/>
              <w:rPr>
                <w:sz w:val="20"/>
                <w:szCs w:val="20"/>
              </w:rPr>
            </w:pPr>
            <w:r>
              <w:rPr>
                <w:rFonts w:eastAsia="Times New Roman"/>
                <w:sz w:val="28"/>
                <w:szCs w:val="28"/>
              </w:rPr>
              <w:t>ское явление.</w:t>
            </w:r>
          </w:p>
        </w:tc>
        <w:tc>
          <w:tcPr>
            <w:tcW w:w="380" w:type="dxa"/>
            <w:vAlign w:val="bottom"/>
          </w:tcPr>
          <w:p w:rsidR="00D951FF" w:rsidRDefault="00D951FF">
            <w:pPr>
              <w:rPr>
                <w:sz w:val="24"/>
                <w:szCs w:val="24"/>
              </w:rPr>
            </w:pPr>
          </w:p>
        </w:tc>
        <w:tc>
          <w:tcPr>
            <w:tcW w:w="880" w:type="dxa"/>
            <w:vAlign w:val="bottom"/>
          </w:tcPr>
          <w:p w:rsidR="00D951FF" w:rsidRDefault="00D951FF">
            <w:pPr>
              <w:rPr>
                <w:sz w:val="24"/>
                <w:szCs w:val="24"/>
              </w:rPr>
            </w:pPr>
          </w:p>
        </w:tc>
      </w:tr>
      <w:tr w:rsidR="00D951FF">
        <w:trPr>
          <w:trHeight w:val="324"/>
        </w:trPr>
        <w:tc>
          <w:tcPr>
            <w:tcW w:w="2280" w:type="dxa"/>
            <w:tcBorders>
              <w:right w:val="single" w:sz="8" w:space="0" w:color="auto"/>
            </w:tcBorders>
            <w:vAlign w:val="bottom"/>
          </w:tcPr>
          <w:p w:rsidR="00D951FF" w:rsidRDefault="000104FA">
            <w:pPr>
              <w:rPr>
                <w:sz w:val="24"/>
                <w:szCs w:val="24"/>
              </w:rPr>
            </w:pPr>
            <w:r>
              <w:rPr>
                <w:sz w:val="24"/>
                <w:szCs w:val="24"/>
              </w:rPr>
              <w:t>10.03</w:t>
            </w: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причины и послед-</w:t>
            </w:r>
          </w:p>
        </w:tc>
        <w:tc>
          <w:tcPr>
            <w:tcW w:w="3280" w:type="dxa"/>
            <w:gridSpan w:val="2"/>
            <w:vAlign w:val="bottom"/>
          </w:tcPr>
          <w:p w:rsidR="00D951FF" w:rsidRDefault="00E37782">
            <w:pPr>
              <w:ind w:left="100"/>
              <w:rPr>
                <w:sz w:val="20"/>
                <w:szCs w:val="20"/>
              </w:rPr>
            </w:pPr>
            <w:r>
              <w:rPr>
                <w:rFonts w:eastAsia="Times New Roman"/>
                <w:sz w:val="28"/>
                <w:szCs w:val="28"/>
              </w:rPr>
              <w:t>оказывает инфляция.</w:t>
            </w:r>
          </w:p>
        </w:tc>
        <w:tc>
          <w:tcPr>
            <w:tcW w:w="560" w:type="dxa"/>
            <w:tcBorders>
              <w:right w:val="single" w:sz="8" w:space="0" w:color="auto"/>
            </w:tcBorders>
            <w:vAlign w:val="bottom"/>
          </w:tcPr>
          <w:p w:rsidR="00D951FF" w:rsidRDefault="00D951FF">
            <w:pPr>
              <w:rPr>
                <w:sz w:val="24"/>
                <w:szCs w:val="24"/>
              </w:rPr>
            </w:pPr>
          </w:p>
        </w:tc>
        <w:tc>
          <w:tcPr>
            <w:tcW w:w="1500" w:type="dxa"/>
            <w:gridSpan w:val="2"/>
            <w:vAlign w:val="bottom"/>
          </w:tcPr>
          <w:p w:rsidR="00D951FF" w:rsidRDefault="00E37782">
            <w:pPr>
              <w:ind w:left="80"/>
              <w:rPr>
                <w:sz w:val="20"/>
                <w:szCs w:val="20"/>
              </w:rPr>
            </w:pPr>
            <w:r>
              <w:rPr>
                <w:rFonts w:eastAsia="Times New Roman"/>
                <w:sz w:val="28"/>
                <w:szCs w:val="28"/>
              </w:rPr>
              <w:t>Выполнять</w:t>
            </w:r>
          </w:p>
        </w:tc>
        <w:tc>
          <w:tcPr>
            <w:tcW w:w="17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несложные</w:t>
            </w:r>
          </w:p>
        </w:tc>
        <w:tc>
          <w:tcPr>
            <w:tcW w:w="3100" w:type="dxa"/>
            <w:gridSpan w:val="4"/>
            <w:vAlign w:val="bottom"/>
          </w:tcPr>
          <w:p w:rsidR="00D951FF" w:rsidRDefault="00E37782">
            <w:pPr>
              <w:ind w:left="80"/>
              <w:rPr>
                <w:sz w:val="20"/>
                <w:szCs w:val="20"/>
              </w:rPr>
            </w:pPr>
            <w:r>
              <w:rPr>
                <w:rFonts w:eastAsia="Times New Roman"/>
                <w:sz w:val="28"/>
                <w:szCs w:val="28"/>
              </w:rPr>
              <w:t>Использовать элементы</w:t>
            </w: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780" w:type="dxa"/>
            <w:vAlign w:val="bottom"/>
          </w:tcPr>
          <w:p w:rsidR="00D951FF" w:rsidRDefault="00E37782">
            <w:pPr>
              <w:ind w:left="100"/>
              <w:rPr>
                <w:sz w:val="20"/>
                <w:szCs w:val="20"/>
              </w:rPr>
            </w:pPr>
            <w:r>
              <w:rPr>
                <w:rFonts w:eastAsia="Times New Roman"/>
                <w:sz w:val="28"/>
                <w:szCs w:val="28"/>
              </w:rPr>
              <w:t>ствия</w:t>
            </w:r>
          </w:p>
        </w:tc>
        <w:tc>
          <w:tcPr>
            <w:tcW w:w="17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инфляции.</w:t>
            </w:r>
          </w:p>
        </w:tc>
        <w:tc>
          <w:tcPr>
            <w:tcW w:w="1460" w:type="dxa"/>
            <w:vAlign w:val="bottom"/>
          </w:tcPr>
          <w:p w:rsidR="00D951FF" w:rsidRDefault="00D951FF">
            <w:pPr>
              <w:rPr>
                <w:sz w:val="24"/>
                <w:szCs w:val="24"/>
              </w:rPr>
            </w:pPr>
          </w:p>
        </w:tc>
        <w:tc>
          <w:tcPr>
            <w:tcW w:w="182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практические задания по</w:t>
            </w:r>
          </w:p>
        </w:tc>
        <w:tc>
          <w:tcPr>
            <w:tcW w:w="1840" w:type="dxa"/>
            <w:gridSpan w:val="2"/>
            <w:vAlign w:val="bottom"/>
          </w:tcPr>
          <w:p w:rsidR="00D951FF" w:rsidRDefault="00E37782">
            <w:pPr>
              <w:ind w:left="80"/>
              <w:rPr>
                <w:sz w:val="20"/>
                <w:szCs w:val="20"/>
              </w:rPr>
            </w:pPr>
            <w:r>
              <w:rPr>
                <w:rFonts w:eastAsia="Times New Roman"/>
                <w:sz w:val="28"/>
                <w:szCs w:val="28"/>
              </w:rPr>
              <w:t>причинно-</w:t>
            </w:r>
          </w:p>
        </w:tc>
        <w:tc>
          <w:tcPr>
            <w:tcW w:w="380" w:type="dxa"/>
            <w:vAlign w:val="bottom"/>
          </w:tcPr>
          <w:p w:rsidR="00D951FF" w:rsidRDefault="00D951FF">
            <w:pPr>
              <w:rPr>
                <w:sz w:val="24"/>
                <w:szCs w:val="24"/>
              </w:rPr>
            </w:pPr>
          </w:p>
        </w:tc>
        <w:tc>
          <w:tcPr>
            <w:tcW w:w="880" w:type="dxa"/>
            <w:vAlign w:val="bottom"/>
          </w:tcPr>
          <w:p w:rsidR="00D951FF" w:rsidRDefault="00D951FF">
            <w:pPr>
              <w:rPr>
                <w:sz w:val="24"/>
                <w:szCs w:val="24"/>
              </w:rPr>
            </w:pPr>
          </w:p>
        </w:tc>
      </w:tr>
      <w:tr w:rsidR="00D951FF">
        <w:trPr>
          <w:trHeight w:val="322"/>
        </w:trPr>
        <w:tc>
          <w:tcPr>
            <w:tcW w:w="2280" w:type="dxa"/>
            <w:tcBorders>
              <w:right w:val="single" w:sz="8" w:space="0" w:color="auto"/>
            </w:tcBorders>
            <w:vAlign w:val="bottom"/>
          </w:tcPr>
          <w:p w:rsidR="00D951FF" w:rsidRDefault="000104FA">
            <w:pPr>
              <w:rPr>
                <w:sz w:val="24"/>
                <w:szCs w:val="24"/>
              </w:rPr>
            </w:pPr>
            <w:r>
              <w:rPr>
                <w:sz w:val="24"/>
                <w:szCs w:val="24"/>
              </w:rPr>
              <w:t>12.03</w:t>
            </w:r>
          </w:p>
        </w:tc>
        <w:tc>
          <w:tcPr>
            <w:tcW w:w="1540" w:type="dxa"/>
            <w:gridSpan w:val="2"/>
            <w:vAlign w:val="bottom"/>
          </w:tcPr>
          <w:p w:rsidR="00D951FF" w:rsidRDefault="00E37782">
            <w:pPr>
              <w:ind w:left="100"/>
              <w:rPr>
                <w:sz w:val="20"/>
                <w:szCs w:val="20"/>
              </w:rPr>
            </w:pPr>
            <w:r>
              <w:rPr>
                <w:rFonts w:eastAsia="Times New Roman"/>
                <w:sz w:val="28"/>
                <w:szCs w:val="28"/>
              </w:rPr>
              <w:t>Денежно-</w:t>
            </w:r>
          </w:p>
        </w:tc>
        <w:tc>
          <w:tcPr>
            <w:tcW w:w="980" w:type="dxa"/>
            <w:tcBorders>
              <w:right w:val="single" w:sz="8" w:space="0" w:color="auto"/>
            </w:tcBorders>
            <w:vAlign w:val="bottom"/>
          </w:tcPr>
          <w:p w:rsidR="00D951FF" w:rsidRDefault="00D951FF">
            <w:pPr>
              <w:rPr>
                <w:sz w:val="24"/>
                <w:szCs w:val="24"/>
              </w:rPr>
            </w:pPr>
          </w:p>
        </w:tc>
        <w:tc>
          <w:tcPr>
            <w:tcW w:w="1460" w:type="dxa"/>
            <w:vAlign w:val="bottom"/>
          </w:tcPr>
          <w:p w:rsidR="00D951FF" w:rsidRDefault="00D951FF">
            <w:pPr>
              <w:rPr>
                <w:sz w:val="24"/>
                <w:szCs w:val="24"/>
              </w:rPr>
            </w:pPr>
          </w:p>
        </w:tc>
        <w:tc>
          <w:tcPr>
            <w:tcW w:w="182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c>
          <w:tcPr>
            <w:tcW w:w="1100" w:type="dxa"/>
            <w:vAlign w:val="bottom"/>
          </w:tcPr>
          <w:p w:rsidR="00D951FF" w:rsidRDefault="00E37782">
            <w:pPr>
              <w:ind w:left="80"/>
              <w:rPr>
                <w:sz w:val="20"/>
                <w:szCs w:val="20"/>
              </w:rPr>
            </w:pPr>
            <w:r>
              <w:rPr>
                <w:rFonts w:eastAsia="Times New Roman"/>
                <w:sz w:val="28"/>
                <w:szCs w:val="28"/>
              </w:rPr>
              <w:t>анализу</w:t>
            </w:r>
          </w:p>
        </w:tc>
        <w:tc>
          <w:tcPr>
            <w:tcW w:w="21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рыночной  про-</w:t>
            </w:r>
          </w:p>
        </w:tc>
        <w:tc>
          <w:tcPr>
            <w:tcW w:w="1840" w:type="dxa"/>
            <w:gridSpan w:val="2"/>
            <w:vAlign w:val="bottom"/>
          </w:tcPr>
          <w:p w:rsidR="00D951FF" w:rsidRDefault="00E37782">
            <w:pPr>
              <w:ind w:left="80"/>
              <w:rPr>
                <w:sz w:val="20"/>
                <w:szCs w:val="20"/>
              </w:rPr>
            </w:pPr>
            <w:r>
              <w:rPr>
                <w:rFonts w:eastAsia="Times New Roman"/>
                <w:sz w:val="28"/>
                <w:szCs w:val="28"/>
              </w:rPr>
              <w:t>следственного</w:t>
            </w:r>
          </w:p>
        </w:tc>
        <w:tc>
          <w:tcPr>
            <w:tcW w:w="1260" w:type="dxa"/>
            <w:gridSpan w:val="2"/>
            <w:vAlign w:val="bottom"/>
          </w:tcPr>
          <w:p w:rsidR="00D951FF" w:rsidRDefault="00986AA9">
            <w:pPr>
              <w:jc w:val="right"/>
              <w:rPr>
                <w:sz w:val="20"/>
                <w:szCs w:val="20"/>
              </w:rPr>
            </w:pPr>
            <w:r>
              <w:rPr>
                <w:rFonts w:eastAsia="Times New Roman"/>
                <w:sz w:val="28"/>
                <w:szCs w:val="28"/>
              </w:rPr>
              <w:t>А</w:t>
            </w:r>
            <w:r w:rsidR="00E37782">
              <w:rPr>
                <w:rFonts w:eastAsia="Times New Roman"/>
                <w:sz w:val="28"/>
                <w:szCs w:val="28"/>
              </w:rPr>
              <w:t>нализа</w:t>
            </w: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100"/>
              <w:rPr>
                <w:sz w:val="20"/>
                <w:szCs w:val="20"/>
              </w:rPr>
            </w:pPr>
            <w:r>
              <w:rPr>
                <w:rFonts w:eastAsia="Times New Roman"/>
                <w:sz w:val="28"/>
                <w:szCs w:val="28"/>
              </w:rPr>
              <w:t>кредитная</w:t>
            </w:r>
          </w:p>
        </w:tc>
        <w:tc>
          <w:tcPr>
            <w:tcW w:w="980" w:type="dxa"/>
            <w:tcBorders>
              <w:right w:val="single" w:sz="8" w:space="0" w:color="auto"/>
            </w:tcBorders>
            <w:vAlign w:val="bottom"/>
          </w:tcPr>
          <w:p w:rsidR="00D951FF" w:rsidRDefault="00E37782">
            <w:pPr>
              <w:jc w:val="right"/>
              <w:rPr>
                <w:sz w:val="20"/>
                <w:szCs w:val="20"/>
              </w:rPr>
            </w:pPr>
            <w:r>
              <w:rPr>
                <w:rFonts w:eastAsia="Times New Roman"/>
                <w:sz w:val="28"/>
                <w:szCs w:val="28"/>
              </w:rPr>
              <w:t>(моне-</w:t>
            </w:r>
          </w:p>
        </w:tc>
        <w:tc>
          <w:tcPr>
            <w:tcW w:w="1460" w:type="dxa"/>
            <w:vAlign w:val="bottom"/>
          </w:tcPr>
          <w:p w:rsidR="00D951FF" w:rsidRDefault="00D951FF">
            <w:pPr>
              <w:rPr>
                <w:sz w:val="24"/>
                <w:szCs w:val="24"/>
              </w:rPr>
            </w:pPr>
          </w:p>
        </w:tc>
        <w:tc>
          <w:tcPr>
            <w:tcW w:w="182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блем денежного обраще-</w:t>
            </w:r>
          </w:p>
        </w:tc>
        <w:tc>
          <w:tcPr>
            <w:tcW w:w="3100" w:type="dxa"/>
            <w:gridSpan w:val="4"/>
            <w:vAlign w:val="bottom"/>
          </w:tcPr>
          <w:p w:rsidR="00D951FF" w:rsidRDefault="00E37782">
            <w:pPr>
              <w:ind w:left="80"/>
              <w:rPr>
                <w:sz w:val="20"/>
                <w:szCs w:val="20"/>
              </w:rPr>
            </w:pPr>
            <w:r>
              <w:rPr>
                <w:rFonts w:eastAsia="Times New Roman"/>
                <w:sz w:val="28"/>
                <w:szCs w:val="28"/>
              </w:rPr>
              <w:t>при рассмотрении вли-</w:t>
            </w: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тарная) политика.</w:t>
            </w:r>
          </w:p>
        </w:tc>
        <w:tc>
          <w:tcPr>
            <w:tcW w:w="1460" w:type="dxa"/>
            <w:vAlign w:val="bottom"/>
          </w:tcPr>
          <w:p w:rsidR="00D951FF" w:rsidRDefault="00D951FF">
            <w:pPr>
              <w:rPr>
                <w:sz w:val="24"/>
                <w:szCs w:val="24"/>
              </w:rPr>
            </w:pPr>
          </w:p>
        </w:tc>
        <w:tc>
          <w:tcPr>
            <w:tcW w:w="182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c>
          <w:tcPr>
            <w:tcW w:w="1100" w:type="dxa"/>
            <w:vAlign w:val="bottom"/>
          </w:tcPr>
          <w:p w:rsidR="00D951FF" w:rsidRDefault="00E37782">
            <w:pPr>
              <w:ind w:left="80"/>
              <w:rPr>
                <w:sz w:val="20"/>
                <w:szCs w:val="20"/>
              </w:rPr>
            </w:pPr>
            <w:r>
              <w:rPr>
                <w:rFonts w:eastAsia="Times New Roman"/>
                <w:sz w:val="28"/>
                <w:szCs w:val="28"/>
              </w:rPr>
              <w:t>ния.</w:t>
            </w:r>
          </w:p>
        </w:tc>
        <w:tc>
          <w:tcPr>
            <w:tcW w:w="400" w:type="dxa"/>
            <w:vAlign w:val="bottom"/>
          </w:tcPr>
          <w:p w:rsidR="00D951FF" w:rsidRDefault="00D951FF">
            <w:pPr>
              <w:rPr>
                <w:sz w:val="24"/>
                <w:szCs w:val="24"/>
              </w:rPr>
            </w:pPr>
          </w:p>
        </w:tc>
        <w:tc>
          <w:tcPr>
            <w:tcW w:w="124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680" w:type="dxa"/>
            <w:vAlign w:val="bottom"/>
          </w:tcPr>
          <w:p w:rsidR="00D951FF" w:rsidRDefault="00E37782">
            <w:pPr>
              <w:ind w:left="80"/>
              <w:rPr>
                <w:sz w:val="20"/>
                <w:szCs w:val="20"/>
              </w:rPr>
            </w:pPr>
            <w:r>
              <w:rPr>
                <w:rFonts w:eastAsia="Times New Roman"/>
                <w:sz w:val="28"/>
                <w:szCs w:val="28"/>
              </w:rPr>
              <w:t>яния</w:t>
            </w:r>
          </w:p>
        </w:tc>
        <w:tc>
          <w:tcPr>
            <w:tcW w:w="2420" w:type="dxa"/>
            <w:gridSpan w:val="3"/>
            <w:vAlign w:val="bottom"/>
          </w:tcPr>
          <w:p w:rsidR="00D951FF" w:rsidRDefault="00E37782">
            <w:pPr>
              <w:jc w:val="right"/>
              <w:rPr>
                <w:sz w:val="20"/>
                <w:szCs w:val="20"/>
              </w:rPr>
            </w:pPr>
            <w:r>
              <w:rPr>
                <w:rFonts w:eastAsia="Times New Roman"/>
                <w:sz w:val="28"/>
                <w:szCs w:val="28"/>
              </w:rPr>
              <w:t>уровня  инфляции</w:t>
            </w: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100"/>
              <w:rPr>
                <w:sz w:val="20"/>
                <w:szCs w:val="20"/>
              </w:rPr>
            </w:pPr>
            <w:r>
              <w:rPr>
                <w:rFonts w:eastAsia="Times New Roman"/>
                <w:i/>
                <w:iCs/>
                <w:sz w:val="28"/>
                <w:szCs w:val="28"/>
              </w:rPr>
              <w:t>Ресурсы</w:t>
            </w:r>
          </w:p>
        </w:tc>
        <w:tc>
          <w:tcPr>
            <w:tcW w:w="980" w:type="dxa"/>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1460" w:type="dxa"/>
            <w:vAlign w:val="bottom"/>
          </w:tcPr>
          <w:p w:rsidR="00D951FF" w:rsidRDefault="00D951FF">
            <w:pPr>
              <w:rPr>
                <w:sz w:val="24"/>
                <w:szCs w:val="24"/>
              </w:rPr>
            </w:pPr>
          </w:p>
        </w:tc>
        <w:tc>
          <w:tcPr>
            <w:tcW w:w="182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c>
          <w:tcPr>
            <w:tcW w:w="1500" w:type="dxa"/>
            <w:gridSpan w:val="2"/>
            <w:vAlign w:val="bottom"/>
          </w:tcPr>
          <w:p w:rsidR="00D951FF" w:rsidRDefault="00E37782">
            <w:pPr>
              <w:ind w:left="80"/>
              <w:rPr>
                <w:sz w:val="20"/>
                <w:szCs w:val="20"/>
              </w:rPr>
            </w:pPr>
            <w:r>
              <w:rPr>
                <w:rFonts w:eastAsia="Times New Roman"/>
                <w:sz w:val="28"/>
                <w:szCs w:val="28"/>
              </w:rPr>
              <w:t>Находить,</w:t>
            </w:r>
          </w:p>
        </w:tc>
        <w:tc>
          <w:tcPr>
            <w:tcW w:w="1240" w:type="dxa"/>
            <w:vAlign w:val="bottom"/>
          </w:tcPr>
          <w:p w:rsidR="00D951FF" w:rsidRDefault="00E37782">
            <w:pPr>
              <w:jc w:val="right"/>
              <w:rPr>
                <w:sz w:val="20"/>
                <w:szCs w:val="20"/>
              </w:rPr>
            </w:pPr>
            <w:r>
              <w:rPr>
                <w:rFonts w:eastAsia="Times New Roman"/>
                <w:sz w:val="28"/>
                <w:szCs w:val="28"/>
              </w:rPr>
              <w:t>извлекать</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680" w:type="dxa"/>
            <w:vAlign w:val="bottom"/>
          </w:tcPr>
          <w:p w:rsidR="00D951FF" w:rsidRDefault="00E37782">
            <w:pPr>
              <w:ind w:left="80"/>
              <w:rPr>
                <w:sz w:val="20"/>
                <w:szCs w:val="20"/>
              </w:rPr>
            </w:pPr>
            <w:r>
              <w:rPr>
                <w:rFonts w:eastAsia="Times New Roman"/>
                <w:sz w:val="28"/>
                <w:szCs w:val="28"/>
              </w:rPr>
              <w:t>на</w:t>
            </w:r>
          </w:p>
        </w:tc>
        <w:tc>
          <w:tcPr>
            <w:tcW w:w="2420" w:type="dxa"/>
            <w:gridSpan w:val="3"/>
            <w:vAlign w:val="bottom"/>
          </w:tcPr>
          <w:p w:rsidR="00D951FF" w:rsidRDefault="00E37782">
            <w:pPr>
              <w:jc w:val="right"/>
              <w:rPr>
                <w:sz w:val="20"/>
                <w:szCs w:val="20"/>
              </w:rPr>
            </w:pPr>
            <w:r>
              <w:rPr>
                <w:rFonts w:eastAsia="Times New Roman"/>
                <w:sz w:val="28"/>
                <w:szCs w:val="28"/>
              </w:rPr>
              <w:t>социально-</w:t>
            </w:r>
          </w:p>
        </w:tc>
      </w:tr>
      <w:tr w:rsidR="00D951FF">
        <w:trPr>
          <w:trHeight w:val="324"/>
        </w:trPr>
        <w:tc>
          <w:tcPr>
            <w:tcW w:w="2280" w:type="dxa"/>
            <w:tcBorders>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Учебник, с. 66-67;</w:t>
            </w:r>
          </w:p>
        </w:tc>
        <w:tc>
          <w:tcPr>
            <w:tcW w:w="1460" w:type="dxa"/>
            <w:vAlign w:val="bottom"/>
          </w:tcPr>
          <w:p w:rsidR="00D951FF" w:rsidRDefault="00D951FF">
            <w:pPr>
              <w:rPr>
                <w:sz w:val="24"/>
                <w:szCs w:val="24"/>
              </w:rPr>
            </w:pPr>
          </w:p>
        </w:tc>
        <w:tc>
          <w:tcPr>
            <w:tcW w:w="182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анализировать   социаль-</w:t>
            </w:r>
          </w:p>
        </w:tc>
        <w:tc>
          <w:tcPr>
            <w:tcW w:w="2220" w:type="dxa"/>
            <w:gridSpan w:val="3"/>
            <w:vAlign w:val="bottom"/>
          </w:tcPr>
          <w:p w:rsidR="00D951FF" w:rsidRDefault="00E37782">
            <w:pPr>
              <w:ind w:left="80"/>
              <w:rPr>
                <w:sz w:val="20"/>
                <w:szCs w:val="20"/>
              </w:rPr>
            </w:pPr>
            <w:r>
              <w:rPr>
                <w:rFonts w:eastAsia="Times New Roman"/>
                <w:sz w:val="28"/>
                <w:szCs w:val="28"/>
              </w:rPr>
              <w:t>экономическую</w:t>
            </w:r>
          </w:p>
        </w:tc>
        <w:tc>
          <w:tcPr>
            <w:tcW w:w="880" w:type="dxa"/>
            <w:vAlign w:val="bottom"/>
          </w:tcPr>
          <w:p w:rsidR="00D951FF" w:rsidRDefault="00986AA9">
            <w:pPr>
              <w:jc w:val="right"/>
              <w:rPr>
                <w:sz w:val="20"/>
                <w:szCs w:val="20"/>
              </w:rPr>
            </w:pPr>
            <w:r>
              <w:rPr>
                <w:rFonts w:eastAsia="Times New Roman"/>
                <w:sz w:val="28"/>
                <w:szCs w:val="28"/>
              </w:rPr>
              <w:t>Ж</w:t>
            </w:r>
            <w:r w:rsidR="00E37782">
              <w:rPr>
                <w:rFonts w:eastAsia="Times New Roman"/>
                <w:sz w:val="28"/>
                <w:szCs w:val="28"/>
              </w:rPr>
              <w:t>изнь</w:t>
            </w: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1460" w:type="dxa"/>
            <w:vAlign w:val="bottom"/>
          </w:tcPr>
          <w:p w:rsidR="00D951FF" w:rsidRDefault="00D951FF">
            <w:pPr>
              <w:rPr>
                <w:sz w:val="24"/>
                <w:szCs w:val="24"/>
              </w:rPr>
            </w:pPr>
          </w:p>
        </w:tc>
        <w:tc>
          <w:tcPr>
            <w:tcW w:w="182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ную информацию по во-</w:t>
            </w:r>
          </w:p>
        </w:tc>
        <w:tc>
          <w:tcPr>
            <w:tcW w:w="1840" w:type="dxa"/>
            <w:gridSpan w:val="2"/>
            <w:vAlign w:val="bottom"/>
          </w:tcPr>
          <w:p w:rsidR="00D951FF" w:rsidRDefault="00E37782">
            <w:pPr>
              <w:ind w:left="80"/>
              <w:rPr>
                <w:sz w:val="20"/>
                <w:szCs w:val="20"/>
              </w:rPr>
            </w:pPr>
            <w:r>
              <w:rPr>
                <w:rFonts w:eastAsia="Times New Roman"/>
                <w:sz w:val="28"/>
                <w:szCs w:val="28"/>
              </w:rPr>
              <w:t>общества.</w:t>
            </w:r>
          </w:p>
        </w:tc>
        <w:tc>
          <w:tcPr>
            <w:tcW w:w="380" w:type="dxa"/>
            <w:vAlign w:val="bottom"/>
          </w:tcPr>
          <w:p w:rsidR="00D951FF" w:rsidRDefault="00D951FF">
            <w:pPr>
              <w:rPr>
                <w:sz w:val="24"/>
                <w:szCs w:val="24"/>
              </w:rPr>
            </w:pPr>
          </w:p>
        </w:tc>
        <w:tc>
          <w:tcPr>
            <w:tcW w:w="880" w:type="dxa"/>
            <w:vAlign w:val="bottom"/>
          </w:tcPr>
          <w:p w:rsidR="00D951FF" w:rsidRDefault="00D951FF">
            <w:pPr>
              <w:rPr>
                <w:sz w:val="24"/>
                <w:szCs w:val="24"/>
              </w:rPr>
            </w:pP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100"/>
              <w:rPr>
                <w:sz w:val="20"/>
                <w:szCs w:val="20"/>
              </w:rPr>
            </w:pPr>
            <w:r>
              <w:rPr>
                <w:rFonts w:eastAsia="Times New Roman"/>
                <w:sz w:val="28"/>
                <w:szCs w:val="28"/>
              </w:rPr>
              <w:t>Тетрадь-</w:t>
            </w:r>
          </w:p>
        </w:tc>
        <w:tc>
          <w:tcPr>
            <w:tcW w:w="980" w:type="dxa"/>
            <w:tcBorders>
              <w:right w:val="single" w:sz="8" w:space="0" w:color="auto"/>
            </w:tcBorders>
            <w:vAlign w:val="bottom"/>
          </w:tcPr>
          <w:p w:rsidR="00D951FF" w:rsidRDefault="00D951FF">
            <w:pPr>
              <w:rPr>
                <w:sz w:val="24"/>
                <w:szCs w:val="24"/>
              </w:rPr>
            </w:pPr>
          </w:p>
        </w:tc>
        <w:tc>
          <w:tcPr>
            <w:tcW w:w="1460" w:type="dxa"/>
            <w:vAlign w:val="bottom"/>
          </w:tcPr>
          <w:p w:rsidR="00D951FF" w:rsidRDefault="00D951FF">
            <w:pPr>
              <w:rPr>
                <w:sz w:val="24"/>
                <w:szCs w:val="24"/>
              </w:rPr>
            </w:pPr>
          </w:p>
        </w:tc>
        <w:tc>
          <w:tcPr>
            <w:tcW w:w="182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просам денежного обра-</w:t>
            </w:r>
          </w:p>
        </w:tc>
        <w:tc>
          <w:tcPr>
            <w:tcW w:w="3100" w:type="dxa"/>
            <w:gridSpan w:val="4"/>
            <w:vAlign w:val="bottom"/>
          </w:tcPr>
          <w:p w:rsidR="00D951FF" w:rsidRDefault="00E37782">
            <w:pPr>
              <w:ind w:left="80"/>
              <w:rPr>
                <w:sz w:val="20"/>
                <w:szCs w:val="20"/>
              </w:rPr>
            </w:pPr>
            <w:r>
              <w:rPr>
                <w:rFonts w:eastAsia="Times New Roman"/>
                <w:sz w:val="28"/>
                <w:szCs w:val="28"/>
              </w:rPr>
              <w:t>Называть  цели  и  ин-</w:t>
            </w: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1460" w:type="dxa"/>
            <w:vAlign w:val="bottom"/>
          </w:tcPr>
          <w:p w:rsidR="00D951FF" w:rsidRDefault="00D951FF">
            <w:pPr>
              <w:rPr>
                <w:sz w:val="24"/>
                <w:szCs w:val="24"/>
              </w:rPr>
            </w:pPr>
          </w:p>
        </w:tc>
        <w:tc>
          <w:tcPr>
            <w:tcW w:w="182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c>
          <w:tcPr>
            <w:tcW w:w="1100" w:type="dxa"/>
            <w:vAlign w:val="bottom"/>
          </w:tcPr>
          <w:p w:rsidR="00D951FF" w:rsidRDefault="00E37782">
            <w:pPr>
              <w:ind w:left="80"/>
              <w:rPr>
                <w:sz w:val="20"/>
                <w:szCs w:val="20"/>
              </w:rPr>
            </w:pPr>
            <w:r>
              <w:rPr>
                <w:rFonts w:eastAsia="Times New Roman"/>
                <w:sz w:val="28"/>
                <w:szCs w:val="28"/>
              </w:rPr>
              <w:t>щения</w:t>
            </w:r>
          </w:p>
        </w:tc>
        <w:tc>
          <w:tcPr>
            <w:tcW w:w="400" w:type="dxa"/>
            <w:vAlign w:val="bottom"/>
          </w:tcPr>
          <w:p w:rsidR="00D951FF" w:rsidRDefault="000166A6">
            <w:pPr>
              <w:ind w:left="80"/>
              <w:rPr>
                <w:sz w:val="20"/>
                <w:szCs w:val="20"/>
              </w:rPr>
            </w:pPr>
            <w:r>
              <w:rPr>
                <w:rFonts w:eastAsia="Times New Roman"/>
                <w:sz w:val="28"/>
                <w:szCs w:val="28"/>
              </w:rPr>
              <w:t>И</w:t>
            </w:r>
            <w:r w:rsidR="00E37782">
              <w:rPr>
                <w:rFonts w:eastAsia="Times New Roman"/>
                <w:sz w:val="28"/>
                <w:szCs w:val="28"/>
              </w:rPr>
              <w:t>з</w:t>
            </w:r>
          </w:p>
        </w:tc>
        <w:tc>
          <w:tcPr>
            <w:tcW w:w="17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источников</w:t>
            </w:r>
          </w:p>
        </w:tc>
        <w:tc>
          <w:tcPr>
            <w:tcW w:w="1840" w:type="dxa"/>
            <w:gridSpan w:val="2"/>
            <w:vAlign w:val="bottom"/>
          </w:tcPr>
          <w:p w:rsidR="00D951FF" w:rsidRDefault="00E37782">
            <w:pPr>
              <w:ind w:left="80"/>
              <w:rPr>
                <w:sz w:val="20"/>
                <w:szCs w:val="20"/>
              </w:rPr>
            </w:pPr>
            <w:r>
              <w:rPr>
                <w:rFonts w:eastAsia="Times New Roman"/>
                <w:sz w:val="28"/>
                <w:szCs w:val="28"/>
              </w:rPr>
              <w:t>струменты</w:t>
            </w:r>
          </w:p>
        </w:tc>
        <w:tc>
          <w:tcPr>
            <w:tcW w:w="1260" w:type="dxa"/>
            <w:gridSpan w:val="2"/>
            <w:vAlign w:val="bottom"/>
          </w:tcPr>
          <w:p w:rsidR="00D951FF" w:rsidRDefault="00E37782">
            <w:pPr>
              <w:jc w:val="right"/>
              <w:rPr>
                <w:sz w:val="20"/>
                <w:szCs w:val="20"/>
              </w:rPr>
            </w:pPr>
            <w:r>
              <w:rPr>
                <w:rFonts w:eastAsia="Times New Roman"/>
                <w:sz w:val="28"/>
                <w:szCs w:val="28"/>
              </w:rPr>
              <w:t>денежно-</w:t>
            </w: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780" w:type="dxa"/>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980" w:type="dxa"/>
            <w:tcBorders>
              <w:right w:val="single" w:sz="8" w:space="0" w:color="auto"/>
            </w:tcBorders>
            <w:vAlign w:val="bottom"/>
          </w:tcPr>
          <w:p w:rsidR="00D951FF" w:rsidRDefault="00D951FF">
            <w:pPr>
              <w:rPr>
                <w:sz w:val="24"/>
                <w:szCs w:val="24"/>
              </w:rPr>
            </w:pPr>
          </w:p>
        </w:tc>
        <w:tc>
          <w:tcPr>
            <w:tcW w:w="1460" w:type="dxa"/>
            <w:vAlign w:val="bottom"/>
          </w:tcPr>
          <w:p w:rsidR="00D951FF" w:rsidRDefault="00D951FF">
            <w:pPr>
              <w:rPr>
                <w:sz w:val="24"/>
                <w:szCs w:val="24"/>
              </w:rPr>
            </w:pPr>
          </w:p>
        </w:tc>
        <w:tc>
          <w:tcPr>
            <w:tcW w:w="182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c>
          <w:tcPr>
            <w:tcW w:w="2740" w:type="dxa"/>
            <w:gridSpan w:val="3"/>
            <w:vAlign w:val="bottom"/>
          </w:tcPr>
          <w:p w:rsidR="00D951FF" w:rsidRDefault="00E37782">
            <w:pPr>
              <w:ind w:left="80"/>
              <w:rPr>
                <w:sz w:val="20"/>
                <w:szCs w:val="20"/>
              </w:rPr>
            </w:pPr>
            <w:r>
              <w:rPr>
                <w:rFonts w:eastAsia="Times New Roman"/>
                <w:sz w:val="28"/>
                <w:szCs w:val="28"/>
              </w:rPr>
              <w:t>разного типа.</w:t>
            </w:r>
          </w:p>
        </w:tc>
        <w:tc>
          <w:tcPr>
            <w:tcW w:w="520" w:type="dxa"/>
            <w:tcBorders>
              <w:right w:val="single" w:sz="8" w:space="0" w:color="auto"/>
            </w:tcBorders>
            <w:vAlign w:val="bottom"/>
          </w:tcPr>
          <w:p w:rsidR="00D951FF" w:rsidRDefault="00D951FF">
            <w:pPr>
              <w:rPr>
                <w:sz w:val="24"/>
                <w:szCs w:val="24"/>
              </w:rPr>
            </w:pPr>
          </w:p>
        </w:tc>
        <w:tc>
          <w:tcPr>
            <w:tcW w:w="1840" w:type="dxa"/>
            <w:gridSpan w:val="2"/>
            <w:vAlign w:val="bottom"/>
          </w:tcPr>
          <w:p w:rsidR="00D951FF" w:rsidRDefault="00E37782">
            <w:pPr>
              <w:ind w:left="80"/>
              <w:rPr>
                <w:sz w:val="20"/>
                <w:szCs w:val="20"/>
              </w:rPr>
            </w:pPr>
            <w:r>
              <w:rPr>
                <w:rFonts w:eastAsia="Times New Roman"/>
                <w:sz w:val="28"/>
                <w:szCs w:val="28"/>
              </w:rPr>
              <w:t>кредитной</w:t>
            </w:r>
          </w:p>
        </w:tc>
        <w:tc>
          <w:tcPr>
            <w:tcW w:w="1260" w:type="dxa"/>
            <w:gridSpan w:val="2"/>
            <w:vAlign w:val="bottom"/>
          </w:tcPr>
          <w:p w:rsidR="00D951FF" w:rsidRDefault="00986AA9">
            <w:pPr>
              <w:jc w:val="right"/>
              <w:rPr>
                <w:sz w:val="20"/>
                <w:szCs w:val="20"/>
              </w:rPr>
            </w:pPr>
            <w:r>
              <w:rPr>
                <w:rFonts w:eastAsia="Times New Roman"/>
                <w:sz w:val="28"/>
                <w:szCs w:val="28"/>
              </w:rPr>
              <w:t>П</w:t>
            </w:r>
            <w:r w:rsidR="00E37782">
              <w:rPr>
                <w:rFonts w:eastAsia="Times New Roman"/>
                <w:sz w:val="28"/>
                <w:szCs w:val="28"/>
              </w:rPr>
              <w:t>олитики</w:t>
            </w: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780" w:type="dxa"/>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980" w:type="dxa"/>
            <w:tcBorders>
              <w:right w:val="single" w:sz="8" w:space="0" w:color="auto"/>
            </w:tcBorders>
            <w:vAlign w:val="bottom"/>
          </w:tcPr>
          <w:p w:rsidR="00D951FF" w:rsidRDefault="00D951FF">
            <w:pPr>
              <w:rPr>
                <w:sz w:val="24"/>
                <w:szCs w:val="24"/>
              </w:rPr>
            </w:pPr>
          </w:p>
        </w:tc>
        <w:tc>
          <w:tcPr>
            <w:tcW w:w="1460" w:type="dxa"/>
            <w:vAlign w:val="bottom"/>
          </w:tcPr>
          <w:p w:rsidR="00D951FF" w:rsidRDefault="00D951FF">
            <w:pPr>
              <w:rPr>
                <w:sz w:val="24"/>
                <w:szCs w:val="24"/>
              </w:rPr>
            </w:pPr>
          </w:p>
        </w:tc>
        <w:tc>
          <w:tcPr>
            <w:tcW w:w="182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c>
          <w:tcPr>
            <w:tcW w:w="11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124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840" w:type="dxa"/>
            <w:gridSpan w:val="2"/>
            <w:vAlign w:val="bottom"/>
          </w:tcPr>
          <w:p w:rsidR="00D951FF" w:rsidRDefault="00E37782">
            <w:pPr>
              <w:ind w:left="80"/>
              <w:rPr>
                <w:sz w:val="20"/>
                <w:szCs w:val="20"/>
              </w:rPr>
            </w:pPr>
            <w:r>
              <w:rPr>
                <w:rFonts w:eastAsia="Times New Roman"/>
                <w:sz w:val="28"/>
                <w:szCs w:val="28"/>
              </w:rPr>
              <w:t>государства.</w:t>
            </w:r>
          </w:p>
        </w:tc>
        <w:tc>
          <w:tcPr>
            <w:tcW w:w="380" w:type="dxa"/>
            <w:vAlign w:val="bottom"/>
          </w:tcPr>
          <w:p w:rsidR="00D951FF" w:rsidRDefault="00D951FF">
            <w:pPr>
              <w:rPr>
                <w:sz w:val="24"/>
                <w:szCs w:val="24"/>
              </w:rPr>
            </w:pPr>
          </w:p>
        </w:tc>
        <w:tc>
          <w:tcPr>
            <w:tcW w:w="880" w:type="dxa"/>
            <w:vAlign w:val="bottom"/>
          </w:tcPr>
          <w:p w:rsidR="00D951FF" w:rsidRDefault="00D951FF">
            <w:pPr>
              <w:rPr>
                <w:sz w:val="24"/>
                <w:szCs w:val="24"/>
              </w:rPr>
            </w:pPr>
          </w:p>
        </w:tc>
      </w:tr>
      <w:tr w:rsidR="00D951FF">
        <w:trPr>
          <w:trHeight w:val="332"/>
        </w:trPr>
        <w:tc>
          <w:tcPr>
            <w:tcW w:w="2280" w:type="dxa"/>
            <w:tcBorders>
              <w:bottom w:val="single" w:sz="8" w:space="0" w:color="auto"/>
              <w:right w:val="single" w:sz="8" w:space="0" w:color="auto"/>
            </w:tcBorders>
            <w:vAlign w:val="bottom"/>
          </w:tcPr>
          <w:p w:rsidR="00D951FF" w:rsidRDefault="00D951FF">
            <w:pPr>
              <w:rPr>
                <w:sz w:val="24"/>
                <w:szCs w:val="24"/>
              </w:rPr>
            </w:pPr>
          </w:p>
        </w:tc>
        <w:tc>
          <w:tcPr>
            <w:tcW w:w="2520" w:type="dxa"/>
            <w:gridSpan w:val="3"/>
            <w:tcBorders>
              <w:bottom w:val="single" w:sz="8" w:space="0" w:color="auto"/>
              <w:right w:val="single" w:sz="8" w:space="0" w:color="auto"/>
            </w:tcBorders>
            <w:vAlign w:val="bottom"/>
          </w:tcPr>
          <w:p w:rsidR="00D951FF" w:rsidRDefault="00D951FF">
            <w:pPr>
              <w:rPr>
                <w:sz w:val="24"/>
                <w:szCs w:val="24"/>
              </w:rPr>
            </w:pPr>
          </w:p>
        </w:tc>
        <w:tc>
          <w:tcPr>
            <w:tcW w:w="1460" w:type="dxa"/>
            <w:tcBorders>
              <w:bottom w:val="single" w:sz="8" w:space="0" w:color="auto"/>
            </w:tcBorders>
            <w:vAlign w:val="bottom"/>
          </w:tcPr>
          <w:p w:rsidR="00D951FF" w:rsidRDefault="00D951FF">
            <w:pPr>
              <w:rPr>
                <w:sz w:val="24"/>
                <w:szCs w:val="24"/>
              </w:rPr>
            </w:pPr>
          </w:p>
        </w:tc>
        <w:tc>
          <w:tcPr>
            <w:tcW w:w="2380" w:type="dxa"/>
            <w:gridSpan w:val="2"/>
            <w:tcBorders>
              <w:bottom w:val="single" w:sz="8" w:space="0" w:color="auto"/>
              <w:right w:val="single" w:sz="8" w:space="0" w:color="auto"/>
            </w:tcBorders>
            <w:vAlign w:val="bottom"/>
          </w:tcPr>
          <w:p w:rsidR="00D951FF" w:rsidRDefault="00D951FF">
            <w:pPr>
              <w:rPr>
                <w:sz w:val="24"/>
                <w:szCs w:val="24"/>
              </w:rPr>
            </w:pPr>
          </w:p>
        </w:tc>
        <w:tc>
          <w:tcPr>
            <w:tcW w:w="1500" w:type="dxa"/>
            <w:gridSpan w:val="2"/>
            <w:tcBorders>
              <w:bottom w:val="single" w:sz="8" w:space="0" w:color="auto"/>
            </w:tcBorders>
            <w:vAlign w:val="bottom"/>
          </w:tcPr>
          <w:p w:rsidR="00D951FF" w:rsidRDefault="00D951FF">
            <w:pPr>
              <w:rPr>
                <w:sz w:val="24"/>
                <w:szCs w:val="24"/>
              </w:rPr>
            </w:pPr>
          </w:p>
        </w:tc>
        <w:tc>
          <w:tcPr>
            <w:tcW w:w="1760" w:type="dxa"/>
            <w:gridSpan w:val="2"/>
            <w:tcBorders>
              <w:bottom w:val="single" w:sz="8" w:space="0" w:color="auto"/>
              <w:right w:val="single" w:sz="8" w:space="0" w:color="auto"/>
            </w:tcBorders>
            <w:vAlign w:val="bottom"/>
          </w:tcPr>
          <w:p w:rsidR="00D951FF" w:rsidRDefault="00D951FF">
            <w:pPr>
              <w:rPr>
                <w:sz w:val="24"/>
                <w:szCs w:val="24"/>
              </w:rPr>
            </w:pPr>
          </w:p>
        </w:tc>
        <w:tc>
          <w:tcPr>
            <w:tcW w:w="3100" w:type="dxa"/>
            <w:gridSpan w:val="4"/>
            <w:tcBorders>
              <w:bottom w:val="single" w:sz="8" w:space="0" w:color="auto"/>
            </w:tcBorders>
            <w:vAlign w:val="bottom"/>
          </w:tcPr>
          <w:p w:rsidR="00D951FF" w:rsidRDefault="00D951FF">
            <w:pPr>
              <w:rPr>
                <w:sz w:val="24"/>
                <w:szCs w:val="24"/>
              </w:rPr>
            </w:pPr>
          </w:p>
        </w:tc>
      </w:tr>
      <w:tr w:rsidR="00D951FF">
        <w:trPr>
          <w:trHeight w:val="304"/>
        </w:trPr>
        <w:tc>
          <w:tcPr>
            <w:tcW w:w="2280" w:type="dxa"/>
            <w:tcBorders>
              <w:right w:val="single" w:sz="8" w:space="0" w:color="auto"/>
            </w:tcBorders>
            <w:vAlign w:val="bottom"/>
          </w:tcPr>
          <w:p w:rsidR="00D951FF" w:rsidRDefault="00E37782">
            <w:pPr>
              <w:spacing w:line="304" w:lineRule="exact"/>
              <w:ind w:left="120"/>
              <w:rPr>
                <w:sz w:val="20"/>
                <w:szCs w:val="20"/>
              </w:rPr>
            </w:pPr>
            <w:r>
              <w:rPr>
                <w:rFonts w:eastAsia="Times New Roman"/>
                <w:sz w:val="28"/>
                <w:szCs w:val="28"/>
              </w:rPr>
              <w:t>Банковская си-</w:t>
            </w:r>
          </w:p>
        </w:tc>
        <w:tc>
          <w:tcPr>
            <w:tcW w:w="2520" w:type="dxa"/>
            <w:gridSpan w:val="3"/>
            <w:tcBorders>
              <w:right w:val="single" w:sz="8" w:space="0" w:color="auto"/>
            </w:tcBorders>
            <w:vAlign w:val="bottom"/>
          </w:tcPr>
          <w:p w:rsidR="00D951FF" w:rsidRDefault="00E37782">
            <w:pPr>
              <w:spacing w:line="304" w:lineRule="exact"/>
              <w:ind w:left="100"/>
              <w:rPr>
                <w:sz w:val="20"/>
                <w:szCs w:val="20"/>
              </w:rPr>
            </w:pPr>
            <w:r>
              <w:rPr>
                <w:rFonts w:eastAsia="Times New Roman"/>
                <w:sz w:val="28"/>
                <w:szCs w:val="28"/>
              </w:rPr>
              <w:t xml:space="preserve">Уроки 50-51. </w:t>
            </w:r>
            <w:r>
              <w:rPr>
                <w:rFonts w:eastAsia="Times New Roman"/>
                <w:b/>
                <w:bCs/>
                <w:sz w:val="28"/>
                <w:szCs w:val="28"/>
              </w:rPr>
              <w:t>Бан-</w:t>
            </w:r>
          </w:p>
        </w:tc>
        <w:tc>
          <w:tcPr>
            <w:tcW w:w="1460" w:type="dxa"/>
            <w:vAlign w:val="bottom"/>
          </w:tcPr>
          <w:p w:rsidR="00D951FF" w:rsidRDefault="00E37782">
            <w:pPr>
              <w:spacing w:line="304" w:lineRule="exact"/>
              <w:ind w:left="100"/>
              <w:rPr>
                <w:sz w:val="20"/>
                <w:szCs w:val="20"/>
              </w:rPr>
            </w:pPr>
            <w:r>
              <w:rPr>
                <w:rFonts w:eastAsia="Times New Roman"/>
                <w:sz w:val="28"/>
                <w:szCs w:val="28"/>
              </w:rPr>
              <w:t>Оценивать</w:t>
            </w:r>
          </w:p>
        </w:tc>
        <w:tc>
          <w:tcPr>
            <w:tcW w:w="2380" w:type="dxa"/>
            <w:gridSpan w:val="2"/>
            <w:tcBorders>
              <w:right w:val="single" w:sz="8" w:space="0" w:color="auto"/>
            </w:tcBorders>
            <w:vAlign w:val="bottom"/>
          </w:tcPr>
          <w:p w:rsidR="00D951FF" w:rsidRDefault="00E37782">
            <w:pPr>
              <w:spacing w:line="304" w:lineRule="exact"/>
              <w:jc w:val="right"/>
              <w:rPr>
                <w:sz w:val="20"/>
                <w:szCs w:val="20"/>
              </w:rPr>
            </w:pPr>
            <w:r>
              <w:rPr>
                <w:rFonts w:eastAsia="Times New Roman"/>
                <w:sz w:val="28"/>
                <w:szCs w:val="28"/>
              </w:rPr>
              <w:t>эффективность</w:t>
            </w:r>
          </w:p>
        </w:tc>
        <w:tc>
          <w:tcPr>
            <w:tcW w:w="1500" w:type="dxa"/>
            <w:gridSpan w:val="2"/>
            <w:vAlign w:val="bottom"/>
          </w:tcPr>
          <w:p w:rsidR="00D951FF" w:rsidRDefault="00E37782">
            <w:pPr>
              <w:spacing w:line="304" w:lineRule="exact"/>
              <w:ind w:left="80"/>
              <w:rPr>
                <w:sz w:val="20"/>
                <w:szCs w:val="20"/>
              </w:rPr>
            </w:pPr>
            <w:r>
              <w:rPr>
                <w:rFonts w:eastAsia="Times New Roman"/>
                <w:sz w:val="28"/>
                <w:szCs w:val="28"/>
              </w:rPr>
              <w:t>Выполнять</w:t>
            </w:r>
          </w:p>
        </w:tc>
        <w:tc>
          <w:tcPr>
            <w:tcW w:w="1760" w:type="dxa"/>
            <w:gridSpan w:val="2"/>
            <w:tcBorders>
              <w:right w:val="single" w:sz="8" w:space="0" w:color="auto"/>
            </w:tcBorders>
            <w:vAlign w:val="bottom"/>
          </w:tcPr>
          <w:p w:rsidR="00D951FF" w:rsidRDefault="00E37782">
            <w:pPr>
              <w:spacing w:line="304" w:lineRule="exact"/>
              <w:jc w:val="right"/>
              <w:rPr>
                <w:sz w:val="20"/>
                <w:szCs w:val="20"/>
              </w:rPr>
            </w:pPr>
            <w:r>
              <w:rPr>
                <w:rFonts w:eastAsia="Times New Roman"/>
                <w:sz w:val="28"/>
                <w:szCs w:val="28"/>
              </w:rPr>
              <w:t>несложные</w:t>
            </w:r>
          </w:p>
        </w:tc>
        <w:tc>
          <w:tcPr>
            <w:tcW w:w="3100" w:type="dxa"/>
            <w:gridSpan w:val="4"/>
            <w:vAlign w:val="bottom"/>
          </w:tcPr>
          <w:p w:rsidR="00D951FF" w:rsidRDefault="00E37782">
            <w:pPr>
              <w:spacing w:line="304" w:lineRule="exact"/>
              <w:ind w:left="80"/>
              <w:rPr>
                <w:sz w:val="20"/>
                <w:szCs w:val="20"/>
              </w:rPr>
            </w:pPr>
            <w:r>
              <w:rPr>
                <w:rFonts w:eastAsia="Times New Roman"/>
                <w:sz w:val="28"/>
                <w:szCs w:val="28"/>
              </w:rPr>
              <w:t>Характеризовать струк-</w:t>
            </w:r>
          </w:p>
        </w:tc>
      </w:tr>
      <w:tr w:rsidR="00D951FF">
        <w:trPr>
          <w:trHeight w:val="326"/>
        </w:trPr>
        <w:tc>
          <w:tcPr>
            <w:tcW w:w="2280" w:type="dxa"/>
            <w:tcBorders>
              <w:right w:val="single" w:sz="8" w:space="0" w:color="auto"/>
            </w:tcBorders>
            <w:vAlign w:val="bottom"/>
          </w:tcPr>
          <w:p w:rsidR="00D951FF" w:rsidRDefault="00E37782">
            <w:pPr>
              <w:ind w:left="120"/>
              <w:rPr>
                <w:sz w:val="20"/>
                <w:szCs w:val="20"/>
              </w:rPr>
            </w:pPr>
            <w:r>
              <w:rPr>
                <w:rFonts w:eastAsia="Times New Roman"/>
                <w:sz w:val="28"/>
                <w:szCs w:val="28"/>
              </w:rPr>
              <w:t>стема</w:t>
            </w: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ковская  система.</w:t>
            </w:r>
          </w:p>
        </w:tc>
        <w:tc>
          <w:tcPr>
            <w:tcW w:w="3280" w:type="dxa"/>
            <w:gridSpan w:val="2"/>
            <w:vAlign w:val="bottom"/>
          </w:tcPr>
          <w:p w:rsidR="00D951FF" w:rsidRDefault="00E37782">
            <w:pPr>
              <w:ind w:left="100"/>
              <w:rPr>
                <w:sz w:val="20"/>
                <w:szCs w:val="20"/>
              </w:rPr>
            </w:pPr>
            <w:r>
              <w:rPr>
                <w:rFonts w:eastAsia="Times New Roman"/>
                <w:sz w:val="28"/>
                <w:szCs w:val="28"/>
              </w:rPr>
              <w:t>инвестирования   средств</w:t>
            </w:r>
          </w:p>
        </w:tc>
        <w:tc>
          <w:tcPr>
            <w:tcW w:w="560" w:type="dxa"/>
            <w:tcBorders>
              <w:right w:val="single" w:sz="8" w:space="0" w:color="auto"/>
            </w:tcBorders>
            <w:vAlign w:val="bottom"/>
          </w:tcPr>
          <w:p w:rsidR="00D951FF" w:rsidRDefault="00E37782">
            <w:pPr>
              <w:jc w:val="right"/>
              <w:rPr>
                <w:sz w:val="20"/>
                <w:szCs w:val="20"/>
              </w:rPr>
            </w:pPr>
            <w:r>
              <w:rPr>
                <w:rFonts w:eastAsia="Times New Roman"/>
                <w:sz w:val="28"/>
                <w:szCs w:val="28"/>
              </w:rPr>
              <w:t>в</w:t>
            </w: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практические задания по</w:t>
            </w:r>
          </w:p>
        </w:tc>
        <w:tc>
          <w:tcPr>
            <w:tcW w:w="3100" w:type="dxa"/>
            <w:gridSpan w:val="4"/>
            <w:vAlign w:val="bottom"/>
          </w:tcPr>
          <w:p w:rsidR="00D951FF" w:rsidRDefault="00E37782">
            <w:pPr>
              <w:ind w:left="80"/>
              <w:rPr>
                <w:sz w:val="20"/>
                <w:szCs w:val="20"/>
              </w:rPr>
            </w:pPr>
            <w:r>
              <w:rPr>
                <w:rFonts w:eastAsia="Times New Roman"/>
                <w:sz w:val="28"/>
                <w:szCs w:val="28"/>
              </w:rPr>
              <w:t>туру банковской систе-</w:t>
            </w:r>
          </w:p>
        </w:tc>
      </w:tr>
      <w:tr w:rsidR="00D951FF">
        <w:trPr>
          <w:trHeight w:val="317"/>
        </w:trPr>
        <w:tc>
          <w:tcPr>
            <w:tcW w:w="2280" w:type="dxa"/>
            <w:tcBorders>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spacing w:line="317" w:lineRule="exact"/>
              <w:ind w:left="100"/>
              <w:rPr>
                <w:sz w:val="20"/>
                <w:szCs w:val="20"/>
              </w:rPr>
            </w:pPr>
            <w:r>
              <w:rPr>
                <w:rFonts w:eastAsia="Times New Roman"/>
                <w:sz w:val="28"/>
                <w:szCs w:val="28"/>
              </w:rPr>
              <w:t>Банковская</w:t>
            </w:r>
          </w:p>
        </w:tc>
        <w:tc>
          <w:tcPr>
            <w:tcW w:w="980" w:type="dxa"/>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систе-</w:t>
            </w:r>
          </w:p>
        </w:tc>
        <w:tc>
          <w:tcPr>
            <w:tcW w:w="1460" w:type="dxa"/>
            <w:vAlign w:val="bottom"/>
          </w:tcPr>
          <w:p w:rsidR="00D951FF" w:rsidRDefault="00E37782">
            <w:pPr>
              <w:spacing w:line="317" w:lineRule="exact"/>
              <w:ind w:left="100"/>
              <w:rPr>
                <w:sz w:val="20"/>
                <w:szCs w:val="20"/>
              </w:rPr>
            </w:pPr>
            <w:r>
              <w:rPr>
                <w:rFonts w:eastAsia="Times New Roman"/>
                <w:sz w:val="28"/>
                <w:szCs w:val="28"/>
              </w:rPr>
              <w:t>различные</w:t>
            </w:r>
          </w:p>
        </w:tc>
        <w:tc>
          <w:tcPr>
            <w:tcW w:w="1820" w:type="dxa"/>
            <w:vAlign w:val="bottom"/>
          </w:tcPr>
          <w:p w:rsidR="00D951FF" w:rsidRDefault="00E37782">
            <w:pPr>
              <w:spacing w:line="317" w:lineRule="exact"/>
              <w:ind w:left="160"/>
              <w:rPr>
                <w:sz w:val="20"/>
                <w:szCs w:val="20"/>
              </w:rPr>
            </w:pPr>
            <w:r>
              <w:rPr>
                <w:rFonts w:eastAsia="Times New Roman"/>
                <w:sz w:val="28"/>
                <w:szCs w:val="28"/>
              </w:rPr>
              <w:t>финансовые</w:t>
            </w:r>
          </w:p>
        </w:tc>
        <w:tc>
          <w:tcPr>
            <w:tcW w:w="560" w:type="dxa"/>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ин-</w:t>
            </w:r>
          </w:p>
        </w:tc>
        <w:tc>
          <w:tcPr>
            <w:tcW w:w="1100" w:type="dxa"/>
            <w:vAlign w:val="bottom"/>
          </w:tcPr>
          <w:p w:rsidR="00D951FF" w:rsidRDefault="00E37782">
            <w:pPr>
              <w:spacing w:line="317" w:lineRule="exact"/>
              <w:ind w:left="80"/>
              <w:rPr>
                <w:sz w:val="20"/>
                <w:szCs w:val="20"/>
              </w:rPr>
            </w:pPr>
            <w:r>
              <w:rPr>
                <w:rFonts w:eastAsia="Times New Roman"/>
                <w:sz w:val="28"/>
                <w:szCs w:val="28"/>
              </w:rPr>
              <w:t>анализу</w:t>
            </w:r>
          </w:p>
        </w:tc>
        <w:tc>
          <w:tcPr>
            <w:tcW w:w="400" w:type="dxa"/>
            <w:vAlign w:val="bottom"/>
          </w:tcPr>
          <w:p w:rsidR="00D951FF" w:rsidRDefault="00D951FF">
            <w:pPr>
              <w:rPr>
                <w:sz w:val="24"/>
                <w:szCs w:val="24"/>
              </w:rPr>
            </w:pPr>
          </w:p>
        </w:tc>
        <w:tc>
          <w:tcPr>
            <w:tcW w:w="176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финансового</w:t>
            </w:r>
          </w:p>
        </w:tc>
        <w:tc>
          <w:tcPr>
            <w:tcW w:w="1840" w:type="dxa"/>
            <w:gridSpan w:val="2"/>
            <w:vAlign w:val="bottom"/>
          </w:tcPr>
          <w:p w:rsidR="00D951FF" w:rsidRDefault="00E37782">
            <w:pPr>
              <w:spacing w:line="317" w:lineRule="exact"/>
              <w:ind w:left="80"/>
              <w:rPr>
                <w:sz w:val="20"/>
                <w:szCs w:val="20"/>
              </w:rPr>
            </w:pPr>
            <w:r>
              <w:rPr>
                <w:rFonts w:eastAsia="Times New Roman"/>
                <w:sz w:val="28"/>
                <w:szCs w:val="28"/>
              </w:rPr>
              <w:t>мы РФ.</w:t>
            </w:r>
          </w:p>
        </w:tc>
        <w:tc>
          <w:tcPr>
            <w:tcW w:w="380" w:type="dxa"/>
            <w:vAlign w:val="bottom"/>
          </w:tcPr>
          <w:p w:rsidR="00D951FF" w:rsidRDefault="00D951FF">
            <w:pPr>
              <w:rPr>
                <w:sz w:val="24"/>
                <w:szCs w:val="24"/>
              </w:rPr>
            </w:pPr>
          </w:p>
        </w:tc>
        <w:tc>
          <w:tcPr>
            <w:tcW w:w="880" w:type="dxa"/>
            <w:vAlign w:val="bottom"/>
          </w:tcPr>
          <w:p w:rsidR="00D951FF" w:rsidRDefault="00D951FF">
            <w:pPr>
              <w:rPr>
                <w:sz w:val="24"/>
                <w:szCs w:val="24"/>
              </w:rPr>
            </w:pPr>
          </w:p>
        </w:tc>
      </w:tr>
      <w:tr w:rsidR="00D951FF">
        <w:trPr>
          <w:trHeight w:val="322"/>
        </w:trPr>
        <w:tc>
          <w:tcPr>
            <w:tcW w:w="2280" w:type="dxa"/>
            <w:tcBorders>
              <w:right w:val="single" w:sz="8" w:space="0" w:color="auto"/>
            </w:tcBorders>
            <w:vAlign w:val="bottom"/>
          </w:tcPr>
          <w:p w:rsidR="00D951FF" w:rsidRDefault="000104FA">
            <w:pPr>
              <w:rPr>
                <w:sz w:val="24"/>
                <w:szCs w:val="24"/>
              </w:rPr>
            </w:pPr>
            <w:r>
              <w:rPr>
                <w:sz w:val="24"/>
                <w:szCs w:val="24"/>
              </w:rPr>
              <w:lastRenderedPageBreak/>
              <w:t>17.03</w:t>
            </w:r>
          </w:p>
        </w:tc>
        <w:tc>
          <w:tcPr>
            <w:tcW w:w="780" w:type="dxa"/>
            <w:vAlign w:val="bottom"/>
          </w:tcPr>
          <w:p w:rsidR="00D951FF" w:rsidRDefault="00E37782">
            <w:pPr>
              <w:ind w:left="100"/>
              <w:rPr>
                <w:sz w:val="20"/>
                <w:szCs w:val="20"/>
              </w:rPr>
            </w:pPr>
            <w:r>
              <w:rPr>
                <w:rFonts w:eastAsia="Times New Roman"/>
                <w:sz w:val="28"/>
                <w:szCs w:val="28"/>
              </w:rPr>
              <w:t>ма.</w:t>
            </w:r>
          </w:p>
        </w:tc>
        <w:tc>
          <w:tcPr>
            <w:tcW w:w="1740" w:type="dxa"/>
            <w:gridSpan w:val="2"/>
            <w:tcBorders>
              <w:right w:val="single" w:sz="8" w:space="0" w:color="auto"/>
            </w:tcBorders>
            <w:vAlign w:val="bottom"/>
          </w:tcPr>
          <w:p w:rsidR="00D951FF" w:rsidRDefault="00E37782">
            <w:pPr>
              <w:jc w:val="right"/>
              <w:rPr>
                <w:sz w:val="20"/>
                <w:szCs w:val="20"/>
              </w:rPr>
            </w:pPr>
            <w:r>
              <w:rPr>
                <w:rFonts w:eastAsia="Times New Roman"/>
                <w:w w:val="98"/>
                <w:sz w:val="28"/>
                <w:szCs w:val="28"/>
              </w:rPr>
              <w:t>Центральный</w:t>
            </w:r>
          </w:p>
        </w:tc>
        <w:tc>
          <w:tcPr>
            <w:tcW w:w="1460" w:type="dxa"/>
            <w:vAlign w:val="bottom"/>
          </w:tcPr>
          <w:p w:rsidR="00D951FF" w:rsidRDefault="00E37782">
            <w:pPr>
              <w:ind w:left="100"/>
              <w:rPr>
                <w:sz w:val="20"/>
                <w:szCs w:val="20"/>
              </w:rPr>
            </w:pPr>
            <w:r>
              <w:rPr>
                <w:rFonts w:eastAsia="Times New Roman"/>
                <w:sz w:val="28"/>
                <w:szCs w:val="28"/>
              </w:rPr>
              <w:t>ституты.</w:t>
            </w:r>
          </w:p>
        </w:tc>
        <w:tc>
          <w:tcPr>
            <w:tcW w:w="1820" w:type="dxa"/>
            <w:vAlign w:val="bottom"/>
          </w:tcPr>
          <w:p w:rsidR="00D951FF" w:rsidRDefault="00D951FF">
            <w:pPr>
              <w:rPr>
                <w:sz w:val="24"/>
                <w:szCs w:val="24"/>
              </w:rPr>
            </w:pPr>
          </w:p>
        </w:tc>
        <w:tc>
          <w:tcPr>
            <w:tcW w:w="560" w:type="dxa"/>
            <w:tcBorders>
              <w:right w:val="single" w:sz="8" w:space="0" w:color="auto"/>
            </w:tcBorders>
            <w:vAlign w:val="bottom"/>
          </w:tcPr>
          <w:p w:rsidR="00D951FF" w:rsidRDefault="00D951FF">
            <w:pPr>
              <w:rPr>
                <w:sz w:val="24"/>
                <w:szCs w:val="24"/>
              </w:rPr>
            </w:pPr>
          </w:p>
        </w:tc>
        <w:tc>
          <w:tcPr>
            <w:tcW w:w="1100" w:type="dxa"/>
            <w:vAlign w:val="bottom"/>
          </w:tcPr>
          <w:p w:rsidR="00D951FF" w:rsidRDefault="00E37782">
            <w:pPr>
              <w:ind w:left="80"/>
              <w:rPr>
                <w:sz w:val="20"/>
                <w:szCs w:val="20"/>
              </w:rPr>
            </w:pPr>
            <w:r>
              <w:rPr>
                <w:rFonts w:eastAsia="Times New Roman"/>
                <w:sz w:val="28"/>
                <w:szCs w:val="28"/>
              </w:rPr>
              <w:t>рынка.</w:t>
            </w:r>
          </w:p>
        </w:tc>
        <w:tc>
          <w:tcPr>
            <w:tcW w:w="400" w:type="dxa"/>
            <w:vAlign w:val="bottom"/>
          </w:tcPr>
          <w:p w:rsidR="00D951FF" w:rsidRDefault="00D951FF">
            <w:pPr>
              <w:rPr>
                <w:sz w:val="24"/>
                <w:szCs w:val="24"/>
              </w:rPr>
            </w:pPr>
          </w:p>
        </w:tc>
        <w:tc>
          <w:tcPr>
            <w:tcW w:w="124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2220" w:type="dxa"/>
            <w:gridSpan w:val="3"/>
            <w:vAlign w:val="bottom"/>
          </w:tcPr>
          <w:p w:rsidR="00D951FF" w:rsidRDefault="00E37782">
            <w:pPr>
              <w:ind w:left="80"/>
              <w:rPr>
                <w:sz w:val="20"/>
                <w:szCs w:val="20"/>
              </w:rPr>
            </w:pPr>
            <w:r>
              <w:rPr>
                <w:rFonts w:eastAsia="Times New Roman"/>
                <w:sz w:val="28"/>
                <w:szCs w:val="28"/>
              </w:rPr>
              <w:t>Характеризовать</w:t>
            </w:r>
          </w:p>
        </w:tc>
        <w:tc>
          <w:tcPr>
            <w:tcW w:w="880" w:type="dxa"/>
            <w:vAlign w:val="bottom"/>
          </w:tcPr>
          <w:p w:rsidR="00D951FF" w:rsidRDefault="00E37782">
            <w:pPr>
              <w:jc w:val="right"/>
              <w:rPr>
                <w:sz w:val="20"/>
                <w:szCs w:val="20"/>
              </w:rPr>
            </w:pPr>
            <w:r>
              <w:rPr>
                <w:rFonts w:eastAsia="Times New Roman"/>
                <w:sz w:val="28"/>
                <w:szCs w:val="28"/>
              </w:rPr>
              <w:t>зада-</w:t>
            </w:r>
          </w:p>
        </w:tc>
      </w:tr>
      <w:tr w:rsidR="00D951FF">
        <w:trPr>
          <w:trHeight w:val="326"/>
        </w:trPr>
        <w:tc>
          <w:tcPr>
            <w:tcW w:w="2280" w:type="dxa"/>
            <w:tcBorders>
              <w:bottom w:val="single" w:sz="8" w:space="0" w:color="auto"/>
              <w:right w:val="single" w:sz="8" w:space="0" w:color="auto"/>
            </w:tcBorders>
            <w:vAlign w:val="bottom"/>
          </w:tcPr>
          <w:p w:rsidR="00D951FF" w:rsidRDefault="000104FA" w:rsidP="000104FA">
            <w:pPr>
              <w:rPr>
                <w:sz w:val="24"/>
                <w:szCs w:val="24"/>
              </w:rPr>
            </w:pPr>
            <w:r>
              <w:rPr>
                <w:sz w:val="24"/>
                <w:szCs w:val="24"/>
              </w:rPr>
              <w:t>19.03</w:t>
            </w:r>
          </w:p>
        </w:tc>
        <w:tc>
          <w:tcPr>
            <w:tcW w:w="780" w:type="dxa"/>
            <w:tcBorders>
              <w:bottom w:val="single" w:sz="8" w:space="0" w:color="auto"/>
            </w:tcBorders>
            <w:vAlign w:val="bottom"/>
          </w:tcPr>
          <w:p w:rsidR="00D951FF" w:rsidRDefault="00E37782">
            <w:pPr>
              <w:ind w:left="100"/>
              <w:rPr>
                <w:sz w:val="20"/>
                <w:szCs w:val="20"/>
              </w:rPr>
            </w:pPr>
            <w:r>
              <w:rPr>
                <w:rFonts w:eastAsia="Times New Roman"/>
                <w:sz w:val="28"/>
                <w:szCs w:val="28"/>
              </w:rPr>
              <w:t>банк</w:t>
            </w:r>
          </w:p>
        </w:tc>
        <w:tc>
          <w:tcPr>
            <w:tcW w:w="1740" w:type="dxa"/>
            <w:gridSpan w:val="2"/>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Российской</w:t>
            </w:r>
          </w:p>
        </w:tc>
        <w:tc>
          <w:tcPr>
            <w:tcW w:w="1460" w:type="dxa"/>
            <w:tcBorders>
              <w:bottom w:val="single" w:sz="8" w:space="0" w:color="auto"/>
            </w:tcBorders>
            <w:vAlign w:val="bottom"/>
          </w:tcPr>
          <w:p w:rsidR="00D951FF" w:rsidRDefault="00D951FF">
            <w:pPr>
              <w:rPr>
                <w:sz w:val="24"/>
                <w:szCs w:val="24"/>
              </w:rPr>
            </w:pPr>
          </w:p>
        </w:tc>
        <w:tc>
          <w:tcPr>
            <w:tcW w:w="1820" w:type="dxa"/>
            <w:tcBorders>
              <w:bottom w:val="single" w:sz="8" w:space="0" w:color="auto"/>
            </w:tcBorders>
            <w:vAlign w:val="bottom"/>
          </w:tcPr>
          <w:p w:rsidR="00D951FF" w:rsidRDefault="00D951FF">
            <w:pPr>
              <w:rPr>
                <w:sz w:val="24"/>
                <w:szCs w:val="24"/>
              </w:rPr>
            </w:pPr>
          </w:p>
        </w:tc>
        <w:tc>
          <w:tcPr>
            <w:tcW w:w="560" w:type="dxa"/>
            <w:tcBorders>
              <w:bottom w:val="single" w:sz="8" w:space="0" w:color="auto"/>
              <w:right w:val="single" w:sz="8" w:space="0" w:color="auto"/>
            </w:tcBorders>
            <w:vAlign w:val="bottom"/>
          </w:tcPr>
          <w:p w:rsidR="00D951FF" w:rsidRDefault="00D951FF">
            <w:pPr>
              <w:rPr>
                <w:sz w:val="24"/>
                <w:szCs w:val="24"/>
              </w:rPr>
            </w:pPr>
          </w:p>
        </w:tc>
        <w:tc>
          <w:tcPr>
            <w:tcW w:w="1500" w:type="dxa"/>
            <w:gridSpan w:val="2"/>
            <w:tcBorders>
              <w:bottom w:val="single" w:sz="8" w:space="0" w:color="auto"/>
            </w:tcBorders>
            <w:vAlign w:val="bottom"/>
          </w:tcPr>
          <w:p w:rsidR="00D951FF" w:rsidRDefault="00E37782">
            <w:pPr>
              <w:ind w:left="80"/>
              <w:rPr>
                <w:sz w:val="20"/>
                <w:szCs w:val="20"/>
              </w:rPr>
            </w:pPr>
            <w:r>
              <w:rPr>
                <w:rFonts w:eastAsia="Times New Roman"/>
                <w:sz w:val="28"/>
                <w:szCs w:val="28"/>
              </w:rPr>
              <w:t>Находить,</w:t>
            </w:r>
          </w:p>
        </w:tc>
        <w:tc>
          <w:tcPr>
            <w:tcW w:w="1240" w:type="dxa"/>
            <w:tcBorders>
              <w:bottom w:val="single" w:sz="8" w:space="0" w:color="auto"/>
            </w:tcBorders>
            <w:vAlign w:val="bottom"/>
          </w:tcPr>
          <w:p w:rsidR="00D951FF" w:rsidRDefault="00E37782">
            <w:pPr>
              <w:jc w:val="right"/>
              <w:rPr>
                <w:sz w:val="20"/>
                <w:szCs w:val="20"/>
              </w:rPr>
            </w:pPr>
            <w:r>
              <w:rPr>
                <w:rFonts w:eastAsia="Times New Roman"/>
                <w:sz w:val="28"/>
                <w:szCs w:val="28"/>
              </w:rPr>
              <w:t>извлекать</w:t>
            </w:r>
          </w:p>
        </w:tc>
        <w:tc>
          <w:tcPr>
            <w:tcW w:w="520" w:type="dxa"/>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680" w:type="dxa"/>
            <w:tcBorders>
              <w:bottom w:val="single" w:sz="8" w:space="0" w:color="auto"/>
            </w:tcBorders>
            <w:vAlign w:val="bottom"/>
          </w:tcPr>
          <w:p w:rsidR="00D951FF" w:rsidRDefault="00E37782">
            <w:pPr>
              <w:ind w:left="80"/>
              <w:rPr>
                <w:sz w:val="20"/>
                <w:szCs w:val="20"/>
              </w:rPr>
            </w:pPr>
            <w:r>
              <w:rPr>
                <w:rFonts w:eastAsia="Times New Roman"/>
                <w:sz w:val="28"/>
                <w:szCs w:val="28"/>
              </w:rPr>
              <w:t>чи,</w:t>
            </w:r>
          </w:p>
        </w:tc>
        <w:tc>
          <w:tcPr>
            <w:tcW w:w="1160" w:type="dxa"/>
            <w:tcBorders>
              <w:bottom w:val="single" w:sz="8" w:space="0" w:color="auto"/>
            </w:tcBorders>
            <w:vAlign w:val="bottom"/>
          </w:tcPr>
          <w:p w:rsidR="00D951FF" w:rsidRDefault="00E37782">
            <w:pPr>
              <w:ind w:left="40"/>
              <w:rPr>
                <w:sz w:val="20"/>
                <w:szCs w:val="20"/>
              </w:rPr>
            </w:pPr>
            <w:r>
              <w:rPr>
                <w:rFonts w:eastAsia="Times New Roman"/>
                <w:sz w:val="28"/>
                <w:szCs w:val="28"/>
              </w:rPr>
              <w:t>функции</w:t>
            </w:r>
          </w:p>
        </w:tc>
        <w:tc>
          <w:tcPr>
            <w:tcW w:w="380" w:type="dxa"/>
            <w:tcBorders>
              <w:bottom w:val="single" w:sz="8" w:space="0" w:color="auto"/>
            </w:tcBorders>
            <w:vAlign w:val="bottom"/>
          </w:tcPr>
          <w:p w:rsidR="00D951FF" w:rsidRDefault="00E37782">
            <w:pPr>
              <w:ind w:left="200"/>
              <w:rPr>
                <w:sz w:val="20"/>
                <w:szCs w:val="20"/>
              </w:rPr>
            </w:pPr>
            <w:r>
              <w:rPr>
                <w:rFonts w:eastAsia="Times New Roman"/>
                <w:sz w:val="28"/>
                <w:szCs w:val="28"/>
              </w:rPr>
              <w:t>и</w:t>
            </w:r>
          </w:p>
        </w:tc>
        <w:tc>
          <w:tcPr>
            <w:tcW w:w="880" w:type="dxa"/>
            <w:tcBorders>
              <w:bottom w:val="single" w:sz="8" w:space="0" w:color="auto"/>
            </w:tcBorders>
            <w:vAlign w:val="bottom"/>
          </w:tcPr>
          <w:p w:rsidR="00D951FF" w:rsidRDefault="00986AA9">
            <w:pPr>
              <w:jc w:val="right"/>
              <w:rPr>
                <w:sz w:val="20"/>
                <w:szCs w:val="20"/>
              </w:rPr>
            </w:pPr>
            <w:r>
              <w:rPr>
                <w:rFonts w:eastAsia="Times New Roman"/>
                <w:sz w:val="28"/>
                <w:szCs w:val="28"/>
              </w:rPr>
              <w:t>Р</w:t>
            </w:r>
            <w:r w:rsidR="00E37782">
              <w:rPr>
                <w:rFonts w:eastAsia="Times New Roman"/>
                <w:sz w:val="28"/>
                <w:szCs w:val="28"/>
              </w:rPr>
              <w:t>оль</w:t>
            </w:r>
          </w:p>
        </w:tc>
      </w:tr>
    </w:tbl>
    <w:p w:rsidR="00D951FF" w:rsidRDefault="00DF04D7">
      <w:pPr>
        <w:spacing w:line="20" w:lineRule="exact"/>
        <w:rPr>
          <w:sz w:val="20"/>
          <w:szCs w:val="20"/>
        </w:rPr>
      </w:pPr>
      <w:r>
        <w:rPr>
          <w:sz w:val="20"/>
          <w:szCs w:val="20"/>
        </w:rPr>
        <w:pict>
          <v:rect id="Shape 87" o:spid="_x0000_s1112" style="position:absolute;margin-left:749.45pt;margin-top:-.7pt;width:1pt;height:.95pt;z-index:-251610624;visibility:visible;mso-wrap-distance-left:0;mso-wrap-distance-right:0;mso-position-horizontal-relative:text;mso-position-vertical-relative:text" o:allowincell="f" fillcolor="black" stroked="f"/>
        </w:pict>
      </w:r>
    </w:p>
    <w:p w:rsidR="00D951FF" w:rsidRDefault="00D951FF">
      <w:pPr>
        <w:sectPr w:rsidR="00D951FF">
          <w:pgSz w:w="16840" w:h="11906" w:orient="landscape"/>
          <w:pgMar w:top="1440" w:right="818" w:bottom="475" w:left="1020" w:header="0" w:footer="0" w:gutter="0"/>
          <w:cols w:space="720" w:equalWidth="0">
            <w:col w:w="15000"/>
          </w:cols>
        </w:sectPr>
      </w:pPr>
    </w:p>
    <w:p w:rsidR="00D951FF" w:rsidRDefault="00D951FF">
      <w:pPr>
        <w:spacing w:line="24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280"/>
        <w:gridCol w:w="820"/>
        <w:gridCol w:w="800"/>
        <w:gridCol w:w="900"/>
        <w:gridCol w:w="3840"/>
        <w:gridCol w:w="560"/>
        <w:gridCol w:w="940"/>
        <w:gridCol w:w="540"/>
        <w:gridCol w:w="1220"/>
        <w:gridCol w:w="680"/>
        <w:gridCol w:w="240"/>
        <w:gridCol w:w="480"/>
        <w:gridCol w:w="220"/>
        <w:gridCol w:w="540"/>
        <w:gridCol w:w="260"/>
        <w:gridCol w:w="700"/>
      </w:tblGrid>
      <w:tr w:rsidR="00D951FF">
        <w:trPr>
          <w:trHeight w:val="324"/>
        </w:trPr>
        <w:tc>
          <w:tcPr>
            <w:tcW w:w="228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2520" w:type="dxa"/>
            <w:gridSpan w:val="3"/>
            <w:tcBorders>
              <w:top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Федерации, его за-</w:t>
            </w:r>
          </w:p>
        </w:tc>
        <w:tc>
          <w:tcPr>
            <w:tcW w:w="3840" w:type="dxa"/>
            <w:tcBorders>
              <w:top w:val="single" w:sz="8" w:space="0" w:color="auto"/>
              <w:right w:val="single" w:sz="8" w:space="0" w:color="auto"/>
            </w:tcBorders>
            <w:vAlign w:val="bottom"/>
          </w:tcPr>
          <w:p w:rsidR="00D951FF" w:rsidRDefault="00D951FF">
            <w:pPr>
              <w:rPr>
                <w:sz w:val="24"/>
                <w:szCs w:val="24"/>
              </w:rPr>
            </w:pPr>
          </w:p>
        </w:tc>
        <w:tc>
          <w:tcPr>
            <w:tcW w:w="2040" w:type="dxa"/>
            <w:gridSpan w:val="3"/>
            <w:tcBorders>
              <w:top w:val="single" w:sz="8" w:space="0" w:color="auto"/>
            </w:tcBorders>
            <w:vAlign w:val="bottom"/>
          </w:tcPr>
          <w:p w:rsidR="00D951FF" w:rsidRDefault="000166A6">
            <w:pPr>
              <w:ind w:left="80"/>
              <w:rPr>
                <w:sz w:val="20"/>
                <w:szCs w:val="20"/>
              </w:rPr>
            </w:pPr>
            <w:r>
              <w:rPr>
                <w:rFonts w:eastAsia="Times New Roman"/>
                <w:sz w:val="28"/>
                <w:szCs w:val="28"/>
              </w:rPr>
              <w:t>А</w:t>
            </w:r>
            <w:r w:rsidR="00E37782">
              <w:rPr>
                <w:rFonts w:eastAsia="Times New Roman"/>
                <w:sz w:val="28"/>
                <w:szCs w:val="28"/>
              </w:rPr>
              <w:t>нализировать</w:t>
            </w:r>
          </w:p>
        </w:tc>
        <w:tc>
          <w:tcPr>
            <w:tcW w:w="1220" w:type="dxa"/>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социаль-</w:t>
            </w:r>
          </w:p>
        </w:tc>
        <w:tc>
          <w:tcPr>
            <w:tcW w:w="3120" w:type="dxa"/>
            <w:gridSpan w:val="7"/>
            <w:tcBorders>
              <w:top w:val="single" w:sz="8" w:space="0" w:color="auto"/>
              <w:right w:val="single" w:sz="8" w:space="0" w:color="auto"/>
            </w:tcBorders>
            <w:vAlign w:val="bottom"/>
          </w:tcPr>
          <w:p w:rsidR="00D951FF" w:rsidRDefault="00E37782">
            <w:pPr>
              <w:ind w:left="80"/>
              <w:rPr>
                <w:sz w:val="20"/>
                <w:szCs w:val="20"/>
              </w:rPr>
            </w:pPr>
            <w:r>
              <w:rPr>
                <w:rFonts w:eastAsia="Times New Roman"/>
                <w:sz w:val="28"/>
                <w:szCs w:val="28"/>
              </w:rPr>
              <w:t>Центрального банка РФ</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820" w:type="dxa"/>
            <w:vAlign w:val="bottom"/>
          </w:tcPr>
          <w:p w:rsidR="00D951FF" w:rsidRDefault="00E37782">
            <w:pPr>
              <w:ind w:left="100"/>
              <w:rPr>
                <w:sz w:val="20"/>
                <w:szCs w:val="20"/>
              </w:rPr>
            </w:pPr>
            <w:r>
              <w:rPr>
                <w:rFonts w:eastAsia="Times New Roman"/>
                <w:sz w:val="28"/>
                <w:szCs w:val="28"/>
              </w:rPr>
              <w:t>дачи,</w:t>
            </w:r>
          </w:p>
        </w:tc>
        <w:tc>
          <w:tcPr>
            <w:tcW w:w="17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функции  и</w:t>
            </w:r>
          </w:p>
        </w:tc>
        <w:tc>
          <w:tcPr>
            <w:tcW w:w="384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ную информацию по во-</w:t>
            </w:r>
          </w:p>
        </w:tc>
        <w:tc>
          <w:tcPr>
            <w:tcW w:w="3120" w:type="dxa"/>
            <w:gridSpan w:val="7"/>
            <w:tcBorders>
              <w:right w:val="single" w:sz="8" w:space="0" w:color="auto"/>
            </w:tcBorders>
            <w:vAlign w:val="bottom"/>
          </w:tcPr>
          <w:p w:rsidR="00D951FF" w:rsidRDefault="00E37782">
            <w:pPr>
              <w:ind w:left="80"/>
              <w:rPr>
                <w:sz w:val="20"/>
                <w:szCs w:val="20"/>
              </w:rPr>
            </w:pPr>
            <w:r>
              <w:rPr>
                <w:rFonts w:eastAsia="Times New Roman"/>
                <w:sz w:val="28"/>
                <w:szCs w:val="28"/>
              </w:rPr>
              <w:t>в  банковской  системе</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роль в банковской</w:t>
            </w:r>
          </w:p>
        </w:tc>
        <w:tc>
          <w:tcPr>
            <w:tcW w:w="384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просам  функционирова-</w:t>
            </w:r>
          </w:p>
        </w:tc>
        <w:tc>
          <w:tcPr>
            <w:tcW w:w="680" w:type="dxa"/>
            <w:vAlign w:val="bottom"/>
          </w:tcPr>
          <w:p w:rsidR="00D951FF" w:rsidRDefault="00E37782">
            <w:pPr>
              <w:ind w:left="80"/>
              <w:rPr>
                <w:sz w:val="20"/>
                <w:szCs w:val="20"/>
              </w:rPr>
            </w:pPr>
            <w:r>
              <w:rPr>
                <w:rFonts w:eastAsia="Times New Roman"/>
                <w:sz w:val="28"/>
                <w:szCs w:val="28"/>
              </w:rPr>
              <w:t>РФ.</w:t>
            </w:r>
          </w:p>
        </w:tc>
        <w:tc>
          <w:tcPr>
            <w:tcW w:w="24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w w:val="98"/>
                <w:sz w:val="28"/>
                <w:szCs w:val="28"/>
              </w:rPr>
              <w:t>системеРоссии.</w:t>
            </w:r>
          </w:p>
        </w:tc>
        <w:tc>
          <w:tcPr>
            <w:tcW w:w="3840" w:type="dxa"/>
            <w:tcBorders>
              <w:right w:val="single" w:sz="8" w:space="0" w:color="auto"/>
            </w:tcBorders>
            <w:vAlign w:val="bottom"/>
          </w:tcPr>
          <w:p w:rsidR="00D951FF" w:rsidRDefault="00D951FF">
            <w:pPr>
              <w:rPr>
                <w:sz w:val="24"/>
                <w:szCs w:val="24"/>
              </w:rPr>
            </w:pPr>
          </w:p>
        </w:tc>
        <w:tc>
          <w:tcPr>
            <w:tcW w:w="560" w:type="dxa"/>
            <w:vAlign w:val="bottom"/>
          </w:tcPr>
          <w:p w:rsidR="00D951FF" w:rsidRDefault="00E37782">
            <w:pPr>
              <w:ind w:left="80"/>
              <w:rPr>
                <w:sz w:val="20"/>
                <w:szCs w:val="20"/>
              </w:rPr>
            </w:pPr>
            <w:r>
              <w:rPr>
                <w:rFonts w:eastAsia="Times New Roman"/>
                <w:sz w:val="28"/>
                <w:szCs w:val="28"/>
              </w:rPr>
              <w:t>ния</w:t>
            </w:r>
          </w:p>
        </w:tc>
        <w:tc>
          <w:tcPr>
            <w:tcW w:w="270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финансового  рынка</w:t>
            </w:r>
          </w:p>
        </w:tc>
        <w:tc>
          <w:tcPr>
            <w:tcW w:w="1400" w:type="dxa"/>
            <w:gridSpan w:val="3"/>
            <w:vAlign w:val="bottom"/>
          </w:tcPr>
          <w:p w:rsidR="00D951FF" w:rsidRDefault="00E37782">
            <w:pPr>
              <w:ind w:left="80"/>
              <w:rPr>
                <w:sz w:val="20"/>
                <w:szCs w:val="20"/>
              </w:rPr>
            </w:pPr>
            <w:r>
              <w:rPr>
                <w:rFonts w:eastAsia="Times New Roman"/>
                <w:w w:val="99"/>
                <w:sz w:val="28"/>
                <w:szCs w:val="28"/>
              </w:rPr>
              <w:t>Приводить</w:t>
            </w:r>
          </w:p>
        </w:tc>
        <w:tc>
          <w:tcPr>
            <w:tcW w:w="220" w:type="dxa"/>
            <w:vAlign w:val="bottom"/>
          </w:tcPr>
          <w:p w:rsidR="00D951FF" w:rsidRDefault="00D951FF">
            <w:pPr>
              <w:rPr>
                <w:sz w:val="24"/>
                <w:szCs w:val="24"/>
              </w:rPr>
            </w:pPr>
          </w:p>
        </w:tc>
        <w:tc>
          <w:tcPr>
            <w:tcW w:w="1500" w:type="dxa"/>
            <w:gridSpan w:val="3"/>
            <w:tcBorders>
              <w:right w:val="single" w:sz="8" w:space="0" w:color="auto"/>
            </w:tcBorders>
            <w:vAlign w:val="bottom"/>
          </w:tcPr>
          <w:p w:rsidR="00D951FF" w:rsidRDefault="00986AA9">
            <w:pPr>
              <w:jc w:val="right"/>
              <w:rPr>
                <w:sz w:val="20"/>
                <w:szCs w:val="20"/>
              </w:rPr>
            </w:pPr>
            <w:r>
              <w:rPr>
                <w:rFonts w:eastAsia="Times New Roman"/>
                <w:sz w:val="28"/>
                <w:szCs w:val="28"/>
              </w:rPr>
              <w:t>П</w:t>
            </w:r>
            <w:r w:rsidR="00E37782">
              <w:rPr>
                <w:rFonts w:eastAsia="Times New Roman"/>
                <w:sz w:val="28"/>
                <w:szCs w:val="28"/>
              </w:rPr>
              <w:t>римеры</w:t>
            </w: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1620" w:type="dxa"/>
            <w:gridSpan w:val="2"/>
            <w:vAlign w:val="bottom"/>
          </w:tcPr>
          <w:p w:rsidR="00D951FF" w:rsidRDefault="00E37782">
            <w:pPr>
              <w:ind w:left="100"/>
              <w:rPr>
                <w:sz w:val="20"/>
                <w:szCs w:val="20"/>
              </w:rPr>
            </w:pPr>
            <w:r>
              <w:rPr>
                <w:rFonts w:eastAsia="Times New Roman"/>
                <w:w w:val="98"/>
                <w:sz w:val="28"/>
                <w:szCs w:val="28"/>
              </w:rPr>
              <w:t>Финансовый</w:t>
            </w:r>
          </w:p>
        </w:tc>
        <w:tc>
          <w:tcPr>
            <w:tcW w:w="900" w:type="dxa"/>
            <w:tcBorders>
              <w:right w:val="single" w:sz="8" w:space="0" w:color="auto"/>
            </w:tcBorders>
            <w:vAlign w:val="bottom"/>
          </w:tcPr>
          <w:p w:rsidR="00D951FF" w:rsidRDefault="00E37782">
            <w:pPr>
              <w:jc w:val="right"/>
              <w:rPr>
                <w:sz w:val="20"/>
                <w:szCs w:val="20"/>
              </w:rPr>
            </w:pPr>
            <w:r>
              <w:rPr>
                <w:rFonts w:eastAsia="Times New Roman"/>
                <w:sz w:val="28"/>
                <w:szCs w:val="28"/>
              </w:rPr>
              <w:t>ры-</w:t>
            </w:r>
          </w:p>
        </w:tc>
        <w:tc>
          <w:tcPr>
            <w:tcW w:w="3840" w:type="dxa"/>
            <w:tcBorders>
              <w:right w:val="single" w:sz="8" w:space="0" w:color="auto"/>
            </w:tcBorders>
            <w:vAlign w:val="bottom"/>
          </w:tcPr>
          <w:p w:rsidR="00D951FF" w:rsidRDefault="00D951FF">
            <w:pPr>
              <w:rPr>
                <w:sz w:val="24"/>
                <w:szCs w:val="24"/>
              </w:rPr>
            </w:pPr>
          </w:p>
        </w:tc>
        <w:tc>
          <w:tcPr>
            <w:tcW w:w="560" w:type="dxa"/>
            <w:vAlign w:val="bottom"/>
          </w:tcPr>
          <w:p w:rsidR="00D951FF" w:rsidRDefault="00E37782">
            <w:pPr>
              <w:ind w:left="80"/>
              <w:rPr>
                <w:sz w:val="20"/>
                <w:szCs w:val="20"/>
              </w:rPr>
            </w:pPr>
            <w:r>
              <w:rPr>
                <w:rFonts w:eastAsia="Times New Roman"/>
                <w:sz w:val="28"/>
                <w:szCs w:val="28"/>
              </w:rPr>
              <w:t>из</w:t>
            </w:r>
          </w:p>
        </w:tc>
        <w:tc>
          <w:tcPr>
            <w:tcW w:w="1480" w:type="dxa"/>
            <w:gridSpan w:val="2"/>
            <w:vAlign w:val="bottom"/>
          </w:tcPr>
          <w:p w:rsidR="00D951FF" w:rsidRDefault="00E37782">
            <w:pPr>
              <w:ind w:left="20"/>
              <w:rPr>
                <w:sz w:val="20"/>
                <w:szCs w:val="20"/>
              </w:rPr>
            </w:pPr>
            <w:r>
              <w:rPr>
                <w:rFonts w:eastAsia="Times New Roman"/>
                <w:sz w:val="28"/>
                <w:szCs w:val="28"/>
              </w:rPr>
              <w:t>источников</w:t>
            </w:r>
          </w:p>
        </w:tc>
        <w:tc>
          <w:tcPr>
            <w:tcW w:w="1220" w:type="dxa"/>
            <w:tcBorders>
              <w:right w:val="single" w:sz="8" w:space="0" w:color="auto"/>
            </w:tcBorders>
            <w:vAlign w:val="bottom"/>
          </w:tcPr>
          <w:p w:rsidR="00D951FF" w:rsidRDefault="00E37782">
            <w:pPr>
              <w:jc w:val="right"/>
              <w:rPr>
                <w:sz w:val="20"/>
                <w:szCs w:val="20"/>
              </w:rPr>
            </w:pPr>
            <w:r>
              <w:rPr>
                <w:rFonts w:eastAsia="Times New Roman"/>
                <w:sz w:val="28"/>
                <w:szCs w:val="28"/>
              </w:rPr>
              <w:t>разного</w:t>
            </w:r>
          </w:p>
        </w:tc>
        <w:tc>
          <w:tcPr>
            <w:tcW w:w="2160" w:type="dxa"/>
            <w:gridSpan w:val="5"/>
            <w:vAlign w:val="bottom"/>
          </w:tcPr>
          <w:p w:rsidR="00D951FF" w:rsidRDefault="00E37782">
            <w:pPr>
              <w:ind w:left="80"/>
              <w:rPr>
                <w:sz w:val="20"/>
                <w:szCs w:val="20"/>
              </w:rPr>
            </w:pPr>
            <w:r>
              <w:rPr>
                <w:rFonts w:eastAsia="Times New Roman"/>
                <w:sz w:val="28"/>
                <w:szCs w:val="28"/>
              </w:rPr>
              <w:t>осуществления</w:t>
            </w:r>
          </w:p>
        </w:tc>
        <w:tc>
          <w:tcPr>
            <w:tcW w:w="260" w:type="dxa"/>
            <w:vAlign w:val="bottom"/>
          </w:tcPr>
          <w:p w:rsidR="00D951FF" w:rsidRDefault="00D951FF">
            <w:pPr>
              <w:rPr>
                <w:sz w:val="24"/>
                <w:szCs w:val="24"/>
              </w:rPr>
            </w:pPr>
          </w:p>
        </w:tc>
        <w:tc>
          <w:tcPr>
            <w:tcW w:w="700" w:type="dxa"/>
            <w:tcBorders>
              <w:right w:val="single" w:sz="8" w:space="0" w:color="auto"/>
            </w:tcBorders>
            <w:vAlign w:val="bottom"/>
          </w:tcPr>
          <w:p w:rsidR="00D951FF" w:rsidRDefault="00E37782">
            <w:pPr>
              <w:jc w:val="right"/>
              <w:rPr>
                <w:sz w:val="20"/>
                <w:szCs w:val="20"/>
              </w:rPr>
            </w:pPr>
            <w:r>
              <w:rPr>
                <w:rFonts w:eastAsia="Times New Roman"/>
                <w:w w:val="98"/>
                <w:sz w:val="28"/>
                <w:szCs w:val="28"/>
              </w:rPr>
              <w:t>Цен-</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820" w:type="dxa"/>
            <w:vAlign w:val="bottom"/>
          </w:tcPr>
          <w:p w:rsidR="00D951FF" w:rsidRDefault="00E37782">
            <w:pPr>
              <w:ind w:left="100"/>
              <w:rPr>
                <w:sz w:val="20"/>
                <w:szCs w:val="20"/>
              </w:rPr>
            </w:pPr>
            <w:r>
              <w:rPr>
                <w:rFonts w:eastAsia="Times New Roman"/>
                <w:sz w:val="28"/>
                <w:szCs w:val="28"/>
              </w:rPr>
              <w:t>нок.</w:t>
            </w:r>
          </w:p>
        </w:tc>
        <w:tc>
          <w:tcPr>
            <w:tcW w:w="17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Финансовые</w:t>
            </w:r>
          </w:p>
        </w:tc>
        <w:tc>
          <w:tcPr>
            <w:tcW w:w="3840" w:type="dxa"/>
            <w:tcBorders>
              <w:right w:val="single" w:sz="8" w:space="0" w:color="auto"/>
            </w:tcBorders>
            <w:vAlign w:val="bottom"/>
          </w:tcPr>
          <w:p w:rsidR="00D951FF" w:rsidRDefault="00D951FF">
            <w:pPr>
              <w:rPr>
                <w:sz w:val="24"/>
                <w:szCs w:val="24"/>
              </w:rPr>
            </w:pPr>
          </w:p>
        </w:tc>
        <w:tc>
          <w:tcPr>
            <w:tcW w:w="1500" w:type="dxa"/>
            <w:gridSpan w:val="2"/>
            <w:vAlign w:val="bottom"/>
          </w:tcPr>
          <w:p w:rsidR="00D951FF" w:rsidRDefault="00E37782">
            <w:pPr>
              <w:ind w:left="80"/>
              <w:rPr>
                <w:sz w:val="20"/>
                <w:szCs w:val="20"/>
              </w:rPr>
            </w:pPr>
            <w:r>
              <w:rPr>
                <w:rFonts w:eastAsia="Times New Roman"/>
                <w:sz w:val="28"/>
                <w:szCs w:val="28"/>
              </w:rPr>
              <w:t>типа.</w:t>
            </w:r>
          </w:p>
        </w:tc>
        <w:tc>
          <w:tcPr>
            <w:tcW w:w="540" w:type="dxa"/>
            <w:vAlign w:val="bottom"/>
          </w:tcPr>
          <w:p w:rsidR="00D951FF" w:rsidRDefault="00D951FF">
            <w:pPr>
              <w:rPr>
                <w:sz w:val="24"/>
                <w:szCs w:val="24"/>
              </w:rPr>
            </w:pPr>
          </w:p>
        </w:tc>
        <w:tc>
          <w:tcPr>
            <w:tcW w:w="1220" w:type="dxa"/>
            <w:tcBorders>
              <w:right w:val="single" w:sz="8" w:space="0" w:color="auto"/>
            </w:tcBorders>
            <w:vAlign w:val="bottom"/>
          </w:tcPr>
          <w:p w:rsidR="00D951FF" w:rsidRDefault="00D951FF">
            <w:pPr>
              <w:rPr>
                <w:sz w:val="24"/>
                <w:szCs w:val="24"/>
              </w:rPr>
            </w:pPr>
          </w:p>
        </w:tc>
        <w:tc>
          <w:tcPr>
            <w:tcW w:w="1400" w:type="dxa"/>
            <w:gridSpan w:val="3"/>
            <w:vAlign w:val="bottom"/>
          </w:tcPr>
          <w:p w:rsidR="00D951FF" w:rsidRDefault="00E37782">
            <w:pPr>
              <w:ind w:left="80"/>
              <w:rPr>
                <w:sz w:val="20"/>
                <w:szCs w:val="20"/>
              </w:rPr>
            </w:pPr>
            <w:r>
              <w:rPr>
                <w:rFonts w:eastAsia="Times New Roman"/>
                <w:sz w:val="28"/>
                <w:szCs w:val="28"/>
              </w:rPr>
              <w:t>тральным</w:t>
            </w:r>
          </w:p>
        </w:tc>
        <w:tc>
          <w:tcPr>
            <w:tcW w:w="1020" w:type="dxa"/>
            <w:gridSpan w:val="3"/>
            <w:vAlign w:val="bottom"/>
          </w:tcPr>
          <w:p w:rsidR="00D951FF" w:rsidRDefault="00E37782">
            <w:pPr>
              <w:ind w:left="100"/>
              <w:rPr>
                <w:sz w:val="20"/>
                <w:szCs w:val="20"/>
              </w:rPr>
            </w:pPr>
            <w:r>
              <w:rPr>
                <w:rFonts w:eastAsia="Times New Roman"/>
                <w:sz w:val="28"/>
                <w:szCs w:val="28"/>
              </w:rPr>
              <w:t>банком</w:t>
            </w:r>
          </w:p>
        </w:tc>
        <w:tc>
          <w:tcPr>
            <w:tcW w:w="700" w:type="dxa"/>
            <w:tcBorders>
              <w:right w:val="single" w:sz="8" w:space="0" w:color="auto"/>
            </w:tcBorders>
            <w:vAlign w:val="bottom"/>
          </w:tcPr>
          <w:p w:rsidR="00D951FF" w:rsidRDefault="00E37782">
            <w:pPr>
              <w:jc w:val="right"/>
              <w:rPr>
                <w:sz w:val="20"/>
                <w:szCs w:val="20"/>
              </w:rPr>
            </w:pPr>
            <w:r>
              <w:rPr>
                <w:rFonts w:eastAsia="Times New Roman"/>
                <w:sz w:val="28"/>
                <w:szCs w:val="28"/>
              </w:rPr>
              <w:t>РФ</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620" w:type="dxa"/>
            <w:gridSpan w:val="2"/>
            <w:vAlign w:val="bottom"/>
          </w:tcPr>
          <w:p w:rsidR="00D951FF" w:rsidRDefault="00E37782">
            <w:pPr>
              <w:ind w:left="100"/>
              <w:rPr>
                <w:sz w:val="20"/>
                <w:szCs w:val="20"/>
              </w:rPr>
            </w:pPr>
            <w:r>
              <w:rPr>
                <w:rFonts w:eastAsia="Times New Roman"/>
                <w:sz w:val="28"/>
                <w:szCs w:val="28"/>
              </w:rPr>
              <w:t>институты.</w:t>
            </w:r>
          </w:p>
        </w:tc>
        <w:tc>
          <w:tcPr>
            <w:tcW w:w="90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1220" w:type="dxa"/>
            <w:tcBorders>
              <w:right w:val="single" w:sz="8" w:space="0" w:color="auto"/>
            </w:tcBorders>
            <w:vAlign w:val="bottom"/>
          </w:tcPr>
          <w:p w:rsidR="00D951FF" w:rsidRDefault="00D951FF">
            <w:pPr>
              <w:rPr>
                <w:sz w:val="24"/>
                <w:szCs w:val="24"/>
              </w:rPr>
            </w:pPr>
          </w:p>
        </w:tc>
        <w:tc>
          <w:tcPr>
            <w:tcW w:w="2160" w:type="dxa"/>
            <w:gridSpan w:val="5"/>
            <w:vAlign w:val="bottom"/>
          </w:tcPr>
          <w:p w:rsidR="00D951FF" w:rsidRDefault="00E37782">
            <w:pPr>
              <w:ind w:left="80"/>
              <w:rPr>
                <w:sz w:val="20"/>
                <w:szCs w:val="20"/>
              </w:rPr>
            </w:pPr>
            <w:r>
              <w:rPr>
                <w:rFonts w:eastAsia="Times New Roman"/>
                <w:sz w:val="28"/>
                <w:szCs w:val="28"/>
              </w:rPr>
              <w:t>своих функций.</w:t>
            </w:r>
          </w:p>
        </w:tc>
        <w:tc>
          <w:tcPr>
            <w:tcW w:w="26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620" w:type="dxa"/>
            <w:gridSpan w:val="2"/>
            <w:vAlign w:val="bottom"/>
          </w:tcPr>
          <w:p w:rsidR="00D951FF" w:rsidRDefault="00E37782">
            <w:pPr>
              <w:ind w:left="100"/>
              <w:rPr>
                <w:sz w:val="20"/>
                <w:szCs w:val="20"/>
              </w:rPr>
            </w:pPr>
            <w:r>
              <w:rPr>
                <w:rFonts w:eastAsia="Times New Roman"/>
                <w:i/>
                <w:iCs/>
                <w:sz w:val="28"/>
                <w:szCs w:val="28"/>
              </w:rPr>
              <w:t>Ресурсы</w:t>
            </w:r>
          </w:p>
        </w:tc>
        <w:tc>
          <w:tcPr>
            <w:tcW w:w="900" w:type="dxa"/>
            <w:tcBorders>
              <w:right w:val="single" w:sz="8" w:space="0" w:color="auto"/>
            </w:tcBorders>
            <w:vAlign w:val="bottom"/>
          </w:tcPr>
          <w:p w:rsidR="00D951FF" w:rsidRDefault="00E37782">
            <w:pPr>
              <w:jc w:val="right"/>
              <w:rPr>
                <w:sz w:val="20"/>
                <w:szCs w:val="20"/>
              </w:rPr>
            </w:pPr>
            <w:r>
              <w:rPr>
                <w:rFonts w:eastAsia="Times New Roman"/>
                <w:i/>
                <w:iCs/>
                <w:w w:val="98"/>
                <w:sz w:val="28"/>
                <w:szCs w:val="28"/>
              </w:rPr>
              <w:t>урока:</w:t>
            </w:r>
          </w:p>
        </w:tc>
        <w:tc>
          <w:tcPr>
            <w:tcW w:w="3840" w:type="dxa"/>
            <w:tcBorders>
              <w:right w:val="single" w:sz="8" w:space="0" w:color="auto"/>
            </w:tcBorders>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1220" w:type="dxa"/>
            <w:tcBorders>
              <w:right w:val="single" w:sz="8" w:space="0" w:color="auto"/>
            </w:tcBorders>
            <w:vAlign w:val="bottom"/>
          </w:tcPr>
          <w:p w:rsidR="00D951FF" w:rsidRDefault="00D951FF">
            <w:pPr>
              <w:rPr>
                <w:sz w:val="24"/>
                <w:szCs w:val="24"/>
              </w:rPr>
            </w:pPr>
          </w:p>
        </w:tc>
        <w:tc>
          <w:tcPr>
            <w:tcW w:w="1400" w:type="dxa"/>
            <w:gridSpan w:val="3"/>
            <w:vAlign w:val="bottom"/>
          </w:tcPr>
          <w:p w:rsidR="00D951FF" w:rsidRDefault="00E37782">
            <w:pPr>
              <w:ind w:left="80"/>
              <w:rPr>
                <w:sz w:val="20"/>
                <w:szCs w:val="20"/>
              </w:rPr>
            </w:pPr>
            <w:r>
              <w:rPr>
                <w:rFonts w:eastAsia="Times New Roman"/>
                <w:sz w:val="28"/>
                <w:szCs w:val="28"/>
              </w:rPr>
              <w:t>Называть</w:t>
            </w:r>
          </w:p>
        </w:tc>
        <w:tc>
          <w:tcPr>
            <w:tcW w:w="220" w:type="dxa"/>
            <w:vAlign w:val="bottom"/>
          </w:tcPr>
          <w:p w:rsidR="00D951FF" w:rsidRDefault="00E37782">
            <w:pPr>
              <w:rPr>
                <w:sz w:val="20"/>
                <w:szCs w:val="20"/>
              </w:rPr>
            </w:pPr>
            <w:r>
              <w:rPr>
                <w:rFonts w:eastAsia="Times New Roman"/>
                <w:sz w:val="28"/>
                <w:szCs w:val="28"/>
              </w:rPr>
              <w:t>и</w:t>
            </w:r>
          </w:p>
        </w:tc>
        <w:tc>
          <w:tcPr>
            <w:tcW w:w="1500" w:type="dxa"/>
            <w:gridSpan w:val="3"/>
            <w:tcBorders>
              <w:right w:val="single" w:sz="8" w:space="0" w:color="auto"/>
            </w:tcBorders>
            <w:vAlign w:val="bottom"/>
          </w:tcPr>
          <w:p w:rsidR="00D951FF" w:rsidRDefault="00986AA9">
            <w:pPr>
              <w:jc w:val="right"/>
              <w:rPr>
                <w:sz w:val="20"/>
                <w:szCs w:val="20"/>
              </w:rPr>
            </w:pPr>
            <w:r>
              <w:rPr>
                <w:rFonts w:eastAsia="Times New Roman"/>
                <w:sz w:val="28"/>
                <w:szCs w:val="28"/>
              </w:rPr>
              <w:t>О</w:t>
            </w:r>
            <w:r w:rsidR="00E37782">
              <w:rPr>
                <w:rFonts w:eastAsia="Times New Roman"/>
                <w:sz w:val="28"/>
                <w:szCs w:val="28"/>
              </w:rPr>
              <w:t>писывать</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Учебник, с. 68-71;</w:t>
            </w:r>
          </w:p>
        </w:tc>
        <w:tc>
          <w:tcPr>
            <w:tcW w:w="3840" w:type="dxa"/>
            <w:tcBorders>
              <w:right w:val="single" w:sz="8" w:space="0" w:color="auto"/>
            </w:tcBorders>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1220" w:type="dxa"/>
            <w:tcBorders>
              <w:right w:val="single" w:sz="8" w:space="0" w:color="auto"/>
            </w:tcBorders>
            <w:vAlign w:val="bottom"/>
          </w:tcPr>
          <w:p w:rsidR="00D951FF" w:rsidRDefault="00D951FF">
            <w:pPr>
              <w:rPr>
                <w:sz w:val="24"/>
                <w:szCs w:val="24"/>
              </w:rPr>
            </w:pPr>
          </w:p>
        </w:tc>
        <w:tc>
          <w:tcPr>
            <w:tcW w:w="1400" w:type="dxa"/>
            <w:gridSpan w:val="3"/>
            <w:vAlign w:val="bottom"/>
          </w:tcPr>
          <w:p w:rsidR="00D951FF" w:rsidRDefault="00E37782">
            <w:pPr>
              <w:ind w:left="80"/>
              <w:rPr>
                <w:sz w:val="20"/>
                <w:szCs w:val="20"/>
              </w:rPr>
            </w:pPr>
            <w:r>
              <w:rPr>
                <w:rFonts w:eastAsia="Times New Roman"/>
                <w:sz w:val="28"/>
                <w:szCs w:val="28"/>
              </w:rPr>
              <w:t>действие</w:t>
            </w:r>
          </w:p>
        </w:tc>
        <w:tc>
          <w:tcPr>
            <w:tcW w:w="220" w:type="dxa"/>
            <w:vAlign w:val="bottom"/>
          </w:tcPr>
          <w:p w:rsidR="00D951FF" w:rsidRDefault="00D951FF">
            <w:pPr>
              <w:rPr>
                <w:sz w:val="24"/>
                <w:szCs w:val="24"/>
              </w:rPr>
            </w:pPr>
          </w:p>
        </w:tc>
        <w:tc>
          <w:tcPr>
            <w:tcW w:w="1500" w:type="dxa"/>
            <w:gridSpan w:val="3"/>
            <w:tcBorders>
              <w:right w:val="single" w:sz="8" w:space="0" w:color="auto"/>
            </w:tcBorders>
            <w:vAlign w:val="bottom"/>
          </w:tcPr>
          <w:p w:rsidR="00D951FF" w:rsidRDefault="00986AA9">
            <w:pPr>
              <w:jc w:val="right"/>
              <w:rPr>
                <w:sz w:val="20"/>
                <w:szCs w:val="20"/>
              </w:rPr>
            </w:pPr>
            <w:r>
              <w:rPr>
                <w:rFonts w:eastAsia="Times New Roman"/>
                <w:sz w:val="28"/>
                <w:szCs w:val="28"/>
              </w:rPr>
              <w:t>Р</w:t>
            </w:r>
            <w:r w:rsidR="00E37782">
              <w:rPr>
                <w:rFonts w:eastAsia="Times New Roman"/>
                <w:sz w:val="28"/>
                <w:szCs w:val="28"/>
              </w:rPr>
              <w:t>азличных</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3840" w:type="dxa"/>
            <w:tcBorders>
              <w:right w:val="single" w:sz="8" w:space="0" w:color="auto"/>
            </w:tcBorders>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1220" w:type="dxa"/>
            <w:tcBorders>
              <w:right w:val="single" w:sz="8" w:space="0" w:color="auto"/>
            </w:tcBorders>
            <w:vAlign w:val="bottom"/>
          </w:tcPr>
          <w:p w:rsidR="00D951FF" w:rsidRDefault="00D951FF">
            <w:pPr>
              <w:rPr>
                <w:sz w:val="24"/>
                <w:szCs w:val="24"/>
              </w:rPr>
            </w:pPr>
          </w:p>
        </w:tc>
        <w:tc>
          <w:tcPr>
            <w:tcW w:w="1620" w:type="dxa"/>
            <w:gridSpan w:val="4"/>
            <w:vAlign w:val="bottom"/>
          </w:tcPr>
          <w:p w:rsidR="00D951FF" w:rsidRDefault="00E37782">
            <w:pPr>
              <w:ind w:left="80"/>
              <w:rPr>
                <w:sz w:val="20"/>
                <w:szCs w:val="20"/>
              </w:rPr>
            </w:pPr>
            <w:r>
              <w:rPr>
                <w:rFonts w:eastAsia="Times New Roman"/>
                <w:sz w:val="28"/>
                <w:szCs w:val="28"/>
              </w:rPr>
              <w:t>финансовых</w:t>
            </w:r>
          </w:p>
        </w:tc>
        <w:tc>
          <w:tcPr>
            <w:tcW w:w="150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институ-</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620" w:type="dxa"/>
            <w:gridSpan w:val="2"/>
            <w:vAlign w:val="bottom"/>
          </w:tcPr>
          <w:p w:rsidR="00D951FF" w:rsidRDefault="00E37782">
            <w:pPr>
              <w:ind w:left="100"/>
              <w:rPr>
                <w:sz w:val="20"/>
                <w:szCs w:val="20"/>
              </w:rPr>
            </w:pPr>
            <w:r>
              <w:rPr>
                <w:rFonts w:eastAsia="Times New Roman"/>
                <w:sz w:val="28"/>
                <w:szCs w:val="28"/>
              </w:rPr>
              <w:t>Тетрадь-</w:t>
            </w:r>
          </w:p>
        </w:tc>
        <w:tc>
          <w:tcPr>
            <w:tcW w:w="90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1220" w:type="dxa"/>
            <w:tcBorders>
              <w:right w:val="single" w:sz="8" w:space="0" w:color="auto"/>
            </w:tcBorders>
            <w:vAlign w:val="bottom"/>
          </w:tcPr>
          <w:p w:rsidR="00D951FF" w:rsidRDefault="00D951FF">
            <w:pPr>
              <w:rPr>
                <w:sz w:val="24"/>
                <w:szCs w:val="24"/>
              </w:rPr>
            </w:pPr>
          </w:p>
        </w:tc>
        <w:tc>
          <w:tcPr>
            <w:tcW w:w="680" w:type="dxa"/>
            <w:vAlign w:val="bottom"/>
          </w:tcPr>
          <w:p w:rsidR="00D951FF" w:rsidRDefault="00E37782">
            <w:pPr>
              <w:ind w:left="80"/>
              <w:rPr>
                <w:sz w:val="20"/>
                <w:szCs w:val="20"/>
              </w:rPr>
            </w:pPr>
            <w:r>
              <w:rPr>
                <w:rFonts w:eastAsia="Times New Roman"/>
                <w:sz w:val="28"/>
                <w:szCs w:val="28"/>
              </w:rPr>
              <w:t>тов.</w:t>
            </w:r>
          </w:p>
        </w:tc>
        <w:tc>
          <w:tcPr>
            <w:tcW w:w="24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3840" w:type="dxa"/>
            <w:tcBorders>
              <w:right w:val="single" w:sz="8" w:space="0" w:color="auto"/>
            </w:tcBorders>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1220" w:type="dxa"/>
            <w:tcBorders>
              <w:right w:val="single" w:sz="8" w:space="0" w:color="auto"/>
            </w:tcBorders>
            <w:vAlign w:val="bottom"/>
          </w:tcPr>
          <w:p w:rsidR="00D951FF" w:rsidRDefault="00D951FF">
            <w:pPr>
              <w:rPr>
                <w:sz w:val="24"/>
                <w:szCs w:val="24"/>
              </w:rPr>
            </w:pPr>
          </w:p>
        </w:tc>
        <w:tc>
          <w:tcPr>
            <w:tcW w:w="3120" w:type="dxa"/>
            <w:gridSpan w:val="7"/>
            <w:tcBorders>
              <w:right w:val="single" w:sz="8" w:space="0" w:color="auto"/>
            </w:tcBorders>
            <w:vAlign w:val="bottom"/>
          </w:tcPr>
          <w:p w:rsidR="00D951FF" w:rsidRDefault="00E37782">
            <w:pPr>
              <w:ind w:left="80"/>
              <w:rPr>
                <w:sz w:val="20"/>
                <w:szCs w:val="20"/>
              </w:rPr>
            </w:pPr>
            <w:r>
              <w:rPr>
                <w:rFonts w:eastAsia="Times New Roman"/>
                <w:sz w:val="28"/>
                <w:szCs w:val="28"/>
              </w:rPr>
              <w:t>Объяснять и иллюстри-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820" w:type="dxa"/>
            <w:vAlign w:val="bottom"/>
          </w:tcPr>
          <w:p w:rsidR="00D951FF" w:rsidRDefault="00D951FF">
            <w:pPr>
              <w:rPr>
                <w:sz w:val="24"/>
                <w:szCs w:val="24"/>
              </w:rPr>
            </w:pPr>
          </w:p>
        </w:tc>
        <w:tc>
          <w:tcPr>
            <w:tcW w:w="80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1220" w:type="dxa"/>
            <w:tcBorders>
              <w:right w:val="single" w:sz="8" w:space="0" w:color="auto"/>
            </w:tcBorders>
            <w:vAlign w:val="bottom"/>
          </w:tcPr>
          <w:p w:rsidR="00D951FF" w:rsidRDefault="00D951FF">
            <w:pPr>
              <w:rPr>
                <w:sz w:val="24"/>
                <w:szCs w:val="24"/>
              </w:rPr>
            </w:pPr>
          </w:p>
        </w:tc>
        <w:tc>
          <w:tcPr>
            <w:tcW w:w="3120" w:type="dxa"/>
            <w:gridSpan w:val="7"/>
            <w:tcBorders>
              <w:right w:val="single" w:sz="8" w:space="0" w:color="auto"/>
            </w:tcBorders>
            <w:vAlign w:val="bottom"/>
          </w:tcPr>
          <w:p w:rsidR="00D951FF" w:rsidRDefault="00E37782">
            <w:pPr>
              <w:ind w:left="80"/>
              <w:rPr>
                <w:sz w:val="20"/>
                <w:szCs w:val="20"/>
              </w:rPr>
            </w:pPr>
            <w:r>
              <w:rPr>
                <w:rFonts w:eastAsia="Times New Roman"/>
                <w:sz w:val="28"/>
                <w:szCs w:val="28"/>
              </w:rPr>
              <w:t>ровать примерами роль</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820" w:type="dxa"/>
            <w:vAlign w:val="bottom"/>
          </w:tcPr>
          <w:p w:rsidR="00D951FF" w:rsidRDefault="00D951FF">
            <w:pPr>
              <w:rPr>
                <w:sz w:val="24"/>
                <w:szCs w:val="24"/>
              </w:rPr>
            </w:pPr>
          </w:p>
        </w:tc>
        <w:tc>
          <w:tcPr>
            <w:tcW w:w="80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1220" w:type="dxa"/>
            <w:tcBorders>
              <w:right w:val="single" w:sz="8" w:space="0" w:color="auto"/>
            </w:tcBorders>
            <w:vAlign w:val="bottom"/>
          </w:tcPr>
          <w:p w:rsidR="00D951FF" w:rsidRDefault="00D951FF">
            <w:pPr>
              <w:rPr>
                <w:sz w:val="24"/>
                <w:szCs w:val="24"/>
              </w:rPr>
            </w:pPr>
          </w:p>
        </w:tc>
        <w:tc>
          <w:tcPr>
            <w:tcW w:w="1620" w:type="dxa"/>
            <w:gridSpan w:val="4"/>
            <w:vAlign w:val="bottom"/>
          </w:tcPr>
          <w:p w:rsidR="00D951FF" w:rsidRDefault="00E37782">
            <w:pPr>
              <w:ind w:left="80"/>
              <w:rPr>
                <w:sz w:val="20"/>
                <w:szCs w:val="20"/>
              </w:rPr>
            </w:pPr>
            <w:r>
              <w:rPr>
                <w:rFonts w:eastAsia="Times New Roman"/>
                <w:sz w:val="28"/>
                <w:szCs w:val="28"/>
              </w:rPr>
              <w:t>финансовых</w:t>
            </w:r>
          </w:p>
        </w:tc>
        <w:tc>
          <w:tcPr>
            <w:tcW w:w="150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институ-</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820" w:type="dxa"/>
            <w:vAlign w:val="bottom"/>
          </w:tcPr>
          <w:p w:rsidR="00D951FF" w:rsidRDefault="00D951FF">
            <w:pPr>
              <w:rPr>
                <w:sz w:val="24"/>
                <w:szCs w:val="24"/>
              </w:rPr>
            </w:pPr>
          </w:p>
        </w:tc>
        <w:tc>
          <w:tcPr>
            <w:tcW w:w="80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1220" w:type="dxa"/>
            <w:tcBorders>
              <w:right w:val="single" w:sz="8" w:space="0" w:color="auto"/>
            </w:tcBorders>
            <w:vAlign w:val="bottom"/>
          </w:tcPr>
          <w:p w:rsidR="00D951FF" w:rsidRDefault="00D951FF">
            <w:pPr>
              <w:rPr>
                <w:sz w:val="24"/>
                <w:szCs w:val="24"/>
              </w:rPr>
            </w:pPr>
          </w:p>
        </w:tc>
        <w:tc>
          <w:tcPr>
            <w:tcW w:w="680" w:type="dxa"/>
            <w:vAlign w:val="bottom"/>
          </w:tcPr>
          <w:p w:rsidR="00D951FF" w:rsidRDefault="00E37782">
            <w:pPr>
              <w:ind w:left="80"/>
              <w:rPr>
                <w:sz w:val="20"/>
                <w:szCs w:val="20"/>
              </w:rPr>
            </w:pPr>
            <w:r>
              <w:rPr>
                <w:rFonts w:eastAsia="Times New Roman"/>
                <w:sz w:val="28"/>
                <w:szCs w:val="28"/>
              </w:rPr>
              <w:t>тов</w:t>
            </w:r>
          </w:p>
        </w:tc>
        <w:tc>
          <w:tcPr>
            <w:tcW w:w="240" w:type="dxa"/>
            <w:vAlign w:val="bottom"/>
          </w:tcPr>
          <w:p w:rsidR="00D951FF" w:rsidRDefault="00E37782">
            <w:pPr>
              <w:rPr>
                <w:sz w:val="20"/>
                <w:szCs w:val="20"/>
              </w:rPr>
            </w:pPr>
            <w:r>
              <w:rPr>
                <w:rFonts w:eastAsia="Times New Roman"/>
                <w:sz w:val="28"/>
                <w:szCs w:val="28"/>
              </w:rPr>
              <w:t>в</w:t>
            </w:r>
          </w:p>
        </w:tc>
        <w:tc>
          <w:tcPr>
            <w:tcW w:w="2200" w:type="dxa"/>
            <w:gridSpan w:val="5"/>
            <w:tcBorders>
              <w:right w:val="single" w:sz="8" w:space="0" w:color="auto"/>
            </w:tcBorders>
            <w:vAlign w:val="bottom"/>
          </w:tcPr>
          <w:p w:rsidR="00D951FF" w:rsidRDefault="00E37782">
            <w:pPr>
              <w:jc w:val="right"/>
              <w:rPr>
                <w:sz w:val="20"/>
                <w:szCs w:val="20"/>
              </w:rPr>
            </w:pPr>
            <w:r>
              <w:rPr>
                <w:rFonts w:eastAsia="Times New Roman"/>
                <w:sz w:val="28"/>
                <w:szCs w:val="28"/>
              </w:rPr>
              <w:t>функционирова-</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820" w:type="dxa"/>
            <w:vAlign w:val="bottom"/>
          </w:tcPr>
          <w:p w:rsidR="00D951FF" w:rsidRDefault="00D951FF">
            <w:pPr>
              <w:rPr>
                <w:sz w:val="24"/>
                <w:szCs w:val="24"/>
              </w:rPr>
            </w:pPr>
          </w:p>
        </w:tc>
        <w:tc>
          <w:tcPr>
            <w:tcW w:w="80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1220" w:type="dxa"/>
            <w:tcBorders>
              <w:right w:val="single" w:sz="8" w:space="0" w:color="auto"/>
            </w:tcBorders>
            <w:vAlign w:val="bottom"/>
          </w:tcPr>
          <w:p w:rsidR="00D951FF" w:rsidRDefault="00D951FF">
            <w:pPr>
              <w:rPr>
                <w:sz w:val="24"/>
                <w:szCs w:val="24"/>
              </w:rPr>
            </w:pPr>
          </w:p>
        </w:tc>
        <w:tc>
          <w:tcPr>
            <w:tcW w:w="680" w:type="dxa"/>
            <w:vAlign w:val="bottom"/>
          </w:tcPr>
          <w:p w:rsidR="00D951FF" w:rsidRDefault="00E37782">
            <w:pPr>
              <w:ind w:left="80"/>
              <w:rPr>
                <w:sz w:val="20"/>
                <w:szCs w:val="20"/>
              </w:rPr>
            </w:pPr>
            <w:r>
              <w:rPr>
                <w:rFonts w:eastAsia="Times New Roman"/>
                <w:sz w:val="28"/>
                <w:szCs w:val="28"/>
              </w:rPr>
              <w:t>нии</w:t>
            </w:r>
          </w:p>
        </w:tc>
        <w:tc>
          <w:tcPr>
            <w:tcW w:w="1480" w:type="dxa"/>
            <w:gridSpan w:val="4"/>
            <w:vAlign w:val="bottom"/>
          </w:tcPr>
          <w:p w:rsidR="00D951FF" w:rsidRDefault="00E37782">
            <w:pPr>
              <w:ind w:right="40"/>
              <w:jc w:val="right"/>
              <w:rPr>
                <w:sz w:val="20"/>
                <w:szCs w:val="20"/>
              </w:rPr>
            </w:pPr>
            <w:r>
              <w:rPr>
                <w:rFonts w:eastAsia="Times New Roman"/>
                <w:sz w:val="28"/>
                <w:szCs w:val="28"/>
              </w:rPr>
              <w:t>рыночной</w:t>
            </w:r>
          </w:p>
        </w:tc>
        <w:tc>
          <w:tcPr>
            <w:tcW w:w="9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эконо-</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820" w:type="dxa"/>
            <w:vAlign w:val="bottom"/>
          </w:tcPr>
          <w:p w:rsidR="00D951FF" w:rsidRDefault="00D951FF">
            <w:pPr>
              <w:rPr>
                <w:sz w:val="24"/>
                <w:szCs w:val="24"/>
              </w:rPr>
            </w:pPr>
          </w:p>
        </w:tc>
        <w:tc>
          <w:tcPr>
            <w:tcW w:w="80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56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1220" w:type="dxa"/>
            <w:tcBorders>
              <w:right w:val="single" w:sz="8" w:space="0" w:color="auto"/>
            </w:tcBorders>
            <w:vAlign w:val="bottom"/>
          </w:tcPr>
          <w:p w:rsidR="00D951FF" w:rsidRDefault="00D951FF">
            <w:pPr>
              <w:rPr>
                <w:sz w:val="24"/>
                <w:szCs w:val="24"/>
              </w:rPr>
            </w:pPr>
          </w:p>
        </w:tc>
        <w:tc>
          <w:tcPr>
            <w:tcW w:w="920" w:type="dxa"/>
            <w:gridSpan w:val="2"/>
            <w:vAlign w:val="bottom"/>
          </w:tcPr>
          <w:p w:rsidR="00D951FF" w:rsidRDefault="00E37782">
            <w:pPr>
              <w:ind w:left="80"/>
              <w:rPr>
                <w:sz w:val="20"/>
                <w:szCs w:val="20"/>
              </w:rPr>
            </w:pPr>
            <w:r>
              <w:rPr>
                <w:rFonts w:eastAsia="Times New Roman"/>
                <w:sz w:val="28"/>
                <w:szCs w:val="28"/>
              </w:rPr>
              <w:t>мики.</w:t>
            </w:r>
          </w:p>
        </w:tc>
        <w:tc>
          <w:tcPr>
            <w:tcW w:w="48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r>
      <w:tr w:rsidR="00D951FF">
        <w:trPr>
          <w:trHeight w:val="331"/>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2520" w:type="dxa"/>
            <w:gridSpan w:val="3"/>
            <w:tcBorders>
              <w:bottom w:val="single" w:sz="8" w:space="0" w:color="auto"/>
              <w:right w:val="single" w:sz="8" w:space="0" w:color="auto"/>
            </w:tcBorders>
            <w:vAlign w:val="bottom"/>
          </w:tcPr>
          <w:p w:rsidR="00D951FF" w:rsidRDefault="00D951FF">
            <w:pPr>
              <w:rPr>
                <w:sz w:val="24"/>
                <w:szCs w:val="24"/>
              </w:rPr>
            </w:pPr>
          </w:p>
        </w:tc>
        <w:tc>
          <w:tcPr>
            <w:tcW w:w="3840" w:type="dxa"/>
            <w:tcBorders>
              <w:bottom w:val="single" w:sz="8" w:space="0" w:color="auto"/>
              <w:right w:val="single" w:sz="8" w:space="0" w:color="auto"/>
            </w:tcBorders>
            <w:vAlign w:val="bottom"/>
          </w:tcPr>
          <w:p w:rsidR="00D951FF" w:rsidRDefault="00D951FF">
            <w:pPr>
              <w:rPr>
                <w:sz w:val="24"/>
                <w:szCs w:val="24"/>
              </w:rPr>
            </w:pPr>
          </w:p>
        </w:tc>
        <w:tc>
          <w:tcPr>
            <w:tcW w:w="1500" w:type="dxa"/>
            <w:gridSpan w:val="2"/>
            <w:tcBorders>
              <w:bottom w:val="single" w:sz="8" w:space="0" w:color="auto"/>
            </w:tcBorders>
            <w:vAlign w:val="bottom"/>
          </w:tcPr>
          <w:p w:rsidR="00D951FF" w:rsidRDefault="00D951FF">
            <w:pPr>
              <w:rPr>
                <w:sz w:val="24"/>
                <w:szCs w:val="24"/>
              </w:rPr>
            </w:pPr>
          </w:p>
        </w:tc>
        <w:tc>
          <w:tcPr>
            <w:tcW w:w="1760" w:type="dxa"/>
            <w:gridSpan w:val="2"/>
            <w:tcBorders>
              <w:bottom w:val="single" w:sz="8" w:space="0" w:color="auto"/>
              <w:right w:val="single" w:sz="8" w:space="0" w:color="auto"/>
            </w:tcBorders>
            <w:vAlign w:val="bottom"/>
          </w:tcPr>
          <w:p w:rsidR="00D951FF" w:rsidRDefault="00D951FF">
            <w:pPr>
              <w:rPr>
                <w:sz w:val="24"/>
                <w:szCs w:val="24"/>
              </w:rPr>
            </w:pPr>
          </w:p>
        </w:tc>
        <w:tc>
          <w:tcPr>
            <w:tcW w:w="2160" w:type="dxa"/>
            <w:gridSpan w:val="5"/>
            <w:tcBorders>
              <w:bottom w:val="single" w:sz="8" w:space="0" w:color="auto"/>
            </w:tcBorders>
            <w:vAlign w:val="bottom"/>
          </w:tcPr>
          <w:p w:rsidR="00D951FF" w:rsidRDefault="00D951FF">
            <w:pPr>
              <w:rPr>
                <w:sz w:val="24"/>
                <w:szCs w:val="24"/>
              </w:rPr>
            </w:pPr>
          </w:p>
        </w:tc>
        <w:tc>
          <w:tcPr>
            <w:tcW w:w="260" w:type="dxa"/>
            <w:tcBorders>
              <w:bottom w:val="single" w:sz="8" w:space="0" w:color="auto"/>
            </w:tcBorders>
            <w:vAlign w:val="bottom"/>
          </w:tcPr>
          <w:p w:rsidR="00D951FF" w:rsidRDefault="00D951FF">
            <w:pPr>
              <w:rPr>
                <w:sz w:val="24"/>
                <w:szCs w:val="24"/>
              </w:rPr>
            </w:pPr>
          </w:p>
        </w:tc>
        <w:tc>
          <w:tcPr>
            <w:tcW w:w="700" w:type="dxa"/>
            <w:tcBorders>
              <w:bottom w:val="single" w:sz="8" w:space="0" w:color="auto"/>
              <w:right w:val="single" w:sz="8" w:space="0" w:color="auto"/>
            </w:tcBorders>
            <w:vAlign w:val="bottom"/>
          </w:tcPr>
          <w:p w:rsidR="00D951FF" w:rsidRDefault="00D951FF">
            <w:pPr>
              <w:rPr>
                <w:sz w:val="24"/>
                <w:szCs w:val="24"/>
              </w:rPr>
            </w:pPr>
          </w:p>
        </w:tc>
      </w:tr>
      <w:tr w:rsidR="00D951FF">
        <w:trPr>
          <w:trHeight w:val="304"/>
        </w:trPr>
        <w:tc>
          <w:tcPr>
            <w:tcW w:w="2280" w:type="dxa"/>
            <w:tcBorders>
              <w:left w:val="single" w:sz="8" w:space="0" w:color="auto"/>
              <w:right w:val="single" w:sz="8" w:space="0" w:color="auto"/>
            </w:tcBorders>
            <w:vAlign w:val="bottom"/>
          </w:tcPr>
          <w:p w:rsidR="00D951FF" w:rsidRDefault="00E37782">
            <w:pPr>
              <w:spacing w:line="304" w:lineRule="exact"/>
              <w:ind w:left="120"/>
              <w:rPr>
                <w:sz w:val="20"/>
                <w:szCs w:val="20"/>
              </w:rPr>
            </w:pPr>
            <w:r>
              <w:rPr>
                <w:rFonts w:eastAsia="Times New Roman"/>
                <w:sz w:val="28"/>
                <w:szCs w:val="28"/>
              </w:rPr>
              <w:t>Роль государ-</w:t>
            </w:r>
          </w:p>
        </w:tc>
        <w:tc>
          <w:tcPr>
            <w:tcW w:w="2520" w:type="dxa"/>
            <w:gridSpan w:val="3"/>
            <w:tcBorders>
              <w:right w:val="single" w:sz="8" w:space="0" w:color="auto"/>
            </w:tcBorders>
            <w:vAlign w:val="bottom"/>
          </w:tcPr>
          <w:p w:rsidR="00D951FF" w:rsidRDefault="00E37782">
            <w:pPr>
              <w:spacing w:line="304" w:lineRule="exact"/>
              <w:ind w:left="100"/>
              <w:rPr>
                <w:sz w:val="20"/>
                <w:szCs w:val="20"/>
              </w:rPr>
            </w:pPr>
            <w:r>
              <w:rPr>
                <w:rFonts w:eastAsia="Times New Roman"/>
                <w:sz w:val="28"/>
                <w:szCs w:val="28"/>
              </w:rPr>
              <w:t xml:space="preserve">Уроки 52-53. </w:t>
            </w:r>
            <w:r>
              <w:rPr>
                <w:rFonts w:eastAsia="Times New Roman"/>
                <w:b/>
                <w:bCs/>
                <w:sz w:val="28"/>
                <w:szCs w:val="28"/>
              </w:rPr>
              <w:t>Роль</w:t>
            </w:r>
          </w:p>
        </w:tc>
        <w:tc>
          <w:tcPr>
            <w:tcW w:w="3840" w:type="dxa"/>
            <w:tcBorders>
              <w:right w:val="single" w:sz="8" w:space="0" w:color="auto"/>
            </w:tcBorders>
            <w:vAlign w:val="bottom"/>
          </w:tcPr>
          <w:p w:rsidR="00D951FF" w:rsidRDefault="00E37782">
            <w:pPr>
              <w:spacing w:line="304" w:lineRule="exact"/>
              <w:ind w:left="100"/>
              <w:rPr>
                <w:sz w:val="20"/>
                <w:szCs w:val="20"/>
              </w:rPr>
            </w:pPr>
            <w:r>
              <w:rPr>
                <w:rFonts w:eastAsia="Times New Roman"/>
                <w:sz w:val="28"/>
                <w:szCs w:val="28"/>
              </w:rPr>
              <w:t>Приводить   примеры   обще-</w:t>
            </w:r>
          </w:p>
        </w:tc>
        <w:tc>
          <w:tcPr>
            <w:tcW w:w="1500" w:type="dxa"/>
            <w:gridSpan w:val="2"/>
            <w:vAlign w:val="bottom"/>
          </w:tcPr>
          <w:p w:rsidR="00D951FF" w:rsidRDefault="00E37782">
            <w:pPr>
              <w:spacing w:line="304" w:lineRule="exact"/>
              <w:ind w:left="80"/>
              <w:rPr>
                <w:sz w:val="20"/>
                <w:szCs w:val="20"/>
              </w:rPr>
            </w:pPr>
            <w:r>
              <w:rPr>
                <w:rFonts w:eastAsia="Times New Roman"/>
                <w:sz w:val="28"/>
                <w:szCs w:val="28"/>
              </w:rPr>
              <w:t>Выполнять</w:t>
            </w:r>
          </w:p>
        </w:tc>
        <w:tc>
          <w:tcPr>
            <w:tcW w:w="1760" w:type="dxa"/>
            <w:gridSpan w:val="2"/>
            <w:tcBorders>
              <w:right w:val="single" w:sz="8" w:space="0" w:color="auto"/>
            </w:tcBorders>
            <w:vAlign w:val="bottom"/>
          </w:tcPr>
          <w:p w:rsidR="00D951FF" w:rsidRDefault="00E37782">
            <w:pPr>
              <w:spacing w:line="304" w:lineRule="exact"/>
              <w:jc w:val="right"/>
              <w:rPr>
                <w:sz w:val="20"/>
                <w:szCs w:val="20"/>
              </w:rPr>
            </w:pPr>
            <w:r>
              <w:rPr>
                <w:rFonts w:eastAsia="Times New Roman"/>
                <w:sz w:val="28"/>
                <w:szCs w:val="28"/>
              </w:rPr>
              <w:t>несложные</w:t>
            </w:r>
          </w:p>
        </w:tc>
        <w:tc>
          <w:tcPr>
            <w:tcW w:w="2160" w:type="dxa"/>
            <w:gridSpan w:val="5"/>
            <w:vAlign w:val="bottom"/>
          </w:tcPr>
          <w:p w:rsidR="00D951FF" w:rsidRDefault="00E37782">
            <w:pPr>
              <w:spacing w:line="304" w:lineRule="exact"/>
              <w:ind w:left="80"/>
              <w:rPr>
                <w:sz w:val="20"/>
                <w:szCs w:val="20"/>
              </w:rPr>
            </w:pPr>
            <w:r>
              <w:rPr>
                <w:rFonts w:eastAsia="Times New Roman"/>
                <w:sz w:val="28"/>
                <w:szCs w:val="28"/>
              </w:rPr>
              <w:t>Характеризовать</w:t>
            </w:r>
          </w:p>
        </w:tc>
        <w:tc>
          <w:tcPr>
            <w:tcW w:w="260" w:type="dxa"/>
            <w:vAlign w:val="bottom"/>
          </w:tcPr>
          <w:p w:rsidR="00D951FF" w:rsidRDefault="00D951FF">
            <w:pPr>
              <w:rPr>
                <w:sz w:val="24"/>
                <w:szCs w:val="24"/>
              </w:rPr>
            </w:pPr>
          </w:p>
        </w:tc>
        <w:tc>
          <w:tcPr>
            <w:tcW w:w="700" w:type="dxa"/>
            <w:tcBorders>
              <w:right w:val="single" w:sz="8" w:space="0" w:color="auto"/>
            </w:tcBorders>
            <w:vAlign w:val="bottom"/>
          </w:tcPr>
          <w:p w:rsidR="00D951FF" w:rsidRDefault="00986AA9">
            <w:pPr>
              <w:spacing w:line="304" w:lineRule="exact"/>
              <w:jc w:val="right"/>
              <w:rPr>
                <w:sz w:val="20"/>
                <w:szCs w:val="20"/>
              </w:rPr>
            </w:pPr>
            <w:r>
              <w:rPr>
                <w:rFonts w:eastAsia="Times New Roman"/>
                <w:sz w:val="28"/>
                <w:szCs w:val="28"/>
              </w:rPr>
              <w:t>Р</w:t>
            </w:r>
            <w:r w:rsidR="00E37782">
              <w:rPr>
                <w:rFonts w:eastAsia="Times New Roman"/>
                <w:sz w:val="28"/>
                <w:szCs w:val="28"/>
              </w:rPr>
              <w:t>оль</w:t>
            </w:r>
          </w:p>
        </w:tc>
      </w:tr>
      <w:tr w:rsidR="00D951FF">
        <w:trPr>
          <w:trHeight w:val="326"/>
        </w:trPr>
        <w:tc>
          <w:tcPr>
            <w:tcW w:w="228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ства в экономике</w:t>
            </w:r>
          </w:p>
        </w:tc>
        <w:tc>
          <w:tcPr>
            <w:tcW w:w="1620" w:type="dxa"/>
            <w:gridSpan w:val="2"/>
            <w:vAlign w:val="bottom"/>
          </w:tcPr>
          <w:p w:rsidR="00D951FF" w:rsidRDefault="00E37782">
            <w:pPr>
              <w:ind w:left="100"/>
              <w:rPr>
                <w:sz w:val="20"/>
                <w:szCs w:val="20"/>
              </w:rPr>
            </w:pPr>
            <w:r>
              <w:rPr>
                <w:rFonts w:eastAsia="Times New Roman"/>
                <w:b/>
                <w:bCs/>
                <w:w w:val="98"/>
                <w:sz w:val="28"/>
                <w:szCs w:val="28"/>
              </w:rPr>
              <w:t>государства</w:t>
            </w:r>
          </w:p>
        </w:tc>
        <w:tc>
          <w:tcPr>
            <w:tcW w:w="900" w:type="dxa"/>
            <w:tcBorders>
              <w:right w:val="single" w:sz="8" w:space="0" w:color="auto"/>
            </w:tcBorders>
            <w:vAlign w:val="bottom"/>
          </w:tcPr>
          <w:p w:rsidR="00D951FF" w:rsidRDefault="00E37782">
            <w:pPr>
              <w:jc w:val="right"/>
              <w:rPr>
                <w:sz w:val="20"/>
                <w:szCs w:val="20"/>
              </w:rPr>
            </w:pPr>
            <w:r>
              <w:rPr>
                <w:rFonts w:eastAsia="Times New Roman"/>
                <w:b/>
                <w:bCs/>
                <w:sz w:val="28"/>
                <w:szCs w:val="28"/>
              </w:rPr>
              <w:t>в</w:t>
            </w:r>
          </w:p>
        </w:tc>
        <w:tc>
          <w:tcPr>
            <w:tcW w:w="3840" w:type="dxa"/>
            <w:tcBorders>
              <w:right w:val="single" w:sz="8" w:space="0" w:color="auto"/>
            </w:tcBorders>
            <w:vAlign w:val="bottom"/>
          </w:tcPr>
          <w:p w:rsidR="00D951FF" w:rsidRDefault="00E37782">
            <w:pPr>
              <w:ind w:left="100"/>
              <w:rPr>
                <w:sz w:val="20"/>
                <w:szCs w:val="20"/>
              </w:rPr>
            </w:pPr>
            <w:r>
              <w:rPr>
                <w:rFonts w:eastAsia="Times New Roman"/>
                <w:sz w:val="28"/>
                <w:szCs w:val="28"/>
              </w:rPr>
              <w:t>ственных  благ  и  понимать,</w:t>
            </w: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практические задания по</w:t>
            </w:r>
          </w:p>
        </w:tc>
        <w:tc>
          <w:tcPr>
            <w:tcW w:w="3120" w:type="dxa"/>
            <w:gridSpan w:val="7"/>
            <w:tcBorders>
              <w:right w:val="single" w:sz="8" w:space="0" w:color="auto"/>
            </w:tcBorders>
            <w:vAlign w:val="bottom"/>
          </w:tcPr>
          <w:p w:rsidR="00D951FF" w:rsidRDefault="00E37782">
            <w:pPr>
              <w:ind w:left="80"/>
              <w:rPr>
                <w:sz w:val="20"/>
                <w:szCs w:val="20"/>
              </w:rPr>
            </w:pPr>
            <w:r>
              <w:rPr>
                <w:rFonts w:eastAsia="Times New Roman"/>
                <w:sz w:val="28"/>
                <w:szCs w:val="28"/>
              </w:rPr>
              <w:t>государства в экономи-</w:t>
            </w:r>
          </w:p>
        </w:tc>
      </w:tr>
      <w:tr w:rsidR="00D951FF">
        <w:trPr>
          <w:trHeight w:val="317"/>
        </w:trPr>
        <w:tc>
          <w:tcPr>
            <w:tcW w:w="2280" w:type="dxa"/>
            <w:tcBorders>
              <w:left w:val="single" w:sz="8" w:space="0" w:color="auto"/>
              <w:right w:val="single" w:sz="8" w:space="0" w:color="auto"/>
            </w:tcBorders>
            <w:vAlign w:val="bottom"/>
          </w:tcPr>
          <w:p w:rsidR="00D951FF" w:rsidRDefault="000104FA">
            <w:pPr>
              <w:rPr>
                <w:sz w:val="24"/>
                <w:szCs w:val="24"/>
              </w:rPr>
            </w:pPr>
            <w:r>
              <w:rPr>
                <w:sz w:val="24"/>
                <w:szCs w:val="24"/>
              </w:rPr>
              <w:t>31.03</w:t>
            </w:r>
          </w:p>
        </w:tc>
        <w:tc>
          <w:tcPr>
            <w:tcW w:w="1620" w:type="dxa"/>
            <w:gridSpan w:val="2"/>
            <w:vAlign w:val="bottom"/>
          </w:tcPr>
          <w:p w:rsidR="00D951FF" w:rsidRDefault="00E37782">
            <w:pPr>
              <w:spacing w:line="317" w:lineRule="exact"/>
              <w:ind w:left="100"/>
              <w:rPr>
                <w:sz w:val="20"/>
                <w:szCs w:val="20"/>
              </w:rPr>
            </w:pPr>
            <w:r>
              <w:rPr>
                <w:rFonts w:eastAsia="Times New Roman"/>
                <w:b/>
                <w:bCs/>
                <w:sz w:val="28"/>
                <w:szCs w:val="28"/>
              </w:rPr>
              <w:t>экономике.</w:t>
            </w:r>
          </w:p>
        </w:tc>
        <w:tc>
          <w:tcPr>
            <w:tcW w:w="900" w:type="dxa"/>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Роль</w:t>
            </w:r>
          </w:p>
        </w:tc>
        <w:tc>
          <w:tcPr>
            <w:tcW w:w="3840" w:type="dxa"/>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почему организацию их про-</w:t>
            </w:r>
          </w:p>
        </w:tc>
        <w:tc>
          <w:tcPr>
            <w:tcW w:w="3260" w:type="dxa"/>
            <w:gridSpan w:val="4"/>
            <w:tcBorders>
              <w:right w:val="single" w:sz="8" w:space="0" w:color="auto"/>
            </w:tcBorders>
            <w:vAlign w:val="bottom"/>
          </w:tcPr>
          <w:p w:rsidR="00D951FF" w:rsidRDefault="00E37782">
            <w:pPr>
              <w:spacing w:line="317" w:lineRule="exact"/>
              <w:ind w:left="80"/>
              <w:rPr>
                <w:sz w:val="20"/>
                <w:szCs w:val="20"/>
              </w:rPr>
            </w:pPr>
            <w:r>
              <w:rPr>
                <w:rFonts w:eastAsia="Times New Roman"/>
                <w:sz w:val="28"/>
                <w:szCs w:val="28"/>
              </w:rPr>
              <w:t>анализу  ситуаций,  свя-</w:t>
            </w:r>
          </w:p>
        </w:tc>
        <w:tc>
          <w:tcPr>
            <w:tcW w:w="920" w:type="dxa"/>
            <w:gridSpan w:val="2"/>
            <w:vAlign w:val="bottom"/>
          </w:tcPr>
          <w:p w:rsidR="00D951FF" w:rsidRDefault="00E37782">
            <w:pPr>
              <w:spacing w:line="317" w:lineRule="exact"/>
              <w:ind w:left="80"/>
              <w:rPr>
                <w:sz w:val="20"/>
                <w:szCs w:val="20"/>
              </w:rPr>
            </w:pPr>
            <w:r>
              <w:rPr>
                <w:rFonts w:eastAsia="Times New Roman"/>
                <w:sz w:val="28"/>
                <w:szCs w:val="28"/>
              </w:rPr>
              <w:t>ческой</w:t>
            </w:r>
          </w:p>
        </w:tc>
        <w:tc>
          <w:tcPr>
            <w:tcW w:w="1240" w:type="dxa"/>
            <w:gridSpan w:val="3"/>
            <w:vAlign w:val="bottom"/>
          </w:tcPr>
          <w:p w:rsidR="00D951FF" w:rsidRDefault="00E37782">
            <w:pPr>
              <w:spacing w:line="317" w:lineRule="exact"/>
              <w:ind w:right="60"/>
              <w:jc w:val="right"/>
              <w:rPr>
                <w:sz w:val="20"/>
                <w:szCs w:val="20"/>
              </w:rPr>
            </w:pPr>
            <w:r>
              <w:rPr>
                <w:rFonts w:eastAsia="Times New Roman"/>
                <w:sz w:val="28"/>
                <w:szCs w:val="28"/>
              </w:rPr>
              <w:t>жизни</w:t>
            </w:r>
          </w:p>
        </w:tc>
        <w:tc>
          <w:tcPr>
            <w:tcW w:w="96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обще-</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государства в эко-</w:t>
            </w:r>
          </w:p>
        </w:tc>
        <w:tc>
          <w:tcPr>
            <w:tcW w:w="3840" w:type="dxa"/>
            <w:tcBorders>
              <w:right w:val="single" w:sz="8" w:space="0" w:color="auto"/>
            </w:tcBorders>
            <w:vAlign w:val="bottom"/>
          </w:tcPr>
          <w:p w:rsidR="00D951FF" w:rsidRDefault="00E37782">
            <w:pPr>
              <w:ind w:left="100"/>
              <w:rPr>
                <w:sz w:val="20"/>
                <w:szCs w:val="20"/>
              </w:rPr>
            </w:pPr>
            <w:r>
              <w:rPr>
                <w:rFonts w:eastAsia="Times New Roman"/>
                <w:sz w:val="28"/>
                <w:szCs w:val="28"/>
              </w:rPr>
              <w:t>изводства берет на себя госу-</w:t>
            </w: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занных с участием госу-</w:t>
            </w:r>
          </w:p>
        </w:tc>
        <w:tc>
          <w:tcPr>
            <w:tcW w:w="680" w:type="dxa"/>
            <w:vAlign w:val="bottom"/>
          </w:tcPr>
          <w:p w:rsidR="00D951FF" w:rsidRDefault="00E37782">
            <w:pPr>
              <w:ind w:left="80"/>
              <w:rPr>
                <w:sz w:val="20"/>
                <w:szCs w:val="20"/>
              </w:rPr>
            </w:pPr>
            <w:r>
              <w:rPr>
                <w:rFonts w:eastAsia="Times New Roman"/>
                <w:sz w:val="28"/>
                <w:szCs w:val="28"/>
              </w:rPr>
              <w:t>ства.</w:t>
            </w:r>
          </w:p>
        </w:tc>
        <w:tc>
          <w:tcPr>
            <w:tcW w:w="24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0104FA">
            <w:pPr>
              <w:rPr>
                <w:sz w:val="24"/>
                <w:szCs w:val="24"/>
              </w:rPr>
            </w:pPr>
            <w:r>
              <w:rPr>
                <w:sz w:val="24"/>
                <w:szCs w:val="24"/>
              </w:rPr>
              <w:t>02.04</w:t>
            </w:r>
          </w:p>
        </w:tc>
        <w:tc>
          <w:tcPr>
            <w:tcW w:w="1620" w:type="dxa"/>
            <w:gridSpan w:val="2"/>
            <w:vAlign w:val="bottom"/>
          </w:tcPr>
          <w:p w:rsidR="00D951FF" w:rsidRDefault="00E37782">
            <w:pPr>
              <w:ind w:left="100"/>
              <w:rPr>
                <w:sz w:val="20"/>
                <w:szCs w:val="20"/>
              </w:rPr>
            </w:pPr>
            <w:r>
              <w:rPr>
                <w:rFonts w:eastAsia="Times New Roman"/>
                <w:sz w:val="28"/>
                <w:szCs w:val="28"/>
              </w:rPr>
              <w:t>номике.</w:t>
            </w:r>
          </w:p>
        </w:tc>
        <w:tc>
          <w:tcPr>
            <w:tcW w:w="900" w:type="dxa"/>
            <w:tcBorders>
              <w:right w:val="single" w:sz="8" w:space="0" w:color="auto"/>
            </w:tcBorders>
            <w:vAlign w:val="bottom"/>
          </w:tcPr>
          <w:p w:rsidR="00D951FF" w:rsidRDefault="00E37782">
            <w:pPr>
              <w:jc w:val="right"/>
              <w:rPr>
                <w:sz w:val="20"/>
                <w:szCs w:val="20"/>
              </w:rPr>
            </w:pPr>
            <w:r>
              <w:rPr>
                <w:rFonts w:eastAsia="Times New Roman"/>
                <w:w w:val="97"/>
                <w:sz w:val="28"/>
                <w:szCs w:val="28"/>
              </w:rPr>
              <w:t>Обще-</w:t>
            </w:r>
          </w:p>
        </w:tc>
        <w:tc>
          <w:tcPr>
            <w:tcW w:w="3840" w:type="dxa"/>
            <w:tcBorders>
              <w:right w:val="single" w:sz="8" w:space="0" w:color="auto"/>
            </w:tcBorders>
            <w:vAlign w:val="bottom"/>
          </w:tcPr>
          <w:p w:rsidR="00D951FF" w:rsidRDefault="00E37782">
            <w:pPr>
              <w:ind w:left="100"/>
              <w:rPr>
                <w:sz w:val="20"/>
                <w:szCs w:val="20"/>
              </w:rPr>
            </w:pPr>
            <w:r>
              <w:rPr>
                <w:rFonts w:eastAsia="Times New Roman"/>
                <w:sz w:val="28"/>
                <w:szCs w:val="28"/>
              </w:rPr>
              <w:t>дарство.</w:t>
            </w: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дарства в экономической</w:t>
            </w:r>
          </w:p>
        </w:tc>
        <w:tc>
          <w:tcPr>
            <w:tcW w:w="1620" w:type="dxa"/>
            <w:gridSpan w:val="4"/>
            <w:vAlign w:val="bottom"/>
          </w:tcPr>
          <w:p w:rsidR="00D951FF" w:rsidRDefault="00E37782">
            <w:pPr>
              <w:ind w:left="80"/>
              <w:rPr>
                <w:sz w:val="20"/>
                <w:szCs w:val="20"/>
              </w:rPr>
            </w:pPr>
            <w:r>
              <w:rPr>
                <w:rFonts w:eastAsia="Times New Roman"/>
                <w:sz w:val="28"/>
                <w:szCs w:val="28"/>
              </w:rPr>
              <w:t>Раскрывать</w:t>
            </w:r>
          </w:p>
        </w:tc>
        <w:tc>
          <w:tcPr>
            <w:tcW w:w="800" w:type="dxa"/>
            <w:gridSpan w:val="2"/>
            <w:vAlign w:val="bottom"/>
          </w:tcPr>
          <w:p w:rsidR="00D951FF" w:rsidRDefault="00E37782">
            <w:pPr>
              <w:ind w:left="40"/>
              <w:rPr>
                <w:sz w:val="20"/>
                <w:szCs w:val="20"/>
              </w:rPr>
            </w:pPr>
            <w:r>
              <w:rPr>
                <w:rFonts w:eastAsia="Times New Roman"/>
                <w:w w:val="98"/>
                <w:sz w:val="28"/>
                <w:szCs w:val="28"/>
              </w:rPr>
              <w:t>смысл</w:t>
            </w:r>
          </w:p>
        </w:tc>
        <w:tc>
          <w:tcPr>
            <w:tcW w:w="700" w:type="dxa"/>
            <w:tcBorders>
              <w:right w:val="single" w:sz="8" w:space="0" w:color="auto"/>
            </w:tcBorders>
            <w:vAlign w:val="bottom"/>
          </w:tcPr>
          <w:p w:rsidR="00D951FF" w:rsidRDefault="00E37782">
            <w:pPr>
              <w:jc w:val="right"/>
              <w:rPr>
                <w:sz w:val="20"/>
                <w:szCs w:val="20"/>
              </w:rPr>
            </w:pPr>
            <w:r>
              <w:rPr>
                <w:rFonts w:eastAsia="Times New Roman"/>
                <w:sz w:val="28"/>
                <w:szCs w:val="28"/>
              </w:rPr>
              <w:t>по-</w:t>
            </w: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ственные блага.</w:t>
            </w:r>
          </w:p>
        </w:tc>
        <w:tc>
          <w:tcPr>
            <w:tcW w:w="384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жизни общества.</w:t>
            </w:r>
          </w:p>
        </w:tc>
        <w:tc>
          <w:tcPr>
            <w:tcW w:w="920" w:type="dxa"/>
            <w:gridSpan w:val="2"/>
            <w:vAlign w:val="bottom"/>
          </w:tcPr>
          <w:p w:rsidR="00D951FF" w:rsidRDefault="00E37782">
            <w:pPr>
              <w:ind w:left="80"/>
              <w:rPr>
                <w:sz w:val="20"/>
                <w:szCs w:val="20"/>
              </w:rPr>
            </w:pPr>
            <w:r>
              <w:rPr>
                <w:rFonts w:eastAsia="Times New Roman"/>
                <w:sz w:val="28"/>
                <w:szCs w:val="28"/>
              </w:rPr>
              <w:t>нятий</w:t>
            </w:r>
          </w:p>
        </w:tc>
        <w:tc>
          <w:tcPr>
            <w:tcW w:w="2200" w:type="dxa"/>
            <w:gridSpan w:val="5"/>
            <w:tcBorders>
              <w:right w:val="single" w:sz="8" w:space="0" w:color="auto"/>
            </w:tcBorders>
            <w:vAlign w:val="bottom"/>
          </w:tcPr>
          <w:p w:rsidR="00D951FF" w:rsidRDefault="00E37782">
            <w:pPr>
              <w:jc w:val="right"/>
              <w:rPr>
                <w:sz w:val="20"/>
                <w:szCs w:val="20"/>
              </w:rPr>
            </w:pPr>
            <w:r>
              <w:rPr>
                <w:rFonts w:eastAsia="Times New Roman"/>
                <w:sz w:val="28"/>
                <w:szCs w:val="28"/>
              </w:rPr>
              <w:t>"несовершенства</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620" w:type="dxa"/>
            <w:gridSpan w:val="2"/>
            <w:vAlign w:val="bottom"/>
          </w:tcPr>
          <w:p w:rsidR="00D951FF" w:rsidRDefault="00E37782">
            <w:pPr>
              <w:ind w:left="100"/>
              <w:rPr>
                <w:sz w:val="20"/>
                <w:szCs w:val="20"/>
              </w:rPr>
            </w:pPr>
            <w:r>
              <w:rPr>
                <w:rFonts w:eastAsia="Times New Roman"/>
                <w:i/>
                <w:iCs/>
                <w:sz w:val="28"/>
                <w:szCs w:val="28"/>
              </w:rPr>
              <w:t>Ресурсы</w:t>
            </w:r>
          </w:p>
        </w:tc>
        <w:tc>
          <w:tcPr>
            <w:tcW w:w="900" w:type="dxa"/>
            <w:tcBorders>
              <w:right w:val="single" w:sz="8" w:space="0" w:color="auto"/>
            </w:tcBorders>
            <w:vAlign w:val="bottom"/>
          </w:tcPr>
          <w:p w:rsidR="00D951FF" w:rsidRDefault="00E37782">
            <w:pPr>
              <w:jc w:val="right"/>
              <w:rPr>
                <w:sz w:val="20"/>
                <w:szCs w:val="20"/>
              </w:rPr>
            </w:pPr>
            <w:r>
              <w:rPr>
                <w:rFonts w:eastAsia="Times New Roman"/>
                <w:i/>
                <w:iCs/>
                <w:w w:val="98"/>
                <w:sz w:val="28"/>
                <w:szCs w:val="28"/>
              </w:rPr>
              <w:t>урока:</w:t>
            </w:r>
          </w:p>
        </w:tc>
        <w:tc>
          <w:tcPr>
            <w:tcW w:w="3840" w:type="dxa"/>
            <w:tcBorders>
              <w:right w:val="single" w:sz="8" w:space="0" w:color="auto"/>
            </w:tcBorders>
            <w:vAlign w:val="bottom"/>
          </w:tcPr>
          <w:p w:rsidR="00D951FF" w:rsidRDefault="00D951FF">
            <w:pPr>
              <w:rPr>
                <w:sz w:val="24"/>
                <w:szCs w:val="24"/>
              </w:rPr>
            </w:pPr>
          </w:p>
        </w:tc>
        <w:tc>
          <w:tcPr>
            <w:tcW w:w="1500" w:type="dxa"/>
            <w:gridSpan w:val="2"/>
            <w:vAlign w:val="bottom"/>
          </w:tcPr>
          <w:p w:rsidR="00D951FF" w:rsidRDefault="00E37782">
            <w:pPr>
              <w:ind w:left="80"/>
              <w:rPr>
                <w:sz w:val="20"/>
                <w:szCs w:val="20"/>
              </w:rPr>
            </w:pPr>
            <w:r>
              <w:rPr>
                <w:rFonts w:eastAsia="Times New Roman"/>
                <w:sz w:val="28"/>
                <w:szCs w:val="28"/>
              </w:rPr>
              <w:t>Находить,</w:t>
            </w:r>
          </w:p>
        </w:tc>
        <w:tc>
          <w:tcPr>
            <w:tcW w:w="17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извлекать  и</w:t>
            </w:r>
          </w:p>
        </w:tc>
        <w:tc>
          <w:tcPr>
            <w:tcW w:w="3120" w:type="dxa"/>
            <w:gridSpan w:val="7"/>
            <w:tcBorders>
              <w:right w:val="single" w:sz="8" w:space="0" w:color="auto"/>
            </w:tcBorders>
            <w:vAlign w:val="bottom"/>
          </w:tcPr>
          <w:p w:rsidR="00D951FF" w:rsidRDefault="00E37782">
            <w:pPr>
              <w:ind w:left="80"/>
              <w:rPr>
                <w:sz w:val="20"/>
                <w:szCs w:val="20"/>
              </w:rPr>
            </w:pPr>
            <w:r>
              <w:rPr>
                <w:rFonts w:eastAsia="Times New Roman"/>
                <w:sz w:val="28"/>
                <w:szCs w:val="28"/>
              </w:rPr>
              <w:t>рынка", "общественные</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Учебник, с. 72-73;</w:t>
            </w:r>
          </w:p>
        </w:tc>
        <w:tc>
          <w:tcPr>
            <w:tcW w:w="3840" w:type="dxa"/>
            <w:tcBorders>
              <w:right w:val="single" w:sz="8" w:space="0" w:color="auto"/>
            </w:tcBorders>
            <w:vAlign w:val="bottom"/>
          </w:tcPr>
          <w:p w:rsidR="00D951FF" w:rsidRDefault="00D951FF">
            <w:pPr>
              <w:rPr>
                <w:sz w:val="24"/>
                <w:szCs w:val="24"/>
              </w:rPr>
            </w:pPr>
          </w:p>
        </w:tc>
        <w:tc>
          <w:tcPr>
            <w:tcW w:w="2040" w:type="dxa"/>
            <w:gridSpan w:val="3"/>
            <w:vAlign w:val="bottom"/>
          </w:tcPr>
          <w:p w:rsidR="00D951FF" w:rsidRDefault="000166A6">
            <w:pPr>
              <w:ind w:left="80"/>
              <w:rPr>
                <w:sz w:val="20"/>
                <w:szCs w:val="20"/>
              </w:rPr>
            </w:pPr>
            <w:r>
              <w:rPr>
                <w:rFonts w:eastAsia="Times New Roman"/>
                <w:sz w:val="28"/>
                <w:szCs w:val="28"/>
              </w:rPr>
              <w:t>А</w:t>
            </w:r>
            <w:r w:rsidR="00E37782">
              <w:rPr>
                <w:rFonts w:eastAsia="Times New Roman"/>
                <w:sz w:val="28"/>
                <w:szCs w:val="28"/>
              </w:rPr>
              <w:t>нализировать</w:t>
            </w:r>
          </w:p>
        </w:tc>
        <w:tc>
          <w:tcPr>
            <w:tcW w:w="1220" w:type="dxa"/>
            <w:tcBorders>
              <w:right w:val="single" w:sz="8" w:space="0" w:color="auto"/>
            </w:tcBorders>
            <w:vAlign w:val="bottom"/>
          </w:tcPr>
          <w:p w:rsidR="00D951FF" w:rsidRDefault="00E37782">
            <w:pPr>
              <w:jc w:val="right"/>
              <w:rPr>
                <w:sz w:val="20"/>
                <w:szCs w:val="20"/>
              </w:rPr>
            </w:pPr>
            <w:r>
              <w:rPr>
                <w:rFonts w:eastAsia="Times New Roman"/>
                <w:sz w:val="28"/>
                <w:szCs w:val="28"/>
              </w:rPr>
              <w:t>социаль-</w:t>
            </w:r>
          </w:p>
        </w:tc>
        <w:tc>
          <w:tcPr>
            <w:tcW w:w="3120" w:type="dxa"/>
            <w:gridSpan w:val="7"/>
            <w:tcBorders>
              <w:right w:val="single" w:sz="8" w:space="0" w:color="auto"/>
            </w:tcBorders>
            <w:vAlign w:val="bottom"/>
          </w:tcPr>
          <w:p w:rsidR="00D951FF" w:rsidRDefault="00E37782">
            <w:pPr>
              <w:ind w:left="80"/>
              <w:rPr>
                <w:sz w:val="20"/>
                <w:szCs w:val="20"/>
              </w:rPr>
            </w:pPr>
            <w:r>
              <w:rPr>
                <w:rFonts w:eastAsia="Times New Roman"/>
                <w:sz w:val="28"/>
                <w:szCs w:val="28"/>
              </w:rPr>
              <w:t>блага",   "внешние   эф-</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384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ную информацию о роли</w:t>
            </w:r>
          </w:p>
        </w:tc>
        <w:tc>
          <w:tcPr>
            <w:tcW w:w="1400" w:type="dxa"/>
            <w:gridSpan w:val="3"/>
            <w:vAlign w:val="bottom"/>
          </w:tcPr>
          <w:p w:rsidR="00D951FF" w:rsidRDefault="00E37782">
            <w:pPr>
              <w:ind w:left="80"/>
              <w:rPr>
                <w:sz w:val="20"/>
                <w:szCs w:val="20"/>
              </w:rPr>
            </w:pPr>
            <w:r>
              <w:rPr>
                <w:rFonts w:eastAsia="Times New Roman"/>
                <w:sz w:val="28"/>
                <w:szCs w:val="28"/>
              </w:rPr>
              <w:t>фекты".</w:t>
            </w:r>
          </w:p>
        </w:tc>
        <w:tc>
          <w:tcPr>
            <w:tcW w:w="22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r>
      <w:tr w:rsidR="00D951FF">
        <w:trPr>
          <w:trHeight w:val="329"/>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620" w:type="dxa"/>
            <w:gridSpan w:val="2"/>
            <w:tcBorders>
              <w:bottom w:val="single" w:sz="8" w:space="0" w:color="auto"/>
            </w:tcBorders>
            <w:vAlign w:val="bottom"/>
          </w:tcPr>
          <w:p w:rsidR="00D951FF" w:rsidRDefault="00E37782">
            <w:pPr>
              <w:ind w:left="100"/>
              <w:rPr>
                <w:sz w:val="20"/>
                <w:szCs w:val="20"/>
              </w:rPr>
            </w:pPr>
            <w:r>
              <w:rPr>
                <w:rFonts w:eastAsia="Times New Roman"/>
                <w:sz w:val="28"/>
                <w:szCs w:val="28"/>
              </w:rPr>
              <w:t>Тетрадь-</w:t>
            </w:r>
          </w:p>
        </w:tc>
        <w:tc>
          <w:tcPr>
            <w:tcW w:w="900" w:type="dxa"/>
            <w:tcBorders>
              <w:bottom w:val="single" w:sz="8" w:space="0" w:color="auto"/>
              <w:right w:val="single" w:sz="8" w:space="0" w:color="auto"/>
            </w:tcBorders>
            <w:vAlign w:val="bottom"/>
          </w:tcPr>
          <w:p w:rsidR="00D951FF" w:rsidRDefault="00D951FF">
            <w:pPr>
              <w:rPr>
                <w:sz w:val="24"/>
                <w:szCs w:val="24"/>
              </w:rPr>
            </w:pPr>
          </w:p>
        </w:tc>
        <w:tc>
          <w:tcPr>
            <w:tcW w:w="3840" w:type="dxa"/>
            <w:tcBorders>
              <w:bottom w:val="single" w:sz="8" w:space="0" w:color="auto"/>
              <w:right w:val="single" w:sz="8" w:space="0" w:color="auto"/>
            </w:tcBorders>
            <w:vAlign w:val="bottom"/>
          </w:tcPr>
          <w:p w:rsidR="00D951FF" w:rsidRDefault="00D951FF">
            <w:pPr>
              <w:rPr>
                <w:sz w:val="24"/>
                <w:szCs w:val="24"/>
              </w:rPr>
            </w:pPr>
          </w:p>
        </w:tc>
        <w:tc>
          <w:tcPr>
            <w:tcW w:w="3260" w:type="dxa"/>
            <w:gridSpan w:val="4"/>
            <w:tcBorders>
              <w:bottom w:val="single" w:sz="8" w:space="0" w:color="auto"/>
              <w:right w:val="single" w:sz="8" w:space="0" w:color="auto"/>
            </w:tcBorders>
            <w:vAlign w:val="bottom"/>
          </w:tcPr>
          <w:p w:rsidR="00D951FF" w:rsidRDefault="00E37782">
            <w:pPr>
              <w:ind w:left="80"/>
              <w:rPr>
                <w:sz w:val="20"/>
                <w:szCs w:val="20"/>
              </w:rPr>
            </w:pPr>
            <w:r>
              <w:rPr>
                <w:rFonts w:eastAsia="Times New Roman"/>
                <w:sz w:val="28"/>
                <w:szCs w:val="28"/>
              </w:rPr>
              <w:t>государства  в  рыночной</w:t>
            </w:r>
          </w:p>
        </w:tc>
        <w:tc>
          <w:tcPr>
            <w:tcW w:w="680" w:type="dxa"/>
            <w:tcBorders>
              <w:bottom w:val="single" w:sz="8" w:space="0" w:color="auto"/>
            </w:tcBorders>
            <w:vAlign w:val="bottom"/>
          </w:tcPr>
          <w:p w:rsidR="00D951FF" w:rsidRDefault="00D951FF">
            <w:pPr>
              <w:rPr>
                <w:sz w:val="24"/>
                <w:szCs w:val="24"/>
              </w:rPr>
            </w:pPr>
          </w:p>
        </w:tc>
        <w:tc>
          <w:tcPr>
            <w:tcW w:w="240" w:type="dxa"/>
            <w:tcBorders>
              <w:bottom w:val="single" w:sz="8" w:space="0" w:color="auto"/>
            </w:tcBorders>
            <w:vAlign w:val="bottom"/>
          </w:tcPr>
          <w:p w:rsidR="00D951FF" w:rsidRDefault="00D951FF">
            <w:pPr>
              <w:rPr>
                <w:sz w:val="24"/>
                <w:szCs w:val="24"/>
              </w:rPr>
            </w:pPr>
          </w:p>
        </w:tc>
        <w:tc>
          <w:tcPr>
            <w:tcW w:w="480" w:type="dxa"/>
            <w:tcBorders>
              <w:bottom w:val="single" w:sz="8" w:space="0" w:color="auto"/>
            </w:tcBorders>
            <w:vAlign w:val="bottom"/>
          </w:tcPr>
          <w:p w:rsidR="00D951FF" w:rsidRDefault="00D951FF">
            <w:pPr>
              <w:rPr>
                <w:sz w:val="24"/>
                <w:szCs w:val="24"/>
              </w:rPr>
            </w:pPr>
          </w:p>
        </w:tc>
        <w:tc>
          <w:tcPr>
            <w:tcW w:w="220" w:type="dxa"/>
            <w:tcBorders>
              <w:bottom w:val="single" w:sz="8" w:space="0" w:color="auto"/>
            </w:tcBorders>
            <w:vAlign w:val="bottom"/>
          </w:tcPr>
          <w:p w:rsidR="00D951FF" w:rsidRDefault="00D951FF">
            <w:pPr>
              <w:rPr>
                <w:sz w:val="24"/>
                <w:szCs w:val="24"/>
              </w:rPr>
            </w:pPr>
          </w:p>
        </w:tc>
        <w:tc>
          <w:tcPr>
            <w:tcW w:w="540" w:type="dxa"/>
            <w:tcBorders>
              <w:bottom w:val="single" w:sz="8" w:space="0" w:color="auto"/>
            </w:tcBorders>
            <w:vAlign w:val="bottom"/>
          </w:tcPr>
          <w:p w:rsidR="00D951FF" w:rsidRDefault="00D951FF">
            <w:pPr>
              <w:rPr>
                <w:sz w:val="24"/>
                <w:szCs w:val="24"/>
              </w:rPr>
            </w:pPr>
          </w:p>
        </w:tc>
        <w:tc>
          <w:tcPr>
            <w:tcW w:w="260" w:type="dxa"/>
            <w:tcBorders>
              <w:bottom w:val="single" w:sz="8" w:space="0" w:color="auto"/>
            </w:tcBorders>
            <w:vAlign w:val="bottom"/>
          </w:tcPr>
          <w:p w:rsidR="00D951FF" w:rsidRDefault="00D951FF">
            <w:pPr>
              <w:rPr>
                <w:sz w:val="24"/>
                <w:szCs w:val="24"/>
              </w:rPr>
            </w:pPr>
          </w:p>
        </w:tc>
        <w:tc>
          <w:tcPr>
            <w:tcW w:w="700" w:type="dxa"/>
            <w:tcBorders>
              <w:bottom w:val="single" w:sz="8" w:space="0" w:color="auto"/>
              <w:right w:val="single" w:sz="8" w:space="0" w:color="auto"/>
            </w:tcBorders>
            <w:vAlign w:val="bottom"/>
          </w:tcPr>
          <w:p w:rsidR="00D951FF" w:rsidRDefault="00D951FF">
            <w:pPr>
              <w:rPr>
                <w:sz w:val="24"/>
                <w:szCs w:val="24"/>
              </w:rPr>
            </w:pPr>
          </w:p>
        </w:tc>
      </w:tr>
    </w:tbl>
    <w:p w:rsidR="00D951FF" w:rsidRDefault="00DF04D7">
      <w:pPr>
        <w:spacing w:line="20" w:lineRule="exact"/>
        <w:rPr>
          <w:sz w:val="20"/>
          <w:szCs w:val="20"/>
        </w:rPr>
      </w:pPr>
      <w:r>
        <w:rPr>
          <w:sz w:val="20"/>
          <w:szCs w:val="20"/>
        </w:rPr>
        <w:pict>
          <v:rect id="Shape 88" o:spid="_x0000_s1113" style="position:absolute;margin-left:749.45pt;margin-top:-.7pt;width:1pt;height:.95pt;z-index:-251609600;visibility:visible;mso-wrap-distance-left:0;mso-wrap-distance-right:0;mso-position-horizontal-relative:text;mso-position-vertical-relative:text" o:allowincell="f" fillcolor="black" stroked="f"/>
        </w:pict>
      </w:r>
    </w:p>
    <w:p w:rsidR="00D951FF" w:rsidRDefault="00D951FF">
      <w:pPr>
        <w:sectPr w:rsidR="00D951FF">
          <w:pgSz w:w="16840" w:h="11906" w:orient="landscape"/>
          <w:pgMar w:top="1440" w:right="818" w:bottom="152" w:left="1020" w:header="0" w:footer="0" w:gutter="0"/>
          <w:cols w:space="720" w:equalWidth="0">
            <w:col w:w="15000"/>
          </w:cols>
        </w:sectPr>
      </w:pPr>
    </w:p>
    <w:p w:rsidR="00D951FF" w:rsidRDefault="00D951FF">
      <w:pPr>
        <w:spacing w:line="165" w:lineRule="exact"/>
        <w:rPr>
          <w:sz w:val="20"/>
          <w:szCs w:val="20"/>
        </w:rPr>
      </w:pPr>
    </w:p>
    <w:p w:rsidR="00D951FF" w:rsidRDefault="00E37782">
      <w:pPr>
        <w:ind w:left="14440"/>
        <w:rPr>
          <w:sz w:val="20"/>
          <w:szCs w:val="20"/>
        </w:rPr>
      </w:pPr>
      <w:r>
        <w:rPr>
          <w:rFonts w:eastAsia="Times New Roman"/>
          <w:sz w:val="24"/>
          <w:szCs w:val="24"/>
        </w:rPr>
        <w:t>80</w:t>
      </w:r>
    </w:p>
    <w:p w:rsidR="00D951FF" w:rsidRDefault="00D951FF">
      <w:pPr>
        <w:sectPr w:rsidR="00D951FF">
          <w:type w:val="continuous"/>
          <w:pgSz w:w="16840" w:h="11906" w:orient="landscape"/>
          <w:pgMar w:top="1440" w:right="818" w:bottom="152" w:left="1020" w:header="0" w:footer="0" w:gutter="0"/>
          <w:cols w:space="720" w:equalWidth="0">
            <w:col w:w="15000"/>
          </w:cols>
        </w:sectPr>
      </w:pPr>
    </w:p>
    <w:p w:rsidR="00D951FF" w:rsidRDefault="00D951FF">
      <w:pPr>
        <w:spacing w:line="24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280"/>
        <w:gridCol w:w="1260"/>
        <w:gridCol w:w="500"/>
        <w:gridCol w:w="760"/>
        <w:gridCol w:w="3840"/>
        <w:gridCol w:w="600"/>
        <w:gridCol w:w="840"/>
        <w:gridCol w:w="320"/>
        <w:gridCol w:w="120"/>
        <w:gridCol w:w="860"/>
        <w:gridCol w:w="520"/>
        <w:gridCol w:w="1500"/>
        <w:gridCol w:w="640"/>
        <w:gridCol w:w="980"/>
      </w:tblGrid>
      <w:tr w:rsidR="00D951FF">
        <w:trPr>
          <w:trHeight w:val="324"/>
        </w:trPr>
        <w:tc>
          <w:tcPr>
            <w:tcW w:w="228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1760" w:type="dxa"/>
            <w:gridSpan w:val="2"/>
            <w:tcBorders>
              <w:top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760" w:type="dxa"/>
            <w:tcBorders>
              <w:top w:val="single" w:sz="8" w:space="0" w:color="auto"/>
              <w:right w:val="single" w:sz="8" w:space="0" w:color="auto"/>
            </w:tcBorders>
            <w:vAlign w:val="bottom"/>
          </w:tcPr>
          <w:p w:rsidR="00D951FF" w:rsidRDefault="00D951FF">
            <w:pPr>
              <w:rPr>
                <w:sz w:val="24"/>
                <w:szCs w:val="24"/>
              </w:rPr>
            </w:pPr>
          </w:p>
        </w:tc>
        <w:tc>
          <w:tcPr>
            <w:tcW w:w="3840" w:type="dxa"/>
            <w:tcBorders>
              <w:top w:val="single" w:sz="8" w:space="0" w:color="auto"/>
              <w:right w:val="single" w:sz="8" w:space="0" w:color="auto"/>
            </w:tcBorders>
            <w:vAlign w:val="bottom"/>
          </w:tcPr>
          <w:p w:rsidR="00D951FF" w:rsidRDefault="00D951FF">
            <w:pPr>
              <w:rPr>
                <w:sz w:val="24"/>
                <w:szCs w:val="24"/>
              </w:rPr>
            </w:pPr>
          </w:p>
        </w:tc>
        <w:tc>
          <w:tcPr>
            <w:tcW w:w="1440" w:type="dxa"/>
            <w:gridSpan w:val="2"/>
            <w:tcBorders>
              <w:top w:val="single" w:sz="8" w:space="0" w:color="auto"/>
            </w:tcBorders>
            <w:vAlign w:val="bottom"/>
          </w:tcPr>
          <w:p w:rsidR="00D951FF" w:rsidRDefault="000166A6">
            <w:pPr>
              <w:ind w:left="80"/>
              <w:rPr>
                <w:sz w:val="20"/>
                <w:szCs w:val="20"/>
              </w:rPr>
            </w:pPr>
            <w:r>
              <w:rPr>
                <w:rFonts w:eastAsia="Times New Roman"/>
                <w:sz w:val="28"/>
                <w:szCs w:val="28"/>
              </w:rPr>
              <w:t>Э</w:t>
            </w:r>
            <w:r w:rsidR="00E37782">
              <w:rPr>
                <w:rFonts w:eastAsia="Times New Roman"/>
                <w:sz w:val="28"/>
                <w:szCs w:val="28"/>
              </w:rPr>
              <w:t>кономике</w:t>
            </w:r>
          </w:p>
        </w:tc>
        <w:tc>
          <w:tcPr>
            <w:tcW w:w="440" w:type="dxa"/>
            <w:gridSpan w:val="2"/>
            <w:tcBorders>
              <w:top w:val="single" w:sz="8" w:space="0" w:color="auto"/>
            </w:tcBorders>
            <w:vAlign w:val="bottom"/>
          </w:tcPr>
          <w:p w:rsidR="00D951FF" w:rsidRDefault="000166A6">
            <w:pPr>
              <w:jc w:val="center"/>
              <w:rPr>
                <w:sz w:val="20"/>
                <w:szCs w:val="20"/>
              </w:rPr>
            </w:pPr>
            <w:r>
              <w:rPr>
                <w:rFonts w:eastAsia="Times New Roman"/>
                <w:w w:val="99"/>
                <w:sz w:val="28"/>
                <w:szCs w:val="28"/>
              </w:rPr>
              <w:t>И</w:t>
            </w:r>
            <w:r w:rsidR="00E37782">
              <w:rPr>
                <w:rFonts w:eastAsia="Times New Roman"/>
                <w:w w:val="99"/>
                <w:sz w:val="28"/>
                <w:szCs w:val="28"/>
              </w:rPr>
              <w:t>з</w:t>
            </w:r>
          </w:p>
        </w:tc>
        <w:tc>
          <w:tcPr>
            <w:tcW w:w="1380" w:type="dxa"/>
            <w:gridSpan w:val="2"/>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источни-</w:t>
            </w:r>
          </w:p>
        </w:tc>
        <w:tc>
          <w:tcPr>
            <w:tcW w:w="1500" w:type="dxa"/>
            <w:tcBorders>
              <w:top w:val="single" w:sz="8" w:space="0" w:color="auto"/>
            </w:tcBorders>
            <w:vAlign w:val="bottom"/>
          </w:tcPr>
          <w:p w:rsidR="00D951FF" w:rsidRDefault="00D951FF">
            <w:pPr>
              <w:rPr>
                <w:sz w:val="24"/>
                <w:szCs w:val="24"/>
              </w:rPr>
            </w:pPr>
          </w:p>
        </w:tc>
        <w:tc>
          <w:tcPr>
            <w:tcW w:w="640" w:type="dxa"/>
            <w:tcBorders>
              <w:top w:val="single" w:sz="8" w:space="0" w:color="auto"/>
            </w:tcBorders>
            <w:vAlign w:val="bottom"/>
          </w:tcPr>
          <w:p w:rsidR="00D951FF" w:rsidRDefault="00D951FF">
            <w:pPr>
              <w:rPr>
                <w:sz w:val="24"/>
                <w:szCs w:val="24"/>
              </w:rPr>
            </w:pPr>
          </w:p>
        </w:tc>
        <w:tc>
          <w:tcPr>
            <w:tcW w:w="980" w:type="dxa"/>
            <w:tcBorders>
              <w:top w:val="single" w:sz="8" w:space="0" w:color="auto"/>
              <w:right w:val="single" w:sz="8" w:space="0" w:color="auto"/>
            </w:tcBorders>
            <w:vAlign w:val="bottom"/>
          </w:tcPr>
          <w:p w:rsidR="00D951FF" w:rsidRDefault="00D951FF">
            <w:pPr>
              <w:rPr>
                <w:sz w:val="24"/>
                <w:szCs w:val="24"/>
              </w:rPr>
            </w:pPr>
          </w:p>
        </w:tc>
      </w:tr>
      <w:tr w:rsidR="00D951FF">
        <w:trPr>
          <w:trHeight w:val="325"/>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260" w:type="dxa"/>
            <w:tcBorders>
              <w:bottom w:val="single" w:sz="8" w:space="0" w:color="auto"/>
            </w:tcBorders>
            <w:vAlign w:val="bottom"/>
          </w:tcPr>
          <w:p w:rsidR="00D951FF" w:rsidRDefault="00D951FF">
            <w:pPr>
              <w:rPr>
                <w:sz w:val="24"/>
                <w:szCs w:val="24"/>
              </w:rPr>
            </w:pPr>
          </w:p>
        </w:tc>
        <w:tc>
          <w:tcPr>
            <w:tcW w:w="500" w:type="dxa"/>
            <w:tcBorders>
              <w:bottom w:val="single" w:sz="8" w:space="0" w:color="auto"/>
            </w:tcBorders>
            <w:vAlign w:val="bottom"/>
          </w:tcPr>
          <w:p w:rsidR="00D951FF" w:rsidRDefault="00D951FF">
            <w:pPr>
              <w:rPr>
                <w:sz w:val="24"/>
                <w:szCs w:val="24"/>
              </w:rPr>
            </w:pPr>
          </w:p>
        </w:tc>
        <w:tc>
          <w:tcPr>
            <w:tcW w:w="760" w:type="dxa"/>
            <w:tcBorders>
              <w:bottom w:val="single" w:sz="8" w:space="0" w:color="auto"/>
              <w:right w:val="single" w:sz="8" w:space="0" w:color="auto"/>
            </w:tcBorders>
            <w:vAlign w:val="bottom"/>
          </w:tcPr>
          <w:p w:rsidR="00D951FF" w:rsidRDefault="00D951FF">
            <w:pPr>
              <w:rPr>
                <w:sz w:val="24"/>
                <w:szCs w:val="24"/>
              </w:rPr>
            </w:pPr>
          </w:p>
        </w:tc>
        <w:tc>
          <w:tcPr>
            <w:tcW w:w="3840" w:type="dxa"/>
            <w:tcBorders>
              <w:bottom w:val="single" w:sz="8" w:space="0" w:color="auto"/>
              <w:right w:val="single" w:sz="8" w:space="0" w:color="auto"/>
            </w:tcBorders>
            <w:vAlign w:val="bottom"/>
          </w:tcPr>
          <w:p w:rsidR="00D951FF" w:rsidRDefault="00D951FF">
            <w:pPr>
              <w:rPr>
                <w:sz w:val="24"/>
                <w:szCs w:val="24"/>
              </w:rPr>
            </w:pPr>
          </w:p>
        </w:tc>
        <w:tc>
          <w:tcPr>
            <w:tcW w:w="2740" w:type="dxa"/>
            <w:gridSpan w:val="5"/>
            <w:tcBorders>
              <w:bottom w:val="single" w:sz="8" w:space="0" w:color="auto"/>
            </w:tcBorders>
            <w:vAlign w:val="bottom"/>
          </w:tcPr>
          <w:p w:rsidR="00D951FF" w:rsidRDefault="00E37782">
            <w:pPr>
              <w:ind w:left="80"/>
              <w:rPr>
                <w:sz w:val="20"/>
                <w:szCs w:val="20"/>
              </w:rPr>
            </w:pPr>
            <w:r>
              <w:rPr>
                <w:rFonts w:eastAsia="Times New Roman"/>
                <w:sz w:val="28"/>
                <w:szCs w:val="28"/>
              </w:rPr>
              <w:t>ков разного типа.</w:t>
            </w:r>
          </w:p>
        </w:tc>
        <w:tc>
          <w:tcPr>
            <w:tcW w:w="520" w:type="dxa"/>
            <w:tcBorders>
              <w:bottom w:val="single" w:sz="8" w:space="0" w:color="auto"/>
              <w:right w:val="single" w:sz="8" w:space="0" w:color="auto"/>
            </w:tcBorders>
            <w:vAlign w:val="bottom"/>
          </w:tcPr>
          <w:p w:rsidR="00D951FF" w:rsidRDefault="00D951FF">
            <w:pPr>
              <w:rPr>
                <w:sz w:val="24"/>
                <w:szCs w:val="24"/>
              </w:rPr>
            </w:pPr>
          </w:p>
        </w:tc>
        <w:tc>
          <w:tcPr>
            <w:tcW w:w="1500" w:type="dxa"/>
            <w:tcBorders>
              <w:bottom w:val="single" w:sz="8" w:space="0" w:color="auto"/>
            </w:tcBorders>
            <w:vAlign w:val="bottom"/>
          </w:tcPr>
          <w:p w:rsidR="00D951FF" w:rsidRDefault="00D951FF">
            <w:pPr>
              <w:rPr>
                <w:sz w:val="24"/>
                <w:szCs w:val="24"/>
              </w:rPr>
            </w:pPr>
          </w:p>
        </w:tc>
        <w:tc>
          <w:tcPr>
            <w:tcW w:w="640" w:type="dxa"/>
            <w:tcBorders>
              <w:bottom w:val="single" w:sz="8" w:space="0" w:color="auto"/>
            </w:tcBorders>
            <w:vAlign w:val="bottom"/>
          </w:tcPr>
          <w:p w:rsidR="00D951FF" w:rsidRDefault="00D951FF">
            <w:pPr>
              <w:rPr>
                <w:sz w:val="24"/>
                <w:szCs w:val="24"/>
              </w:rPr>
            </w:pPr>
          </w:p>
        </w:tc>
        <w:tc>
          <w:tcPr>
            <w:tcW w:w="98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28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Государствен-</w:t>
            </w:r>
          </w:p>
        </w:tc>
        <w:tc>
          <w:tcPr>
            <w:tcW w:w="1760" w:type="dxa"/>
            <w:gridSpan w:val="2"/>
            <w:vAlign w:val="bottom"/>
          </w:tcPr>
          <w:p w:rsidR="00D951FF" w:rsidRDefault="00E37782">
            <w:pPr>
              <w:spacing w:line="308" w:lineRule="exact"/>
              <w:ind w:left="100"/>
              <w:rPr>
                <w:sz w:val="20"/>
                <w:szCs w:val="20"/>
              </w:rPr>
            </w:pPr>
            <w:r>
              <w:rPr>
                <w:rFonts w:eastAsia="Times New Roman"/>
                <w:sz w:val="28"/>
                <w:szCs w:val="28"/>
              </w:rPr>
              <w:t>Уроки 54-55.</w:t>
            </w:r>
          </w:p>
        </w:tc>
        <w:tc>
          <w:tcPr>
            <w:tcW w:w="760" w:type="dxa"/>
            <w:tcBorders>
              <w:right w:val="single" w:sz="8" w:space="0" w:color="auto"/>
            </w:tcBorders>
            <w:vAlign w:val="bottom"/>
          </w:tcPr>
          <w:p w:rsidR="00D951FF" w:rsidRDefault="00E37782">
            <w:pPr>
              <w:spacing w:line="308" w:lineRule="exact"/>
              <w:jc w:val="right"/>
              <w:rPr>
                <w:sz w:val="20"/>
                <w:szCs w:val="20"/>
              </w:rPr>
            </w:pPr>
            <w:r>
              <w:rPr>
                <w:rFonts w:eastAsia="Times New Roman"/>
                <w:b/>
                <w:bCs/>
                <w:sz w:val="28"/>
                <w:szCs w:val="28"/>
              </w:rPr>
              <w:t>Гос-</w:t>
            </w:r>
          </w:p>
        </w:tc>
        <w:tc>
          <w:tcPr>
            <w:tcW w:w="3840" w:type="dxa"/>
            <w:tcBorders>
              <w:right w:val="single" w:sz="8" w:space="0" w:color="auto"/>
            </w:tcBorders>
            <w:vAlign w:val="bottom"/>
          </w:tcPr>
          <w:p w:rsidR="00D951FF" w:rsidRDefault="00E37782">
            <w:pPr>
              <w:spacing w:line="308" w:lineRule="exact"/>
              <w:ind w:left="100"/>
              <w:rPr>
                <w:sz w:val="20"/>
                <w:szCs w:val="20"/>
              </w:rPr>
            </w:pPr>
            <w:r>
              <w:rPr>
                <w:rFonts w:eastAsia="Times New Roman"/>
                <w:sz w:val="28"/>
                <w:szCs w:val="28"/>
              </w:rPr>
              <w:t>Рассуждать по проблеме гос-</w:t>
            </w:r>
          </w:p>
        </w:tc>
        <w:tc>
          <w:tcPr>
            <w:tcW w:w="2740" w:type="dxa"/>
            <w:gridSpan w:val="5"/>
            <w:vAlign w:val="bottom"/>
          </w:tcPr>
          <w:p w:rsidR="00D951FF" w:rsidRDefault="00E37782">
            <w:pPr>
              <w:spacing w:line="308" w:lineRule="exact"/>
              <w:ind w:left="80"/>
              <w:rPr>
                <w:sz w:val="20"/>
                <w:szCs w:val="20"/>
              </w:rPr>
            </w:pPr>
            <w:r>
              <w:rPr>
                <w:rFonts w:eastAsia="Times New Roman"/>
                <w:sz w:val="28"/>
                <w:szCs w:val="28"/>
              </w:rPr>
              <w:t>Классифицировать</w:t>
            </w:r>
          </w:p>
        </w:tc>
        <w:tc>
          <w:tcPr>
            <w:tcW w:w="520" w:type="dxa"/>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по</w:t>
            </w:r>
          </w:p>
        </w:tc>
        <w:tc>
          <w:tcPr>
            <w:tcW w:w="2140" w:type="dxa"/>
            <w:gridSpan w:val="2"/>
            <w:vAlign w:val="bottom"/>
          </w:tcPr>
          <w:p w:rsidR="00D951FF" w:rsidRDefault="00E37782">
            <w:pPr>
              <w:spacing w:line="308" w:lineRule="exact"/>
              <w:ind w:left="80"/>
              <w:rPr>
                <w:sz w:val="20"/>
                <w:szCs w:val="20"/>
              </w:rPr>
            </w:pPr>
            <w:r>
              <w:rPr>
                <w:rFonts w:eastAsia="Times New Roman"/>
                <w:sz w:val="28"/>
                <w:szCs w:val="28"/>
              </w:rPr>
              <w:t>Характеризовать</w:t>
            </w:r>
          </w:p>
        </w:tc>
        <w:tc>
          <w:tcPr>
            <w:tcW w:w="980" w:type="dxa"/>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нало-</w:t>
            </w:r>
          </w:p>
        </w:tc>
      </w:tr>
      <w:tr w:rsidR="00D951FF">
        <w:trPr>
          <w:trHeight w:val="329"/>
        </w:trPr>
        <w:tc>
          <w:tcPr>
            <w:tcW w:w="228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ные финансы и</w:t>
            </w: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ударственные</w:t>
            </w:r>
          </w:p>
        </w:tc>
        <w:tc>
          <w:tcPr>
            <w:tcW w:w="3840" w:type="dxa"/>
            <w:tcBorders>
              <w:right w:val="single" w:sz="8" w:space="0" w:color="auto"/>
            </w:tcBorders>
            <w:vAlign w:val="bottom"/>
          </w:tcPr>
          <w:p w:rsidR="00D951FF" w:rsidRDefault="00E37782">
            <w:pPr>
              <w:ind w:left="100"/>
              <w:rPr>
                <w:sz w:val="20"/>
                <w:szCs w:val="20"/>
              </w:rPr>
            </w:pPr>
            <w:r>
              <w:rPr>
                <w:rFonts w:eastAsia="Times New Roman"/>
                <w:sz w:val="28"/>
                <w:szCs w:val="28"/>
              </w:rPr>
              <w:t>ударственного долга.</w:t>
            </w:r>
          </w:p>
        </w:tc>
        <w:tc>
          <w:tcPr>
            <w:tcW w:w="2740" w:type="dxa"/>
            <w:gridSpan w:val="5"/>
            <w:vAlign w:val="bottom"/>
          </w:tcPr>
          <w:p w:rsidR="00D951FF" w:rsidRDefault="00E37782">
            <w:pPr>
              <w:ind w:left="80"/>
              <w:rPr>
                <w:sz w:val="20"/>
                <w:szCs w:val="20"/>
              </w:rPr>
            </w:pPr>
            <w:r>
              <w:rPr>
                <w:rFonts w:eastAsia="Times New Roman"/>
                <w:sz w:val="28"/>
                <w:szCs w:val="28"/>
              </w:rPr>
              <w:t>разным  основаниям</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ви-</w:t>
            </w:r>
          </w:p>
        </w:tc>
        <w:tc>
          <w:tcPr>
            <w:tcW w:w="312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говую систему РФ.</w:t>
            </w:r>
          </w:p>
        </w:tc>
      </w:tr>
      <w:tr w:rsidR="00D951FF">
        <w:trPr>
          <w:trHeight w:val="322"/>
        </w:trPr>
        <w:tc>
          <w:tcPr>
            <w:tcW w:w="228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налоги</w:t>
            </w: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финансы и нало-</w:t>
            </w:r>
          </w:p>
        </w:tc>
        <w:tc>
          <w:tcPr>
            <w:tcW w:w="3840" w:type="dxa"/>
            <w:tcBorders>
              <w:right w:val="single" w:sz="8" w:space="0" w:color="auto"/>
            </w:tcBorders>
            <w:vAlign w:val="bottom"/>
          </w:tcPr>
          <w:p w:rsidR="00D951FF" w:rsidRDefault="00D951FF">
            <w:pPr>
              <w:rPr>
                <w:sz w:val="24"/>
                <w:szCs w:val="24"/>
              </w:rPr>
            </w:pPr>
          </w:p>
        </w:tc>
        <w:tc>
          <w:tcPr>
            <w:tcW w:w="600" w:type="dxa"/>
            <w:vAlign w:val="bottom"/>
          </w:tcPr>
          <w:p w:rsidR="00D951FF" w:rsidRDefault="00E37782">
            <w:pPr>
              <w:spacing w:line="317" w:lineRule="exact"/>
              <w:ind w:left="80"/>
              <w:rPr>
                <w:sz w:val="20"/>
                <w:szCs w:val="20"/>
              </w:rPr>
            </w:pPr>
            <w:r>
              <w:rPr>
                <w:rFonts w:eastAsia="Times New Roman"/>
                <w:sz w:val="28"/>
                <w:szCs w:val="28"/>
              </w:rPr>
              <w:t>ды</w:t>
            </w:r>
          </w:p>
        </w:tc>
        <w:tc>
          <w:tcPr>
            <w:tcW w:w="1160" w:type="dxa"/>
            <w:gridSpan w:val="2"/>
            <w:vAlign w:val="bottom"/>
          </w:tcPr>
          <w:p w:rsidR="00D951FF" w:rsidRDefault="00E37782">
            <w:pPr>
              <w:spacing w:line="317" w:lineRule="exact"/>
              <w:rPr>
                <w:sz w:val="20"/>
                <w:szCs w:val="20"/>
              </w:rPr>
            </w:pPr>
            <w:r>
              <w:rPr>
                <w:rFonts w:eastAsia="Times New Roman"/>
                <w:sz w:val="28"/>
                <w:szCs w:val="28"/>
              </w:rPr>
              <w:t>налогов,</w:t>
            </w:r>
          </w:p>
        </w:tc>
        <w:tc>
          <w:tcPr>
            <w:tcW w:w="1500" w:type="dxa"/>
            <w:gridSpan w:val="3"/>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определять</w:t>
            </w:r>
          </w:p>
        </w:tc>
        <w:tc>
          <w:tcPr>
            <w:tcW w:w="1500" w:type="dxa"/>
            <w:vAlign w:val="bottom"/>
          </w:tcPr>
          <w:p w:rsidR="00D951FF" w:rsidRDefault="00E37782">
            <w:pPr>
              <w:spacing w:line="317" w:lineRule="exact"/>
              <w:ind w:left="80"/>
              <w:rPr>
                <w:sz w:val="20"/>
                <w:szCs w:val="20"/>
              </w:rPr>
            </w:pPr>
            <w:r>
              <w:rPr>
                <w:rFonts w:eastAsia="Times New Roman"/>
                <w:sz w:val="28"/>
                <w:szCs w:val="28"/>
              </w:rPr>
              <w:t>Раскрывать</w:t>
            </w:r>
          </w:p>
        </w:tc>
        <w:tc>
          <w:tcPr>
            <w:tcW w:w="1620" w:type="dxa"/>
            <w:gridSpan w:val="2"/>
            <w:tcBorders>
              <w:right w:val="single" w:sz="8" w:space="0" w:color="auto"/>
            </w:tcBorders>
            <w:vAlign w:val="bottom"/>
          </w:tcPr>
          <w:p w:rsidR="00D951FF" w:rsidRDefault="00986AA9">
            <w:pPr>
              <w:spacing w:line="317" w:lineRule="exact"/>
              <w:jc w:val="right"/>
              <w:rPr>
                <w:sz w:val="20"/>
                <w:szCs w:val="20"/>
              </w:rPr>
            </w:pPr>
            <w:r>
              <w:rPr>
                <w:rFonts w:eastAsia="Times New Roman"/>
                <w:sz w:val="28"/>
                <w:szCs w:val="28"/>
              </w:rPr>
              <w:t>Ф</w:t>
            </w:r>
            <w:r w:rsidR="00E37782">
              <w:rPr>
                <w:rFonts w:eastAsia="Times New Roman"/>
                <w:sz w:val="28"/>
                <w:szCs w:val="28"/>
              </w:rPr>
              <w:t>ункции</w:t>
            </w:r>
          </w:p>
        </w:tc>
      </w:tr>
      <w:tr w:rsidR="00D951FF">
        <w:trPr>
          <w:trHeight w:val="317"/>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ги.  </w:t>
            </w:r>
            <w:r>
              <w:rPr>
                <w:rFonts w:eastAsia="Times New Roman"/>
                <w:sz w:val="28"/>
                <w:szCs w:val="28"/>
              </w:rPr>
              <w:t>Налоговая  си-</w:t>
            </w:r>
          </w:p>
        </w:tc>
        <w:tc>
          <w:tcPr>
            <w:tcW w:w="3840" w:type="dxa"/>
            <w:tcBorders>
              <w:right w:val="single" w:sz="8" w:space="0" w:color="auto"/>
            </w:tcBorders>
            <w:vAlign w:val="bottom"/>
          </w:tcPr>
          <w:p w:rsidR="00D951FF" w:rsidRDefault="00D951FF">
            <w:pPr>
              <w:rPr>
                <w:sz w:val="24"/>
                <w:szCs w:val="24"/>
              </w:rPr>
            </w:pPr>
          </w:p>
        </w:tc>
        <w:tc>
          <w:tcPr>
            <w:tcW w:w="1440" w:type="dxa"/>
            <w:gridSpan w:val="2"/>
            <w:vAlign w:val="bottom"/>
          </w:tcPr>
          <w:p w:rsidR="00D951FF" w:rsidRDefault="000166A6">
            <w:pPr>
              <w:spacing w:line="317" w:lineRule="exact"/>
              <w:ind w:left="80"/>
              <w:rPr>
                <w:sz w:val="20"/>
                <w:szCs w:val="20"/>
              </w:rPr>
            </w:pPr>
            <w:r>
              <w:rPr>
                <w:rFonts w:eastAsia="Times New Roman"/>
                <w:sz w:val="28"/>
                <w:szCs w:val="28"/>
              </w:rPr>
              <w:t>О</w:t>
            </w:r>
            <w:r w:rsidR="00E37782">
              <w:rPr>
                <w:rFonts w:eastAsia="Times New Roman"/>
                <w:sz w:val="28"/>
                <w:szCs w:val="28"/>
              </w:rPr>
              <w:t>снования</w:t>
            </w:r>
          </w:p>
        </w:tc>
        <w:tc>
          <w:tcPr>
            <w:tcW w:w="1820" w:type="dxa"/>
            <w:gridSpan w:val="4"/>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классифика-</w:t>
            </w:r>
          </w:p>
        </w:tc>
        <w:tc>
          <w:tcPr>
            <w:tcW w:w="1500" w:type="dxa"/>
            <w:vAlign w:val="bottom"/>
          </w:tcPr>
          <w:p w:rsidR="00D951FF" w:rsidRDefault="00E37782">
            <w:pPr>
              <w:spacing w:line="317" w:lineRule="exact"/>
              <w:ind w:left="80"/>
              <w:rPr>
                <w:sz w:val="20"/>
                <w:szCs w:val="20"/>
              </w:rPr>
            </w:pPr>
            <w:r>
              <w:rPr>
                <w:rFonts w:eastAsia="Times New Roman"/>
                <w:sz w:val="28"/>
                <w:szCs w:val="28"/>
              </w:rPr>
              <w:t>налогов.</w:t>
            </w:r>
          </w:p>
        </w:tc>
        <w:tc>
          <w:tcPr>
            <w:tcW w:w="640" w:type="dxa"/>
            <w:vAlign w:val="bottom"/>
          </w:tcPr>
          <w:p w:rsidR="00D951FF" w:rsidRDefault="00D951FF">
            <w:pPr>
              <w:rPr>
                <w:sz w:val="24"/>
                <w:szCs w:val="24"/>
              </w:rPr>
            </w:pPr>
          </w:p>
        </w:tc>
        <w:tc>
          <w:tcPr>
            <w:tcW w:w="98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0104FA">
            <w:pPr>
              <w:rPr>
                <w:sz w:val="24"/>
                <w:szCs w:val="24"/>
              </w:rPr>
            </w:pPr>
            <w:r>
              <w:rPr>
                <w:sz w:val="24"/>
                <w:szCs w:val="24"/>
              </w:rPr>
              <w:t>07.04</w:t>
            </w: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стема в РФ. Виды</w:t>
            </w:r>
          </w:p>
        </w:tc>
        <w:tc>
          <w:tcPr>
            <w:tcW w:w="3840" w:type="dxa"/>
            <w:tcBorders>
              <w:right w:val="single" w:sz="8" w:space="0" w:color="auto"/>
            </w:tcBorders>
            <w:vAlign w:val="bottom"/>
          </w:tcPr>
          <w:p w:rsidR="00D951FF" w:rsidRDefault="00D951FF">
            <w:pPr>
              <w:rPr>
                <w:sz w:val="24"/>
                <w:szCs w:val="24"/>
              </w:rPr>
            </w:pPr>
          </w:p>
        </w:tc>
        <w:tc>
          <w:tcPr>
            <w:tcW w:w="2740" w:type="dxa"/>
            <w:gridSpan w:val="5"/>
            <w:vAlign w:val="bottom"/>
          </w:tcPr>
          <w:p w:rsidR="00D951FF" w:rsidRDefault="00E37782">
            <w:pPr>
              <w:ind w:left="80"/>
              <w:rPr>
                <w:sz w:val="20"/>
                <w:szCs w:val="20"/>
              </w:rPr>
            </w:pPr>
            <w:r>
              <w:rPr>
                <w:rFonts w:eastAsia="Times New Roman"/>
                <w:sz w:val="28"/>
                <w:szCs w:val="28"/>
              </w:rPr>
              <w:t>ции видов налогов.</w:t>
            </w:r>
          </w:p>
        </w:tc>
        <w:tc>
          <w:tcPr>
            <w:tcW w:w="520" w:type="dxa"/>
            <w:tcBorders>
              <w:right w:val="single" w:sz="8" w:space="0" w:color="auto"/>
            </w:tcBorders>
            <w:vAlign w:val="bottom"/>
          </w:tcPr>
          <w:p w:rsidR="00D951FF" w:rsidRDefault="00D951FF">
            <w:pPr>
              <w:rPr>
                <w:sz w:val="24"/>
                <w:szCs w:val="24"/>
              </w:rPr>
            </w:pPr>
          </w:p>
        </w:tc>
        <w:tc>
          <w:tcPr>
            <w:tcW w:w="312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Называть налоги, упла-</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60" w:type="dxa"/>
            <w:vAlign w:val="bottom"/>
          </w:tcPr>
          <w:p w:rsidR="00D951FF" w:rsidRDefault="00E37782">
            <w:pPr>
              <w:ind w:left="100"/>
              <w:rPr>
                <w:sz w:val="20"/>
                <w:szCs w:val="20"/>
              </w:rPr>
            </w:pPr>
            <w:r>
              <w:rPr>
                <w:rFonts w:eastAsia="Times New Roman"/>
                <w:sz w:val="28"/>
                <w:szCs w:val="28"/>
              </w:rPr>
              <w:t>налогов.</w:t>
            </w:r>
          </w:p>
        </w:tc>
        <w:tc>
          <w:tcPr>
            <w:tcW w:w="12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Функции</w:t>
            </w:r>
          </w:p>
        </w:tc>
        <w:tc>
          <w:tcPr>
            <w:tcW w:w="3840" w:type="dxa"/>
            <w:tcBorders>
              <w:right w:val="single" w:sz="8" w:space="0" w:color="auto"/>
            </w:tcBorders>
            <w:vAlign w:val="bottom"/>
          </w:tcPr>
          <w:p w:rsidR="00D951FF" w:rsidRDefault="00D951FF">
            <w:pPr>
              <w:rPr>
                <w:sz w:val="24"/>
                <w:szCs w:val="24"/>
              </w:rPr>
            </w:pPr>
          </w:p>
        </w:tc>
        <w:tc>
          <w:tcPr>
            <w:tcW w:w="1440" w:type="dxa"/>
            <w:gridSpan w:val="2"/>
            <w:vAlign w:val="bottom"/>
          </w:tcPr>
          <w:p w:rsidR="00D951FF" w:rsidRDefault="00E37782">
            <w:pPr>
              <w:ind w:left="80"/>
              <w:rPr>
                <w:sz w:val="20"/>
                <w:szCs w:val="20"/>
              </w:rPr>
            </w:pPr>
            <w:r>
              <w:rPr>
                <w:rFonts w:eastAsia="Times New Roman"/>
                <w:sz w:val="28"/>
                <w:szCs w:val="28"/>
              </w:rPr>
              <w:t>Выполнять</w:t>
            </w:r>
          </w:p>
        </w:tc>
        <w:tc>
          <w:tcPr>
            <w:tcW w:w="320" w:type="dxa"/>
            <w:vAlign w:val="bottom"/>
          </w:tcPr>
          <w:p w:rsidR="00D951FF" w:rsidRDefault="00D951FF">
            <w:pPr>
              <w:rPr>
                <w:sz w:val="24"/>
                <w:szCs w:val="24"/>
              </w:rPr>
            </w:pPr>
          </w:p>
        </w:tc>
        <w:tc>
          <w:tcPr>
            <w:tcW w:w="150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несложные</w:t>
            </w:r>
          </w:p>
        </w:tc>
        <w:tc>
          <w:tcPr>
            <w:tcW w:w="1500" w:type="dxa"/>
            <w:vAlign w:val="bottom"/>
          </w:tcPr>
          <w:p w:rsidR="00D951FF" w:rsidRDefault="00E37782">
            <w:pPr>
              <w:ind w:left="80"/>
              <w:rPr>
                <w:sz w:val="20"/>
                <w:szCs w:val="20"/>
              </w:rPr>
            </w:pPr>
            <w:r>
              <w:rPr>
                <w:rFonts w:eastAsia="Times New Roman"/>
                <w:sz w:val="28"/>
                <w:szCs w:val="28"/>
              </w:rPr>
              <w:t>чиваемые</w:t>
            </w:r>
          </w:p>
        </w:tc>
        <w:tc>
          <w:tcPr>
            <w:tcW w:w="1620" w:type="dxa"/>
            <w:gridSpan w:val="2"/>
            <w:tcBorders>
              <w:right w:val="single" w:sz="8" w:space="0" w:color="auto"/>
            </w:tcBorders>
            <w:vAlign w:val="bottom"/>
          </w:tcPr>
          <w:p w:rsidR="00D951FF" w:rsidRDefault="00E37782">
            <w:pPr>
              <w:jc w:val="right"/>
              <w:rPr>
                <w:sz w:val="20"/>
                <w:szCs w:val="20"/>
              </w:rPr>
            </w:pPr>
            <w:r>
              <w:rPr>
                <w:rFonts w:eastAsia="Times New Roman"/>
                <w:w w:val="99"/>
                <w:sz w:val="28"/>
                <w:szCs w:val="28"/>
              </w:rPr>
              <w:t>предприяти-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60" w:type="dxa"/>
            <w:vAlign w:val="bottom"/>
          </w:tcPr>
          <w:p w:rsidR="00D951FF" w:rsidRDefault="00E37782">
            <w:pPr>
              <w:ind w:left="100"/>
              <w:rPr>
                <w:sz w:val="20"/>
                <w:szCs w:val="20"/>
              </w:rPr>
            </w:pPr>
            <w:r>
              <w:rPr>
                <w:rFonts w:eastAsia="Times New Roman"/>
                <w:sz w:val="28"/>
                <w:szCs w:val="28"/>
              </w:rPr>
              <w:t>налогов.</w:t>
            </w:r>
          </w:p>
        </w:tc>
        <w:tc>
          <w:tcPr>
            <w:tcW w:w="12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Налоги,</w:t>
            </w:r>
          </w:p>
        </w:tc>
        <w:tc>
          <w:tcPr>
            <w:tcW w:w="3840" w:type="dxa"/>
            <w:tcBorders>
              <w:right w:val="single" w:sz="8" w:space="0" w:color="auto"/>
            </w:tcBorders>
            <w:vAlign w:val="bottom"/>
          </w:tcPr>
          <w:p w:rsidR="00D951FF" w:rsidRDefault="00D951FF">
            <w:pPr>
              <w:rPr>
                <w:sz w:val="24"/>
                <w:szCs w:val="24"/>
              </w:rPr>
            </w:pPr>
          </w:p>
        </w:tc>
        <w:tc>
          <w:tcPr>
            <w:tcW w:w="3260" w:type="dxa"/>
            <w:gridSpan w:val="6"/>
            <w:tcBorders>
              <w:right w:val="single" w:sz="8" w:space="0" w:color="auto"/>
            </w:tcBorders>
            <w:vAlign w:val="bottom"/>
          </w:tcPr>
          <w:p w:rsidR="00D951FF" w:rsidRDefault="00E37782">
            <w:pPr>
              <w:ind w:left="80"/>
              <w:rPr>
                <w:sz w:val="20"/>
                <w:szCs w:val="20"/>
              </w:rPr>
            </w:pPr>
            <w:r>
              <w:rPr>
                <w:rFonts w:eastAsia="Times New Roman"/>
                <w:sz w:val="28"/>
                <w:szCs w:val="28"/>
              </w:rPr>
              <w:t>практические задания по</w:t>
            </w:r>
          </w:p>
        </w:tc>
        <w:tc>
          <w:tcPr>
            <w:tcW w:w="1500" w:type="dxa"/>
            <w:vAlign w:val="bottom"/>
          </w:tcPr>
          <w:p w:rsidR="00D951FF" w:rsidRDefault="00E37782">
            <w:pPr>
              <w:ind w:left="80"/>
              <w:rPr>
                <w:sz w:val="20"/>
                <w:szCs w:val="20"/>
              </w:rPr>
            </w:pPr>
            <w:r>
              <w:rPr>
                <w:rFonts w:eastAsia="Times New Roman"/>
                <w:sz w:val="28"/>
                <w:szCs w:val="28"/>
              </w:rPr>
              <w:t>ями в РФ.</w:t>
            </w:r>
          </w:p>
        </w:tc>
        <w:tc>
          <w:tcPr>
            <w:tcW w:w="640" w:type="dxa"/>
            <w:vAlign w:val="bottom"/>
          </w:tcPr>
          <w:p w:rsidR="00D951FF" w:rsidRDefault="00D951FF">
            <w:pPr>
              <w:rPr>
                <w:sz w:val="24"/>
                <w:szCs w:val="24"/>
              </w:rPr>
            </w:pPr>
          </w:p>
        </w:tc>
        <w:tc>
          <w:tcPr>
            <w:tcW w:w="98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0104FA">
            <w:pPr>
              <w:rPr>
                <w:sz w:val="24"/>
                <w:szCs w:val="24"/>
              </w:rPr>
            </w:pPr>
            <w:r>
              <w:rPr>
                <w:sz w:val="24"/>
                <w:szCs w:val="24"/>
              </w:rPr>
              <w:t>09.04</w:t>
            </w: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уплачиваемые</w:t>
            </w:r>
          </w:p>
        </w:tc>
        <w:tc>
          <w:tcPr>
            <w:tcW w:w="3840" w:type="dxa"/>
            <w:tcBorders>
              <w:right w:val="single" w:sz="8" w:space="0" w:color="auto"/>
            </w:tcBorders>
            <w:vAlign w:val="bottom"/>
          </w:tcPr>
          <w:p w:rsidR="00D951FF" w:rsidRDefault="00D951FF">
            <w:pPr>
              <w:rPr>
                <w:sz w:val="24"/>
                <w:szCs w:val="24"/>
              </w:rPr>
            </w:pPr>
          </w:p>
        </w:tc>
        <w:tc>
          <w:tcPr>
            <w:tcW w:w="3260" w:type="dxa"/>
            <w:gridSpan w:val="6"/>
            <w:tcBorders>
              <w:right w:val="single" w:sz="8" w:space="0" w:color="auto"/>
            </w:tcBorders>
            <w:vAlign w:val="bottom"/>
          </w:tcPr>
          <w:p w:rsidR="00D951FF" w:rsidRDefault="00E37782">
            <w:pPr>
              <w:ind w:left="80"/>
              <w:rPr>
                <w:sz w:val="20"/>
                <w:szCs w:val="20"/>
              </w:rPr>
            </w:pPr>
            <w:r>
              <w:rPr>
                <w:rFonts w:eastAsia="Times New Roman"/>
                <w:sz w:val="28"/>
                <w:szCs w:val="28"/>
              </w:rPr>
              <w:t>анализу  ситуаций,  свя-</w:t>
            </w:r>
          </w:p>
        </w:tc>
        <w:tc>
          <w:tcPr>
            <w:tcW w:w="2140" w:type="dxa"/>
            <w:gridSpan w:val="2"/>
            <w:vAlign w:val="bottom"/>
          </w:tcPr>
          <w:p w:rsidR="00D951FF" w:rsidRDefault="00E37782">
            <w:pPr>
              <w:ind w:left="80"/>
              <w:rPr>
                <w:sz w:val="20"/>
                <w:szCs w:val="20"/>
              </w:rPr>
            </w:pPr>
            <w:r>
              <w:rPr>
                <w:rFonts w:eastAsia="Times New Roman"/>
                <w:sz w:val="28"/>
                <w:szCs w:val="28"/>
              </w:rPr>
              <w:t>Характеризовать</w:t>
            </w:r>
          </w:p>
        </w:tc>
        <w:tc>
          <w:tcPr>
            <w:tcW w:w="980" w:type="dxa"/>
            <w:tcBorders>
              <w:right w:val="single" w:sz="8" w:space="0" w:color="auto"/>
            </w:tcBorders>
            <w:vAlign w:val="bottom"/>
          </w:tcPr>
          <w:p w:rsidR="00D951FF" w:rsidRDefault="00E37782">
            <w:pPr>
              <w:jc w:val="right"/>
              <w:rPr>
                <w:sz w:val="20"/>
                <w:szCs w:val="20"/>
              </w:rPr>
            </w:pPr>
            <w:r>
              <w:rPr>
                <w:rFonts w:eastAsia="Times New Roman"/>
                <w:sz w:val="28"/>
                <w:szCs w:val="28"/>
              </w:rPr>
              <w:t>госу-</w:t>
            </w: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предприятиями.</w:t>
            </w:r>
          </w:p>
        </w:tc>
        <w:tc>
          <w:tcPr>
            <w:tcW w:w="3840" w:type="dxa"/>
            <w:tcBorders>
              <w:right w:val="single" w:sz="8" w:space="0" w:color="auto"/>
            </w:tcBorders>
            <w:vAlign w:val="bottom"/>
          </w:tcPr>
          <w:p w:rsidR="00D951FF" w:rsidRDefault="00D951FF">
            <w:pPr>
              <w:rPr>
                <w:sz w:val="24"/>
                <w:szCs w:val="24"/>
              </w:rPr>
            </w:pPr>
          </w:p>
        </w:tc>
        <w:tc>
          <w:tcPr>
            <w:tcW w:w="1440" w:type="dxa"/>
            <w:gridSpan w:val="2"/>
            <w:vAlign w:val="bottom"/>
          </w:tcPr>
          <w:p w:rsidR="00D951FF" w:rsidRDefault="00E37782">
            <w:pPr>
              <w:ind w:left="80"/>
              <w:rPr>
                <w:sz w:val="20"/>
                <w:szCs w:val="20"/>
              </w:rPr>
            </w:pPr>
            <w:r>
              <w:rPr>
                <w:rFonts w:eastAsia="Times New Roman"/>
                <w:sz w:val="28"/>
                <w:szCs w:val="28"/>
              </w:rPr>
              <w:t>занных  с</w:t>
            </w:r>
          </w:p>
        </w:tc>
        <w:tc>
          <w:tcPr>
            <w:tcW w:w="182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государствен-</w:t>
            </w:r>
          </w:p>
        </w:tc>
        <w:tc>
          <w:tcPr>
            <w:tcW w:w="312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дарственный бюджет.</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60" w:type="dxa"/>
            <w:vAlign w:val="bottom"/>
          </w:tcPr>
          <w:p w:rsidR="00D951FF" w:rsidRDefault="00E37782">
            <w:pPr>
              <w:ind w:left="100"/>
              <w:rPr>
                <w:sz w:val="20"/>
                <w:szCs w:val="20"/>
              </w:rPr>
            </w:pPr>
            <w:r>
              <w:rPr>
                <w:rFonts w:eastAsia="Times New Roman"/>
                <w:sz w:val="28"/>
                <w:szCs w:val="28"/>
              </w:rPr>
              <w:t>Основы</w:t>
            </w:r>
          </w:p>
        </w:tc>
        <w:tc>
          <w:tcPr>
            <w:tcW w:w="12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бюджет-</w:t>
            </w:r>
          </w:p>
        </w:tc>
        <w:tc>
          <w:tcPr>
            <w:tcW w:w="3840" w:type="dxa"/>
            <w:tcBorders>
              <w:right w:val="single" w:sz="8" w:space="0" w:color="auto"/>
            </w:tcBorders>
            <w:vAlign w:val="bottom"/>
          </w:tcPr>
          <w:p w:rsidR="00D951FF" w:rsidRDefault="00D951FF">
            <w:pPr>
              <w:rPr>
                <w:sz w:val="24"/>
                <w:szCs w:val="24"/>
              </w:rPr>
            </w:pPr>
          </w:p>
        </w:tc>
        <w:tc>
          <w:tcPr>
            <w:tcW w:w="3260" w:type="dxa"/>
            <w:gridSpan w:val="6"/>
            <w:tcBorders>
              <w:right w:val="single" w:sz="8" w:space="0" w:color="auto"/>
            </w:tcBorders>
            <w:vAlign w:val="bottom"/>
          </w:tcPr>
          <w:p w:rsidR="00D951FF" w:rsidRDefault="00E37782">
            <w:pPr>
              <w:ind w:left="80"/>
              <w:rPr>
                <w:sz w:val="20"/>
                <w:szCs w:val="20"/>
              </w:rPr>
            </w:pPr>
            <w:r>
              <w:rPr>
                <w:rFonts w:eastAsia="Times New Roman"/>
                <w:sz w:val="28"/>
                <w:szCs w:val="28"/>
              </w:rPr>
              <w:t>ными финансами и нало-</w:t>
            </w:r>
          </w:p>
        </w:tc>
        <w:tc>
          <w:tcPr>
            <w:tcW w:w="150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98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ной политики гос-</w:t>
            </w:r>
          </w:p>
        </w:tc>
        <w:tc>
          <w:tcPr>
            <w:tcW w:w="3840" w:type="dxa"/>
            <w:tcBorders>
              <w:right w:val="single" w:sz="8" w:space="0" w:color="auto"/>
            </w:tcBorders>
            <w:vAlign w:val="bottom"/>
          </w:tcPr>
          <w:p w:rsidR="00D951FF" w:rsidRDefault="00D951FF">
            <w:pPr>
              <w:rPr>
                <w:sz w:val="24"/>
                <w:szCs w:val="24"/>
              </w:rPr>
            </w:pPr>
          </w:p>
        </w:tc>
        <w:tc>
          <w:tcPr>
            <w:tcW w:w="1440" w:type="dxa"/>
            <w:gridSpan w:val="2"/>
            <w:vAlign w:val="bottom"/>
          </w:tcPr>
          <w:p w:rsidR="00D951FF" w:rsidRDefault="00E37782">
            <w:pPr>
              <w:ind w:left="80"/>
              <w:rPr>
                <w:sz w:val="20"/>
                <w:szCs w:val="20"/>
              </w:rPr>
            </w:pPr>
            <w:r>
              <w:rPr>
                <w:rFonts w:eastAsia="Times New Roman"/>
                <w:sz w:val="28"/>
                <w:szCs w:val="28"/>
              </w:rPr>
              <w:t>гами.</w:t>
            </w:r>
          </w:p>
        </w:tc>
        <w:tc>
          <w:tcPr>
            <w:tcW w:w="320" w:type="dxa"/>
            <w:vAlign w:val="bottom"/>
          </w:tcPr>
          <w:p w:rsidR="00D951FF" w:rsidRDefault="00D951FF">
            <w:pPr>
              <w:rPr>
                <w:sz w:val="24"/>
                <w:szCs w:val="24"/>
              </w:rPr>
            </w:pPr>
          </w:p>
        </w:tc>
        <w:tc>
          <w:tcPr>
            <w:tcW w:w="120" w:type="dxa"/>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50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98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ударства. Государ-</w:t>
            </w:r>
          </w:p>
        </w:tc>
        <w:tc>
          <w:tcPr>
            <w:tcW w:w="3840" w:type="dxa"/>
            <w:tcBorders>
              <w:right w:val="single" w:sz="8" w:space="0" w:color="auto"/>
            </w:tcBorders>
            <w:vAlign w:val="bottom"/>
          </w:tcPr>
          <w:p w:rsidR="00D951FF" w:rsidRDefault="00D951FF">
            <w:pPr>
              <w:rPr>
                <w:sz w:val="24"/>
                <w:szCs w:val="24"/>
              </w:rPr>
            </w:pPr>
          </w:p>
        </w:tc>
        <w:tc>
          <w:tcPr>
            <w:tcW w:w="1440" w:type="dxa"/>
            <w:gridSpan w:val="2"/>
            <w:vAlign w:val="bottom"/>
          </w:tcPr>
          <w:p w:rsidR="00D951FF" w:rsidRDefault="00E37782">
            <w:pPr>
              <w:ind w:left="80"/>
              <w:rPr>
                <w:sz w:val="20"/>
                <w:szCs w:val="20"/>
              </w:rPr>
            </w:pPr>
            <w:r>
              <w:rPr>
                <w:rFonts w:eastAsia="Times New Roman"/>
                <w:sz w:val="28"/>
                <w:szCs w:val="28"/>
              </w:rPr>
              <w:t>Находить,</w:t>
            </w:r>
          </w:p>
        </w:tc>
        <w:tc>
          <w:tcPr>
            <w:tcW w:w="1300" w:type="dxa"/>
            <w:gridSpan w:val="3"/>
            <w:vAlign w:val="bottom"/>
          </w:tcPr>
          <w:p w:rsidR="00D951FF" w:rsidRDefault="00E37782">
            <w:pPr>
              <w:ind w:left="120"/>
              <w:rPr>
                <w:sz w:val="20"/>
                <w:szCs w:val="20"/>
              </w:rPr>
            </w:pPr>
            <w:r>
              <w:rPr>
                <w:rFonts w:eastAsia="Times New Roman"/>
                <w:w w:val="99"/>
                <w:sz w:val="28"/>
                <w:szCs w:val="28"/>
              </w:rPr>
              <w:t>извлекать</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150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98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60" w:type="dxa"/>
            <w:vAlign w:val="bottom"/>
          </w:tcPr>
          <w:p w:rsidR="00D951FF" w:rsidRDefault="00E37782">
            <w:pPr>
              <w:ind w:left="100"/>
              <w:rPr>
                <w:sz w:val="20"/>
                <w:szCs w:val="20"/>
              </w:rPr>
            </w:pPr>
            <w:r>
              <w:rPr>
                <w:rFonts w:eastAsia="Times New Roman"/>
                <w:w w:val="99"/>
                <w:sz w:val="28"/>
                <w:szCs w:val="28"/>
              </w:rPr>
              <w:t>ственный</w:t>
            </w:r>
          </w:p>
        </w:tc>
        <w:tc>
          <w:tcPr>
            <w:tcW w:w="12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бюджет.</w:t>
            </w:r>
          </w:p>
        </w:tc>
        <w:tc>
          <w:tcPr>
            <w:tcW w:w="3840" w:type="dxa"/>
            <w:tcBorders>
              <w:right w:val="single" w:sz="8" w:space="0" w:color="auto"/>
            </w:tcBorders>
            <w:vAlign w:val="bottom"/>
          </w:tcPr>
          <w:p w:rsidR="00D951FF" w:rsidRDefault="00D951FF">
            <w:pPr>
              <w:rPr>
                <w:sz w:val="24"/>
                <w:szCs w:val="24"/>
              </w:rPr>
            </w:pPr>
          </w:p>
        </w:tc>
        <w:tc>
          <w:tcPr>
            <w:tcW w:w="1880" w:type="dxa"/>
            <w:gridSpan w:val="4"/>
            <w:vAlign w:val="bottom"/>
          </w:tcPr>
          <w:p w:rsidR="00D951FF" w:rsidRDefault="000166A6">
            <w:pPr>
              <w:ind w:left="80"/>
              <w:rPr>
                <w:sz w:val="20"/>
                <w:szCs w:val="20"/>
              </w:rPr>
            </w:pPr>
            <w:r>
              <w:rPr>
                <w:rFonts w:eastAsia="Times New Roman"/>
                <w:sz w:val="28"/>
                <w:szCs w:val="28"/>
              </w:rPr>
              <w:t>А</w:t>
            </w:r>
            <w:r w:rsidR="00E37782">
              <w:rPr>
                <w:rFonts w:eastAsia="Times New Roman"/>
                <w:sz w:val="28"/>
                <w:szCs w:val="28"/>
              </w:rPr>
              <w:t>нализировать</w:t>
            </w:r>
          </w:p>
        </w:tc>
        <w:tc>
          <w:tcPr>
            <w:tcW w:w="13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социаль-</w:t>
            </w:r>
          </w:p>
        </w:tc>
        <w:tc>
          <w:tcPr>
            <w:tcW w:w="150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98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Государственный</w:t>
            </w:r>
          </w:p>
        </w:tc>
        <w:tc>
          <w:tcPr>
            <w:tcW w:w="3840" w:type="dxa"/>
            <w:tcBorders>
              <w:right w:val="single" w:sz="8" w:space="0" w:color="auto"/>
            </w:tcBorders>
            <w:vAlign w:val="bottom"/>
          </w:tcPr>
          <w:p w:rsidR="00D951FF" w:rsidRDefault="00D951FF">
            <w:pPr>
              <w:rPr>
                <w:sz w:val="24"/>
                <w:szCs w:val="24"/>
              </w:rPr>
            </w:pPr>
          </w:p>
        </w:tc>
        <w:tc>
          <w:tcPr>
            <w:tcW w:w="600" w:type="dxa"/>
            <w:vAlign w:val="bottom"/>
          </w:tcPr>
          <w:p w:rsidR="00D951FF" w:rsidRDefault="00E37782">
            <w:pPr>
              <w:ind w:left="80"/>
              <w:rPr>
                <w:sz w:val="20"/>
                <w:szCs w:val="20"/>
              </w:rPr>
            </w:pPr>
            <w:r>
              <w:rPr>
                <w:rFonts w:eastAsia="Times New Roman"/>
                <w:sz w:val="28"/>
                <w:szCs w:val="28"/>
              </w:rPr>
              <w:t>ную</w:t>
            </w:r>
          </w:p>
        </w:tc>
        <w:tc>
          <w:tcPr>
            <w:tcW w:w="2140" w:type="dxa"/>
            <w:gridSpan w:val="4"/>
            <w:vAlign w:val="bottom"/>
          </w:tcPr>
          <w:p w:rsidR="00D951FF" w:rsidRDefault="00E37782">
            <w:pPr>
              <w:jc w:val="center"/>
              <w:rPr>
                <w:sz w:val="20"/>
                <w:szCs w:val="20"/>
              </w:rPr>
            </w:pPr>
            <w:r>
              <w:rPr>
                <w:rFonts w:eastAsia="Times New Roman"/>
                <w:sz w:val="28"/>
                <w:szCs w:val="28"/>
              </w:rPr>
              <w:t>информацию</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по</w:t>
            </w:r>
          </w:p>
        </w:tc>
        <w:tc>
          <w:tcPr>
            <w:tcW w:w="150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98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1260" w:type="dxa"/>
            <w:vAlign w:val="bottom"/>
          </w:tcPr>
          <w:p w:rsidR="00D951FF" w:rsidRDefault="00E37782">
            <w:pPr>
              <w:ind w:left="100"/>
              <w:rPr>
                <w:sz w:val="20"/>
                <w:szCs w:val="20"/>
              </w:rPr>
            </w:pPr>
            <w:r>
              <w:rPr>
                <w:rFonts w:eastAsia="Times New Roman"/>
                <w:sz w:val="28"/>
                <w:szCs w:val="28"/>
              </w:rPr>
              <w:t>долг.</w:t>
            </w:r>
          </w:p>
        </w:tc>
        <w:tc>
          <w:tcPr>
            <w:tcW w:w="500" w:type="dxa"/>
            <w:vAlign w:val="bottom"/>
          </w:tcPr>
          <w:p w:rsidR="00D951FF" w:rsidRDefault="00D951FF">
            <w:pPr>
              <w:rPr>
                <w:sz w:val="24"/>
                <w:szCs w:val="24"/>
              </w:rPr>
            </w:pPr>
          </w:p>
        </w:tc>
        <w:tc>
          <w:tcPr>
            <w:tcW w:w="76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1440" w:type="dxa"/>
            <w:gridSpan w:val="2"/>
            <w:vAlign w:val="bottom"/>
          </w:tcPr>
          <w:p w:rsidR="00D951FF" w:rsidRDefault="000166A6">
            <w:pPr>
              <w:ind w:left="80"/>
              <w:rPr>
                <w:sz w:val="20"/>
                <w:szCs w:val="20"/>
              </w:rPr>
            </w:pPr>
            <w:r>
              <w:rPr>
                <w:rFonts w:eastAsia="Times New Roman"/>
                <w:sz w:val="28"/>
                <w:szCs w:val="28"/>
              </w:rPr>
              <w:t>П</w:t>
            </w:r>
            <w:r w:rsidR="00E37782">
              <w:rPr>
                <w:rFonts w:eastAsia="Times New Roman"/>
                <w:sz w:val="28"/>
                <w:szCs w:val="28"/>
              </w:rPr>
              <w:t>роблемам</w:t>
            </w:r>
          </w:p>
        </w:tc>
        <w:tc>
          <w:tcPr>
            <w:tcW w:w="320" w:type="dxa"/>
            <w:vAlign w:val="bottom"/>
          </w:tcPr>
          <w:p w:rsidR="00D951FF" w:rsidRDefault="00D951FF">
            <w:pPr>
              <w:rPr>
                <w:sz w:val="24"/>
                <w:szCs w:val="24"/>
              </w:rPr>
            </w:pPr>
          </w:p>
        </w:tc>
        <w:tc>
          <w:tcPr>
            <w:tcW w:w="120" w:type="dxa"/>
            <w:vAlign w:val="bottom"/>
          </w:tcPr>
          <w:p w:rsidR="00D951FF" w:rsidRDefault="00D951FF">
            <w:pPr>
              <w:rPr>
                <w:sz w:val="24"/>
                <w:szCs w:val="24"/>
              </w:rPr>
            </w:pPr>
          </w:p>
        </w:tc>
        <w:tc>
          <w:tcPr>
            <w:tcW w:w="13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рыночной</w:t>
            </w:r>
          </w:p>
        </w:tc>
        <w:tc>
          <w:tcPr>
            <w:tcW w:w="150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98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60" w:type="dxa"/>
            <w:vAlign w:val="bottom"/>
          </w:tcPr>
          <w:p w:rsidR="00D951FF" w:rsidRDefault="00E37782">
            <w:pPr>
              <w:ind w:left="100"/>
              <w:rPr>
                <w:sz w:val="20"/>
                <w:szCs w:val="20"/>
              </w:rPr>
            </w:pPr>
            <w:r>
              <w:rPr>
                <w:rFonts w:eastAsia="Times New Roman"/>
                <w:i/>
                <w:iCs/>
                <w:sz w:val="28"/>
                <w:szCs w:val="28"/>
              </w:rPr>
              <w:t>Ресурсы</w:t>
            </w:r>
          </w:p>
        </w:tc>
        <w:tc>
          <w:tcPr>
            <w:tcW w:w="126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3840" w:type="dxa"/>
            <w:tcBorders>
              <w:right w:val="single" w:sz="8" w:space="0" w:color="auto"/>
            </w:tcBorders>
            <w:vAlign w:val="bottom"/>
          </w:tcPr>
          <w:p w:rsidR="00D951FF" w:rsidRDefault="00D951FF">
            <w:pPr>
              <w:rPr>
                <w:sz w:val="24"/>
                <w:szCs w:val="24"/>
              </w:rPr>
            </w:pPr>
          </w:p>
        </w:tc>
        <w:tc>
          <w:tcPr>
            <w:tcW w:w="3260" w:type="dxa"/>
            <w:gridSpan w:val="6"/>
            <w:tcBorders>
              <w:right w:val="single" w:sz="8" w:space="0" w:color="auto"/>
            </w:tcBorders>
            <w:vAlign w:val="bottom"/>
          </w:tcPr>
          <w:p w:rsidR="00D951FF" w:rsidRDefault="00E37782">
            <w:pPr>
              <w:ind w:left="80"/>
              <w:rPr>
                <w:sz w:val="20"/>
                <w:szCs w:val="20"/>
              </w:rPr>
            </w:pPr>
            <w:r>
              <w:rPr>
                <w:rFonts w:eastAsia="Times New Roman"/>
                <w:sz w:val="28"/>
                <w:szCs w:val="28"/>
              </w:rPr>
              <w:t>государственных финан-</w:t>
            </w:r>
          </w:p>
        </w:tc>
        <w:tc>
          <w:tcPr>
            <w:tcW w:w="150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98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Учебник, с. 74-77;</w:t>
            </w:r>
          </w:p>
        </w:tc>
        <w:tc>
          <w:tcPr>
            <w:tcW w:w="3840" w:type="dxa"/>
            <w:tcBorders>
              <w:right w:val="single" w:sz="8" w:space="0" w:color="auto"/>
            </w:tcBorders>
            <w:vAlign w:val="bottom"/>
          </w:tcPr>
          <w:p w:rsidR="00D951FF" w:rsidRDefault="00D951FF">
            <w:pPr>
              <w:rPr>
                <w:sz w:val="24"/>
                <w:szCs w:val="24"/>
              </w:rPr>
            </w:pPr>
          </w:p>
        </w:tc>
        <w:tc>
          <w:tcPr>
            <w:tcW w:w="3260" w:type="dxa"/>
            <w:gridSpan w:val="6"/>
            <w:tcBorders>
              <w:right w:val="single" w:sz="8" w:space="0" w:color="auto"/>
            </w:tcBorders>
            <w:vAlign w:val="bottom"/>
          </w:tcPr>
          <w:p w:rsidR="00D951FF" w:rsidRDefault="00E37782">
            <w:pPr>
              <w:ind w:left="80"/>
              <w:rPr>
                <w:sz w:val="20"/>
                <w:szCs w:val="20"/>
              </w:rPr>
            </w:pPr>
            <w:r>
              <w:rPr>
                <w:rFonts w:eastAsia="Times New Roman"/>
                <w:sz w:val="28"/>
                <w:szCs w:val="28"/>
              </w:rPr>
              <w:t>сов и налогов из источ-</w:t>
            </w:r>
          </w:p>
        </w:tc>
        <w:tc>
          <w:tcPr>
            <w:tcW w:w="150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98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3840" w:type="dxa"/>
            <w:tcBorders>
              <w:right w:val="single" w:sz="8" w:space="0" w:color="auto"/>
            </w:tcBorders>
            <w:vAlign w:val="bottom"/>
          </w:tcPr>
          <w:p w:rsidR="00D951FF" w:rsidRDefault="00D951FF">
            <w:pPr>
              <w:rPr>
                <w:sz w:val="24"/>
                <w:szCs w:val="24"/>
              </w:rPr>
            </w:pPr>
          </w:p>
        </w:tc>
        <w:tc>
          <w:tcPr>
            <w:tcW w:w="2740" w:type="dxa"/>
            <w:gridSpan w:val="5"/>
            <w:vAlign w:val="bottom"/>
          </w:tcPr>
          <w:p w:rsidR="00D951FF" w:rsidRDefault="00E37782">
            <w:pPr>
              <w:ind w:left="80"/>
              <w:rPr>
                <w:sz w:val="20"/>
                <w:szCs w:val="20"/>
              </w:rPr>
            </w:pPr>
            <w:r>
              <w:rPr>
                <w:rFonts w:eastAsia="Times New Roman"/>
                <w:sz w:val="28"/>
                <w:szCs w:val="28"/>
              </w:rPr>
              <w:t>ников разного типа.</w:t>
            </w:r>
          </w:p>
        </w:tc>
        <w:tc>
          <w:tcPr>
            <w:tcW w:w="520" w:type="dxa"/>
            <w:tcBorders>
              <w:right w:val="single" w:sz="8" w:space="0" w:color="auto"/>
            </w:tcBorders>
            <w:vAlign w:val="bottom"/>
          </w:tcPr>
          <w:p w:rsidR="00D951FF" w:rsidRDefault="00D951FF">
            <w:pPr>
              <w:rPr>
                <w:sz w:val="24"/>
                <w:szCs w:val="24"/>
              </w:rPr>
            </w:pPr>
          </w:p>
        </w:tc>
        <w:tc>
          <w:tcPr>
            <w:tcW w:w="150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98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60" w:type="dxa"/>
            <w:vAlign w:val="bottom"/>
          </w:tcPr>
          <w:p w:rsidR="00D951FF" w:rsidRDefault="00E37782">
            <w:pPr>
              <w:ind w:left="100"/>
              <w:rPr>
                <w:sz w:val="20"/>
                <w:szCs w:val="20"/>
              </w:rPr>
            </w:pPr>
            <w:r>
              <w:rPr>
                <w:rFonts w:eastAsia="Times New Roman"/>
                <w:sz w:val="28"/>
                <w:szCs w:val="28"/>
              </w:rPr>
              <w:t>Тетрадь-</w:t>
            </w:r>
          </w:p>
        </w:tc>
        <w:tc>
          <w:tcPr>
            <w:tcW w:w="500" w:type="dxa"/>
            <w:vAlign w:val="bottom"/>
          </w:tcPr>
          <w:p w:rsidR="00D951FF" w:rsidRDefault="00D951FF">
            <w:pPr>
              <w:rPr>
                <w:sz w:val="24"/>
                <w:szCs w:val="24"/>
              </w:rPr>
            </w:pPr>
          </w:p>
        </w:tc>
        <w:tc>
          <w:tcPr>
            <w:tcW w:w="76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600" w:type="dxa"/>
            <w:vAlign w:val="bottom"/>
          </w:tcPr>
          <w:p w:rsidR="00D951FF" w:rsidRDefault="00D951FF">
            <w:pPr>
              <w:rPr>
                <w:sz w:val="24"/>
                <w:szCs w:val="24"/>
              </w:rPr>
            </w:pPr>
          </w:p>
        </w:tc>
        <w:tc>
          <w:tcPr>
            <w:tcW w:w="84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120" w:type="dxa"/>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50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980" w:type="dxa"/>
            <w:tcBorders>
              <w:right w:val="single" w:sz="8" w:space="0" w:color="auto"/>
            </w:tcBorders>
            <w:vAlign w:val="bottom"/>
          </w:tcPr>
          <w:p w:rsidR="00D951FF" w:rsidRDefault="00D951FF">
            <w:pPr>
              <w:rPr>
                <w:sz w:val="24"/>
                <w:szCs w:val="24"/>
              </w:rPr>
            </w:pPr>
          </w:p>
        </w:tc>
      </w:tr>
      <w:tr w:rsidR="00D951FF">
        <w:trPr>
          <w:trHeight w:val="325"/>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760" w:type="dxa"/>
            <w:gridSpan w:val="2"/>
            <w:tcBorders>
              <w:bottom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760" w:type="dxa"/>
            <w:tcBorders>
              <w:bottom w:val="single" w:sz="8" w:space="0" w:color="auto"/>
              <w:right w:val="single" w:sz="8" w:space="0" w:color="auto"/>
            </w:tcBorders>
            <w:vAlign w:val="bottom"/>
          </w:tcPr>
          <w:p w:rsidR="00D951FF" w:rsidRDefault="00D951FF">
            <w:pPr>
              <w:rPr>
                <w:sz w:val="24"/>
                <w:szCs w:val="24"/>
              </w:rPr>
            </w:pPr>
          </w:p>
        </w:tc>
        <w:tc>
          <w:tcPr>
            <w:tcW w:w="3840" w:type="dxa"/>
            <w:tcBorders>
              <w:bottom w:val="single" w:sz="8" w:space="0" w:color="auto"/>
              <w:right w:val="single" w:sz="8" w:space="0" w:color="auto"/>
            </w:tcBorders>
            <w:vAlign w:val="bottom"/>
          </w:tcPr>
          <w:p w:rsidR="00D951FF" w:rsidRDefault="00D951FF">
            <w:pPr>
              <w:rPr>
                <w:sz w:val="24"/>
                <w:szCs w:val="24"/>
              </w:rPr>
            </w:pPr>
          </w:p>
        </w:tc>
        <w:tc>
          <w:tcPr>
            <w:tcW w:w="600" w:type="dxa"/>
            <w:tcBorders>
              <w:bottom w:val="single" w:sz="8" w:space="0" w:color="auto"/>
            </w:tcBorders>
            <w:vAlign w:val="bottom"/>
          </w:tcPr>
          <w:p w:rsidR="00D951FF" w:rsidRDefault="00D951FF">
            <w:pPr>
              <w:rPr>
                <w:sz w:val="24"/>
                <w:szCs w:val="24"/>
              </w:rPr>
            </w:pPr>
          </w:p>
        </w:tc>
        <w:tc>
          <w:tcPr>
            <w:tcW w:w="840" w:type="dxa"/>
            <w:tcBorders>
              <w:bottom w:val="single" w:sz="8" w:space="0" w:color="auto"/>
            </w:tcBorders>
            <w:vAlign w:val="bottom"/>
          </w:tcPr>
          <w:p w:rsidR="00D951FF" w:rsidRDefault="00D951FF">
            <w:pPr>
              <w:rPr>
                <w:sz w:val="24"/>
                <w:szCs w:val="24"/>
              </w:rPr>
            </w:pPr>
          </w:p>
        </w:tc>
        <w:tc>
          <w:tcPr>
            <w:tcW w:w="320" w:type="dxa"/>
            <w:tcBorders>
              <w:bottom w:val="single" w:sz="8" w:space="0" w:color="auto"/>
            </w:tcBorders>
            <w:vAlign w:val="bottom"/>
          </w:tcPr>
          <w:p w:rsidR="00D951FF" w:rsidRDefault="00D951FF">
            <w:pPr>
              <w:rPr>
                <w:sz w:val="24"/>
                <w:szCs w:val="24"/>
              </w:rPr>
            </w:pPr>
          </w:p>
        </w:tc>
        <w:tc>
          <w:tcPr>
            <w:tcW w:w="120" w:type="dxa"/>
            <w:tcBorders>
              <w:bottom w:val="single" w:sz="8" w:space="0" w:color="auto"/>
            </w:tcBorders>
            <w:vAlign w:val="bottom"/>
          </w:tcPr>
          <w:p w:rsidR="00D951FF" w:rsidRDefault="00D951FF">
            <w:pPr>
              <w:rPr>
                <w:sz w:val="24"/>
                <w:szCs w:val="24"/>
              </w:rPr>
            </w:pPr>
          </w:p>
        </w:tc>
        <w:tc>
          <w:tcPr>
            <w:tcW w:w="860" w:type="dxa"/>
            <w:tcBorders>
              <w:bottom w:val="single" w:sz="8" w:space="0" w:color="auto"/>
            </w:tcBorders>
            <w:vAlign w:val="bottom"/>
          </w:tcPr>
          <w:p w:rsidR="00D951FF" w:rsidRDefault="00D951FF">
            <w:pPr>
              <w:rPr>
                <w:sz w:val="24"/>
                <w:szCs w:val="24"/>
              </w:rPr>
            </w:pPr>
          </w:p>
        </w:tc>
        <w:tc>
          <w:tcPr>
            <w:tcW w:w="520" w:type="dxa"/>
            <w:tcBorders>
              <w:bottom w:val="single" w:sz="8" w:space="0" w:color="auto"/>
              <w:right w:val="single" w:sz="8" w:space="0" w:color="auto"/>
            </w:tcBorders>
            <w:vAlign w:val="bottom"/>
          </w:tcPr>
          <w:p w:rsidR="00D951FF" w:rsidRDefault="00D951FF">
            <w:pPr>
              <w:rPr>
                <w:sz w:val="24"/>
                <w:szCs w:val="24"/>
              </w:rPr>
            </w:pPr>
          </w:p>
        </w:tc>
        <w:tc>
          <w:tcPr>
            <w:tcW w:w="1500" w:type="dxa"/>
            <w:tcBorders>
              <w:bottom w:val="single" w:sz="8" w:space="0" w:color="auto"/>
            </w:tcBorders>
            <w:vAlign w:val="bottom"/>
          </w:tcPr>
          <w:p w:rsidR="00D951FF" w:rsidRDefault="00D951FF">
            <w:pPr>
              <w:rPr>
                <w:sz w:val="24"/>
                <w:szCs w:val="24"/>
              </w:rPr>
            </w:pPr>
          </w:p>
        </w:tc>
        <w:tc>
          <w:tcPr>
            <w:tcW w:w="640" w:type="dxa"/>
            <w:tcBorders>
              <w:bottom w:val="single" w:sz="8" w:space="0" w:color="auto"/>
            </w:tcBorders>
            <w:vAlign w:val="bottom"/>
          </w:tcPr>
          <w:p w:rsidR="00D951FF" w:rsidRDefault="00D951FF">
            <w:pPr>
              <w:rPr>
                <w:sz w:val="24"/>
                <w:szCs w:val="24"/>
              </w:rPr>
            </w:pPr>
          </w:p>
        </w:tc>
        <w:tc>
          <w:tcPr>
            <w:tcW w:w="980" w:type="dxa"/>
            <w:tcBorders>
              <w:bottom w:val="single" w:sz="8" w:space="0" w:color="auto"/>
              <w:right w:val="single" w:sz="8" w:space="0" w:color="auto"/>
            </w:tcBorders>
            <w:vAlign w:val="bottom"/>
          </w:tcPr>
          <w:p w:rsidR="00D951FF" w:rsidRDefault="00D951FF">
            <w:pPr>
              <w:rPr>
                <w:sz w:val="24"/>
                <w:szCs w:val="24"/>
              </w:rPr>
            </w:pPr>
          </w:p>
        </w:tc>
      </w:tr>
      <w:tr w:rsidR="00D951FF">
        <w:trPr>
          <w:trHeight w:val="311"/>
        </w:trPr>
        <w:tc>
          <w:tcPr>
            <w:tcW w:w="2280" w:type="dxa"/>
            <w:tcBorders>
              <w:left w:val="single" w:sz="8" w:space="0" w:color="auto"/>
              <w:right w:val="single" w:sz="8" w:space="0" w:color="auto"/>
            </w:tcBorders>
            <w:vAlign w:val="bottom"/>
          </w:tcPr>
          <w:p w:rsidR="00D951FF" w:rsidRDefault="00E37782">
            <w:pPr>
              <w:spacing w:line="310" w:lineRule="exact"/>
              <w:ind w:left="120"/>
              <w:rPr>
                <w:sz w:val="20"/>
                <w:szCs w:val="20"/>
              </w:rPr>
            </w:pPr>
            <w:r>
              <w:rPr>
                <w:rFonts w:eastAsia="Times New Roman"/>
                <w:sz w:val="28"/>
                <w:szCs w:val="28"/>
              </w:rPr>
              <w:t>Занятость и без-</w:t>
            </w:r>
          </w:p>
        </w:tc>
        <w:tc>
          <w:tcPr>
            <w:tcW w:w="2520" w:type="dxa"/>
            <w:gridSpan w:val="3"/>
            <w:tcBorders>
              <w:right w:val="single" w:sz="8" w:space="0" w:color="auto"/>
            </w:tcBorders>
            <w:vAlign w:val="bottom"/>
          </w:tcPr>
          <w:p w:rsidR="00D951FF" w:rsidRDefault="00E37782">
            <w:pPr>
              <w:spacing w:line="310" w:lineRule="exact"/>
              <w:ind w:left="100"/>
              <w:rPr>
                <w:sz w:val="20"/>
                <w:szCs w:val="20"/>
              </w:rPr>
            </w:pPr>
            <w:r>
              <w:rPr>
                <w:rFonts w:eastAsia="Times New Roman"/>
                <w:sz w:val="28"/>
                <w:szCs w:val="28"/>
              </w:rPr>
              <w:t xml:space="preserve">Уроки  56-57.  </w:t>
            </w:r>
            <w:r>
              <w:rPr>
                <w:rFonts w:eastAsia="Times New Roman"/>
                <w:b/>
                <w:bCs/>
                <w:sz w:val="28"/>
                <w:szCs w:val="28"/>
              </w:rPr>
              <w:t>За-</w:t>
            </w:r>
          </w:p>
        </w:tc>
        <w:tc>
          <w:tcPr>
            <w:tcW w:w="3840" w:type="dxa"/>
            <w:tcBorders>
              <w:right w:val="single" w:sz="8" w:space="0" w:color="auto"/>
            </w:tcBorders>
            <w:vAlign w:val="bottom"/>
          </w:tcPr>
          <w:p w:rsidR="00D951FF" w:rsidRDefault="00E37782">
            <w:pPr>
              <w:spacing w:line="310" w:lineRule="exact"/>
              <w:ind w:left="100"/>
              <w:rPr>
                <w:sz w:val="20"/>
                <w:szCs w:val="20"/>
              </w:rPr>
            </w:pPr>
            <w:r>
              <w:rPr>
                <w:rFonts w:eastAsia="Times New Roman"/>
                <w:sz w:val="28"/>
                <w:szCs w:val="28"/>
              </w:rPr>
              <w:t>Осознавать  возможное  нега-</w:t>
            </w:r>
          </w:p>
        </w:tc>
        <w:tc>
          <w:tcPr>
            <w:tcW w:w="1760" w:type="dxa"/>
            <w:gridSpan w:val="3"/>
            <w:vAlign w:val="bottom"/>
          </w:tcPr>
          <w:p w:rsidR="00D951FF" w:rsidRDefault="00E37782">
            <w:pPr>
              <w:spacing w:line="310" w:lineRule="exact"/>
              <w:ind w:left="80"/>
              <w:rPr>
                <w:sz w:val="20"/>
                <w:szCs w:val="20"/>
              </w:rPr>
            </w:pPr>
            <w:r>
              <w:rPr>
                <w:rFonts w:eastAsia="Times New Roman"/>
                <w:sz w:val="28"/>
                <w:szCs w:val="28"/>
              </w:rPr>
              <w:t>Использовать</w:t>
            </w:r>
          </w:p>
        </w:tc>
        <w:tc>
          <w:tcPr>
            <w:tcW w:w="120" w:type="dxa"/>
            <w:vAlign w:val="bottom"/>
          </w:tcPr>
          <w:p w:rsidR="00D951FF" w:rsidRDefault="00D951FF">
            <w:pPr>
              <w:rPr>
                <w:sz w:val="24"/>
                <w:szCs w:val="24"/>
              </w:rPr>
            </w:pPr>
          </w:p>
        </w:tc>
        <w:tc>
          <w:tcPr>
            <w:tcW w:w="1380" w:type="dxa"/>
            <w:gridSpan w:val="2"/>
            <w:tcBorders>
              <w:right w:val="single" w:sz="8" w:space="0" w:color="auto"/>
            </w:tcBorders>
            <w:vAlign w:val="bottom"/>
          </w:tcPr>
          <w:p w:rsidR="00D951FF" w:rsidRDefault="00E37782">
            <w:pPr>
              <w:spacing w:line="310" w:lineRule="exact"/>
              <w:jc w:val="right"/>
              <w:rPr>
                <w:sz w:val="20"/>
                <w:szCs w:val="20"/>
              </w:rPr>
            </w:pPr>
            <w:r>
              <w:rPr>
                <w:rFonts w:eastAsia="Times New Roman"/>
                <w:sz w:val="28"/>
                <w:szCs w:val="28"/>
              </w:rPr>
              <w:t>элементы</w:t>
            </w:r>
          </w:p>
        </w:tc>
        <w:tc>
          <w:tcPr>
            <w:tcW w:w="1500" w:type="dxa"/>
            <w:vAlign w:val="bottom"/>
          </w:tcPr>
          <w:p w:rsidR="00D951FF" w:rsidRDefault="00E37782">
            <w:pPr>
              <w:spacing w:line="310" w:lineRule="exact"/>
              <w:ind w:left="80"/>
              <w:rPr>
                <w:sz w:val="20"/>
                <w:szCs w:val="20"/>
              </w:rPr>
            </w:pPr>
            <w:r>
              <w:rPr>
                <w:rFonts w:eastAsia="Times New Roman"/>
                <w:sz w:val="28"/>
                <w:szCs w:val="28"/>
              </w:rPr>
              <w:t>Раскрывать</w:t>
            </w:r>
          </w:p>
        </w:tc>
        <w:tc>
          <w:tcPr>
            <w:tcW w:w="1620" w:type="dxa"/>
            <w:gridSpan w:val="2"/>
            <w:tcBorders>
              <w:right w:val="single" w:sz="8" w:space="0" w:color="auto"/>
            </w:tcBorders>
            <w:vAlign w:val="bottom"/>
          </w:tcPr>
          <w:p w:rsidR="00D951FF" w:rsidRDefault="00E37782">
            <w:pPr>
              <w:spacing w:line="310" w:lineRule="exact"/>
              <w:jc w:val="right"/>
              <w:rPr>
                <w:sz w:val="20"/>
                <w:szCs w:val="20"/>
              </w:rPr>
            </w:pPr>
            <w:r>
              <w:rPr>
                <w:rFonts w:eastAsia="Times New Roman"/>
                <w:sz w:val="28"/>
                <w:szCs w:val="28"/>
              </w:rPr>
              <w:t>особенно-</w:t>
            </w:r>
          </w:p>
        </w:tc>
      </w:tr>
      <w:tr w:rsidR="00D951FF">
        <w:trPr>
          <w:trHeight w:val="326"/>
        </w:trPr>
        <w:tc>
          <w:tcPr>
            <w:tcW w:w="228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работица</w:t>
            </w:r>
          </w:p>
        </w:tc>
        <w:tc>
          <w:tcPr>
            <w:tcW w:w="1260" w:type="dxa"/>
            <w:vAlign w:val="bottom"/>
          </w:tcPr>
          <w:p w:rsidR="00D951FF" w:rsidRDefault="00E37782">
            <w:pPr>
              <w:ind w:left="100"/>
              <w:rPr>
                <w:sz w:val="20"/>
                <w:szCs w:val="20"/>
              </w:rPr>
            </w:pPr>
            <w:r>
              <w:rPr>
                <w:rFonts w:eastAsia="Times New Roman"/>
                <w:b/>
                <w:bCs/>
                <w:sz w:val="28"/>
                <w:szCs w:val="28"/>
              </w:rPr>
              <w:t>нятость</w:t>
            </w:r>
          </w:p>
        </w:tc>
        <w:tc>
          <w:tcPr>
            <w:tcW w:w="1260" w:type="dxa"/>
            <w:gridSpan w:val="2"/>
            <w:tcBorders>
              <w:right w:val="single" w:sz="8" w:space="0" w:color="auto"/>
            </w:tcBorders>
            <w:vAlign w:val="bottom"/>
          </w:tcPr>
          <w:p w:rsidR="00D951FF" w:rsidRDefault="00E37782">
            <w:pPr>
              <w:jc w:val="right"/>
              <w:rPr>
                <w:sz w:val="20"/>
                <w:szCs w:val="20"/>
              </w:rPr>
            </w:pPr>
            <w:r>
              <w:rPr>
                <w:rFonts w:eastAsia="Times New Roman"/>
                <w:b/>
                <w:bCs/>
                <w:sz w:val="28"/>
                <w:szCs w:val="28"/>
              </w:rPr>
              <w:t>и  безра-</w:t>
            </w:r>
          </w:p>
        </w:tc>
        <w:tc>
          <w:tcPr>
            <w:tcW w:w="3840" w:type="dxa"/>
            <w:tcBorders>
              <w:right w:val="single" w:sz="8" w:space="0" w:color="auto"/>
            </w:tcBorders>
            <w:vAlign w:val="bottom"/>
          </w:tcPr>
          <w:p w:rsidR="00D951FF" w:rsidRDefault="00E37782">
            <w:pPr>
              <w:ind w:left="100"/>
              <w:rPr>
                <w:sz w:val="20"/>
                <w:szCs w:val="20"/>
              </w:rPr>
            </w:pPr>
            <w:r>
              <w:rPr>
                <w:rFonts w:eastAsia="Times New Roman"/>
                <w:sz w:val="28"/>
                <w:szCs w:val="28"/>
              </w:rPr>
              <w:t>тивное влияние безработного</w:t>
            </w:r>
          </w:p>
        </w:tc>
        <w:tc>
          <w:tcPr>
            <w:tcW w:w="3260" w:type="dxa"/>
            <w:gridSpan w:val="6"/>
            <w:tcBorders>
              <w:right w:val="single" w:sz="8" w:space="0" w:color="auto"/>
            </w:tcBorders>
            <w:vAlign w:val="bottom"/>
          </w:tcPr>
          <w:p w:rsidR="00D951FF" w:rsidRDefault="00E37782">
            <w:pPr>
              <w:ind w:left="80"/>
              <w:rPr>
                <w:sz w:val="20"/>
                <w:szCs w:val="20"/>
              </w:rPr>
            </w:pPr>
            <w:r>
              <w:rPr>
                <w:rFonts w:eastAsia="Times New Roman"/>
                <w:sz w:val="28"/>
                <w:szCs w:val="28"/>
              </w:rPr>
              <w:t>причинно-следственного</w:t>
            </w:r>
          </w:p>
        </w:tc>
        <w:tc>
          <w:tcPr>
            <w:tcW w:w="2140" w:type="dxa"/>
            <w:gridSpan w:val="2"/>
            <w:vAlign w:val="bottom"/>
          </w:tcPr>
          <w:p w:rsidR="00D951FF" w:rsidRDefault="00E37782">
            <w:pPr>
              <w:ind w:left="80"/>
              <w:rPr>
                <w:sz w:val="20"/>
                <w:szCs w:val="20"/>
              </w:rPr>
            </w:pPr>
            <w:r>
              <w:rPr>
                <w:rFonts w:eastAsia="Times New Roman"/>
                <w:sz w:val="28"/>
                <w:szCs w:val="28"/>
              </w:rPr>
              <w:t>сти рынка труда.</w:t>
            </w:r>
          </w:p>
        </w:tc>
        <w:tc>
          <w:tcPr>
            <w:tcW w:w="980" w:type="dxa"/>
            <w:tcBorders>
              <w:right w:val="single" w:sz="8" w:space="0" w:color="auto"/>
            </w:tcBorders>
            <w:vAlign w:val="bottom"/>
          </w:tcPr>
          <w:p w:rsidR="00D951FF" w:rsidRDefault="00D951FF">
            <w:pPr>
              <w:rPr>
                <w:sz w:val="24"/>
                <w:szCs w:val="24"/>
              </w:rPr>
            </w:pPr>
          </w:p>
        </w:tc>
      </w:tr>
      <w:tr w:rsidR="00D951FF">
        <w:trPr>
          <w:trHeight w:val="317"/>
        </w:trPr>
        <w:tc>
          <w:tcPr>
            <w:tcW w:w="2280" w:type="dxa"/>
            <w:tcBorders>
              <w:left w:val="single" w:sz="8" w:space="0" w:color="auto"/>
              <w:right w:val="single" w:sz="8" w:space="0" w:color="auto"/>
            </w:tcBorders>
            <w:vAlign w:val="bottom"/>
          </w:tcPr>
          <w:p w:rsidR="00D951FF" w:rsidRDefault="00D951FF">
            <w:pPr>
              <w:rPr>
                <w:sz w:val="24"/>
                <w:szCs w:val="24"/>
              </w:rPr>
            </w:pPr>
          </w:p>
        </w:tc>
        <w:tc>
          <w:tcPr>
            <w:tcW w:w="1260" w:type="dxa"/>
            <w:vAlign w:val="bottom"/>
          </w:tcPr>
          <w:p w:rsidR="00D951FF" w:rsidRDefault="00E37782">
            <w:pPr>
              <w:spacing w:line="317" w:lineRule="exact"/>
              <w:ind w:left="100"/>
              <w:rPr>
                <w:sz w:val="20"/>
                <w:szCs w:val="20"/>
              </w:rPr>
            </w:pPr>
            <w:r>
              <w:rPr>
                <w:rFonts w:eastAsia="Times New Roman"/>
                <w:b/>
                <w:bCs/>
                <w:sz w:val="28"/>
                <w:szCs w:val="28"/>
              </w:rPr>
              <w:t>ботица.</w:t>
            </w:r>
          </w:p>
        </w:tc>
        <w:tc>
          <w:tcPr>
            <w:tcW w:w="126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Рынок</w:t>
            </w:r>
          </w:p>
        </w:tc>
        <w:tc>
          <w:tcPr>
            <w:tcW w:w="3840" w:type="dxa"/>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состояния на личность.</w:t>
            </w:r>
          </w:p>
        </w:tc>
        <w:tc>
          <w:tcPr>
            <w:tcW w:w="1760" w:type="dxa"/>
            <w:gridSpan w:val="3"/>
            <w:vAlign w:val="bottom"/>
          </w:tcPr>
          <w:p w:rsidR="00D951FF" w:rsidRDefault="00E37782">
            <w:pPr>
              <w:spacing w:line="317" w:lineRule="exact"/>
              <w:ind w:left="80"/>
              <w:rPr>
                <w:sz w:val="20"/>
                <w:szCs w:val="20"/>
              </w:rPr>
            </w:pPr>
            <w:r>
              <w:rPr>
                <w:rFonts w:eastAsia="Times New Roman"/>
                <w:sz w:val="28"/>
                <w:szCs w:val="28"/>
              </w:rPr>
              <w:t>анализа  при</w:t>
            </w:r>
          </w:p>
        </w:tc>
        <w:tc>
          <w:tcPr>
            <w:tcW w:w="1500" w:type="dxa"/>
            <w:gridSpan w:val="3"/>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характери-</w:t>
            </w:r>
          </w:p>
        </w:tc>
        <w:tc>
          <w:tcPr>
            <w:tcW w:w="1500" w:type="dxa"/>
            <w:vAlign w:val="bottom"/>
          </w:tcPr>
          <w:p w:rsidR="00D951FF" w:rsidRDefault="00E37782">
            <w:pPr>
              <w:spacing w:line="317" w:lineRule="exact"/>
              <w:ind w:left="80"/>
              <w:rPr>
                <w:sz w:val="20"/>
                <w:szCs w:val="20"/>
              </w:rPr>
            </w:pPr>
            <w:r>
              <w:rPr>
                <w:rFonts w:eastAsia="Times New Roman"/>
                <w:sz w:val="28"/>
                <w:szCs w:val="28"/>
              </w:rPr>
              <w:t>Раскрывать</w:t>
            </w:r>
          </w:p>
        </w:tc>
        <w:tc>
          <w:tcPr>
            <w:tcW w:w="162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смысл  по-</w:t>
            </w:r>
          </w:p>
        </w:tc>
      </w:tr>
      <w:tr w:rsidR="00D951FF">
        <w:trPr>
          <w:trHeight w:val="322"/>
        </w:trPr>
        <w:tc>
          <w:tcPr>
            <w:tcW w:w="2280" w:type="dxa"/>
            <w:tcBorders>
              <w:left w:val="single" w:sz="8" w:space="0" w:color="auto"/>
              <w:right w:val="single" w:sz="8" w:space="0" w:color="auto"/>
            </w:tcBorders>
            <w:vAlign w:val="bottom"/>
          </w:tcPr>
          <w:p w:rsidR="00D951FF" w:rsidRDefault="000104FA">
            <w:pPr>
              <w:rPr>
                <w:sz w:val="24"/>
                <w:szCs w:val="24"/>
              </w:rPr>
            </w:pPr>
            <w:r>
              <w:rPr>
                <w:sz w:val="24"/>
                <w:szCs w:val="24"/>
              </w:rPr>
              <w:t>14.04</w:t>
            </w: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труда. Занятость и</w:t>
            </w:r>
          </w:p>
        </w:tc>
        <w:tc>
          <w:tcPr>
            <w:tcW w:w="3840" w:type="dxa"/>
            <w:tcBorders>
              <w:right w:val="single" w:sz="8" w:space="0" w:color="auto"/>
            </w:tcBorders>
            <w:vAlign w:val="bottom"/>
          </w:tcPr>
          <w:p w:rsidR="00D951FF" w:rsidRDefault="00D951FF">
            <w:pPr>
              <w:rPr>
                <w:sz w:val="24"/>
                <w:szCs w:val="24"/>
              </w:rPr>
            </w:pPr>
          </w:p>
        </w:tc>
        <w:tc>
          <w:tcPr>
            <w:tcW w:w="3260" w:type="dxa"/>
            <w:gridSpan w:val="6"/>
            <w:tcBorders>
              <w:right w:val="single" w:sz="8" w:space="0" w:color="auto"/>
            </w:tcBorders>
            <w:vAlign w:val="bottom"/>
          </w:tcPr>
          <w:p w:rsidR="00D951FF" w:rsidRDefault="00E37782">
            <w:pPr>
              <w:ind w:left="80"/>
              <w:rPr>
                <w:sz w:val="20"/>
                <w:szCs w:val="20"/>
              </w:rPr>
            </w:pPr>
            <w:r>
              <w:rPr>
                <w:rFonts w:eastAsia="Times New Roman"/>
                <w:sz w:val="28"/>
                <w:szCs w:val="28"/>
              </w:rPr>
              <w:t>стике  видов  и  послед-</w:t>
            </w:r>
          </w:p>
        </w:tc>
        <w:tc>
          <w:tcPr>
            <w:tcW w:w="1500" w:type="dxa"/>
            <w:vAlign w:val="bottom"/>
          </w:tcPr>
          <w:p w:rsidR="00D951FF" w:rsidRDefault="00E37782">
            <w:pPr>
              <w:ind w:left="80"/>
              <w:rPr>
                <w:sz w:val="20"/>
                <w:szCs w:val="20"/>
              </w:rPr>
            </w:pPr>
            <w:r>
              <w:rPr>
                <w:rFonts w:eastAsia="Times New Roman"/>
                <w:sz w:val="28"/>
                <w:szCs w:val="28"/>
              </w:rPr>
              <w:t>нятий</w:t>
            </w:r>
          </w:p>
        </w:tc>
        <w:tc>
          <w:tcPr>
            <w:tcW w:w="16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"занятость",</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760" w:type="dxa"/>
            <w:gridSpan w:val="2"/>
            <w:vAlign w:val="bottom"/>
          </w:tcPr>
          <w:p w:rsidR="00D951FF" w:rsidRDefault="00E37782">
            <w:pPr>
              <w:ind w:left="100"/>
              <w:rPr>
                <w:sz w:val="20"/>
                <w:szCs w:val="20"/>
              </w:rPr>
            </w:pPr>
            <w:r>
              <w:rPr>
                <w:rFonts w:eastAsia="Times New Roman"/>
                <w:sz w:val="28"/>
                <w:szCs w:val="28"/>
              </w:rPr>
              <w:t>безработица,</w:t>
            </w:r>
          </w:p>
        </w:tc>
        <w:tc>
          <w:tcPr>
            <w:tcW w:w="760" w:type="dxa"/>
            <w:tcBorders>
              <w:right w:val="single" w:sz="8" w:space="0" w:color="auto"/>
            </w:tcBorders>
            <w:vAlign w:val="bottom"/>
          </w:tcPr>
          <w:p w:rsidR="00D951FF" w:rsidRDefault="00E37782">
            <w:pPr>
              <w:jc w:val="right"/>
              <w:rPr>
                <w:sz w:val="20"/>
                <w:szCs w:val="20"/>
              </w:rPr>
            </w:pPr>
            <w:r>
              <w:rPr>
                <w:rFonts w:eastAsia="Times New Roman"/>
                <w:sz w:val="28"/>
                <w:szCs w:val="28"/>
              </w:rPr>
              <w:t>виды</w:t>
            </w:r>
          </w:p>
        </w:tc>
        <w:tc>
          <w:tcPr>
            <w:tcW w:w="3840" w:type="dxa"/>
            <w:tcBorders>
              <w:right w:val="single" w:sz="8" w:space="0" w:color="auto"/>
            </w:tcBorders>
            <w:vAlign w:val="bottom"/>
          </w:tcPr>
          <w:p w:rsidR="00D951FF" w:rsidRDefault="00D951FF">
            <w:pPr>
              <w:rPr>
                <w:sz w:val="24"/>
                <w:szCs w:val="24"/>
              </w:rPr>
            </w:pPr>
          </w:p>
        </w:tc>
        <w:tc>
          <w:tcPr>
            <w:tcW w:w="2740" w:type="dxa"/>
            <w:gridSpan w:val="5"/>
            <w:vAlign w:val="bottom"/>
          </w:tcPr>
          <w:p w:rsidR="00D951FF" w:rsidRDefault="00E37782">
            <w:pPr>
              <w:ind w:left="80"/>
              <w:rPr>
                <w:sz w:val="20"/>
                <w:szCs w:val="20"/>
              </w:rPr>
            </w:pPr>
            <w:r>
              <w:rPr>
                <w:rFonts w:eastAsia="Times New Roman"/>
                <w:sz w:val="28"/>
                <w:szCs w:val="28"/>
              </w:rPr>
              <w:t>ствий безработицы.</w:t>
            </w:r>
          </w:p>
        </w:tc>
        <w:tc>
          <w:tcPr>
            <w:tcW w:w="520" w:type="dxa"/>
            <w:tcBorders>
              <w:right w:val="single" w:sz="8" w:space="0" w:color="auto"/>
            </w:tcBorders>
            <w:vAlign w:val="bottom"/>
          </w:tcPr>
          <w:p w:rsidR="00D951FF" w:rsidRDefault="00D951FF">
            <w:pPr>
              <w:rPr>
                <w:sz w:val="24"/>
                <w:szCs w:val="24"/>
              </w:rPr>
            </w:pPr>
          </w:p>
        </w:tc>
        <w:tc>
          <w:tcPr>
            <w:tcW w:w="2140" w:type="dxa"/>
            <w:gridSpan w:val="2"/>
            <w:vAlign w:val="bottom"/>
          </w:tcPr>
          <w:p w:rsidR="00D951FF" w:rsidRDefault="00E37782">
            <w:pPr>
              <w:ind w:left="80"/>
              <w:rPr>
                <w:sz w:val="20"/>
                <w:szCs w:val="20"/>
              </w:rPr>
            </w:pPr>
            <w:r>
              <w:rPr>
                <w:rFonts w:eastAsia="Times New Roman"/>
                <w:sz w:val="28"/>
                <w:szCs w:val="28"/>
              </w:rPr>
              <w:t>"безработица".</w:t>
            </w:r>
          </w:p>
        </w:tc>
        <w:tc>
          <w:tcPr>
            <w:tcW w:w="980" w:type="dxa"/>
            <w:tcBorders>
              <w:right w:val="single" w:sz="8" w:space="0" w:color="auto"/>
            </w:tcBorders>
            <w:vAlign w:val="bottom"/>
          </w:tcPr>
          <w:p w:rsidR="00D951FF" w:rsidRDefault="00D951FF">
            <w:pPr>
              <w:rPr>
                <w:sz w:val="24"/>
                <w:szCs w:val="24"/>
              </w:rPr>
            </w:pPr>
          </w:p>
        </w:tc>
      </w:tr>
      <w:tr w:rsidR="00D951FF">
        <w:trPr>
          <w:trHeight w:val="326"/>
        </w:trPr>
        <w:tc>
          <w:tcPr>
            <w:tcW w:w="2280" w:type="dxa"/>
            <w:tcBorders>
              <w:left w:val="single" w:sz="8" w:space="0" w:color="auto"/>
              <w:bottom w:val="single" w:sz="8" w:space="0" w:color="auto"/>
              <w:right w:val="single" w:sz="8" w:space="0" w:color="auto"/>
            </w:tcBorders>
            <w:vAlign w:val="bottom"/>
          </w:tcPr>
          <w:p w:rsidR="00D951FF" w:rsidRDefault="000104FA">
            <w:pPr>
              <w:rPr>
                <w:sz w:val="24"/>
                <w:szCs w:val="24"/>
              </w:rPr>
            </w:pPr>
            <w:r>
              <w:rPr>
                <w:sz w:val="24"/>
                <w:szCs w:val="24"/>
              </w:rPr>
              <w:t>16.04</w:t>
            </w:r>
          </w:p>
        </w:tc>
        <w:tc>
          <w:tcPr>
            <w:tcW w:w="1760" w:type="dxa"/>
            <w:gridSpan w:val="2"/>
            <w:tcBorders>
              <w:bottom w:val="single" w:sz="8" w:space="0" w:color="auto"/>
            </w:tcBorders>
            <w:vAlign w:val="bottom"/>
          </w:tcPr>
          <w:p w:rsidR="00D951FF" w:rsidRDefault="00E37782">
            <w:pPr>
              <w:ind w:left="100"/>
              <w:rPr>
                <w:sz w:val="20"/>
                <w:szCs w:val="20"/>
              </w:rPr>
            </w:pPr>
            <w:r>
              <w:rPr>
                <w:rFonts w:eastAsia="Times New Roman"/>
                <w:sz w:val="28"/>
                <w:szCs w:val="28"/>
              </w:rPr>
              <w:t>безработицы.</w:t>
            </w:r>
          </w:p>
        </w:tc>
        <w:tc>
          <w:tcPr>
            <w:tcW w:w="760" w:type="dxa"/>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Гос-</w:t>
            </w:r>
          </w:p>
        </w:tc>
        <w:tc>
          <w:tcPr>
            <w:tcW w:w="3840" w:type="dxa"/>
            <w:tcBorders>
              <w:bottom w:val="single" w:sz="8" w:space="0" w:color="auto"/>
              <w:right w:val="single" w:sz="8" w:space="0" w:color="auto"/>
            </w:tcBorders>
            <w:vAlign w:val="bottom"/>
          </w:tcPr>
          <w:p w:rsidR="00D951FF" w:rsidRDefault="00D951FF">
            <w:pPr>
              <w:rPr>
                <w:sz w:val="24"/>
                <w:szCs w:val="24"/>
              </w:rPr>
            </w:pPr>
          </w:p>
        </w:tc>
        <w:tc>
          <w:tcPr>
            <w:tcW w:w="2740" w:type="dxa"/>
            <w:gridSpan w:val="5"/>
            <w:tcBorders>
              <w:bottom w:val="single" w:sz="8" w:space="0" w:color="auto"/>
            </w:tcBorders>
            <w:vAlign w:val="bottom"/>
          </w:tcPr>
          <w:p w:rsidR="00D951FF" w:rsidRDefault="00E37782">
            <w:pPr>
              <w:ind w:left="80"/>
              <w:rPr>
                <w:sz w:val="20"/>
                <w:szCs w:val="20"/>
              </w:rPr>
            </w:pPr>
            <w:r>
              <w:rPr>
                <w:rFonts w:eastAsia="Times New Roman"/>
                <w:sz w:val="28"/>
                <w:szCs w:val="28"/>
              </w:rPr>
              <w:t>Классифицировать</w:t>
            </w:r>
          </w:p>
        </w:tc>
        <w:tc>
          <w:tcPr>
            <w:tcW w:w="520" w:type="dxa"/>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по</w:t>
            </w:r>
          </w:p>
        </w:tc>
        <w:tc>
          <w:tcPr>
            <w:tcW w:w="1500" w:type="dxa"/>
            <w:tcBorders>
              <w:bottom w:val="single" w:sz="8" w:space="0" w:color="auto"/>
            </w:tcBorders>
            <w:vAlign w:val="bottom"/>
          </w:tcPr>
          <w:p w:rsidR="00D951FF" w:rsidRDefault="00E37782">
            <w:pPr>
              <w:ind w:left="80"/>
              <w:rPr>
                <w:sz w:val="20"/>
                <w:szCs w:val="20"/>
              </w:rPr>
            </w:pPr>
            <w:r>
              <w:rPr>
                <w:rFonts w:eastAsia="Times New Roman"/>
                <w:w w:val="99"/>
                <w:sz w:val="28"/>
                <w:szCs w:val="28"/>
              </w:rPr>
              <w:t>Показывать</w:t>
            </w:r>
          </w:p>
        </w:tc>
        <w:tc>
          <w:tcPr>
            <w:tcW w:w="640" w:type="dxa"/>
            <w:tcBorders>
              <w:bottom w:val="single" w:sz="8" w:space="0" w:color="auto"/>
            </w:tcBorders>
            <w:vAlign w:val="bottom"/>
          </w:tcPr>
          <w:p w:rsidR="00D951FF" w:rsidRDefault="00E37782">
            <w:pPr>
              <w:ind w:left="180"/>
              <w:rPr>
                <w:sz w:val="20"/>
                <w:szCs w:val="20"/>
              </w:rPr>
            </w:pPr>
            <w:r>
              <w:rPr>
                <w:rFonts w:eastAsia="Times New Roman"/>
                <w:sz w:val="28"/>
                <w:szCs w:val="28"/>
              </w:rPr>
              <w:t>на</w:t>
            </w:r>
          </w:p>
        </w:tc>
        <w:tc>
          <w:tcPr>
            <w:tcW w:w="980" w:type="dxa"/>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приме-</w:t>
            </w:r>
          </w:p>
        </w:tc>
      </w:tr>
    </w:tbl>
    <w:p w:rsidR="00D951FF" w:rsidRDefault="00D951FF">
      <w:pPr>
        <w:sectPr w:rsidR="00D951FF">
          <w:pgSz w:w="16840" w:h="11906" w:orient="landscape"/>
          <w:pgMar w:top="1440" w:right="818" w:bottom="152" w:left="1020" w:header="0" w:footer="0" w:gutter="0"/>
          <w:cols w:space="720" w:equalWidth="0">
            <w:col w:w="15000"/>
          </w:cols>
        </w:sectPr>
      </w:pPr>
    </w:p>
    <w:p w:rsidR="00D951FF" w:rsidRDefault="00E37782">
      <w:pPr>
        <w:ind w:left="14440"/>
        <w:rPr>
          <w:sz w:val="20"/>
          <w:szCs w:val="20"/>
        </w:rPr>
      </w:pPr>
      <w:r>
        <w:rPr>
          <w:rFonts w:eastAsia="Times New Roman"/>
          <w:sz w:val="24"/>
          <w:szCs w:val="24"/>
        </w:rPr>
        <w:t>81</w:t>
      </w:r>
    </w:p>
    <w:p w:rsidR="00D951FF" w:rsidRDefault="00D951FF">
      <w:pPr>
        <w:sectPr w:rsidR="00D951FF">
          <w:type w:val="continuous"/>
          <w:pgSz w:w="16840" w:h="11906" w:orient="landscape"/>
          <w:pgMar w:top="1440" w:right="818" w:bottom="152" w:left="1020" w:header="0" w:footer="0" w:gutter="0"/>
          <w:cols w:space="720" w:equalWidth="0">
            <w:col w:w="15000"/>
          </w:cols>
        </w:sectPr>
      </w:pPr>
    </w:p>
    <w:p w:rsidR="00D951FF" w:rsidRDefault="00DF04D7">
      <w:pPr>
        <w:spacing w:line="242" w:lineRule="exact"/>
        <w:rPr>
          <w:sz w:val="20"/>
          <w:szCs w:val="20"/>
        </w:rPr>
      </w:pPr>
      <w:r>
        <w:rPr>
          <w:sz w:val="20"/>
          <w:szCs w:val="20"/>
        </w:rPr>
        <w:lastRenderedPageBreak/>
        <w:pict>
          <v:rect id="Shape 89" o:spid="_x0000_s1114" style="position:absolute;margin-left:800.45pt;margin-top:84.85pt;width:1pt;height:.95pt;z-index:-251608576;visibility:visible;mso-wrap-distance-left:0;mso-wrap-distance-right:0;mso-position-horizontal-relative:page;mso-position-vertical-relative:page" o:allowincell="f" fillcolor="black" stroked="f">
            <w10:wrap anchorx="page" anchory="page"/>
          </v:rect>
        </w:pict>
      </w:r>
    </w:p>
    <w:tbl>
      <w:tblPr>
        <w:tblW w:w="0" w:type="auto"/>
        <w:tblInd w:w="10" w:type="dxa"/>
        <w:tblLayout w:type="fixed"/>
        <w:tblCellMar>
          <w:left w:w="0" w:type="dxa"/>
          <w:right w:w="0" w:type="dxa"/>
        </w:tblCellMar>
        <w:tblLook w:val="04A0" w:firstRow="1" w:lastRow="0" w:firstColumn="1" w:lastColumn="0" w:noHBand="0" w:noVBand="1"/>
      </w:tblPr>
      <w:tblGrid>
        <w:gridCol w:w="2280"/>
        <w:gridCol w:w="800"/>
        <w:gridCol w:w="600"/>
        <w:gridCol w:w="360"/>
        <w:gridCol w:w="760"/>
        <w:gridCol w:w="3840"/>
        <w:gridCol w:w="580"/>
        <w:gridCol w:w="920"/>
        <w:gridCol w:w="520"/>
        <w:gridCol w:w="720"/>
        <w:gridCol w:w="520"/>
        <w:gridCol w:w="1000"/>
        <w:gridCol w:w="480"/>
        <w:gridCol w:w="740"/>
        <w:gridCol w:w="900"/>
      </w:tblGrid>
      <w:tr w:rsidR="00D951FF">
        <w:trPr>
          <w:trHeight w:val="324"/>
        </w:trPr>
        <w:tc>
          <w:tcPr>
            <w:tcW w:w="228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1760" w:type="dxa"/>
            <w:gridSpan w:val="3"/>
            <w:tcBorders>
              <w:top w:val="single" w:sz="8" w:space="0" w:color="auto"/>
            </w:tcBorders>
            <w:vAlign w:val="bottom"/>
          </w:tcPr>
          <w:p w:rsidR="00D951FF" w:rsidRDefault="00E37782">
            <w:pPr>
              <w:ind w:left="100"/>
              <w:rPr>
                <w:sz w:val="20"/>
                <w:szCs w:val="20"/>
              </w:rPr>
            </w:pPr>
            <w:r>
              <w:rPr>
                <w:rFonts w:eastAsia="Times New Roman"/>
                <w:sz w:val="28"/>
                <w:szCs w:val="28"/>
              </w:rPr>
              <w:t>ударственная</w:t>
            </w:r>
          </w:p>
        </w:tc>
        <w:tc>
          <w:tcPr>
            <w:tcW w:w="760" w:type="dxa"/>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по-</w:t>
            </w:r>
          </w:p>
        </w:tc>
        <w:tc>
          <w:tcPr>
            <w:tcW w:w="3840" w:type="dxa"/>
            <w:tcBorders>
              <w:top w:val="single" w:sz="8" w:space="0" w:color="auto"/>
              <w:right w:val="single" w:sz="8" w:space="0" w:color="auto"/>
            </w:tcBorders>
            <w:vAlign w:val="bottom"/>
          </w:tcPr>
          <w:p w:rsidR="00D951FF" w:rsidRDefault="00D951FF">
            <w:pPr>
              <w:rPr>
                <w:sz w:val="24"/>
                <w:szCs w:val="24"/>
              </w:rPr>
            </w:pPr>
          </w:p>
        </w:tc>
        <w:tc>
          <w:tcPr>
            <w:tcW w:w="2740" w:type="dxa"/>
            <w:gridSpan w:val="4"/>
            <w:tcBorders>
              <w:top w:val="single" w:sz="8" w:space="0" w:color="auto"/>
            </w:tcBorders>
            <w:vAlign w:val="bottom"/>
          </w:tcPr>
          <w:p w:rsidR="00D951FF" w:rsidRDefault="00E37782">
            <w:pPr>
              <w:ind w:left="80"/>
              <w:rPr>
                <w:sz w:val="20"/>
                <w:szCs w:val="20"/>
              </w:rPr>
            </w:pPr>
            <w:r>
              <w:rPr>
                <w:rFonts w:eastAsia="Times New Roman"/>
                <w:sz w:val="28"/>
                <w:szCs w:val="28"/>
              </w:rPr>
              <w:t>разным  основаниям</w:t>
            </w:r>
          </w:p>
        </w:tc>
        <w:tc>
          <w:tcPr>
            <w:tcW w:w="520" w:type="dxa"/>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ви-</w:t>
            </w:r>
          </w:p>
        </w:tc>
        <w:tc>
          <w:tcPr>
            <w:tcW w:w="3120" w:type="dxa"/>
            <w:gridSpan w:val="4"/>
            <w:tcBorders>
              <w:top w:val="single" w:sz="8" w:space="0" w:color="auto"/>
              <w:right w:val="single" w:sz="8" w:space="0" w:color="auto"/>
            </w:tcBorders>
            <w:vAlign w:val="bottom"/>
          </w:tcPr>
          <w:p w:rsidR="00D951FF" w:rsidRDefault="00E37782">
            <w:pPr>
              <w:ind w:left="80"/>
              <w:rPr>
                <w:sz w:val="20"/>
                <w:szCs w:val="20"/>
              </w:rPr>
            </w:pPr>
            <w:r>
              <w:rPr>
                <w:rFonts w:eastAsia="Times New Roman"/>
                <w:sz w:val="28"/>
                <w:szCs w:val="28"/>
              </w:rPr>
              <w:t>рах проявления разных</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400" w:type="dxa"/>
            <w:gridSpan w:val="2"/>
            <w:vAlign w:val="bottom"/>
          </w:tcPr>
          <w:p w:rsidR="00D951FF" w:rsidRDefault="00E37782">
            <w:pPr>
              <w:ind w:left="100"/>
              <w:rPr>
                <w:sz w:val="20"/>
                <w:szCs w:val="20"/>
              </w:rPr>
            </w:pPr>
            <w:r>
              <w:rPr>
                <w:rFonts w:eastAsia="Times New Roman"/>
                <w:sz w:val="28"/>
                <w:szCs w:val="28"/>
              </w:rPr>
              <w:t>литика  в</w:t>
            </w:r>
          </w:p>
        </w:tc>
        <w:tc>
          <w:tcPr>
            <w:tcW w:w="11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области</w:t>
            </w:r>
          </w:p>
        </w:tc>
        <w:tc>
          <w:tcPr>
            <w:tcW w:w="3840" w:type="dxa"/>
            <w:tcBorders>
              <w:right w:val="single" w:sz="8" w:space="0" w:color="auto"/>
            </w:tcBorders>
            <w:vAlign w:val="bottom"/>
          </w:tcPr>
          <w:p w:rsidR="00D951FF" w:rsidRDefault="00D951FF">
            <w:pPr>
              <w:rPr>
                <w:sz w:val="24"/>
                <w:szCs w:val="24"/>
              </w:rPr>
            </w:pPr>
          </w:p>
        </w:tc>
        <w:tc>
          <w:tcPr>
            <w:tcW w:w="2740" w:type="dxa"/>
            <w:gridSpan w:val="4"/>
            <w:vAlign w:val="bottom"/>
          </w:tcPr>
          <w:p w:rsidR="00D951FF" w:rsidRDefault="00E37782">
            <w:pPr>
              <w:ind w:left="80"/>
              <w:rPr>
                <w:sz w:val="20"/>
                <w:szCs w:val="20"/>
              </w:rPr>
            </w:pPr>
            <w:r>
              <w:rPr>
                <w:rFonts w:eastAsia="Times New Roman"/>
                <w:sz w:val="28"/>
                <w:szCs w:val="28"/>
              </w:rPr>
              <w:t>ды безработицы.</w:t>
            </w:r>
          </w:p>
        </w:tc>
        <w:tc>
          <w:tcPr>
            <w:tcW w:w="520" w:type="dxa"/>
            <w:tcBorders>
              <w:right w:val="single" w:sz="8" w:space="0" w:color="auto"/>
            </w:tcBorders>
            <w:vAlign w:val="bottom"/>
          </w:tcPr>
          <w:p w:rsidR="00D951FF" w:rsidRDefault="00D951FF">
            <w:pPr>
              <w:rPr>
                <w:sz w:val="24"/>
                <w:szCs w:val="24"/>
              </w:rPr>
            </w:pP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видов безработицы.</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400" w:type="dxa"/>
            <w:gridSpan w:val="2"/>
            <w:vAlign w:val="bottom"/>
          </w:tcPr>
          <w:p w:rsidR="00D951FF" w:rsidRDefault="00E37782">
            <w:pPr>
              <w:ind w:left="100"/>
              <w:rPr>
                <w:sz w:val="20"/>
                <w:szCs w:val="20"/>
              </w:rPr>
            </w:pPr>
            <w:r>
              <w:rPr>
                <w:rFonts w:eastAsia="Times New Roman"/>
                <w:sz w:val="28"/>
                <w:szCs w:val="28"/>
              </w:rPr>
              <w:t>занятости.</w:t>
            </w:r>
          </w:p>
        </w:tc>
        <w:tc>
          <w:tcPr>
            <w:tcW w:w="360" w:type="dxa"/>
            <w:vAlign w:val="bottom"/>
          </w:tcPr>
          <w:p w:rsidR="00D951FF" w:rsidRDefault="00D951FF">
            <w:pPr>
              <w:rPr>
                <w:sz w:val="24"/>
                <w:szCs w:val="24"/>
              </w:rPr>
            </w:pPr>
          </w:p>
        </w:tc>
        <w:tc>
          <w:tcPr>
            <w:tcW w:w="76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1500" w:type="dxa"/>
            <w:gridSpan w:val="2"/>
            <w:vAlign w:val="bottom"/>
          </w:tcPr>
          <w:p w:rsidR="00D951FF" w:rsidRDefault="00E37782">
            <w:pPr>
              <w:ind w:left="80"/>
              <w:rPr>
                <w:sz w:val="20"/>
                <w:szCs w:val="20"/>
              </w:rPr>
            </w:pPr>
            <w:r>
              <w:rPr>
                <w:rFonts w:eastAsia="Times New Roman"/>
                <w:sz w:val="28"/>
                <w:szCs w:val="28"/>
              </w:rPr>
              <w:t>Выполнять</w:t>
            </w:r>
          </w:p>
        </w:tc>
        <w:tc>
          <w:tcPr>
            <w:tcW w:w="17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несложные</w:t>
            </w:r>
          </w:p>
        </w:tc>
        <w:tc>
          <w:tcPr>
            <w:tcW w:w="2220" w:type="dxa"/>
            <w:gridSpan w:val="3"/>
            <w:vAlign w:val="bottom"/>
          </w:tcPr>
          <w:p w:rsidR="00D951FF" w:rsidRDefault="00E37782">
            <w:pPr>
              <w:ind w:left="80"/>
              <w:rPr>
                <w:sz w:val="20"/>
                <w:szCs w:val="20"/>
              </w:rPr>
            </w:pPr>
            <w:r>
              <w:rPr>
                <w:rFonts w:eastAsia="Times New Roman"/>
                <w:sz w:val="28"/>
                <w:szCs w:val="28"/>
              </w:rPr>
              <w:t>Характеризовать</w:t>
            </w:r>
          </w:p>
        </w:tc>
        <w:tc>
          <w:tcPr>
            <w:tcW w:w="900" w:type="dxa"/>
            <w:tcBorders>
              <w:right w:val="single" w:sz="8" w:space="0" w:color="auto"/>
            </w:tcBorders>
            <w:vAlign w:val="bottom"/>
          </w:tcPr>
          <w:p w:rsidR="00D951FF" w:rsidRDefault="00E37782">
            <w:pPr>
              <w:jc w:val="right"/>
              <w:rPr>
                <w:sz w:val="20"/>
                <w:szCs w:val="20"/>
              </w:rPr>
            </w:pPr>
            <w:r>
              <w:rPr>
                <w:rFonts w:eastAsia="Times New Roman"/>
                <w:sz w:val="28"/>
                <w:szCs w:val="28"/>
              </w:rPr>
              <w:t>ос-</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400" w:type="dxa"/>
            <w:gridSpan w:val="2"/>
            <w:vAlign w:val="bottom"/>
          </w:tcPr>
          <w:p w:rsidR="00D951FF" w:rsidRDefault="00E37782">
            <w:pPr>
              <w:ind w:left="100"/>
              <w:rPr>
                <w:sz w:val="20"/>
                <w:szCs w:val="20"/>
              </w:rPr>
            </w:pPr>
            <w:r>
              <w:rPr>
                <w:rFonts w:eastAsia="Times New Roman"/>
                <w:i/>
                <w:iCs/>
                <w:sz w:val="28"/>
                <w:szCs w:val="28"/>
              </w:rPr>
              <w:t>Ресурсы</w:t>
            </w:r>
          </w:p>
        </w:tc>
        <w:tc>
          <w:tcPr>
            <w:tcW w:w="112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3840" w:type="dxa"/>
            <w:tcBorders>
              <w:right w:val="single" w:sz="8" w:space="0" w:color="auto"/>
            </w:tcBorders>
            <w:vAlign w:val="bottom"/>
          </w:tcPr>
          <w:p w:rsidR="00D951FF" w:rsidRDefault="00D951FF">
            <w:pPr>
              <w:rPr>
                <w:sz w:val="24"/>
                <w:szCs w:val="24"/>
              </w:rPr>
            </w:pPr>
          </w:p>
        </w:tc>
        <w:tc>
          <w:tcPr>
            <w:tcW w:w="326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практические задания по</w:t>
            </w:r>
          </w:p>
        </w:tc>
        <w:tc>
          <w:tcPr>
            <w:tcW w:w="1000" w:type="dxa"/>
            <w:vAlign w:val="bottom"/>
          </w:tcPr>
          <w:p w:rsidR="00D951FF" w:rsidRDefault="00E37782">
            <w:pPr>
              <w:ind w:left="80"/>
              <w:rPr>
                <w:sz w:val="20"/>
                <w:szCs w:val="20"/>
              </w:rPr>
            </w:pPr>
            <w:r>
              <w:rPr>
                <w:rFonts w:eastAsia="Times New Roman"/>
                <w:sz w:val="28"/>
                <w:szCs w:val="28"/>
              </w:rPr>
              <w:t>новные</w:t>
            </w:r>
          </w:p>
        </w:tc>
        <w:tc>
          <w:tcPr>
            <w:tcW w:w="480" w:type="dxa"/>
            <w:vAlign w:val="bottom"/>
          </w:tcPr>
          <w:p w:rsidR="00D951FF" w:rsidRDefault="00D951FF">
            <w:pPr>
              <w:rPr>
                <w:sz w:val="24"/>
                <w:szCs w:val="24"/>
              </w:rPr>
            </w:pPr>
          </w:p>
        </w:tc>
        <w:tc>
          <w:tcPr>
            <w:tcW w:w="1640" w:type="dxa"/>
            <w:gridSpan w:val="2"/>
            <w:tcBorders>
              <w:right w:val="single" w:sz="8" w:space="0" w:color="auto"/>
            </w:tcBorders>
            <w:vAlign w:val="bottom"/>
          </w:tcPr>
          <w:p w:rsidR="00D951FF" w:rsidRDefault="00E37782">
            <w:pPr>
              <w:jc w:val="right"/>
              <w:rPr>
                <w:sz w:val="20"/>
                <w:szCs w:val="20"/>
              </w:rPr>
            </w:pPr>
            <w:r>
              <w:rPr>
                <w:rFonts w:eastAsia="Times New Roman"/>
                <w:w w:val="99"/>
                <w:sz w:val="28"/>
                <w:szCs w:val="28"/>
              </w:rPr>
              <w:t>направления</w:t>
            </w: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Учебник, с. 78-81;</w:t>
            </w:r>
          </w:p>
        </w:tc>
        <w:tc>
          <w:tcPr>
            <w:tcW w:w="3840" w:type="dxa"/>
            <w:tcBorders>
              <w:right w:val="single" w:sz="8" w:space="0" w:color="auto"/>
            </w:tcBorders>
            <w:vAlign w:val="bottom"/>
          </w:tcPr>
          <w:p w:rsidR="00D951FF" w:rsidRDefault="00D951FF">
            <w:pPr>
              <w:rPr>
                <w:sz w:val="24"/>
                <w:szCs w:val="24"/>
              </w:rPr>
            </w:pPr>
          </w:p>
        </w:tc>
        <w:tc>
          <w:tcPr>
            <w:tcW w:w="2740" w:type="dxa"/>
            <w:gridSpan w:val="4"/>
            <w:vAlign w:val="bottom"/>
          </w:tcPr>
          <w:p w:rsidR="00D951FF" w:rsidRDefault="00E37782">
            <w:pPr>
              <w:ind w:left="80"/>
              <w:rPr>
                <w:sz w:val="20"/>
                <w:szCs w:val="20"/>
              </w:rPr>
            </w:pPr>
            <w:r>
              <w:rPr>
                <w:rFonts w:eastAsia="Times New Roman"/>
                <w:sz w:val="28"/>
                <w:szCs w:val="28"/>
              </w:rPr>
              <w:t>анализу рынка труда.</w:t>
            </w:r>
          </w:p>
        </w:tc>
        <w:tc>
          <w:tcPr>
            <w:tcW w:w="520" w:type="dxa"/>
            <w:tcBorders>
              <w:right w:val="single" w:sz="8" w:space="0" w:color="auto"/>
            </w:tcBorders>
            <w:vAlign w:val="bottom"/>
          </w:tcPr>
          <w:p w:rsidR="00D951FF" w:rsidRDefault="00D951FF">
            <w:pPr>
              <w:rPr>
                <w:sz w:val="24"/>
                <w:szCs w:val="24"/>
              </w:rPr>
            </w:pPr>
          </w:p>
        </w:tc>
        <w:tc>
          <w:tcPr>
            <w:tcW w:w="2220" w:type="dxa"/>
            <w:gridSpan w:val="3"/>
            <w:vAlign w:val="bottom"/>
          </w:tcPr>
          <w:p w:rsidR="00D951FF" w:rsidRDefault="00E37782">
            <w:pPr>
              <w:ind w:left="80"/>
              <w:rPr>
                <w:sz w:val="20"/>
                <w:szCs w:val="20"/>
              </w:rPr>
            </w:pPr>
            <w:r>
              <w:rPr>
                <w:rFonts w:eastAsia="Times New Roman"/>
                <w:sz w:val="28"/>
                <w:szCs w:val="28"/>
              </w:rPr>
              <w:t>государственной</w:t>
            </w:r>
          </w:p>
        </w:tc>
        <w:tc>
          <w:tcPr>
            <w:tcW w:w="900" w:type="dxa"/>
            <w:tcBorders>
              <w:right w:val="single" w:sz="8" w:space="0" w:color="auto"/>
            </w:tcBorders>
            <w:vAlign w:val="bottom"/>
          </w:tcPr>
          <w:p w:rsidR="00D951FF" w:rsidRDefault="00E37782">
            <w:pPr>
              <w:jc w:val="right"/>
              <w:rPr>
                <w:sz w:val="20"/>
                <w:szCs w:val="20"/>
              </w:rPr>
            </w:pPr>
            <w:r>
              <w:rPr>
                <w:rFonts w:eastAsia="Times New Roman"/>
                <w:sz w:val="28"/>
                <w:szCs w:val="28"/>
              </w:rPr>
              <w:t>поли-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3840" w:type="dxa"/>
            <w:tcBorders>
              <w:right w:val="single" w:sz="8" w:space="0" w:color="auto"/>
            </w:tcBorders>
            <w:vAlign w:val="bottom"/>
          </w:tcPr>
          <w:p w:rsidR="00D951FF" w:rsidRDefault="00D951FF">
            <w:pPr>
              <w:rPr>
                <w:sz w:val="24"/>
                <w:szCs w:val="24"/>
              </w:rPr>
            </w:pPr>
          </w:p>
        </w:tc>
        <w:tc>
          <w:tcPr>
            <w:tcW w:w="1500" w:type="dxa"/>
            <w:gridSpan w:val="2"/>
            <w:vAlign w:val="bottom"/>
          </w:tcPr>
          <w:p w:rsidR="00D951FF" w:rsidRDefault="00E37782">
            <w:pPr>
              <w:ind w:left="80"/>
              <w:rPr>
                <w:sz w:val="20"/>
                <w:szCs w:val="20"/>
              </w:rPr>
            </w:pPr>
            <w:r>
              <w:rPr>
                <w:rFonts w:eastAsia="Times New Roman"/>
                <w:sz w:val="28"/>
                <w:szCs w:val="28"/>
              </w:rPr>
              <w:t>Находить,</w:t>
            </w:r>
          </w:p>
        </w:tc>
        <w:tc>
          <w:tcPr>
            <w:tcW w:w="1240" w:type="dxa"/>
            <w:gridSpan w:val="2"/>
            <w:vAlign w:val="bottom"/>
          </w:tcPr>
          <w:p w:rsidR="00D951FF" w:rsidRDefault="00E37782">
            <w:pPr>
              <w:ind w:left="60"/>
              <w:rPr>
                <w:sz w:val="20"/>
                <w:szCs w:val="20"/>
              </w:rPr>
            </w:pPr>
            <w:r>
              <w:rPr>
                <w:rFonts w:eastAsia="Times New Roman"/>
                <w:w w:val="99"/>
                <w:sz w:val="28"/>
                <w:szCs w:val="28"/>
              </w:rPr>
              <w:t>извлекать</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тики в области занято-</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400" w:type="dxa"/>
            <w:gridSpan w:val="2"/>
            <w:vAlign w:val="bottom"/>
          </w:tcPr>
          <w:p w:rsidR="00D951FF" w:rsidRDefault="00E37782">
            <w:pPr>
              <w:ind w:left="100"/>
              <w:rPr>
                <w:sz w:val="20"/>
                <w:szCs w:val="20"/>
              </w:rPr>
            </w:pPr>
            <w:r>
              <w:rPr>
                <w:rFonts w:eastAsia="Times New Roman"/>
                <w:sz w:val="28"/>
                <w:szCs w:val="28"/>
              </w:rPr>
              <w:t>Тетрадь-</w:t>
            </w:r>
          </w:p>
        </w:tc>
        <w:tc>
          <w:tcPr>
            <w:tcW w:w="360" w:type="dxa"/>
            <w:vAlign w:val="bottom"/>
          </w:tcPr>
          <w:p w:rsidR="00D951FF" w:rsidRDefault="00D951FF">
            <w:pPr>
              <w:rPr>
                <w:sz w:val="24"/>
                <w:szCs w:val="24"/>
              </w:rPr>
            </w:pPr>
          </w:p>
        </w:tc>
        <w:tc>
          <w:tcPr>
            <w:tcW w:w="76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2020" w:type="dxa"/>
            <w:gridSpan w:val="3"/>
            <w:vAlign w:val="bottom"/>
          </w:tcPr>
          <w:p w:rsidR="00D951FF" w:rsidRDefault="00E37782">
            <w:pPr>
              <w:ind w:left="80"/>
              <w:rPr>
                <w:sz w:val="20"/>
                <w:szCs w:val="20"/>
              </w:rPr>
            </w:pPr>
            <w:r>
              <w:rPr>
                <w:rFonts w:eastAsia="Times New Roman"/>
                <w:sz w:val="28"/>
                <w:szCs w:val="28"/>
              </w:rPr>
              <w:t>анализировать</w:t>
            </w:r>
          </w:p>
        </w:tc>
        <w:tc>
          <w:tcPr>
            <w:tcW w:w="12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социаль-</w:t>
            </w:r>
          </w:p>
        </w:tc>
        <w:tc>
          <w:tcPr>
            <w:tcW w:w="1000" w:type="dxa"/>
            <w:vAlign w:val="bottom"/>
          </w:tcPr>
          <w:p w:rsidR="00D951FF" w:rsidRDefault="00E37782">
            <w:pPr>
              <w:ind w:left="80"/>
              <w:rPr>
                <w:sz w:val="20"/>
                <w:szCs w:val="20"/>
              </w:rPr>
            </w:pPr>
            <w:r>
              <w:rPr>
                <w:rFonts w:eastAsia="Times New Roman"/>
                <w:sz w:val="28"/>
                <w:szCs w:val="28"/>
              </w:rPr>
              <w:t>сти.</w:t>
            </w:r>
          </w:p>
        </w:tc>
        <w:tc>
          <w:tcPr>
            <w:tcW w:w="480" w:type="dxa"/>
            <w:vAlign w:val="bottom"/>
          </w:tcPr>
          <w:p w:rsidR="00D951FF" w:rsidRDefault="00D951FF">
            <w:pPr>
              <w:rPr>
                <w:sz w:val="24"/>
                <w:szCs w:val="24"/>
              </w:rPr>
            </w:pPr>
          </w:p>
        </w:tc>
        <w:tc>
          <w:tcPr>
            <w:tcW w:w="74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760" w:type="dxa"/>
            <w:gridSpan w:val="3"/>
            <w:vAlign w:val="bottom"/>
          </w:tcPr>
          <w:p w:rsidR="00D951FF" w:rsidRDefault="00E37782">
            <w:pPr>
              <w:ind w:left="100"/>
              <w:rPr>
                <w:sz w:val="20"/>
                <w:szCs w:val="20"/>
              </w:rPr>
            </w:pPr>
            <w:r>
              <w:rPr>
                <w:rFonts w:eastAsia="Times New Roman"/>
                <w:sz w:val="28"/>
                <w:szCs w:val="28"/>
              </w:rPr>
              <w:t>экзаменатор.</w:t>
            </w:r>
          </w:p>
        </w:tc>
        <w:tc>
          <w:tcPr>
            <w:tcW w:w="76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580" w:type="dxa"/>
            <w:vAlign w:val="bottom"/>
          </w:tcPr>
          <w:p w:rsidR="00D951FF" w:rsidRDefault="00E37782">
            <w:pPr>
              <w:ind w:left="80"/>
              <w:rPr>
                <w:sz w:val="20"/>
                <w:szCs w:val="20"/>
              </w:rPr>
            </w:pPr>
            <w:r>
              <w:rPr>
                <w:rFonts w:eastAsia="Times New Roman"/>
                <w:w w:val="96"/>
                <w:sz w:val="28"/>
                <w:szCs w:val="28"/>
              </w:rPr>
              <w:t>ную</w:t>
            </w:r>
          </w:p>
        </w:tc>
        <w:tc>
          <w:tcPr>
            <w:tcW w:w="2160" w:type="dxa"/>
            <w:gridSpan w:val="3"/>
            <w:vAlign w:val="bottom"/>
          </w:tcPr>
          <w:p w:rsidR="00D951FF" w:rsidRDefault="00E37782">
            <w:pPr>
              <w:ind w:left="340"/>
              <w:rPr>
                <w:sz w:val="20"/>
                <w:szCs w:val="20"/>
              </w:rPr>
            </w:pPr>
            <w:r>
              <w:rPr>
                <w:rFonts w:eastAsia="Times New Roman"/>
                <w:sz w:val="28"/>
                <w:szCs w:val="28"/>
              </w:rPr>
              <w:t>информацию</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по</w:t>
            </w:r>
          </w:p>
        </w:tc>
        <w:tc>
          <w:tcPr>
            <w:tcW w:w="100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74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800" w:type="dxa"/>
            <w:vAlign w:val="bottom"/>
          </w:tcPr>
          <w:p w:rsidR="00D951FF" w:rsidRDefault="00D951FF">
            <w:pPr>
              <w:rPr>
                <w:sz w:val="24"/>
                <w:szCs w:val="24"/>
              </w:rPr>
            </w:pPr>
          </w:p>
        </w:tc>
        <w:tc>
          <w:tcPr>
            <w:tcW w:w="60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76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1500" w:type="dxa"/>
            <w:gridSpan w:val="2"/>
            <w:vAlign w:val="bottom"/>
          </w:tcPr>
          <w:p w:rsidR="00D951FF" w:rsidRDefault="00E37782">
            <w:pPr>
              <w:ind w:left="80"/>
              <w:rPr>
                <w:sz w:val="20"/>
                <w:szCs w:val="20"/>
              </w:rPr>
            </w:pPr>
            <w:r>
              <w:rPr>
                <w:rFonts w:eastAsia="Times New Roman"/>
                <w:sz w:val="28"/>
                <w:szCs w:val="28"/>
              </w:rPr>
              <w:t>проблемам</w:t>
            </w:r>
          </w:p>
        </w:tc>
        <w:tc>
          <w:tcPr>
            <w:tcW w:w="17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безработицы</w:t>
            </w:r>
          </w:p>
        </w:tc>
        <w:tc>
          <w:tcPr>
            <w:tcW w:w="100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74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800" w:type="dxa"/>
            <w:vAlign w:val="bottom"/>
          </w:tcPr>
          <w:p w:rsidR="00D951FF" w:rsidRDefault="00D951FF">
            <w:pPr>
              <w:rPr>
                <w:sz w:val="24"/>
                <w:szCs w:val="24"/>
              </w:rPr>
            </w:pPr>
          </w:p>
        </w:tc>
        <w:tc>
          <w:tcPr>
            <w:tcW w:w="60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76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580" w:type="dxa"/>
            <w:vAlign w:val="bottom"/>
          </w:tcPr>
          <w:p w:rsidR="00D951FF" w:rsidRDefault="00E37782">
            <w:pPr>
              <w:ind w:left="80"/>
              <w:rPr>
                <w:sz w:val="20"/>
                <w:szCs w:val="20"/>
              </w:rPr>
            </w:pPr>
            <w:r>
              <w:rPr>
                <w:rFonts w:eastAsia="Times New Roman"/>
                <w:sz w:val="28"/>
                <w:szCs w:val="28"/>
              </w:rPr>
              <w:t>из</w:t>
            </w:r>
          </w:p>
        </w:tc>
        <w:tc>
          <w:tcPr>
            <w:tcW w:w="1440" w:type="dxa"/>
            <w:gridSpan w:val="2"/>
            <w:vAlign w:val="bottom"/>
          </w:tcPr>
          <w:p w:rsidR="00D951FF" w:rsidRDefault="00E37782">
            <w:pPr>
              <w:rPr>
                <w:sz w:val="20"/>
                <w:szCs w:val="20"/>
              </w:rPr>
            </w:pPr>
            <w:r>
              <w:rPr>
                <w:rFonts w:eastAsia="Times New Roman"/>
                <w:sz w:val="28"/>
                <w:szCs w:val="28"/>
              </w:rPr>
              <w:t>источников</w:t>
            </w:r>
          </w:p>
        </w:tc>
        <w:tc>
          <w:tcPr>
            <w:tcW w:w="12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разного</w:t>
            </w:r>
          </w:p>
        </w:tc>
        <w:tc>
          <w:tcPr>
            <w:tcW w:w="100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74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r>
      <w:tr w:rsidR="00D951FF">
        <w:trPr>
          <w:trHeight w:val="326"/>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800" w:type="dxa"/>
            <w:tcBorders>
              <w:bottom w:val="single" w:sz="8" w:space="0" w:color="auto"/>
            </w:tcBorders>
            <w:vAlign w:val="bottom"/>
          </w:tcPr>
          <w:p w:rsidR="00D951FF" w:rsidRDefault="00D951FF">
            <w:pPr>
              <w:rPr>
                <w:sz w:val="24"/>
                <w:szCs w:val="24"/>
              </w:rPr>
            </w:pPr>
          </w:p>
        </w:tc>
        <w:tc>
          <w:tcPr>
            <w:tcW w:w="600" w:type="dxa"/>
            <w:tcBorders>
              <w:bottom w:val="single" w:sz="8" w:space="0" w:color="auto"/>
            </w:tcBorders>
            <w:vAlign w:val="bottom"/>
          </w:tcPr>
          <w:p w:rsidR="00D951FF" w:rsidRDefault="00D951FF">
            <w:pPr>
              <w:rPr>
                <w:sz w:val="24"/>
                <w:szCs w:val="24"/>
              </w:rPr>
            </w:pPr>
          </w:p>
        </w:tc>
        <w:tc>
          <w:tcPr>
            <w:tcW w:w="360" w:type="dxa"/>
            <w:tcBorders>
              <w:bottom w:val="single" w:sz="8" w:space="0" w:color="auto"/>
            </w:tcBorders>
            <w:vAlign w:val="bottom"/>
          </w:tcPr>
          <w:p w:rsidR="00D951FF" w:rsidRDefault="00D951FF">
            <w:pPr>
              <w:rPr>
                <w:sz w:val="24"/>
                <w:szCs w:val="24"/>
              </w:rPr>
            </w:pPr>
          </w:p>
        </w:tc>
        <w:tc>
          <w:tcPr>
            <w:tcW w:w="760" w:type="dxa"/>
            <w:tcBorders>
              <w:bottom w:val="single" w:sz="8" w:space="0" w:color="auto"/>
              <w:right w:val="single" w:sz="8" w:space="0" w:color="auto"/>
            </w:tcBorders>
            <w:vAlign w:val="bottom"/>
          </w:tcPr>
          <w:p w:rsidR="00D951FF" w:rsidRDefault="00D951FF">
            <w:pPr>
              <w:rPr>
                <w:sz w:val="24"/>
                <w:szCs w:val="24"/>
              </w:rPr>
            </w:pPr>
          </w:p>
        </w:tc>
        <w:tc>
          <w:tcPr>
            <w:tcW w:w="3840" w:type="dxa"/>
            <w:tcBorders>
              <w:bottom w:val="single" w:sz="8" w:space="0" w:color="auto"/>
              <w:right w:val="single" w:sz="8" w:space="0" w:color="auto"/>
            </w:tcBorders>
            <w:vAlign w:val="bottom"/>
          </w:tcPr>
          <w:p w:rsidR="00D951FF" w:rsidRDefault="00D951FF">
            <w:pPr>
              <w:rPr>
                <w:sz w:val="24"/>
                <w:szCs w:val="24"/>
              </w:rPr>
            </w:pPr>
          </w:p>
        </w:tc>
        <w:tc>
          <w:tcPr>
            <w:tcW w:w="1500" w:type="dxa"/>
            <w:gridSpan w:val="2"/>
            <w:tcBorders>
              <w:bottom w:val="single" w:sz="8" w:space="0" w:color="auto"/>
            </w:tcBorders>
            <w:vAlign w:val="bottom"/>
          </w:tcPr>
          <w:p w:rsidR="00D951FF" w:rsidRDefault="00E37782">
            <w:pPr>
              <w:ind w:left="80"/>
              <w:rPr>
                <w:sz w:val="20"/>
                <w:szCs w:val="20"/>
              </w:rPr>
            </w:pPr>
            <w:r>
              <w:rPr>
                <w:rFonts w:eastAsia="Times New Roman"/>
                <w:sz w:val="28"/>
                <w:szCs w:val="28"/>
              </w:rPr>
              <w:t>типа.</w:t>
            </w:r>
          </w:p>
        </w:tc>
        <w:tc>
          <w:tcPr>
            <w:tcW w:w="520" w:type="dxa"/>
            <w:tcBorders>
              <w:bottom w:val="single" w:sz="8" w:space="0" w:color="auto"/>
            </w:tcBorders>
            <w:vAlign w:val="bottom"/>
          </w:tcPr>
          <w:p w:rsidR="00D951FF" w:rsidRDefault="00D951FF">
            <w:pPr>
              <w:rPr>
                <w:sz w:val="24"/>
                <w:szCs w:val="24"/>
              </w:rPr>
            </w:pPr>
          </w:p>
        </w:tc>
        <w:tc>
          <w:tcPr>
            <w:tcW w:w="720" w:type="dxa"/>
            <w:tcBorders>
              <w:bottom w:val="single" w:sz="8" w:space="0" w:color="auto"/>
            </w:tcBorders>
            <w:vAlign w:val="bottom"/>
          </w:tcPr>
          <w:p w:rsidR="00D951FF" w:rsidRDefault="00D951FF">
            <w:pPr>
              <w:rPr>
                <w:sz w:val="24"/>
                <w:szCs w:val="24"/>
              </w:rPr>
            </w:pPr>
          </w:p>
        </w:tc>
        <w:tc>
          <w:tcPr>
            <w:tcW w:w="520" w:type="dxa"/>
            <w:tcBorders>
              <w:bottom w:val="single" w:sz="8" w:space="0" w:color="auto"/>
              <w:right w:val="single" w:sz="8" w:space="0" w:color="auto"/>
            </w:tcBorders>
            <w:vAlign w:val="bottom"/>
          </w:tcPr>
          <w:p w:rsidR="00D951FF" w:rsidRDefault="00D951FF">
            <w:pPr>
              <w:rPr>
                <w:sz w:val="24"/>
                <w:szCs w:val="24"/>
              </w:rPr>
            </w:pPr>
          </w:p>
        </w:tc>
        <w:tc>
          <w:tcPr>
            <w:tcW w:w="1000" w:type="dxa"/>
            <w:tcBorders>
              <w:bottom w:val="single" w:sz="8" w:space="0" w:color="auto"/>
            </w:tcBorders>
            <w:vAlign w:val="bottom"/>
          </w:tcPr>
          <w:p w:rsidR="00D951FF" w:rsidRDefault="00D951FF">
            <w:pPr>
              <w:rPr>
                <w:sz w:val="24"/>
                <w:szCs w:val="24"/>
              </w:rPr>
            </w:pPr>
          </w:p>
        </w:tc>
        <w:tc>
          <w:tcPr>
            <w:tcW w:w="480" w:type="dxa"/>
            <w:tcBorders>
              <w:bottom w:val="single" w:sz="8" w:space="0" w:color="auto"/>
            </w:tcBorders>
            <w:vAlign w:val="bottom"/>
          </w:tcPr>
          <w:p w:rsidR="00D951FF" w:rsidRDefault="00D951FF">
            <w:pPr>
              <w:rPr>
                <w:sz w:val="24"/>
                <w:szCs w:val="24"/>
              </w:rPr>
            </w:pPr>
          </w:p>
        </w:tc>
        <w:tc>
          <w:tcPr>
            <w:tcW w:w="740" w:type="dxa"/>
            <w:tcBorders>
              <w:bottom w:val="single" w:sz="8" w:space="0" w:color="auto"/>
            </w:tcBorders>
            <w:vAlign w:val="bottom"/>
          </w:tcPr>
          <w:p w:rsidR="00D951FF" w:rsidRDefault="00D951FF">
            <w:pPr>
              <w:rPr>
                <w:sz w:val="24"/>
                <w:szCs w:val="24"/>
              </w:rPr>
            </w:pPr>
          </w:p>
        </w:tc>
        <w:tc>
          <w:tcPr>
            <w:tcW w:w="900" w:type="dxa"/>
            <w:tcBorders>
              <w:bottom w:val="single" w:sz="8" w:space="0" w:color="auto"/>
              <w:right w:val="single" w:sz="8" w:space="0" w:color="auto"/>
            </w:tcBorders>
            <w:vAlign w:val="bottom"/>
          </w:tcPr>
          <w:p w:rsidR="00D951FF" w:rsidRDefault="00D951FF">
            <w:pPr>
              <w:rPr>
                <w:sz w:val="24"/>
                <w:szCs w:val="24"/>
              </w:rPr>
            </w:pPr>
          </w:p>
        </w:tc>
      </w:tr>
      <w:tr w:rsidR="00D951FF">
        <w:trPr>
          <w:trHeight w:val="309"/>
        </w:trPr>
        <w:tc>
          <w:tcPr>
            <w:tcW w:w="2280" w:type="dxa"/>
            <w:tcBorders>
              <w:left w:val="single" w:sz="8" w:space="0" w:color="auto"/>
              <w:right w:val="single" w:sz="8" w:space="0" w:color="auto"/>
            </w:tcBorders>
            <w:vAlign w:val="bottom"/>
          </w:tcPr>
          <w:p w:rsidR="00D951FF" w:rsidRDefault="00E37782">
            <w:pPr>
              <w:spacing w:line="309" w:lineRule="exact"/>
              <w:ind w:left="120"/>
              <w:rPr>
                <w:sz w:val="20"/>
                <w:szCs w:val="20"/>
              </w:rPr>
            </w:pPr>
            <w:r>
              <w:rPr>
                <w:rFonts w:eastAsia="Times New Roman"/>
                <w:sz w:val="28"/>
                <w:szCs w:val="28"/>
              </w:rPr>
              <w:t>Экономический</w:t>
            </w:r>
          </w:p>
        </w:tc>
        <w:tc>
          <w:tcPr>
            <w:tcW w:w="2520" w:type="dxa"/>
            <w:gridSpan w:val="4"/>
            <w:tcBorders>
              <w:right w:val="single" w:sz="8" w:space="0" w:color="auto"/>
            </w:tcBorders>
            <w:vAlign w:val="bottom"/>
          </w:tcPr>
          <w:p w:rsidR="00D951FF" w:rsidRDefault="00E37782">
            <w:pPr>
              <w:spacing w:line="309" w:lineRule="exact"/>
              <w:ind w:left="100"/>
              <w:rPr>
                <w:sz w:val="20"/>
                <w:szCs w:val="20"/>
              </w:rPr>
            </w:pPr>
            <w:r>
              <w:rPr>
                <w:rFonts w:eastAsia="Times New Roman"/>
                <w:sz w:val="28"/>
                <w:szCs w:val="28"/>
              </w:rPr>
              <w:t xml:space="preserve">Уроки 58-59. </w:t>
            </w:r>
            <w:r>
              <w:rPr>
                <w:rFonts w:eastAsia="Times New Roman"/>
                <w:b/>
                <w:bCs/>
                <w:sz w:val="28"/>
                <w:szCs w:val="28"/>
              </w:rPr>
              <w:t>Эко-</w:t>
            </w:r>
          </w:p>
        </w:tc>
        <w:tc>
          <w:tcPr>
            <w:tcW w:w="3840" w:type="dxa"/>
            <w:tcBorders>
              <w:right w:val="single" w:sz="8" w:space="0" w:color="auto"/>
            </w:tcBorders>
            <w:vAlign w:val="bottom"/>
          </w:tcPr>
          <w:p w:rsidR="00D951FF" w:rsidRDefault="00E37782">
            <w:pPr>
              <w:spacing w:line="309" w:lineRule="exact"/>
              <w:ind w:left="100"/>
              <w:rPr>
                <w:sz w:val="20"/>
                <w:szCs w:val="20"/>
              </w:rPr>
            </w:pPr>
            <w:r>
              <w:rPr>
                <w:rFonts w:eastAsia="Times New Roman"/>
                <w:sz w:val="28"/>
                <w:szCs w:val="28"/>
              </w:rPr>
              <w:t>Осознавать цикличность раз-</w:t>
            </w:r>
          </w:p>
        </w:tc>
        <w:tc>
          <w:tcPr>
            <w:tcW w:w="1500" w:type="dxa"/>
            <w:gridSpan w:val="2"/>
            <w:vAlign w:val="bottom"/>
          </w:tcPr>
          <w:p w:rsidR="00D951FF" w:rsidRDefault="00E37782">
            <w:pPr>
              <w:spacing w:line="309" w:lineRule="exact"/>
              <w:ind w:left="80"/>
              <w:rPr>
                <w:sz w:val="20"/>
                <w:szCs w:val="20"/>
              </w:rPr>
            </w:pPr>
            <w:r>
              <w:rPr>
                <w:rFonts w:eastAsia="Times New Roman"/>
                <w:sz w:val="28"/>
                <w:szCs w:val="28"/>
              </w:rPr>
              <w:t>Находить,</w:t>
            </w:r>
          </w:p>
        </w:tc>
        <w:tc>
          <w:tcPr>
            <w:tcW w:w="1240" w:type="dxa"/>
            <w:gridSpan w:val="2"/>
            <w:vAlign w:val="bottom"/>
          </w:tcPr>
          <w:p w:rsidR="00D951FF" w:rsidRDefault="00E37782">
            <w:pPr>
              <w:spacing w:line="309" w:lineRule="exact"/>
              <w:ind w:left="60"/>
              <w:rPr>
                <w:sz w:val="20"/>
                <w:szCs w:val="20"/>
              </w:rPr>
            </w:pPr>
            <w:r>
              <w:rPr>
                <w:rFonts w:eastAsia="Times New Roman"/>
                <w:w w:val="99"/>
                <w:sz w:val="28"/>
                <w:szCs w:val="28"/>
              </w:rPr>
              <w:t>извлекать</w:t>
            </w:r>
          </w:p>
        </w:tc>
        <w:tc>
          <w:tcPr>
            <w:tcW w:w="520" w:type="dxa"/>
            <w:tcBorders>
              <w:right w:val="single" w:sz="8" w:space="0" w:color="auto"/>
            </w:tcBorders>
            <w:vAlign w:val="bottom"/>
          </w:tcPr>
          <w:p w:rsidR="00D951FF" w:rsidRDefault="00E37782">
            <w:pPr>
              <w:spacing w:line="309" w:lineRule="exact"/>
              <w:jc w:val="right"/>
              <w:rPr>
                <w:sz w:val="20"/>
                <w:szCs w:val="20"/>
              </w:rPr>
            </w:pPr>
            <w:r>
              <w:rPr>
                <w:rFonts w:eastAsia="Times New Roman"/>
                <w:sz w:val="28"/>
                <w:szCs w:val="28"/>
              </w:rPr>
              <w:t>и</w:t>
            </w:r>
          </w:p>
        </w:tc>
        <w:tc>
          <w:tcPr>
            <w:tcW w:w="1480" w:type="dxa"/>
            <w:gridSpan w:val="2"/>
            <w:vAlign w:val="bottom"/>
          </w:tcPr>
          <w:p w:rsidR="00D951FF" w:rsidRDefault="00E37782">
            <w:pPr>
              <w:spacing w:line="309" w:lineRule="exact"/>
              <w:ind w:left="80"/>
              <w:rPr>
                <w:sz w:val="20"/>
                <w:szCs w:val="20"/>
              </w:rPr>
            </w:pPr>
            <w:r>
              <w:rPr>
                <w:rFonts w:eastAsia="Times New Roman"/>
                <w:sz w:val="28"/>
                <w:szCs w:val="28"/>
              </w:rPr>
              <w:t>Раскрывать</w:t>
            </w:r>
          </w:p>
        </w:tc>
        <w:tc>
          <w:tcPr>
            <w:tcW w:w="1640" w:type="dxa"/>
            <w:gridSpan w:val="2"/>
            <w:tcBorders>
              <w:right w:val="single" w:sz="8" w:space="0" w:color="auto"/>
            </w:tcBorders>
            <w:vAlign w:val="bottom"/>
          </w:tcPr>
          <w:p w:rsidR="00D951FF" w:rsidRDefault="00E37782">
            <w:pPr>
              <w:spacing w:line="309" w:lineRule="exact"/>
              <w:jc w:val="right"/>
              <w:rPr>
                <w:sz w:val="20"/>
                <w:szCs w:val="20"/>
              </w:rPr>
            </w:pPr>
            <w:r>
              <w:rPr>
                <w:rFonts w:eastAsia="Times New Roman"/>
                <w:sz w:val="28"/>
                <w:szCs w:val="28"/>
              </w:rPr>
              <w:t>смысл  по-</w:t>
            </w:r>
          </w:p>
        </w:tc>
      </w:tr>
      <w:tr w:rsidR="00D951FF">
        <w:trPr>
          <w:trHeight w:val="326"/>
        </w:trPr>
        <w:tc>
          <w:tcPr>
            <w:tcW w:w="228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рост и его изме-</w:t>
            </w:r>
          </w:p>
        </w:tc>
        <w:tc>
          <w:tcPr>
            <w:tcW w:w="1760" w:type="dxa"/>
            <w:gridSpan w:val="3"/>
            <w:vAlign w:val="bottom"/>
          </w:tcPr>
          <w:p w:rsidR="00D951FF" w:rsidRDefault="00E37782">
            <w:pPr>
              <w:ind w:left="100"/>
              <w:rPr>
                <w:sz w:val="20"/>
                <w:szCs w:val="20"/>
              </w:rPr>
            </w:pPr>
            <w:r>
              <w:rPr>
                <w:rFonts w:eastAsia="Times New Roman"/>
                <w:b/>
                <w:bCs/>
                <w:sz w:val="28"/>
                <w:szCs w:val="28"/>
              </w:rPr>
              <w:t>номический</w:t>
            </w:r>
          </w:p>
        </w:tc>
        <w:tc>
          <w:tcPr>
            <w:tcW w:w="760" w:type="dxa"/>
            <w:tcBorders>
              <w:right w:val="single" w:sz="8" w:space="0" w:color="auto"/>
            </w:tcBorders>
            <w:vAlign w:val="bottom"/>
          </w:tcPr>
          <w:p w:rsidR="00D951FF" w:rsidRDefault="00E37782">
            <w:pPr>
              <w:jc w:val="right"/>
              <w:rPr>
                <w:sz w:val="20"/>
                <w:szCs w:val="20"/>
              </w:rPr>
            </w:pPr>
            <w:r>
              <w:rPr>
                <w:rFonts w:eastAsia="Times New Roman"/>
                <w:b/>
                <w:bCs/>
                <w:sz w:val="28"/>
                <w:szCs w:val="28"/>
              </w:rPr>
              <w:t>рост</w:t>
            </w:r>
          </w:p>
        </w:tc>
        <w:tc>
          <w:tcPr>
            <w:tcW w:w="3840" w:type="dxa"/>
            <w:tcBorders>
              <w:right w:val="single" w:sz="8" w:space="0" w:color="auto"/>
            </w:tcBorders>
            <w:vAlign w:val="bottom"/>
          </w:tcPr>
          <w:p w:rsidR="00D951FF" w:rsidRDefault="00E37782">
            <w:pPr>
              <w:ind w:left="100"/>
              <w:rPr>
                <w:sz w:val="20"/>
                <w:szCs w:val="20"/>
              </w:rPr>
            </w:pPr>
            <w:r>
              <w:rPr>
                <w:rFonts w:eastAsia="Times New Roman"/>
                <w:sz w:val="28"/>
                <w:szCs w:val="28"/>
              </w:rPr>
              <w:t>вития рыночной экономики.</w:t>
            </w:r>
          </w:p>
        </w:tc>
        <w:tc>
          <w:tcPr>
            <w:tcW w:w="2020" w:type="dxa"/>
            <w:gridSpan w:val="3"/>
            <w:vAlign w:val="bottom"/>
          </w:tcPr>
          <w:p w:rsidR="00D951FF" w:rsidRDefault="00E37782">
            <w:pPr>
              <w:ind w:left="80"/>
              <w:rPr>
                <w:sz w:val="20"/>
                <w:szCs w:val="20"/>
              </w:rPr>
            </w:pPr>
            <w:r>
              <w:rPr>
                <w:rFonts w:eastAsia="Times New Roman"/>
                <w:sz w:val="28"/>
                <w:szCs w:val="28"/>
              </w:rPr>
              <w:t>анализировать</w:t>
            </w:r>
          </w:p>
        </w:tc>
        <w:tc>
          <w:tcPr>
            <w:tcW w:w="12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социаль-</w:t>
            </w:r>
          </w:p>
        </w:tc>
        <w:tc>
          <w:tcPr>
            <w:tcW w:w="1000" w:type="dxa"/>
            <w:vAlign w:val="bottom"/>
          </w:tcPr>
          <w:p w:rsidR="00D951FF" w:rsidRDefault="00E37782">
            <w:pPr>
              <w:ind w:left="80"/>
              <w:rPr>
                <w:sz w:val="20"/>
                <w:szCs w:val="20"/>
              </w:rPr>
            </w:pPr>
            <w:r>
              <w:rPr>
                <w:rFonts w:eastAsia="Times New Roman"/>
                <w:sz w:val="28"/>
                <w:szCs w:val="28"/>
              </w:rPr>
              <w:t>нятий</w:t>
            </w:r>
          </w:p>
        </w:tc>
        <w:tc>
          <w:tcPr>
            <w:tcW w:w="21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"экономический</w:t>
            </w:r>
          </w:p>
        </w:tc>
      </w:tr>
      <w:tr w:rsidR="00D951FF">
        <w:trPr>
          <w:trHeight w:val="322"/>
        </w:trPr>
        <w:tc>
          <w:tcPr>
            <w:tcW w:w="228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рители</w:t>
            </w: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b/>
                <w:bCs/>
                <w:sz w:val="28"/>
                <w:szCs w:val="28"/>
              </w:rPr>
              <w:t>и его измерители.</w:t>
            </w:r>
          </w:p>
        </w:tc>
        <w:tc>
          <w:tcPr>
            <w:tcW w:w="3840" w:type="dxa"/>
            <w:tcBorders>
              <w:right w:val="single" w:sz="8" w:space="0" w:color="auto"/>
            </w:tcBorders>
            <w:vAlign w:val="bottom"/>
          </w:tcPr>
          <w:p w:rsidR="00D951FF" w:rsidRDefault="00D951FF">
            <w:pPr>
              <w:rPr>
                <w:sz w:val="24"/>
                <w:szCs w:val="24"/>
              </w:rPr>
            </w:pPr>
          </w:p>
        </w:tc>
        <w:tc>
          <w:tcPr>
            <w:tcW w:w="580" w:type="dxa"/>
            <w:vAlign w:val="bottom"/>
          </w:tcPr>
          <w:p w:rsidR="00D951FF" w:rsidRDefault="00E37782">
            <w:pPr>
              <w:spacing w:line="317" w:lineRule="exact"/>
              <w:ind w:left="80"/>
              <w:rPr>
                <w:sz w:val="20"/>
                <w:szCs w:val="20"/>
              </w:rPr>
            </w:pPr>
            <w:r>
              <w:rPr>
                <w:rFonts w:eastAsia="Times New Roman"/>
                <w:w w:val="96"/>
                <w:sz w:val="28"/>
                <w:szCs w:val="28"/>
              </w:rPr>
              <w:t>ную</w:t>
            </w:r>
          </w:p>
        </w:tc>
        <w:tc>
          <w:tcPr>
            <w:tcW w:w="2160" w:type="dxa"/>
            <w:gridSpan w:val="3"/>
            <w:vAlign w:val="bottom"/>
          </w:tcPr>
          <w:p w:rsidR="00D951FF" w:rsidRDefault="00E37782">
            <w:pPr>
              <w:spacing w:line="317" w:lineRule="exact"/>
              <w:ind w:left="340"/>
              <w:rPr>
                <w:sz w:val="20"/>
                <w:szCs w:val="20"/>
              </w:rPr>
            </w:pPr>
            <w:r>
              <w:rPr>
                <w:rFonts w:eastAsia="Times New Roman"/>
                <w:sz w:val="28"/>
                <w:szCs w:val="28"/>
              </w:rPr>
              <w:t>информацию</w:t>
            </w:r>
          </w:p>
        </w:tc>
        <w:tc>
          <w:tcPr>
            <w:tcW w:w="520" w:type="dxa"/>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по</w:t>
            </w:r>
          </w:p>
        </w:tc>
        <w:tc>
          <w:tcPr>
            <w:tcW w:w="1000" w:type="dxa"/>
            <w:vAlign w:val="bottom"/>
          </w:tcPr>
          <w:p w:rsidR="00D951FF" w:rsidRDefault="00E37782">
            <w:pPr>
              <w:spacing w:line="317" w:lineRule="exact"/>
              <w:ind w:left="80"/>
              <w:rPr>
                <w:sz w:val="20"/>
                <w:szCs w:val="20"/>
              </w:rPr>
            </w:pPr>
            <w:r>
              <w:rPr>
                <w:rFonts w:eastAsia="Times New Roman"/>
                <w:sz w:val="28"/>
                <w:szCs w:val="28"/>
              </w:rPr>
              <w:t>рост",</w:t>
            </w:r>
          </w:p>
        </w:tc>
        <w:tc>
          <w:tcPr>
            <w:tcW w:w="2120" w:type="dxa"/>
            <w:gridSpan w:val="3"/>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"экономическое</w:t>
            </w:r>
          </w:p>
        </w:tc>
      </w:tr>
      <w:tr w:rsidR="00D951FF">
        <w:trPr>
          <w:trHeight w:val="317"/>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Экономическая</w:t>
            </w:r>
          </w:p>
        </w:tc>
        <w:tc>
          <w:tcPr>
            <w:tcW w:w="3840" w:type="dxa"/>
            <w:tcBorders>
              <w:right w:val="single" w:sz="8" w:space="0" w:color="auto"/>
            </w:tcBorders>
            <w:vAlign w:val="bottom"/>
          </w:tcPr>
          <w:p w:rsidR="00D951FF" w:rsidRDefault="00D951FF">
            <w:pPr>
              <w:rPr>
                <w:sz w:val="24"/>
                <w:szCs w:val="24"/>
              </w:rPr>
            </w:pPr>
          </w:p>
        </w:tc>
        <w:tc>
          <w:tcPr>
            <w:tcW w:w="1500" w:type="dxa"/>
            <w:gridSpan w:val="2"/>
            <w:vAlign w:val="bottom"/>
          </w:tcPr>
          <w:p w:rsidR="00D951FF" w:rsidRDefault="00E37782">
            <w:pPr>
              <w:spacing w:line="317" w:lineRule="exact"/>
              <w:ind w:left="80"/>
              <w:rPr>
                <w:sz w:val="20"/>
                <w:szCs w:val="20"/>
              </w:rPr>
            </w:pPr>
            <w:r>
              <w:rPr>
                <w:rFonts w:eastAsia="Times New Roman"/>
                <w:sz w:val="28"/>
                <w:szCs w:val="28"/>
              </w:rPr>
              <w:t>проблемам</w:t>
            </w:r>
          </w:p>
        </w:tc>
        <w:tc>
          <w:tcPr>
            <w:tcW w:w="1760" w:type="dxa"/>
            <w:gridSpan w:val="3"/>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экономиче-</w:t>
            </w:r>
          </w:p>
        </w:tc>
        <w:tc>
          <w:tcPr>
            <w:tcW w:w="1480" w:type="dxa"/>
            <w:gridSpan w:val="2"/>
            <w:vAlign w:val="bottom"/>
          </w:tcPr>
          <w:p w:rsidR="00D951FF" w:rsidRDefault="00E37782">
            <w:pPr>
              <w:spacing w:line="317" w:lineRule="exact"/>
              <w:ind w:left="80"/>
              <w:rPr>
                <w:sz w:val="20"/>
                <w:szCs w:val="20"/>
              </w:rPr>
            </w:pPr>
            <w:r>
              <w:rPr>
                <w:rFonts w:eastAsia="Times New Roman"/>
                <w:sz w:val="28"/>
                <w:szCs w:val="28"/>
              </w:rPr>
              <w:t>развитие".</w:t>
            </w:r>
          </w:p>
        </w:tc>
        <w:tc>
          <w:tcPr>
            <w:tcW w:w="74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760" w:type="dxa"/>
            <w:gridSpan w:val="3"/>
            <w:vAlign w:val="bottom"/>
          </w:tcPr>
          <w:p w:rsidR="00D951FF" w:rsidRDefault="00E37782">
            <w:pPr>
              <w:ind w:left="100"/>
              <w:rPr>
                <w:sz w:val="20"/>
                <w:szCs w:val="20"/>
              </w:rPr>
            </w:pPr>
            <w:r>
              <w:rPr>
                <w:rFonts w:eastAsia="Times New Roman"/>
                <w:sz w:val="28"/>
                <w:szCs w:val="28"/>
              </w:rPr>
              <w:t>деятельность</w:t>
            </w:r>
          </w:p>
        </w:tc>
        <w:tc>
          <w:tcPr>
            <w:tcW w:w="760" w:type="dxa"/>
            <w:tcBorders>
              <w:right w:val="single" w:sz="8" w:space="0" w:color="auto"/>
            </w:tcBorders>
            <w:vAlign w:val="bottom"/>
          </w:tcPr>
          <w:p w:rsidR="00D951FF" w:rsidRDefault="00E37782">
            <w:pPr>
              <w:jc w:val="right"/>
              <w:rPr>
                <w:sz w:val="20"/>
                <w:szCs w:val="20"/>
              </w:rPr>
            </w:pPr>
            <w:r>
              <w:rPr>
                <w:rFonts w:eastAsia="Times New Roman"/>
                <w:sz w:val="28"/>
                <w:szCs w:val="28"/>
              </w:rPr>
              <w:t>и  ее</w:t>
            </w:r>
          </w:p>
        </w:tc>
        <w:tc>
          <w:tcPr>
            <w:tcW w:w="3840" w:type="dxa"/>
            <w:tcBorders>
              <w:right w:val="single" w:sz="8" w:space="0" w:color="auto"/>
            </w:tcBorders>
            <w:vAlign w:val="bottom"/>
          </w:tcPr>
          <w:p w:rsidR="00D951FF" w:rsidRDefault="00D951FF">
            <w:pPr>
              <w:rPr>
                <w:sz w:val="24"/>
                <w:szCs w:val="24"/>
              </w:rPr>
            </w:pPr>
          </w:p>
        </w:tc>
        <w:tc>
          <w:tcPr>
            <w:tcW w:w="2020" w:type="dxa"/>
            <w:gridSpan w:val="3"/>
            <w:vAlign w:val="bottom"/>
          </w:tcPr>
          <w:p w:rsidR="00D951FF" w:rsidRDefault="00E37782">
            <w:pPr>
              <w:ind w:left="80"/>
              <w:rPr>
                <w:sz w:val="20"/>
                <w:szCs w:val="20"/>
              </w:rPr>
            </w:pPr>
            <w:r>
              <w:rPr>
                <w:rFonts w:eastAsia="Times New Roman"/>
                <w:sz w:val="28"/>
                <w:szCs w:val="28"/>
              </w:rPr>
              <w:t>ского  роста  и</w:t>
            </w:r>
          </w:p>
        </w:tc>
        <w:tc>
          <w:tcPr>
            <w:tcW w:w="12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развития</w:t>
            </w: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Различать интенсивный</w:t>
            </w:r>
          </w:p>
        </w:tc>
      </w:tr>
      <w:tr w:rsidR="00D951FF">
        <w:trPr>
          <w:trHeight w:val="324"/>
        </w:trPr>
        <w:tc>
          <w:tcPr>
            <w:tcW w:w="2280" w:type="dxa"/>
            <w:tcBorders>
              <w:left w:val="single" w:sz="8" w:space="0" w:color="auto"/>
              <w:right w:val="single" w:sz="8" w:space="0" w:color="auto"/>
            </w:tcBorders>
            <w:vAlign w:val="bottom"/>
          </w:tcPr>
          <w:p w:rsidR="00D951FF" w:rsidRDefault="000104FA">
            <w:pPr>
              <w:rPr>
                <w:sz w:val="24"/>
                <w:szCs w:val="24"/>
              </w:rPr>
            </w:pPr>
            <w:r>
              <w:rPr>
                <w:sz w:val="24"/>
                <w:szCs w:val="24"/>
              </w:rPr>
              <w:t>21.04</w:t>
            </w:r>
          </w:p>
        </w:tc>
        <w:tc>
          <w:tcPr>
            <w:tcW w:w="1760" w:type="dxa"/>
            <w:gridSpan w:val="3"/>
            <w:vAlign w:val="bottom"/>
          </w:tcPr>
          <w:p w:rsidR="00D951FF" w:rsidRDefault="00E37782">
            <w:pPr>
              <w:ind w:left="100"/>
              <w:rPr>
                <w:sz w:val="20"/>
                <w:szCs w:val="20"/>
              </w:rPr>
            </w:pPr>
            <w:r>
              <w:rPr>
                <w:rFonts w:eastAsia="Times New Roman"/>
                <w:sz w:val="28"/>
                <w:szCs w:val="28"/>
              </w:rPr>
              <w:t>измерители.</w:t>
            </w:r>
          </w:p>
        </w:tc>
        <w:tc>
          <w:tcPr>
            <w:tcW w:w="760" w:type="dxa"/>
            <w:tcBorders>
              <w:right w:val="single" w:sz="8" w:space="0" w:color="auto"/>
            </w:tcBorders>
            <w:vAlign w:val="bottom"/>
          </w:tcPr>
          <w:p w:rsidR="00D951FF" w:rsidRDefault="00E37782">
            <w:pPr>
              <w:jc w:val="right"/>
              <w:rPr>
                <w:sz w:val="20"/>
                <w:szCs w:val="20"/>
              </w:rPr>
            </w:pPr>
            <w:r>
              <w:rPr>
                <w:rFonts w:eastAsia="Times New Roman"/>
                <w:sz w:val="28"/>
                <w:szCs w:val="28"/>
              </w:rPr>
              <w:t>ВВП</w:t>
            </w:r>
          </w:p>
        </w:tc>
        <w:tc>
          <w:tcPr>
            <w:tcW w:w="3840" w:type="dxa"/>
            <w:tcBorders>
              <w:right w:val="single" w:sz="8" w:space="0" w:color="auto"/>
            </w:tcBorders>
            <w:vAlign w:val="bottom"/>
          </w:tcPr>
          <w:p w:rsidR="00D951FF" w:rsidRDefault="00D951FF">
            <w:pPr>
              <w:rPr>
                <w:sz w:val="24"/>
                <w:szCs w:val="24"/>
              </w:rPr>
            </w:pPr>
          </w:p>
        </w:tc>
        <w:tc>
          <w:tcPr>
            <w:tcW w:w="580" w:type="dxa"/>
            <w:vAlign w:val="bottom"/>
          </w:tcPr>
          <w:p w:rsidR="00D951FF" w:rsidRDefault="00E37782">
            <w:pPr>
              <w:ind w:left="80"/>
              <w:rPr>
                <w:sz w:val="20"/>
                <w:szCs w:val="20"/>
              </w:rPr>
            </w:pPr>
            <w:r>
              <w:rPr>
                <w:rFonts w:eastAsia="Times New Roman"/>
                <w:sz w:val="28"/>
                <w:szCs w:val="28"/>
              </w:rPr>
              <w:t>из</w:t>
            </w:r>
          </w:p>
        </w:tc>
        <w:tc>
          <w:tcPr>
            <w:tcW w:w="1440" w:type="dxa"/>
            <w:gridSpan w:val="2"/>
            <w:vAlign w:val="bottom"/>
          </w:tcPr>
          <w:p w:rsidR="00D951FF" w:rsidRDefault="00E37782">
            <w:pPr>
              <w:rPr>
                <w:sz w:val="20"/>
                <w:szCs w:val="20"/>
              </w:rPr>
            </w:pPr>
            <w:r>
              <w:rPr>
                <w:rFonts w:eastAsia="Times New Roman"/>
                <w:sz w:val="28"/>
                <w:szCs w:val="28"/>
              </w:rPr>
              <w:t>источников</w:t>
            </w:r>
          </w:p>
        </w:tc>
        <w:tc>
          <w:tcPr>
            <w:tcW w:w="12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разного</w:t>
            </w: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и  экстенсивный  эконо-</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и  ВНП  —  основ-</w:t>
            </w:r>
          </w:p>
        </w:tc>
        <w:tc>
          <w:tcPr>
            <w:tcW w:w="3840" w:type="dxa"/>
            <w:tcBorders>
              <w:right w:val="single" w:sz="8" w:space="0" w:color="auto"/>
            </w:tcBorders>
            <w:vAlign w:val="bottom"/>
          </w:tcPr>
          <w:p w:rsidR="00D951FF" w:rsidRDefault="00D951FF">
            <w:pPr>
              <w:rPr>
                <w:sz w:val="24"/>
                <w:szCs w:val="24"/>
              </w:rPr>
            </w:pPr>
          </w:p>
        </w:tc>
        <w:tc>
          <w:tcPr>
            <w:tcW w:w="1500" w:type="dxa"/>
            <w:gridSpan w:val="2"/>
            <w:vAlign w:val="bottom"/>
          </w:tcPr>
          <w:p w:rsidR="00D951FF" w:rsidRDefault="00E37782">
            <w:pPr>
              <w:ind w:left="80"/>
              <w:rPr>
                <w:sz w:val="20"/>
                <w:szCs w:val="20"/>
              </w:rPr>
            </w:pPr>
            <w:r>
              <w:rPr>
                <w:rFonts w:eastAsia="Times New Roman"/>
                <w:sz w:val="28"/>
                <w:szCs w:val="28"/>
              </w:rPr>
              <w:t>типа.</w:t>
            </w:r>
          </w:p>
        </w:tc>
        <w:tc>
          <w:tcPr>
            <w:tcW w:w="52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2220" w:type="dxa"/>
            <w:gridSpan w:val="3"/>
            <w:vAlign w:val="bottom"/>
          </w:tcPr>
          <w:p w:rsidR="00D951FF" w:rsidRDefault="00E37782">
            <w:pPr>
              <w:ind w:left="80"/>
              <w:rPr>
                <w:sz w:val="20"/>
                <w:szCs w:val="20"/>
              </w:rPr>
            </w:pPr>
            <w:r>
              <w:rPr>
                <w:rFonts w:eastAsia="Times New Roman"/>
                <w:sz w:val="28"/>
                <w:szCs w:val="28"/>
              </w:rPr>
              <w:t>мический рост.</w:t>
            </w:r>
          </w:p>
        </w:tc>
        <w:tc>
          <w:tcPr>
            <w:tcW w:w="90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800" w:type="dxa"/>
            <w:vAlign w:val="bottom"/>
          </w:tcPr>
          <w:p w:rsidR="00D951FF" w:rsidRDefault="00E37782">
            <w:pPr>
              <w:ind w:left="100"/>
              <w:rPr>
                <w:sz w:val="20"/>
                <w:szCs w:val="20"/>
              </w:rPr>
            </w:pPr>
            <w:r>
              <w:rPr>
                <w:rFonts w:eastAsia="Times New Roman"/>
                <w:sz w:val="28"/>
                <w:szCs w:val="28"/>
              </w:rPr>
              <w:t>ные</w:t>
            </w:r>
          </w:p>
        </w:tc>
        <w:tc>
          <w:tcPr>
            <w:tcW w:w="17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макроэконо-</w:t>
            </w:r>
          </w:p>
        </w:tc>
        <w:tc>
          <w:tcPr>
            <w:tcW w:w="3840" w:type="dxa"/>
            <w:tcBorders>
              <w:right w:val="single" w:sz="8" w:space="0" w:color="auto"/>
            </w:tcBorders>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480" w:type="dxa"/>
            <w:gridSpan w:val="2"/>
            <w:vAlign w:val="bottom"/>
          </w:tcPr>
          <w:p w:rsidR="00D951FF" w:rsidRDefault="00E37782">
            <w:pPr>
              <w:ind w:left="80"/>
              <w:rPr>
                <w:sz w:val="20"/>
                <w:szCs w:val="20"/>
              </w:rPr>
            </w:pPr>
            <w:r>
              <w:rPr>
                <w:rFonts w:eastAsia="Times New Roman"/>
                <w:sz w:val="28"/>
                <w:szCs w:val="28"/>
              </w:rPr>
              <w:t>Называть</w:t>
            </w:r>
          </w:p>
        </w:tc>
        <w:tc>
          <w:tcPr>
            <w:tcW w:w="16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важнейшие</w:t>
            </w:r>
          </w:p>
        </w:tc>
      </w:tr>
      <w:tr w:rsidR="00D951FF">
        <w:trPr>
          <w:trHeight w:val="322"/>
        </w:trPr>
        <w:tc>
          <w:tcPr>
            <w:tcW w:w="2280" w:type="dxa"/>
            <w:tcBorders>
              <w:left w:val="single" w:sz="8" w:space="0" w:color="auto"/>
              <w:right w:val="single" w:sz="8" w:space="0" w:color="auto"/>
            </w:tcBorders>
            <w:vAlign w:val="bottom"/>
          </w:tcPr>
          <w:p w:rsidR="00D951FF" w:rsidRDefault="000104FA">
            <w:pPr>
              <w:rPr>
                <w:sz w:val="24"/>
                <w:szCs w:val="24"/>
              </w:rPr>
            </w:pPr>
            <w:r>
              <w:rPr>
                <w:sz w:val="24"/>
                <w:szCs w:val="24"/>
              </w:rPr>
              <w:t>23.04</w:t>
            </w:r>
          </w:p>
        </w:tc>
        <w:tc>
          <w:tcPr>
            <w:tcW w:w="1400" w:type="dxa"/>
            <w:gridSpan w:val="2"/>
            <w:vAlign w:val="bottom"/>
          </w:tcPr>
          <w:p w:rsidR="00D951FF" w:rsidRDefault="00E37782">
            <w:pPr>
              <w:ind w:left="100"/>
              <w:rPr>
                <w:sz w:val="20"/>
                <w:szCs w:val="20"/>
              </w:rPr>
            </w:pPr>
            <w:r>
              <w:rPr>
                <w:rFonts w:eastAsia="Times New Roman"/>
                <w:sz w:val="28"/>
                <w:szCs w:val="28"/>
              </w:rPr>
              <w:t>мические</w:t>
            </w:r>
          </w:p>
        </w:tc>
        <w:tc>
          <w:tcPr>
            <w:tcW w:w="11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показа-</w:t>
            </w:r>
          </w:p>
        </w:tc>
        <w:tc>
          <w:tcPr>
            <w:tcW w:w="3840" w:type="dxa"/>
            <w:tcBorders>
              <w:right w:val="single" w:sz="8" w:space="0" w:color="auto"/>
            </w:tcBorders>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макроэкономические</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800" w:type="dxa"/>
            <w:vAlign w:val="bottom"/>
          </w:tcPr>
          <w:p w:rsidR="00D951FF" w:rsidRDefault="00E37782">
            <w:pPr>
              <w:ind w:left="100"/>
              <w:rPr>
                <w:sz w:val="20"/>
                <w:szCs w:val="20"/>
              </w:rPr>
            </w:pPr>
            <w:r>
              <w:rPr>
                <w:rFonts w:eastAsia="Times New Roman"/>
                <w:sz w:val="28"/>
                <w:szCs w:val="28"/>
              </w:rPr>
              <w:t>тели.</w:t>
            </w:r>
          </w:p>
        </w:tc>
        <w:tc>
          <w:tcPr>
            <w:tcW w:w="17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Экономиче-</w:t>
            </w:r>
          </w:p>
        </w:tc>
        <w:tc>
          <w:tcPr>
            <w:tcW w:w="3840" w:type="dxa"/>
            <w:tcBorders>
              <w:right w:val="single" w:sz="8" w:space="0" w:color="auto"/>
            </w:tcBorders>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2220" w:type="dxa"/>
            <w:gridSpan w:val="3"/>
            <w:vAlign w:val="bottom"/>
          </w:tcPr>
          <w:p w:rsidR="00D951FF" w:rsidRDefault="00E37782">
            <w:pPr>
              <w:ind w:left="80"/>
              <w:rPr>
                <w:sz w:val="20"/>
                <w:szCs w:val="20"/>
              </w:rPr>
            </w:pPr>
            <w:r>
              <w:rPr>
                <w:rFonts w:eastAsia="Times New Roman"/>
                <w:sz w:val="28"/>
                <w:szCs w:val="28"/>
              </w:rPr>
              <w:t>показатели.</w:t>
            </w:r>
          </w:p>
        </w:tc>
        <w:tc>
          <w:tcPr>
            <w:tcW w:w="90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ский  рост.  Эконо-</w:t>
            </w:r>
          </w:p>
        </w:tc>
        <w:tc>
          <w:tcPr>
            <w:tcW w:w="3840" w:type="dxa"/>
            <w:tcBorders>
              <w:right w:val="single" w:sz="8" w:space="0" w:color="auto"/>
            </w:tcBorders>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480" w:type="dxa"/>
            <w:gridSpan w:val="2"/>
            <w:vAlign w:val="bottom"/>
          </w:tcPr>
          <w:p w:rsidR="00D951FF" w:rsidRDefault="00E37782">
            <w:pPr>
              <w:ind w:left="80"/>
              <w:rPr>
                <w:sz w:val="20"/>
                <w:szCs w:val="20"/>
              </w:rPr>
            </w:pPr>
            <w:r>
              <w:rPr>
                <w:rFonts w:eastAsia="Times New Roman"/>
                <w:sz w:val="28"/>
                <w:szCs w:val="28"/>
              </w:rPr>
              <w:t>Приводить</w:t>
            </w:r>
          </w:p>
        </w:tc>
        <w:tc>
          <w:tcPr>
            <w:tcW w:w="16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примеры</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мические циклы.</w:t>
            </w:r>
          </w:p>
        </w:tc>
        <w:tc>
          <w:tcPr>
            <w:tcW w:w="3840" w:type="dxa"/>
            <w:tcBorders>
              <w:right w:val="single" w:sz="8" w:space="0" w:color="auto"/>
            </w:tcBorders>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экономического роста.</w:t>
            </w: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1400" w:type="dxa"/>
            <w:gridSpan w:val="2"/>
            <w:vAlign w:val="bottom"/>
          </w:tcPr>
          <w:p w:rsidR="00D951FF" w:rsidRDefault="00E37782">
            <w:pPr>
              <w:ind w:left="100"/>
              <w:rPr>
                <w:sz w:val="20"/>
                <w:szCs w:val="20"/>
              </w:rPr>
            </w:pPr>
            <w:r>
              <w:rPr>
                <w:rFonts w:eastAsia="Times New Roman"/>
                <w:i/>
                <w:iCs/>
                <w:sz w:val="28"/>
                <w:szCs w:val="28"/>
              </w:rPr>
              <w:t>Ресурсы</w:t>
            </w:r>
          </w:p>
        </w:tc>
        <w:tc>
          <w:tcPr>
            <w:tcW w:w="112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3840" w:type="dxa"/>
            <w:tcBorders>
              <w:right w:val="single" w:sz="8" w:space="0" w:color="auto"/>
            </w:tcBorders>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480" w:type="dxa"/>
            <w:gridSpan w:val="2"/>
            <w:vAlign w:val="bottom"/>
          </w:tcPr>
          <w:p w:rsidR="00D951FF" w:rsidRDefault="00E37782">
            <w:pPr>
              <w:ind w:left="80"/>
              <w:rPr>
                <w:sz w:val="20"/>
                <w:szCs w:val="20"/>
              </w:rPr>
            </w:pPr>
            <w:r>
              <w:rPr>
                <w:rFonts w:eastAsia="Times New Roman"/>
                <w:sz w:val="28"/>
                <w:szCs w:val="28"/>
              </w:rPr>
              <w:t>Описывать</w:t>
            </w:r>
          </w:p>
        </w:tc>
        <w:tc>
          <w:tcPr>
            <w:tcW w:w="16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проявления</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Учебник, с. 82-85;</w:t>
            </w:r>
          </w:p>
        </w:tc>
        <w:tc>
          <w:tcPr>
            <w:tcW w:w="3840" w:type="dxa"/>
            <w:tcBorders>
              <w:right w:val="single" w:sz="8" w:space="0" w:color="auto"/>
            </w:tcBorders>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экономических циклов.</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3840" w:type="dxa"/>
            <w:tcBorders>
              <w:right w:val="single" w:sz="8" w:space="0" w:color="auto"/>
            </w:tcBorders>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480" w:type="dxa"/>
            <w:gridSpan w:val="2"/>
            <w:vAlign w:val="bottom"/>
          </w:tcPr>
          <w:p w:rsidR="00D951FF" w:rsidRDefault="00E37782">
            <w:pPr>
              <w:ind w:left="80"/>
              <w:rPr>
                <w:sz w:val="20"/>
                <w:szCs w:val="20"/>
              </w:rPr>
            </w:pPr>
            <w:r>
              <w:rPr>
                <w:rFonts w:eastAsia="Times New Roman"/>
                <w:sz w:val="28"/>
                <w:szCs w:val="28"/>
              </w:rPr>
              <w:t>Называть</w:t>
            </w:r>
          </w:p>
        </w:tc>
        <w:tc>
          <w:tcPr>
            <w:tcW w:w="740" w:type="dxa"/>
            <w:vAlign w:val="bottom"/>
          </w:tcPr>
          <w:p w:rsidR="00D951FF" w:rsidRDefault="00E37782">
            <w:pPr>
              <w:rPr>
                <w:sz w:val="20"/>
                <w:szCs w:val="20"/>
              </w:rPr>
            </w:pPr>
            <w:r>
              <w:rPr>
                <w:rFonts w:eastAsia="Times New Roman"/>
                <w:sz w:val="28"/>
                <w:szCs w:val="28"/>
              </w:rPr>
              <w:t>меры</w:t>
            </w:r>
          </w:p>
        </w:tc>
        <w:tc>
          <w:tcPr>
            <w:tcW w:w="900" w:type="dxa"/>
            <w:tcBorders>
              <w:right w:val="single" w:sz="8" w:space="0" w:color="auto"/>
            </w:tcBorders>
            <w:vAlign w:val="bottom"/>
          </w:tcPr>
          <w:p w:rsidR="00D951FF" w:rsidRDefault="00E37782">
            <w:pPr>
              <w:jc w:val="right"/>
              <w:rPr>
                <w:sz w:val="20"/>
                <w:szCs w:val="20"/>
              </w:rPr>
            </w:pPr>
            <w:r>
              <w:rPr>
                <w:rFonts w:eastAsia="Times New Roman"/>
                <w:sz w:val="28"/>
                <w:szCs w:val="28"/>
              </w:rPr>
              <w:t>госу-</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400" w:type="dxa"/>
            <w:gridSpan w:val="2"/>
            <w:vAlign w:val="bottom"/>
          </w:tcPr>
          <w:p w:rsidR="00D951FF" w:rsidRDefault="00E37782">
            <w:pPr>
              <w:ind w:left="100"/>
              <w:rPr>
                <w:sz w:val="20"/>
                <w:szCs w:val="20"/>
              </w:rPr>
            </w:pPr>
            <w:r>
              <w:rPr>
                <w:rFonts w:eastAsia="Times New Roman"/>
                <w:sz w:val="28"/>
                <w:szCs w:val="28"/>
              </w:rPr>
              <w:t>Тетрадь-</w:t>
            </w:r>
          </w:p>
        </w:tc>
        <w:tc>
          <w:tcPr>
            <w:tcW w:w="360" w:type="dxa"/>
            <w:vAlign w:val="bottom"/>
          </w:tcPr>
          <w:p w:rsidR="00D951FF" w:rsidRDefault="00D951FF">
            <w:pPr>
              <w:rPr>
                <w:sz w:val="24"/>
                <w:szCs w:val="24"/>
              </w:rPr>
            </w:pPr>
          </w:p>
        </w:tc>
        <w:tc>
          <w:tcPr>
            <w:tcW w:w="76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дарственной  политики,</w:t>
            </w:r>
          </w:p>
        </w:tc>
      </w:tr>
      <w:tr w:rsidR="00D951FF">
        <w:trPr>
          <w:trHeight w:val="329"/>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760" w:type="dxa"/>
            <w:gridSpan w:val="3"/>
            <w:tcBorders>
              <w:bottom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760" w:type="dxa"/>
            <w:tcBorders>
              <w:bottom w:val="single" w:sz="8" w:space="0" w:color="auto"/>
              <w:right w:val="single" w:sz="8" w:space="0" w:color="auto"/>
            </w:tcBorders>
            <w:vAlign w:val="bottom"/>
          </w:tcPr>
          <w:p w:rsidR="00D951FF" w:rsidRDefault="00D951FF">
            <w:pPr>
              <w:rPr>
                <w:sz w:val="24"/>
                <w:szCs w:val="24"/>
              </w:rPr>
            </w:pPr>
          </w:p>
        </w:tc>
        <w:tc>
          <w:tcPr>
            <w:tcW w:w="3840" w:type="dxa"/>
            <w:tcBorders>
              <w:bottom w:val="single" w:sz="8" w:space="0" w:color="auto"/>
              <w:right w:val="single" w:sz="8" w:space="0" w:color="auto"/>
            </w:tcBorders>
            <w:vAlign w:val="bottom"/>
          </w:tcPr>
          <w:p w:rsidR="00D951FF" w:rsidRDefault="00D951FF">
            <w:pPr>
              <w:rPr>
                <w:sz w:val="24"/>
                <w:szCs w:val="24"/>
              </w:rPr>
            </w:pPr>
          </w:p>
        </w:tc>
        <w:tc>
          <w:tcPr>
            <w:tcW w:w="580" w:type="dxa"/>
            <w:tcBorders>
              <w:bottom w:val="single" w:sz="8" w:space="0" w:color="auto"/>
            </w:tcBorders>
            <w:vAlign w:val="bottom"/>
          </w:tcPr>
          <w:p w:rsidR="00D951FF" w:rsidRDefault="00D951FF">
            <w:pPr>
              <w:rPr>
                <w:sz w:val="24"/>
                <w:szCs w:val="24"/>
              </w:rPr>
            </w:pPr>
          </w:p>
        </w:tc>
        <w:tc>
          <w:tcPr>
            <w:tcW w:w="920" w:type="dxa"/>
            <w:tcBorders>
              <w:bottom w:val="single" w:sz="8" w:space="0" w:color="auto"/>
            </w:tcBorders>
            <w:vAlign w:val="bottom"/>
          </w:tcPr>
          <w:p w:rsidR="00D951FF" w:rsidRDefault="00D951FF">
            <w:pPr>
              <w:rPr>
                <w:sz w:val="24"/>
                <w:szCs w:val="24"/>
              </w:rPr>
            </w:pPr>
          </w:p>
        </w:tc>
        <w:tc>
          <w:tcPr>
            <w:tcW w:w="520" w:type="dxa"/>
            <w:tcBorders>
              <w:bottom w:val="single" w:sz="8" w:space="0" w:color="auto"/>
            </w:tcBorders>
            <w:vAlign w:val="bottom"/>
          </w:tcPr>
          <w:p w:rsidR="00D951FF" w:rsidRDefault="00D951FF">
            <w:pPr>
              <w:rPr>
                <w:sz w:val="24"/>
                <w:szCs w:val="24"/>
              </w:rPr>
            </w:pPr>
          </w:p>
        </w:tc>
        <w:tc>
          <w:tcPr>
            <w:tcW w:w="720" w:type="dxa"/>
            <w:tcBorders>
              <w:bottom w:val="single" w:sz="8" w:space="0" w:color="auto"/>
            </w:tcBorders>
            <w:vAlign w:val="bottom"/>
          </w:tcPr>
          <w:p w:rsidR="00D951FF" w:rsidRDefault="00D951FF">
            <w:pPr>
              <w:rPr>
                <w:sz w:val="24"/>
                <w:szCs w:val="24"/>
              </w:rPr>
            </w:pPr>
          </w:p>
        </w:tc>
        <w:tc>
          <w:tcPr>
            <w:tcW w:w="520" w:type="dxa"/>
            <w:tcBorders>
              <w:bottom w:val="single" w:sz="8" w:space="0" w:color="auto"/>
              <w:right w:val="single" w:sz="8" w:space="0" w:color="auto"/>
            </w:tcBorders>
            <w:vAlign w:val="bottom"/>
          </w:tcPr>
          <w:p w:rsidR="00D951FF" w:rsidRDefault="00D951FF">
            <w:pPr>
              <w:rPr>
                <w:sz w:val="24"/>
                <w:szCs w:val="24"/>
              </w:rPr>
            </w:pPr>
          </w:p>
        </w:tc>
        <w:tc>
          <w:tcPr>
            <w:tcW w:w="3120" w:type="dxa"/>
            <w:gridSpan w:val="4"/>
            <w:tcBorders>
              <w:bottom w:val="single" w:sz="8" w:space="0" w:color="auto"/>
              <w:right w:val="single" w:sz="8" w:space="0" w:color="auto"/>
            </w:tcBorders>
            <w:vAlign w:val="bottom"/>
          </w:tcPr>
          <w:p w:rsidR="00D951FF" w:rsidRDefault="00E37782">
            <w:pPr>
              <w:ind w:left="80"/>
              <w:rPr>
                <w:sz w:val="20"/>
                <w:szCs w:val="20"/>
              </w:rPr>
            </w:pPr>
            <w:r>
              <w:rPr>
                <w:rFonts w:eastAsia="Times New Roman"/>
                <w:sz w:val="28"/>
                <w:szCs w:val="28"/>
              </w:rPr>
              <w:t>направленные  на  смяг-</w:t>
            </w:r>
          </w:p>
        </w:tc>
      </w:tr>
    </w:tbl>
    <w:p w:rsidR="00D951FF" w:rsidRDefault="00DF04D7">
      <w:pPr>
        <w:spacing w:line="20" w:lineRule="exact"/>
        <w:rPr>
          <w:sz w:val="20"/>
          <w:szCs w:val="20"/>
        </w:rPr>
      </w:pPr>
      <w:r>
        <w:rPr>
          <w:sz w:val="20"/>
          <w:szCs w:val="20"/>
        </w:rPr>
        <w:pict>
          <v:rect id="Shape 90" o:spid="_x0000_s1115" style="position:absolute;margin-left:749.45pt;margin-top:-.7pt;width:1pt;height:.95pt;z-index:-251607552;visibility:visible;mso-wrap-distance-left:0;mso-wrap-distance-right:0;mso-position-horizontal-relative:text;mso-position-vertical-relative:text" o:allowincell="f" fillcolor="black" stroked="f"/>
        </w:pict>
      </w:r>
    </w:p>
    <w:p w:rsidR="00D951FF" w:rsidRDefault="00D951FF">
      <w:pPr>
        <w:sectPr w:rsidR="00D951FF">
          <w:pgSz w:w="16840" w:h="11906" w:orient="landscape"/>
          <w:pgMar w:top="1440" w:right="818" w:bottom="152" w:left="1020" w:header="0" w:footer="0" w:gutter="0"/>
          <w:cols w:space="720" w:equalWidth="0">
            <w:col w:w="15000"/>
          </w:cols>
        </w:sectPr>
      </w:pPr>
    </w:p>
    <w:p w:rsidR="00D951FF" w:rsidRDefault="00D951FF">
      <w:pPr>
        <w:spacing w:line="165" w:lineRule="exact"/>
        <w:rPr>
          <w:sz w:val="20"/>
          <w:szCs w:val="20"/>
        </w:rPr>
      </w:pPr>
    </w:p>
    <w:p w:rsidR="00D951FF" w:rsidRDefault="00E37782">
      <w:pPr>
        <w:ind w:left="14440"/>
        <w:rPr>
          <w:sz w:val="20"/>
          <w:szCs w:val="20"/>
        </w:rPr>
      </w:pPr>
      <w:r>
        <w:rPr>
          <w:rFonts w:eastAsia="Times New Roman"/>
          <w:sz w:val="24"/>
          <w:szCs w:val="24"/>
        </w:rPr>
        <w:t>82</w:t>
      </w:r>
    </w:p>
    <w:p w:rsidR="00D951FF" w:rsidRDefault="00D951FF">
      <w:pPr>
        <w:sectPr w:rsidR="00D951FF">
          <w:type w:val="continuous"/>
          <w:pgSz w:w="16840" w:h="11906" w:orient="landscape"/>
          <w:pgMar w:top="1440" w:right="818" w:bottom="152" w:left="1020" w:header="0" w:footer="0" w:gutter="0"/>
          <w:cols w:space="720" w:equalWidth="0">
            <w:col w:w="15000"/>
          </w:cols>
        </w:sectPr>
      </w:pPr>
    </w:p>
    <w:p w:rsidR="00D951FF" w:rsidRDefault="00D951FF">
      <w:pPr>
        <w:spacing w:line="24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280"/>
        <w:gridCol w:w="680"/>
        <w:gridCol w:w="580"/>
        <w:gridCol w:w="1260"/>
        <w:gridCol w:w="2040"/>
        <w:gridCol w:w="1800"/>
        <w:gridCol w:w="1000"/>
        <w:gridCol w:w="540"/>
        <w:gridCol w:w="480"/>
        <w:gridCol w:w="1240"/>
        <w:gridCol w:w="1540"/>
        <w:gridCol w:w="760"/>
        <w:gridCol w:w="820"/>
      </w:tblGrid>
      <w:tr w:rsidR="00D951FF">
        <w:trPr>
          <w:trHeight w:val="324"/>
        </w:trPr>
        <w:tc>
          <w:tcPr>
            <w:tcW w:w="228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680" w:type="dxa"/>
            <w:tcBorders>
              <w:top w:val="single" w:sz="8" w:space="0" w:color="auto"/>
            </w:tcBorders>
            <w:vAlign w:val="bottom"/>
          </w:tcPr>
          <w:p w:rsidR="00D951FF" w:rsidRDefault="00D951FF">
            <w:pPr>
              <w:rPr>
                <w:sz w:val="24"/>
                <w:szCs w:val="24"/>
              </w:rPr>
            </w:pPr>
          </w:p>
        </w:tc>
        <w:tc>
          <w:tcPr>
            <w:tcW w:w="580" w:type="dxa"/>
            <w:tcBorders>
              <w:top w:val="single" w:sz="8" w:space="0" w:color="auto"/>
            </w:tcBorders>
            <w:vAlign w:val="bottom"/>
          </w:tcPr>
          <w:p w:rsidR="00D951FF" w:rsidRDefault="00D951FF">
            <w:pPr>
              <w:rPr>
                <w:sz w:val="24"/>
                <w:szCs w:val="24"/>
              </w:rPr>
            </w:pPr>
          </w:p>
        </w:tc>
        <w:tc>
          <w:tcPr>
            <w:tcW w:w="1260" w:type="dxa"/>
            <w:tcBorders>
              <w:top w:val="single" w:sz="8" w:space="0" w:color="auto"/>
              <w:right w:val="single" w:sz="8" w:space="0" w:color="auto"/>
            </w:tcBorders>
            <w:vAlign w:val="bottom"/>
          </w:tcPr>
          <w:p w:rsidR="00D951FF" w:rsidRDefault="00D951FF">
            <w:pPr>
              <w:rPr>
                <w:sz w:val="24"/>
                <w:szCs w:val="24"/>
              </w:rPr>
            </w:pPr>
          </w:p>
        </w:tc>
        <w:tc>
          <w:tcPr>
            <w:tcW w:w="2040" w:type="dxa"/>
            <w:tcBorders>
              <w:top w:val="single" w:sz="8" w:space="0" w:color="auto"/>
            </w:tcBorders>
            <w:vAlign w:val="bottom"/>
          </w:tcPr>
          <w:p w:rsidR="00D951FF" w:rsidRDefault="00D951FF">
            <w:pPr>
              <w:rPr>
                <w:sz w:val="24"/>
                <w:szCs w:val="24"/>
              </w:rPr>
            </w:pPr>
          </w:p>
        </w:tc>
        <w:tc>
          <w:tcPr>
            <w:tcW w:w="1800" w:type="dxa"/>
            <w:tcBorders>
              <w:top w:val="single" w:sz="8" w:space="0" w:color="auto"/>
              <w:right w:val="single" w:sz="8" w:space="0" w:color="auto"/>
            </w:tcBorders>
            <w:vAlign w:val="bottom"/>
          </w:tcPr>
          <w:p w:rsidR="00D951FF" w:rsidRDefault="00D951FF">
            <w:pPr>
              <w:rPr>
                <w:sz w:val="24"/>
                <w:szCs w:val="24"/>
              </w:rPr>
            </w:pPr>
          </w:p>
        </w:tc>
        <w:tc>
          <w:tcPr>
            <w:tcW w:w="1000" w:type="dxa"/>
            <w:tcBorders>
              <w:top w:val="single" w:sz="8" w:space="0" w:color="auto"/>
            </w:tcBorders>
            <w:vAlign w:val="bottom"/>
          </w:tcPr>
          <w:p w:rsidR="00D951FF" w:rsidRDefault="00D951FF">
            <w:pPr>
              <w:rPr>
                <w:sz w:val="24"/>
                <w:szCs w:val="24"/>
              </w:rPr>
            </w:pPr>
          </w:p>
        </w:tc>
        <w:tc>
          <w:tcPr>
            <w:tcW w:w="540" w:type="dxa"/>
            <w:tcBorders>
              <w:top w:val="single" w:sz="8" w:space="0" w:color="auto"/>
            </w:tcBorders>
            <w:vAlign w:val="bottom"/>
          </w:tcPr>
          <w:p w:rsidR="00D951FF" w:rsidRDefault="00D951FF">
            <w:pPr>
              <w:rPr>
                <w:sz w:val="24"/>
                <w:szCs w:val="24"/>
              </w:rPr>
            </w:pPr>
          </w:p>
        </w:tc>
        <w:tc>
          <w:tcPr>
            <w:tcW w:w="480" w:type="dxa"/>
            <w:tcBorders>
              <w:top w:val="single" w:sz="8" w:space="0" w:color="auto"/>
            </w:tcBorders>
            <w:vAlign w:val="bottom"/>
          </w:tcPr>
          <w:p w:rsidR="00D951FF" w:rsidRDefault="00D951FF">
            <w:pPr>
              <w:rPr>
                <w:sz w:val="24"/>
                <w:szCs w:val="24"/>
              </w:rPr>
            </w:pPr>
          </w:p>
        </w:tc>
        <w:tc>
          <w:tcPr>
            <w:tcW w:w="1240" w:type="dxa"/>
            <w:tcBorders>
              <w:top w:val="single" w:sz="8" w:space="0" w:color="auto"/>
              <w:right w:val="single" w:sz="8" w:space="0" w:color="auto"/>
            </w:tcBorders>
            <w:vAlign w:val="bottom"/>
          </w:tcPr>
          <w:p w:rsidR="00D951FF" w:rsidRDefault="00D951FF">
            <w:pPr>
              <w:rPr>
                <w:sz w:val="24"/>
                <w:szCs w:val="24"/>
              </w:rPr>
            </w:pPr>
          </w:p>
        </w:tc>
        <w:tc>
          <w:tcPr>
            <w:tcW w:w="3120" w:type="dxa"/>
            <w:gridSpan w:val="3"/>
            <w:tcBorders>
              <w:top w:val="single" w:sz="8" w:space="0" w:color="auto"/>
              <w:right w:val="single" w:sz="8" w:space="0" w:color="auto"/>
            </w:tcBorders>
            <w:vAlign w:val="bottom"/>
          </w:tcPr>
          <w:p w:rsidR="00D951FF" w:rsidRDefault="00E37782">
            <w:pPr>
              <w:ind w:left="80"/>
              <w:rPr>
                <w:sz w:val="20"/>
                <w:szCs w:val="20"/>
              </w:rPr>
            </w:pPr>
            <w:r>
              <w:rPr>
                <w:rFonts w:eastAsia="Times New Roman"/>
                <w:sz w:val="28"/>
                <w:szCs w:val="28"/>
              </w:rPr>
              <w:t>чение проявлений цик-</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1260" w:type="dxa"/>
            <w:tcBorders>
              <w:right w:val="single" w:sz="8" w:space="0" w:color="auto"/>
            </w:tcBorders>
            <w:vAlign w:val="bottom"/>
          </w:tcPr>
          <w:p w:rsidR="00D951FF" w:rsidRDefault="00D951FF">
            <w:pPr>
              <w:rPr>
                <w:sz w:val="24"/>
                <w:szCs w:val="24"/>
              </w:rPr>
            </w:pPr>
          </w:p>
        </w:tc>
        <w:tc>
          <w:tcPr>
            <w:tcW w:w="2040" w:type="dxa"/>
            <w:vAlign w:val="bottom"/>
          </w:tcPr>
          <w:p w:rsidR="00D951FF" w:rsidRDefault="00D951FF">
            <w:pPr>
              <w:rPr>
                <w:sz w:val="24"/>
                <w:szCs w:val="24"/>
              </w:rPr>
            </w:pPr>
          </w:p>
        </w:tc>
        <w:tc>
          <w:tcPr>
            <w:tcW w:w="1800" w:type="dxa"/>
            <w:tcBorders>
              <w:right w:val="single" w:sz="8" w:space="0" w:color="auto"/>
            </w:tcBorders>
            <w:vAlign w:val="bottom"/>
          </w:tcPr>
          <w:p w:rsidR="00D951FF" w:rsidRDefault="00D951FF">
            <w:pPr>
              <w:rPr>
                <w:sz w:val="24"/>
                <w:szCs w:val="24"/>
              </w:rPr>
            </w:pPr>
          </w:p>
        </w:tc>
        <w:tc>
          <w:tcPr>
            <w:tcW w:w="100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1540" w:type="dxa"/>
            <w:vAlign w:val="bottom"/>
          </w:tcPr>
          <w:p w:rsidR="00D951FF" w:rsidRDefault="00E37782">
            <w:pPr>
              <w:ind w:left="80"/>
              <w:rPr>
                <w:sz w:val="20"/>
                <w:szCs w:val="20"/>
              </w:rPr>
            </w:pPr>
            <w:r>
              <w:rPr>
                <w:rFonts w:eastAsia="Times New Roman"/>
                <w:sz w:val="28"/>
                <w:szCs w:val="28"/>
              </w:rPr>
              <w:t>личности</w:t>
            </w:r>
          </w:p>
        </w:tc>
        <w:tc>
          <w:tcPr>
            <w:tcW w:w="15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экономиче-</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1260" w:type="dxa"/>
            <w:tcBorders>
              <w:right w:val="single" w:sz="8" w:space="0" w:color="auto"/>
            </w:tcBorders>
            <w:vAlign w:val="bottom"/>
          </w:tcPr>
          <w:p w:rsidR="00D951FF" w:rsidRDefault="00D951FF">
            <w:pPr>
              <w:rPr>
                <w:sz w:val="24"/>
                <w:szCs w:val="24"/>
              </w:rPr>
            </w:pPr>
          </w:p>
        </w:tc>
        <w:tc>
          <w:tcPr>
            <w:tcW w:w="2040" w:type="dxa"/>
            <w:vAlign w:val="bottom"/>
          </w:tcPr>
          <w:p w:rsidR="00D951FF" w:rsidRDefault="00D951FF">
            <w:pPr>
              <w:rPr>
                <w:sz w:val="24"/>
                <w:szCs w:val="24"/>
              </w:rPr>
            </w:pPr>
          </w:p>
        </w:tc>
        <w:tc>
          <w:tcPr>
            <w:tcW w:w="1800" w:type="dxa"/>
            <w:tcBorders>
              <w:right w:val="single" w:sz="8" w:space="0" w:color="auto"/>
            </w:tcBorders>
            <w:vAlign w:val="bottom"/>
          </w:tcPr>
          <w:p w:rsidR="00D951FF" w:rsidRDefault="00D951FF">
            <w:pPr>
              <w:rPr>
                <w:sz w:val="24"/>
                <w:szCs w:val="24"/>
              </w:rPr>
            </w:pPr>
          </w:p>
        </w:tc>
        <w:tc>
          <w:tcPr>
            <w:tcW w:w="100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2300" w:type="dxa"/>
            <w:gridSpan w:val="2"/>
            <w:vAlign w:val="bottom"/>
          </w:tcPr>
          <w:p w:rsidR="00D951FF" w:rsidRDefault="00E37782">
            <w:pPr>
              <w:ind w:left="80"/>
              <w:rPr>
                <w:sz w:val="20"/>
                <w:szCs w:val="20"/>
              </w:rPr>
            </w:pPr>
            <w:r>
              <w:rPr>
                <w:rFonts w:eastAsia="Times New Roman"/>
                <w:sz w:val="28"/>
                <w:szCs w:val="28"/>
              </w:rPr>
              <w:t>ского развития.</w:t>
            </w:r>
          </w:p>
        </w:tc>
        <w:tc>
          <w:tcPr>
            <w:tcW w:w="820" w:type="dxa"/>
            <w:tcBorders>
              <w:right w:val="single" w:sz="8" w:space="0" w:color="auto"/>
            </w:tcBorders>
            <w:vAlign w:val="bottom"/>
          </w:tcPr>
          <w:p w:rsidR="00D951FF" w:rsidRDefault="00D951FF">
            <w:pPr>
              <w:rPr>
                <w:sz w:val="24"/>
                <w:szCs w:val="24"/>
              </w:rPr>
            </w:pPr>
          </w:p>
        </w:tc>
      </w:tr>
      <w:tr w:rsidR="00D951FF">
        <w:trPr>
          <w:trHeight w:val="331"/>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2520" w:type="dxa"/>
            <w:gridSpan w:val="3"/>
            <w:tcBorders>
              <w:bottom w:val="single" w:sz="8" w:space="0" w:color="auto"/>
              <w:right w:val="single" w:sz="8" w:space="0" w:color="auto"/>
            </w:tcBorders>
            <w:vAlign w:val="bottom"/>
          </w:tcPr>
          <w:p w:rsidR="00D951FF" w:rsidRDefault="00D951FF">
            <w:pPr>
              <w:rPr>
                <w:sz w:val="24"/>
                <w:szCs w:val="24"/>
              </w:rPr>
            </w:pPr>
          </w:p>
        </w:tc>
        <w:tc>
          <w:tcPr>
            <w:tcW w:w="3840" w:type="dxa"/>
            <w:gridSpan w:val="2"/>
            <w:tcBorders>
              <w:bottom w:val="single" w:sz="8" w:space="0" w:color="auto"/>
              <w:right w:val="single" w:sz="8" w:space="0" w:color="auto"/>
            </w:tcBorders>
            <w:vAlign w:val="bottom"/>
          </w:tcPr>
          <w:p w:rsidR="00D951FF" w:rsidRDefault="00D951FF">
            <w:pPr>
              <w:rPr>
                <w:sz w:val="24"/>
                <w:szCs w:val="24"/>
              </w:rPr>
            </w:pPr>
          </w:p>
        </w:tc>
        <w:tc>
          <w:tcPr>
            <w:tcW w:w="3260" w:type="dxa"/>
            <w:gridSpan w:val="4"/>
            <w:tcBorders>
              <w:bottom w:val="single" w:sz="8" w:space="0" w:color="auto"/>
              <w:right w:val="single" w:sz="8" w:space="0" w:color="auto"/>
            </w:tcBorders>
            <w:vAlign w:val="bottom"/>
          </w:tcPr>
          <w:p w:rsidR="00D951FF" w:rsidRDefault="00D951FF">
            <w:pPr>
              <w:rPr>
                <w:sz w:val="24"/>
                <w:szCs w:val="24"/>
              </w:rPr>
            </w:pPr>
          </w:p>
        </w:tc>
        <w:tc>
          <w:tcPr>
            <w:tcW w:w="2300" w:type="dxa"/>
            <w:gridSpan w:val="2"/>
            <w:tcBorders>
              <w:bottom w:val="single" w:sz="8" w:space="0" w:color="auto"/>
            </w:tcBorders>
            <w:vAlign w:val="bottom"/>
          </w:tcPr>
          <w:p w:rsidR="00D951FF" w:rsidRDefault="00D951FF">
            <w:pPr>
              <w:rPr>
                <w:sz w:val="24"/>
                <w:szCs w:val="24"/>
              </w:rPr>
            </w:pPr>
          </w:p>
        </w:tc>
        <w:tc>
          <w:tcPr>
            <w:tcW w:w="820" w:type="dxa"/>
            <w:tcBorders>
              <w:bottom w:val="single" w:sz="8" w:space="0" w:color="auto"/>
              <w:right w:val="single" w:sz="8" w:space="0" w:color="auto"/>
            </w:tcBorders>
            <w:vAlign w:val="bottom"/>
          </w:tcPr>
          <w:p w:rsidR="00D951FF" w:rsidRDefault="00D951FF">
            <w:pPr>
              <w:rPr>
                <w:sz w:val="24"/>
                <w:szCs w:val="24"/>
              </w:rPr>
            </w:pPr>
          </w:p>
        </w:tc>
      </w:tr>
      <w:tr w:rsidR="00D951FF">
        <w:trPr>
          <w:trHeight w:val="309"/>
        </w:trPr>
        <w:tc>
          <w:tcPr>
            <w:tcW w:w="228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Тенденции эко-</w:t>
            </w:r>
          </w:p>
        </w:tc>
        <w:tc>
          <w:tcPr>
            <w:tcW w:w="2520" w:type="dxa"/>
            <w:gridSpan w:val="3"/>
            <w:tcBorders>
              <w:right w:val="single" w:sz="8" w:space="0" w:color="auto"/>
            </w:tcBorders>
            <w:vAlign w:val="bottom"/>
          </w:tcPr>
          <w:p w:rsidR="00D951FF" w:rsidRDefault="00E37782">
            <w:pPr>
              <w:spacing w:line="308" w:lineRule="exact"/>
              <w:ind w:left="100"/>
              <w:rPr>
                <w:sz w:val="20"/>
                <w:szCs w:val="20"/>
              </w:rPr>
            </w:pPr>
            <w:r>
              <w:rPr>
                <w:rFonts w:eastAsia="Times New Roman"/>
                <w:sz w:val="28"/>
                <w:szCs w:val="28"/>
              </w:rPr>
              <w:t xml:space="preserve">Уроки 60-61. </w:t>
            </w:r>
            <w:r>
              <w:rPr>
                <w:rFonts w:eastAsia="Times New Roman"/>
                <w:b/>
                <w:bCs/>
                <w:sz w:val="28"/>
                <w:szCs w:val="28"/>
              </w:rPr>
              <w:t>Осо-</w:t>
            </w:r>
          </w:p>
        </w:tc>
        <w:tc>
          <w:tcPr>
            <w:tcW w:w="3840" w:type="dxa"/>
            <w:gridSpan w:val="2"/>
            <w:tcBorders>
              <w:right w:val="single" w:sz="8" w:space="0" w:color="auto"/>
            </w:tcBorders>
            <w:vAlign w:val="bottom"/>
          </w:tcPr>
          <w:p w:rsidR="00D951FF" w:rsidRDefault="00E37782">
            <w:pPr>
              <w:spacing w:line="309" w:lineRule="exact"/>
              <w:ind w:left="100"/>
              <w:rPr>
                <w:sz w:val="20"/>
                <w:szCs w:val="20"/>
              </w:rPr>
            </w:pPr>
            <w:r>
              <w:rPr>
                <w:rFonts w:eastAsia="Times New Roman"/>
                <w:b/>
                <w:bCs/>
                <w:sz w:val="28"/>
                <w:szCs w:val="28"/>
              </w:rPr>
              <w:t>Рассуждать, высказывать и</w:t>
            </w:r>
          </w:p>
        </w:tc>
        <w:tc>
          <w:tcPr>
            <w:tcW w:w="3260" w:type="dxa"/>
            <w:gridSpan w:val="4"/>
            <w:tcBorders>
              <w:right w:val="single" w:sz="8" w:space="0" w:color="auto"/>
            </w:tcBorders>
            <w:vAlign w:val="bottom"/>
          </w:tcPr>
          <w:p w:rsidR="00D951FF" w:rsidRDefault="00E37782">
            <w:pPr>
              <w:spacing w:line="309" w:lineRule="exact"/>
              <w:ind w:left="80"/>
              <w:rPr>
                <w:sz w:val="20"/>
                <w:szCs w:val="20"/>
              </w:rPr>
            </w:pPr>
            <w:r>
              <w:rPr>
                <w:rFonts w:eastAsia="Times New Roman"/>
                <w:b/>
                <w:bCs/>
                <w:sz w:val="28"/>
                <w:szCs w:val="28"/>
              </w:rPr>
              <w:t>Выполнять  несложные</w:t>
            </w:r>
          </w:p>
        </w:tc>
        <w:tc>
          <w:tcPr>
            <w:tcW w:w="2300" w:type="dxa"/>
            <w:gridSpan w:val="2"/>
            <w:vAlign w:val="bottom"/>
          </w:tcPr>
          <w:p w:rsidR="00D951FF" w:rsidRDefault="00E37782">
            <w:pPr>
              <w:spacing w:line="308" w:lineRule="exact"/>
              <w:ind w:left="80"/>
              <w:rPr>
                <w:sz w:val="20"/>
                <w:szCs w:val="20"/>
              </w:rPr>
            </w:pPr>
            <w:r>
              <w:rPr>
                <w:rFonts w:eastAsia="Times New Roman"/>
                <w:b/>
                <w:bCs/>
                <w:sz w:val="28"/>
                <w:szCs w:val="28"/>
              </w:rPr>
              <w:t>Анализировать</w:t>
            </w:r>
          </w:p>
        </w:tc>
        <w:tc>
          <w:tcPr>
            <w:tcW w:w="820" w:type="dxa"/>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тен-</w:t>
            </w:r>
          </w:p>
        </w:tc>
      </w:tr>
      <w:tr w:rsidR="00D951FF">
        <w:trPr>
          <w:trHeight w:val="322"/>
        </w:trPr>
        <w:tc>
          <w:tcPr>
            <w:tcW w:w="228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номического</w:t>
            </w:r>
          </w:p>
        </w:tc>
        <w:tc>
          <w:tcPr>
            <w:tcW w:w="1260" w:type="dxa"/>
            <w:gridSpan w:val="2"/>
            <w:vAlign w:val="bottom"/>
          </w:tcPr>
          <w:p w:rsidR="00D951FF" w:rsidRDefault="00E37782">
            <w:pPr>
              <w:ind w:left="100"/>
              <w:rPr>
                <w:sz w:val="20"/>
                <w:szCs w:val="20"/>
              </w:rPr>
            </w:pPr>
            <w:r>
              <w:rPr>
                <w:rFonts w:eastAsia="Times New Roman"/>
                <w:b/>
                <w:bCs/>
                <w:w w:val="99"/>
                <w:sz w:val="28"/>
                <w:szCs w:val="28"/>
              </w:rPr>
              <w:t>бенности</w:t>
            </w:r>
          </w:p>
        </w:tc>
        <w:tc>
          <w:tcPr>
            <w:tcW w:w="1260" w:type="dxa"/>
            <w:tcBorders>
              <w:right w:val="single" w:sz="8" w:space="0" w:color="auto"/>
            </w:tcBorders>
            <w:vAlign w:val="bottom"/>
          </w:tcPr>
          <w:p w:rsidR="00D951FF" w:rsidRDefault="00E37782">
            <w:pPr>
              <w:jc w:val="right"/>
              <w:rPr>
                <w:sz w:val="20"/>
                <w:szCs w:val="20"/>
              </w:rPr>
            </w:pPr>
            <w:r>
              <w:rPr>
                <w:rFonts w:eastAsia="Times New Roman"/>
                <w:b/>
                <w:bCs/>
                <w:sz w:val="28"/>
                <w:szCs w:val="28"/>
              </w:rPr>
              <w:t>совре-</w:t>
            </w:r>
          </w:p>
        </w:tc>
        <w:tc>
          <w:tcPr>
            <w:tcW w:w="3840" w:type="dxa"/>
            <w:gridSpan w:val="2"/>
            <w:tcBorders>
              <w:right w:val="single" w:sz="8" w:space="0" w:color="auto"/>
            </w:tcBorders>
            <w:vAlign w:val="bottom"/>
          </w:tcPr>
          <w:p w:rsidR="00D951FF" w:rsidRDefault="00E37782">
            <w:pPr>
              <w:ind w:left="100"/>
              <w:rPr>
                <w:sz w:val="20"/>
                <w:szCs w:val="20"/>
              </w:rPr>
            </w:pPr>
            <w:r>
              <w:rPr>
                <w:rFonts w:eastAsia="Times New Roman"/>
                <w:b/>
                <w:bCs/>
                <w:sz w:val="28"/>
                <w:szCs w:val="28"/>
              </w:rPr>
              <w:t>аргументировать свое мне-</w:t>
            </w:r>
          </w:p>
        </w:tc>
        <w:tc>
          <w:tcPr>
            <w:tcW w:w="2020" w:type="dxa"/>
            <w:gridSpan w:val="3"/>
            <w:vAlign w:val="bottom"/>
          </w:tcPr>
          <w:p w:rsidR="00D951FF" w:rsidRDefault="00E37782">
            <w:pPr>
              <w:ind w:left="80"/>
              <w:rPr>
                <w:sz w:val="20"/>
                <w:szCs w:val="20"/>
              </w:rPr>
            </w:pPr>
            <w:r>
              <w:rPr>
                <w:rFonts w:eastAsia="Times New Roman"/>
                <w:b/>
                <w:bCs/>
                <w:sz w:val="28"/>
                <w:szCs w:val="28"/>
              </w:rPr>
              <w:t>практические</w:t>
            </w:r>
          </w:p>
        </w:tc>
        <w:tc>
          <w:tcPr>
            <w:tcW w:w="1240" w:type="dxa"/>
            <w:tcBorders>
              <w:right w:val="single" w:sz="8" w:space="0" w:color="auto"/>
            </w:tcBorders>
            <w:vAlign w:val="bottom"/>
          </w:tcPr>
          <w:p w:rsidR="00D951FF" w:rsidRDefault="00E37782">
            <w:pPr>
              <w:jc w:val="right"/>
              <w:rPr>
                <w:sz w:val="20"/>
                <w:szCs w:val="20"/>
              </w:rPr>
            </w:pPr>
            <w:r>
              <w:rPr>
                <w:rFonts w:eastAsia="Times New Roman"/>
                <w:b/>
                <w:bCs/>
                <w:sz w:val="28"/>
                <w:szCs w:val="28"/>
              </w:rPr>
              <w:t>задания</w:t>
            </w:r>
          </w:p>
        </w:tc>
        <w:tc>
          <w:tcPr>
            <w:tcW w:w="3120" w:type="dxa"/>
            <w:gridSpan w:val="3"/>
            <w:tcBorders>
              <w:right w:val="single" w:sz="8" w:space="0" w:color="auto"/>
            </w:tcBorders>
            <w:vAlign w:val="bottom"/>
          </w:tcPr>
          <w:p w:rsidR="00D951FF" w:rsidRDefault="00E37782">
            <w:pPr>
              <w:spacing w:line="317" w:lineRule="exact"/>
              <w:ind w:left="80"/>
              <w:rPr>
                <w:sz w:val="20"/>
                <w:szCs w:val="20"/>
              </w:rPr>
            </w:pPr>
            <w:r>
              <w:rPr>
                <w:rFonts w:eastAsia="Times New Roman"/>
                <w:sz w:val="28"/>
                <w:szCs w:val="28"/>
              </w:rPr>
              <w:t>денции экономического</w:t>
            </w:r>
          </w:p>
        </w:tc>
      </w:tr>
      <w:tr w:rsidR="00D951FF">
        <w:trPr>
          <w:trHeight w:val="322"/>
        </w:trPr>
        <w:tc>
          <w:tcPr>
            <w:tcW w:w="228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развития России</w:t>
            </w: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менной  экономи-</w:t>
            </w:r>
          </w:p>
        </w:tc>
        <w:tc>
          <w:tcPr>
            <w:tcW w:w="3840" w:type="dxa"/>
            <w:gridSpan w:val="2"/>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ние  </w:t>
            </w:r>
            <w:r>
              <w:rPr>
                <w:rFonts w:eastAsia="Times New Roman"/>
                <w:sz w:val="28"/>
                <w:szCs w:val="28"/>
              </w:rPr>
              <w:t>об  эффективности  про-</w:t>
            </w:r>
          </w:p>
        </w:tc>
        <w:tc>
          <w:tcPr>
            <w:tcW w:w="1540" w:type="dxa"/>
            <w:gridSpan w:val="2"/>
            <w:vAlign w:val="bottom"/>
          </w:tcPr>
          <w:p w:rsidR="00D951FF" w:rsidRDefault="00E37782">
            <w:pPr>
              <w:spacing w:line="317" w:lineRule="exact"/>
              <w:ind w:left="80"/>
              <w:rPr>
                <w:sz w:val="20"/>
                <w:szCs w:val="20"/>
              </w:rPr>
            </w:pPr>
            <w:r>
              <w:rPr>
                <w:rFonts w:eastAsia="Times New Roman"/>
                <w:sz w:val="28"/>
                <w:szCs w:val="28"/>
              </w:rPr>
              <w:t>по  анализу</w:t>
            </w:r>
          </w:p>
        </w:tc>
        <w:tc>
          <w:tcPr>
            <w:tcW w:w="172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статистиче-</w:t>
            </w:r>
          </w:p>
        </w:tc>
        <w:tc>
          <w:tcPr>
            <w:tcW w:w="2300" w:type="dxa"/>
            <w:gridSpan w:val="2"/>
            <w:vAlign w:val="bottom"/>
          </w:tcPr>
          <w:p w:rsidR="00D951FF" w:rsidRDefault="00E37782">
            <w:pPr>
              <w:spacing w:line="317" w:lineRule="exact"/>
              <w:ind w:left="80"/>
              <w:rPr>
                <w:sz w:val="20"/>
                <w:szCs w:val="20"/>
              </w:rPr>
            </w:pPr>
            <w:r>
              <w:rPr>
                <w:rFonts w:eastAsia="Times New Roman"/>
                <w:sz w:val="28"/>
                <w:szCs w:val="28"/>
              </w:rPr>
              <w:t>развития России.</w:t>
            </w:r>
          </w:p>
        </w:tc>
        <w:tc>
          <w:tcPr>
            <w:tcW w:w="820" w:type="dxa"/>
            <w:tcBorders>
              <w:right w:val="single" w:sz="8" w:space="0" w:color="auto"/>
            </w:tcBorders>
            <w:vAlign w:val="bottom"/>
          </w:tcPr>
          <w:p w:rsidR="00D951FF" w:rsidRDefault="00D951FF">
            <w:pPr>
              <w:rPr>
                <w:sz w:val="24"/>
                <w:szCs w:val="24"/>
              </w:rPr>
            </w:pPr>
          </w:p>
        </w:tc>
      </w:tr>
      <w:tr w:rsidR="00D951FF">
        <w:trPr>
          <w:trHeight w:val="317"/>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ки  России.  </w:t>
            </w:r>
            <w:r>
              <w:rPr>
                <w:rFonts w:eastAsia="Times New Roman"/>
                <w:sz w:val="28"/>
                <w:szCs w:val="28"/>
              </w:rPr>
              <w:t>Тен-</w:t>
            </w:r>
          </w:p>
        </w:tc>
        <w:tc>
          <w:tcPr>
            <w:tcW w:w="3840" w:type="dxa"/>
            <w:gridSpan w:val="2"/>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водимой в РФ экономической</w:t>
            </w:r>
          </w:p>
        </w:tc>
        <w:tc>
          <w:tcPr>
            <w:tcW w:w="3260" w:type="dxa"/>
            <w:gridSpan w:val="4"/>
            <w:tcBorders>
              <w:right w:val="single" w:sz="8" w:space="0" w:color="auto"/>
            </w:tcBorders>
            <w:vAlign w:val="bottom"/>
          </w:tcPr>
          <w:p w:rsidR="00D951FF" w:rsidRDefault="00E37782">
            <w:pPr>
              <w:spacing w:line="317" w:lineRule="exact"/>
              <w:ind w:left="80"/>
              <w:rPr>
                <w:sz w:val="20"/>
                <w:szCs w:val="20"/>
              </w:rPr>
            </w:pPr>
            <w:r>
              <w:rPr>
                <w:rFonts w:eastAsia="Times New Roman"/>
                <w:sz w:val="28"/>
                <w:szCs w:val="28"/>
              </w:rPr>
              <w:t>ской  информации  о  со-</w:t>
            </w:r>
          </w:p>
        </w:tc>
        <w:tc>
          <w:tcPr>
            <w:tcW w:w="1540" w:type="dxa"/>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8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60" w:type="dxa"/>
            <w:gridSpan w:val="2"/>
            <w:vAlign w:val="bottom"/>
          </w:tcPr>
          <w:p w:rsidR="00D951FF" w:rsidRDefault="00E37782">
            <w:pPr>
              <w:ind w:left="100"/>
              <w:rPr>
                <w:sz w:val="20"/>
                <w:szCs w:val="20"/>
              </w:rPr>
            </w:pPr>
            <w:r>
              <w:rPr>
                <w:rFonts w:eastAsia="Times New Roman"/>
                <w:sz w:val="28"/>
                <w:szCs w:val="28"/>
              </w:rPr>
              <w:t>денции</w:t>
            </w:r>
          </w:p>
        </w:tc>
        <w:tc>
          <w:tcPr>
            <w:tcW w:w="1260" w:type="dxa"/>
            <w:tcBorders>
              <w:right w:val="single" w:sz="8" w:space="0" w:color="auto"/>
            </w:tcBorders>
            <w:vAlign w:val="bottom"/>
          </w:tcPr>
          <w:p w:rsidR="00D951FF" w:rsidRDefault="00E37782">
            <w:pPr>
              <w:jc w:val="right"/>
              <w:rPr>
                <w:sz w:val="20"/>
                <w:szCs w:val="20"/>
              </w:rPr>
            </w:pPr>
            <w:r>
              <w:rPr>
                <w:rFonts w:eastAsia="Times New Roman"/>
                <w:sz w:val="28"/>
                <w:szCs w:val="28"/>
              </w:rPr>
              <w:t>экономи-</w:t>
            </w:r>
          </w:p>
        </w:tc>
        <w:tc>
          <w:tcPr>
            <w:tcW w:w="2040" w:type="dxa"/>
            <w:vAlign w:val="bottom"/>
          </w:tcPr>
          <w:p w:rsidR="00D951FF" w:rsidRDefault="00E37782">
            <w:pPr>
              <w:ind w:left="100"/>
              <w:rPr>
                <w:sz w:val="20"/>
                <w:szCs w:val="20"/>
              </w:rPr>
            </w:pPr>
            <w:r>
              <w:rPr>
                <w:rFonts w:eastAsia="Times New Roman"/>
                <w:sz w:val="28"/>
                <w:szCs w:val="28"/>
              </w:rPr>
              <w:t>политики.</w:t>
            </w:r>
          </w:p>
        </w:tc>
        <w:tc>
          <w:tcPr>
            <w:tcW w:w="180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стоянии и динамике раз-</w:t>
            </w:r>
          </w:p>
        </w:tc>
        <w:tc>
          <w:tcPr>
            <w:tcW w:w="1540" w:type="dxa"/>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8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0104FA">
            <w:pPr>
              <w:rPr>
                <w:sz w:val="24"/>
                <w:szCs w:val="24"/>
              </w:rPr>
            </w:pPr>
            <w:r>
              <w:rPr>
                <w:sz w:val="24"/>
                <w:szCs w:val="24"/>
              </w:rPr>
              <w:t>28.04</w:t>
            </w:r>
          </w:p>
        </w:tc>
        <w:tc>
          <w:tcPr>
            <w:tcW w:w="1260" w:type="dxa"/>
            <w:gridSpan w:val="2"/>
            <w:vAlign w:val="bottom"/>
          </w:tcPr>
          <w:p w:rsidR="00D951FF" w:rsidRDefault="00E37782">
            <w:pPr>
              <w:ind w:left="100"/>
              <w:rPr>
                <w:sz w:val="20"/>
                <w:szCs w:val="20"/>
              </w:rPr>
            </w:pPr>
            <w:r>
              <w:rPr>
                <w:rFonts w:eastAsia="Times New Roman"/>
                <w:sz w:val="28"/>
                <w:szCs w:val="28"/>
              </w:rPr>
              <w:t>ческого</w:t>
            </w:r>
          </w:p>
        </w:tc>
        <w:tc>
          <w:tcPr>
            <w:tcW w:w="1260" w:type="dxa"/>
            <w:tcBorders>
              <w:right w:val="single" w:sz="8" w:space="0" w:color="auto"/>
            </w:tcBorders>
            <w:vAlign w:val="bottom"/>
          </w:tcPr>
          <w:p w:rsidR="00D951FF" w:rsidRDefault="00E37782">
            <w:pPr>
              <w:jc w:val="right"/>
              <w:rPr>
                <w:sz w:val="20"/>
                <w:szCs w:val="20"/>
              </w:rPr>
            </w:pPr>
            <w:r>
              <w:rPr>
                <w:rFonts w:eastAsia="Times New Roman"/>
                <w:sz w:val="28"/>
                <w:szCs w:val="28"/>
              </w:rPr>
              <w:t>развития</w:t>
            </w:r>
          </w:p>
        </w:tc>
        <w:tc>
          <w:tcPr>
            <w:tcW w:w="2040" w:type="dxa"/>
            <w:vAlign w:val="bottom"/>
          </w:tcPr>
          <w:p w:rsidR="00D951FF" w:rsidRDefault="00D951FF">
            <w:pPr>
              <w:rPr>
                <w:sz w:val="24"/>
                <w:szCs w:val="24"/>
              </w:rPr>
            </w:pPr>
          </w:p>
        </w:tc>
        <w:tc>
          <w:tcPr>
            <w:tcW w:w="1800" w:type="dxa"/>
            <w:tcBorders>
              <w:right w:val="single" w:sz="8" w:space="0" w:color="auto"/>
            </w:tcBorders>
            <w:vAlign w:val="bottom"/>
          </w:tcPr>
          <w:p w:rsidR="00D951FF" w:rsidRDefault="00D951FF">
            <w:pPr>
              <w:rPr>
                <w:sz w:val="24"/>
                <w:szCs w:val="24"/>
              </w:rPr>
            </w:pPr>
          </w:p>
        </w:tc>
        <w:tc>
          <w:tcPr>
            <w:tcW w:w="1000" w:type="dxa"/>
            <w:vAlign w:val="bottom"/>
          </w:tcPr>
          <w:p w:rsidR="00D951FF" w:rsidRDefault="00E37782">
            <w:pPr>
              <w:ind w:left="80"/>
              <w:rPr>
                <w:sz w:val="20"/>
                <w:szCs w:val="20"/>
              </w:rPr>
            </w:pPr>
            <w:r>
              <w:rPr>
                <w:rFonts w:eastAsia="Times New Roman"/>
                <w:sz w:val="28"/>
                <w:szCs w:val="28"/>
              </w:rPr>
              <w:t>вития</w:t>
            </w:r>
          </w:p>
        </w:tc>
        <w:tc>
          <w:tcPr>
            <w:tcW w:w="22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российской  эко-</w:t>
            </w:r>
          </w:p>
        </w:tc>
        <w:tc>
          <w:tcPr>
            <w:tcW w:w="1540" w:type="dxa"/>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82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1260" w:type="dxa"/>
            <w:gridSpan w:val="2"/>
            <w:vAlign w:val="bottom"/>
          </w:tcPr>
          <w:p w:rsidR="00D951FF" w:rsidRDefault="00E37782">
            <w:pPr>
              <w:ind w:left="100"/>
              <w:rPr>
                <w:sz w:val="20"/>
                <w:szCs w:val="20"/>
              </w:rPr>
            </w:pPr>
            <w:r>
              <w:rPr>
                <w:rFonts w:eastAsia="Times New Roman"/>
                <w:sz w:val="28"/>
                <w:szCs w:val="28"/>
              </w:rPr>
              <w:t>России.</w:t>
            </w:r>
          </w:p>
        </w:tc>
        <w:tc>
          <w:tcPr>
            <w:tcW w:w="1260" w:type="dxa"/>
            <w:tcBorders>
              <w:right w:val="single" w:sz="8" w:space="0" w:color="auto"/>
            </w:tcBorders>
            <w:vAlign w:val="bottom"/>
          </w:tcPr>
          <w:p w:rsidR="00D951FF" w:rsidRDefault="00D951FF">
            <w:pPr>
              <w:rPr>
                <w:sz w:val="24"/>
                <w:szCs w:val="24"/>
              </w:rPr>
            </w:pPr>
          </w:p>
        </w:tc>
        <w:tc>
          <w:tcPr>
            <w:tcW w:w="2040" w:type="dxa"/>
            <w:vAlign w:val="bottom"/>
          </w:tcPr>
          <w:p w:rsidR="00D951FF" w:rsidRDefault="00D951FF">
            <w:pPr>
              <w:rPr>
                <w:sz w:val="24"/>
                <w:szCs w:val="24"/>
              </w:rPr>
            </w:pPr>
          </w:p>
        </w:tc>
        <w:tc>
          <w:tcPr>
            <w:tcW w:w="1800" w:type="dxa"/>
            <w:tcBorders>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80"/>
              <w:rPr>
                <w:sz w:val="20"/>
                <w:szCs w:val="20"/>
              </w:rPr>
            </w:pPr>
            <w:r>
              <w:rPr>
                <w:rFonts w:eastAsia="Times New Roman"/>
                <w:sz w:val="28"/>
                <w:szCs w:val="28"/>
              </w:rPr>
              <w:t>номики.</w:t>
            </w:r>
          </w:p>
        </w:tc>
        <w:tc>
          <w:tcPr>
            <w:tcW w:w="4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1540" w:type="dxa"/>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8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60" w:type="dxa"/>
            <w:gridSpan w:val="2"/>
            <w:vAlign w:val="bottom"/>
          </w:tcPr>
          <w:p w:rsidR="00D951FF" w:rsidRDefault="00E37782">
            <w:pPr>
              <w:ind w:left="100"/>
              <w:rPr>
                <w:sz w:val="20"/>
                <w:szCs w:val="20"/>
              </w:rPr>
            </w:pPr>
            <w:r>
              <w:rPr>
                <w:rFonts w:eastAsia="Times New Roman"/>
                <w:i/>
                <w:iCs/>
                <w:sz w:val="28"/>
                <w:szCs w:val="28"/>
              </w:rPr>
              <w:t>Ресурсы</w:t>
            </w:r>
          </w:p>
        </w:tc>
        <w:tc>
          <w:tcPr>
            <w:tcW w:w="1260" w:type="dxa"/>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2040" w:type="dxa"/>
            <w:vAlign w:val="bottom"/>
          </w:tcPr>
          <w:p w:rsidR="00D951FF" w:rsidRDefault="00D951FF">
            <w:pPr>
              <w:rPr>
                <w:sz w:val="24"/>
                <w:szCs w:val="24"/>
              </w:rPr>
            </w:pPr>
          </w:p>
        </w:tc>
        <w:tc>
          <w:tcPr>
            <w:tcW w:w="1800" w:type="dxa"/>
            <w:tcBorders>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80"/>
              <w:rPr>
                <w:sz w:val="20"/>
                <w:szCs w:val="20"/>
              </w:rPr>
            </w:pPr>
            <w:r>
              <w:rPr>
                <w:rFonts w:eastAsia="Times New Roman"/>
                <w:b/>
                <w:bCs/>
                <w:sz w:val="28"/>
                <w:szCs w:val="28"/>
              </w:rPr>
              <w:t>Находить,</w:t>
            </w:r>
          </w:p>
        </w:tc>
        <w:tc>
          <w:tcPr>
            <w:tcW w:w="1720" w:type="dxa"/>
            <w:gridSpan w:val="2"/>
            <w:tcBorders>
              <w:right w:val="single" w:sz="8" w:space="0" w:color="auto"/>
            </w:tcBorders>
            <w:vAlign w:val="bottom"/>
          </w:tcPr>
          <w:p w:rsidR="00D951FF" w:rsidRDefault="00E37782">
            <w:pPr>
              <w:jc w:val="right"/>
              <w:rPr>
                <w:sz w:val="20"/>
                <w:szCs w:val="20"/>
              </w:rPr>
            </w:pPr>
            <w:r>
              <w:rPr>
                <w:rFonts w:eastAsia="Times New Roman"/>
                <w:b/>
                <w:bCs/>
                <w:w w:val="99"/>
                <w:sz w:val="28"/>
                <w:szCs w:val="28"/>
              </w:rPr>
              <w:t xml:space="preserve">извлекать  </w:t>
            </w:r>
            <w:r>
              <w:rPr>
                <w:rFonts w:eastAsia="Times New Roman"/>
                <w:w w:val="99"/>
                <w:sz w:val="28"/>
                <w:szCs w:val="28"/>
              </w:rPr>
              <w:t>и</w:t>
            </w:r>
          </w:p>
        </w:tc>
        <w:tc>
          <w:tcPr>
            <w:tcW w:w="1540" w:type="dxa"/>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8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0104FA">
            <w:pPr>
              <w:rPr>
                <w:sz w:val="24"/>
                <w:szCs w:val="24"/>
              </w:rPr>
            </w:pPr>
            <w:r>
              <w:rPr>
                <w:sz w:val="24"/>
                <w:szCs w:val="24"/>
              </w:rPr>
              <w:t>30.04</w:t>
            </w: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Учебник, с. 86-89;</w:t>
            </w:r>
          </w:p>
        </w:tc>
        <w:tc>
          <w:tcPr>
            <w:tcW w:w="2040" w:type="dxa"/>
            <w:vAlign w:val="bottom"/>
          </w:tcPr>
          <w:p w:rsidR="00D951FF" w:rsidRDefault="00D951FF">
            <w:pPr>
              <w:rPr>
                <w:sz w:val="24"/>
                <w:szCs w:val="24"/>
              </w:rPr>
            </w:pPr>
          </w:p>
        </w:tc>
        <w:tc>
          <w:tcPr>
            <w:tcW w:w="1800" w:type="dxa"/>
            <w:tcBorders>
              <w:right w:val="single" w:sz="8" w:space="0" w:color="auto"/>
            </w:tcBorders>
            <w:vAlign w:val="bottom"/>
          </w:tcPr>
          <w:p w:rsidR="00D951FF" w:rsidRDefault="00D951FF">
            <w:pPr>
              <w:rPr>
                <w:sz w:val="24"/>
                <w:szCs w:val="24"/>
              </w:rPr>
            </w:pPr>
          </w:p>
        </w:tc>
        <w:tc>
          <w:tcPr>
            <w:tcW w:w="2020" w:type="dxa"/>
            <w:gridSpan w:val="3"/>
            <w:vAlign w:val="bottom"/>
          </w:tcPr>
          <w:p w:rsidR="00D951FF" w:rsidRDefault="00E37782">
            <w:pPr>
              <w:ind w:left="80"/>
              <w:rPr>
                <w:sz w:val="20"/>
                <w:szCs w:val="20"/>
              </w:rPr>
            </w:pPr>
            <w:r>
              <w:rPr>
                <w:rFonts w:eastAsia="Times New Roman"/>
                <w:b/>
                <w:bCs/>
                <w:sz w:val="28"/>
                <w:szCs w:val="28"/>
              </w:rPr>
              <w:t>анализировать</w:t>
            </w:r>
          </w:p>
        </w:tc>
        <w:tc>
          <w:tcPr>
            <w:tcW w:w="1240" w:type="dxa"/>
            <w:tcBorders>
              <w:right w:val="single" w:sz="8" w:space="0" w:color="auto"/>
            </w:tcBorders>
            <w:vAlign w:val="bottom"/>
          </w:tcPr>
          <w:p w:rsidR="00D951FF" w:rsidRDefault="00E37782">
            <w:pPr>
              <w:jc w:val="right"/>
              <w:rPr>
                <w:sz w:val="20"/>
                <w:szCs w:val="20"/>
              </w:rPr>
            </w:pPr>
            <w:r>
              <w:rPr>
                <w:rFonts w:eastAsia="Times New Roman"/>
                <w:sz w:val="28"/>
                <w:szCs w:val="28"/>
              </w:rPr>
              <w:t>соци-</w:t>
            </w:r>
          </w:p>
        </w:tc>
        <w:tc>
          <w:tcPr>
            <w:tcW w:w="1540" w:type="dxa"/>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8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2040" w:type="dxa"/>
            <w:vAlign w:val="bottom"/>
          </w:tcPr>
          <w:p w:rsidR="00D951FF" w:rsidRDefault="00D951FF">
            <w:pPr>
              <w:rPr>
                <w:sz w:val="24"/>
                <w:szCs w:val="24"/>
              </w:rPr>
            </w:pPr>
          </w:p>
        </w:tc>
        <w:tc>
          <w:tcPr>
            <w:tcW w:w="180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альную  информацию  по</w:t>
            </w:r>
          </w:p>
        </w:tc>
        <w:tc>
          <w:tcPr>
            <w:tcW w:w="1540" w:type="dxa"/>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8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60" w:type="dxa"/>
            <w:gridSpan w:val="2"/>
            <w:vAlign w:val="bottom"/>
          </w:tcPr>
          <w:p w:rsidR="00D951FF" w:rsidRDefault="00E37782">
            <w:pPr>
              <w:ind w:left="100"/>
              <w:rPr>
                <w:sz w:val="20"/>
                <w:szCs w:val="20"/>
              </w:rPr>
            </w:pPr>
            <w:r>
              <w:rPr>
                <w:rFonts w:eastAsia="Times New Roman"/>
                <w:sz w:val="28"/>
                <w:szCs w:val="28"/>
              </w:rPr>
              <w:t>Тетрадь-</w:t>
            </w:r>
          </w:p>
        </w:tc>
        <w:tc>
          <w:tcPr>
            <w:tcW w:w="1260" w:type="dxa"/>
            <w:tcBorders>
              <w:right w:val="single" w:sz="8" w:space="0" w:color="auto"/>
            </w:tcBorders>
            <w:vAlign w:val="bottom"/>
          </w:tcPr>
          <w:p w:rsidR="00D951FF" w:rsidRDefault="00D951FF">
            <w:pPr>
              <w:rPr>
                <w:sz w:val="24"/>
                <w:szCs w:val="24"/>
              </w:rPr>
            </w:pPr>
          </w:p>
        </w:tc>
        <w:tc>
          <w:tcPr>
            <w:tcW w:w="2040" w:type="dxa"/>
            <w:vAlign w:val="bottom"/>
          </w:tcPr>
          <w:p w:rsidR="00D951FF" w:rsidRDefault="00D951FF">
            <w:pPr>
              <w:rPr>
                <w:sz w:val="24"/>
                <w:szCs w:val="24"/>
              </w:rPr>
            </w:pPr>
          </w:p>
        </w:tc>
        <w:tc>
          <w:tcPr>
            <w:tcW w:w="1800" w:type="dxa"/>
            <w:tcBorders>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80"/>
              <w:rPr>
                <w:sz w:val="20"/>
                <w:szCs w:val="20"/>
              </w:rPr>
            </w:pPr>
            <w:r>
              <w:rPr>
                <w:rFonts w:eastAsia="Times New Roman"/>
                <w:sz w:val="28"/>
                <w:szCs w:val="28"/>
              </w:rPr>
              <w:t>проблемам</w:t>
            </w:r>
          </w:p>
        </w:tc>
        <w:tc>
          <w:tcPr>
            <w:tcW w:w="17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рыночной</w:t>
            </w:r>
          </w:p>
        </w:tc>
        <w:tc>
          <w:tcPr>
            <w:tcW w:w="1540" w:type="dxa"/>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8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2040" w:type="dxa"/>
            <w:vAlign w:val="bottom"/>
          </w:tcPr>
          <w:p w:rsidR="00D951FF" w:rsidRDefault="00D951FF">
            <w:pPr>
              <w:rPr>
                <w:sz w:val="24"/>
                <w:szCs w:val="24"/>
              </w:rPr>
            </w:pPr>
          </w:p>
        </w:tc>
        <w:tc>
          <w:tcPr>
            <w:tcW w:w="180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современной российской</w:t>
            </w:r>
          </w:p>
        </w:tc>
        <w:tc>
          <w:tcPr>
            <w:tcW w:w="1540" w:type="dxa"/>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82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1260" w:type="dxa"/>
            <w:tcBorders>
              <w:right w:val="single" w:sz="8" w:space="0" w:color="auto"/>
            </w:tcBorders>
            <w:vAlign w:val="bottom"/>
          </w:tcPr>
          <w:p w:rsidR="00D951FF" w:rsidRDefault="00D951FF">
            <w:pPr>
              <w:rPr>
                <w:sz w:val="24"/>
                <w:szCs w:val="24"/>
              </w:rPr>
            </w:pPr>
          </w:p>
        </w:tc>
        <w:tc>
          <w:tcPr>
            <w:tcW w:w="2040" w:type="dxa"/>
            <w:vAlign w:val="bottom"/>
          </w:tcPr>
          <w:p w:rsidR="00D951FF" w:rsidRDefault="00D951FF">
            <w:pPr>
              <w:rPr>
                <w:sz w:val="24"/>
                <w:szCs w:val="24"/>
              </w:rPr>
            </w:pPr>
          </w:p>
        </w:tc>
        <w:tc>
          <w:tcPr>
            <w:tcW w:w="1800" w:type="dxa"/>
            <w:tcBorders>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80"/>
              <w:rPr>
                <w:sz w:val="20"/>
                <w:szCs w:val="20"/>
              </w:rPr>
            </w:pPr>
            <w:r>
              <w:rPr>
                <w:rFonts w:eastAsia="Times New Roman"/>
                <w:sz w:val="28"/>
                <w:szCs w:val="28"/>
              </w:rPr>
              <w:t>экономики</w:t>
            </w:r>
          </w:p>
        </w:tc>
        <w:tc>
          <w:tcPr>
            <w:tcW w:w="480" w:type="dxa"/>
            <w:vAlign w:val="bottom"/>
          </w:tcPr>
          <w:p w:rsidR="00D951FF" w:rsidRDefault="00E37782">
            <w:pPr>
              <w:ind w:left="60"/>
              <w:rPr>
                <w:sz w:val="20"/>
                <w:szCs w:val="20"/>
              </w:rPr>
            </w:pPr>
            <w:r>
              <w:rPr>
                <w:rFonts w:eastAsia="Times New Roman"/>
                <w:sz w:val="28"/>
                <w:szCs w:val="28"/>
              </w:rPr>
              <w:t>из</w:t>
            </w:r>
          </w:p>
        </w:tc>
        <w:tc>
          <w:tcPr>
            <w:tcW w:w="1240" w:type="dxa"/>
            <w:tcBorders>
              <w:right w:val="single" w:sz="8" w:space="0" w:color="auto"/>
            </w:tcBorders>
            <w:vAlign w:val="bottom"/>
          </w:tcPr>
          <w:p w:rsidR="00D951FF" w:rsidRDefault="00E37782">
            <w:pPr>
              <w:jc w:val="right"/>
              <w:rPr>
                <w:sz w:val="20"/>
                <w:szCs w:val="20"/>
              </w:rPr>
            </w:pPr>
            <w:r>
              <w:rPr>
                <w:rFonts w:eastAsia="Times New Roman"/>
                <w:sz w:val="28"/>
                <w:szCs w:val="28"/>
              </w:rPr>
              <w:t>источни-</w:t>
            </w:r>
          </w:p>
        </w:tc>
        <w:tc>
          <w:tcPr>
            <w:tcW w:w="1540" w:type="dxa"/>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820" w:type="dxa"/>
            <w:tcBorders>
              <w:right w:val="single" w:sz="8" w:space="0" w:color="auto"/>
            </w:tcBorders>
            <w:vAlign w:val="bottom"/>
          </w:tcPr>
          <w:p w:rsidR="00D951FF" w:rsidRDefault="00D951FF">
            <w:pPr>
              <w:rPr>
                <w:sz w:val="24"/>
                <w:szCs w:val="24"/>
              </w:rPr>
            </w:pPr>
          </w:p>
        </w:tc>
      </w:tr>
      <w:tr w:rsidR="00D951FF">
        <w:trPr>
          <w:trHeight w:val="327"/>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680" w:type="dxa"/>
            <w:tcBorders>
              <w:bottom w:val="single" w:sz="8" w:space="0" w:color="auto"/>
            </w:tcBorders>
            <w:vAlign w:val="bottom"/>
          </w:tcPr>
          <w:p w:rsidR="00D951FF" w:rsidRDefault="00D951FF">
            <w:pPr>
              <w:rPr>
                <w:sz w:val="24"/>
                <w:szCs w:val="24"/>
              </w:rPr>
            </w:pPr>
          </w:p>
        </w:tc>
        <w:tc>
          <w:tcPr>
            <w:tcW w:w="580" w:type="dxa"/>
            <w:tcBorders>
              <w:bottom w:val="single" w:sz="8" w:space="0" w:color="auto"/>
            </w:tcBorders>
            <w:vAlign w:val="bottom"/>
          </w:tcPr>
          <w:p w:rsidR="00D951FF" w:rsidRDefault="00D951FF">
            <w:pPr>
              <w:rPr>
                <w:sz w:val="24"/>
                <w:szCs w:val="24"/>
              </w:rPr>
            </w:pPr>
          </w:p>
        </w:tc>
        <w:tc>
          <w:tcPr>
            <w:tcW w:w="1260" w:type="dxa"/>
            <w:tcBorders>
              <w:bottom w:val="single" w:sz="8" w:space="0" w:color="auto"/>
              <w:right w:val="single" w:sz="8" w:space="0" w:color="auto"/>
            </w:tcBorders>
            <w:vAlign w:val="bottom"/>
          </w:tcPr>
          <w:p w:rsidR="00D951FF" w:rsidRDefault="00D951FF">
            <w:pPr>
              <w:rPr>
                <w:sz w:val="24"/>
                <w:szCs w:val="24"/>
              </w:rPr>
            </w:pPr>
          </w:p>
        </w:tc>
        <w:tc>
          <w:tcPr>
            <w:tcW w:w="2040" w:type="dxa"/>
            <w:tcBorders>
              <w:bottom w:val="single" w:sz="8" w:space="0" w:color="auto"/>
            </w:tcBorders>
            <w:vAlign w:val="bottom"/>
          </w:tcPr>
          <w:p w:rsidR="00D951FF" w:rsidRDefault="00D951FF">
            <w:pPr>
              <w:rPr>
                <w:sz w:val="24"/>
                <w:szCs w:val="24"/>
              </w:rPr>
            </w:pPr>
          </w:p>
        </w:tc>
        <w:tc>
          <w:tcPr>
            <w:tcW w:w="1800" w:type="dxa"/>
            <w:tcBorders>
              <w:bottom w:val="single" w:sz="8" w:space="0" w:color="auto"/>
              <w:right w:val="single" w:sz="8" w:space="0" w:color="auto"/>
            </w:tcBorders>
            <w:vAlign w:val="bottom"/>
          </w:tcPr>
          <w:p w:rsidR="00D951FF" w:rsidRDefault="00D951FF">
            <w:pPr>
              <w:rPr>
                <w:sz w:val="24"/>
                <w:szCs w:val="24"/>
              </w:rPr>
            </w:pPr>
          </w:p>
        </w:tc>
        <w:tc>
          <w:tcPr>
            <w:tcW w:w="3260" w:type="dxa"/>
            <w:gridSpan w:val="4"/>
            <w:tcBorders>
              <w:bottom w:val="single" w:sz="8" w:space="0" w:color="auto"/>
              <w:right w:val="single" w:sz="8" w:space="0" w:color="auto"/>
            </w:tcBorders>
            <w:vAlign w:val="bottom"/>
          </w:tcPr>
          <w:p w:rsidR="00D951FF" w:rsidRDefault="00E37782">
            <w:pPr>
              <w:ind w:left="80"/>
              <w:rPr>
                <w:sz w:val="20"/>
                <w:szCs w:val="20"/>
              </w:rPr>
            </w:pPr>
            <w:r>
              <w:rPr>
                <w:rFonts w:eastAsia="Times New Roman"/>
                <w:sz w:val="28"/>
                <w:szCs w:val="28"/>
              </w:rPr>
              <w:t>ков разного типа.</w:t>
            </w:r>
          </w:p>
        </w:tc>
        <w:tc>
          <w:tcPr>
            <w:tcW w:w="1540" w:type="dxa"/>
            <w:tcBorders>
              <w:bottom w:val="single" w:sz="8" w:space="0" w:color="auto"/>
            </w:tcBorders>
            <w:vAlign w:val="bottom"/>
          </w:tcPr>
          <w:p w:rsidR="00D951FF" w:rsidRDefault="00D951FF">
            <w:pPr>
              <w:rPr>
                <w:sz w:val="24"/>
                <w:szCs w:val="24"/>
              </w:rPr>
            </w:pPr>
          </w:p>
        </w:tc>
        <w:tc>
          <w:tcPr>
            <w:tcW w:w="760" w:type="dxa"/>
            <w:tcBorders>
              <w:bottom w:val="single" w:sz="8" w:space="0" w:color="auto"/>
            </w:tcBorders>
            <w:vAlign w:val="bottom"/>
          </w:tcPr>
          <w:p w:rsidR="00D951FF" w:rsidRDefault="00D951FF">
            <w:pPr>
              <w:rPr>
                <w:sz w:val="24"/>
                <w:szCs w:val="24"/>
              </w:rPr>
            </w:pPr>
          </w:p>
        </w:tc>
        <w:tc>
          <w:tcPr>
            <w:tcW w:w="820" w:type="dxa"/>
            <w:tcBorders>
              <w:bottom w:val="single" w:sz="8" w:space="0" w:color="auto"/>
              <w:right w:val="single" w:sz="8" w:space="0" w:color="auto"/>
            </w:tcBorders>
            <w:vAlign w:val="bottom"/>
          </w:tcPr>
          <w:p w:rsidR="00D951FF" w:rsidRDefault="00D951FF">
            <w:pPr>
              <w:rPr>
                <w:sz w:val="24"/>
                <w:szCs w:val="24"/>
              </w:rPr>
            </w:pPr>
          </w:p>
        </w:tc>
      </w:tr>
      <w:tr w:rsidR="00D951FF">
        <w:trPr>
          <w:trHeight w:val="306"/>
        </w:trPr>
        <w:tc>
          <w:tcPr>
            <w:tcW w:w="2280" w:type="dxa"/>
            <w:tcBorders>
              <w:left w:val="single" w:sz="8" w:space="0" w:color="auto"/>
              <w:right w:val="single" w:sz="8" w:space="0" w:color="auto"/>
            </w:tcBorders>
            <w:vAlign w:val="bottom"/>
          </w:tcPr>
          <w:p w:rsidR="00D951FF" w:rsidRDefault="00E37782">
            <w:pPr>
              <w:spacing w:line="305" w:lineRule="exact"/>
              <w:ind w:left="120"/>
              <w:rPr>
                <w:sz w:val="20"/>
                <w:szCs w:val="20"/>
              </w:rPr>
            </w:pPr>
            <w:r>
              <w:rPr>
                <w:rFonts w:eastAsia="Times New Roman"/>
                <w:sz w:val="28"/>
                <w:szCs w:val="28"/>
              </w:rPr>
              <w:t>Мировая эконо-</w:t>
            </w:r>
          </w:p>
        </w:tc>
        <w:tc>
          <w:tcPr>
            <w:tcW w:w="2520" w:type="dxa"/>
            <w:gridSpan w:val="3"/>
            <w:tcBorders>
              <w:right w:val="single" w:sz="8" w:space="0" w:color="auto"/>
            </w:tcBorders>
            <w:vAlign w:val="bottom"/>
          </w:tcPr>
          <w:p w:rsidR="00D951FF" w:rsidRDefault="00E37782">
            <w:pPr>
              <w:spacing w:line="305" w:lineRule="exact"/>
              <w:ind w:left="100"/>
              <w:rPr>
                <w:sz w:val="20"/>
                <w:szCs w:val="20"/>
              </w:rPr>
            </w:pPr>
            <w:r>
              <w:rPr>
                <w:rFonts w:eastAsia="Times New Roman"/>
                <w:sz w:val="28"/>
                <w:szCs w:val="28"/>
              </w:rPr>
              <w:t xml:space="preserve">Уроки  62-63.  </w:t>
            </w:r>
            <w:r>
              <w:rPr>
                <w:rFonts w:eastAsia="Times New Roman"/>
                <w:b/>
                <w:bCs/>
                <w:sz w:val="28"/>
                <w:szCs w:val="28"/>
              </w:rPr>
              <w:t>Ми-</w:t>
            </w:r>
          </w:p>
        </w:tc>
        <w:tc>
          <w:tcPr>
            <w:tcW w:w="2040" w:type="dxa"/>
            <w:vAlign w:val="bottom"/>
          </w:tcPr>
          <w:p w:rsidR="00D951FF" w:rsidRDefault="00E37782">
            <w:pPr>
              <w:spacing w:line="305" w:lineRule="exact"/>
              <w:ind w:left="100"/>
              <w:rPr>
                <w:sz w:val="20"/>
                <w:szCs w:val="20"/>
              </w:rPr>
            </w:pPr>
            <w:r>
              <w:rPr>
                <w:rFonts w:eastAsia="Times New Roman"/>
                <w:sz w:val="28"/>
                <w:szCs w:val="28"/>
              </w:rPr>
              <w:t>Осознавать</w:t>
            </w:r>
          </w:p>
        </w:tc>
        <w:tc>
          <w:tcPr>
            <w:tcW w:w="1800" w:type="dxa"/>
            <w:tcBorders>
              <w:right w:val="single" w:sz="8" w:space="0" w:color="auto"/>
            </w:tcBorders>
            <w:vAlign w:val="bottom"/>
          </w:tcPr>
          <w:p w:rsidR="00D951FF" w:rsidRDefault="00E37782">
            <w:pPr>
              <w:spacing w:line="305" w:lineRule="exact"/>
              <w:jc w:val="right"/>
              <w:rPr>
                <w:sz w:val="20"/>
                <w:szCs w:val="20"/>
              </w:rPr>
            </w:pPr>
            <w:r>
              <w:rPr>
                <w:rFonts w:eastAsia="Times New Roman"/>
                <w:sz w:val="28"/>
                <w:szCs w:val="28"/>
              </w:rPr>
              <w:t>противоречия</w:t>
            </w:r>
          </w:p>
        </w:tc>
        <w:tc>
          <w:tcPr>
            <w:tcW w:w="1540" w:type="dxa"/>
            <w:gridSpan w:val="2"/>
            <w:vAlign w:val="bottom"/>
          </w:tcPr>
          <w:p w:rsidR="00D951FF" w:rsidRDefault="00E37782">
            <w:pPr>
              <w:spacing w:line="305" w:lineRule="exact"/>
              <w:ind w:left="80"/>
              <w:rPr>
                <w:sz w:val="20"/>
                <w:szCs w:val="20"/>
              </w:rPr>
            </w:pPr>
            <w:r>
              <w:rPr>
                <w:rFonts w:eastAsia="Times New Roman"/>
                <w:sz w:val="28"/>
                <w:szCs w:val="28"/>
              </w:rPr>
              <w:t>Выполнять</w:t>
            </w:r>
          </w:p>
        </w:tc>
        <w:tc>
          <w:tcPr>
            <w:tcW w:w="1720" w:type="dxa"/>
            <w:gridSpan w:val="2"/>
            <w:tcBorders>
              <w:right w:val="single" w:sz="8" w:space="0" w:color="auto"/>
            </w:tcBorders>
            <w:vAlign w:val="bottom"/>
          </w:tcPr>
          <w:p w:rsidR="00D951FF" w:rsidRDefault="00E37782">
            <w:pPr>
              <w:spacing w:line="305" w:lineRule="exact"/>
              <w:jc w:val="right"/>
              <w:rPr>
                <w:sz w:val="20"/>
                <w:szCs w:val="20"/>
              </w:rPr>
            </w:pPr>
            <w:r>
              <w:rPr>
                <w:rFonts w:eastAsia="Times New Roman"/>
                <w:sz w:val="28"/>
                <w:szCs w:val="28"/>
              </w:rPr>
              <w:t>несложные</w:t>
            </w:r>
          </w:p>
        </w:tc>
        <w:tc>
          <w:tcPr>
            <w:tcW w:w="3120" w:type="dxa"/>
            <w:gridSpan w:val="3"/>
            <w:tcBorders>
              <w:right w:val="single" w:sz="8" w:space="0" w:color="auto"/>
            </w:tcBorders>
            <w:vAlign w:val="bottom"/>
          </w:tcPr>
          <w:p w:rsidR="00D951FF" w:rsidRDefault="00E37782">
            <w:pPr>
              <w:spacing w:line="305" w:lineRule="exact"/>
              <w:ind w:left="80"/>
              <w:rPr>
                <w:sz w:val="20"/>
                <w:szCs w:val="20"/>
              </w:rPr>
            </w:pPr>
            <w:r>
              <w:rPr>
                <w:rFonts w:eastAsia="Times New Roman"/>
                <w:sz w:val="28"/>
                <w:szCs w:val="28"/>
              </w:rPr>
              <w:t>Объяснять особенности</w:t>
            </w:r>
          </w:p>
        </w:tc>
      </w:tr>
      <w:tr w:rsidR="00D951FF">
        <w:trPr>
          <w:trHeight w:val="326"/>
        </w:trPr>
        <w:tc>
          <w:tcPr>
            <w:tcW w:w="228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мика</w:t>
            </w: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ровая экономика.</w:t>
            </w:r>
          </w:p>
        </w:tc>
        <w:tc>
          <w:tcPr>
            <w:tcW w:w="2040" w:type="dxa"/>
            <w:vAlign w:val="bottom"/>
          </w:tcPr>
          <w:p w:rsidR="00D951FF" w:rsidRDefault="00E37782">
            <w:pPr>
              <w:ind w:left="100"/>
              <w:rPr>
                <w:sz w:val="20"/>
                <w:szCs w:val="20"/>
              </w:rPr>
            </w:pPr>
            <w:r>
              <w:rPr>
                <w:rFonts w:eastAsia="Times New Roman"/>
                <w:sz w:val="28"/>
                <w:szCs w:val="28"/>
              </w:rPr>
              <w:t>международной</w:t>
            </w:r>
          </w:p>
        </w:tc>
        <w:tc>
          <w:tcPr>
            <w:tcW w:w="1800" w:type="dxa"/>
            <w:tcBorders>
              <w:right w:val="single" w:sz="8" w:space="0" w:color="auto"/>
            </w:tcBorders>
            <w:vAlign w:val="bottom"/>
          </w:tcPr>
          <w:p w:rsidR="00D951FF" w:rsidRDefault="00E37782">
            <w:pPr>
              <w:jc w:val="right"/>
              <w:rPr>
                <w:sz w:val="20"/>
                <w:szCs w:val="20"/>
              </w:rPr>
            </w:pPr>
            <w:r>
              <w:rPr>
                <w:rFonts w:eastAsia="Times New Roman"/>
                <w:sz w:val="28"/>
                <w:szCs w:val="28"/>
              </w:rPr>
              <w:t>экономиче-</w:t>
            </w: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практические задания по</w:t>
            </w:r>
          </w:p>
        </w:tc>
        <w:tc>
          <w:tcPr>
            <w:tcW w:w="312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современного    между-</w:t>
            </w:r>
          </w:p>
        </w:tc>
      </w:tr>
      <w:tr w:rsidR="00D951FF">
        <w:trPr>
          <w:trHeight w:val="317"/>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Мировая экономи-</w:t>
            </w:r>
          </w:p>
        </w:tc>
        <w:tc>
          <w:tcPr>
            <w:tcW w:w="3840" w:type="dxa"/>
            <w:gridSpan w:val="2"/>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ской интеграции.</w:t>
            </w:r>
          </w:p>
        </w:tc>
        <w:tc>
          <w:tcPr>
            <w:tcW w:w="3260" w:type="dxa"/>
            <w:gridSpan w:val="4"/>
            <w:tcBorders>
              <w:right w:val="single" w:sz="8" w:space="0" w:color="auto"/>
            </w:tcBorders>
            <w:vAlign w:val="bottom"/>
          </w:tcPr>
          <w:p w:rsidR="00D951FF" w:rsidRDefault="00E37782">
            <w:pPr>
              <w:spacing w:line="317" w:lineRule="exact"/>
              <w:ind w:left="80"/>
              <w:rPr>
                <w:sz w:val="20"/>
                <w:szCs w:val="20"/>
              </w:rPr>
            </w:pPr>
            <w:r>
              <w:rPr>
                <w:rFonts w:eastAsia="Times New Roman"/>
                <w:sz w:val="28"/>
                <w:szCs w:val="28"/>
              </w:rPr>
              <w:t>анализу глобальных эко-</w:t>
            </w:r>
          </w:p>
        </w:tc>
        <w:tc>
          <w:tcPr>
            <w:tcW w:w="1540" w:type="dxa"/>
            <w:vAlign w:val="bottom"/>
          </w:tcPr>
          <w:p w:rsidR="00D951FF" w:rsidRDefault="00E37782">
            <w:pPr>
              <w:spacing w:line="317" w:lineRule="exact"/>
              <w:ind w:left="80"/>
              <w:rPr>
                <w:sz w:val="20"/>
                <w:szCs w:val="20"/>
              </w:rPr>
            </w:pPr>
            <w:r>
              <w:rPr>
                <w:rFonts w:eastAsia="Times New Roman"/>
                <w:sz w:val="28"/>
                <w:szCs w:val="28"/>
              </w:rPr>
              <w:t>народного</w:t>
            </w:r>
          </w:p>
        </w:tc>
        <w:tc>
          <w:tcPr>
            <w:tcW w:w="158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разделения</w:t>
            </w: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680" w:type="dxa"/>
            <w:vAlign w:val="bottom"/>
          </w:tcPr>
          <w:p w:rsidR="00D951FF" w:rsidRDefault="00E37782">
            <w:pPr>
              <w:ind w:left="100"/>
              <w:rPr>
                <w:sz w:val="20"/>
                <w:szCs w:val="20"/>
              </w:rPr>
            </w:pPr>
            <w:r>
              <w:rPr>
                <w:rFonts w:eastAsia="Times New Roman"/>
                <w:sz w:val="28"/>
                <w:szCs w:val="28"/>
              </w:rPr>
              <w:t>ка.</w:t>
            </w:r>
          </w:p>
        </w:tc>
        <w:tc>
          <w:tcPr>
            <w:tcW w:w="18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Международ-</w:t>
            </w:r>
          </w:p>
        </w:tc>
        <w:tc>
          <w:tcPr>
            <w:tcW w:w="2040" w:type="dxa"/>
            <w:vAlign w:val="bottom"/>
          </w:tcPr>
          <w:p w:rsidR="00D951FF" w:rsidRDefault="00D951FF">
            <w:pPr>
              <w:rPr>
                <w:sz w:val="24"/>
                <w:szCs w:val="24"/>
              </w:rPr>
            </w:pPr>
          </w:p>
        </w:tc>
        <w:tc>
          <w:tcPr>
            <w:tcW w:w="180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номических проблем.</w:t>
            </w:r>
          </w:p>
        </w:tc>
        <w:tc>
          <w:tcPr>
            <w:tcW w:w="312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труда и специализации.</w:t>
            </w:r>
          </w:p>
        </w:tc>
      </w:tr>
      <w:tr w:rsidR="00D951FF">
        <w:trPr>
          <w:trHeight w:val="322"/>
        </w:trPr>
        <w:tc>
          <w:tcPr>
            <w:tcW w:w="2280" w:type="dxa"/>
            <w:tcBorders>
              <w:left w:val="single" w:sz="8" w:space="0" w:color="auto"/>
              <w:right w:val="single" w:sz="8" w:space="0" w:color="auto"/>
            </w:tcBorders>
            <w:vAlign w:val="bottom"/>
          </w:tcPr>
          <w:p w:rsidR="00D951FF" w:rsidRDefault="000104FA">
            <w:pPr>
              <w:rPr>
                <w:sz w:val="24"/>
                <w:szCs w:val="24"/>
              </w:rPr>
            </w:pPr>
            <w:r>
              <w:rPr>
                <w:sz w:val="24"/>
                <w:szCs w:val="24"/>
              </w:rPr>
              <w:t>05.05</w:t>
            </w:r>
          </w:p>
        </w:tc>
        <w:tc>
          <w:tcPr>
            <w:tcW w:w="680" w:type="dxa"/>
            <w:vAlign w:val="bottom"/>
          </w:tcPr>
          <w:p w:rsidR="00D951FF" w:rsidRDefault="00E37782">
            <w:pPr>
              <w:ind w:left="100"/>
              <w:rPr>
                <w:sz w:val="20"/>
                <w:szCs w:val="20"/>
              </w:rPr>
            </w:pPr>
            <w:r>
              <w:rPr>
                <w:rFonts w:eastAsia="Times New Roman"/>
                <w:sz w:val="28"/>
                <w:szCs w:val="28"/>
              </w:rPr>
              <w:t>ная</w:t>
            </w:r>
          </w:p>
        </w:tc>
        <w:tc>
          <w:tcPr>
            <w:tcW w:w="18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специализа-</w:t>
            </w:r>
          </w:p>
        </w:tc>
        <w:tc>
          <w:tcPr>
            <w:tcW w:w="2040" w:type="dxa"/>
            <w:vAlign w:val="bottom"/>
          </w:tcPr>
          <w:p w:rsidR="00D951FF" w:rsidRDefault="00D951FF">
            <w:pPr>
              <w:rPr>
                <w:sz w:val="24"/>
                <w:szCs w:val="24"/>
              </w:rPr>
            </w:pPr>
          </w:p>
        </w:tc>
        <w:tc>
          <w:tcPr>
            <w:tcW w:w="1800" w:type="dxa"/>
            <w:tcBorders>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80"/>
              <w:rPr>
                <w:sz w:val="20"/>
                <w:szCs w:val="20"/>
              </w:rPr>
            </w:pPr>
            <w:r>
              <w:rPr>
                <w:rFonts w:eastAsia="Times New Roman"/>
                <w:sz w:val="28"/>
                <w:szCs w:val="28"/>
              </w:rPr>
              <w:t>Находить,</w:t>
            </w:r>
          </w:p>
        </w:tc>
        <w:tc>
          <w:tcPr>
            <w:tcW w:w="17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извлекать  и</w:t>
            </w:r>
          </w:p>
        </w:tc>
        <w:tc>
          <w:tcPr>
            <w:tcW w:w="1540" w:type="dxa"/>
            <w:vAlign w:val="bottom"/>
          </w:tcPr>
          <w:p w:rsidR="00D951FF" w:rsidRDefault="00E37782">
            <w:pPr>
              <w:ind w:left="80"/>
              <w:rPr>
                <w:sz w:val="20"/>
                <w:szCs w:val="20"/>
              </w:rPr>
            </w:pPr>
            <w:r>
              <w:rPr>
                <w:rFonts w:eastAsia="Times New Roman"/>
                <w:sz w:val="28"/>
                <w:szCs w:val="28"/>
              </w:rPr>
              <w:t>Раскрывать</w:t>
            </w:r>
          </w:p>
        </w:tc>
        <w:tc>
          <w:tcPr>
            <w:tcW w:w="760" w:type="dxa"/>
            <w:vAlign w:val="bottom"/>
          </w:tcPr>
          <w:p w:rsidR="00D951FF" w:rsidRDefault="00E37782">
            <w:pPr>
              <w:ind w:left="120"/>
              <w:rPr>
                <w:sz w:val="20"/>
                <w:szCs w:val="20"/>
              </w:rPr>
            </w:pPr>
            <w:r>
              <w:rPr>
                <w:rFonts w:eastAsia="Times New Roman"/>
                <w:sz w:val="28"/>
                <w:szCs w:val="28"/>
              </w:rPr>
              <w:t>роль</w:t>
            </w:r>
          </w:p>
        </w:tc>
        <w:tc>
          <w:tcPr>
            <w:tcW w:w="820" w:type="dxa"/>
            <w:tcBorders>
              <w:right w:val="single" w:sz="8" w:space="0" w:color="auto"/>
            </w:tcBorders>
            <w:vAlign w:val="bottom"/>
          </w:tcPr>
          <w:p w:rsidR="00D951FF" w:rsidRDefault="00E37782">
            <w:pPr>
              <w:jc w:val="right"/>
              <w:rPr>
                <w:sz w:val="20"/>
                <w:szCs w:val="20"/>
              </w:rPr>
            </w:pPr>
            <w:r>
              <w:rPr>
                <w:rFonts w:eastAsia="Times New Roman"/>
                <w:sz w:val="28"/>
                <w:szCs w:val="28"/>
              </w:rPr>
              <w:t>меж-</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680" w:type="dxa"/>
            <w:vAlign w:val="bottom"/>
          </w:tcPr>
          <w:p w:rsidR="00D951FF" w:rsidRDefault="00E37782">
            <w:pPr>
              <w:ind w:left="100"/>
              <w:rPr>
                <w:sz w:val="20"/>
                <w:szCs w:val="20"/>
              </w:rPr>
            </w:pPr>
            <w:r>
              <w:rPr>
                <w:rFonts w:eastAsia="Times New Roman"/>
                <w:sz w:val="28"/>
                <w:szCs w:val="28"/>
              </w:rPr>
              <w:t>ция,</w:t>
            </w:r>
          </w:p>
        </w:tc>
        <w:tc>
          <w:tcPr>
            <w:tcW w:w="18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международ-</w:t>
            </w:r>
          </w:p>
        </w:tc>
        <w:tc>
          <w:tcPr>
            <w:tcW w:w="2040" w:type="dxa"/>
            <w:vAlign w:val="bottom"/>
          </w:tcPr>
          <w:p w:rsidR="00D951FF" w:rsidRDefault="00D951FF">
            <w:pPr>
              <w:rPr>
                <w:sz w:val="24"/>
                <w:szCs w:val="24"/>
              </w:rPr>
            </w:pPr>
          </w:p>
        </w:tc>
        <w:tc>
          <w:tcPr>
            <w:tcW w:w="1800" w:type="dxa"/>
            <w:tcBorders>
              <w:right w:val="single" w:sz="8" w:space="0" w:color="auto"/>
            </w:tcBorders>
            <w:vAlign w:val="bottom"/>
          </w:tcPr>
          <w:p w:rsidR="00D951FF" w:rsidRDefault="00D951FF">
            <w:pPr>
              <w:rPr>
                <w:sz w:val="24"/>
                <w:szCs w:val="24"/>
              </w:rPr>
            </w:pPr>
          </w:p>
        </w:tc>
        <w:tc>
          <w:tcPr>
            <w:tcW w:w="2020" w:type="dxa"/>
            <w:gridSpan w:val="3"/>
            <w:vAlign w:val="bottom"/>
          </w:tcPr>
          <w:p w:rsidR="00D951FF" w:rsidRDefault="00E37782">
            <w:pPr>
              <w:ind w:left="80"/>
              <w:rPr>
                <w:sz w:val="20"/>
                <w:szCs w:val="20"/>
              </w:rPr>
            </w:pPr>
            <w:r>
              <w:rPr>
                <w:rFonts w:eastAsia="Times New Roman"/>
                <w:sz w:val="28"/>
                <w:szCs w:val="28"/>
              </w:rPr>
              <w:t>анализировать</w:t>
            </w:r>
          </w:p>
        </w:tc>
        <w:tc>
          <w:tcPr>
            <w:tcW w:w="1240" w:type="dxa"/>
            <w:tcBorders>
              <w:right w:val="single" w:sz="8" w:space="0" w:color="auto"/>
            </w:tcBorders>
            <w:vAlign w:val="bottom"/>
          </w:tcPr>
          <w:p w:rsidR="00D951FF" w:rsidRDefault="00E37782">
            <w:pPr>
              <w:jc w:val="right"/>
              <w:rPr>
                <w:sz w:val="20"/>
                <w:szCs w:val="20"/>
              </w:rPr>
            </w:pPr>
            <w:r>
              <w:rPr>
                <w:rFonts w:eastAsia="Times New Roman"/>
                <w:sz w:val="28"/>
                <w:szCs w:val="28"/>
              </w:rPr>
              <w:t>социаль-</w:t>
            </w:r>
          </w:p>
        </w:tc>
        <w:tc>
          <w:tcPr>
            <w:tcW w:w="312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дународной торговли в</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680" w:type="dxa"/>
            <w:vAlign w:val="bottom"/>
          </w:tcPr>
          <w:p w:rsidR="00D951FF" w:rsidRDefault="00E37782">
            <w:pPr>
              <w:ind w:left="100"/>
              <w:rPr>
                <w:sz w:val="20"/>
                <w:szCs w:val="20"/>
              </w:rPr>
            </w:pPr>
            <w:r>
              <w:rPr>
                <w:rFonts w:eastAsia="Times New Roman"/>
                <w:sz w:val="28"/>
                <w:szCs w:val="28"/>
              </w:rPr>
              <w:t>ное</w:t>
            </w:r>
          </w:p>
        </w:tc>
        <w:tc>
          <w:tcPr>
            <w:tcW w:w="18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разделение</w:t>
            </w:r>
          </w:p>
        </w:tc>
        <w:tc>
          <w:tcPr>
            <w:tcW w:w="2040" w:type="dxa"/>
            <w:vAlign w:val="bottom"/>
          </w:tcPr>
          <w:p w:rsidR="00D951FF" w:rsidRDefault="00D951FF">
            <w:pPr>
              <w:rPr>
                <w:sz w:val="24"/>
                <w:szCs w:val="24"/>
              </w:rPr>
            </w:pPr>
          </w:p>
        </w:tc>
        <w:tc>
          <w:tcPr>
            <w:tcW w:w="180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ную  информацию  о  со-</w:t>
            </w:r>
          </w:p>
        </w:tc>
        <w:tc>
          <w:tcPr>
            <w:tcW w:w="312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мировой экономике, ее</w:t>
            </w:r>
          </w:p>
        </w:tc>
      </w:tr>
      <w:tr w:rsidR="00D951FF">
        <w:trPr>
          <w:trHeight w:val="322"/>
        </w:trPr>
        <w:tc>
          <w:tcPr>
            <w:tcW w:w="2280" w:type="dxa"/>
            <w:tcBorders>
              <w:left w:val="single" w:sz="8" w:space="0" w:color="auto"/>
              <w:right w:val="single" w:sz="8" w:space="0" w:color="auto"/>
            </w:tcBorders>
            <w:vAlign w:val="bottom"/>
          </w:tcPr>
          <w:p w:rsidR="00D951FF" w:rsidRDefault="000104FA">
            <w:pPr>
              <w:rPr>
                <w:sz w:val="24"/>
                <w:szCs w:val="24"/>
              </w:rPr>
            </w:pPr>
            <w:r>
              <w:rPr>
                <w:sz w:val="24"/>
                <w:szCs w:val="24"/>
              </w:rPr>
              <w:t>07.05</w:t>
            </w:r>
          </w:p>
        </w:tc>
        <w:tc>
          <w:tcPr>
            <w:tcW w:w="1260" w:type="dxa"/>
            <w:gridSpan w:val="2"/>
            <w:vAlign w:val="bottom"/>
          </w:tcPr>
          <w:p w:rsidR="00D951FF" w:rsidRDefault="00E37782">
            <w:pPr>
              <w:ind w:left="100"/>
              <w:rPr>
                <w:sz w:val="20"/>
                <w:szCs w:val="20"/>
              </w:rPr>
            </w:pPr>
            <w:r>
              <w:rPr>
                <w:rFonts w:eastAsia="Times New Roman"/>
                <w:sz w:val="28"/>
                <w:szCs w:val="28"/>
              </w:rPr>
              <w:t>труда,</w:t>
            </w:r>
          </w:p>
        </w:tc>
        <w:tc>
          <w:tcPr>
            <w:tcW w:w="1260" w:type="dxa"/>
            <w:tcBorders>
              <w:right w:val="single" w:sz="8" w:space="0" w:color="auto"/>
            </w:tcBorders>
            <w:vAlign w:val="bottom"/>
          </w:tcPr>
          <w:p w:rsidR="00D951FF" w:rsidRDefault="00E37782">
            <w:pPr>
              <w:jc w:val="right"/>
              <w:rPr>
                <w:sz w:val="20"/>
                <w:szCs w:val="20"/>
              </w:rPr>
            </w:pPr>
            <w:r>
              <w:rPr>
                <w:rFonts w:eastAsia="Times New Roman"/>
                <w:w w:val="97"/>
                <w:sz w:val="28"/>
                <w:szCs w:val="28"/>
              </w:rPr>
              <w:t>междуна-</w:t>
            </w:r>
          </w:p>
        </w:tc>
        <w:tc>
          <w:tcPr>
            <w:tcW w:w="2040" w:type="dxa"/>
            <w:vAlign w:val="bottom"/>
          </w:tcPr>
          <w:p w:rsidR="00D951FF" w:rsidRDefault="00D951FF">
            <w:pPr>
              <w:rPr>
                <w:sz w:val="24"/>
                <w:szCs w:val="24"/>
              </w:rPr>
            </w:pPr>
          </w:p>
        </w:tc>
        <w:tc>
          <w:tcPr>
            <w:tcW w:w="1800" w:type="dxa"/>
            <w:tcBorders>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80"/>
              <w:rPr>
                <w:sz w:val="20"/>
                <w:szCs w:val="20"/>
              </w:rPr>
            </w:pPr>
            <w:r>
              <w:rPr>
                <w:rFonts w:eastAsia="Times New Roman"/>
                <w:sz w:val="28"/>
                <w:szCs w:val="28"/>
              </w:rPr>
              <w:t>стоянии</w:t>
            </w:r>
          </w:p>
        </w:tc>
        <w:tc>
          <w:tcPr>
            <w:tcW w:w="17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глобальных</w:t>
            </w:r>
          </w:p>
        </w:tc>
        <w:tc>
          <w:tcPr>
            <w:tcW w:w="312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влияние  на  националь-</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60" w:type="dxa"/>
            <w:gridSpan w:val="2"/>
            <w:vAlign w:val="bottom"/>
          </w:tcPr>
          <w:p w:rsidR="00D951FF" w:rsidRDefault="00E37782">
            <w:pPr>
              <w:ind w:left="100"/>
              <w:rPr>
                <w:sz w:val="20"/>
                <w:szCs w:val="20"/>
              </w:rPr>
            </w:pPr>
            <w:r>
              <w:rPr>
                <w:rFonts w:eastAsia="Times New Roman"/>
                <w:sz w:val="28"/>
                <w:szCs w:val="28"/>
              </w:rPr>
              <w:t>родная</w:t>
            </w:r>
          </w:p>
        </w:tc>
        <w:tc>
          <w:tcPr>
            <w:tcW w:w="1260" w:type="dxa"/>
            <w:tcBorders>
              <w:right w:val="single" w:sz="8" w:space="0" w:color="auto"/>
            </w:tcBorders>
            <w:vAlign w:val="bottom"/>
          </w:tcPr>
          <w:p w:rsidR="00D951FF" w:rsidRDefault="00E37782">
            <w:pPr>
              <w:jc w:val="right"/>
              <w:rPr>
                <w:sz w:val="20"/>
                <w:szCs w:val="20"/>
              </w:rPr>
            </w:pPr>
            <w:r>
              <w:rPr>
                <w:rFonts w:eastAsia="Times New Roman"/>
                <w:w w:val="99"/>
                <w:sz w:val="28"/>
                <w:szCs w:val="28"/>
              </w:rPr>
              <w:t>торговля,</w:t>
            </w:r>
          </w:p>
        </w:tc>
        <w:tc>
          <w:tcPr>
            <w:tcW w:w="2040" w:type="dxa"/>
            <w:vAlign w:val="bottom"/>
          </w:tcPr>
          <w:p w:rsidR="00D951FF" w:rsidRDefault="00D951FF">
            <w:pPr>
              <w:rPr>
                <w:sz w:val="24"/>
                <w:szCs w:val="24"/>
              </w:rPr>
            </w:pPr>
          </w:p>
        </w:tc>
        <w:tc>
          <w:tcPr>
            <w:tcW w:w="180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проблемах мировой эко-</w:t>
            </w:r>
          </w:p>
        </w:tc>
        <w:tc>
          <w:tcPr>
            <w:tcW w:w="2300" w:type="dxa"/>
            <w:gridSpan w:val="2"/>
            <w:vAlign w:val="bottom"/>
          </w:tcPr>
          <w:p w:rsidR="00D951FF" w:rsidRDefault="00E37782">
            <w:pPr>
              <w:ind w:left="80"/>
              <w:rPr>
                <w:sz w:val="20"/>
                <w:szCs w:val="20"/>
              </w:rPr>
            </w:pPr>
            <w:r>
              <w:rPr>
                <w:rFonts w:eastAsia="Times New Roman"/>
                <w:sz w:val="28"/>
                <w:szCs w:val="28"/>
              </w:rPr>
              <w:t>ные экономики.</w:t>
            </w:r>
          </w:p>
        </w:tc>
        <w:tc>
          <w:tcPr>
            <w:tcW w:w="820" w:type="dxa"/>
            <w:tcBorders>
              <w:right w:val="single" w:sz="8" w:space="0" w:color="auto"/>
            </w:tcBorders>
            <w:vAlign w:val="bottom"/>
          </w:tcPr>
          <w:p w:rsidR="00D951FF" w:rsidRDefault="00D951FF">
            <w:pPr>
              <w:rPr>
                <w:sz w:val="24"/>
                <w:szCs w:val="24"/>
              </w:rPr>
            </w:pPr>
          </w:p>
        </w:tc>
      </w:tr>
      <w:tr w:rsidR="00D951FF">
        <w:trPr>
          <w:trHeight w:val="326"/>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2520" w:type="dxa"/>
            <w:gridSpan w:val="3"/>
            <w:tcBorders>
              <w:bottom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экономическая ин-</w:t>
            </w:r>
          </w:p>
        </w:tc>
        <w:tc>
          <w:tcPr>
            <w:tcW w:w="2040" w:type="dxa"/>
            <w:tcBorders>
              <w:bottom w:val="single" w:sz="8" w:space="0" w:color="auto"/>
            </w:tcBorders>
            <w:vAlign w:val="bottom"/>
          </w:tcPr>
          <w:p w:rsidR="00D951FF" w:rsidRDefault="00D951FF">
            <w:pPr>
              <w:rPr>
                <w:sz w:val="24"/>
                <w:szCs w:val="24"/>
              </w:rPr>
            </w:pPr>
          </w:p>
        </w:tc>
        <w:tc>
          <w:tcPr>
            <w:tcW w:w="1800" w:type="dxa"/>
            <w:tcBorders>
              <w:bottom w:val="single" w:sz="8" w:space="0" w:color="auto"/>
              <w:right w:val="single" w:sz="8" w:space="0" w:color="auto"/>
            </w:tcBorders>
            <w:vAlign w:val="bottom"/>
          </w:tcPr>
          <w:p w:rsidR="00D951FF" w:rsidRDefault="00D951FF">
            <w:pPr>
              <w:rPr>
                <w:sz w:val="24"/>
                <w:szCs w:val="24"/>
              </w:rPr>
            </w:pPr>
          </w:p>
        </w:tc>
        <w:tc>
          <w:tcPr>
            <w:tcW w:w="1000" w:type="dxa"/>
            <w:tcBorders>
              <w:bottom w:val="single" w:sz="8" w:space="0" w:color="auto"/>
            </w:tcBorders>
            <w:vAlign w:val="bottom"/>
          </w:tcPr>
          <w:p w:rsidR="00D951FF" w:rsidRDefault="00E37782">
            <w:pPr>
              <w:ind w:left="80"/>
              <w:rPr>
                <w:sz w:val="20"/>
                <w:szCs w:val="20"/>
              </w:rPr>
            </w:pPr>
            <w:r>
              <w:rPr>
                <w:rFonts w:eastAsia="Times New Roman"/>
                <w:w w:val="99"/>
                <w:sz w:val="28"/>
                <w:szCs w:val="28"/>
              </w:rPr>
              <w:t>номики</w:t>
            </w:r>
          </w:p>
        </w:tc>
        <w:tc>
          <w:tcPr>
            <w:tcW w:w="540" w:type="dxa"/>
            <w:tcBorders>
              <w:bottom w:val="single" w:sz="8" w:space="0" w:color="auto"/>
            </w:tcBorders>
            <w:vAlign w:val="bottom"/>
          </w:tcPr>
          <w:p w:rsidR="00D951FF" w:rsidRDefault="00E37782">
            <w:pPr>
              <w:ind w:left="240"/>
              <w:rPr>
                <w:sz w:val="20"/>
                <w:szCs w:val="20"/>
              </w:rPr>
            </w:pPr>
            <w:r>
              <w:rPr>
                <w:rFonts w:eastAsia="Times New Roman"/>
                <w:sz w:val="28"/>
                <w:szCs w:val="28"/>
              </w:rPr>
              <w:t>из</w:t>
            </w:r>
          </w:p>
        </w:tc>
        <w:tc>
          <w:tcPr>
            <w:tcW w:w="1720" w:type="dxa"/>
            <w:gridSpan w:val="2"/>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источников</w:t>
            </w:r>
          </w:p>
        </w:tc>
        <w:tc>
          <w:tcPr>
            <w:tcW w:w="1540" w:type="dxa"/>
            <w:tcBorders>
              <w:bottom w:val="single" w:sz="8" w:space="0" w:color="auto"/>
            </w:tcBorders>
            <w:vAlign w:val="bottom"/>
          </w:tcPr>
          <w:p w:rsidR="00D951FF" w:rsidRDefault="00E37782">
            <w:pPr>
              <w:ind w:left="80"/>
              <w:rPr>
                <w:sz w:val="20"/>
                <w:szCs w:val="20"/>
              </w:rPr>
            </w:pPr>
            <w:r>
              <w:rPr>
                <w:rFonts w:eastAsia="Times New Roman"/>
                <w:sz w:val="28"/>
                <w:szCs w:val="28"/>
              </w:rPr>
              <w:t>Раскрывать</w:t>
            </w:r>
          </w:p>
        </w:tc>
        <w:tc>
          <w:tcPr>
            <w:tcW w:w="1580" w:type="dxa"/>
            <w:gridSpan w:val="2"/>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смысл  по-</w:t>
            </w:r>
          </w:p>
        </w:tc>
      </w:tr>
    </w:tbl>
    <w:p w:rsidR="00D951FF" w:rsidRDefault="00DF04D7">
      <w:pPr>
        <w:spacing w:line="20" w:lineRule="exact"/>
        <w:rPr>
          <w:sz w:val="20"/>
          <w:szCs w:val="20"/>
        </w:rPr>
      </w:pPr>
      <w:r>
        <w:rPr>
          <w:sz w:val="20"/>
          <w:szCs w:val="20"/>
        </w:rPr>
        <w:pict>
          <v:rect id="Shape 91" o:spid="_x0000_s1116" style="position:absolute;margin-left:749.45pt;margin-top:-162.25pt;width:1pt;height:1pt;z-index:-251606528;visibility:visible;mso-wrap-distance-left:0;mso-wrap-distance-right:0;mso-position-horizontal-relative:text;mso-position-vertical-relative:text" o:allowincell="f" fillcolor="black" stroked="f"/>
        </w:pict>
      </w:r>
    </w:p>
    <w:p w:rsidR="00D951FF" w:rsidRDefault="00D951FF">
      <w:pPr>
        <w:sectPr w:rsidR="00D951FF">
          <w:pgSz w:w="16840" w:h="11906" w:orient="landscape"/>
          <w:pgMar w:top="1440" w:right="818" w:bottom="152" w:left="1020" w:header="0" w:footer="0" w:gutter="0"/>
          <w:cols w:space="720" w:equalWidth="0">
            <w:col w:w="15000"/>
          </w:cols>
        </w:sectPr>
      </w:pPr>
    </w:p>
    <w:p w:rsidR="00D951FF" w:rsidRDefault="00D951FF">
      <w:pPr>
        <w:spacing w:line="156" w:lineRule="exact"/>
        <w:rPr>
          <w:sz w:val="20"/>
          <w:szCs w:val="20"/>
        </w:rPr>
      </w:pPr>
    </w:p>
    <w:p w:rsidR="00D951FF" w:rsidRDefault="00E37782">
      <w:pPr>
        <w:ind w:left="14440"/>
        <w:rPr>
          <w:sz w:val="20"/>
          <w:szCs w:val="20"/>
        </w:rPr>
      </w:pPr>
      <w:r>
        <w:rPr>
          <w:rFonts w:eastAsia="Times New Roman"/>
          <w:sz w:val="24"/>
          <w:szCs w:val="24"/>
        </w:rPr>
        <w:t>83</w:t>
      </w:r>
    </w:p>
    <w:p w:rsidR="00D951FF" w:rsidRDefault="00D951FF">
      <w:pPr>
        <w:sectPr w:rsidR="00D951FF">
          <w:type w:val="continuous"/>
          <w:pgSz w:w="16840" w:h="11906" w:orient="landscape"/>
          <w:pgMar w:top="1440" w:right="818" w:bottom="152" w:left="1020" w:header="0" w:footer="0" w:gutter="0"/>
          <w:cols w:space="720" w:equalWidth="0">
            <w:col w:w="15000"/>
          </w:cols>
        </w:sectPr>
      </w:pPr>
    </w:p>
    <w:p w:rsidR="00D951FF" w:rsidRDefault="00DF04D7">
      <w:pPr>
        <w:spacing w:line="242" w:lineRule="exact"/>
        <w:rPr>
          <w:sz w:val="20"/>
          <w:szCs w:val="20"/>
        </w:rPr>
      </w:pPr>
      <w:r>
        <w:rPr>
          <w:sz w:val="20"/>
          <w:szCs w:val="20"/>
        </w:rPr>
        <w:lastRenderedPageBreak/>
        <w:pict>
          <v:rect id="Shape 92" o:spid="_x0000_s1117" style="position:absolute;margin-left:800.45pt;margin-top:84.85pt;width:1pt;height:.95pt;z-index:-251605504;visibility:visible;mso-wrap-distance-left:0;mso-wrap-distance-right:0;mso-position-horizontal-relative:page;mso-position-vertical-relative:page" o:allowincell="f" fillcolor="black" stroked="f">
            <w10:wrap anchorx="page" anchory="page"/>
          </v:rect>
        </w:pict>
      </w:r>
    </w:p>
    <w:tbl>
      <w:tblPr>
        <w:tblW w:w="0" w:type="auto"/>
        <w:tblInd w:w="10" w:type="dxa"/>
        <w:tblLayout w:type="fixed"/>
        <w:tblCellMar>
          <w:left w:w="0" w:type="dxa"/>
          <w:right w:w="0" w:type="dxa"/>
        </w:tblCellMar>
        <w:tblLook w:val="04A0" w:firstRow="1" w:lastRow="0" w:firstColumn="1" w:lastColumn="0" w:noHBand="0" w:noVBand="1"/>
      </w:tblPr>
      <w:tblGrid>
        <w:gridCol w:w="2280"/>
        <w:gridCol w:w="940"/>
        <w:gridCol w:w="340"/>
        <w:gridCol w:w="580"/>
        <w:gridCol w:w="660"/>
        <w:gridCol w:w="3840"/>
        <w:gridCol w:w="240"/>
        <w:gridCol w:w="1780"/>
        <w:gridCol w:w="1240"/>
        <w:gridCol w:w="3120"/>
      </w:tblGrid>
      <w:tr w:rsidR="00D951FF">
        <w:trPr>
          <w:trHeight w:val="324"/>
        </w:trPr>
        <w:tc>
          <w:tcPr>
            <w:tcW w:w="228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1280" w:type="dxa"/>
            <w:gridSpan w:val="2"/>
            <w:tcBorders>
              <w:top w:val="single" w:sz="8" w:space="0" w:color="auto"/>
            </w:tcBorders>
            <w:vAlign w:val="bottom"/>
          </w:tcPr>
          <w:p w:rsidR="00D951FF" w:rsidRDefault="00E37782">
            <w:pPr>
              <w:ind w:left="100"/>
              <w:rPr>
                <w:sz w:val="20"/>
                <w:szCs w:val="20"/>
              </w:rPr>
            </w:pPr>
            <w:r>
              <w:rPr>
                <w:rFonts w:eastAsia="Times New Roman"/>
                <w:sz w:val="28"/>
                <w:szCs w:val="28"/>
              </w:rPr>
              <w:t>теграция,</w:t>
            </w:r>
          </w:p>
        </w:tc>
        <w:tc>
          <w:tcPr>
            <w:tcW w:w="1240" w:type="dxa"/>
            <w:gridSpan w:val="2"/>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мировой</w:t>
            </w:r>
          </w:p>
        </w:tc>
        <w:tc>
          <w:tcPr>
            <w:tcW w:w="3840" w:type="dxa"/>
            <w:tcBorders>
              <w:top w:val="single" w:sz="8" w:space="0" w:color="auto"/>
              <w:right w:val="single" w:sz="8" w:space="0" w:color="auto"/>
            </w:tcBorders>
            <w:vAlign w:val="bottom"/>
          </w:tcPr>
          <w:p w:rsidR="00D951FF" w:rsidRDefault="00D951FF">
            <w:pPr>
              <w:rPr>
                <w:sz w:val="24"/>
                <w:szCs w:val="24"/>
              </w:rPr>
            </w:pPr>
          </w:p>
        </w:tc>
        <w:tc>
          <w:tcPr>
            <w:tcW w:w="2020" w:type="dxa"/>
            <w:gridSpan w:val="2"/>
            <w:tcBorders>
              <w:top w:val="single" w:sz="8" w:space="0" w:color="auto"/>
            </w:tcBorders>
            <w:vAlign w:val="bottom"/>
          </w:tcPr>
          <w:p w:rsidR="00D951FF" w:rsidRDefault="00E37782">
            <w:pPr>
              <w:ind w:left="80"/>
              <w:rPr>
                <w:sz w:val="20"/>
                <w:szCs w:val="20"/>
              </w:rPr>
            </w:pPr>
            <w:r>
              <w:rPr>
                <w:rFonts w:eastAsia="Times New Roman"/>
                <w:sz w:val="28"/>
                <w:szCs w:val="28"/>
              </w:rPr>
              <w:t>разного типа.</w:t>
            </w:r>
          </w:p>
        </w:tc>
        <w:tc>
          <w:tcPr>
            <w:tcW w:w="1240" w:type="dxa"/>
            <w:tcBorders>
              <w:top w:val="single" w:sz="8" w:space="0" w:color="auto"/>
              <w:right w:val="single" w:sz="8" w:space="0" w:color="auto"/>
            </w:tcBorders>
            <w:vAlign w:val="bottom"/>
          </w:tcPr>
          <w:p w:rsidR="00D951FF" w:rsidRDefault="00D951FF">
            <w:pPr>
              <w:rPr>
                <w:sz w:val="24"/>
                <w:szCs w:val="24"/>
              </w:rPr>
            </w:pPr>
          </w:p>
        </w:tc>
        <w:tc>
          <w:tcPr>
            <w:tcW w:w="3120" w:type="dxa"/>
            <w:tcBorders>
              <w:top w:val="single" w:sz="8" w:space="0" w:color="auto"/>
              <w:right w:val="single" w:sz="8" w:space="0" w:color="auto"/>
            </w:tcBorders>
            <w:vAlign w:val="bottom"/>
          </w:tcPr>
          <w:p w:rsidR="00D951FF" w:rsidRDefault="00E37782">
            <w:pPr>
              <w:ind w:left="80"/>
              <w:rPr>
                <w:sz w:val="20"/>
                <w:szCs w:val="20"/>
              </w:rPr>
            </w:pPr>
            <w:r>
              <w:rPr>
                <w:rFonts w:eastAsia="Times New Roman"/>
                <w:sz w:val="28"/>
                <w:szCs w:val="28"/>
              </w:rPr>
              <w:t>нятий   "экономическая</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940" w:type="dxa"/>
            <w:vAlign w:val="bottom"/>
          </w:tcPr>
          <w:p w:rsidR="00D951FF" w:rsidRDefault="00E37782">
            <w:pPr>
              <w:ind w:left="100"/>
              <w:rPr>
                <w:sz w:val="20"/>
                <w:szCs w:val="20"/>
              </w:rPr>
            </w:pPr>
            <w:r>
              <w:rPr>
                <w:rFonts w:eastAsia="Times New Roman"/>
                <w:w w:val="99"/>
                <w:sz w:val="28"/>
                <w:szCs w:val="28"/>
              </w:rPr>
              <w:t>рынок.</w:t>
            </w:r>
          </w:p>
        </w:tc>
        <w:tc>
          <w:tcPr>
            <w:tcW w:w="340" w:type="dxa"/>
            <w:vAlign w:val="bottom"/>
          </w:tcPr>
          <w:p w:rsidR="00D951FF" w:rsidRDefault="00D951FF">
            <w:pPr>
              <w:rPr>
                <w:sz w:val="24"/>
                <w:szCs w:val="24"/>
              </w:rPr>
            </w:pPr>
          </w:p>
        </w:tc>
        <w:tc>
          <w:tcPr>
            <w:tcW w:w="12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Государ-</w:t>
            </w:r>
          </w:p>
        </w:tc>
        <w:tc>
          <w:tcPr>
            <w:tcW w:w="3840" w:type="dxa"/>
            <w:tcBorders>
              <w:right w:val="single" w:sz="8" w:space="0" w:color="auto"/>
            </w:tcBorders>
            <w:vAlign w:val="bottom"/>
          </w:tcPr>
          <w:p w:rsidR="00D951FF" w:rsidRDefault="00D951FF">
            <w:pPr>
              <w:rPr>
                <w:sz w:val="24"/>
                <w:szCs w:val="24"/>
              </w:rPr>
            </w:pPr>
          </w:p>
        </w:tc>
        <w:tc>
          <w:tcPr>
            <w:tcW w:w="240" w:type="dxa"/>
            <w:vAlign w:val="bottom"/>
          </w:tcPr>
          <w:p w:rsidR="00D951FF" w:rsidRDefault="00D951FF">
            <w:pPr>
              <w:rPr>
                <w:sz w:val="24"/>
                <w:szCs w:val="24"/>
              </w:rPr>
            </w:pPr>
          </w:p>
        </w:tc>
        <w:tc>
          <w:tcPr>
            <w:tcW w:w="17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E37782">
            <w:pPr>
              <w:ind w:left="80"/>
              <w:rPr>
                <w:sz w:val="20"/>
                <w:szCs w:val="20"/>
              </w:rPr>
            </w:pPr>
            <w:r>
              <w:rPr>
                <w:rFonts w:eastAsia="Times New Roman"/>
                <w:sz w:val="28"/>
                <w:szCs w:val="28"/>
              </w:rPr>
              <w:t>интеграция",  "мировой</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ственная политика</w:t>
            </w:r>
          </w:p>
        </w:tc>
        <w:tc>
          <w:tcPr>
            <w:tcW w:w="3840" w:type="dxa"/>
            <w:tcBorders>
              <w:right w:val="single" w:sz="8" w:space="0" w:color="auto"/>
            </w:tcBorders>
            <w:vAlign w:val="bottom"/>
          </w:tcPr>
          <w:p w:rsidR="00D951FF" w:rsidRDefault="00D951FF">
            <w:pPr>
              <w:rPr>
                <w:sz w:val="24"/>
                <w:szCs w:val="24"/>
              </w:rPr>
            </w:pPr>
          </w:p>
        </w:tc>
        <w:tc>
          <w:tcPr>
            <w:tcW w:w="240" w:type="dxa"/>
            <w:vAlign w:val="bottom"/>
          </w:tcPr>
          <w:p w:rsidR="00D951FF" w:rsidRDefault="00D951FF">
            <w:pPr>
              <w:rPr>
                <w:sz w:val="24"/>
                <w:szCs w:val="24"/>
              </w:rPr>
            </w:pPr>
          </w:p>
        </w:tc>
        <w:tc>
          <w:tcPr>
            <w:tcW w:w="17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E37782">
            <w:pPr>
              <w:ind w:left="80"/>
              <w:rPr>
                <w:sz w:val="20"/>
                <w:szCs w:val="20"/>
              </w:rPr>
            </w:pPr>
            <w:r>
              <w:rPr>
                <w:rFonts w:eastAsia="Times New Roman"/>
                <w:sz w:val="28"/>
                <w:szCs w:val="28"/>
              </w:rPr>
              <w:t>рынок".</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в  области  между-</w:t>
            </w:r>
          </w:p>
        </w:tc>
        <w:tc>
          <w:tcPr>
            <w:tcW w:w="3840" w:type="dxa"/>
            <w:tcBorders>
              <w:right w:val="single" w:sz="8" w:space="0" w:color="auto"/>
            </w:tcBorders>
            <w:vAlign w:val="bottom"/>
          </w:tcPr>
          <w:p w:rsidR="00D951FF" w:rsidRDefault="00D951FF">
            <w:pPr>
              <w:rPr>
                <w:sz w:val="24"/>
                <w:szCs w:val="24"/>
              </w:rPr>
            </w:pPr>
          </w:p>
        </w:tc>
        <w:tc>
          <w:tcPr>
            <w:tcW w:w="240" w:type="dxa"/>
            <w:vAlign w:val="bottom"/>
          </w:tcPr>
          <w:p w:rsidR="00D951FF" w:rsidRDefault="00D951FF">
            <w:pPr>
              <w:rPr>
                <w:sz w:val="24"/>
                <w:szCs w:val="24"/>
              </w:rPr>
            </w:pPr>
          </w:p>
        </w:tc>
        <w:tc>
          <w:tcPr>
            <w:tcW w:w="17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E37782">
            <w:pPr>
              <w:ind w:left="80"/>
              <w:rPr>
                <w:sz w:val="20"/>
                <w:szCs w:val="20"/>
              </w:rPr>
            </w:pPr>
            <w:r>
              <w:rPr>
                <w:rFonts w:eastAsia="Times New Roman"/>
                <w:sz w:val="28"/>
                <w:szCs w:val="28"/>
              </w:rPr>
              <w:t>Описывать модели гос-</w:t>
            </w: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1280" w:type="dxa"/>
            <w:gridSpan w:val="2"/>
            <w:vAlign w:val="bottom"/>
          </w:tcPr>
          <w:p w:rsidR="00D951FF" w:rsidRDefault="00E37782">
            <w:pPr>
              <w:ind w:left="100"/>
              <w:rPr>
                <w:sz w:val="20"/>
                <w:szCs w:val="20"/>
              </w:rPr>
            </w:pPr>
            <w:r>
              <w:rPr>
                <w:rFonts w:eastAsia="Times New Roman"/>
                <w:sz w:val="28"/>
                <w:szCs w:val="28"/>
              </w:rPr>
              <w:t>народной</w:t>
            </w:r>
          </w:p>
        </w:tc>
        <w:tc>
          <w:tcPr>
            <w:tcW w:w="12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торгов-</w:t>
            </w:r>
          </w:p>
        </w:tc>
        <w:tc>
          <w:tcPr>
            <w:tcW w:w="3840" w:type="dxa"/>
            <w:tcBorders>
              <w:right w:val="single" w:sz="8" w:space="0" w:color="auto"/>
            </w:tcBorders>
            <w:vAlign w:val="bottom"/>
          </w:tcPr>
          <w:p w:rsidR="00D951FF" w:rsidRDefault="00D951FF">
            <w:pPr>
              <w:rPr>
                <w:sz w:val="24"/>
                <w:szCs w:val="24"/>
              </w:rPr>
            </w:pPr>
          </w:p>
        </w:tc>
        <w:tc>
          <w:tcPr>
            <w:tcW w:w="240" w:type="dxa"/>
            <w:vAlign w:val="bottom"/>
          </w:tcPr>
          <w:p w:rsidR="00D951FF" w:rsidRDefault="00D951FF">
            <w:pPr>
              <w:rPr>
                <w:sz w:val="24"/>
                <w:szCs w:val="24"/>
              </w:rPr>
            </w:pPr>
          </w:p>
        </w:tc>
        <w:tc>
          <w:tcPr>
            <w:tcW w:w="17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E37782">
            <w:pPr>
              <w:ind w:left="80"/>
              <w:rPr>
                <w:sz w:val="20"/>
                <w:szCs w:val="20"/>
              </w:rPr>
            </w:pPr>
            <w:r>
              <w:rPr>
                <w:rFonts w:eastAsia="Times New Roman"/>
                <w:sz w:val="28"/>
                <w:szCs w:val="28"/>
              </w:rPr>
              <w:t>ударственной политики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940" w:type="dxa"/>
            <w:vAlign w:val="bottom"/>
          </w:tcPr>
          <w:p w:rsidR="00D951FF" w:rsidRDefault="00E37782">
            <w:pPr>
              <w:ind w:left="100"/>
              <w:rPr>
                <w:sz w:val="20"/>
                <w:szCs w:val="20"/>
              </w:rPr>
            </w:pPr>
            <w:r>
              <w:rPr>
                <w:rFonts w:eastAsia="Times New Roman"/>
                <w:sz w:val="28"/>
                <w:szCs w:val="28"/>
              </w:rPr>
              <w:t>ли.</w:t>
            </w:r>
          </w:p>
        </w:tc>
        <w:tc>
          <w:tcPr>
            <w:tcW w:w="158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Глобальные</w:t>
            </w:r>
          </w:p>
        </w:tc>
        <w:tc>
          <w:tcPr>
            <w:tcW w:w="3840" w:type="dxa"/>
            <w:tcBorders>
              <w:right w:val="single" w:sz="8" w:space="0" w:color="auto"/>
            </w:tcBorders>
            <w:vAlign w:val="bottom"/>
          </w:tcPr>
          <w:p w:rsidR="00D951FF" w:rsidRDefault="00D951FF">
            <w:pPr>
              <w:rPr>
                <w:sz w:val="24"/>
                <w:szCs w:val="24"/>
              </w:rPr>
            </w:pPr>
          </w:p>
        </w:tc>
        <w:tc>
          <w:tcPr>
            <w:tcW w:w="240" w:type="dxa"/>
            <w:vAlign w:val="bottom"/>
          </w:tcPr>
          <w:p w:rsidR="00D951FF" w:rsidRDefault="00D951FF">
            <w:pPr>
              <w:rPr>
                <w:sz w:val="24"/>
                <w:szCs w:val="24"/>
              </w:rPr>
            </w:pPr>
          </w:p>
        </w:tc>
        <w:tc>
          <w:tcPr>
            <w:tcW w:w="17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E37782">
            <w:pPr>
              <w:ind w:left="80"/>
              <w:rPr>
                <w:sz w:val="20"/>
                <w:szCs w:val="20"/>
              </w:rPr>
            </w:pPr>
            <w:r>
              <w:rPr>
                <w:rFonts w:eastAsia="Times New Roman"/>
                <w:sz w:val="28"/>
                <w:szCs w:val="28"/>
              </w:rPr>
              <w:t>в области международ-</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экономические</w:t>
            </w:r>
          </w:p>
        </w:tc>
        <w:tc>
          <w:tcPr>
            <w:tcW w:w="3840" w:type="dxa"/>
            <w:tcBorders>
              <w:right w:val="single" w:sz="8" w:space="0" w:color="auto"/>
            </w:tcBorders>
            <w:vAlign w:val="bottom"/>
          </w:tcPr>
          <w:p w:rsidR="00D951FF" w:rsidRDefault="00D951FF">
            <w:pPr>
              <w:rPr>
                <w:sz w:val="24"/>
                <w:szCs w:val="24"/>
              </w:rPr>
            </w:pPr>
          </w:p>
        </w:tc>
        <w:tc>
          <w:tcPr>
            <w:tcW w:w="240" w:type="dxa"/>
            <w:vAlign w:val="bottom"/>
          </w:tcPr>
          <w:p w:rsidR="00D951FF" w:rsidRDefault="00D951FF">
            <w:pPr>
              <w:rPr>
                <w:sz w:val="24"/>
                <w:szCs w:val="24"/>
              </w:rPr>
            </w:pPr>
          </w:p>
        </w:tc>
        <w:tc>
          <w:tcPr>
            <w:tcW w:w="17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E37782">
            <w:pPr>
              <w:ind w:left="80"/>
              <w:rPr>
                <w:sz w:val="20"/>
                <w:szCs w:val="20"/>
              </w:rPr>
            </w:pPr>
            <w:r>
              <w:rPr>
                <w:rFonts w:eastAsia="Times New Roman"/>
                <w:sz w:val="28"/>
                <w:szCs w:val="28"/>
              </w:rPr>
              <w:t>ной  торговли,  характе-</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860" w:type="dxa"/>
            <w:gridSpan w:val="3"/>
            <w:vAlign w:val="bottom"/>
          </w:tcPr>
          <w:p w:rsidR="00D951FF" w:rsidRDefault="00E37782">
            <w:pPr>
              <w:ind w:left="100"/>
              <w:rPr>
                <w:sz w:val="20"/>
                <w:szCs w:val="20"/>
              </w:rPr>
            </w:pPr>
            <w:r>
              <w:rPr>
                <w:rFonts w:eastAsia="Times New Roman"/>
                <w:sz w:val="28"/>
                <w:szCs w:val="28"/>
              </w:rPr>
              <w:t>проблемы.</w:t>
            </w:r>
          </w:p>
        </w:tc>
        <w:tc>
          <w:tcPr>
            <w:tcW w:w="66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240" w:type="dxa"/>
            <w:vAlign w:val="bottom"/>
          </w:tcPr>
          <w:p w:rsidR="00D951FF" w:rsidRDefault="00D951FF">
            <w:pPr>
              <w:rPr>
                <w:sz w:val="24"/>
                <w:szCs w:val="24"/>
              </w:rPr>
            </w:pPr>
          </w:p>
        </w:tc>
        <w:tc>
          <w:tcPr>
            <w:tcW w:w="17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E37782">
            <w:pPr>
              <w:ind w:left="80"/>
              <w:rPr>
                <w:sz w:val="20"/>
                <w:szCs w:val="20"/>
              </w:rPr>
            </w:pPr>
            <w:r>
              <w:rPr>
                <w:rFonts w:eastAsia="Times New Roman"/>
                <w:sz w:val="28"/>
                <w:szCs w:val="28"/>
              </w:rPr>
              <w:t>ризовать достоинства 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80" w:type="dxa"/>
            <w:gridSpan w:val="2"/>
            <w:vAlign w:val="bottom"/>
          </w:tcPr>
          <w:p w:rsidR="00D951FF" w:rsidRDefault="00E37782">
            <w:pPr>
              <w:ind w:left="100"/>
              <w:rPr>
                <w:sz w:val="20"/>
                <w:szCs w:val="20"/>
              </w:rPr>
            </w:pPr>
            <w:r>
              <w:rPr>
                <w:rFonts w:eastAsia="Times New Roman"/>
                <w:i/>
                <w:iCs/>
                <w:sz w:val="28"/>
                <w:szCs w:val="28"/>
              </w:rPr>
              <w:t>Ресурсы</w:t>
            </w:r>
          </w:p>
        </w:tc>
        <w:tc>
          <w:tcPr>
            <w:tcW w:w="124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3840" w:type="dxa"/>
            <w:tcBorders>
              <w:right w:val="single" w:sz="8" w:space="0" w:color="auto"/>
            </w:tcBorders>
            <w:vAlign w:val="bottom"/>
          </w:tcPr>
          <w:p w:rsidR="00D951FF" w:rsidRDefault="00D951FF">
            <w:pPr>
              <w:rPr>
                <w:sz w:val="24"/>
                <w:szCs w:val="24"/>
              </w:rPr>
            </w:pPr>
          </w:p>
        </w:tc>
        <w:tc>
          <w:tcPr>
            <w:tcW w:w="240" w:type="dxa"/>
            <w:vAlign w:val="bottom"/>
          </w:tcPr>
          <w:p w:rsidR="00D951FF" w:rsidRDefault="00D951FF">
            <w:pPr>
              <w:rPr>
                <w:sz w:val="24"/>
                <w:szCs w:val="24"/>
              </w:rPr>
            </w:pPr>
          </w:p>
        </w:tc>
        <w:tc>
          <w:tcPr>
            <w:tcW w:w="17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E37782">
            <w:pPr>
              <w:ind w:left="80"/>
              <w:rPr>
                <w:sz w:val="20"/>
                <w:szCs w:val="20"/>
              </w:rPr>
            </w:pPr>
            <w:r>
              <w:rPr>
                <w:rFonts w:eastAsia="Times New Roman"/>
                <w:sz w:val="28"/>
                <w:szCs w:val="28"/>
              </w:rPr>
              <w:t>недостатки  каждой  из</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Учебник, с. 90-93;</w:t>
            </w:r>
          </w:p>
        </w:tc>
        <w:tc>
          <w:tcPr>
            <w:tcW w:w="3840" w:type="dxa"/>
            <w:tcBorders>
              <w:right w:val="single" w:sz="8" w:space="0" w:color="auto"/>
            </w:tcBorders>
            <w:vAlign w:val="bottom"/>
          </w:tcPr>
          <w:p w:rsidR="00D951FF" w:rsidRDefault="00D951FF">
            <w:pPr>
              <w:rPr>
                <w:sz w:val="24"/>
                <w:szCs w:val="24"/>
              </w:rPr>
            </w:pPr>
          </w:p>
        </w:tc>
        <w:tc>
          <w:tcPr>
            <w:tcW w:w="240" w:type="dxa"/>
            <w:vAlign w:val="bottom"/>
          </w:tcPr>
          <w:p w:rsidR="00D951FF" w:rsidRDefault="00D951FF">
            <w:pPr>
              <w:rPr>
                <w:sz w:val="24"/>
                <w:szCs w:val="24"/>
              </w:rPr>
            </w:pPr>
          </w:p>
        </w:tc>
        <w:tc>
          <w:tcPr>
            <w:tcW w:w="17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E37782">
            <w:pPr>
              <w:ind w:left="80"/>
              <w:rPr>
                <w:sz w:val="20"/>
                <w:szCs w:val="20"/>
              </w:rPr>
            </w:pPr>
            <w:r>
              <w:rPr>
                <w:rFonts w:eastAsia="Times New Roman"/>
                <w:sz w:val="28"/>
                <w:szCs w:val="28"/>
              </w:rPr>
              <w:t>этих моделей.</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3840" w:type="dxa"/>
            <w:tcBorders>
              <w:right w:val="single" w:sz="8" w:space="0" w:color="auto"/>
            </w:tcBorders>
            <w:vAlign w:val="bottom"/>
          </w:tcPr>
          <w:p w:rsidR="00D951FF" w:rsidRDefault="00D951FF">
            <w:pPr>
              <w:rPr>
                <w:sz w:val="24"/>
                <w:szCs w:val="24"/>
              </w:rPr>
            </w:pPr>
          </w:p>
        </w:tc>
        <w:tc>
          <w:tcPr>
            <w:tcW w:w="240" w:type="dxa"/>
            <w:vAlign w:val="bottom"/>
          </w:tcPr>
          <w:p w:rsidR="00D951FF" w:rsidRDefault="00D951FF">
            <w:pPr>
              <w:rPr>
                <w:sz w:val="24"/>
                <w:szCs w:val="24"/>
              </w:rPr>
            </w:pPr>
          </w:p>
        </w:tc>
        <w:tc>
          <w:tcPr>
            <w:tcW w:w="17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1280" w:type="dxa"/>
            <w:gridSpan w:val="2"/>
            <w:vAlign w:val="bottom"/>
          </w:tcPr>
          <w:p w:rsidR="00D951FF" w:rsidRDefault="00E37782">
            <w:pPr>
              <w:ind w:left="100"/>
              <w:rPr>
                <w:sz w:val="20"/>
                <w:szCs w:val="20"/>
              </w:rPr>
            </w:pPr>
            <w:r>
              <w:rPr>
                <w:rFonts w:eastAsia="Times New Roman"/>
                <w:sz w:val="28"/>
                <w:szCs w:val="28"/>
              </w:rPr>
              <w:t>Тетрадь-</w:t>
            </w:r>
          </w:p>
        </w:tc>
        <w:tc>
          <w:tcPr>
            <w:tcW w:w="580" w:type="dxa"/>
            <w:vAlign w:val="bottom"/>
          </w:tcPr>
          <w:p w:rsidR="00D951FF" w:rsidRDefault="00D951FF">
            <w:pPr>
              <w:rPr>
                <w:sz w:val="24"/>
                <w:szCs w:val="24"/>
              </w:rPr>
            </w:pPr>
          </w:p>
        </w:tc>
        <w:tc>
          <w:tcPr>
            <w:tcW w:w="66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240" w:type="dxa"/>
            <w:vAlign w:val="bottom"/>
          </w:tcPr>
          <w:p w:rsidR="00D951FF" w:rsidRDefault="00D951FF">
            <w:pPr>
              <w:rPr>
                <w:sz w:val="24"/>
                <w:szCs w:val="24"/>
              </w:rPr>
            </w:pPr>
          </w:p>
        </w:tc>
        <w:tc>
          <w:tcPr>
            <w:tcW w:w="17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5"/>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860" w:type="dxa"/>
            <w:gridSpan w:val="3"/>
            <w:tcBorders>
              <w:bottom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660" w:type="dxa"/>
            <w:tcBorders>
              <w:bottom w:val="single" w:sz="8" w:space="0" w:color="auto"/>
              <w:right w:val="single" w:sz="8" w:space="0" w:color="auto"/>
            </w:tcBorders>
            <w:vAlign w:val="bottom"/>
          </w:tcPr>
          <w:p w:rsidR="00D951FF" w:rsidRDefault="00D951FF">
            <w:pPr>
              <w:rPr>
                <w:sz w:val="24"/>
                <w:szCs w:val="24"/>
              </w:rPr>
            </w:pPr>
          </w:p>
        </w:tc>
        <w:tc>
          <w:tcPr>
            <w:tcW w:w="3840" w:type="dxa"/>
            <w:tcBorders>
              <w:bottom w:val="single" w:sz="8" w:space="0" w:color="auto"/>
              <w:right w:val="single" w:sz="8" w:space="0" w:color="auto"/>
            </w:tcBorders>
            <w:vAlign w:val="bottom"/>
          </w:tcPr>
          <w:p w:rsidR="00D951FF" w:rsidRDefault="00D951FF">
            <w:pPr>
              <w:rPr>
                <w:sz w:val="24"/>
                <w:szCs w:val="24"/>
              </w:rPr>
            </w:pPr>
          </w:p>
        </w:tc>
        <w:tc>
          <w:tcPr>
            <w:tcW w:w="240" w:type="dxa"/>
            <w:tcBorders>
              <w:bottom w:val="single" w:sz="8" w:space="0" w:color="auto"/>
            </w:tcBorders>
            <w:vAlign w:val="bottom"/>
          </w:tcPr>
          <w:p w:rsidR="00D951FF" w:rsidRDefault="00D951FF">
            <w:pPr>
              <w:rPr>
                <w:sz w:val="24"/>
                <w:szCs w:val="24"/>
              </w:rPr>
            </w:pPr>
          </w:p>
        </w:tc>
        <w:tc>
          <w:tcPr>
            <w:tcW w:w="1780" w:type="dxa"/>
            <w:tcBorders>
              <w:bottom w:val="single" w:sz="8" w:space="0" w:color="auto"/>
            </w:tcBorders>
            <w:vAlign w:val="bottom"/>
          </w:tcPr>
          <w:p w:rsidR="00D951FF" w:rsidRDefault="00D951FF">
            <w:pPr>
              <w:rPr>
                <w:sz w:val="24"/>
                <w:szCs w:val="24"/>
              </w:rPr>
            </w:pPr>
          </w:p>
        </w:tc>
        <w:tc>
          <w:tcPr>
            <w:tcW w:w="1240" w:type="dxa"/>
            <w:tcBorders>
              <w:bottom w:val="single" w:sz="8" w:space="0" w:color="auto"/>
              <w:right w:val="single" w:sz="8" w:space="0" w:color="auto"/>
            </w:tcBorders>
            <w:vAlign w:val="bottom"/>
          </w:tcPr>
          <w:p w:rsidR="00D951FF" w:rsidRDefault="00D951FF">
            <w:pPr>
              <w:rPr>
                <w:sz w:val="24"/>
                <w:szCs w:val="24"/>
              </w:rPr>
            </w:pPr>
          </w:p>
        </w:tc>
        <w:tc>
          <w:tcPr>
            <w:tcW w:w="312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280" w:type="dxa"/>
            <w:tcBorders>
              <w:left w:val="single" w:sz="8" w:space="0" w:color="auto"/>
              <w:right w:val="single" w:sz="8" w:space="0" w:color="auto"/>
            </w:tcBorders>
            <w:vAlign w:val="bottom"/>
          </w:tcPr>
          <w:p w:rsidR="00D951FF" w:rsidRDefault="000104FA">
            <w:pPr>
              <w:spacing w:line="308" w:lineRule="exact"/>
              <w:ind w:left="120"/>
              <w:rPr>
                <w:sz w:val="20"/>
                <w:szCs w:val="20"/>
              </w:rPr>
            </w:pPr>
            <w:r>
              <w:rPr>
                <w:rFonts w:eastAsia="Times New Roman"/>
                <w:sz w:val="28"/>
                <w:szCs w:val="28"/>
              </w:rPr>
              <w:t xml:space="preserve">Закрепление. </w:t>
            </w:r>
            <w:r w:rsidR="00E37782">
              <w:rPr>
                <w:rFonts w:eastAsia="Times New Roman"/>
                <w:sz w:val="28"/>
                <w:szCs w:val="28"/>
              </w:rPr>
              <w:t>Государство и</w:t>
            </w:r>
          </w:p>
        </w:tc>
        <w:tc>
          <w:tcPr>
            <w:tcW w:w="1860" w:type="dxa"/>
            <w:gridSpan w:val="3"/>
            <w:vAlign w:val="bottom"/>
          </w:tcPr>
          <w:p w:rsidR="00D951FF" w:rsidRDefault="00E37782">
            <w:pPr>
              <w:spacing w:line="308" w:lineRule="exact"/>
              <w:ind w:left="100"/>
              <w:rPr>
                <w:sz w:val="20"/>
                <w:szCs w:val="20"/>
              </w:rPr>
            </w:pPr>
            <w:r>
              <w:rPr>
                <w:rFonts w:eastAsia="Times New Roman"/>
                <w:sz w:val="28"/>
                <w:szCs w:val="28"/>
              </w:rPr>
              <w:t>Уроки 64-65.</w:t>
            </w:r>
          </w:p>
        </w:tc>
        <w:tc>
          <w:tcPr>
            <w:tcW w:w="660" w:type="dxa"/>
            <w:tcBorders>
              <w:right w:val="single" w:sz="8" w:space="0" w:color="auto"/>
            </w:tcBorders>
            <w:vAlign w:val="bottom"/>
          </w:tcPr>
          <w:p w:rsidR="00D951FF" w:rsidRDefault="00E37782">
            <w:pPr>
              <w:spacing w:line="308" w:lineRule="exact"/>
              <w:jc w:val="right"/>
              <w:rPr>
                <w:sz w:val="20"/>
                <w:szCs w:val="20"/>
              </w:rPr>
            </w:pPr>
            <w:r>
              <w:rPr>
                <w:rFonts w:eastAsia="Times New Roman"/>
                <w:b/>
                <w:bCs/>
                <w:w w:val="96"/>
                <w:sz w:val="28"/>
                <w:szCs w:val="28"/>
              </w:rPr>
              <w:t>Гос-</w:t>
            </w:r>
          </w:p>
        </w:tc>
        <w:tc>
          <w:tcPr>
            <w:tcW w:w="3840" w:type="dxa"/>
            <w:tcBorders>
              <w:right w:val="single" w:sz="8" w:space="0" w:color="auto"/>
            </w:tcBorders>
            <w:vAlign w:val="bottom"/>
          </w:tcPr>
          <w:p w:rsidR="00D951FF" w:rsidRDefault="00E37782">
            <w:pPr>
              <w:spacing w:line="308" w:lineRule="exact"/>
              <w:ind w:left="100"/>
              <w:rPr>
                <w:sz w:val="20"/>
                <w:szCs w:val="20"/>
              </w:rPr>
            </w:pPr>
            <w:r>
              <w:rPr>
                <w:rFonts w:eastAsia="Times New Roman"/>
                <w:sz w:val="28"/>
                <w:szCs w:val="28"/>
              </w:rPr>
              <w:t>Рассуждать,  высказывать  и</w:t>
            </w:r>
          </w:p>
        </w:tc>
        <w:tc>
          <w:tcPr>
            <w:tcW w:w="3260" w:type="dxa"/>
            <w:gridSpan w:val="3"/>
            <w:tcBorders>
              <w:right w:val="single" w:sz="8" w:space="0" w:color="auto"/>
            </w:tcBorders>
            <w:vAlign w:val="bottom"/>
          </w:tcPr>
          <w:p w:rsidR="00D951FF" w:rsidRDefault="00E37782">
            <w:pPr>
              <w:spacing w:line="308" w:lineRule="exact"/>
              <w:ind w:left="80"/>
              <w:rPr>
                <w:sz w:val="20"/>
                <w:szCs w:val="20"/>
              </w:rPr>
            </w:pPr>
            <w:r>
              <w:rPr>
                <w:rFonts w:eastAsia="Times New Roman"/>
                <w:sz w:val="28"/>
                <w:szCs w:val="28"/>
              </w:rPr>
              <w:t>Презентовать результаты</w:t>
            </w:r>
          </w:p>
        </w:tc>
        <w:tc>
          <w:tcPr>
            <w:tcW w:w="3120" w:type="dxa"/>
            <w:tcBorders>
              <w:right w:val="single" w:sz="8" w:space="0" w:color="auto"/>
            </w:tcBorders>
            <w:vAlign w:val="bottom"/>
          </w:tcPr>
          <w:p w:rsidR="00D951FF" w:rsidRDefault="00E37782">
            <w:pPr>
              <w:spacing w:line="308" w:lineRule="exact"/>
              <w:ind w:left="80"/>
              <w:rPr>
                <w:sz w:val="20"/>
                <w:szCs w:val="20"/>
              </w:rPr>
            </w:pPr>
            <w:r>
              <w:rPr>
                <w:rFonts w:eastAsia="Times New Roman"/>
                <w:sz w:val="28"/>
                <w:szCs w:val="28"/>
              </w:rPr>
              <w:t>Выполнять познава-</w:t>
            </w:r>
          </w:p>
        </w:tc>
      </w:tr>
      <w:tr w:rsidR="00D951FF">
        <w:trPr>
          <w:trHeight w:val="327"/>
        </w:trPr>
        <w:tc>
          <w:tcPr>
            <w:tcW w:w="228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экономика</w:t>
            </w:r>
          </w:p>
        </w:tc>
        <w:tc>
          <w:tcPr>
            <w:tcW w:w="1280" w:type="dxa"/>
            <w:gridSpan w:val="2"/>
            <w:vAlign w:val="bottom"/>
          </w:tcPr>
          <w:p w:rsidR="00D951FF" w:rsidRDefault="00E37782">
            <w:pPr>
              <w:ind w:left="100"/>
              <w:rPr>
                <w:sz w:val="20"/>
                <w:szCs w:val="20"/>
              </w:rPr>
            </w:pPr>
            <w:r>
              <w:rPr>
                <w:rFonts w:eastAsia="Times New Roman"/>
                <w:b/>
                <w:bCs/>
                <w:sz w:val="28"/>
                <w:szCs w:val="28"/>
              </w:rPr>
              <w:t>ударство</w:t>
            </w:r>
          </w:p>
        </w:tc>
        <w:tc>
          <w:tcPr>
            <w:tcW w:w="580" w:type="dxa"/>
            <w:vAlign w:val="bottom"/>
          </w:tcPr>
          <w:p w:rsidR="00D951FF" w:rsidRDefault="00E37782">
            <w:pPr>
              <w:ind w:left="200"/>
              <w:rPr>
                <w:sz w:val="20"/>
                <w:szCs w:val="20"/>
              </w:rPr>
            </w:pPr>
            <w:r>
              <w:rPr>
                <w:rFonts w:eastAsia="Times New Roman"/>
                <w:b/>
                <w:bCs/>
                <w:sz w:val="28"/>
                <w:szCs w:val="28"/>
              </w:rPr>
              <w:t>и</w:t>
            </w:r>
          </w:p>
        </w:tc>
        <w:tc>
          <w:tcPr>
            <w:tcW w:w="660" w:type="dxa"/>
            <w:tcBorders>
              <w:right w:val="single" w:sz="8" w:space="0" w:color="auto"/>
            </w:tcBorders>
            <w:vAlign w:val="bottom"/>
          </w:tcPr>
          <w:p w:rsidR="00D951FF" w:rsidRDefault="00E37782">
            <w:pPr>
              <w:jc w:val="right"/>
              <w:rPr>
                <w:sz w:val="20"/>
                <w:szCs w:val="20"/>
              </w:rPr>
            </w:pPr>
            <w:r>
              <w:rPr>
                <w:rFonts w:eastAsia="Times New Roman"/>
                <w:b/>
                <w:bCs/>
                <w:sz w:val="28"/>
                <w:szCs w:val="28"/>
              </w:rPr>
              <w:t>эко-</w:t>
            </w:r>
          </w:p>
        </w:tc>
        <w:tc>
          <w:tcPr>
            <w:tcW w:w="3840" w:type="dxa"/>
            <w:tcBorders>
              <w:right w:val="single" w:sz="8" w:space="0" w:color="auto"/>
            </w:tcBorders>
            <w:vAlign w:val="bottom"/>
          </w:tcPr>
          <w:p w:rsidR="00D951FF" w:rsidRDefault="00E37782">
            <w:pPr>
              <w:ind w:left="100"/>
              <w:rPr>
                <w:sz w:val="20"/>
                <w:szCs w:val="20"/>
              </w:rPr>
            </w:pPr>
            <w:r>
              <w:rPr>
                <w:rFonts w:eastAsia="Times New Roman"/>
                <w:sz w:val="28"/>
                <w:szCs w:val="28"/>
              </w:rPr>
              <w:t>аргументировать свое мнение</w:t>
            </w:r>
          </w:p>
        </w:tc>
        <w:tc>
          <w:tcPr>
            <w:tcW w:w="240" w:type="dxa"/>
            <w:vAlign w:val="bottom"/>
          </w:tcPr>
          <w:p w:rsidR="00D951FF" w:rsidRDefault="00E37782">
            <w:pPr>
              <w:ind w:left="80"/>
              <w:rPr>
                <w:sz w:val="20"/>
                <w:szCs w:val="20"/>
              </w:rPr>
            </w:pPr>
            <w:r>
              <w:rPr>
                <w:rFonts w:eastAsia="Times New Roman"/>
                <w:sz w:val="28"/>
                <w:szCs w:val="28"/>
              </w:rPr>
              <w:t>-</w:t>
            </w:r>
          </w:p>
        </w:tc>
        <w:tc>
          <w:tcPr>
            <w:tcW w:w="1780" w:type="dxa"/>
            <w:vAlign w:val="bottom"/>
          </w:tcPr>
          <w:p w:rsidR="00D951FF" w:rsidRDefault="00E37782">
            <w:pPr>
              <w:ind w:left="160"/>
              <w:rPr>
                <w:sz w:val="20"/>
                <w:szCs w:val="20"/>
              </w:rPr>
            </w:pPr>
            <w:r>
              <w:rPr>
                <w:rFonts w:eastAsia="Times New Roman"/>
                <w:sz w:val="28"/>
                <w:szCs w:val="28"/>
              </w:rPr>
              <w:t>выполнения</w:t>
            </w:r>
          </w:p>
        </w:tc>
        <w:tc>
          <w:tcPr>
            <w:tcW w:w="1240" w:type="dxa"/>
            <w:tcBorders>
              <w:right w:val="single" w:sz="8" w:space="0" w:color="auto"/>
            </w:tcBorders>
            <w:vAlign w:val="bottom"/>
          </w:tcPr>
          <w:p w:rsidR="00D951FF" w:rsidRDefault="00E37782">
            <w:pPr>
              <w:jc w:val="right"/>
              <w:rPr>
                <w:sz w:val="20"/>
                <w:szCs w:val="20"/>
              </w:rPr>
            </w:pPr>
            <w:r>
              <w:rPr>
                <w:rFonts w:eastAsia="Times New Roman"/>
                <w:sz w:val="28"/>
                <w:szCs w:val="28"/>
              </w:rPr>
              <w:t>социаль-</w:t>
            </w:r>
          </w:p>
        </w:tc>
        <w:tc>
          <w:tcPr>
            <w:tcW w:w="3120" w:type="dxa"/>
            <w:tcBorders>
              <w:right w:val="single" w:sz="8" w:space="0" w:color="auto"/>
            </w:tcBorders>
            <w:vAlign w:val="bottom"/>
          </w:tcPr>
          <w:p w:rsidR="00D951FF" w:rsidRDefault="00E37782">
            <w:pPr>
              <w:ind w:left="80"/>
              <w:rPr>
                <w:sz w:val="20"/>
                <w:szCs w:val="20"/>
              </w:rPr>
            </w:pPr>
            <w:r>
              <w:rPr>
                <w:rFonts w:eastAsia="Times New Roman"/>
                <w:sz w:val="28"/>
                <w:szCs w:val="28"/>
              </w:rPr>
              <w:t>тельные задания раз-</w:t>
            </w:r>
          </w:p>
        </w:tc>
      </w:tr>
      <w:tr w:rsidR="00D951FF">
        <w:trPr>
          <w:trHeight w:val="317"/>
        </w:trPr>
        <w:tc>
          <w:tcPr>
            <w:tcW w:w="2280" w:type="dxa"/>
            <w:tcBorders>
              <w:left w:val="single" w:sz="8" w:space="0" w:color="auto"/>
              <w:right w:val="single" w:sz="8" w:space="0" w:color="auto"/>
            </w:tcBorders>
            <w:vAlign w:val="bottom"/>
          </w:tcPr>
          <w:p w:rsidR="00D951FF" w:rsidRDefault="00D951FF">
            <w:pPr>
              <w:rPr>
                <w:sz w:val="24"/>
                <w:szCs w:val="24"/>
              </w:rPr>
            </w:pPr>
          </w:p>
        </w:tc>
        <w:tc>
          <w:tcPr>
            <w:tcW w:w="1280" w:type="dxa"/>
            <w:gridSpan w:val="2"/>
            <w:vAlign w:val="bottom"/>
          </w:tcPr>
          <w:p w:rsidR="00D951FF" w:rsidRDefault="00E37782">
            <w:pPr>
              <w:spacing w:line="317" w:lineRule="exact"/>
              <w:ind w:left="100"/>
              <w:rPr>
                <w:sz w:val="20"/>
                <w:szCs w:val="20"/>
              </w:rPr>
            </w:pPr>
            <w:r>
              <w:rPr>
                <w:rFonts w:eastAsia="Times New Roman"/>
                <w:b/>
                <w:bCs/>
                <w:sz w:val="28"/>
                <w:szCs w:val="28"/>
              </w:rPr>
              <w:t>номика</w:t>
            </w:r>
            <w:r>
              <w:rPr>
                <w:rFonts w:eastAsia="Times New Roman"/>
                <w:sz w:val="28"/>
                <w:szCs w:val="28"/>
              </w:rPr>
              <w:t>.</w:t>
            </w:r>
          </w:p>
        </w:tc>
        <w:tc>
          <w:tcPr>
            <w:tcW w:w="124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Обобще-</w:t>
            </w:r>
          </w:p>
        </w:tc>
        <w:tc>
          <w:tcPr>
            <w:tcW w:w="3840" w:type="dxa"/>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по   проблемным   вопросам</w:t>
            </w:r>
          </w:p>
        </w:tc>
        <w:tc>
          <w:tcPr>
            <w:tcW w:w="3260" w:type="dxa"/>
            <w:gridSpan w:val="3"/>
            <w:tcBorders>
              <w:right w:val="single" w:sz="8" w:space="0" w:color="auto"/>
            </w:tcBorders>
            <w:vAlign w:val="bottom"/>
          </w:tcPr>
          <w:p w:rsidR="00D951FF" w:rsidRDefault="00E37782">
            <w:pPr>
              <w:spacing w:line="317" w:lineRule="exact"/>
              <w:ind w:left="80"/>
              <w:rPr>
                <w:sz w:val="20"/>
                <w:szCs w:val="20"/>
              </w:rPr>
            </w:pPr>
            <w:r>
              <w:rPr>
                <w:rFonts w:eastAsia="Times New Roman"/>
                <w:sz w:val="28"/>
                <w:szCs w:val="28"/>
              </w:rPr>
              <w:t>ных  исследований  руб-</w:t>
            </w:r>
          </w:p>
        </w:tc>
        <w:tc>
          <w:tcPr>
            <w:tcW w:w="3120" w:type="dxa"/>
            <w:tcBorders>
              <w:right w:val="single" w:sz="8" w:space="0" w:color="auto"/>
            </w:tcBorders>
            <w:vAlign w:val="bottom"/>
          </w:tcPr>
          <w:p w:rsidR="00D951FF" w:rsidRDefault="00E37782">
            <w:pPr>
              <w:spacing w:line="317" w:lineRule="exact"/>
              <w:ind w:left="80"/>
              <w:rPr>
                <w:sz w:val="20"/>
                <w:szCs w:val="20"/>
              </w:rPr>
            </w:pPr>
            <w:r>
              <w:rPr>
                <w:rFonts w:eastAsia="Times New Roman"/>
                <w:sz w:val="28"/>
                <w:szCs w:val="28"/>
              </w:rPr>
              <w:t>личного характера и</w:t>
            </w:r>
          </w:p>
        </w:tc>
      </w:tr>
      <w:tr w:rsidR="00D951FF">
        <w:trPr>
          <w:trHeight w:val="324"/>
        </w:trPr>
        <w:tc>
          <w:tcPr>
            <w:tcW w:w="2280" w:type="dxa"/>
            <w:tcBorders>
              <w:left w:val="single" w:sz="8" w:space="0" w:color="auto"/>
              <w:right w:val="single" w:sz="8" w:space="0" w:color="auto"/>
            </w:tcBorders>
            <w:vAlign w:val="bottom"/>
          </w:tcPr>
          <w:p w:rsidR="00D951FF" w:rsidRDefault="000104FA">
            <w:pPr>
              <w:rPr>
                <w:sz w:val="24"/>
                <w:szCs w:val="24"/>
              </w:rPr>
            </w:pPr>
            <w:r>
              <w:rPr>
                <w:sz w:val="24"/>
                <w:szCs w:val="24"/>
              </w:rPr>
              <w:t>12.05</w:t>
            </w:r>
          </w:p>
        </w:tc>
        <w:tc>
          <w:tcPr>
            <w:tcW w:w="940" w:type="dxa"/>
            <w:vAlign w:val="bottom"/>
          </w:tcPr>
          <w:p w:rsidR="00D951FF" w:rsidRDefault="00E37782">
            <w:pPr>
              <w:ind w:left="100"/>
              <w:rPr>
                <w:sz w:val="20"/>
                <w:szCs w:val="20"/>
              </w:rPr>
            </w:pPr>
            <w:r>
              <w:rPr>
                <w:rFonts w:eastAsia="Times New Roman"/>
                <w:sz w:val="28"/>
                <w:szCs w:val="28"/>
              </w:rPr>
              <w:t>ние  и</w:t>
            </w:r>
          </w:p>
        </w:tc>
        <w:tc>
          <w:tcPr>
            <w:tcW w:w="158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системати-</w:t>
            </w:r>
          </w:p>
        </w:tc>
        <w:tc>
          <w:tcPr>
            <w:tcW w:w="3840" w:type="dxa"/>
            <w:tcBorders>
              <w:right w:val="single" w:sz="8" w:space="0" w:color="auto"/>
            </w:tcBorders>
            <w:vAlign w:val="bottom"/>
          </w:tcPr>
          <w:p w:rsidR="00D951FF" w:rsidRDefault="00E37782">
            <w:pPr>
              <w:ind w:left="100"/>
              <w:rPr>
                <w:sz w:val="20"/>
                <w:szCs w:val="20"/>
              </w:rPr>
            </w:pPr>
            <w:r>
              <w:rPr>
                <w:rFonts w:eastAsia="Times New Roman"/>
                <w:sz w:val="28"/>
                <w:szCs w:val="28"/>
              </w:rPr>
              <w:t>общественной жизни.</w:t>
            </w:r>
          </w:p>
        </w:tc>
        <w:tc>
          <w:tcPr>
            <w:tcW w:w="326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рики «Мои исследования</w:t>
            </w:r>
          </w:p>
        </w:tc>
        <w:tc>
          <w:tcPr>
            <w:tcW w:w="3120" w:type="dxa"/>
            <w:tcBorders>
              <w:right w:val="single" w:sz="8" w:space="0" w:color="auto"/>
            </w:tcBorders>
            <w:vAlign w:val="bottom"/>
          </w:tcPr>
          <w:p w:rsidR="00D951FF" w:rsidRDefault="00E37782">
            <w:pPr>
              <w:ind w:left="80"/>
              <w:rPr>
                <w:sz w:val="20"/>
                <w:szCs w:val="20"/>
              </w:rPr>
            </w:pPr>
            <w:r>
              <w:rPr>
                <w:rFonts w:eastAsia="Times New Roman"/>
                <w:sz w:val="28"/>
                <w:szCs w:val="28"/>
              </w:rPr>
              <w:t>формы.</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940" w:type="dxa"/>
            <w:vAlign w:val="bottom"/>
          </w:tcPr>
          <w:p w:rsidR="00D951FF" w:rsidRDefault="00E37782">
            <w:pPr>
              <w:ind w:left="100"/>
              <w:rPr>
                <w:sz w:val="20"/>
                <w:szCs w:val="20"/>
              </w:rPr>
            </w:pPr>
            <w:r>
              <w:rPr>
                <w:rFonts w:eastAsia="Times New Roman"/>
                <w:sz w:val="28"/>
                <w:szCs w:val="28"/>
              </w:rPr>
              <w:t>зация</w:t>
            </w:r>
          </w:p>
        </w:tc>
        <w:tc>
          <w:tcPr>
            <w:tcW w:w="920" w:type="dxa"/>
            <w:gridSpan w:val="2"/>
            <w:vAlign w:val="bottom"/>
          </w:tcPr>
          <w:p w:rsidR="00D951FF" w:rsidRDefault="00E37782">
            <w:pPr>
              <w:ind w:left="80"/>
              <w:rPr>
                <w:sz w:val="20"/>
                <w:szCs w:val="20"/>
              </w:rPr>
            </w:pPr>
            <w:r>
              <w:rPr>
                <w:rFonts w:eastAsia="Times New Roman"/>
                <w:w w:val="98"/>
                <w:sz w:val="28"/>
                <w:szCs w:val="28"/>
              </w:rPr>
              <w:t>знаний</w:t>
            </w:r>
          </w:p>
        </w:tc>
        <w:tc>
          <w:tcPr>
            <w:tcW w:w="660" w:type="dxa"/>
            <w:tcBorders>
              <w:right w:val="single" w:sz="8" w:space="0" w:color="auto"/>
            </w:tcBorders>
            <w:vAlign w:val="bottom"/>
          </w:tcPr>
          <w:p w:rsidR="00D951FF" w:rsidRDefault="00E37782">
            <w:pPr>
              <w:jc w:val="right"/>
              <w:rPr>
                <w:sz w:val="20"/>
                <w:szCs w:val="20"/>
              </w:rPr>
            </w:pPr>
            <w:r>
              <w:rPr>
                <w:rFonts w:eastAsia="Times New Roman"/>
                <w:sz w:val="28"/>
                <w:szCs w:val="28"/>
              </w:rPr>
              <w:t>по</w:t>
            </w:r>
          </w:p>
        </w:tc>
        <w:tc>
          <w:tcPr>
            <w:tcW w:w="3840" w:type="dxa"/>
            <w:tcBorders>
              <w:right w:val="single" w:sz="8" w:space="0" w:color="auto"/>
            </w:tcBorders>
            <w:vAlign w:val="bottom"/>
          </w:tcPr>
          <w:p w:rsidR="00D951FF" w:rsidRDefault="00D951FF">
            <w:pPr>
              <w:rPr>
                <w:sz w:val="24"/>
                <w:szCs w:val="24"/>
              </w:rPr>
            </w:pPr>
          </w:p>
        </w:tc>
        <w:tc>
          <w:tcPr>
            <w:tcW w:w="326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общества» и других про-</w:t>
            </w:r>
          </w:p>
        </w:tc>
        <w:tc>
          <w:tcPr>
            <w:tcW w:w="31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теме  IV.  Выявле-</w:t>
            </w:r>
          </w:p>
        </w:tc>
        <w:tc>
          <w:tcPr>
            <w:tcW w:w="3840" w:type="dxa"/>
            <w:tcBorders>
              <w:right w:val="single" w:sz="8" w:space="0" w:color="auto"/>
            </w:tcBorders>
            <w:vAlign w:val="bottom"/>
          </w:tcPr>
          <w:p w:rsidR="00D951FF" w:rsidRDefault="00D951FF">
            <w:pPr>
              <w:rPr>
                <w:sz w:val="24"/>
                <w:szCs w:val="24"/>
              </w:rPr>
            </w:pPr>
          </w:p>
        </w:tc>
        <w:tc>
          <w:tcPr>
            <w:tcW w:w="2020" w:type="dxa"/>
            <w:gridSpan w:val="2"/>
            <w:vAlign w:val="bottom"/>
          </w:tcPr>
          <w:p w:rsidR="00D951FF" w:rsidRDefault="00E37782">
            <w:pPr>
              <w:ind w:left="80"/>
              <w:rPr>
                <w:sz w:val="20"/>
                <w:szCs w:val="20"/>
              </w:rPr>
            </w:pPr>
            <w:r>
              <w:rPr>
                <w:rFonts w:eastAsia="Times New Roman"/>
                <w:sz w:val="28"/>
                <w:szCs w:val="28"/>
              </w:rPr>
              <w:t>ектных работ,</w:t>
            </w:r>
          </w:p>
        </w:tc>
        <w:tc>
          <w:tcPr>
            <w:tcW w:w="124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Pr="000104FA" w:rsidRDefault="000104FA">
            <w:pPr>
              <w:rPr>
                <w:b/>
                <w:sz w:val="24"/>
                <w:szCs w:val="24"/>
              </w:rPr>
            </w:pPr>
            <w:r w:rsidRPr="000104FA">
              <w:rPr>
                <w:b/>
                <w:sz w:val="24"/>
                <w:szCs w:val="24"/>
              </w:rPr>
              <w:t>Контрольная работа</w:t>
            </w: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ние  уровня  сфор-</w:t>
            </w:r>
          </w:p>
        </w:tc>
        <w:tc>
          <w:tcPr>
            <w:tcW w:w="3840" w:type="dxa"/>
            <w:tcBorders>
              <w:right w:val="single" w:sz="8" w:space="0" w:color="auto"/>
            </w:tcBorders>
            <w:vAlign w:val="bottom"/>
          </w:tcPr>
          <w:p w:rsidR="00D951FF" w:rsidRDefault="00D951FF">
            <w:pPr>
              <w:rPr>
                <w:sz w:val="24"/>
                <w:szCs w:val="24"/>
              </w:rPr>
            </w:pPr>
          </w:p>
        </w:tc>
        <w:tc>
          <w:tcPr>
            <w:tcW w:w="240" w:type="dxa"/>
            <w:vAlign w:val="bottom"/>
          </w:tcPr>
          <w:p w:rsidR="00D951FF" w:rsidRDefault="00E37782">
            <w:pPr>
              <w:ind w:left="80"/>
              <w:rPr>
                <w:sz w:val="20"/>
                <w:szCs w:val="20"/>
              </w:rPr>
            </w:pPr>
            <w:r>
              <w:rPr>
                <w:rFonts w:eastAsia="Times New Roman"/>
                <w:sz w:val="28"/>
                <w:szCs w:val="28"/>
              </w:rPr>
              <w:t>-</w:t>
            </w:r>
          </w:p>
        </w:tc>
        <w:tc>
          <w:tcPr>
            <w:tcW w:w="30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углубленного изучения</w:t>
            </w:r>
          </w:p>
        </w:tc>
        <w:tc>
          <w:tcPr>
            <w:tcW w:w="31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0104FA">
            <w:pPr>
              <w:rPr>
                <w:sz w:val="24"/>
                <w:szCs w:val="24"/>
              </w:rPr>
            </w:pPr>
            <w:r>
              <w:rPr>
                <w:sz w:val="24"/>
                <w:szCs w:val="24"/>
              </w:rPr>
              <w:t>по разделу "Государство и экономика"</w:t>
            </w:r>
          </w:p>
        </w:tc>
        <w:tc>
          <w:tcPr>
            <w:tcW w:w="1860" w:type="dxa"/>
            <w:gridSpan w:val="3"/>
            <w:vAlign w:val="bottom"/>
          </w:tcPr>
          <w:p w:rsidR="00D951FF" w:rsidRDefault="00E37782">
            <w:pPr>
              <w:ind w:left="100"/>
              <w:rPr>
                <w:sz w:val="20"/>
                <w:szCs w:val="20"/>
              </w:rPr>
            </w:pPr>
            <w:r>
              <w:rPr>
                <w:rFonts w:eastAsia="Times New Roman"/>
                <w:sz w:val="28"/>
                <w:szCs w:val="28"/>
              </w:rPr>
              <w:t>мированности</w:t>
            </w:r>
          </w:p>
        </w:tc>
        <w:tc>
          <w:tcPr>
            <w:tcW w:w="660" w:type="dxa"/>
            <w:tcBorders>
              <w:right w:val="single" w:sz="8" w:space="0" w:color="auto"/>
            </w:tcBorders>
            <w:vAlign w:val="bottom"/>
          </w:tcPr>
          <w:p w:rsidR="00D951FF" w:rsidRDefault="00E37782">
            <w:pPr>
              <w:jc w:val="right"/>
              <w:rPr>
                <w:sz w:val="20"/>
                <w:szCs w:val="20"/>
              </w:rPr>
            </w:pPr>
            <w:r>
              <w:rPr>
                <w:rFonts w:eastAsia="Times New Roman"/>
                <w:sz w:val="28"/>
                <w:szCs w:val="28"/>
              </w:rPr>
              <w:t>ос-</w:t>
            </w:r>
          </w:p>
        </w:tc>
        <w:tc>
          <w:tcPr>
            <w:tcW w:w="3840" w:type="dxa"/>
            <w:tcBorders>
              <w:right w:val="single" w:sz="8" w:space="0" w:color="auto"/>
            </w:tcBorders>
            <w:vAlign w:val="bottom"/>
          </w:tcPr>
          <w:p w:rsidR="00D951FF" w:rsidRDefault="00D951FF">
            <w:pPr>
              <w:rPr>
                <w:sz w:val="24"/>
                <w:szCs w:val="24"/>
              </w:rPr>
            </w:pPr>
          </w:p>
        </w:tc>
        <w:tc>
          <w:tcPr>
            <w:tcW w:w="326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отдельных  аспектов  те-</w:t>
            </w:r>
          </w:p>
        </w:tc>
        <w:tc>
          <w:tcPr>
            <w:tcW w:w="31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0104FA">
            <w:pPr>
              <w:rPr>
                <w:sz w:val="24"/>
                <w:szCs w:val="24"/>
              </w:rPr>
            </w:pPr>
            <w:r>
              <w:rPr>
                <w:sz w:val="24"/>
                <w:szCs w:val="24"/>
              </w:rPr>
              <w:t>14.05</w:t>
            </w:r>
          </w:p>
        </w:tc>
        <w:tc>
          <w:tcPr>
            <w:tcW w:w="1280" w:type="dxa"/>
            <w:gridSpan w:val="2"/>
            <w:vAlign w:val="bottom"/>
          </w:tcPr>
          <w:p w:rsidR="00D951FF" w:rsidRDefault="00E37782">
            <w:pPr>
              <w:ind w:left="100"/>
              <w:rPr>
                <w:sz w:val="20"/>
                <w:szCs w:val="20"/>
              </w:rPr>
            </w:pPr>
            <w:r>
              <w:rPr>
                <w:rFonts w:eastAsia="Times New Roman"/>
                <w:sz w:val="28"/>
                <w:szCs w:val="28"/>
              </w:rPr>
              <w:t>новных</w:t>
            </w:r>
          </w:p>
        </w:tc>
        <w:tc>
          <w:tcPr>
            <w:tcW w:w="12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видов</w:t>
            </w:r>
          </w:p>
        </w:tc>
        <w:tc>
          <w:tcPr>
            <w:tcW w:w="3840" w:type="dxa"/>
            <w:tcBorders>
              <w:right w:val="single" w:sz="8" w:space="0" w:color="auto"/>
            </w:tcBorders>
            <w:vAlign w:val="bottom"/>
          </w:tcPr>
          <w:p w:rsidR="00D951FF" w:rsidRDefault="00D951FF">
            <w:pPr>
              <w:rPr>
                <w:sz w:val="24"/>
                <w:szCs w:val="24"/>
              </w:rPr>
            </w:pPr>
          </w:p>
        </w:tc>
        <w:tc>
          <w:tcPr>
            <w:tcW w:w="2020" w:type="dxa"/>
            <w:gridSpan w:val="2"/>
            <w:vAlign w:val="bottom"/>
          </w:tcPr>
          <w:p w:rsidR="00D951FF" w:rsidRDefault="00E37782">
            <w:pPr>
              <w:ind w:left="80"/>
              <w:rPr>
                <w:sz w:val="20"/>
                <w:szCs w:val="20"/>
              </w:rPr>
            </w:pPr>
            <w:r>
              <w:rPr>
                <w:rFonts w:eastAsia="Times New Roman"/>
                <w:sz w:val="28"/>
                <w:szCs w:val="28"/>
              </w:rPr>
              <w:t>мы  на  основе</w:t>
            </w:r>
          </w:p>
        </w:tc>
        <w:tc>
          <w:tcPr>
            <w:tcW w:w="1240" w:type="dxa"/>
            <w:tcBorders>
              <w:right w:val="single" w:sz="8" w:space="0" w:color="auto"/>
            </w:tcBorders>
            <w:vAlign w:val="bottom"/>
          </w:tcPr>
          <w:p w:rsidR="00D951FF" w:rsidRDefault="00E37782">
            <w:pPr>
              <w:jc w:val="right"/>
              <w:rPr>
                <w:sz w:val="20"/>
                <w:szCs w:val="20"/>
              </w:rPr>
            </w:pPr>
            <w:r>
              <w:rPr>
                <w:rFonts w:eastAsia="Times New Roman"/>
                <w:sz w:val="28"/>
                <w:szCs w:val="28"/>
              </w:rPr>
              <w:t>рубрики</w:t>
            </w:r>
          </w:p>
        </w:tc>
        <w:tc>
          <w:tcPr>
            <w:tcW w:w="31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80" w:type="dxa"/>
            <w:gridSpan w:val="2"/>
            <w:vAlign w:val="bottom"/>
          </w:tcPr>
          <w:p w:rsidR="00D951FF" w:rsidRDefault="00E37782">
            <w:pPr>
              <w:ind w:left="100"/>
              <w:rPr>
                <w:sz w:val="20"/>
                <w:szCs w:val="20"/>
              </w:rPr>
            </w:pPr>
            <w:r>
              <w:rPr>
                <w:rFonts w:eastAsia="Times New Roman"/>
                <w:sz w:val="28"/>
                <w:szCs w:val="28"/>
              </w:rPr>
              <w:t>учебной</w:t>
            </w:r>
          </w:p>
        </w:tc>
        <w:tc>
          <w:tcPr>
            <w:tcW w:w="12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деятель-</w:t>
            </w:r>
          </w:p>
        </w:tc>
        <w:tc>
          <w:tcPr>
            <w:tcW w:w="3840" w:type="dxa"/>
            <w:tcBorders>
              <w:right w:val="single" w:sz="8" w:space="0" w:color="auto"/>
            </w:tcBorders>
            <w:vAlign w:val="bottom"/>
          </w:tcPr>
          <w:p w:rsidR="00D951FF" w:rsidRDefault="00D951FF">
            <w:pPr>
              <w:rPr>
                <w:sz w:val="24"/>
                <w:szCs w:val="24"/>
              </w:rPr>
            </w:pPr>
          </w:p>
        </w:tc>
        <w:tc>
          <w:tcPr>
            <w:tcW w:w="326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«Из истории науки».</w:t>
            </w:r>
          </w:p>
        </w:tc>
        <w:tc>
          <w:tcPr>
            <w:tcW w:w="312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940" w:type="dxa"/>
            <w:vAlign w:val="bottom"/>
          </w:tcPr>
          <w:p w:rsidR="00D951FF" w:rsidRDefault="00E37782">
            <w:pPr>
              <w:ind w:left="100"/>
              <w:rPr>
                <w:sz w:val="20"/>
                <w:szCs w:val="20"/>
              </w:rPr>
            </w:pPr>
            <w:r>
              <w:rPr>
                <w:rFonts w:eastAsia="Times New Roman"/>
                <w:sz w:val="28"/>
                <w:szCs w:val="28"/>
              </w:rPr>
              <w:t>ности.</w:t>
            </w:r>
          </w:p>
        </w:tc>
        <w:tc>
          <w:tcPr>
            <w:tcW w:w="34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66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240" w:type="dxa"/>
            <w:vAlign w:val="bottom"/>
          </w:tcPr>
          <w:p w:rsidR="00D951FF" w:rsidRDefault="00D951FF">
            <w:pPr>
              <w:rPr>
                <w:sz w:val="24"/>
                <w:szCs w:val="24"/>
              </w:rPr>
            </w:pPr>
          </w:p>
        </w:tc>
        <w:tc>
          <w:tcPr>
            <w:tcW w:w="17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80" w:type="dxa"/>
            <w:gridSpan w:val="2"/>
            <w:vAlign w:val="bottom"/>
          </w:tcPr>
          <w:p w:rsidR="00D951FF" w:rsidRDefault="00E37782">
            <w:pPr>
              <w:ind w:left="100"/>
              <w:rPr>
                <w:sz w:val="20"/>
                <w:szCs w:val="20"/>
              </w:rPr>
            </w:pPr>
            <w:r>
              <w:rPr>
                <w:rFonts w:eastAsia="Times New Roman"/>
                <w:i/>
                <w:iCs/>
                <w:sz w:val="28"/>
                <w:szCs w:val="28"/>
              </w:rPr>
              <w:t>Ресурсы</w:t>
            </w:r>
          </w:p>
        </w:tc>
        <w:tc>
          <w:tcPr>
            <w:tcW w:w="124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3840" w:type="dxa"/>
            <w:tcBorders>
              <w:right w:val="single" w:sz="8" w:space="0" w:color="auto"/>
            </w:tcBorders>
            <w:vAlign w:val="bottom"/>
          </w:tcPr>
          <w:p w:rsidR="00D951FF" w:rsidRDefault="00D951FF">
            <w:pPr>
              <w:rPr>
                <w:sz w:val="24"/>
                <w:szCs w:val="24"/>
              </w:rPr>
            </w:pPr>
          </w:p>
        </w:tc>
        <w:tc>
          <w:tcPr>
            <w:tcW w:w="240" w:type="dxa"/>
            <w:vAlign w:val="bottom"/>
          </w:tcPr>
          <w:p w:rsidR="00D951FF" w:rsidRDefault="00D951FF">
            <w:pPr>
              <w:rPr>
                <w:sz w:val="24"/>
                <w:szCs w:val="24"/>
              </w:rPr>
            </w:pPr>
          </w:p>
        </w:tc>
        <w:tc>
          <w:tcPr>
            <w:tcW w:w="17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80" w:type="dxa"/>
            <w:gridSpan w:val="2"/>
            <w:vAlign w:val="bottom"/>
          </w:tcPr>
          <w:p w:rsidR="00D951FF" w:rsidRDefault="00E37782">
            <w:pPr>
              <w:ind w:left="100"/>
              <w:rPr>
                <w:sz w:val="20"/>
                <w:szCs w:val="20"/>
              </w:rPr>
            </w:pPr>
            <w:r>
              <w:rPr>
                <w:rFonts w:eastAsia="Times New Roman"/>
                <w:sz w:val="28"/>
                <w:szCs w:val="28"/>
              </w:rPr>
              <w:t>Учебник,</w:t>
            </w:r>
          </w:p>
        </w:tc>
        <w:tc>
          <w:tcPr>
            <w:tcW w:w="12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с.94;</w:t>
            </w:r>
          </w:p>
        </w:tc>
        <w:tc>
          <w:tcPr>
            <w:tcW w:w="3840" w:type="dxa"/>
            <w:tcBorders>
              <w:right w:val="single" w:sz="8" w:space="0" w:color="auto"/>
            </w:tcBorders>
            <w:vAlign w:val="bottom"/>
          </w:tcPr>
          <w:p w:rsidR="00D951FF" w:rsidRDefault="00D951FF">
            <w:pPr>
              <w:rPr>
                <w:sz w:val="24"/>
                <w:szCs w:val="24"/>
              </w:rPr>
            </w:pPr>
          </w:p>
        </w:tc>
        <w:tc>
          <w:tcPr>
            <w:tcW w:w="240" w:type="dxa"/>
            <w:vAlign w:val="bottom"/>
          </w:tcPr>
          <w:p w:rsidR="00D951FF" w:rsidRDefault="00D951FF">
            <w:pPr>
              <w:rPr>
                <w:sz w:val="24"/>
                <w:szCs w:val="24"/>
              </w:rPr>
            </w:pPr>
          </w:p>
        </w:tc>
        <w:tc>
          <w:tcPr>
            <w:tcW w:w="17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3840" w:type="dxa"/>
            <w:tcBorders>
              <w:right w:val="single" w:sz="8" w:space="0" w:color="auto"/>
            </w:tcBorders>
            <w:vAlign w:val="bottom"/>
          </w:tcPr>
          <w:p w:rsidR="00D951FF" w:rsidRDefault="00D951FF">
            <w:pPr>
              <w:rPr>
                <w:sz w:val="24"/>
                <w:szCs w:val="24"/>
              </w:rPr>
            </w:pPr>
          </w:p>
        </w:tc>
        <w:tc>
          <w:tcPr>
            <w:tcW w:w="240" w:type="dxa"/>
            <w:vAlign w:val="bottom"/>
          </w:tcPr>
          <w:p w:rsidR="00D951FF" w:rsidRDefault="00D951FF">
            <w:pPr>
              <w:rPr>
                <w:sz w:val="24"/>
                <w:szCs w:val="24"/>
              </w:rPr>
            </w:pPr>
          </w:p>
        </w:tc>
        <w:tc>
          <w:tcPr>
            <w:tcW w:w="17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9"/>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280" w:type="dxa"/>
            <w:gridSpan w:val="2"/>
            <w:tcBorders>
              <w:bottom w:val="single" w:sz="8" w:space="0" w:color="auto"/>
            </w:tcBorders>
            <w:vAlign w:val="bottom"/>
          </w:tcPr>
          <w:p w:rsidR="00D951FF" w:rsidRDefault="00E37782">
            <w:pPr>
              <w:ind w:left="100"/>
              <w:rPr>
                <w:sz w:val="20"/>
                <w:szCs w:val="20"/>
              </w:rPr>
            </w:pPr>
            <w:r>
              <w:rPr>
                <w:rFonts w:eastAsia="Times New Roman"/>
                <w:sz w:val="28"/>
                <w:szCs w:val="28"/>
              </w:rPr>
              <w:t>Тетрадь-</w:t>
            </w:r>
          </w:p>
        </w:tc>
        <w:tc>
          <w:tcPr>
            <w:tcW w:w="580" w:type="dxa"/>
            <w:tcBorders>
              <w:bottom w:val="single" w:sz="8" w:space="0" w:color="auto"/>
            </w:tcBorders>
            <w:vAlign w:val="bottom"/>
          </w:tcPr>
          <w:p w:rsidR="00D951FF" w:rsidRDefault="00D951FF">
            <w:pPr>
              <w:rPr>
                <w:sz w:val="24"/>
                <w:szCs w:val="24"/>
              </w:rPr>
            </w:pPr>
          </w:p>
        </w:tc>
        <w:tc>
          <w:tcPr>
            <w:tcW w:w="660" w:type="dxa"/>
            <w:tcBorders>
              <w:bottom w:val="single" w:sz="8" w:space="0" w:color="auto"/>
              <w:right w:val="single" w:sz="8" w:space="0" w:color="auto"/>
            </w:tcBorders>
            <w:vAlign w:val="bottom"/>
          </w:tcPr>
          <w:p w:rsidR="00D951FF" w:rsidRDefault="00D951FF">
            <w:pPr>
              <w:rPr>
                <w:sz w:val="24"/>
                <w:szCs w:val="24"/>
              </w:rPr>
            </w:pPr>
          </w:p>
        </w:tc>
        <w:tc>
          <w:tcPr>
            <w:tcW w:w="3840" w:type="dxa"/>
            <w:tcBorders>
              <w:bottom w:val="single" w:sz="8" w:space="0" w:color="auto"/>
              <w:right w:val="single" w:sz="8" w:space="0" w:color="auto"/>
            </w:tcBorders>
            <w:vAlign w:val="bottom"/>
          </w:tcPr>
          <w:p w:rsidR="00D951FF" w:rsidRDefault="00D951FF">
            <w:pPr>
              <w:rPr>
                <w:sz w:val="24"/>
                <w:szCs w:val="24"/>
              </w:rPr>
            </w:pPr>
          </w:p>
        </w:tc>
        <w:tc>
          <w:tcPr>
            <w:tcW w:w="240" w:type="dxa"/>
            <w:tcBorders>
              <w:bottom w:val="single" w:sz="8" w:space="0" w:color="auto"/>
            </w:tcBorders>
            <w:vAlign w:val="bottom"/>
          </w:tcPr>
          <w:p w:rsidR="00D951FF" w:rsidRDefault="00D951FF">
            <w:pPr>
              <w:rPr>
                <w:sz w:val="24"/>
                <w:szCs w:val="24"/>
              </w:rPr>
            </w:pPr>
          </w:p>
        </w:tc>
        <w:tc>
          <w:tcPr>
            <w:tcW w:w="1780" w:type="dxa"/>
            <w:tcBorders>
              <w:bottom w:val="single" w:sz="8" w:space="0" w:color="auto"/>
            </w:tcBorders>
            <w:vAlign w:val="bottom"/>
          </w:tcPr>
          <w:p w:rsidR="00D951FF" w:rsidRDefault="00D951FF">
            <w:pPr>
              <w:rPr>
                <w:sz w:val="24"/>
                <w:szCs w:val="24"/>
              </w:rPr>
            </w:pPr>
          </w:p>
        </w:tc>
        <w:tc>
          <w:tcPr>
            <w:tcW w:w="1240" w:type="dxa"/>
            <w:tcBorders>
              <w:bottom w:val="single" w:sz="8" w:space="0" w:color="auto"/>
              <w:right w:val="single" w:sz="8" w:space="0" w:color="auto"/>
            </w:tcBorders>
            <w:vAlign w:val="bottom"/>
          </w:tcPr>
          <w:p w:rsidR="00D951FF" w:rsidRDefault="00D951FF">
            <w:pPr>
              <w:rPr>
                <w:sz w:val="24"/>
                <w:szCs w:val="24"/>
              </w:rPr>
            </w:pPr>
          </w:p>
        </w:tc>
        <w:tc>
          <w:tcPr>
            <w:tcW w:w="3120" w:type="dxa"/>
            <w:tcBorders>
              <w:bottom w:val="single" w:sz="8" w:space="0" w:color="auto"/>
              <w:right w:val="single" w:sz="8" w:space="0" w:color="auto"/>
            </w:tcBorders>
            <w:vAlign w:val="bottom"/>
          </w:tcPr>
          <w:p w:rsidR="00D951FF" w:rsidRDefault="00D951FF">
            <w:pPr>
              <w:rPr>
                <w:sz w:val="24"/>
                <w:szCs w:val="24"/>
              </w:rPr>
            </w:pPr>
          </w:p>
        </w:tc>
      </w:tr>
    </w:tbl>
    <w:p w:rsidR="00D951FF" w:rsidRDefault="00DF04D7">
      <w:pPr>
        <w:spacing w:line="20" w:lineRule="exact"/>
        <w:rPr>
          <w:sz w:val="20"/>
          <w:szCs w:val="20"/>
        </w:rPr>
      </w:pPr>
      <w:r>
        <w:rPr>
          <w:sz w:val="20"/>
          <w:szCs w:val="20"/>
        </w:rPr>
        <w:pict>
          <v:rect id="Shape 93" o:spid="_x0000_s1118" style="position:absolute;margin-left:749.45pt;margin-top:-.7pt;width:1pt;height:.95pt;z-index:-251604480;visibility:visible;mso-wrap-distance-left:0;mso-wrap-distance-right:0;mso-position-horizontal-relative:text;mso-position-vertical-relative:text" o:allowincell="f" fillcolor="black" stroked="f"/>
        </w:pict>
      </w:r>
    </w:p>
    <w:p w:rsidR="00D951FF" w:rsidRDefault="00D951FF">
      <w:pPr>
        <w:sectPr w:rsidR="00D951FF">
          <w:pgSz w:w="16840" w:h="11906" w:orient="landscape"/>
          <w:pgMar w:top="1440" w:right="818" w:bottom="152" w:left="1020" w:header="0" w:footer="0" w:gutter="0"/>
          <w:cols w:space="720" w:equalWidth="0">
            <w:col w:w="15000"/>
          </w:cols>
        </w:sectPr>
      </w:pPr>
    </w:p>
    <w:p w:rsidR="00D951FF" w:rsidRDefault="00D951FF">
      <w:pPr>
        <w:spacing w:line="165" w:lineRule="exact"/>
        <w:rPr>
          <w:sz w:val="20"/>
          <w:szCs w:val="20"/>
        </w:rPr>
      </w:pPr>
    </w:p>
    <w:p w:rsidR="00D951FF" w:rsidRDefault="00E37782">
      <w:pPr>
        <w:ind w:left="14440"/>
        <w:rPr>
          <w:sz w:val="20"/>
          <w:szCs w:val="20"/>
        </w:rPr>
      </w:pPr>
      <w:r>
        <w:rPr>
          <w:rFonts w:eastAsia="Times New Roman"/>
          <w:sz w:val="24"/>
          <w:szCs w:val="24"/>
        </w:rPr>
        <w:t>84</w:t>
      </w:r>
    </w:p>
    <w:p w:rsidR="00D951FF" w:rsidRDefault="00D951FF">
      <w:pPr>
        <w:sectPr w:rsidR="00D951FF">
          <w:type w:val="continuous"/>
          <w:pgSz w:w="16840" w:h="11906" w:orient="landscape"/>
          <w:pgMar w:top="1440" w:right="818" w:bottom="152" w:left="1020" w:header="0" w:footer="0" w:gutter="0"/>
          <w:cols w:space="720" w:equalWidth="0">
            <w:col w:w="15000"/>
          </w:cols>
        </w:sectPr>
      </w:pPr>
    </w:p>
    <w:p w:rsidR="00D951FF" w:rsidRDefault="00D951FF">
      <w:pPr>
        <w:spacing w:line="24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280"/>
        <w:gridCol w:w="1020"/>
        <w:gridCol w:w="540"/>
        <w:gridCol w:w="320"/>
        <w:gridCol w:w="640"/>
        <w:gridCol w:w="1580"/>
        <w:gridCol w:w="700"/>
        <w:gridCol w:w="760"/>
        <w:gridCol w:w="280"/>
        <w:gridCol w:w="520"/>
        <w:gridCol w:w="3260"/>
        <w:gridCol w:w="3120"/>
      </w:tblGrid>
      <w:tr w:rsidR="00D951FF">
        <w:trPr>
          <w:trHeight w:val="328"/>
        </w:trPr>
        <w:tc>
          <w:tcPr>
            <w:tcW w:w="2280" w:type="dxa"/>
            <w:tcBorders>
              <w:top w:val="single" w:sz="8" w:space="0" w:color="auto"/>
              <w:left w:val="single" w:sz="8" w:space="0" w:color="auto"/>
              <w:bottom w:val="single" w:sz="8" w:space="0" w:color="auto"/>
              <w:right w:val="single" w:sz="8" w:space="0" w:color="auto"/>
            </w:tcBorders>
            <w:vAlign w:val="bottom"/>
          </w:tcPr>
          <w:p w:rsidR="00D951FF" w:rsidRDefault="00D951FF">
            <w:pPr>
              <w:rPr>
                <w:sz w:val="24"/>
                <w:szCs w:val="24"/>
              </w:rPr>
            </w:pPr>
          </w:p>
        </w:tc>
        <w:tc>
          <w:tcPr>
            <w:tcW w:w="1880" w:type="dxa"/>
            <w:gridSpan w:val="3"/>
            <w:tcBorders>
              <w:top w:val="single" w:sz="8" w:space="0" w:color="auto"/>
              <w:bottom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640" w:type="dxa"/>
            <w:tcBorders>
              <w:top w:val="single" w:sz="8" w:space="0" w:color="auto"/>
              <w:bottom w:val="single" w:sz="8" w:space="0" w:color="auto"/>
              <w:right w:val="single" w:sz="8" w:space="0" w:color="auto"/>
            </w:tcBorders>
            <w:vAlign w:val="bottom"/>
          </w:tcPr>
          <w:p w:rsidR="00D951FF" w:rsidRDefault="00D951FF">
            <w:pPr>
              <w:rPr>
                <w:sz w:val="24"/>
                <w:szCs w:val="24"/>
              </w:rPr>
            </w:pPr>
          </w:p>
        </w:tc>
        <w:tc>
          <w:tcPr>
            <w:tcW w:w="1580" w:type="dxa"/>
            <w:tcBorders>
              <w:top w:val="single" w:sz="8" w:space="0" w:color="auto"/>
              <w:bottom w:val="single" w:sz="8" w:space="0" w:color="auto"/>
            </w:tcBorders>
            <w:vAlign w:val="bottom"/>
          </w:tcPr>
          <w:p w:rsidR="00D951FF" w:rsidRDefault="00D951FF">
            <w:pPr>
              <w:rPr>
                <w:sz w:val="24"/>
                <w:szCs w:val="24"/>
              </w:rPr>
            </w:pPr>
          </w:p>
        </w:tc>
        <w:tc>
          <w:tcPr>
            <w:tcW w:w="700" w:type="dxa"/>
            <w:tcBorders>
              <w:top w:val="single" w:sz="8" w:space="0" w:color="auto"/>
              <w:bottom w:val="single" w:sz="8" w:space="0" w:color="auto"/>
            </w:tcBorders>
            <w:vAlign w:val="bottom"/>
          </w:tcPr>
          <w:p w:rsidR="00D951FF" w:rsidRDefault="00D951FF">
            <w:pPr>
              <w:rPr>
                <w:sz w:val="24"/>
                <w:szCs w:val="24"/>
              </w:rPr>
            </w:pPr>
          </w:p>
        </w:tc>
        <w:tc>
          <w:tcPr>
            <w:tcW w:w="760" w:type="dxa"/>
            <w:tcBorders>
              <w:top w:val="single" w:sz="8" w:space="0" w:color="auto"/>
              <w:bottom w:val="single" w:sz="8" w:space="0" w:color="auto"/>
            </w:tcBorders>
            <w:vAlign w:val="bottom"/>
          </w:tcPr>
          <w:p w:rsidR="00D951FF" w:rsidRDefault="00D951FF">
            <w:pPr>
              <w:rPr>
                <w:sz w:val="24"/>
                <w:szCs w:val="24"/>
              </w:rPr>
            </w:pPr>
          </w:p>
        </w:tc>
        <w:tc>
          <w:tcPr>
            <w:tcW w:w="280" w:type="dxa"/>
            <w:tcBorders>
              <w:top w:val="single" w:sz="8" w:space="0" w:color="auto"/>
              <w:bottom w:val="single" w:sz="8" w:space="0" w:color="auto"/>
            </w:tcBorders>
            <w:vAlign w:val="bottom"/>
          </w:tcPr>
          <w:p w:rsidR="00D951FF" w:rsidRDefault="00D951FF">
            <w:pPr>
              <w:rPr>
                <w:sz w:val="24"/>
                <w:szCs w:val="24"/>
              </w:rPr>
            </w:pPr>
          </w:p>
        </w:tc>
        <w:tc>
          <w:tcPr>
            <w:tcW w:w="520" w:type="dxa"/>
            <w:tcBorders>
              <w:top w:val="single" w:sz="8" w:space="0" w:color="auto"/>
              <w:bottom w:val="single" w:sz="8" w:space="0" w:color="auto"/>
              <w:right w:val="single" w:sz="8" w:space="0" w:color="auto"/>
            </w:tcBorders>
            <w:vAlign w:val="bottom"/>
          </w:tcPr>
          <w:p w:rsidR="00D951FF" w:rsidRDefault="00D951FF">
            <w:pPr>
              <w:rPr>
                <w:sz w:val="24"/>
                <w:szCs w:val="24"/>
              </w:rPr>
            </w:pPr>
          </w:p>
        </w:tc>
        <w:tc>
          <w:tcPr>
            <w:tcW w:w="3260" w:type="dxa"/>
            <w:tcBorders>
              <w:top w:val="single" w:sz="8" w:space="0" w:color="auto"/>
              <w:bottom w:val="single" w:sz="8" w:space="0" w:color="auto"/>
              <w:right w:val="single" w:sz="8" w:space="0" w:color="auto"/>
            </w:tcBorders>
            <w:vAlign w:val="bottom"/>
          </w:tcPr>
          <w:p w:rsidR="00D951FF" w:rsidRDefault="00D951FF">
            <w:pPr>
              <w:rPr>
                <w:sz w:val="24"/>
                <w:szCs w:val="24"/>
              </w:rPr>
            </w:pPr>
          </w:p>
        </w:tc>
        <w:tc>
          <w:tcPr>
            <w:tcW w:w="3120" w:type="dxa"/>
            <w:tcBorders>
              <w:top w:val="single" w:sz="8" w:space="0" w:color="auto"/>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28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Мир профессий</w:t>
            </w:r>
          </w:p>
        </w:tc>
        <w:tc>
          <w:tcPr>
            <w:tcW w:w="1020" w:type="dxa"/>
            <w:vAlign w:val="bottom"/>
          </w:tcPr>
          <w:p w:rsidR="00D951FF" w:rsidRDefault="00E37782">
            <w:pPr>
              <w:spacing w:line="308" w:lineRule="exact"/>
              <w:ind w:left="100"/>
              <w:rPr>
                <w:sz w:val="20"/>
                <w:szCs w:val="20"/>
              </w:rPr>
            </w:pPr>
            <w:r>
              <w:rPr>
                <w:rFonts w:eastAsia="Times New Roman"/>
                <w:sz w:val="28"/>
                <w:szCs w:val="28"/>
              </w:rPr>
              <w:t>Урок</w:t>
            </w:r>
          </w:p>
        </w:tc>
        <w:tc>
          <w:tcPr>
            <w:tcW w:w="540" w:type="dxa"/>
            <w:vAlign w:val="bottom"/>
          </w:tcPr>
          <w:p w:rsidR="00D951FF" w:rsidRDefault="00E37782">
            <w:pPr>
              <w:spacing w:line="308" w:lineRule="exact"/>
              <w:jc w:val="right"/>
              <w:rPr>
                <w:sz w:val="20"/>
                <w:szCs w:val="20"/>
              </w:rPr>
            </w:pPr>
            <w:r>
              <w:rPr>
                <w:rFonts w:eastAsia="Times New Roman"/>
                <w:sz w:val="28"/>
                <w:szCs w:val="28"/>
              </w:rPr>
              <w:t>66.</w:t>
            </w:r>
          </w:p>
        </w:tc>
        <w:tc>
          <w:tcPr>
            <w:tcW w:w="960" w:type="dxa"/>
            <w:gridSpan w:val="2"/>
            <w:tcBorders>
              <w:right w:val="single" w:sz="8" w:space="0" w:color="auto"/>
            </w:tcBorders>
            <w:vAlign w:val="bottom"/>
          </w:tcPr>
          <w:p w:rsidR="00D951FF" w:rsidRDefault="00E37782">
            <w:pPr>
              <w:spacing w:line="308" w:lineRule="exact"/>
              <w:jc w:val="right"/>
              <w:rPr>
                <w:sz w:val="20"/>
                <w:szCs w:val="20"/>
              </w:rPr>
            </w:pPr>
            <w:r>
              <w:rPr>
                <w:rFonts w:eastAsia="Times New Roman"/>
                <w:b/>
                <w:bCs/>
                <w:sz w:val="28"/>
                <w:szCs w:val="28"/>
              </w:rPr>
              <w:t>Мир</w:t>
            </w:r>
          </w:p>
        </w:tc>
        <w:tc>
          <w:tcPr>
            <w:tcW w:w="1580" w:type="dxa"/>
            <w:vAlign w:val="bottom"/>
          </w:tcPr>
          <w:p w:rsidR="00D951FF" w:rsidRDefault="00E37782">
            <w:pPr>
              <w:spacing w:line="308" w:lineRule="exact"/>
              <w:ind w:left="100"/>
              <w:rPr>
                <w:sz w:val="20"/>
                <w:szCs w:val="20"/>
              </w:rPr>
            </w:pPr>
            <w:r>
              <w:rPr>
                <w:rFonts w:eastAsia="Times New Roman"/>
                <w:sz w:val="28"/>
                <w:szCs w:val="28"/>
              </w:rPr>
              <w:t>Понимать</w:t>
            </w:r>
          </w:p>
        </w:tc>
        <w:tc>
          <w:tcPr>
            <w:tcW w:w="2260" w:type="dxa"/>
            <w:gridSpan w:val="4"/>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необходимость</w:t>
            </w: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6"/>
        </w:trPr>
        <w:tc>
          <w:tcPr>
            <w:tcW w:w="2280" w:type="dxa"/>
            <w:tcBorders>
              <w:left w:val="single" w:sz="8" w:space="0" w:color="auto"/>
              <w:right w:val="single" w:sz="8" w:space="0" w:color="auto"/>
            </w:tcBorders>
            <w:vAlign w:val="bottom"/>
          </w:tcPr>
          <w:p w:rsidR="00D951FF" w:rsidRDefault="000104FA">
            <w:pPr>
              <w:rPr>
                <w:sz w:val="24"/>
                <w:szCs w:val="24"/>
              </w:rPr>
            </w:pPr>
            <w:r>
              <w:rPr>
                <w:sz w:val="24"/>
                <w:szCs w:val="24"/>
              </w:rPr>
              <w:t>19.05</w:t>
            </w:r>
          </w:p>
        </w:tc>
        <w:tc>
          <w:tcPr>
            <w:tcW w:w="1560" w:type="dxa"/>
            <w:gridSpan w:val="2"/>
            <w:vAlign w:val="bottom"/>
          </w:tcPr>
          <w:p w:rsidR="00D951FF" w:rsidRDefault="00E37782">
            <w:pPr>
              <w:ind w:left="100"/>
              <w:rPr>
                <w:sz w:val="20"/>
                <w:szCs w:val="20"/>
              </w:rPr>
            </w:pPr>
            <w:r>
              <w:rPr>
                <w:rFonts w:eastAsia="Times New Roman"/>
                <w:b/>
                <w:bCs/>
                <w:sz w:val="28"/>
                <w:szCs w:val="28"/>
              </w:rPr>
              <w:t>профессий.</w:t>
            </w:r>
          </w:p>
        </w:tc>
        <w:tc>
          <w:tcPr>
            <w:tcW w:w="32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384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осознанного выбора будущей</w:t>
            </w: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19"/>
        </w:trPr>
        <w:tc>
          <w:tcPr>
            <w:tcW w:w="2280" w:type="dxa"/>
            <w:tcBorders>
              <w:left w:val="single" w:sz="8" w:space="0" w:color="auto"/>
              <w:right w:val="single" w:sz="8" w:space="0" w:color="auto"/>
            </w:tcBorders>
            <w:vAlign w:val="bottom"/>
          </w:tcPr>
          <w:p w:rsidR="00D951FF" w:rsidRDefault="00D951FF">
            <w:pPr>
              <w:rPr>
                <w:sz w:val="24"/>
                <w:szCs w:val="24"/>
              </w:rPr>
            </w:pPr>
          </w:p>
        </w:tc>
        <w:tc>
          <w:tcPr>
            <w:tcW w:w="1560" w:type="dxa"/>
            <w:gridSpan w:val="2"/>
            <w:vAlign w:val="bottom"/>
          </w:tcPr>
          <w:p w:rsidR="00D951FF" w:rsidRDefault="00E37782">
            <w:pPr>
              <w:spacing w:line="318" w:lineRule="exact"/>
              <w:ind w:left="100"/>
              <w:rPr>
                <w:sz w:val="20"/>
                <w:szCs w:val="20"/>
              </w:rPr>
            </w:pPr>
            <w:r>
              <w:rPr>
                <w:rFonts w:eastAsia="Times New Roman"/>
                <w:sz w:val="28"/>
                <w:szCs w:val="28"/>
              </w:rPr>
              <w:t>Обобщение</w:t>
            </w:r>
          </w:p>
        </w:tc>
        <w:tc>
          <w:tcPr>
            <w:tcW w:w="320" w:type="dxa"/>
            <w:vAlign w:val="bottom"/>
          </w:tcPr>
          <w:p w:rsidR="00D951FF" w:rsidRDefault="00E37782">
            <w:pPr>
              <w:spacing w:line="318" w:lineRule="exact"/>
              <w:ind w:left="140"/>
              <w:rPr>
                <w:sz w:val="20"/>
                <w:szCs w:val="20"/>
              </w:rPr>
            </w:pPr>
            <w:r>
              <w:rPr>
                <w:rFonts w:eastAsia="Times New Roman"/>
                <w:sz w:val="28"/>
                <w:szCs w:val="28"/>
              </w:rPr>
              <w:t>и</w:t>
            </w:r>
          </w:p>
        </w:tc>
        <w:tc>
          <w:tcPr>
            <w:tcW w:w="640" w:type="dxa"/>
            <w:tcBorders>
              <w:right w:val="single" w:sz="8" w:space="0" w:color="auto"/>
            </w:tcBorders>
            <w:vAlign w:val="bottom"/>
          </w:tcPr>
          <w:p w:rsidR="00D951FF" w:rsidRDefault="00E37782">
            <w:pPr>
              <w:spacing w:line="318" w:lineRule="exact"/>
              <w:jc w:val="right"/>
              <w:rPr>
                <w:sz w:val="20"/>
                <w:szCs w:val="20"/>
              </w:rPr>
            </w:pPr>
            <w:r>
              <w:rPr>
                <w:rFonts w:eastAsia="Times New Roman"/>
                <w:sz w:val="28"/>
                <w:szCs w:val="28"/>
              </w:rPr>
              <w:t>си-</w:t>
            </w:r>
          </w:p>
        </w:tc>
        <w:tc>
          <w:tcPr>
            <w:tcW w:w="1580" w:type="dxa"/>
            <w:vAlign w:val="bottom"/>
          </w:tcPr>
          <w:p w:rsidR="00D951FF" w:rsidRDefault="00E37782">
            <w:pPr>
              <w:spacing w:line="318" w:lineRule="exact"/>
              <w:ind w:left="100"/>
              <w:rPr>
                <w:sz w:val="20"/>
                <w:szCs w:val="20"/>
              </w:rPr>
            </w:pPr>
            <w:r>
              <w:rPr>
                <w:rFonts w:eastAsia="Times New Roman"/>
                <w:sz w:val="28"/>
                <w:szCs w:val="28"/>
              </w:rPr>
              <w:t>профессии,</w:t>
            </w:r>
          </w:p>
        </w:tc>
        <w:tc>
          <w:tcPr>
            <w:tcW w:w="1460" w:type="dxa"/>
            <w:gridSpan w:val="2"/>
            <w:vAlign w:val="bottom"/>
          </w:tcPr>
          <w:p w:rsidR="00D951FF" w:rsidRDefault="00E37782">
            <w:pPr>
              <w:spacing w:line="318" w:lineRule="exact"/>
              <w:ind w:left="40"/>
              <w:rPr>
                <w:sz w:val="20"/>
                <w:szCs w:val="20"/>
              </w:rPr>
            </w:pPr>
            <w:r>
              <w:rPr>
                <w:rFonts w:eastAsia="Times New Roman"/>
                <w:sz w:val="28"/>
                <w:szCs w:val="28"/>
              </w:rPr>
              <w:t>осознавать</w:t>
            </w:r>
          </w:p>
        </w:tc>
        <w:tc>
          <w:tcPr>
            <w:tcW w:w="800" w:type="dxa"/>
            <w:gridSpan w:val="2"/>
            <w:tcBorders>
              <w:right w:val="single" w:sz="8" w:space="0" w:color="auto"/>
            </w:tcBorders>
            <w:vAlign w:val="bottom"/>
          </w:tcPr>
          <w:p w:rsidR="00D951FF" w:rsidRDefault="00E37782">
            <w:pPr>
              <w:spacing w:line="318" w:lineRule="exact"/>
              <w:jc w:val="right"/>
              <w:rPr>
                <w:sz w:val="20"/>
                <w:szCs w:val="20"/>
              </w:rPr>
            </w:pPr>
            <w:r>
              <w:rPr>
                <w:rFonts w:eastAsia="Times New Roman"/>
                <w:sz w:val="28"/>
                <w:szCs w:val="28"/>
              </w:rPr>
              <w:t>связь</w:t>
            </w: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880" w:type="dxa"/>
            <w:gridSpan w:val="3"/>
            <w:vAlign w:val="bottom"/>
          </w:tcPr>
          <w:p w:rsidR="00D951FF" w:rsidRDefault="00E37782">
            <w:pPr>
              <w:ind w:left="100"/>
              <w:rPr>
                <w:sz w:val="20"/>
                <w:szCs w:val="20"/>
              </w:rPr>
            </w:pPr>
            <w:r>
              <w:rPr>
                <w:rFonts w:eastAsia="Times New Roman"/>
                <w:sz w:val="28"/>
                <w:szCs w:val="28"/>
              </w:rPr>
              <w:t>стематизация</w:t>
            </w:r>
          </w:p>
        </w:tc>
        <w:tc>
          <w:tcPr>
            <w:tcW w:w="640" w:type="dxa"/>
            <w:tcBorders>
              <w:right w:val="single" w:sz="8" w:space="0" w:color="auto"/>
            </w:tcBorders>
            <w:vAlign w:val="bottom"/>
          </w:tcPr>
          <w:p w:rsidR="00D951FF" w:rsidRDefault="00E37782">
            <w:pPr>
              <w:jc w:val="right"/>
              <w:rPr>
                <w:sz w:val="20"/>
                <w:szCs w:val="20"/>
              </w:rPr>
            </w:pPr>
            <w:r>
              <w:rPr>
                <w:rFonts w:eastAsia="Times New Roman"/>
                <w:sz w:val="28"/>
                <w:szCs w:val="28"/>
              </w:rPr>
              <w:t>зна-</w:t>
            </w:r>
          </w:p>
        </w:tc>
        <w:tc>
          <w:tcPr>
            <w:tcW w:w="384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выбора профессии и возмож-</w:t>
            </w: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020" w:type="dxa"/>
            <w:vAlign w:val="bottom"/>
          </w:tcPr>
          <w:p w:rsidR="00D951FF" w:rsidRDefault="00E37782">
            <w:pPr>
              <w:ind w:left="100"/>
              <w:rPr>
                <w:sz w:val="20"/>
                <w:szCs w:val="20"/>
              </w:rPr>
            </w:pPr>
            <w:r>
              <w:rPr>
                <w:rFonts w:eastAsia="Times New Roman"/>
                <w:sz w:val="28"/>
                <w:szCs w:val="28"/>
              </w:rPr>
              <w:t>ний.</w:t>
            </w:r>
          </w:p>
        </w:tc>
        <w:tc>
          <w:tcPr>
            <w:tcW w:w="54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384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ностей реализации собствен-</w:t>
            </w: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560" w:type="dxa"/>
            <w:gridSpan w:val="2"/>
            <w:vAlign w:val="bottom"/>
          </w:tcPr>
          <w:p w:rsidR="00D951FF" w:rsidRDefault="00E37782">
            <w:pPr>
              <w:ind w:left="100"/>
              <w:rPr>
                <w:sz w:val="20"/>
                <w:szCs w:val="20"/>
              </w:rPr>
            </w:pPr>
            <w:r>
              <w:rPr>
                <w:rFonts w:eastAsia="Times New Roman"/>
                <w:i/>
                <w:iCs/>
                <w:sz w:val="28"/>
                <w:szCs w:val="28"/>
              </w:rPr>
              <w:t>Ресурсы</w:t>
            </w:r>
          </w:p>
        </w:tc>
        <w:tc>
          <w:tcPr>
            <w:tcW w:w="96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3040" w:type="dxa"/>
            <w:gridSpan w:val="3"/>
            <w:vAlign w:val="bottom"/>
          </w:tcPr>
          <w:p w:rsidR="00D951FF" w:rsidRDefault="00E37782">
            <w:pPr>
              <w:ind w:left="100"/>
              <w:rPr>
                <w:sz w:val="20"/>
                <w:szCs w:val="20"/>
              </w:rPr>
            </w:pPr>
            <w:r>
              <w:rPr>
                <w:rFonts w:eastAsia="Times New Roman"/>
                <w:sz w:val="28"/>
                <w:szCs w:val="28"/>
              </w:rPr>
              <w:t>ных жизненных планов.</w:t>
            </w:r>
          </w:p>
        </w:tc>
        <w:tc>
          <w:tcPr>
            <w:tcW w:w="2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560" w:type="dxa"/>
            <w:gridSpan w:val="2"/>
            <w:vAlign w:val="bottom"/>
          </w:tcPr>
          <w:p w:rsidR="00D951FF" w:rsidRDefault="00E37782">
            <w:pPr>
              <w:ind w:left="100"/>
              <w:rPr>
                <w:sz w:val="20"/>
                <w:szCs w:val="20"/>
              </w:rPr>
            </w:pPr>
            <w:r>
              <w:rPr>
                <w:rFonts w:eastAsia="Times New Roman"/>
                <w:sz w:val="28"/>
                <w:szCs w:val="28"/>
              </w:rPr>
              <w:t>материалы</w:t>
            </w:r>
          </w:p>
        </w:tc>
        <w:tc>
          <w:tcPr>
            <w:tcW w:w="9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рубри-</w:t>
            </w:r>
          </w:p>
        </w:tc>
        <w:tc>
          <w:tcPr>
            <w:tcW w:w="1580" w:type="dxa"/>
            <w:vAlign w:val="bottom"/>
          </w:tcPr>
          <w:p w:rsidR="00D951FF" w:rsidRDefault="00E37782">
            <w:pPr>
              <w:ind w:left="100"/>
              <w:rPr>
                <w:sz w:val="20"/>
                <w:szCs w:val="20"/>
              </w:rPr>
            </w:pPr>
            <w:r>
              <w:rPr>
                <w:rFonts w:eastAsia="Times New Roman"/>
                <w:sz w:val="28"/>
                <w:szCs w:val="28"/>
              </w:rPr>
              <w:t>Описывать</w:t>
            </w:r>
          </w:p>
        </w:tc>
        <w:tc>
          <w:tcPr>
            <w:tcW w:w="1740" w:type="dxa"/>
            <w:gridSpan w:val="3"/>
            <w:vAlign w:val="bottom"/>
          </w:tcPr>
          <w:p w:rsidR="00D951FF" w:rsidRDefault="00E37782">
            <w:pPr>
              <w:rPr>
                <w:sz w:val="20"/>
                <w:szCs w:val="20"/>
              </w:rPr>
            </w:pPr>
            <w:r>
              <w:rPr>
                <w:rFonts w:eastAsia="Times New Roman"/>
                <w:sz w:val="28"/>
                <w:szCs w:val="28"/>
              </w:rPr>
              <w:t>разнообразие</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со-</w:t>
            </w: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ки  "Мир  профес-</w:t>
            </w:r>
          </w:p>
        </w:tc>
        <w:tc>
          <w:tcPr>
            <w:tcW w:w="384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временных  профессий,  осо-</w:t>
            </w: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сий"  Учебник,  с.</w:t>
            </w:r>
          </w:p>
        </w:tc>
        <w:tc>
          <w:tcPr>
            <w:tcW w:w="384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знавать  качества,  необходи-</w:t>
            </w: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67, 69, 73, 74, 78,</w:t>
            </w:r>
          </w:p>
        </w:tc>
        <w:tc>
          <w:tcPr>
            <w:tcW w:w="384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мые для успешной професси-</w:t>
            </w: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560" w:type="dxa"/>
            <w:gridSpan w:val="2"/>
            <w:vAlign w:val="bottom"/>
          </w:tcPr>
          <w:p w:rsidR="00D951FF" w:rsidRDefault="00E37782">
            <w:pPr>
              <w:ind w:left="100"/>
              <w:rPr>
                <w:sz w:val="20"/>
                <w:szCs w:val="20"/>
              </w:rPr>
            </w:pPr>
            <w:r>
              <w:rPr>
                <w:rFonts w:eastAsia="Times New Roman"/>
                <w:sz w:val="28"/>
                <w:szCs w:val="28"/>
              </w:rPr>
              <w:t>83, 87, 90.</w:t>
            </w:r>
          </w:p>
        </w:tc>
        <w:tc>
          <w:tcPr>
            <w:tcW w:w="32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3040" w:type="dxa"/>
            <w:gridSpan w:val="3"/>
            <w:vAlign w:val="bottom"/>
          </w:tcPr>
          <w:p w:rsidR="00D951FF" w:rsidRDefault="00E37782">
            <w:pPr>
              <w:ind w:left="100"/>
              <w:rPr>
                <w:sz w:val="20"/>
                <w:szCs w:val="20"/>
              </w:rPr>
            </w:pPr>
            <w:r>
              <w:rPr>
                <w:rFonts w:eastAsia="Times New Roman"/>
                <w:sz w:val="28"/>
                <w:szCs w:val="28"/>
              </w:rPr>
              <w:t>ональной деятельности.</w:t>
            </w:r>
          </w:p>
        </w:tc>
        <w:tc>
          <w:tcPr>
            <w:tcW w:w="2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02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1580" w:type="dxa"/>
            <w:vAlign w:val="bottom"/>
          </w:tcPr>
          <w:p w:rsidR="00D951FF" w:rsidRDefault="00E37782">
            <w:pPr>
              <w:ind w:left="100"/>
              <w:rPr>
                <w:sz w:val="20"/>
                <w:szCs w:val="20"/>
              </w:rPr>
            </w:pPr>
            <w:r>
              <w:rPr>
                <w:rFonts w:eastAsia="Times New Roman"/>
                <w:sz w:val="28"/>
                <w:szCs w:val="28"/>
              </w:rPr>
              <w:t>Относиться</w:t>
            </w:r>
          </w:p>
        </w:tc>
        <w:tc>
          <w:tcPr>
            <w:tcW w:w="700" w:type="dxa"/>
            <w:vAlign w:val="bottom"/>
          </w:tcPr>
          <w:p w:rsidR="00D951FF" w:rsidRDefault="00E37782">
            <w:pPr>
              <w:ind w:left="280"/>
              <w:rPr>
                <w:sz w:val="20"/>
                <w:szCs w:val="20"/>
              </w:rPr>
            </w:pPr>
            <w:r>
              <w:rPr>
                <w:rFonts w:eastAsia="Times New Roman"/>
                <w:sz w:val="28"/>
                <w:szCs w:val="28"/>
              </w:rPr>
              <w:t>к</w:t>
            </w:r>
          </w:p>
        </w:tc>
        <w:tc>
          <w:tcPr>
            <w:tcW w:w="15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профессио-</w:t>
            </w: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02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3040" w:type="dxa"/>
            <w:gridSpan w:val="3"/>
            <w:vAlign w:val="bottom"/>
          </w:tcPr>
          <w:p w:rsidR="00D951FF" w:rsidRDefault="00E37782">
            <w:pPr>
              <w:ind w:left="100"/>
              <w:rPr>
                <w:sz w:val="20"/>
                <w:szCs w:val="20"/>
              </w:rPr>
            </w:pPr>
            <w:r>
              <w:rPr>
                <w:rFonts w:eastAsia="Times New Roman"/>
                <w:sz w:val="28"/>
                <w:szCs w:val="28"/>
              </w:rPr>
              <w:t>нальной   деятельности</w:t>
            </w:r>
          </w:p>
        </w:tc>
        <w:tc>
          <w:tcPr>
            <w:tcW w:w="2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E37782">
            <w:pPr>
              <w:jc w:val="right"/>
              <w:rPr>
                <w:sz w:val="20"/>
                <w:szCs w:val="20"/>
              </w:rPr>
            </w:pPr>
            <w:r>
              <w:rPr>
                <w:rFonts w:eastAsia="Times New Roman"/>
                <w:w w:val="95"/>
                <w:sz w:val="28"/>
                <w:szCs w:val="28"/>
              </w:rPr>
              <w:t>как</w:t>
            </w: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02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3040" w:type="dxa"/>
            <w:gridSpan w:val="3"/>
            <w:vAlign w:val="bottom"/>
          </w:tcPr>
          <w:p w:rsidR="00D951FF" w:rsidRDefault="00E37782">
            <w:pPr>
              <w:ind w:left="100"/>
              <w:rPr>
                <w:sz w:val="20"/>
                <w:szCs w:val="20"/>
              </w:rPr>
            </w:pPr>
            <w:r>
              <w:rPr>
                <w:rFonts w:eastAsia="Times New Roman"/>
                <w:sz w:val="28"/>
                <w:szCs w:val="28"/>
              </w:rPr>
              <w:t>возможности  решения</w:t>
            </w:r>
          </w:p>
        </w:tc>
        <w:tc>
          <w:tcPr>
            <w:tcW w:w="8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лич-</w:t>
            </w: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02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384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ных, общественных, государ-</w:t>
            </w: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102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1580" w:type="dxa"/>
            <w:vAlign w:val="bottom"/>
          </w:tcPr>
          <w:p w:rsidR="00D951FF" w:rsidRDefault="00E37782">
            <w:pPr>
              <w:ind w:left="100"/>
              <w:rPr>
                <w:sz w:val="20"/>
                <w:szCs w:val="20"/>
              </w:rPr>
            </w:pPr>
            <w:r>
              <w:rPr>
                <w:rFonts w:eastAsia="Times New Roman"/>
                <w:sz w:val="28"/>
                <w:szCs w:val="28"/>
              </w:rPr>
              <w:t>ственных,</w:t>
            </w:r>
          </w:p>
        </w:tc>
        <w:tc>
          <w:tcPr>
            <w:tcW w:w="226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общенациональ-</w:t>
            </w: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02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2280" w:type="dxa"/>
            <w:gridSpan w:val="2"/>
            <w:vAlign w:val="bottom"/>
          </w:tcPr>
          <w:p w:rsidR="00D951FF" w:rsidRDefault="00E37782">
            <w:pPr>
              <w:ind w:left="100"/>
              <w:rPr>
                <w:sz w:val="20"/>
                <w:szCs w:val="20"/>
              </w:rPr>
            </w:pPr>
            <w:r>
              <w:rPr>
                <w:rFonts w:eastAsia="Times New Roman"/>
                <w:sz w:val="28"/>
                <w:szCs w:val="28"/>
              </w:rPr>
              <w:t>ных проблем.</w:t>
            </w:r>
          </w:p>
        </w:tc>
        <w:tc>
          <w:tcPr>
            <w:tcW w:w="760" w:type="dxa"/>
            <w:vAlign w:val="bottom"/>
          </w:tcPr>
          <w:p w:rsidR="00D951FF" w:rsidRDefault="00D951FF">
            <w:pPr>
              <w:rPr>
                <w:sz w:val="24"/>
                <w:szCs w:val="24"/>
              </w:rPr>
            </w:pPr>
          </w:p>
        </w:tc>
        <w:tc>
          <w:tcPr>
            <w:tcW w:w="2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02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384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Оценивать свои возможности</w:t>
            </w: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02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2280" w:type="dxa"/>
            <w:gridSpan w:val="2"/>
            <w:vAlign w:val="bottom"/>
          </w:tcPr>
          <w:p w:rsidR="00D951FF" w:rsidRDefault="00E37782">
            <w:pPr>
              <w:ind w:left="100"/>
              <w:rPr>
                <w:sz w:val="20"/>
                <w:szCs w:val="20"/>
              </w:rPr>
            </w:pPr>
            <w:r>
              <w:rPr>
                <w:rFonts w:eastAsia="Times New Roman"/>
                <w:sz w:val="28"/>
                <w:szCs w:val="28"/>
              </w:rPr>
              <w:t>трудоустройства</w:t>
            </w:r>
          </w:p>
        </w:tc>
        <w:tc>
          <w:tcPr>
            <w:tcW w:w="15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в  условиях</w:t>
            </w: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7"/>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020" w:type="dxa"/>
            <w:tcBorders>
              <w:bottom w:val="single" w:sz="8" w:space="0" w:color="auto"/>
            </w:tcBorders>
            <w:vAlign w:val="bottom"/>
          </w:tcPr>
          <w:p w:rsidR="00D951FF" w:rsidRDefault="00D951FF">
            <w:pPr>
              <w:rPr>
                <w:sz w:val="24"/>
                <w:szCs w:val="24"/>
              </w:rPr>
            </w:pPr>
          </w:p>
        </w:tc>
        <w:tc>
          <w:tcPr>
            <w:tcW w:w="540" w:type="dxa"/>
            <w:tcBorders>
              <w:bottom w:val="single" w:sz="8" w:space="0" w:color="auto"/>
            </w:tcBorders>
            <w:vAlign w:val="bottom"/>
          </w:tcPr>
          <w:p w:rsidR="00D951FF" w:rsidRDefault="00D951FF">
            <w:pPr>
              <w:rPr>
                <w:sz w:val="24"/>
                <w:szCs w:val="24"/>
              </w:rPr>
            </w:pPr>
          </w:p>
        </w:tc>
        <w:tc>
          <w:tcPr>
            <w:tcW w:w="320" w:type="dxa"/>
            <w:tcBorders>
              <w:bottom w:val="single" w:sz="8" w:space="0" w:color="auto"/>
            </w:tcBorders>
            <w:vAlign w:val="bottom"/>
          </w:tcPr>
          <w:p w:rsidR="00D951FF" w:rsidRDefault="00D951FF">
            <w:pPr>
              <w:rPr>
                <w:sz w:val="24"/>
                <w:szCs w:val="24"/>
              </w:rPr>
            </w:pPr>
          </w:p>
        </w:tc>
        <w:tc>
          <w:tcPr>
            <w:tcW w:w="640" w:type="dxa"/>
            <w:tcBorders>
              <w:bottom w:val="single" w:sz="8" w:space="0" w:color="auto"/>
              <w:right w:val="single" w:sz="8" w:space="0" w:color="auto"/>
            </w:tcBorders>
            <w:vAlign w:val="bottom"/>
          </w:tcPr>
          <w:p w:rsidR="00D951FF" w:rsidRDefault="00D951FF">
            <w:pPr>
              <w:rPr>
                <w:sz w:val="24"/>
                <w:szCs w:val="24"/>
              </w:rPr>
            </w:pPr>
          </w:p>
        </w:tc>
        <w:tc>
          <w:tcPr>
            <w:tcW w:w="2280" w:type="dxa"/>
            <w:gridSpan w:val="2"/>
            <w:tcBorders>
              <w:bottom w:val="single" w:sz="8" w:space="0" w:color="auto"/>
            </w:tcBorders>
            <w:vAlign w:val="bottom"/>
          </w:tcPr>
          <w:p w:rsidR="00D951FF" w:rsidRDefault="00E37782">
            <w:pPr>
              <w:ind w:left="100"/>
              <w:rPr>
                <w:sz w:val="20"/>
                <w:szCs w:val="20"/>
              </w:rPr>
            </w:pPr>
            <w:r>
              <w:rPr>
                <w:rFonts w:eastAsia="Times New Roman"/>
                <w:sz w:val="28"/>
                <w:szCs w:val="28"/>
              </w:rPr>
              <w:t>рынка труда.</w:t>
            </w:r>
          </w:p>
        </w:tc>
        <w:tc>
          <w:tcPr>
            <w:tcW w:w="760" w:type="dxa"/>
            <w:tcBorders>
              <w:bottom w:val="single" w:sz="8" w:space="0" w:color="auto"/>
            </w:tcBorders>
            <w:vAlign w:val="bottom"/>
          </w:tcPr>
          <w:p w:rsidR="00D951FF" w:rsidRDefault="00D951FF">
            <w:pPr>
              <w:rPr>
                <w:sz w:val="24"/>
                <w:szCs w:val="24"/>
              </w:rPr>
            </w:pPr>
          </w:p>
        </w:tc>
        <w:tc>
          <w:tcPr>
            <w:tcW w:w="280" w:type="dxa"/>
            <w:tcBorders>
              <w:bottom w:val="single" w:sz="8" w:space="0" w:color="auto"/>
            </w:tcBorders>
            <w:vAlign w:val="bottom"/>
          </w:tcPr>
          <w:p w:rsidR="00D951FF" w:rsidRDefault="00D951FF">
            <w:pPr>
              <w:rPr>
                <w:sz w:val="24"/>
                <w:szCs w:val="24"/>
              </w:rPr>
            </w:pPr>
          </w:p>
        </w:tc>
        <w:tc>
          <w:tcPr>
            <w:tcW w:w="520" w:type="dxa"/>
            <w:tcBorders>
              <w:bottom w:val="single" w:sz="8" w:space="0" w:color="auto"/>
              <w:right w:val="single" w:sz="8" w:space="0" w:color="auto"/>
            </w:tcBorders>
            <w:vAlign w:val="bottom"/>
          </w:tcPr>
          <w:p w:rsidR="00D951FF" w:rsidRDefault="00D951FF">
            <w:pPr>
              <w:rPr>
                <w:sz w:val="24"/>
                <w:szCs w:val="24"/>
              </w:rPr>
            </w:pPr>
          </w:p>
        </w:tc>
        <w:tc>
          <w:tcPr>
            <w:tcW w:w="3260" w:type="dxa"/>
            <w:tcBorders>
              <w:bottom w:val="single" w:sz="8" w:space="0" w:color="auto"/>
              <w:right w:val="single" w:sz="8" w:space="0" w:color="auto"/>
            </w:tcBorders>
            <w:vAlign w:val="bottom"/>
          </w:tcPr>
          <w:p w:rsidR="00D951FF" w:rsidRDefault="00D951FF">
            <w:pPr>
              <w:rPr>
                <w:sz w:val="24"/>
                <w:szCs w:val="24"/>
              </w:rPr>
            </w:pPr>
          </w:p>
        </w:tc>
        <w:tc>
          <w:tcPr>
            <w:tcW w:w="312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280" w:type="dxa"/>
            <w:tcBorders>
              <w:left w:val="single" w:sz="8" w:space="0" w:color="auto"/>
              <w:right w:val="single" w:sz="8" w:space="0" w:color="auto"/>
            </w:tcBorders>
            <w:vAlign w:val="bottom"/>
          </w:tcPr>
          <w:p w:rsidR="000104FA" w:rsidRPr="000104FA" w:rsidRDefault="000104FA">
            <w:pPr>
              <w:spacing w:line="308" w:lineRule="exact"/>
              <w:ind w:left="120"/>
              <w:rPr>
                <w:rFonts w:eastAsia="Times New Roman"/>
                <w:b/>
                <w:sz w:val="28"/>
                <w:szCs w:val="28"/>
              </w:rPr>
            </w:pPr>
            <w:r w:rsidRPr="000104FA">
              <w:rPr>
                <w:rFonts w:eastAsia="Times New Roman"/>
                <w:b/>
                <w:sz w:val="28"/>
                <w:szCs w:val="28"/>
              </w:rPr>
              <w:t xml:space="preserve">Итоговая контрольная работа </w:t>
            </w:r>
          </w:p>
          <w:p w:rsidR="00D951FF" w:rsidRPr="000104FA" w:rsidRDefault="000104FA">
            <w:pPr>
              <w:spacing w:line="308" w:lineRule="exact"/>
              <w:ind w:left="120"/>
              <w:rPr>
                <w:b/>
                <w:sz w:val="20"/>
                <w:szCs w:val="20"/>
              </w:rPr>
            </w:pPr>
            <w:r w:rsidRPr="000104FA">
              <w:rPr>
                <w:rFonts w:eastAsia="Times New Roman"/>
                <w:b/>
                <w:sz w:val="28"/>
                <w:szCs w:val="28"/>
              </w:rPr>
              <w:t>"</w:t>
            </w:r>
            <w:r w:rsidR="00E37782" w:rsidRPr="000104FA">
              <w:rPr>
                <w:rFonts w:eastAsia="Times New Roman"/>
                <w:b/>
                <w:sz w:val="28"/>
                <w:szCs w:val="28"/>
              </w:rPr>
              <w:t>Человек. Обще-</w:t>
            </w:r>
          </w:p>
        </w:tc>
        <w:tc>
          <w:tcPr>
            <w:tcW w:w="2520" w:type="dxa"/>
            <w:gridSpan w:val="4"/>
            <w:tcBorders>
              <w:right w:val="single" w:sz="8" w:space="0" w:color="auto"/>
            </w:tcBorders>
            <w:vAlign w:val="bottom"/>
          </w:tcPr>
          <w:p w:rsidR="00D951FF" w:rsidRDefault="00E37782">
            <w:pPr>
              <w:spacing w:line="308" w:lineRule="exact"/>
              <w:ind w:left="100"/>
              <w:rPr>
                <w:sz w:val="20"/>
                <w:szCs w:val="20"/>
              </w:rPr>
            </w:pPr>
            <w:r>
              <w:rPr>
                <w:rFonts w:eastAsia="Times New Roman"/>
                <w:sz w:val="28"/>
                <w:szCs w:val="28"/>
              </w:rPr>
              <w:t xml:space="preserve">Уроки 67-68. </w:t>
            </w:r>
            <w:r>
              <w:rPr>
                <w:rFonts w:eastAsia="Times New Roman"/>
                <w:b/>
                <w:bCs/>
                <w:sz w:val="28"/>
                <w:szCs w:val="28"/>
              </w:rPr>
              <w:t>Ито-</w:t>
            </w:r>
          </w:p>
        </w:tc>
        <w:tc>
          <w:tcPr>
            <w:tcW w:w="1580" w:type="dxa"/>
            <w:vAlign w:val="bottom"/>
          </w:tcPr>
          <w:p w:rsidR="00D951FF" w:rsidRDefault="00E37782">
            <w:pPr>
              <w:spacing w:line="308" w:lineRule="exact"/>
              <w:ind w:left="100"/>
              <w:rPr>
                <w:sz w:val="20"/>
                <w:szCs w:val="20"/>
              </w:rPr>
            </w:pPr>
            <w:r>
              <w:rPr>
                <w:rFonts w:eastAsia="Times New Roman"/>
                <w:sz w:val="28"/>
                <w:szCs w:val="28"/>
              </w:rPr>
              <w:t>Рассуждать,</w:t>
            </w:r>
          </w:p>
        </w:tc>
        <w:tc>
          <w:tcPr>
            <w:tcW w:w="1740" w:type="dxa"/>
            <w:gridSpan w:val="3"/>
            <w:vAlign w:val="bottom"/>
          </w:tcPr>
          <w:p w:rsidR="00D951FF" w:rsidRDefault="00E37782">
            <w:pPr>
              <w:spacing w:line="308" w:lineRule="exact"/>
              <w:ind w:left="220"/>
              <w:rPr>
                <w:sz w:val="20"/>
                <w:szCs w:val="20"/>
              </w:rPr>
            </w:pPr>
            <w:r>
              <w:rPr>
                <w:rFonts w:eastAsia="Times New Roman"/>
                <w:w w:val="99"/>
                <w:sz w:val="28"/>
                <w:szCs w:val="28"/>
              </w:rPr>
              <w:t>высказывать</w:t>
            </w:r>
          </w:p>
        </w:tc>
        <w:tc>
          <w:tcPr>
            <w:tcW w:w="520" w:type="dxa"/>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и</w:t>
            </w: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E37782">
            <w:pPr>
              <w:spacing w:line="308" w:lineRule="exact"/>
              <w:ind w:left="80"/>
              <w:rPr>
                <w:sz w:val="20"/>
                <w:szCs w:val="20"/>
              </w:rPr>
            </w:pPr>
            <w:r>
              <w:rPr>
                <w:rFonts w:eastAsia="Times New Roman"/>
                <w:sz w:val="28"/>
                <w:szCs w:val="28"/>
              </w:rPr>
              <w:t>Выполнять познава-</w:t>
            </w:r>
          </w:p>
        </w:tc>
      </w:tr>
      <w:tr w:rsidR="00D951FF">
        <w:trPr>
          <w:trHeight w:val="327"/>
        </w:trPr>
        <w:tc>
          <w:tcPr>
            <w:tcW w:w="2280" w:type="dxa"/>
            <w:tcBorders>
              <w:left w:val="single" w:sz="8" w:space="0" w:color="auto"/>
              <w:right w:val="single" w:sz="8" w:space="0" w:color="auto"/>
            </w:tcBorders>
            <w:vAlign w:val="bottom"/>
          </w:tcPr>
          <w:p w:rsidR="00D951FF" w:rsidRPr="000104FA" w:rsidRDefault="00E37782">
            <w:pPr>
              <w:ind w:left="120"/>
              <w:rPr>
                <w:b/>
                <w:sz w:val="20"/>
                <w:szCs w:val="20"/>
              </w:rPr>
            </w:pPr>
            <w:r w:rsidRPr="000104FA">
              <w:rPr>
                <w:rFonts w:eastAsia="Times New Roman"/>
                <w:b/>
                <w:sz w:val="28"/>
                <w:szCs w:val="28"/>
              </w:rPr>
              <w:t>ство. Экономика</w:t>
            </w:r>
            <w:r w:rsidR="000104FA">
              <w:rPr>
                <w:rFonts w:eastAsia="Times New Roman"/>
                <w:b/>
                <w:sz w:val="28"/>
                <w:szCs w:val="28"/>
              </w:rPr>
              <w:t>"</w:t>
            </w: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b/>
                <w:bCs/>
                <w:sz w:val="28"/>
                <w:szCs w:val="28"/>
              </w:rPr>
              <w:t>говое повторение.</w:t>
            </w:r>
          </w:p>
        </w:tc>
        <w:tc>
          <w:tcPr>
            <w:tcW w:w="384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аргументировать свое мнение</w:t>
            </w: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E37782">
            <w:pPr>
              <w:ind w:left="80"/>
              <w:rPr>
                <w:sz w:val="20"/>
                <w:szCs w:val="20"/>
              </w:rPr>
            </w:pPr>
            <w:r>
              <w:rPr>
                <w:rFonts w:eastAsia="Times New Roman"/>
                <w:sz w:val="28"/>
                <w:szCs w:val="28"/>
              </w:rPr>
              <w:t>тельные задания раз-</w:t>
            </w:r>
          </w:p>
        </w:tc>
      </w:tr>
      <w:tr w:rsidR="00D951FF">
        <w:trPr>
          <w:trHeight w:val="317"/>
        </w:trPr>
        <w:tc>
          <w:tcPr>
            <w:tcW w:w="2280" w:type="dxa"/>
            <w:tcBorders>
              <w:left w:val="single" w:sz="8" w:space="0" w:color="auto"/>
              <w:right w:val="single" w:sz="8" w:space="0" w:color="auto"/>
            </w:tcBorders>
            <w:vAlign w:val="bottom"/>
          </w:tcPr>
          <w:p w:rsidR="00D951FF" w:rsidRDefault="000104FA">
            <w:pPr>
              <w:rPr>
                <w:sz w:val="24"/>
                <w:szCs w:val="24"/>
              </w:rPr>
            </w:pPr>
            <w:r>
              <w:rPr>
                <w:sz w:val="24"/>
                <w:szCs w:val="24"/>
              </w:rPr>
              <w:t>21.05</w:t>
            </w:r>
          </w:p>
        </w:tc>
        <w:tc>
          <w:tcPr>
            <w:tcW w:w="1560" w:type="dxa"/>
            <w:gridSpan w:val="2"/>
            <w:vAlign w:val="bottom"/>
          </w:tcPr>
          <w:p w:rsidR="00D951FF" w:rsidRDefault="00E37782">
            <w:pPr>
              <w:spacing w:line="317" w:lineRule="exact"/>
              <w:ind w:left="100"/>
              <w:rPr>
                <w:sz w:val="20"/>
                <w:szCs w:val="20"/>
              </w:rPr>
            </w:pPr>
            <w:r>
              <w:rPr>
                <w:rFonts w:eastAsia="Times New Roman"/>
                <w:sz w:val="28"/>
                <w:szCs w:val="28"/>
              </w:rPr>
              <w:t>Обобщение</w:t>
            </w:r>
          </w:p>
        </w:tc>
        <w:tc>
          <w:tcPr>
            <w:tcW w:w="320" w:type="dxa"/>
            <w:vAlign w:val="bottom"/>
          </w:tcPr>
          <w:p w:rsidR="00D951FF" w:rsidRDefault="00E37782">
            <w:pPr>
              <w:spacing w:line="317" w:lineRule="exact"/>
              <w:ind w:left="140"/>
              <w:rPr>
                <w:sz w:val="20"/>
                <w:szCs w:val="20"/>
              </w:rPr>
            </w:pPr>
            <w:r>
              <w:rPr>
                <w:rFonts w:eastAsia="Times New Roman"/>
                <w:sz w:val="28"/>
                <w:szCs w:val="28"/>
              </w:rPr>
              <w:t>и</w:t>
            </w:r>
          </w:p>
        </w:tc>
        <w:tc>
          <w:tcPr>
            <w:tcW w:w="640" w:type="dxa"/>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си-</w:t>
            </w:r>
          </w:p>
        </w:tc>
        <w:tc>
          <w:tcPr>
            <w:tcW w:w="2280" w:type="dxa"/>
            <w:gridSpan w:val="2"/>
            <w:vAlign w:val="bottom"/>
          </w:tcPr>
          <w:p w:rsidR="00D951FF" w:rsidRDefault="00E37782">
            <w:pPr>
              <w:spacing w:line="317" w:lineRule="exact"/>
              <w:ind w:left="100"/>
              <w:rPr>
                <w:sz w:val="20"/>
                <w:szCs w:val="20"/>
              </w:rPr>
            </w:pPr>
            <w:r>
              <w:rPr>
                <w:rFonts w:eastAsia="Times New Roman"/>
                <w:sz w:val="28"/>
                <w:szCs w:val="28"/>
              </w:rPr>
              <w:t>по   проблемным</w:t>
            </w:r>
          </w:p>
        </w:tc>
        <w:tc>
          <w:tcPr>
            <w:tcW w:w="1560" w:type="dxa"/>
            <w:gridSpan w:val="3"/>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вопросам</w:t>
            </w: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E37782">
            <w:pPr>
              <w:spacing w:line="317" w:lineRule="exact"/>
              <w:ind w:left="80"/>
              <w:rPr>
                <w:sz w:val="20"/>
                <w:szCs w:val="20"/>
              </w:rPr>
            </w:pPr>
            <w:r>
              <w:rPr>
                <w:rFonts w:eastAsia="Times New Roman"/>
                <w:sz w:val="28"/>
                <w:szCs w:val="28"/>
              </w:rPr>
              <w:t>личного характера 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880" w:type="dxa"/>
            <w:gridSpan w:val="3"/>
            <w:vAlign w:val="bottom"/>
          </w:tcPr>
          <w:p w:rsidR="00D951FF" w:rsidRDefault="00E37782">
            <w:pPr>
              <w:ind w:left="100"/>
              <w:rPr>
                <w:sz w:val="20"/>
                <w:szCs w:val="20"/>
              </w:rPr>
            </w:pPr>
            <w:r>
              <w:rPr>
                <w:rFonts w:eastAsia="Times New Roman"/>
                <w:sz w:val="28"/>
                <w:szCs w:val="28"/>
              </w:rPr>
              <w:t>стематизация</w:t>
            </w:r>
          </w:p>
        </w:tc>
        <w:tc>
          <w:tcPr>
            <w:tcW w:w="640" w:type="dxa"/>
            <w:tcBorders>
              <w:right w:val="single" w:sz="8" w:space="0" w:color="auto"/>
            </w:tcBorders>
            <w:vAlign w:val="bottom"/>
          </w:tcPr>
          <w:p w:rsidR="00D951FF" w:rsidRDefault="00E37782">
            <w:pPr>
              <w:jc w:val="right"/>
              <w:rPr>
                <w:sz w:val="20"/>
                <w:szCs w:val="20"/>
              </w:rPr>
            </w:pPr>
            <w:r>
              <w:rPr>
                <w:rFonts w:eastAsia="Times New Roman"/>
                <w:sz w:val="28"/>
                <w:szCs w:val="28"/>
              </w:rPr>
              <w:t>зна-</w:t>
            </w:r>
          </w:p>
        </w:tc>
        <w:tc>
          <w:tcPr>
            <w:tcW w:w="3040" w:type="dxa"/>
            <w:gridSpan w:val="3"/>
            <w:vAlign w:val="bottom"/>
          </w:tcPr>
          <w:p w:rsidR="00D951FF" w:rsidRDefault="00E37782">
            <w:pPr>
              <w:ind w:left="100"/>
              <w:rPr>
                <w:sz w:val="20"/>
                <w:szCs w:val="20"/>
              </w:rPr>
            </w:pPr>
            <w:r>
              <w:rPr>
                <w:rFonts w:eastAsia="Times New Roman"/>
                <w:sz w:val="28"/>
                <w:szCs w:val="28"/>
              </w:rPr>
              <w:t>общественной жизни.</w:t>
            </w:r>
          </w:p>
        </w:tc>
        <w:tc>
          <w:tcPr>
            <w:tcW w:w="2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E37782">
            <w:pPr>
              <w:ind w:left="80"/>
              <w:rPr>
                <w:sz w:val="20"/>
                <w:szCs w:val="20"/>
              </w:rPr>
            </w:pPr>
            <w:r>
              <w:rPr>
                <w:rFonts w:eastAsia="Times New Roman"/>
                <w:sz w:val="28"/>
                <w:szCs w:val="28"/>
              </w:rPr>
              <w:t>формы.</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ний  по  курсу  об-</w:t>
            </w:r>
          </w:p>
        </w:tc>
        <w:tc>
          <w:tcPr>
            <w:tcW w:w="158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2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880" w:type="dxa"/>
            <w:gridSpan w:val="3"/>
            <w:vAlign w:val="bottom"/>
          </w:tcPr>
          <w:p w:rsidR="00D951FF" w:rsidRDefault="00E37782">
            <w:pPr>
              <w:ind w:left="100"/>
              <w:rPr>
                <w:sz w:val="20"/>
                <w:szCs w:val="20"/>
              </w:rPr>
            </w:pPr>
            <w:r>
              <w:rPr>
                <w:rFonts w:eastAsia="Times New Roman"/>
                <w:sz w:val="28"/>
                <w:szCs w:val="28"/>
              </w:rPr>
              <w:t>ществознания</w:t>
            </w:r>
          </w:p>
        </w:tc>
        <w:tc>
          <w:tcPr>
            <w:tcW w:w="640" w:type="dxa"/>
            <w:tcBorders>
              <w:right w:val="single" w:sz="8" w:space="0" w:color="auto"/>
            </w:tcBorders>
            <w:vAlign w:val="bottom"/>
          </w:tcPr>
          <w:p w:rsidR="00D951FF" w:rsidRDefault="00E37782">
            <w:pPr>
              <w:jc w:val="right"/>
              <w:rPr>
                <w:sz w:val="20"/>
                <w:szCs w:val="20"/>
              </w:rPr>
            </w:pPr>
            <w:r>
              <w:rPr>
                <w:rFonts w:eastAsia="Times New Roman"/>
                <w:sz w:val="28"/>
                <w:szCs w:val="28"/>
              </w:rPr>
              <w:t>10</w:t>
            </w:r>
          </w:p>
        </w:tc>
        <w:tc>
          <w:tcPr>
            <w:tcW w:w="158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760" w:type="dxa"/>
            <w:vAlign w:val="bottom"/>
          </w:tcPr>
          <w:p w:rsidR="00D951FF" w:rsidRDefault="00D951FF">
            <w:pPr>
              <w:rPr>
                <w:sz w:val="24"/>
                <w:szCs w:val="24"/>
              </w:rPr>
            </w:pPr>
          </w:p>
        </w:tc>
        <w:tc>
          <w:tcPr>
            <w:tcW w:w="2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26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trPr>
          <w:trHeight w:val="326"/>
        </w:trPr>
        <w:tc>
          <w:tcPr>
            <w:tcW w:w="2280" w:type="dxa"/>
            <w:tcBorders>
              <w:left w:val="single" w:sz="8" w:space="0" w:color="auto"/>
              <w:bottom w:val="single" w:sz="8" w:space="0" w:color="auto"/>
              <w:right w:val="single" w:sz="8" w:space="0" w:color="auto"/>
            </w:tcBorders>
            <w:vAlign w:val="bottom"/>
          </w:tcPr>
          <w:p w:rsidR="00D951FF" w:rsidRDefault="000104FA">
            <w:pPr>
              <w:rPr>
                <w:sz w:val="24"/>
                <w:szCs w:val="24"/>
              </w:rPr>
            </w:pPr>
            <w:r>
              <w:rPr>
                <w:sz w:val="24"/>
                <w:szCs w:val="24"/>
              </w:rPr>
              <w:t xml:space="preserve">Анализ контрольной работы. </w:t>
            </w:r>
          </w:p>
          <w:p w:rsidR="000104FA" w:rsidRDefault="000104FA">
            <w:pPr>
              <w:rPr>
                <w:sz w:val="24"/>
                <w:szCs w:val="24"/>
              </w:rPr>
            </w:pPr>
            <w:r>
              <w:rPr>
                <w:sz w:val="24"/>
                <w:szCs w:val="24"/>
              </w:rPr>
              <w:t>26.05</w:t>
            </w:r>
          </w:p>
        </w:tc>
        <w:tc>
          <w:tcPr>
            <w:tcW w:w="1020" w:type="dxa"/>
            <w:tcBorders>
              <w:bottom w:val="single" w:sz="8" w:space="0" w:color="auto"/>
            </w:tcBorders>
            <w:vAlign w:val="bottom"/>
          </w:tcPr>
          <w:p w:rsidR="00D951FF" w:rsidRDefault="00E37782">
            <w:pPr>
              <w:ind w:left="100"/>
              <w:rPr>
                <w:sz w:val="20"/>
                <w:szCs w:val="20"/>
              </w:rPr>
            </w:pPr>
            <w:r>
              <w:rPr>
                <w:rFonts w:eastAsia="Times New Roman"/>
                <w:sz w:val="28"/>
                <w:szCs w:val="28"/>
              </w:rPr>
              <w:t>класса.</w:t>
            </w:r>
          </w:p>
        </w:tc>
        <w:tc>
          <w:tcPr>
            <w:tcW w:w="1500" w:type="dxa"/>
            <w:gridSpan w:val="3"/>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Выявление</w:t>
            </w:r>
          </w:p>
        </w:tc>
        <w:tc>
          <w:tcPr>
            <w:tcW w:w="1580" w:type="dxa"/>
            <w:tcBorders>
              <w:bottom w:val="single" w:sz="8" w:space="0" w:color="auto"/>
            </w:tcBorders>
            <w:vAlign w:val="bottom"/>
          </w:tcPr>
          <w:p w:rsidR="00D951FF" w:rsidRDefault="00D951FF">
            <w:pPr>
              <w:rPr>
                <w:sz w:val="24"/>
                <w:szCs w:val="24"/>
              </w:rPr>
            </w:pPr>
          </w:p>
        </w:tc>
        <w:tc>
          <w:tcPr>
            <w:tcW w:w="700" w:type="dxa"/>
            <w:tcBorders>
              <w:bottom w:val="single" w:sz="8" w:space="0" w:color="auto"/>
            </w:tcBorders>
            <w:vAlign w:val="bottom"/>
          </w:tcPr>
          <w:p w:rsidR="00D951FF" w:rsidRDefault="00D951FF">
            <w:pPr>
              <w:rPr>
                <w:sz w:val="24"/>
                <w:szCs w:val="24"/>
              </w:rPr>
            </w:pPr>
          </w:p>
        </w:tc>
        <w:tc>
          <w:tcPr>
            <w:tcW w:w="760" w:type="dxa"/>
            <w:tcBorders>
              <w:bottom w:val="single" w:sz="8" w:space="0" w:color="auto"/>
            </w:tcBorders>
            <w:vAlign w:val="bottom"/>
          </w:tcPr>
          <w:p w:rsidR="00D951FF" w:rsidRDefault="00D951FF">
            <w:pPr>
              <w:rPr>
                <w:sz w:val="24"/>
                <w:szCs w:val="24"/>
              </w:rPr>
            </w:pPr>
          </w:p>
        </w:tc>
        <w:tc>
          <w:tcPr>
            <w:tcW w:w="280" w:type="dxa"/>
            <w:tcBorders>
              <w:bottom w:val="single" w:sz="8" w:space="0" w:color="auto"/>
            </w:tcBorders>
            <w:vAlign w:val="bottom"/>
          </w:tcPr>
          <w:p w:rsidR="00D951FF" w:rsidRDefault="00D951FF">
            <w:pPr>
              <w:rPr>
                <w:sz w:val="24"/>
                <w:szCs w:val="24"/>
              </w:rPr>
            </w:pPr>
          </w:p>
        </w:tc>
        <w:tc>
          <w:tcPr>
            <w:tcW w:w="520" w:type="dxa"/>
            <w:tcBorders>
              <w:bottom w:val="single" w:sz="8" w:space="0" w:color="auto"/>
              <w:right w:val="single" w:sz="8" w:space="0" w:color="auto"/>
            </w:tcBorders>
            <w:vAlign w:val="bottom"/>
          </w:tcPr>
          <w:p w:rsidR="00D951FF" w:rsidRDefault="00D951FF">
            <w:pPr>
              <w:rPr>
                <w:sz w:val="24"/>
                <w:szCs w:val="24"/>
              </w:rPr>
            </w:pPr>
          </w:p>
        </w:tc>
        <w:tc>
          <w:tcPr>
            <w:tcW w:w="3260" w:type="dxa"/>
            <w:tcBorders>
              <w:bottom w:val="single" w:sz="8" w:space="0" w:color="auto"/>
              <w:right w:val="single" w:sz="8" w:space="0" w:color="auto"/>
            </w:tcBorders>
            <w:vAlign w:val="bottom"/>
          </w:tcPr>
          <w:p w:rsidR="00D951FF" w:rsidRDefault="00D951FF">
            <w:pPr>
              <w:rPr>
                <w:sz w:val="24"/>
                <w:szCs w:val="24"/>
              </w:rPr>
            </w:pPr>
          </w:p>
        </w:tc>
        <w:tc>
          <w:tcPr>
            <w:tcW w:w="3120" w:type="dxa"/>
            <w:tcBorders>
              <w:bottom w:val="single" w:sz="8" w:space="0" w:color="auto"/>
              <w:right w:val="single" w:sz="8" w:space="0" w:color="auto"/>
            </w:tcBorders>
            <w:vAlign w:val="bottom"/>
          </w:tcPr>
          <w:p w:rsidR="00D951FF" w:rsidRDefault="00D951FF">
            <w:pPr>
              <w:rPr>
                <w:sz w:val="24"/>
                <w:szCs w:val="24"/>
              </w:rPr>
            </w:pPr>
          </w:p>
        </w:tc>
      </w:tr>
    </w:tbl>
    <w:p w:rsidR="00D951FF" w:rsidRDefault="00DF04D7">
      <w:pPr>
        <w:spacing w:line="20" w:lineRule="exact"/>
        <w:rPr>
          <w:sz w:val="20"/>
          <w:szCs w:val="20"/>
        </w:rPr>
      </w:pPr>
      <w:r>
        <w:rPr>
          <w:sz w:val="20"/>
          <w:szCs w:val="20"/>
        </w:rPr>
        <w:pict>
          <v:rect id="Shape 94" o:spid="_x0000_s1119" style="position:absolute;margin-left:749.45pt;margin-top:-114pt;width:1pt;height:.95pt;z-index:-251603456;visibility:visible;mso-wrap-distance-left:0;mso-wrap-distance-right:0;mso-position-horizontal-relative:text;mso-position-vertical-relative:text" o:allowincell="f" fillcolor="black" stroked="f"/>
        </w:pict>
      </w:r>
    </w:p>
    <w:p w:rsidR="00D951FF" w:rsidRDefault="00D951FF">
      <w:pPr>
        <w:sectPr w:rsidR="00D951FF">
          <w:pgSz w:w="16840" w:h="11906" w:orient="landscape"/>
          <w:pgMar w:top="1440" w:right="818" w:bottom="152" w:left="1020" w:header="0" w:footer="0" w:gutter="0"/>
          <w:cols w:space="720" w:equalWidth="0">
            <w:col w:w="15000"/>
          </w:cols>
        </w:sectPr>
      </w:pPr>
    </w:p>
    <w:p w:rsidR="00D951FF" w:rsidRDefault="00D951FF">
      <w:pPr>
        <w:spacing w:line="156" w:lineRule="exact"/>
        <w:rPr>
          <w:sz w:val="20"/>
          <w:szCs w:val="20"/>
        </w:rPr>
      </w:pPr>
    </w:p>
    <w:p w:rsidR="00D951FF" w:rsidRDefault="00E37782">
      <w:pPr>
        <w:ind w:left="14440"/>
        <w:rPr>
          <w:sz w:val="20"/>
          <w:szCs w:val="20"/>
        </w:rPr>
      </w:pPr>
      <w:r>
        <w:rPr>
          <w:rFonts w:eastAsia="Times New Roman"/>
          <w:sz w:val="24"/>
          <w:szCs w:val="24"/>
        </w:rPr>
        <w:t>85</w:t>
      </w:r>
    </w:p>
    <w:p w:rsidR="00D951FF" w:rsidRDefault="00D951FF">
      <w:pPr>
        <w:sectPr w:rsidR="00D951FF">
          <w:type w:val="continuous"/>
          <w:pgSz w:w="16840" w:h="11906" w:orient="landscape"/>
          <w:pgMar w:top="1440" w:right="818" w:bottom="152" w:left="1020" w:header="0" w:footer="0" w:gutter="0"/>
          <w:cols w:space="720" w:equalWidth="0">
            <w:col w:w="15000"/>
          </w:cols>
        </w:sectPr>
      </w:pPr>
    </w:p>
    <w:p w:rsidR="00D951FF" w:rsidRDefault="00DF04D7">
      <w:pPr>
        <w:spacing w:line="264" w:lineRule="exact"/>
        <w:rPr>
          <w:sz w:val="20"/>
          <w:szCs w:val="20"/>
        </w:rPr>
      </w:pPr>
      <w:r>
        <w:rPr>
          <w:sz w:val="20"/>
          <w:szCs w:val="20"/>
        </w:rPr>
        <w:lastRenderedPageBreak/>
        <w:pict>
          <v:line id="Shape 95" o:spid="_x0000_s1120" style="position:absolute;z-index:251648512;visibility:visible;mso-wrap-distance-left:0;mso-wrap-distance-right:0;mso-position-horizontal-relative:page;mso-position-vertical-relative:page" from="51pt,85.3pt" to="800.7pt,85.3pt" o:allowincell="f" strokeweight=".48pt">
            <w10:wrap anchorx="page" anchory="page"/>
          </v:line>
        </w:pict>
      </w:r>
      <w:r>
        <w:rPr>
          <w:sz w:val="20"/>
          <w:szCs w:val="20"/>
        </w:rPr>
        <w:pict>
          <v:rect id="Shape 96" o:spid="_x0000_s1121" style="position:absolute;margin-left:800.45pt;margin-top:84.85pt;width:1pt;height:.95pt;z-index:-251602432;visibility:visible;mso-wrap-distance-left:0;mso-wrap-distance-right:0;mso-position-horizontal-relative:page;mso-position-vertical-relative:page" o:allowincell="f" fillcolor="black" stroked="f">
            <w10:wrap anchorx="page" anchory="page"/>
          </v:rect>
        </w:pict>
      </w:r>
      <w:r>
        <w:rPr>
          <w:sz w:val="20"/>
          <w:szCs w:val="20"/>
        </w:rPr>
        <w:pict>
          <v:line id="Shape 97" o:spid="_x0000_s1122" style="position:absolute;z-index:251649536;visibility:visible;mso-wrap-distance-left:0;mso-wrap-distance-right:0;mso-position-horizontal-relative:page;mso-position-vertical-relative:page" from="164.65pt,85.1pt" to="164.65pt,198.75pt" o:allowincell="f" strokeweight=".48pt">
            <w10:wrap anchorx="page" anchory="page"/>
          </v:line>
        </w:pict>
      </w:r>
      <w:r>
        <w:rPr>
          <w:sz w:val="20"/>
          <w:szCs w:val="20"/>
        </w:rPr>
        <w:pict>
          <v:line id="Shape 98" o:spid="_x0000_s1123" style="position:absolute;z-index:251650560;visibility:visible;mso-wrap-distance-left:0;mso-wrap-distance-right:0;mso-position-horizontal-relative:page;mso-position-vertical-relative:page" from="290.65pt,85.1pt" to="290.65pt,198.75pt" o:allowincell="f" strokeweight=".48pt">
            <w10:wrap anchorx="page" anchory="page"/>
          </v:line>
        </w:pict>
      </w:r>
      <w:r>
        <w:rPr>
          <w:sz w:val="20"/>
          <w:szCs w:val="20"/>
        </w:rPr>
        <w:pict>
          <v:line id="Shape 99" o:spid="_x0000_s1124" style="position:absolute;z-index:251651584;visibility:visible;mso-wrap-distance-left:0;mso-wrap-distance-right:0;mso-position-horizontal-relative:page;mso-position-vertical-relative:page" from="481.95pt,85.1pt" to="481.95pt,198.75pt" o:allowincell="f" strokeweight=".16931mm">
            <w10:wrap anchorx="page" anchory="page"/>
          </v:line>
        </w:pict>
      </w:r>
      <w:r>
        <w:rPr>
          <w:sz w:val="20"/>
          <w:szCs w:val="20"/>
        </w:rPr>
        <w:pict>
          <v:line id="Shape 100" o:spid="_x0000_s1125" style="position:absolute;z-index:251652608;visibility:visible;mso-wrap-distance-left:0;mso-wrap-distance-right:0;mso-position-horizontal-relative:page;mso-position-vertical-relative:page" from="645.05pt,85.1pt" to="645.05pt,198.75pt" o:allowincell="f" strokeweight=".16931mm">
            <w10:wrap anchorx="page" anchory="page"/>
          </v:line>
        </w:pict>
      </w:r>
      <w:r>
        <w:rPr>
          <w:sz w:val="20"/>
          <w:szCs w:val="20"/>
        </w:rPr>
        <w:pict>
          <v:line id="Shape 101" o:spid="_x0000_s1126" style="position:absolute;z-index:251653632;visibility:visible;mso-wrap-distance-left:0;mso-wrap-distance-right:0;mso-position-horizontal-relative:page;mso-position-vertical-relative:page" from="51pt,198.5pt" to="801.2pt,198.5pt" o:allowincell="f" strokeweight=".48pt">
            <w10:wrap anchorx="page" anchory="page"/>
          </v:line>
        </w:pict>
      </w:r>
      <w:r>
        <w:rPr>
          <w:sz w:val="20"/>
          <w:szCs w:val="20"/>
        </w:rPr>
        <w:pict>
          <v:line id="Shape 102" o:spid="_x0000_s1127" style="position:absolute;z-index:251654656;visibility:visible;mso-wrap-distance-left:0;mso-wrap-distance-right:0;mso-position-horizontal-relative:page;mso-position-vertical-relative:page" from="51.2pt,85.1pt" to="51.2pt,215.3pt" o:allowincell="f" strokeweight=".16931mm">
            <w10:wrap anchorx="page" anchory="page"/>
          </v:line>
        </w:pict>
      </w:r>
      <w:r>
        <w:rPr>
          <w:sz w:val="20"/>
          <w:szCs w:val="20"/>
        </w:rPr>
        <w:pict>
          <v:line id="Shape 103" o:spid="_x0000_s1128" style="position:absolute;z-index:251655680;visibility:visible;mso-wrap-distance-left:0;mso-wrap-distance-right:0;mso-position-horizontal-relative:page;mso-position-vertical-relative:page" from="800.95pt,85.55pt" to="800.95pt,215.3pt" o:allowincell="f" strokeweight=".16931mm">
            <w10:wrap anchorx="page" anchory="page"/>
          </v:line>
        </w:pict>
      </w:r>
    </w:p>
    <w:p w:rsidR="00D951FF" w:rsidRDefault="00E37782">
      <w:pPr>
        <w:tabs>
          <w:tab w:val="left" w:pos="2960"/>
        </w:tabs>
        <w:ind w:left="1960"/>
        <w:rPr>
          <w:sz w:val="20"/>
          <w:szCs w:val="20"/>
        </w:rPr>
      </w:pPr>
      <w:r>
        <w:rPr>
          <w:rFonts w:eastAsia="Times New Roman"/>
          <w:sz w:val="28"/>
          <w:szCs w:val="28"/>
        </w:rPr>
        <w:t>уровня</w:t>
      </w:r>
      <w:r>
        <w:rPr>
          <w:sz w:val="20"/>
          <w:szCs w:val="20"/>
        </w:rPr>
        <w:tab/>
      </w:r>
      <w:r>
        <w:rPr>
          <w:rFonts w:eastAsia="Times New Roman"/>
          <w:sz w:val="27"/>
          <w:szCs w:val="27"/>
        </w:rPr>
        <w:t>сформиро-</w:t>
      </w:r>
    </w:p>
    <w:p w:rsidR="00D951FF" w:rsidRDefault="00E37782">
      <w:pPr>
        <w:tabs>
          <w:tab w:val="left" w:pos="3460"/>
        </w:tabs>
        <w:ind w:left="1960"/>
        <w:rPr>
          <w:sz w:val="20"/>
          <w:szCs w:val="20"/>
        </w:rPr>
      </w:pPr>
      <w:r>
        <w:rPr>
          <w:rFonts w:eastAsia="Times New Roman"/>
          <w:sz w:val="28"/>
          <w:szCs w:val="28"/>
        </w:rPr>
        <w:t>ванности</w:t>
      </w:r>
      <w:r>
        <w:rPr>
          <w:sz w:val="20"/>
          <w:szCs w:val="20"/>
        </w:rPr>
        <w:tab/>
      </w:r>
      <w:r>
        <w:rPr>
          <w:rFonts w:eastAsia="Times New Roman"/>
          <w:sz w:val="28"/>
          <w:szCs w:val="28"/>
        </w:rPr>
        <w:t>основ-</w:t>
      </w:r>
    </w:p>
    <w:p w:rsidR="00D951FF" w:rsidRDefault="00E37782">
      <w:pPr>
        <w:ind w:left="1960"/>
        <w:rPr>
          <w:sz w:val="20"/>
          <w:szCs w:val="20"/>
        </w:rPr>
      </w:pPr>
      <w:r>
        <w:rPr>
          <w:rFonts w:eastAsia="Times New Roman"/>
          <w:sz w:val="28"/>
          <w:szCs w:val="28"/>
        </w:rPr>
        <w:t>ных видов учебной</w:t>
      </w:r>
    </w:p>
    <w:p w:rsidR="00D951FF" w:rsidRDefault="00E37782">
      <w:pPr>
        <w:spacing w:line="239" w:lineRule="auto"/>
        <w:ind w:left="1960"/>
        <w:rPr>
          <w:sz w:val="20"/>
          <w:szCs w:val="20"/>
        </w:rPr>
      </w:pPr>
      <w:r>
        <w:rPr>
          <w:rFonts w:eastAsia="Times New Roman"/>
          <w:sz w:val="28"/>
          <w:szCs w:val="28"/>
        </w:rPr>
        <w:t>деятельности.</w:t>
      </w:r>
    </w:p>
    <w:p w:rsidR="00D951FF" w:rsidRDefault="00D951FF">
      <w:pPr>
        <w:spacing w:line="2" w:lineRule="exact"/>
        <w:rPr>
          <w:sz w:val="20"/>
          <w:szCs w:val="20"/>
        </w:rPr>
      </w:pPr>
    </w:p>
    <w:p w:rsidR="00D951FF" w:rsidRDefault="00E37782">
      <w:pPr>
        <w:ind w:left="1960"/>
        <w:rPr>
          <w:sz w:val="20"/>
          <w:szCs w:val="20"/>
        </w:rPr>
      </w:pPr>
      <w:r>
        <w:rPr>
          <w:rFonts w:eastAsia="Times New Roman"/>
          <w:i/>
          <w:iCs/>
          <w:sz w:val="28"/>
          <w:szCs w:val="28"/>
        </w:rPr>
        <w:t>Ресурсы урока:</w:t>
      </w:r>
    </w:p>
    <w:p w:rsidR="00D951FF" w:rsidRDefault="00E37782">
      <w:pPr>
        <w:ind w:left="1960"/>
        <w:rPr>
          <w:sz w:val="20"/>
          <w:szCs w:val="20"/>
        </w:rPr>
      </w:pPr>
      <w:r>
        <w:rPr>
          <w:rFonts w:eastAsia="Times New Roman"/>
          <w:sz w:val="28"/>
          <w:szCs w:val="28"/>
        </w:rPr>
        <w:t>Тетрадь-</w:t>
      </w:r>
    </w:p>
    <w:p w:rsidR="000104FA" w:rsidRPr="000104FA" w:rsidRDefault="00E37782" w:rsidP="000104FA">
      <w:pPr>
        <w:tabs>
          <w:tab w:val="left" w:pos="6694"/>
        </w:tabs>
        <w:ind w:left="1960"/>
        <w:rPr>
          <w:rFonts w:eastAsia="Times New Roman"/>
          <w:sz w:val="28"/>
          <w:szCs w:val="28"/>
        </w:rPr>
      </w:pPr>
      <w:r>
        <w:rPr>
          <w:rFonts w:eastAsia="Times New Roman"/>
          <w:sz w:val="28"/>
          <w:szCs w:val="28"/>
        </w:rPr>
        <w:t>экзаменатор.</w:t>
      </w:r>
      <w:r w:rsidR="000104FA">
        <w:rPr>
          <w:rFonts w:eastAsia="Times New Roman"/>
          <w:sz w:val="28"/>
          <w:szCs w:val="28"/>
        </w:rPr>
        <w:tab/>
      </w:r>
    </w:p>
    <w:p w:rsidR="008A0565" w:rsidRDefault="008A0565">
      <w:pPr>
        <w:ind w:right="80"/>
        <w:jc w:val="center"/>
        <w:rPr>
          <w:sz w:val="20"/>
          <w:szCs w:val="20"/>
        </w:rPr>
      </w:pPr>
      <w:r>
        <w:rPr>
          <w:sz w:val="20"/>
          <w:szCs w:val="20"/>
        </w:rPr>
        <w:t>ИТОГОВОЕ ПОВТОРЕНИЕ (РЕЗЕРВ)  -28.05</w:t>
      </w:r>
      <w:r w:rsidR="000166A6">
        <w:rPr>
          <w:sz w:val="20"/>
          <w:szCs w:val="20"/>
        </w:rPr>
        <w:t xml:space="preserve"> (урок -69)</w:t>
      </w:r>
    </w:p>
    <w:p w:rsidR="00D951FF" w:rsidRDefault="000104FA">
      <w:pPr>
        <w:ind w:right="80"/>
        <w:jc w:val="center"/>
        <w:rPr>
          <w:sz w:val="20"/>
          <w:szCs w:val="20"/>
        </w:rPr>
      </w:pPr>
      <w:r>
        <w:rPr>
          <w:rFonts w:eastAsia="Times New Roman"/>
          <w:sz w:val="28"/>
          <w:szCs w:val="28"/>
        </w:rPr>
        <w:t>1</w:t>
      </w:r>
      <w:r w:rsidR="00E37782">
        <w:rPr>
          <w:rFonts w:eastAsia="Times New Roman"/>
          <w:sz w:val="28"/>
          <w:szCs w:val="28"/>
        </w:rPr>
        <w:t xml:space="preserve"> час</w:t>
      </w:r>
    </w:p>
    <w:p w:rsidR="00D951FF" w:rsidRDefault="00DF04D7">
      <w:pPr>
        <w:spacing w:line="20" w:lineRule="exact"/>
        <w:rPr>
          <w:sz w:val="20"/>
          <w:szCs w:val="20"/>
        </w:rPr>
      </w:pPr>
      <w:r>
        <w:rPr>
          <w:sz w:val="20"/>
          <w:szCs w:val="20"/>
        </w:rPr>
        <w:pict>
          <v:line id="Shape 104" o:spid="_x0000_s1129" style="position:absolute;z-index:251656704;visibility:visible;mso-wrap-distance-left:0;mso-wrap-distance-right:0" from="-21pt,.6pt" to="729.2pt,.6pt" o:allowincell="f" strokeweight=".48pt"/>
        </w:pict>
      </w:r>
    </w:p>
    <w:p w:rsidR="00D951FF" w:rsidRDefault="00D951FF">
      <w:pPr>
        <w:sectPr w:rsidR="00D951FF">
          <w:pgSz w:w="16840" w:h="11906" w:orient="landscape"/>
          <w:pgMar w:top="1440" w:right="1138" w:bottom="152" w:left="1440" w:header="0" w:footer="0" w:gutter="0"/>
          <w:cols w:space="720" w:equalWidth="0">
            <w:col w:w="14260"/>
          </w:cols>
        </w:sect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25" w:lineRule="exact"/>
        <w:rPr>
          <w:sz w:val="20"/>
          <w:szCs w:val="20"/>
        </w:rPr>
      </w:pPr>
    </w:p>
    <w:p w:rsidR="00D951FF" w:rsidRDefault="00E37782">
      <w:pPr>
        <w:ind w:left="14020"/>
        <w:rPr>
          <w:sz w:val="20"/>
          <w:szCs w:val="20"/>
        </w:rPr>
      </w:pPr>
      <w:r>
        <w:rPr>
          <w:rFonts w:eastAsia="Times New Roman"/>
          <w:sz w:val="24"/>
          <w:szCs w:val="24"/>
        </w:rPr>
        <w:t>86</w:t>
      </w:r>
    </w:p>
    <w:p w:rsidR="00D951FF" w:rsidRDefault="00D951FF">
      <w:pPr>
        <w:sectPr w:rsidR="00D951FF">
          <w:type w:val="continuous"/>
          <w:pgSz w:w="16840" w:h="11906" w:orient="landscape"/>
          <w:pgMar w:top="1440" w:right="1138" w:bottom="152" w:left="1440" w:header="0" w:footer="0" w:gutter="0"/>
          <w:cols w:space="720" w:equalWidth="0">
            <w:col w:w="14260"/>
          </w:cols>
        </w:sectPr>
      </w:pPr>
    </w:p>
    <w:p w:rsidR="00D951FF" w:rsidRDefault="00E37782">
      <w:pPr>
        <w:ind w:left="4340"/>
        <w:rPr>
          <w:sz w:val="20"/>
          <w:szCs w:val="20"/>
        </w:rPr>
      </w:pPr>
      <w:r>
        <w:rPr>
          <w:rFonts w:eastAsia="Times New Roman"/>
          <w:b/>
          <w:bCs/>
          <w:sz w:val="28"/>
          <w:szCs w:val="28"/>
        </w:rPr>
        <w:lastRenderedPageBreak/>
        <w:t>11 класс (70 ч)</w:t>
      </w:r>
    </w:p>
    <w:p w:rsidR="00D951FF" w:rsidRDefault="00D951FF">
      <w:pPr>
        <w:spacing w:line="2" w:lineRule="exact"/>
        <w:rPr>
          <w:sz w:val="20"/>
          <w:szCs w:val="20"/>
        </w:rPr>
      </w:pPr>
    </w:p>
    <w:p w:rsidR="00D951FF" w:rsidRDefault="000166A6">
      <w:pPr>
        <w:ind w:left="3900"/>
        <w:rPr>
          <w:sz w:val="20"/>
          <w:szCs w:val="20"/>
        </w:rPr>
      </w:pPr>
      <w:r>
        <w:rPr>
          <w:rFonts w:eastAsia="Times New Roman"/>
          <w:b/>
          <w:bCs/>
          <w:sz w:val="28"/>
          <w:szCs w:val="28"/>
        </w:rPr>
        <w:t>Тема I. Политика (27</w:t>
      </w:r>
      <w:r w:rsidR="00E37782">
        <w:rPr>
          <w:rFonts w:eastAsia="Times New Roman"/>
          <w:b/>
          <w:bCs/>
          <w:sz w:val="28"/>
          <w:szCs w:val="28"/>
        </w:rPr>
        <w:t xml:space="preserve"> ч)</w:t>
      </w:r>
    </w:p>
    <w:p w:rsidR="00D951FF" w:rsidRDefault="00D951FF">
      <w:pPr>
        <w:spacing w:line="330" w:lineRule="exact"/>
        <w:rPr>
          <w:sz w:val="20"/>
          <w:szCs w:val="20"/>
        </w:rPr>
      </w:pPr>
    </w:p>
    <w:p w:rsidR="00D951FF" w:rsidRDefault="00E37782">
      <w:pPr>
        <w:spacing w:line="237" w:lineRule="auto"/>
        <w:ind w:left="360" w:firstLine="708"/>
        <w:jc w:val="both"/>
        <w:rPr>
          <w:sz w:val="20"/>
          <w:szCs w:val="20"/>
        </w:rPr>
      </w:pPr>
      <w:r>
        <w:rPr>
          <w:rFonts w:eastAsia="Times New Roman"/>
          <w:sz w:val="28"/>
          <w:szCs w:val="28"/>
        </w:rPr>
        <w:t>Изучение вопросов политологии традиционно сложно для обучающих-ся. Определенную помощь может оказать направленность на анализ фактов социальной реальности, а также привлечение знаний из других известных школьникам источников.</w:t>
      </w:r>
    </w:p>
    <w:p w:rsidR="00D951FF" w:rsidRDefault="00D951FF">
      <w:pPr>
        <w:spacing w:line="17" w:lineRule="exact"/>
        <w:rPr>
          <w:sz w:val="20"/>
          <w:szCs w:val="20"/>
        </w:rPr>
      </w:pPr>
    </w:p>
    <w:p w:rsidR="00D951FF" w:rsidRDefault="00E37782">
      <w:pPr>
        <w:numPr>
          <w:ilvl w:val="0"/>
          <w:numId w:val="42"/>
        </w:numPr>
        <w:tabs>
          <w:tab w:val="left" w:pos="1337"/>
        </w:tabs>
        <w:spacing w:line="234" w:lineRule="auto"/>
        <w:ind w:left="1080" w:hanging="10"/>
        <w:rPr>
          <w:rFonts w:eastAsia="Times New Roman"/>
          <w:sz w:val="28"/>
          <w:szCs w:val="28"/>
        </w:rPr>
      </w:pPr>
      <w:r>
        <w:rPr>
          <w:rFonts w:eastAsia="Times New Roman"/>
          <w:sz w:val="28"/>
          <w:szCs w:val="28"/>
        </w:rPr>
        <w:t>данной теме рассматриваются политическая деятельность и власть. Политическая система общества — содержательно трудная категория,</w:t>
      </w:r>
    </w:p>
    <w:p w:rsidR="00D951FF" w:rsidRDefault="00D951FF">
      <w:pPr>
        <w:spacing w:line="15" w:lineRule="exact"/>
        <w:rPr>
          <w:sz w:val="20"/>
          <w:szCs w:val="20"/>
        </w:rPr>
      </w:pPr>
    </w:p>
    <w:p w:rsidR="00D951FF" w:rsidRDefault="00E37782">
      <w:pPr>
        <w:spacing w:line="234" w:lineRule="auto"/>
        <w:ind w:left="360"/>
        <w:jc w:val="both"/>
        <w:rPr>
          <w:sz w:val="20"/>
          <w:szCs w:val="20"/>
        </w:rPr>
      </w:pPr>
      <w:r>
        <w:rPr>
          <w:rFonts w:eastAsia="Times New Roman"/>
          <w:sz w:val="28"/>
          <w:szCs w:val="28"/>
        </w:rPr>
        <w:t>поэтому целесообразно максимально использовать графические средства для схематического изображения структуры экономической системы.</w:t>
      </w:r>
    </w:p>
    <w:p w:rsidR="00D951FF" w:rsidRDefault="00D951FF">
      <w:pPr>
        <w:spacing w:line="15" w:lineRule="exact"/>
        <w:rPr>
          <w:sz w:val="20"/>
          <w:szCs w:val="20"/>
        </w:rPr>
      </w:pPr>
    </w:p>
    <w:p w:rsidR="00D951FF" w:rsidRDefault="00E37782">
      <w:pPr>
        <w:spacing w:line="237" w:lineRule="auto"/>
        <w:ind w:left="360" w:firstLine="708"/>
        <w:jc w:val="both"/>
        <w:rPr>
          <w:sz w:val="20"/>
          <w:szCs w:val="20"/>
        </w:rPr>
      </w:pPr>
      <w:r>
        <w:rPr>
          <w:rFonts w:eastAsia="Times New Roman"/>
          <w:sz w:val="28"/>
          <w:szCs w:val="28"/>
        </w:rPr>
        <w:t>Государство как основной институт политической системы рассматри-вается в институциональном контексте. Также важно показать роль СМИ в демократическом обществе.</w:t>
      </w:r>
    </w:p>
    <w:p w:rsidR="00D951FF" w:rsidRDefault="00D951FF">
      <w:pPr>
        <w:spacing w:line="14" w:lineRule="exact"/>
        <w:rPr>
          <w:sz w:val="20"/>
          <w:szCs w:val="20"/>
        </w:rPr>
      </w:pPr>
    </w:p>
    <w:p w:rsidR="00D951FF" w:rsidRDefault="00E37782">
      <w:pPr>
        <w:spacing w:line="237" w:lineRule="auto"/>
        <w:ind w:left="360" w:firstLine="708"/>
        <w:jc w:val="both"/>
        <w:rPr>
          <w:sz w:val="20"/>
          <w:szCs w:val="20"/>
        </w:rPr>
      </w:pPr>
      <w:r>
        <w:rPr>
          <w:rFonts w:eastAsia="Times New Roman"/>
          <w:sz w:val="28"/>
          <w:szCs w:val="28"/>
        </w:rPr>
        <w:t>Говоря о человеке в политике важно показать, во-первых, мотивацию политических деятелей, во-вторых, поговорить о квалификационных требо-вания к профессиональным политикам, в-третьих, рассмотреть аспекты связи права с другими социальными нормами.</w:t>
      </w:r>
    </w:p>
    <w:p w:rsidR="00D951FF" w:rsidRDefault="00D951FF">
      <w:pPr>
        <w:spacing w:line="15" w:lineRule="exact"/>
        <w:rPr>
          <w:sz w:val="20"/>
          <w:szCs w:val="20"/>
        </w:rPr>
      </w:pPr>
    </w:p>
    <w:p w:rsidR="00D951FF" w:rsidRDefault="00E37782">
      <w:pPr>
        <w:spacing w:line="234" w:lineRule="auto"/>
        <w:ind w:left="360" w:firstLine="708"/>
        <w:jc w:val="both"/>
        <w:rPr>
          <w:sz w:val="20"/>
          <w:szCs w:val="20"/>
        </w:rPr>
      </w:pPr>
      <w:r>
        <w:rPr>
          <w:rFonts w:eastAsia="Times New Roman"/>
          <w:sz w:val="28"/>
          <w:szCs w:val="28"/>
        </w:rPr>
        <w:t>При рассмотрении политической идеологии следует акцентировать внимание на современных идеологиях.</w:t>
      </w:r>
    </w:p>
    <w:p w:rsidR="00D951FF" w:rsidRDefault="00D951FF">
      <w:pPr>
        <w:spacing w:line="18" w:lineRule="exact"/>
        <w:rPr>
          <w:sz w:val="20"/>
          <w:szCs w:val="20"/>
        </w:rPr>
      </w:pPr>
    </w:p>
    <w:p w:rsidR="00D951FF" w:rsidRDefault="00E37782">
      <w:pPr>
        <w:spacing w:line="234" w:lineRule="auto"/>
        <w:ind w:left="360" w:firstLine="708"/>
        <w:jc w:val="both"/>
        <w:rPr>
          <w:sz w:val="20"/>
          <w:szCs w:val="20"/>
        </w:rPr>
      </w:pPr>
      <w:r>
        <w:rPr>
          <w:rFonts w:eastAsia="Times New Roman"/>
          <w:sz w:val="28"/>
          <w:szCs w:val="28"/>
        </w:rPr>
        <w:t>Говоря об участии граждан в политической жизни, важно формировать у обучающихся активную гражданскую позицию.</w:t>
      </w:r>
    </w:p>
    <w:p w:rsidR="00D951FF" w:rsidRDefault="00D951FF">
      <w:pPr>
        <w:spacing w:line="15" w:lineRule="exact"/>
        <w:rPr>
          <w:sz w:val="20"/>
          <w:szCs w:val="20"/>
        </w:rPr>
      </w:pPr>
    </w:p>
    <w:p w:rsidR="00D951FF" w:rsidRDefault="00E37782">
      <w:pPr>
        <w:spacing w:line="234" w:lineRule="auto"/>
        <w:ind w:left="360" w:firstLine="708"/>
        <w:jc w:val="both"/>
        <w:rPr>
          <w:sz w:val="20"/>
          <w:szCs w:val="20"/>
        </w:rPr>
      </w:pPr>
      <w:r>
        <w:rPr>
          <w:rFonts w:eastAsia="Times New Roman"/>
          <w:sz w:val="28"/>
          <w:szCs w:val="28"/>
        </w:rPr>
        <w:t>Анализируя различных субъектов политики, целесообразно показать специфическую роль каждого из них в политической системе общества.</w:t>
      </w:r>
    </w:p>
    <w:p w:rsidR="00D951FF" w:rsidRDefault="00D951FF">
      <w:pPr>
        <w:spacing w:line="2" w:lineRule="exact"/>
        <w:rPr>
          <w:sz w:val="20"/>
          <w:szCs w:val="20"/>
        </w:rPr>
      </w:pPr>
    </w:p>
    <w:p w:rsidR="00D951FF" w:rsidRDefault="00E37782">
      <w:pPr>
        <w:ind w:left="1080"/>
        <w:rPr>
          <w:sz w:val="20"/>
          <w:szCs w:val="20"/>
        </w:rPr>
      </w:pPr>
      <w:r>
        <w:rPr>
          <w:rFonts w:eastAsia="Times New Roman"/>
          <w:sz w:val="28"/>
          <w:szCs w:val="28"/>
        </w:rPr>
        <w:t>Изучение темы направлено на получение следующих результатов:</w:t>
      </w:r>
    </w:p>
    <w:p w:rsidR="00D951FF" w:rsidRDefault="00E37782">
      <w:pPr>
        <w:ind w:left="1080"/>
        <w:rPr>
          <w:sz w:val="20"/>
          <w:szCs w:val="20"/>
        </w:rPr>
      </w:pPr>
      <w:r>
        <w:rPr>
          <w:rFonts w:eastAsia="Times New Roman"/>
          <w:sz w:val="28"/>
          <w:szCs w:val="28"/>
        </w:rPr>
        <w:t>выпускник научится</w:t>
      </w:r>
    </w:p>
    <w:p w:rsidR="00D951FF" w:rsidRDefault="00D951FF">
      <w:pPr>
        <w:spacing w:line="16" w:lineRule="exact"/>
        <w:rPr>
          <w:sz w:val="20"/>
          <w:szCs w:val="20"/>
        </w:rPr>
      </w:pPr>
    </w:p>
    <w:p w:rsidR="00D951FF" w:rsidRDefault="00E37782">
      <w:pPr>
        <w:spacing w:line="234" w:lineRule="auto"/>
        <w:ind w:left="360" w:hanging="360"/>
        <w:rPr>
          <w:sz w:val="20"/>
          <w:szCs w:val="20"/>
        </w:rPr>
      </w:pPr>
      <w:r>
        <w:rPr>
          <w:rFonts w:eastAsia="Times New Roman"/>
          <w:sz w:val="28"/>
          <w:szCs w:val="28"/>
        </w:rPr>
        <w:t>– Выделять субъектов политической деятельности и объекты политического воздействия;</w:t>
      </w:r>
    </w:p>
    <w:p w:rsidR="00D951FF" w:rsidRDefault="00D951FF">
      <w:pPr>
        <w:spacing w:line="2" w:lineRule="exact"/>
        <w:rPr>
          <w:sz w:val="20"/>
          <w:szCs w:val="20"/>
        </w:rPr>
      </w:pPr>
    </w:p>
    <w:p w:rsidR="00D951FF" w:rsidRDefault="00E37782">
      <w:pPr>
        <w:rPr>
          <w:sz w:val="20"/>
          <w:szCs w:val="20"/>
        </w:rPr>
      </w:pPr>
      <w:r>
        <w:rPr>
          <w:rFonts w:eastAsia="Times New Roman"/>
          <w:sz w:val="28"/>
          <w:szCs w:val="28"/>
        </w:rPr>
        <w:t>–  различать политическую власть и другие виды власти;</w:t>
      </w:r>
    </w:p>
    <w:p w:rsidR="00D951FF" w:rsidRDefault="00D951FF">
      <w:pPr>
        <w:spacing w:line="12" w:lineRule="exact"/>
        <w:rPr>
          <w:sz w:val="20"/>
          <w:szCs w:val="20"/>
        </w:rPr>
      </w:pPr>
    </w:p>
    <w:p w:rsidR="00D951FF" w:rsidRDefault="00E37782">
      <w:pPr>
        <w:spacing w:line="236" w:lineRule="auto"/>
        <w:ind w:left="360" w:hanging="360"/>
        <w:rPr>
          <w:sz w:val="20"/>
          <w:szCs w:val="20"/>
        </w:rPr>
      </w:pPr>
      <w:r>
        <w:rPr>
          <w:rFonts w:eastAsia="Times New Roman"/>
          <w:sz w:val="28"/>
          <w:szCs w:val="28"/>
        </w:rPr>
        <w:t>– устанавливать связи между социальными интересами, целями и методами политической деятельности; высказывать аргументированные суждения о соотношении средств и целей в политике;</w:t>
      </w:r>
    </w:p>
    <w:p w:rsidR="00D951FF" w:rsidRDefault="00D951FF">
      <w:pPr>
        <w:spacing w:line="1" w:lineRule="exact"/>
        <w:rPr>
          <w:sz w:val="20"/>
          <w:szCs w:val="20"/>
        </w:rPr>
      </w:pPr>
    </w:p>
    <w:p w:rsidR="00D951FF" w:rsidRDefault="00E37782">
      <w:pPr>
        <w:rPr>
          <w:sz w:val="20"/>
          <w:szCs w:val="20"/>
        </w:rPr>
      </w:pPr>
      <w:r>
        <w:rPr>
          <w:rFonts w:eastAsia="Times New Roman"/>
          <w:sz w:val="28"/>
          <w:szCs w:val="28"/>
        </w:rPr>
        <w:t>–  раскрывать роль и функции политической системы;</w:t>
      </w:r>
    </w:p>
    <w:p w:rsidR="00D951FF" w:rsidRDefault="00D951FF">
      <w:pPr>
        <w:spacing w:line="15" w:lineRule="exact"/>
        <w:rPr>
          <w:sz w:val="20"/>
          <w:szCs w:val="20"/>
        </w:rPr>
      </w:pPr>
    </w:p>
    <w:p w:rsidR="00D951FF" w:rsidRDefault="00E37782">
      <w:pPr>
        <w:spacing w:line="234" w:lineRule="auto"/>
        <w:ind w:left="360" w:hanging="360"/>
        <w:rPr>
          <w:sz w:val="20"/>
          <w:szCs w:val="20"/>
        </w:rPr>
      </w:pPr>
      <w:r>
        <w:rPr>
          <w:rFonts w:eastAsia="Times New Roman"/>
          <w:sz w:val="28"/>
          <w:szCs w:val="28"/>
        </w:rPr>
        <w:t>– характеризовать государство как центральный институт политической системы;</w:t>
      </w:r>
    </w:p>
    <w:p w:rsidR="00D951FF" w:rsidRDefault="00D951FF">
      <w:pPr>
        <w:spacing w:line="15" w:lineRule="exact"/>
        <w:rPr>
          <w:sz w:val="20"/>
          <w:szCs w:val="20"/>
        </w:rPr>
      </w:pPr>
    </w:p>
    <w:p w:rsidR="00D951FF" w:rsidRDefault="00E37782">
      <w:pPr>
        <w:spacing w:line="234" w:lineRule="auto"/>
        <w:ind w:left="360" w:hanging="360"/>
        <w:rPr>
          <w:sz w:val="20"/>
          <w:szCs w:val="20"/>
        </w:rPr>
      </w:pPr>
      <w:r>
        <w:rPr>
          <w:rFonts w:eastAsia="Times New Roman"/>
          <w:sz w:val="28"/>
          <w:szCs w:val="28"/>
        </w:rPr>
        <w:t>– различать типы политических режимов, давать оценку роли политических режимов различных типов в общественном развитии;</w:t>
      </w:r>
    </w:p>
    <w:p w:rsidR="00D951FF" w:rsidRDefault="00D951FF">
      <w:pPr>
        <w:spacing w:line="15" w:lineRule="exact"/>
        <w:rPr>
          <w:sz w:val="20"/>
          <w:szCs w:val="20"/>
        </w:rPr>
      </w:pPr>
    </w:p>
    <w:p w:rsidR="00D951FF" w:rsidRDefault="00E37782">
      <w:pPr>
        <w:spacing w:line="234" w:lineRule="auto"/>
        <w:ind w:left="360" w:hanging="360"/>
        <w:rPr>
          <w:sz w:val="20"/>
          <w:szCs w:val="20"/>
        </w:rPr>
      </w:pPr>
      <w:r>
        <w:rPr>
          <w:rFonts w:eastAsia="Times New Roman"/>
          <w:sz w:val="28"/>
          <w:szCs w:val="28"/>
        </w:rPr>
        <w:t>– обобщать и систематизировать информацию о сущности (ценностях, принципах, признаках, роли в общественном развитии) демократии;</w:t>
      </w:r>
    </w:p>
    <w:p w:rsidR="00D951FF" w:rsidRDefault="00D951FF">
      <w:pPr>
        <w:spacing w:line="4" w:lineRule="exact"/>
        <w:rPr>
          <w:sz w:val="20"/>
          <w:szCs w:val="20"/>
        </w:rPr>
      </w:pPr>
    </w:p>
    <w:p w:rsidR="00D951FF" w:rsidRDefault="00E37782">
      <w:pPr>
        <w:rPr>
          <w:sz w:val="20"/>
          <w:szCs w:val="20"/>
        </w:rPr>
      </w:pPr>
      <w:r>
        <w:rPr>
          <w:rFonts w:eastAsia="Times New Roman"/>
          <w:sz w:val="28"/>
          <w:szCs w:val="28"/>
        </w:rPr>
        <w:t>–  характеризовать демократическую избирательную систему;</w:t>
      </w:r>
    </w:p>
    <w:p w:rsidR="00D951FF" w:rsidRDefault="00D951FF">
      <w:pPr>
        <w:spacing w:line="13" w:lineRule="exact"/>
        <w:rPr>
          <w:sz w:val="20"/>
          <w:szCs w:val="20"/>
        </w:rPr>
      </w:pPr>
    </w:p>
    <w:p w:rsidR="00D951FF" w:rsidRDefault="00E37782">
      <w:pPr>
        <w:spacing w:line="234" w:lineRule="auto"/>
        <w:ind w:left="360" w:hanging="360"/>
        <w:rPr>
          <w:sz w:val="20"/>
          <w:szCs w:val="20"/>
        </w:rPr>
      </w:pPr>
      <w:r>
        <w:rPr>
          <w:rFonts w:eastAsia="Times New Roman"/>
          <w:sz w:val="28"/>
          <w:szCs w:val="28"/>
        </w:rPr>
        <w:t>– различать мажоритарную, пропорциональную, смешанную избирательные системы; выделять основные этапы избирательной кампании;</w:t>
      </w:r>
    </w:p>
    <w:p w:rsidR="00D951FF" w:rsidRDefault="00D951FF">
      <w:pPr>
        <w:spacing w:line="15" w:lineRule="exact"/>
        <w:rPr>
          <w:sz w:val="20"/>
          <w:szCs w:val="20"/>
        </w:rPr>
      </w:pPr>
    </w:p>
    <w:p w:rsidR="00D951FF" w:rsidRDefault="00E37782">
      <w:pPr>
        <w:spacing w:line="234" w:lineRule="auto"/>
        <w:ind w:left="360" w:hanging="360"/>
        <w:rPr>
          <w:sz w:val="20"/>
          <w:szCs w:val="20"/>
        </w:rPr>
      </w:pPr>
      <w:r>
        <w:rPr>
          <w:rFonts w:eastAsia="Times New Roman"/>
          <w:sz w:val="28"/>
          <w:szCs w:val="28"/>
        </w:rPr>
        <w:t>– устанавливать взаимосвязь правового государства и гражданского общества, раскрывать ценностный смысл правового государства;</w:t>
      </w:r>
    </w:p>
    <w:p w:rsidR="00D951FF" w:rsidRDefault="00D951FF">
      <w:pPr>
        <w:sectPr w:rsidR="00D951FF">
          <w:pgSz w:w="11900" w:h="16838"/>
          <w:pgMar w:top="1130" w:right="846" w:bottom="981" w:left="1340" w:header="0" w:footer="0" w:gutter="0"/>
          <w:cols w:space="720" w:equalWidth="0">
            <w:col w:w="9720"/>
          </w:cols>
        </w:sectPr>
      </w:pPr>
    </w:p>
    <w:p w:rsidR="00D951FF" w:rsidRDefault="00E37782">
      <w:pPr>
        <w:spacing w:line="237" w:lineRule="auto"/>
        <w:ind w:left="360" w:hanging="360"/>
        <w:rPr>
          <w:sz w:val="20"/>
          <w:szCs w:val="20"/>
        </w:rPr>
      </w:pPr>
      <w:r>
        <w:rPr>
          <w:rFonts w:eastAsia="Times New Roman"/>
          <w:sz w:val="28"/>
          <w:szCs w:val="28"/>
        </w:rPr>
        <w:lastRenderedPageBreak/>
        <w:t>– определять роль политической элиты и политического лидера в современном обществе; самостоятельно давать аргументированную оценку личных качеств и деятельности политических лидеров;</w:t>
      </w:r>
    </w:p>
    <w:p w:rsidR="00D951FF" w:rsidRDefault="00E37782">
      <w:pPr>
        <w:rPr>
          <w:sz w:val="20"/>
          <w:szCs w:val="20"/>
        </w:rPr>
      </w:pPr>
      <w:r>
        <w:rPr>
          <w:rFonts w:eastAsia="Times New Roman"/>
          <w:sz w:val="28"/>
          <w:szCs w:val="28"/>
        </w:rPr>
        <w:t>–  конкретизировать примерами роль политической идеологии;</w:t>
      </w:r>
    </w:p>
    <w:p w:rsidR="00D951FF" w:rsidRDefault="00E37782">
      <w:pPr>
        <w:rPr>
          <w:sz w:val="20"/>
          <w:szCs w:val="20"/>
        </w:rPr>
      </w:pPr>
      <w:r>
        <w:rPr>
          <w:rFonts w:eastAsia="Times New Roman"/>
          <w:sz w:val="28"/>
          <w:szCs w:val="28"/>
        </w:rPr>
        <w:t>–  раскрывать на примерах функционирование различных партийных систем;</w:t>
      </w:r>
    </w:p>
    <w:p w:rsidR="00D951FF" w:rsidRDefault="00D951FF">
      <w:pPr>
        <w:spacing w:line="12" w:lineRule="exact"/>
        <w:rPr>
          <w:sz w:val="20"/>
          <w:szCs w:val="20"/>
        </w:rPr>
      </w:pPr>
    </w:p>
    <w:p w:rsidR="00D951FF" w:rsidRDefault="00E37782">
      <w:pPr>
        <w:spacing w:line="234" w:lineRule="auto"/>
        <w:ind w:left="360" w:hanging="360"/>
        <w:rPr>
          <w:sz w:val="20"/>
          <w:szCs w:val="20"/>
        </w:rPr>
      </w:pPr>
      <w:r>
        <w:rPr>
          <w:rFonts w:eastAsia="Times New Roman"/>
          <w:sz w:val="28"/>
          <w:szCs w:val="28"/>
        </w:rPr>
        <w:t>– формулировать суждения о значении многопартийности и идеологического плюрализма в современном обществе;</w:t>
      </w:r>
    </w:p>
    <w:p w:rsidR="00D951FF" w:rsidRDefault="00D951FF">
      <w:pPr>
        <w:spacing w:line="4" w:lineRule="exact"/>
        <w:rPr>
          <w:sz w:val="20"/>
          <w:szCs w:val="20"/>
        </w:rPr>
      </w:pPr>
    </w:p>
    <w:p w:rsidR="00D951FF" w:rsidRDefault="00E37782">
      <w:pPr>
        <w:rPr>
          <w:sz w:val="20"/>
          <w:szCs w:val="20"/>
        </w:rPr>
      </w:pPr>
      <w:r>
        <w:rPr>
          <w:rFonts w:eastAsia="Times New Roman"/>
          <w:sz w:val="28"/>
          <w:szCs w:val="28"/>
        </w:rPr>
        <w:t>–  оценивать роль СМИ в современной политической жизни;</w:t>
      </w:r>
    </w:p>
    <w:p w:rsidR="00D951FF" w:rsidRDefault="00D951FF">
      <w:pPr>
        <w:spacing w:line="13" w:lineRule="exact"/>
        <w:rPr>
          <w:sz w:val="20"/>
          <w:szCs w:val="20"/>
        </w:rPr>
      </w:pPr>
    </w:p>
    <w:p w:rsidR="00D951FF" w:rsidRDefault="00E37782">
      <w:pPr>
        <w:spacing w:line="234" w:lineRule="auto"/>
        <w:ind w:left="360" w:hanging="360"/>
        <w:rPr>
          <w:sz w:val="20"/>
          <w:szCs w:val="20"/>
        </w:rPr>
      </w:pPr>
      <w:r>
        <w:rPr>
          <w:rFonts w:eastAsia="Times New Roman"/>
          <w:sz w:val="28"/>
          <w:szCs w:val="28"/>
        </w:rPr>
        <w:t>– иллюстрировать примерами основные этапы политического процесса; характеризовать особенности политического процесса в России;</w:t>
      </w:r>
    </w:p>
    <w:p w:rsidR="00D951FF" w:rsidRDefault="00D951FF">
      <w:pPr>
        <w:spacing w:line="2" w:lineRule="exact"/>
        <w:rPr>
          <w:sz w:val="20"/>
          <w:szCs w:val="20"/>
        </w:rPr>
      </w:pPr>
    </w:p>
    <w:p w:rsidR="00D951FF" w:rsidRDefault="00E37782">
      <w:pPr>
        <w:rPr>
          <w:sz w:val="20"/>
          <w:szCs w:val="20"/>
        </w:rPr>
      </w:pPr>
      <w:r>
        <w:rPr>
          <w:rFonts w:eastAsia="Times New Roman"/>
          <w:sz w:val="28"/>
          <w:szCs w:val="28"/>
        </w:rPr>
        <w:t>–  анализировать основные тенденции современного политического процесса.</w:t>
      </w:r>
    </w:p>
    <w:p w:rsidR="00D951FF" w:rsidRDefault="00D951FF">
      <w:pPr>
        <w:spacing w:line="12" w:lineRule="exact"/>
        <w:rPr>
          <w:sz w:val="20"/>
          <w:szCs w:val="20"/>
        </w:rPr>
      </w:pPr>
    </w:p>
    <w:p w:rsidR="00D951FF" w:rsidRDefault="00E37782">
      <w:pPr>
        <w:spacing w:line="237" w:lineRule="auto"/>
        <w:ind w:left="360" w:hanging="360"/>
        <w:rPr>
          <w:sz w:val="20"/>
          <w:szCs w:val="20"/>
        </w:rPr>
      </w:pPr>
      <w:r>
        <w:rPr>
          <w:rFonts w:eastAsia="Times New Roman"/>
          <w:sz w:val="28"/>
          <w:szCs w:val="28"/>
        </w:rPr>
        <w:t>– 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D951FF" w:rsidRDefault="00D951FF">
      <w:pPr>
        <w:spacing w:line="13" w:lineRule="exact"/>
        <w:rPr>
          <w:sz w:val="20"/>
          <w:szCs w:val="20"/>
        </w:rPr>
      </w:pPr>
    </w:p>
    <w:p w:rsidR="00D951FF" w:rsidRDefault="00E37782">
      <w:pPr>
        <w:ind w:left="360" w:hanging="360"/>
        <w:rPr>
          <w:sz w:val="20"/>
          <w:szCs w:val="20"/>
        </w:rPr>
      </w:pPr>
      <w:r>
        <w:rPr>
          <w:rFonts w:eastAsia="Times New Roman"/>
          <w:sz w:val="28"/>
          <w:szCs w:val="28"/>
        </w:rPr>
        <w:t>– находить, анализировать информацию о формировании правового государства и гражданского общества в Российской Федерации, выделять проблемы.</w:t>
      </w:r>
    </w:p>
    <w:p w:rsidR="00D951FF" w:rsidRDefault="00D951FF">
      <w:pPr>
        <w:sectPr w:rsidR="00D951FF">
          <w:pgSz w:w="11900" w:h="16838"/>
          <w:pgMar w:top="1138" w:right="846" w:bottom="152" w:left="1340" w:header="0" w:footer="0" w:gutter="0"/>
          <w:cols w:space="720" w:equalWidth="0">
            <w:col w:w="9720"/>
          </w:cols>
        </w:sect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353" w:lineRule="exact"/>
        <w:rPr>
          <w:sz w:val="20"/>
          <w:szCs w:val="20"/>
        </w:rPr>
      </w:pPr>
    </w:p>
    <w:p w:rsidR="00D951FF" w:rsidRDefault="00E37782">
      <w:pPr>
        <w:ind w:left="9480"/>
        <w:rPr>
          <w:sz w:val="20"/>
          <w:szCs w:val="20"/>
        </w:rPr>
      </w:pPr>
      <w:r>
        <w:rPr>
          <w:rFonts w:eastAsia="Times New Roman"/>
          <w:sz w:val="24"/>
          <w:szCs w:val="24"/>
        </w:rPr>
        <w:t>88</w:t>
      </w:r>
    </w:p>
    <w:p w:rsidR="00D951FF" w:rsidRDefault="00D951FF">
      <w:pPr>
        <w:sectPr w:rsidR="00D951FF">
          <w:type w:val="continuous"/>
          <w:pgSz w:w="11900" w:h="16838"/>
          <w:pgMar w:top="1138" w:right="846" w:bottom="152" w:left="1340" w:header="0" w:footer="0" w:gutter="0"/>
          <w:cols w:space="720" w:equalWidth="0">
            <w:col w:w="9720"/>
          </w:cols>
        </w:sectPr>
      </w:pPr>
    </w:p>
    <w:p w:rsidR="00D951FF" w:rsidRDefault="00DF04D7">
      <w:pPr>
        <w:spacing w:line="269" w:lineRule="exact"/>
        <w:rPr>
          <w:sz w:val="20"/>
          <w:szCs w:val="20"/>
        </w:rPr>
      </w:pPr>
      <w:r>
        <w:rPr>
          <w:sz w:val="20"/>
          <w:szCs w:val="20"/>
        </w:rPr>
        <w:lastRenderedPageBreak/>
        <w:pict>
          <v:line id="Shape 105" o:spid="_x0000_s1130" style="position:absolute;z-index:251657728;visibility:visible;mso-wrap-distance-left:0;mso-wrap-distance-right:0;mso-position-horizontal-relative:page;mso-position-vertical-relative:page" from="51pt,85.3pt" to="801.2pt,85.3pt" o:allowincell="f" strokeweight=".48pt">
            <w10:wrap anchorx="page" anchory="page"/>
          </v:line>
        </w:pict>
      </w:r>
      <w:r>
        <w:rPr>
          <w:sz w:val="20"/>
          <w:szCs w:val="20"/>
        </w:rPr>
        <w:pict>
          <v:line id="Shape 106" o:spid="_x0000_s1131" style="position:absolute;z-index:251658752;visibility:visible;mso-wrap-distance-left:0;mso-wrap-distance-right:0;mso-position-horizontal-relative:page;mso-position-vertical-relative:page" from="800.95pt,85.1pt" to="800.95pt,388.15pt" o:allowincell="f" strokeweight=".16931mm">
            <w10:wrap anchorx="page" anchory="page"/>
          </v:line>
        </w:pict>
      </w:r>
      <w:r>
        <w:rPr>
          <w:sz w:val="20"/>
          <w:szCs w:val="20"/>
        </w:rPr>
        <w:pict>
          <v:line id="Shape 107" o:spid="_x0000_s1132" style="position:absolute;z-index:251659776;visibility:visible;mso-wrap-distance-left:0;mso-wrap-distance-right:0;mso-position-horizontal-relative:page;mso-position-vertical-relative:page" from="51.2pt,85.1pt" to="51.2pt,550.15pt" o:allowincell="f" strokeweight=".16931mm">
            <w10:wrap anchorx="page" anchory="page"/>
          </v:line>
        </w:pict>
      </w:r>
    </w:p>
    <w:p w:rsidR="00D951FF" w:rsidRDefault="00E37782">
      <w:pPr>
        <w:jc w:val="center"/>
        <w:rPr>
          <w:sz w:val="20"/>
          <w:szCs w:val="20"/>
        </w:rPr>
      </w:pPr>
      <w:r>
        <w:rPr>
          <w:rFonts w:eastAsia="Times New Roman"/>
          <w:b/>
          <w:bCs/>
          <w:sz w:val="28"/>
          <w:szCs w:val="28"/>
        </w:rPr>
        <w:t>Примерное поурочное тематическое планирование к теме I.</w:t>
      </w:r>
    </w:p>
    <w:p w:rsidR="00D951FF" w:rsidRDefault="00D951FF">
      <w:pPr>
        <w:spacing w:line="21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280"/>
        <w:gridCol w:w="980"/>
        <w:gridCol w:w="500"/>
        <w:gridCol w:w="1040"/>
        <w:gridCol w:w="1940"/>
        <w:gridCol w:w="1900"/>
        <w:gridCol w:w="1520"/>
        <w:gridCol w:w="320"/>
        <w:gridCol w:w="1420"/>
        <w:gridCol w:w="1880"/>
        <w:gridCol w:w="1240"/>
      </w:tblGrid>
      <w:tr w:rsidR="00D951FF">
        <w:trPr>
          <w:trHeight w:val="331"/>
        </w:trPr>
        <w:tc>
          <w:tcPr>
            <w:tcW w:w="2280" w:type="dxa"/>
            <w:tcBorders>
              <w:top w:val="single" w:sz="8" w:space="0" w:color="auto"/>
              <w:right w:val="single" w:sz="8" w:space="0" w:color="auto"/>
            </w:tcBorders>
            <w:vAlign w:val="bottom"/>
          </w:tcPr>
          <w:p w:rsidR="00D951FF" w:rsidRDefault="00E37782">
            <w:pPr>
              <w:ind w:left="120"/>
              <w:rPr>
                <w:sz w:val="20"/>
                <w:szCs w:val="20"/>
              </w:rPr>
            </w:pPr>
            <w:r>
              <w:rPr>
                <w:rFonts w:eastAsia="Times New Roman"/>
                <w:b/>
                <w:bCs/>
                <w:sz w:val="28"/>
                <w:szCs w:val="28"/>
              </w:rPr>
              <w:t>Примерные те-</w:t>
            </w:r>
          </w:p>
        </w:tc>
        <w:tc>
          <w:tcPr>
            <w:tcW w:w="2520" w:type="dxa"/>
            <w:gridSpan w:val="3"/>
            <w:tcBorders>
              <w:top w:val="single" w:sz="8" w:space="0" w:color="auto"/>
              <w:right w:val="single" w:sz="8" w:space="0" w:color="auto"/>
            </w:tcBorders>
            <w:vAlign w:val="bottom"/>
          </w:tcPr>
          <w:p w:rsidR="00D951FF" w:rsidRDefault="00E37782">
            <w:pPr>
              <w:jc w:val="center"/>
              <w:rPr>
                <w:sz w:val="20"/>
                <w:szCs w:val="20"/>
              </w:rPr>
            </w:pPr>
            <w:r>
              <w:rPr>
                <w:rFonts w:eastAsia="Times New Roman"/>
                <w:b/>
                <w:bCs/>
                <w:sz w:val="28"/>
                <w:szCs w:val="28"/>
              </w:rPr>
              <w:t>Основное содер-</w:t>
            </w:r>
          </w:p>
        </w:tc>
        <w:tc>
          <w:tcPr>
            <w:tcW w:w="8980" w:type="dxa"/>
            <w:gridSpan w:val="6"/>
            <w:tcBorders>
              <w:top w:val="single" w:sz="8" w:space="0" w:color="auto"/>
            </w:tcBorders>
            <w:vAlign w:val="bottom"/>
          </w:tcPr>
          <w:p w:rsidR="00D951FF" w:rsidRDefault="00E37782">
            <w:pPr>
              <w:ind w:left="1080"/>
              <w:jc w:val="center"/>
              <w:rPr>
                <w:sz w:val="20"/>
                <w:szCs w:val="20"/>
              </w:rPr>
            </w:pPr>
            <w:r>
              <w:rPr>
                <w:rFonts w:eastAsia="Times New Roman"/>
                <w:b/>
                <w:bCs/>
                <w:w w:val="99"/>
                <w:sz w:val="28"/>
                <w:szCs w:val="28"/>
              </w:rPr>
              <w:t>Характеристика основных видов деятельности ученика</w:t>
            </w:r>
          </w:p>
        </w:tc>
        <w:tc>
          <w:tcPr>
            <w:tcW w:w="1240" w:type="dxa"/>
            <w:tcBorders>
              <w:top w:val="single" w:sz="8" w:space="0" w:color="auto"/>
            </w:tcBorders>
            <w:vAlign w:val="bottom"/>
          </w:tcPr>
          <w:p w:rsidR="00D951FF" w:rsidRDefault="00D951FF">
            <w:pPr>
              <w:rPr>
                <w:sz w:val="24"/>
                <w:szCs w:val="24"/>
              </w:rPr>
            </w:pPr>
          </w:p>
        </w:tc>
      </w:tr>
      <w:tr w:rsidR="00D951FF">
        <w:trPr>
          <w:trHeight w:val="322"/>
        </w:trPr>
        <w:tc>
          <w:tcPr>
            <w:tcW w:w="2280" w:type="dxa"/>
            <w:tcBorders>
              <w:right w:val="single" w:sz="8" w:space="0" w:color="auto"/>
            </w:tcBorders>
            <w:vAlign w:val="bottom"/>
          </w:tcPr>
          <w:p w:rsidR="00D951FF" w:rsidRDefault="00E37782">
            <w:pPr>
              <w:ind w:left="120"/>
              <w:rPr>
                <w:sz w:val="20"/>
                <w:szCs w:val="20"/>
              </w:rPr>
            </w:pPr>
            <w:r>
              <w:rPr>
                <w:rFonts w:eastAsia="Times New Roman"/>
                <w:b/>
                <w:bCs/>
                <w:sz w:val="28"/>
                <w:szCs w:val="28"/>
              </w:rPr>
              <w:t>мы, раскрыва-</w:t>
            </w:r>
          </w:p>
        </w:tc>
        <w:tc>
          <w:tcPr>
            <w:tcW w:w="2520" w:type="dxa"/>
            <w:gridSpan w:val="3"/>
            <w:tcBorders>
              <w:right w:val="single" w:sz="8" w:space="0" w:color="auto"/>
            </w:tcBorders>
            <w:vAlign w:val="bottom"/>
          </w:tcPr>
          <w:p w:rsidR="00D951FF" w:rsidRDefault="00E37782">
            <w:pPr>
              <w:jc w:val="center"/>
              <w:rPr>
                <w:sz w:val="20"/>
                <w:szCs w:val="20"/>
              </w:rPr>
            </w:pPr>
            <w:r>
              <w:rPr>
                <w:rFonts w:eastAsia="Times New Roman"/>
                <w:b/>
                <w:bCs/>
                <w:sz w:val="28"/>
                <w:szCs w:val="28"/>
              </w:rPr>
              <w:t>жание по темам</w:t>
            </w:r>
          </w:p>
        </w:tc>
        <w:tc>
          <w:tcPr>
            <w:tcW w:w="1940" w:type="dxa"/>
            <w:vAlign w:val="bottom"/>
          </w:tcPr>
          <w:p w:rsidR="00D951FF" w:rsidRDefault="00D951FF">
            <w:pPr>
              <w:rPr>
                <w:sz w:val="24"/>
                <w:szCs w:val="24"/>
              </w:rPr>
            </w:pPr>
          </w:p>
        </w:tc>
        <w:tc>
          <w:tcPr>
            <w:tcW w:w="5160" w:type="dxa"/>
            <w:gridSpan w:val="4"/>
            <w:vAlign w:val="bottom"/>
          </w:tcPr>
          <w:p w:rsidR="00D951FF" w:rsidRDefault="00E37782">
            <w:pPr>
              <w:ind w:left="1020"/>
              <w:jc w:val="center"/>
              <w:rPr>
                <w:sz w:val="20"/>
                <w:szCs w:val="20"/>
              </w:rPr>
            </w:pPr>
            <w:r>
              <w:rPr>
                <w:rFonts w:eastAsia="Times New Roman"/>
                <w:b/>
                <w:bCs/>
                <w:sz w:val="28"/>
                <w:szCs w:val="28"/>
              </w:rPr>
              <w:t>(на основе учебных действий)</w:t>
            </w:r>
          </w:p>
        </w:tc>
        <w:tc>
          <w:tcPr>
            <w:tcW w:w="1880" w:type="dxa"/>
            <w:vAlign w:val="bottom"/>
          </w:tcPr>
          <w:p w:rsidR="00D951FF" w:rsidRDefault="00D951FF">
            <w:pPr>
              <w:rPr>
                <w:sz w:val="24"/>
                <w:szCs w:val="24"/>
              </w:rPr>
            </w:pPr>
          </w:p>
        </w:tc>
        <w:tc>
          <w:tcPr>
            <w:tcW w:w="1240" w:type="dxa"/>
            <w:vAlign w:val="bottom"/>
          </w:tcPr>
          <w:p w:rsidR="00D951FF" w:rsidRDefault="00D951FF">
            <w:pPr>
              <w:rPr>
                <w:sz w:val="24"/>
                <w:szCs w:val="24"/>
              </w:rPr>
            </w:pPr>
          </w:p>
        </w:tc>
      </w:tr>
      <w:tr w:rsidR="00D951FF">
        <w:trPr>
          <w:trHeight w:val="322"/>
        </w:trPr>
        <w:tc>
          <w:tcPr>
            <w:tcW w:w="2280" w:type="dxa"/>
            <w:tcBorders>
              <w:right w:val="single" w:sz="8" w:space="0" w:color="auto"/>
            </w:tcBorders>
            <w:vAlign w:val="bottom"/>
          </w:tcPr>
          <w:p w:rsidR="00D951FF" w:rsidRDefault="00E37782">
            <w:pPr>
              <w:ind w:left="120"/>
              <w:rPr>
                <w:sz w:val="20"/>
                <w:szCs w:val="20"/>
              </w:rPr>
            </w:pPr>
            <w:r>
              <w:rPr>
                <w:rFonts w:eastAsia="Times New Roman"/>
                <w:b/>
                <w:bCs/>
                <w:sz w:val="28"/>
                <w:szCs w:val="28"/>
              </w:rPr>
              <w:t>ющие (входя-</w:t>
            </w:r>
          </w:p>
        </w:tc>
        <w:tc>
          <w:tcPr>
            <w:tcW w:w="98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040" w:type="dxa"/>
            <w:tcBorders>
              <w:right w:val="single" w:sz="8" w:space="0" w:color="auto"/>
            </w:tcBorders>
            <w:vAlign w:val="bottom"/>
          </w:tcPr>
          <w:p w:rsidR="00D951FF" w:rsidRDefault="00D951FF">
            <w:pPr>
              <w:rPr>
                <w:sz w:val="24"/>
                <w:szCs w:val="24"/>
              </w:rPr>
            </w:pPr>
          </w:p>
        </w:tc>
        <w:tc>
          <w:tcPr>
            <w:tcW w:w="1940" w:type="dxa"/>
            <w:vAlign w:val="bottom"/>
          </w:tcPr>
          <w:p w:rsidR="00D951FF" w:rsidRDefault="00D951FF">
            <w:pPr>
              <w:rPr>
                <w:sz w:val="24"/>
                <w:szCs w:val="24"/>
              </w:rPr>
            </w:pPr>
          </w:p>
        </w:tc>
        <w:tc>
          <w:tcPr>
            <w:tcW w:w="1900" w:type="dxa"/>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1420" w:type="dxa"/>
            <w:vAlign w:val="bottom"/>
          </w:tcPr>
          <w:p w:rsidR="00D951FF" w:rsidRDefault="00D951FF">
            <w:pPr>
              <w:rPr>
                <w:sz w:val="24"/>
                <w:szCs w:val="24"/>
              </w:rPr>
            </w:pPr>
          </w:p>
        </w:tc>
        <w:tc>
          <w:tcPr>
            <w:tcW w:w="1880" w:type="dxa"/>
            <w:vAlign w:val="bottom"/>
          </w:tcPr>
          <w:p w:rsidR="00D951FF" w:rsidRDefault="00D951FF">
            <w:pPr>
              <w:rPr>
                <w:sz w:val="24"/>
                <w:szCs w:val="24"/>
              </w:rPr>
            </w:pPr>
          </w:p>
        </w:tc>
        <w:tc>
          <w:tcPr>
            <w:tcW w:w="1240" w:type="dxa"/>
            <w:vAlign w:val="bottom"/>
          </w:tcPr>
          <w:p w:rsidR="00D951FF" w:rsidRDefault="00D951FF">
            <w:pPr>
              <w:rPr>
                <w:sz w:val="24"/>
                <w:szCs w:val="24"/>
              </w:rPr>
            </w:pPr>
          </w:p>
        </w:tc>
      </w:tr>
      <w:tr w:rsidR="00D951FF">
        <w:trPr>
          <w:trHeight w:val="322"/>
        </w:trPr>
        <w:tc>
          <w:tcPr>
            <w:tcW w:w="2280" w:type="dxa"/>
            <w:tcBorders>
              <w:right w:val="single" w:sz="8" w:space="0" w:color="auto"/>
            </w:tcBorders>
            <w:vAlign w:val="bottom"/>
          </w:tcPr>
          <w:p w:rsidR="00D951FF" w:rsidRDefault="00E37782">
            <w:pPr>
              <w:ind w:left="120"/>
              <w:rPr>
                <w:sz w:val="20"/>
                <w:szCs w:val="20"/>
              </w:rPr>
            </w:pPr>
            <w:r>
              <w:rPr>
                <w:rFonts w:eastAsia="Times New Roman"/>
                <w:b/>
                <w:bCs/>
                <w:sz w:val="28"/>
                <w:szCs w:val="28"/>
              </w:rPr>
              <w:t>щие в) данный</w:t>
            </w:r>
          </w:p>
        </w:tc>
        <w:tc>
          <w:tcPr>
            <w:tcW w:w="98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040" w:type="dxa"/>
            <w:tcBorders>
              <w:right w:val="single" w:sz="8" w:space="0" w:color="auto"/>
            </w:tcBorders>
            <w:vAlign w:val="bottom"/>
          </w:tcPr>
          <w:p w:rsidR="00D951FF" w:rsidRDefault="00D951FF">
            <w:pPr>
              <w:rPr>
                <w:sz w:val="24"/>
                <w:szCs w:val="24"/>
              </w:rPr>
            </w:pPr>
          </w:p>
        </w:tc>
        <w:tc>
          <w:tcPr>
            <w:tcW w:w="1940" w:type="dxa"/>
            <w:vAlign w:val="bottom"/>
          </w:tcPr>
          <w:p w:rsidR="00D951FF" w:rsidRDefault="00D951FF">
            <w:pPr>
              <w:rPr>
                <w:sz w:val="24"/>
                <w:szCs w:val="24"/>
              </w:rPr>
            </w:pPr>
          </w:p>
        </w:tc>
        <w:tc>
          <w:tcPr>
            <w:tcW w:w="1900" w:type="dxa"/>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1420" w:type="dxa"/>
            <w:vAlign w:val="bottom"/>
          </w:tcPr>
          <w:p w:rsidR="00D951FF" w:rsidRDefault="00D951FF">
            <w:pPr>
              <w:rPr>
                <w:sz w:val="24"/>
                <w:szCs w:val="24"/>
              </w:rPr>
            </w:pPr>
          </w:p>
        </w:tc>
        <w:tc>
          <w:tcPr>
            <w:tcW w:w="1880" w:type="dxa"/>
            <w:vAlign w:val="bottom"/>
          </w:tcPr>
          <w:p w:rsidR="00D951FF" w:rsidRDefault="00D951FF">
            <w:pPr>
              <w:rPr>
                <w:sz w:val="24"/>
                <w:szCs w:val="24"/>
              </w:rPr>
            </w:pPr>
          </w:p>
        </w:tc>
        <w:tc>
          <w:tcPr>
            <w:tcW w:w="1240" w:type="dxa"/>
            <w:vAlign w:val="bottom"/>
          </w:tcPr>
          <w:p w:rsidR="00D951FF" w:rsidRDefault="00D951FF">
            <w:pPr>
              <w:rPr>
                <w:sz w:val="24"/>
                <w:szCs w:val="24"/>
              </w:rPr>
            </w:pPr>
          </w:p>
        </w:tc>
      </w:tr>
      <w:tr w:rsidR="00D951FF">
        <w:trPr>
          <w:trHeight w:val="265"/>
        </w:trPr>
        <w:tc>
          <w:tcPr>
            <w:tcW w:w="2280" w:type="dxa"/>
            <w:tcBorders>
              <w:right w:val="single" w:sz="8" w:space="0" w:color="auto"/>
            </w:tcBorders>
            <w:vAlign w:val="bottom"/>
          </w:tcPr>
          <w:p w:rsidR="00D951FF" w:rsidRDefault="00E37782">
            <w:pPr>
              <w:spacing w:line="265" w:lineRule="exact"/>
              <w:ind w:left="120"/>
              <w:rPr>
                <w:sz w:val="20"/>
                <w:szCs w:val="20"/>
              </w:rPr>
            </w:pPr>
            <w:r>
              <w:rPr>
                <w:rFonts w:eastAsia="Times New Roman"/>
                <w:b/>
                <w:bCs/>
                <w:sz w:val="28"/>
                <w:szCs w:val="28"/>
              </w:rPr>
              <w:t>раздел про-</w:t>
            </w:r>
          </w:p>
        </w:tc>
        <w:tc>
          <w:tcPr>
            <w:tcW w:w="980" w:type="dxa"/>
            <w:vAlign w:val="bottom"/>
          </w:tcPr>
          <w:p w:rsidR="00D951FF" w:rsidRDefault="00D951FF">
            <w:pPr>
              <w:rPr>
                <w:sz w:val="23"/>
                <w:szCs w:val="23"/>
              </w:rPr>
            </w:pPr>
          </w:p>
        </w:tc>
        <w:tc>
          <w:tcPr>
            <w:tcW w:w="500" w:type="dxa"/>
            <w:vAlign w:val="bottom"/>
          </w:tcPr>
          <w:p w:rsidR="00D951FF" w:rsidRDefault="00D951FF">
            <w:pPr>
              <w:rPr>
                <w:sz w:val="23"/>
                <w:szCs w:val="23"/>
              </w:rPr>
            </w:pPr>
          </w:p>
        </w:tc>
        <w:tc>
          <w:tcPr>
            <w:tcW w:w="1040" w:type="dxa"/>
            <w:tcBorders>
              <w:right w:val="single" w:sz="8" w:space="0" w:color="auto"/>
            </w:tcBorders>
            <w:vAlign w:val="bottom"/>
          </w:tcPr>
          <w:p w:rsidR="00D951FF" w:rsidRDefault="00D951FF">
            <w:pPr>
              <w:rPr>
                <w:sz w:val="23"/>
                <w:szCs w:val="23"/>
              </w:rPr>
            </w:pPr>
          </w:p>
        </w:tc>
        <w:tc>
          <w:tcPr>
            <w:tcW w:w="1940" w:type="dxa"/>
            <w:tcBorders>
              <w:bottom w:val="single" w:sz="8" w:space="0" w:color="auto"/>
            </w:tcBorders>
            <w:vAlign w:val="bottom"/>
          </w:tcPr>
          <w:p w:rsidR="00D951FF" w:rsidRDefault="00D951FF">
            <w:pPr>
              <w:rPr>
                <w:sz w:val="23"/>
                <w:szCs w:val="23"/>
              </w:rPr>
            </w:pPr>
          </w:p>
        </w:tc>
        <w:tc>
          <w:tcPr>
            <w:tcW w:w="1900" w:type="dxa"/>
            <w:tcBorders>
              <w:bottom w:val="single" w:sz="8" w:space="0" w:color="auto"/>
            </w:tcBorders>
            <w:vAlign w:val="bottom"/>
          </w:tcPr>
          <w:p w:rsidR="00D951FF" w:rsidRDefault="00D951FF">
            <w:pPr>
              <w:rPr>
                <w:sz w:val="23"/>
                <w:szCs w:val="23"/>
              </w:rPr>
            </w:pPr>
          </w:p>
        </w:tc>
        <w:tc>
          <w:tcPr>
            <w:tcW w:w="1520" w:type="dxa"/>
            <w:tcBorders>
              <w:bottom w:val="single" w:sz="8" w:space="0" w:color="auto"/>
            </w:tcBorders>
            <w:vAlign w:val="bottom"/>
          </w:tcPr>
          <w:p w:rsidR="00D951FF" w:rsidRDefault="00D951FF">
            <w:pPr>
              <w:rPr>
                <w:sz w:val="23"/>
                <w:szCs w:val="23"/>
              </w:rPr>
            </w:pPr>
          </w:p>
        </w:tc>
        <w:tc>
          <w:tcPr>
            <w:tcW w:w="320" w:type="dxa"/>
            <w:tcBorders>
              <w:bottom w:val="single" w:sz="8" w:space="0" w:color="auto"/>
            </w:tcBorders>
            <w:vAlign w:val="bottom"/>
          </w:tcPr>
          <w:p w:rsidR="00D951FF" w:rsidRDefault="00D951FF">
            <w:pPr>
              <w:rPr>
                <w:sz w:val="23"/>
                <w:szCs w:val="23"/>
              </w:rPr>
            </w:pPr>
          </w:p>
        </w:tc>
        <w:tc>
          <w:tcPr>
            <w:tcW w:w="1420" w:type="dxa"/>
            <w:tcBorders>
              <w:bottom w:val="single" w:sz="8" w:space="0" w:color="auto"/>
            </w:tcBorders>
            <w:vAlign w:val="bottom"/>
          </w:tcPr>
          <w:p w:rsidR="00D951FF" w:rsidRDefault="00D951FF">
            <w:pPr>
              <w:rPr>
                <w:sz w:val="23"/>
                <w:szCs w:val="23"/>
              </w:rPr>
            </w:pPr>
          </w:p>
        </w:tc>
        <w:tc>
          <w:tcPr>
            <w:tcW w:w="1880" w:type="dxa"/>
            <w:tcBorders>
              <w:bottom w:val="single" w:sz="8" w:space="0" w:color="auto"/>
            </w:tcBorders>
            <w:vAlign w:val="bottom"/>
          </w:tcPr>
          <w:p w:rsidR="00D951FF" w:rsidRDefault="00D951FF">
            <w:pPr>
              <w:rPr>
                <w:sz w:val="23"/>
                <w:szCs w:val="23"/>
              </w:rPr>
            </w:pPr>
          </w:p>
        </w:tc>
        <w:tc>
          <w:tcPr>
            <w:tcW w:w="1240" w:type="dxa"/>
            <w:tcBorders>
              <w:bottom w:val="single" w:sz="8" w:space="0" w:color="auto"/>
            </w:tcBorders>
            <w:vAlign w:val="bottom"/>
          </w:tcPr>
          <w:p w:rsidR="00D951FF" w:rsidRDefault="00D951FF">
            <w:pPr>
              <w:rPr>
                <w:sz w:val="23"/>
                <w:szCs w:val="23"/>
              </w:rPr>
            </w:pPr>
          </w:p>
        </w:tc>
      </w:tr>
      <w:tr w:rsidR="00D951FF">
        <w:trPr>
          <w:trHeight w:val="362"/>
        </w:trPr>
        <w:tc>
          <w:tcPr>
            <w:tcW w:w="2280" w:type="dxa"/>
            <w:tcBorders>
              <w:bottom w:val="single" w:sz="8" w:space="0" w:color="auto"/>
              <w:right w:val="single" w:sz="8" w:space="0" w:color="auto"/>
            </w:tcBorders>
            <w:vAlign w:val="bottom"/>
          </w:tcPr>
          <w:p w:rsidR="00D951FF" w:rsidRDefault="00986AA9">
            <w:pPr>
              <w:ind w:left="120"/>
              <w:rPr>
                <w:rFonts w:eastAsia="Times New Roman"/>
                <w:b/>
                <w:bCs/>
                <w:sz w:val="28"/>
                <w:szCs w:val="28"/>
              </w:rPr>
            </w:pPr>
            <w:r>
              <w:rPr>
                <w:rFonts w:eastAsia="Times New Roman"/>
                <w:b/>
                <w:bCs/>
                <w:sz w:val="28"/>
                <w:szCs w:val="28"/>
              </w:rPr>
              <w:t>Г</w:t>
            </w:r>
            <w:r w:rsidR="00E37782">
              <w:rPr>
                <w:rFonts w:eastAsia="Times New Roman"/>
                <w:b/>
                <w:bCs/>
                <w:sz w:val="28"/>
                <w:szCs w:val="28"/>
              </w:rPr>
              <w:t>раммы</w:t>
            </w:r>
          </w:p>
          <w:p w:rsidR="00986AA9" w:rsidRDefault="00986AA9">
            <w:pPr>
              <w:ind w:left="120"/>
              <w:rPr>
                <w:rFonts w:eastAsia="Times New Roman"/>
                <w:b/>
                <w:bCs/>
                <w:sz w:val="28"/>
                <w:szCs w:val="28"/>
              </w:rPr>
            </w:pPr>
          </w:p>
          <w:p w:rsidR="00986AA9" w:rsidRDefault="00986AA9">
            <w:pPr>
              <w:ind w:left="120"/>
              <w:rPr>
                <w:rFonts w:eastAsia="Times New Roman"/>
                <w:b/>
                <w:bCs/>
                <w:sz w:val="28"/>
                <w:szCs w:val="28"/>
              </w:rPr>
            </w:pPr>
            <w:r>
              <w:rPr>
                <w:rFonts w:eastAsia="Times New Roman"/>
                <w:b/>
                <w:bCs/>
                <w:sz w:val="28"/>
                <w:szCs w:val="28"/>
              </w:rPr>
              <w:t xml:space="preserve">ДАТА </w:t>
            </w:r>
          </w:p>
          <w:p w:rsidR="00986AA9" w:rsidRDefault="00986AA9">
            <w:pPr>
              <w:ind w:left="120"/>
              <w:rPr>
                <w:sz w:val="20"/>
                <w:szCs w:val="20"/>
              </w:rPr>
            </w:pPr>
            <w:r>
              <w:rPr>
                <w:rFonts w:eastAsia="Times New Roman"/>
                <w:b/>
                <w:bCs/>
                <w:sz w:val="28"/>
                <w:szCs w:val="28"/>
              </w:rPr>
              <w:t>План   факт</w:t>
            </w:r>
          </w:p>
        </w:tc>
        <w:tc>
          <w:tcPr>
            <w:tcW w:w="980" w:type="dxa"/>
            <w:tcBorders>
              <w:bottom w:val="single" w:sz="8" w:space="0" w:color="auto"/>
            </w:tcBorders>
            <w:vAlign w:val="bottom"/>
          </w:tcPr>
          <w:p w:rsidR="00D951FF" w:rsidRDefault="00D951FF">
            <w:pPr>
              <w:rPr>
                <w:sz w:val="24"/>
                <w:szCs w:val="24"/>
              </w:rPr>
            </w:pPr>
          </w:p>
        </w:tc>
        <w:tc>
          <w:tcPr>
            <w:tcW w:w="500" w:type="dxa"/>
            <w:tcBorders>
              <w:bottom w:val="single" w:sz="8" w:space="0" w:color="auto"/>
            </w:tcBorders>
            <w:vAlign w:val="bottom"/>
          </w:tcPr>
          <w:p w:rsidR="00D951FF" w:rsidRDefault="00D951FF">
            <w:pPr>
              <w:rPr>
                <w:sz w:val="24"/>
                <w:szCs w:val="24"/>
              </w:rPr>
            </w:pPr>
          </w:p>
        </w:tc>
        <w:tc>
          <w:tcPr>
            <w:tcW w:w="1040" w:type="dxa"/>
            <w:tcBorders>
              <w:bottom w:val="single" w:sz="8" w:space="0" w:color="auto"/>
              <w:right w:val="single" w:sz="8" w:space="0" w:color="auto"/>
            </w:tcBorders>
            <w:vAlign w:val="bottom"/>
          </w:tcPr>
          <w:p w:rsidR="00D951FF" w:rsidRDefault="00D951FF">
            <w:pPr>
              <w:rPr>
                <w:sz w:val="24"/>
                <w:szCs w:val="24"/>
              </w:rPr>
            </w:pPr>
          </w:p>
        </w:tc>
        <w:tc>
          <w:tcPr>
            <w:tcW w:w="3840" w:type="dxa"/>
            <w:gridSpan w:val="2"/>
            <w:tcBorders>
              <w:bottom w:val="single" w:sz="8" w:space="0" w:color="auto"/>
              <w:right w:val="single" w:sz="8" w:space="0" w:color="auto"/>
            </w:tcBorders>
            <w:vAlign w:val="bottom"/>
          </w:tcPr>
          <w:p w:rsidR="00D951FF" w:rsidRDefault="00E37782">
            <w:pPr>
              <w:spacing w:line="310" w:lineRule="exact"/>
              <w:ind w:right="1000"/>
              <w:jc w:val="right"/>
              <w:rPr>
                <w:sz w:val="20"/>
                <w:szCs w:val="20"/>
              </w:rPr>
            </w:pPr>
            <w:r>
              <w:rPr>
                <w:rFonts w:eastAsia="Times New Roman"/>
                <w:b/>
                <w:bCs/>
                <w:sz w:val="28"/>
                <w:szCs w:val="28"/>
              </w:rPr>
              <w:t>Личностные</w:t>
            </w:r>
          </w:p>
        </w:tc>
        <w:tc>
          <w:tcPr>
            <w:tcW w:w="3260" w:type="dxa"/>
            <w:gridSpan w:val="3"/>
            <w:tcBorders>
              <w:bottom w:val="single" w:sz="8" w:space="0" w:color="auto"/>
              <w:right w:val="single" w:sz="8" w:space="0" w:color="auto"/>
            </w:tcBorders>
            <w:vAlign w:val="bottom"/>
          </w:tcPr>
          <w:p w:rsidR="00D951FF" w:rsidRDefault="00E37782">
            <w:pPr>
              <w:spacing w:line="310" w:lineRule="exact"/>
              <w:ind w:left="500"/>
              <w:rPr>
                <w:sz w:val="20"/>
                <w:szCs w:val="20"/>
              </w:rPr>
            </w:pPr>
            <w:r>
              <w:rPr>
                <w:rFonts w:eastAsia="Times New Roman"/>
                <w:b/>
                <w:bCs/>
                <w:sz w:val="28"/>
                <w:szCs w:val="28"/>
              </w:rPr>
              <w:t>Метапредметные</w:t>
            </w:r>
          </w:p>
        </w:tc>
        <w:tc>
          <w:tcPr>
            <w:tcW w:w="3120" w:type="dxa"/>
            <w:gridSpan w:val="2"/>
            <w:tcBorders>
              <w:bottom w:val="single" w:sz="8" w:space="0" w:color="auto"/>
            </w:tcBorders>
            <w:vAlign w:val="bottom"/>
          </w:tcPr>
          <w:p w:rsidR="00D951FF" w:rsidRDefault="00E37782">
            <w:pPr>
              <w:spacing w:line="310" w:lineRule="exact"/>
              <w:ind w:right="640"/>
              <w:jc w:val="right"/>
              <w:rPr>
                <w:sz w:val="20"/>
                <w:szCs w:val="20"/>
              </w:rPr>
            </w:pPr>
            <w:r>
              <w:rPr>
                <w:rFonts w:eastAsia="Times New Roman"/>
                <w:b/>
                <w:bCs/>
                <w:sz w:val="28"/>
                <w:szCs w:val="28"/>
              </w:rPr>
              <w:t>Предметные</w:t>
            </w:r>
          </w:p>
        </w:tc>
      </w:tr>
      <w:tr w:rsidR="00D951FF">
        <w:trPr>
          <w:trHeight w:val="306"/>
        </w:trPr>
        <w:tc>
          <w:tcPr>
            <w:tcW w:w="2280" w:type="dxa"/>
            <w:tcBorders>
              <w:right w:val="single" w:sz="8" w:space="0" w:color="auto"/>
            </w:tcBorders>
            <w:vAlign w:val="bottom"/>
          </w:tcPr>
          <w:p w:rsidR="00D951FF" w:rsidRDefault="00E37782">
            <w:pPr>
              <w:spacing w:line="306" w:lineRule="exact"/>
              <w:ind w:left="120"/>
              <w:rPr>
                <w:sz w:val="20"/>
                <w:szCs w:val="20"/>
              </w:rPr>
            </w:pPr>
            <w:r>
              <w:rPr>
                <w:rFonts w:eastAsia="Times New Roman"/>
                <w:sz w:val="28"/>
                <w:szCs w:val="28"/>
              </w:rPr>
              <w:t>Введение</w:t>
            </w:r>
          </w:p>
        </w:tc>
        <w:tc>
          <w:tcPr>
            <w:tcW w:w="2520" w:type="dxa"/>
            <w:gridSpan w:val="3"/>
            <w:tcBorders>
              <w:right w:val="single" w:sz="8" w:space="0" w:color="auto"/>
            </w:tcBorders>
            <w:vAlign w:val="bottom"/>
          </w:tcPr>
          <w:p w:rsidR="00D951FF" w:rsidRDefault="00E37782">
            <w:pPr>
              <w:spacing w:line="306" w:lineRule="exact"/>
              <w:ind w:left="100"/>
              <w:rPr>
                <w:sz w:val="20"/>
                <w:szCs w:val="20"/>
              </w:rPr>
            </w:pPr>
            <w:r>
              <w:rPr>
                <w:rFonts w:eastAsia="Times New Roman"/>
                <w:sz w:val="28"/>
                <w:szCs w:val="28"/>
              </w:rPr>
              <w:t>Урок 1. Введение.</w:t>
            </w:r>
          </w:p>
        </w:tc>
        <w:tc>
          <w:tcPr>
            <w:tcW w:w="1940" w:type="dxa"/>
            <w:vAlign w:val="bottom"/>
          </w:tcPr>
          <w:p w:rsidR="00D951FF" w:rsidRDefault="00E37782">
            <w:pPr>
              <w:spacing w:line="306" w:lineRule="exact"/>
              <w:ind w:left="100"/>
              <w:rPr>
                <w:sz w:val="20"/>
                <w:szCs w:val="20"/>
              </w:rPr>
            </w:pPr>
            <w:r>
              <w:rPr>
                <w:rFonts w:eastAsia="Times New Roman"/>
                <w:sz w:val="28"/>
                <w:szCs w:val="28"/>
              </w:rPr>
              <w:t>Анализировать</w:t>
            </w:r>
          </w:p>
        </w:tc>
        <w:tc>
          <w:tcPr>
            <w:tcW w:w="1900" w:type="dxa"/>
            <w:tcBorders>
              <w:right w:val="single" w:sz="8" w:space="0" w:color="auto"/>
            </w:tcBorders>
            <w:vAlign w:val="bottom"/>
          </w:tcPr>
          <w:p w:rsidR="00D951FF" w:rsidRDefault="00E37782">
            <w:pPr>
              <w:spacing w:line="306" w:lineRule="exact"/>
              <w:ind w:right="80"/>
              <w:jc w:val="right"/>
              <w:rPr>
                <w:sz w:val="20"/>
                <w:szCs w:val="20"/>
              </w:rPr>
            </w:pPr>
            <w:r>
              <w:rPr>
                <w:rFonts w:eastAsia="Times New Roman"/>
                <w:sz w:val="28"/>
                <w:szCs w:val="28"/>
              </w:rPr>
              <w:t>личный  со-</w:t>
            </w:r>
          </w:p>
        </w:tc>
        <w:tc>
          <w:tcPr>
            <w:tcW w:w="152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c>
          <w:tcPr>
            <w:tcW w:w="3120" w:type="dxa"/>
            <w:gridSpan w:val="2"/>
            <w:vAlign w:val="bottom"/>
          </w:tcPr>
          <w:p w:rsidR="00D951FF" w:rsidRDefault="00E37782">
            <w:pPr>
              <w:spacing w:line="306" w:lineRule="exact"/>
              <w:ind w:right="80"/>
              <w:jc w:val="right"/>
              <w:rPr>
                <w:sz w:val="20"/>
                <w:szCs w:val="20"/>
              </w:rPr>
            </w:pPr>
            <w:r>
              <w:rPr>
                <w:rFonts w:eastAsia="Times New Roman"/>
                <w:sz w:val="28"/>
                <w:szCs w:val="28"/>
              </w:rPr>
              <w:t>Актуализировать   по-</w:t>
            </w: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Ориентирование  в</w:t>
            </w:r>
          </w:p>
        </w:tc>
        <w:tc>
          <w:tcPr>
            <w:tcW w:w="3840" w:type="dxa"/>
            <w:gridSpan w:val="2"/>
            <w:tcBorders>
              <w:right w:val="single" w:sz="8" w:space="0" w:color="auto"/>
            </w:tcBorders>
            <w:vAlign w:val="bottom"/>
          </w:tcPr>
          <w:p w:rsidR="00D951FF" w:rsidRDefault="00E37782">
            <w:pPr>
              <w:ind w:right="80"/>
              <w:jc w:val="right"/>
              <w:rPr>
                <w:sz w:val="20"/>
                <w:szCs w:val="20"/>
              </w:rPr>
            </w:pPr>
            <w:r>
              <w:rPr>
                <w:rFonts w:eastAsia="Times New Roman"/>
                <w:sz w:val="28"/>
                <w:szCs w:val="28"/>
              </w:rPr>
              <w:t>циальный опыт, связанный с</w:t>
            </w:r>
          </w:p>
        </w:tc>
        <w:tc>
          <w:tcPr>
            <w:tcW w:w="152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c>
          <w:tcPr>
            <w:tcW w:w="3120" w:type="dxa"/>
            <w:gridSpan w:val="2"/>
            <w:vAlign w:val="bottom"/>
          </w:tcPr>
          <w:p w:rsidR="00D951FF" w:rsidRDefault="00E37782">
            <w:pPr>
              <w:ind w:right="80"/>
              <w:jc w:val="right"/>
              <w:rPr>
                <w:sz w:val="20"/>
                <w:szCs w:val="20"/>
              </w:rPr>
            </w:pPr>
            <w:r>
              <w:rPr>
                <w:rFonts w:eastAsia="Times New Roman"/>
                <w:sz w:val="28"/>
                <w:szCs w:val="28"/>
              </w:rPr>
              <w:t>лученные  в  курсе  ос-</w:t>
            </w:r>
          </w:p>
        </w:tc>
      </w:tr>
      <w:tr w:rsidR="00D951FF">
        <w:trPr>
          <w:trHeight w:val="322"/>
        </w:trPr>
        <w:tc>
          <w:tcPr>
            <w:tcW w:w="2280" w:type="dxa"/>
            <w:tcBorders>
              <w:right w:val="single" w:sz="8" w:space="0" w:color="auto"/>
            </w:tcBorders>
            <w:vAlign w:val="bottom"/>
          </w:tcPr>
          <w:p w:rsidR="00D951FF" w:rsidRDefault="00986AA9">
            <w:pPr>
              <w:rPr>
                <w:sz w:val="24"/>
                <w:szCs w:val="24"/>
              </w:rPr>
            </w:pPr>
            <w:r>
              <w:rPr>
                <w:sz w:val="24"/>
                <w:szCs w:val="24"/>
              </w:rPr>
              <w:t>03.09</w:t>
            </w: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информационном</w:t>
            </w:r>
          </w:p>
        </w:tc>
        <w:tc>
          <w:tcPr>
            <w:tcW w:w="1940" w:type="dxa"/>
            <w:vAlign w:val="bottom"/>
          </w:tcPr>
          <w:p w:rsidR="00D951FF" w:rsidRDefault="00E37782">
            <w:pPr>
              <w:ind w:left="100"/>
              <w:rPr>
                <w:sz w:val="20"/>
                <w:szCs w:val="20"/>
              </w:rPr>
            </w:pPr>
            <w:r>
              <w:rPr>
                <w:rFonts w:eastAsia="Times New Roman"/>
                <w:sz w:val="28"/>
                <w:szCs w:val="28"/>
              </w:rPr>
              <w:t>участием   в</w:t>
            </w:r>
          </w:p>
        </w:tc>
        <w:tc>
          <w:tcPr>
            <w:tcW w:w="1900" w:type="dxa"/>
            <w:tcBorders>
              <w:right w:val="single" w:sz="8" w:space="0" w:color="auto"/>
            </w:tcBorders>
            <w:vAlign w:val="bottom"/>
          </w:tcPr>
          <w:p w:rsidR="00D951FF" w:rsidRDefault="00E37782">
            <w:pPr>
              <w:ind w:right="80"/>
              <w:jc w:val="right"/>
              <w:rPr>
                <w:sz w:val="20"/>
                <w:szCs w:val="20"/>
              </w:rPr>
            </w:pPr>
            <w:r>
              <w:rPr>
                <w:rFonts w:eastAsia="Times New Roman"/>
                <w:w w:val="99"/>
                <w:sz w:val="28"/>
                <w:szCs w:val="28"/>
              </w:rPr>
              <w:t>политической</w:t>
            </w:r>
          </w:p>
        </w:tc>
        <w:tc>
          <w:tcPr>
            <w:tcW w:w="152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c>
          <w:tcPr>
            <w:tcW w:w="3120" w:type="dxa"/>
            <w:gridSpan w:val="2"/>
            <w:vAlign w:val="bottom"/>
          </w:tcPr>
          <w:p w:rsidR="00D951FF" w:rsidRDefault="00E37782">
            <w:pPr>
              <w:ind w:right="80"/>
              <w:jc w:val="right"/>
              <w:rPr>
                <w:sz w:val="20"/>
                <w:szCs w:val="20"/>
              </w:rPr>
            </w:pPr>
            <w:r>
              <w:rPr>
                <w:rFonts w:eastAsia="Times New Roman"/>
                <w:sz w:val="28"/>
                <w:szCs w:val="28"/>
              </w:rPr>
              <w:t>новной  школы  знания</w:t>
            </w: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980" w:type="dxa"/>
            <w:vAlign w:val="bottom"/>
          </w:tcPr>
          <w:p w:rsidR="00D951FF" w:rsidRDefault="00E37782">
            <w:pPr>
              <w:ind w:left="100"/>
              <w:rPr>
                <w:sz w:val="20"/>
                <w:szCs w:val="20"/>
              </w:rPr>
            </w:pPr>
            <w:r>
              <w:rPr>
                <w:rFonts w:eastAsia="Times New Roman"/>
                <w:sz w:val="28"/>
                <w:szCs w:val="28"/>
              </w:rPr>
              <w:t>поле</w:t>
            </w:r>
          </w:p>
        </w:tc>
        <w:tc>
          <w:tcPr>
            <w:tcW w:w="500" w:type="dxa"/>
            <w:vAlign w:val="bottom"/>
          </w:tcPr>
          <w:p w:rsidR="00D951FF" w:rsidRDefault="00D951FF">
            <w:pPr>
              <w:rPr>
                <w:sz w:val="24"/>
                <w:szCs w:val="24"/>
              </w:rPr>
            </w:pPr>
          </w:p>
        </w:tc>
        <w:tc>
          <w:tcPr>
            <w:tcW w:w="1040" w:type="dxa"/>
            <w:tcBorders>
              <w:right w:val="single" w:sz="8" w:space="0" w:color="auto"/>
            </w:tcBorders>
            <w:vAlign w:val="bottom"/>
          </w:tcPr>
          <w:p w:rsidR="00D951FF" w:rsidRDefault="00E37782">
            <w:pPr>
              <w:jc w:val="right"/>
              <w:rPr>
                <w:sz w:val="20"/>
                <w:szCs w:val="20"/>
              </w:rPr>
            </w:pPr>
            <w:r>
              <w:rPr>
                <w:rFonts w:eastAsia="Times New Roman"/>
                <w:w w:val="96"/>
                <w:sz w:val="28"/>
                <w:szCs w:val="28"/>
              </w:rPr>
              <w:t>учебно-</w:t>
            </w:r>
          </w:p>
        </w:tc>
        <w:tc>
          <w:tcPr>
            <w:tcW w:w="384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жизни общества.</w:t>
            </w:r>
          </w:p>
        </w:tc>
        <w:tc>
          <w:tcPr>
            <w:tcW w:w="152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c>
          <w:tcPr>
            <w:tcW w:w="3120" w:type="dxa"/>
            <w:gridSpan w:val="2"/>
            <w:vAlign w:val="bottom"/>
          </w:tcPr>
          <w:p w:rsidR="00D951FF" w:rsidRDefault="00E37782">
            <w:pPr>
              <w:ind w:right="80"/>
              <w:jc w:val="right"/>
              <w:rPr>
                <w:sz w:val="20"/>
                <w:szCs w:val="20"/>
              </w:rPr>
            </w:pPr>
            <w:r>
              <w:rPr>
                <w:rFonts w:eastAsia="Times New Roman"/>
                <w:sz w:val="28"/>
                <w:szCs w:val="28"/>
              </w:rPr>
              <w:t>о политике и государ-</w:t>
            </w: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методического</w:t>
            </w:r>
          </w:p>
        </w:tc>
        <w:tc>
          <w:tcPr>
            <w:tcW w:w="1940" w:type="dxa"/>
            <w:vAlign w:val="bottom"/>
          </w:tcPr>
          <w:p w:rsidR="00D951FF" w:rsidRDefault="00D951FF">
            <w:pPr>
              <w:rPr>
                <w:sz w:val="24"/>
                <w:szCs w:val="24"/>
              </w:rPr>
            </w:pPr>
          </w:p>
        </w:tc>
        <w:tc>
          <w:tcPr>
            <w:tcW w:w="190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c>
          <w:tcPr>
            <w:tcW w:w="1880" w:type="dxa"/>
            <w:vAlign w:val="bottom"/>
          </w:tcPr>
          <w:p w:rsidR="00D951FF" w:rsidRDefault="00E37782">
            <w:pPr>
              <w:ind w:left="80"/>
              <w:rPr>
                <w:sz w:val="20"/>
                <w:szCs w:val="20"/>
              </w:rPr>
            </w:pPr>
            <w:r>
              <w:rPr>
                <w:rFonts w:eastAsia="Times New Roman"/>
                <w:sz w:val="28"/>
                <w:szCs w:val="28"/>
              </w:rPr>
              <w:t>стве.</w:t>
            </w:r>
          </w:p>
        </w:tc>
        <w:tc>
          <w:tcPr>
            <w:tcW w:w="1240" w:type="dxa"/>
            <w:vAlign w:val="bottom"/>
          </w:tcPr>
          <w:p w:rsidR="00D951FF" w:rsidRDefault="00D951FF">
            <w:pPr>
              <w:rPr>
                <w:sz w:val="24"/>
                <w:szCs w:val="24"/>
              </w:rPr>
            </w:pP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1480" w:type="dxa"/>
            <w:gridSpan w:val="2"/>
            <w:vAlign w:val="bottom"/>
          </w:tcPr>
          <w:p w:rsidR="00D951FF" w:rsidRDefault="00E37782">
            <w:pPr>
              <w:ind w:left="100"/>
              <w:rPr>
                <w:sz w:val="20"/>
                <w:szCs w:val="20"/>
              </w:rPr>
            </w:pPr>
            <w:r>
              <w:rPr>
                <w:rFonts w:eastAsia="Times New Roman"/>
                <w:sz w:val="28"/>
                <w:szCs w:val="28"/>
              </w:rPr>
              <w:t>комплекта.</w:t>
            </w:r>
          </w:p>
        </w:tc>
        <w:tc>
          <w:tcPr>
            <w:tcW w:w="1040" w:type="dxa"/>
            <w:tcBorders>
              <w:right w:val="single" w:sz="8" w:space="0" w:color="auto"/>
            </w:tcBorders>
            <w:vAlign w:val="bottom"/>
          </w:tcPr>
          <w:p w:rsidR="00D951FF" w:rsidRDefault="00E37782">
            <w:pPr>
              <w:jc w:val="right"/>
              <w:rPr>
                <w:sz w:val="20"/>
                <w:szCs w:val="20"/>
              </w:rPr>
            </w:pPr>
            <w:r>
              <w:rPr>
                <w:rFonts w:eastAsia="Times New Roman"/>
                <w:sz w:val="28"/>
                <w:szCs w:val="28"/>
              </w:rPr>
              <w:t>Повто-</w:t>
            </w:r>
          </w:p>
        </w:tc>
        <w:tc>
          <w:tcPr>
            <w:tcW w:w="1940" w:type="dxa"/>
            <w:vAlign w:val="bottom"/>
          </w:tcPr>
          <w:p w:rsidR="00D951FF" w:rsidRDefault="00D951FF">
            <w:pPr>
              <w:rPr>
                <w:sz w:val="24"/>
                <w:szCs w:val="24"/>
              </w:rPr>
            </w:pPr>
          </w:p>
        </w:tc>
        <w:tc>
          <w:tcPr>
            <w:tcW w:w="190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c>
          <w:tcPr>
            <w:tcW w:w="1880" w:type="dxa"/>
            <w:vAlign w:val="bottom"/>
          </w:tcPr>
          <w:p w:rsidR="00D951FF" w:rsidRDefault="00D951FF">
            <w:pPr>
              <w:rPr>
                <w:sz w:val="24"/>
                <w:szCs w:val="24"/>
              </w:rPr>
            </w:pPr>
          </w:p>
        </w:tc>
        <w:tc>
          <w:tcPr>
            <w:tcW w:w="1240" w:type="dxa"/>
            <w:vAlign w:val="bottom"/>
          </w:tcPr>
          <w:p w:rsidR="00D951FF" w:rsidRDefault="00D951FF">
            <w:pPr>
              <w:rPr>
                <w:sz w:val="24"/>
                <w:szCs w:val="24"/>
              </w:rPr>
            </w:pPr>
          </w:p>
        </w:tc>
      </w:tr>
      <w:tr w:rsidR="00D951FF">
        <w:trPr>
          <w:trHeight w:val="324"/>
        </w:trPr>
        <w:tc>
          <w:tcPr>
            <w:tcW w:w="2280" w:type="dxa"/>
            <w:tcBorders>
              <w:right w:val="single" w:sz="8" w:space="0" w:color="auto"/>
            </w:tcBorders>
            <w:vAlign w:val="bottom"/>
          </w:tcPr>
          <w:p w:rsidR="00D951FF" w:rsidRDefault="00D951FF">
            <w:pPr>
              <w:rPr>
                <w:sz w:val="24"/>
                <w:szCs w:val="24"/>
              </w:rPr>
            </w:pPr>
          </w:p>
        </w:tc>
        <w:tc>
          <w:tcPr>
            <w:tcW w:w="980" w:type="dxa"/>
            <w:vAlign w:val="bottom"/>
          </w:tcPr>
          <w:p w:rsidR="00D951FF" w:rsidRDefault="00E37782">
            <w:pPr>
              <w:ind w:left="100"/>
              <w:rPr>
                <w:sz w:val="20"/>
                <w:szCs w:val="20"/>
              </w:rPr>
            </w:pPr>
            <w:r>
              <w:rPr>
                <w:rFonts w:eastAsia="Times New Roman"/>
                <w:sz w:val="28"/>
                <w:szCs w:val="28"/>
              </w:rPr>
              <w:t>рение</w:t>
            </w:r>
          </w:p>
        </w:tc>
        <w:tc>
          <w:tcPr>
            <w:tcW w:w="15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правил  ра-</w:t>
            </w:r>
          </w:p>
        </w:tc>
        <w:tc>
          <w:tcPr>
            <w:tcW w:w="1940" w:type="dxa"/>
            <w:vAlign w:val="bottom"/>
          </w:tcPr>
          <w:p w:rsidR="00D951FF" w:rsidRDefault="00D951FF">
            <w:pPr>
              <w:rPr>
                <w:sz w:val="24"/>
                <w:szCs w:val="24"/>
              </w:rPr>
            </w:pPr>
          </w:p>
        </w:tc>
        <w:tc>
          <w:tcPr>
            <w:tcW w:w="190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c>
          <w:tcPr>
            <w:tcW w:w="1880" w:type="dxa"/>
            <w:vAlign w:val="bottom"/>
          </w:tcPr>
          <w:p w:rsidR="00D951FF" w:rsidRDefault="00D951FF">
            <w:pPr>
              <w:rPr>
                <w:sz w:val="24"/>
                <w:szCs w:val="24"/>
              </w:rPr>
            </w:pPr>
          </w:p>
        </w:tc>
        <w:tc>
          <w:tcPr>
            <w:tcW w:w="1240" w:type="dxa"/>
            <w:vAlign w:val="bottom"/>
          </w:tcPr>
          <w:p w:rsidR="00D951FF" w:rsidRDefault="00D951FF">
            <w:pPr>
              <w:rPr>
                <w:sz w:val="24"/>
                <w:szCs w:val="24"/>
              </w:rPr>
            </w:pP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боты  с  учебником</w:t>
            </w:r>
          </w:p>
        </w:tc>
        <w:tc>
          <w:tcPr>
            <w:tcW w:w="1940" w:type="dxa"/>
            <w:vAlign w:val="bottom"/>
          </w:tcPr>
          <w:p w:rsidR="00D951FF" w:rsidRDefault="00D951FF">
            <w:pPr>
              <w:rPr>
                <w:sz w:val="24"/>
                <w:szCs w:val="24"/>
              </w:rPr>
            </w:pPr>
          </w:p>
        </w:tc>
        <w:tc>
          <w:tcPr>
            <w:tcW w:w="190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c>
          <w:tcPr>
            <w:tcW w:w="1880" w:type="dxa"/>
            <w:vAlign w:val="bottom"/>
          </w:tcPr>
          <w:p w:rsidR="00D951FF" w:rsidRDefault="00D951FF">
            <w:pPr>
              <w:rPr>
                <w:sz w:val="24"/>
                <w:szCs w:val="24"/>
              </w:rPr>
            </w:pPr>
          </w:p>
        </w:tc>
        <w:tc>
          <w:tcPr>
            <w:tcW w:w="1240" w:type="dxa"/>
            <w:vAlign w:val="bottom"/>
          </w:tcPr>
          <w:p w:rsidR="00D951FF" w:rsidRDefault="00D951FF">
            <w:pPr>
              <w:rPr>
                <w:sz w:val="24"/>
                <w:szCs w:val="24"/>
              </w:rPr>
            </w:pP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и   используемыми</w:t>
            </w:r>
          </w:p>
        </w:tc>
        <w:tc>
          <w:tcPr>
            <w:tcW w:w="1940" w:type="dxa"/>
            <w:vAlign w:val="bottom"/>
          </w:tcPr>
          <w:p w:rsidR="00D951FF" w:rsidRDefault="00D951FF">
            <w:pPr>
              <w:rPr>
                <w:sz w:val="24"/>
                <w:szCs w:val="24"/>
              </w:rPr>
            </w:pPr>
          </w:p>
        </w:tc>
        <w:tc>
          <w:tcPr>
            <w:tcW w:w="190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c>
          <w:tcPr>
            <w:tcW w:w="1880" w:type="dxa"/>
            <w:vAlign w:val="bottom"/>
          </w:tcPr>
          <w:p w:rsidR="00D951FF" w:rsidRDefault="00D951FF">
            <w:pPr>
              <w:rPr>
                <w:sz w:val="24"/>
                <w:szCs w:val="24"/>
              </w:rPr>
            </w:pPr>
          </w:p>
        </w:tc>
        <w:tc>
          <w:tcPr>
            <w:tcW w:w="1240" w:type="dxa"/>
            <w:vAlign w:val="bottom"/>
          </w:tcPr>
          <w:p w:rsidR="00D951FF" w:rsidRDefault="00D951FF">
            <w:pPr>
              <w:rPr>
                <w:sz w:val="24"/>
                <w:szCs w:val="24"/>
              </w:rPr>
            </w:pP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компонентами</w:t>
            </w:r>
          </w:p>
        </w:tc>
        <w:tc>
          <w:tcPr>
            <w:tcW w:w="1940" w:type="dxa"/>
            <w:vAlign w:val="bottom"/>
          </w:tcPr>
          <w:p w:rsidR="00D951FF" w:rsidRDefault="00D951FF">
            <w:pPr>
              <w:rPr>
                <w:sz w:val="24"/>
                <w:szCs w:val="24"/>
              </w:rPr>
            </w:pPr>
          </w:p>
        </w:tc>
        <w:tc>
          <w:tcPr>
            <w:tcW w:w="190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c>
          <w:tcPr>
            <w:tcW w:w="1880" w:type="dxa"/>
            <w:vAlign w:val="bottom"/>
          </w:tcPr>
          <w:p w:rsidR="00D951FF" w:rsidRDefault="00D951FF">
            <w:pPr>
              <w:rPr>
                <w:sz w:val="24"/>
                <w:szCs w:val="24"/>
              </w:rPr>
            </w:pPr>
          </w:p>
        </w:tc>
        <w:tc>
          <w:tcPr>
            <w:tcW w:w="1240" w:type="dxa"/>
            <w:vAlign w:val="bottom"/>
          </w:tcPr>
          <w:p w:rsidR="00D951FF" w:rsidRDefault="00D951FF">
            <w:pPr>
              <w:rPr>
                <w:sz w:val="24"/>
                <w:szCs w:val="24"/>
              </w:rPr>
            </w:pPr>
          </w:p>
        </w:tc>
      </w:tr>
      <w:tr w:rsidR="00D951FF">
        <w:trPr>
          <w:trHeight w:val="325"/>
        </w:trPr>
        <w:tc>
          <w:tcPr>
            <w:tcW w:w="2280" w:type="dxa"/>
            <w:tcBorders>
              <w:bottom w:val="single" w:sz="8" w:space="0" w:color="auto"/>
              <w:right w:val="single" w:sz="8" w:space="0" w:color="auto"/>
            </w:tcBorders>
            <w:vAlign w:val="bottom"/>
          </w:tcPr>
          <w:p w:rsidR="00D951FF" w:rsidRDefault="00D951FF">
            <w:pPr>
              <w:rPr>
                <w:sz w:val="24"/>
                <w:szCs w:val="24"/>
              </w:rPr>
            </w:pPr>
          </w:p>
        </w:tc>
        <w:tc>
          <w:tcPr>
            <w:tcW w:w="980" w:type="dxa"/>
            <w:tcBorders>
              <w:bottom w:val="single" w:sz="8" w:space="0" w:color="auto"/>
            </w:tcBorders>
            <w:vAlign w:val="bottom"/>
          </w:tcPr>
          <w:p w:rsidR="00D951FF" w:rsidRDefault="00E37782">
            <w:pPr>
              <w:ind w:left="100"/>
              <w:rPr>
                <w:sz w:val="20"/>
                <w:szCs w:val="20"/>
              </w:rPr>
            </w:pPr>
            <w:r>
              <w:rPr>
                <w:rFonts w:eastAsia="Times New Roman"/>
                <w:sz w:val="28"/>
                <w:szCs w:val="28"/>
              </w:rPr>
              <w:t>УМК.</w:t>
            </w:r>
          </w:p>
        </w:tc>
        <w:tc>
          <w:tcPr>
            <w:tcW w:w="500" w:type="dxa"/>
            <w:tcBorders>
              <w:bottom w:val="single" w:sz="8" w:space="0" w:color="auto"/>
            </w:tcBorders>
            <w:vAlign w:val="bottom"/>
          </w:tcPr>
          <w:p w:rsidR="00D951FF" w:rsidRDefault="00D951FF">
            <w:pPr>
              <w:rPr>
                <w:sz w:val="24"/>
                <w:szCs w:val="24"/>
              </w:rPr>
            </w:pPr>
          </w:p>
        </w:tc>
        <w:tc>
          <w:tcPr>
            <w:tcW w:w="1040" w:type="dxa"/>
            <w:tcBorders>
              <w:bottom w:val="single" w:sz="8" w:space="0" w:color="auto"/>
              <w:right w:val="single" w:sz="8" w:space="0" w:color="auto"/>
            </w:tcBorders>
            <w:vAlign w:val="bottom"/>
          </w:tcPr>
          <w:p w:rsidR="00D951FF" w:rsidRDefault="00D951FF">
            <w:pPr>
              <w:rPr>
                <w:sz w:val="24"/>
                <w:szCs w:val="24"/>
              </w:rPr>
            </w:pPr>
          </w:p>
        </w:tc>
        <w:tc>
          <w:tcPr>
            <w:tcW w:w="1940" w:type="dxa"/>
            <w:tcBorders>
              <w:bottom w:val="single" w:sz="8" w:space="0" w:color="auto"/>
            </w:tcBorders>
            <w:vAlign w:val="bottom"/>
          </w:tcPr>
          <w:p w:rsidR="00D951FF" w:rsidRDefault="00D951FF">
            <w:pPr>
              <w:rPr>
                <w:sz w:val="24"/>
                <w:szCs w:val="24"/>
              </w:rPr>
            </w:pPr>
          </w:p>
        </w:tc>
        <w:tc>
          <w:tcPr>
            <w:tcW w:w="1900" w:type="dxa"/>
            <w:tcBorders>
              <w:bottom w:val="single" w:sz="8" w:space="0" w:color="auto"/>
              <w:right w:val="single" w:sz="8" w:space="0" w:color="auto"/>
            </w:tcBorders>
            <w:vAlign w:val="bottom"/>
          </w:tcPr>
          <w:p w:rsidR="00D951FF" w:rsidRDefault="00D951FF">
            <w:pPr>
              <w:rPr>
                <w:sz w:val="24"/>
                <w:szCs w:val="24"/>
              </w:rPr>
            </w:pPr>
          </w:p>
        </w:tc>
        <w:tc>
          <w:tcPr>
            <w:tcW w:w="1520" w:type="dxa"/>
            <w:tcBorders>
              <w:bottom w:val="single" w:sz="8" w:space="0" w:color="auto"/>
            </w:tcBorders>
            <w:vAlign w:val="bottom"/>
          </w:tcPr>
          <w:p w:rsidR="00D951FF" w:rsidRDefault="00D951FF">
            <w:pPr>
              <w:rPr>
                <w:sz w:val="24"/>
                <w:szCs w:val="24"/>
              </w:rPr>
            </w:pPr>
          </w:p>
        </w:tc>
        <w:tc>
          <w:tcPr>
            <w:tcW w:w="320" w:type="dxa"/>
            <w:tcBorders>
              <w:bottom w:val="single" w:sz="8" w:space="0" w:color="auto"/>
            </w:tcBorders>
            <w:vAlign w:val="bottom"/>
          </w:tcPr>
          <w:p w:rsidR="00D951FF" w:rsidRDefault="00D951FF">
            <w:pPr>
              <w:rPr>
                <w:sz w:val="24"/>
                <w:szCs w:val="24"/>
              </w:rPr>
            </w:pPr>
          </w:p>
        </w:tc>
        <w:tc>
          <w:tcPr>
            <w:tcW w:w="1420" w:type="dxa"/>
            <w:tcBorders>
              <w:bottom w:val="single" w:sz="8" w:space="0" w:color="auto"/>
              <w:right w:val="single" w:sz="8" w:space="0" w:color="auto"/>
            </w:tcBorders>
            <w:vAlign w:val="bottom"/>
          </w:tcPr>
          <w:p w:rsidR="00D951FF" w:rsidRDefault="00D951FF">
            <w:pPr>
              <w:rPr>
                <w:sz w:val="24"/>
                <w:szCs w:val="24"/>
              </w:rPr>
            </w:pPr>
          </w:p>
        </w:tc>
        <w:tc>
          <w:tcPr>
            <w:tcW w:w="1880" w:type="dxa"/>
            <w:tcBorders>
              <w:bottom w:val="single" w:sz="8" w:space="0" w:color="auto"/>
            </w:tcBorders>
            <w:vAlign w:val="bottom"/>
          </w:tcPr>
          <w:p w:rsidR="00D951FF" w:rsidRDefault="00D951FF">
            <w:pPr>
              <w:rPr>
                <w:sz w:val="24"/>
                <w:szCs w:val="24"/>
              </w:rPr>
            </w:pPr>
          </w:p>
        </w:tc>
        <w:tc>
          <w:tcPr>
            <w:tcW w:w="1240" w:type="dxa"/>
            <w:tcBorders>
              <w:bottom w:val="single" w:sz="8" w:space="0" w:color="auto"/>
            </w:tcBorders>
            <w:vAlign w:val="bottom"/>
          </w:tcPr>
          <w:p w:rsidR="00D951FF" w:rsidRDefault="00D951FF">
            <w:pPr>
              <w:rPr>
                <w:sz w:val="24"/>
                <w:szCs w:val="24"/>
              </w:rPr>
            </w:pPr>
          </w:p>
        </w:tc>
      </w:tr>
      <w:tr w:rsidR="00D951FF">
        <w:trPr>
          <w:trHeight w:val="310"/>
        </w:trPr>
        <w:tc>
          <w:tcPr>
            <w:tcW w:w="2280" w:type="dxa"/>
            <w:tcBorders>
              <w:right w:val="single" w:sz="8" w:space="0" w:color="auto"/>
            </w:tcBorders>
            <w:vAlign w:val="bottom"/>
          </w:tcPr>
          <w:p w:rsidR="00D951FF" w:rsidRDefault="00E37782">
            <w:pPr>
              <w:spacing w:line="310" w:lineRule="exact"/>
              <w:ind w:left="120"/>
              <w:rPr>
                <w:sz w:val="20"/>
                <w:szCs w:val="20"/>
              </w:rPr>
            </w:pPr>
            <w:r>
              <w:rPr>
                <w:rFonts w:eastAsia="Times New Roman"/>
                <w:sz w:val="28"/>
                <w:szCs w:val="28"/>
              </w:rPr>
              <w:t>Политика и</w:t>
            </w:r>
          </w:p>
        </w:tc>
        <w:tc>
          <w:tcPr>
            <w:tcW w:w="980" w:type="dxa"/>
            <w:vAlign w:val="bottom"/>
          </w:tcPr>
          <w:p w:rsidR="00D951FF" w:rsidRDefault="00E37782">
            <w:pPr>
              <w:spacing w:line="310" w:lineRule="exact"/>
              <w:ind w:left="100"/>
              <w:rPr>
                <w:sz w:val="20"/>
                <w:szCs w:val="20"/>
              </w:rPr>
            </w:pPr>
            <w:r>
              <w:rPr>
                <w:rFonts w:eastAsia="Times New Roman"/>
                <w:sz w:val="28"/>
                <w:szCs w:val="28"/>
              </w:rPr>
              <w:t>Уроки</w:t>
            </w:r>
          </w:p>
        </w:tc>
        <w:tc>
          <w:tcPr>
            <w:tcW w:w="500" w:type="dxa"/>
            <w:vAlign w:val="bottom"/>
          </w:tcPr>
          <w:p w:rsidR="00D951FF" w:rsidRDefault="00E37782">
            <w:pPr>
              <w:spacing w:line="310" w:lineRule="exact"/>
              <w:jc w:val="center"/>
              <w:rPr>
                <w:sz w:val="20"/>
                <w:szCs w:val="20"/>
              </w:rPr>
            </w:pPr>
            <w:r>
              <w:rPr>
                <w:rFonts w:eastAsia="Times New Roman"/>
                <w:sz w:val="28"/>
                <w:szCs w:val="28"/>
              </w:rPr>
              <w:t>2-3.</w:t>
            </w:r>
          </w:p>
        </w:tc>
        <w:tc>
          <w:tcPr>
            <w:tcW w:w="1040" w:type="dxa"/>
            <w:tcBorders>
              <w:right w:val="single" w:sz="8" w:space="0" w:color="auto"/>
            </w:tcBorders>
            <w:vAlign w:val="bottom"/>
          </w:tcPr>
          <w:p w:rsidR="00D951FF" w:rsidRDefault="00E37782">
            <w:pPr>
              <w:spacing w:line="310" w:lineRule="exact"/>
              <w:jc w:val="right"/>
              <w:rPr>
                <w:sz w:val="20"/>
                <w:szCs w:val="20"/>
              </w:rPr>
            </w:pPr>
            <w:r>
              <w:rPr>
                <w:rFonts w:eastAsia="Times New Roman"/>
                <w:b/>
                <w:bCs/>
                <w:sz w:val="28"/>
                <w:szCs w:val="28"/>
              </w:rPr>
              <w:t>Поли-</w:t>
            </w:r>
          </w:p>
        </w:tc>
        <w:tc>
          <w:tcPr>
            <w:tcW w:w="3840" w:type="dxa"/>
            <w:gridSpan w:val="2"/>
            <w:tcBorders>
              <w:right w:val="single" w:sz="8" w:space="0" w:color="auto"/>
            </w:tcBorders>
            <w:vAlign w:val="bottom"/>
          </w:tcPr>
          <w:p w:rsidR="00D951FF" w:rsidRDefault="00E37782">
            <w:pPr>
              <w:spacing w:line="310" w:lineRule="exact"/>
              <w:ind w:right="80"/>
              <w:jc w:val="right"/>
              <w:rPr>
                <w:sz w:val="20"/>
                <w:szCs w:val="20"/>
              </w:rPr>
            </w:pPr>
            <w:r>
              <w:rPr>
                <w:rFonts w:eastAsia="Times New Roman"/>
                <w:sz w:val="28"/>
                <w:szCs w:val="28"/>
              </w:rPr>
              <w:t>Характеризовать, в том чис-</w:t>
            </w:r>
          </w:p>
        </w:tc>
        <w:tc>
          <w:tcPr>
            <w:tcW w:w="1520" w:type="dxa"/>
            <w:vAlign w:val="bottom"/>
          </w:tcPr>
          <w:p w:rsidR="00D951FF" w:rsidRDefault="00E37782">
            <w:pPr>
              <w:spacing w:line="310" w:lineRule="exact"/>
              <w:ind w:left="160"/>
              <w:rPr>
                <w:sz w:val="20"/>
                <w:szCs w:val="20"/>
              </w:rPr>
            </w:pPr>
            <w:r>
              <w:rPr>
                <w:rFonts w:eastAsia="Times New Roman"/>
                <w:sz w:val="28"/>
                <w:szCs w:val="28"/>
              </w:rPr>
              <w:t>Выполнять</w:t>
            </w:r>
          </w:p>
        </w:tc>
        <w:tc>
          <w:tcPr>
            <w:tcW w:w="1740" w:type="dxa"/>
            <w:gridSpan w:val="2"/>
            <w:tcBorders>
              <w:right w:val="single" w:sz="8" w:space="0" w:color="auto"/>
            </w:tcBorders>
            <w:vAlign w:val="bottom"/>
          </w:tcPr>
          <w:p w:rsidR="00D951FF" w:rsidRDefault="00E37782">
            <w:pPr>
              <w:spacing w:line="310" w:lineRule="exact"/>
              <w:ind w:right="80"/>
              <w:jc w:val="right"/>
              <w:rPr>
                <w:sz w:val="20"/>
                <w:szCs w:val="20"/>
              </w:rPr>
            </w:pPr>
            <w:r>
              <w:rPr>
                <w:rFonts w:eastAsia="Times New Roman"/>
                <w:sz w:val="28"/>
                <w:szCs w:val="28"/>
              </w:rPr>
              <w:t>несложные</w:t>
            </w:r>
          </w:p>
        </w:tc>
        <w:tc>
          <w:tcPr>
            <w:tcW w:w="1880" w:type="dxa"/>
            <w:vAlign w:val="bottom"/>
          </w:tcPr>
          <w:p w:rsidR="00D951FF" w:rsidRDefault="00E37782">
            <w:pPr>
              <w:spacing w:line="310" w:lineRule="exact"/>
              <w:ind w:left="160"/>
              <w:rPr>
                <w:sz w:val="20"/>
                <w:szCs w:val="20"/>
              </w:rPr>
            </w:pPr>
            <w:r>
              <w:rPr>
                <w:rFonts w:eastAsia="Times New Roman"/>
                <w:sz w:val="28"/>
                <w:szCs w:val="28"/>
              </w:rPr>
              <w:t>Объяснять</w:t>
            </w:r>
          </w:p>
        </w:tc>
        <w:tc>
          <w:tcPr>
            <w:tcW w:w="1240" w:type="dxa"/>
            <w:tcBorders>
              <w:right w:val="single" w:sz="8" w:space="0" w:color="auto"/>
            </w:tcBorders>
            <w:vAlign w:val="bottom"/>
          </w:tcPr>
          <w:p w:rsidR="00D951FF" w:rsidRDefault="00986AA9">
            <w:pPr>
              <w:spacing w:line="310" w:lineRule="exact"/>
              <w:ind w:right="80"/>
              <w:jc w:val="right"/>
              <w:rPr>
                <w:sz w:val="20"/>
                <w:szCs w:val="20"/>
              </w:rPr>
            </w:pPr>
            <w:r>
              <w:rPr>
                <w:rFonts w:eastAsia="Times New Roman"/>
                <w:sz w:val="28"/>
                <w:szCs w:val="28"/>
              </w:rPr>
              <w:t>О</w:t>
            </w:r>
            <w:r w:rsidR="00E37782">
              <w:rPr>
                <w:rFonts w:eastAsia="Times New Roman"/>
                <w:sz w:val="28"/>
                <w:szCs w:val="28"/>
              </w:rPr>
              <w:t>тличия</w:t>
            </w:r>
          </w:p>
        </w:tc>
      </w:tr>
      <w:tr w:rsidR="00D951FF">
        <w:trPr>
          <w:trHeight w:val="322"/>
        </w:trPr>
        <w:tc>
          <w:tcPr>
            <w:tcW w:w="2280" w:type="dxa"/>
            <w:tcBorders>
              <w:right w:val="single" w:sz="8" w:space="0" w:color="auto"/>
            </w:tcBorders>
            <w:vAlign w:val="bottom"/>
          </w:tcPr>
          <w:p w:rsidR="00D951FF" w:rsidRDefault="00986AA9">
            <w:pPr>
              <w:ind w:left="120"/>
              <w:rPr>
                <w:sz w:val="20"/>
                <w:szCs w:val="20"/>
              </w:rPr>
            </w:pPr>
            <w:r>
              <w:rPr>
                <w:rFonts w:eastAsia="Times New Roman"/>
                <w:sz w:val="28"/>
                <w:szCs w:val="28"/>
              </w:rPr>
              <w:t>В</w:t>
            </w:r>
            <w:r w:rsidR="00E37782">
              <w:rPr>
                <w:rFonts w:eastAsia="Times New Roman"/>
                <w:sz w:val="28"/>
                <w:szCs w:val="28"/>
              </w:rPr>
              <w:t>ласть</w:t>
            </w:r>
          </w:p>
        </w:tc>
        <w:tc>
          <w:tcPr>
            <w:tcW w:w="980" w:type="dxa"/>
            <w:vAlign w:val="bottom"/>
          </w:tcPr>
          <w:p w:rsidR="00D951FF" w:rsidRDefault="00E37782">
            <w:pPr>
              <w:ind w:left="100"/>
              <w:rPr>
                <w:sz w:val="20"/>
                <w:szCs w:val="20"/>
              </w:rPr>
            </w:pPr>
            <w:r>
              <w:rPr>
                <w:rFonts w:eastAsia="Times New Roman"/>
                <w:b/>
                <w:bCs/>
                <w:sz w:val="28"/>
                <w:szCs w:val="28"/>
              </w:rPr>
              <w:t>тика</w:t>
            </w:r>
          </w:p>
        </w:tc>
        <w:tc>
          <w:tcPr>
            <w:tcW w:w="500" w:type="dxa"/>
            <w:vAlign w:val="bottom"/>
          </w:tcPr>
          <w:p w:rsidR="00D951FF" w:rsidRDefault="00E37782">
            <w:pPr>
              <w:ind w:left="40"/>
              <w:rPr>
                <w:sz w:val="20"/>
                <w:szCs w:val="20"/>
              </w:rPr>
            </w:pPr>
            <w:r>
              <w:rPr>
                <w:rFonts w:eastAsia="Times New Roman"/>
                <w:b/>
                <w:bCs/>
                <w:sz w:val="28"/>
                <w:szCs w:val="28"/>
              </w:rPr>
              <w:t>и</w:t>
            </w:r>
          </w:p>
        </w:tc>
        <w:tc>
          <w:tcPr>
            <w:tcW w:w="1040" w:type="dxa"/>
            <w:tcBorders>
              <w:right w:val="single" w:sz="8" w:space="0" w:color="auto"/>
            </w:tcBorders>
            <w:vAlign w:val="bottom"/>
          </w:tcPr>
          <w:p w:rsidR="00D951FF" w:rsidRDefault="00E37782">
            <w:pPr>
              <w:jc w:val="right"/>
              <w:rPr>
                <w:sz w:val="20"/>
                <w:szCs w:val="20"/>
              </w:rPr>
            </w:pPr>
            <w:r>
              <w:rPr>
                <w:rFonts w:eastAsia="Times New Roman"/>
                <w:b/>
                <w:bCs/>
                <w:w w:val="96"/>
                <w:sz w:val="28"/>
                <w:szCs w:val="28"/>
              </w:rPr>
              <w:t>власть</w:t>
            </w:r>
            <w:r>
              <w:rPr>
                <w:rFonts w:eastAsia="Times New Roman"/>
                <w:w w:val="96"/>
                <w:sz w:val="28"/>
                <w:szCs w:val="28"/>
              </w:rPr>
              <w:t>.</w:t>
            </w:r>
          </w:p>
        </w:tc>
        <w:tc>
          <w:tcPr>
            <w:tcW w:w="3840" w:type="dxa"/>
            <w:gridSpan w:val="2"/>
            <w:tcBorders>
              <w:right w:val="single" w:sz="8" w:space="0" w:color="auto"/>
            </w:tcBorders>
            <w:vAlign w:val="bottom"/>
          </w:tcPr>
          <w:p w:rsidR="00D951FF" w:rsidRDefault="00E37782">
            <w:pPr>
              <w:ind w:right="80"/>
              <w:jc w:val="right"/>
              <w:rPr>
                <w:sz w:val="20"/>
                <w:szCs w:val="20"/>
              </w:rPr>
            </w:pPr>
            <w:r>
              <w:rPr>
                <w:rFonts w:eastAsia="Times New Roman"/>
                <w:sz w:val="28"/>
                <w:szCs w:val="28"/>
              </w:rPr>
              <w:t>ле с привлечением личного</w:t>
            </w:r>
          </w:p>
        </w:tc>
        <w:tc>
          <w:tcPr>
            <w:tcW w:w="1840" w:type="dxa"/>
            <w:gridSpan w:val="2"/>
            <w:vAlign w:val="bottom"/>
          </w:tcPr>
          <w:p w:rsidR="00D951FF" w:rsidRDefault="00E37782">
            <w:pPr>
              <w:ind w:left="160"/>
              <w:rPr>
                <w:sz w:val="20"/>
                <w:szCs w:val="20"/>
              </w:rPr>
            </w:pPr>
            <w:r>
              <w:rPr>
                <w:rFonts w:eastAsia="Times New Roman"/>
                <w:sz w:val="28"/>
                <w:szCs w:val="28"/>
              </w:rPr>
              <w:t>практические</w:t>
            </w:r>
          </w:p>
        </w:tc>
        <w:tc>
          <w:tcPr>
            <w:tcW w:w="1420" w:type="dxa"/>
            <w:tcBorders>
              <w:right w:val="single" w:sz="8" w:space="0" w:color="auto"/>
            </w:tcBorders>
            <w:vAlign w:val="bottom"/>
          </w:tcPr>
          <w:p w:rsidR="00D951FF" w:rsidRDefault="00E37782">
            <w:pPr>
              <w:ind w:right="80"/>
              <w:jc w:val="right"/>
              <w:rPr>
                <w:sz w:val="20"/>
                <w:szCs w:val="20"/>
              </w:rPr>
            </w:pPr>
            <w:r>
              <w:rPr>
                <w:rFonts w:eastAsia="Times New Roman"/>
                <w:sz w:val="28"/>
                <w:szCs w:val="28"/>
              </w:rPr>
              <w:t>задания</w:t>
            </w:r>
          </w:p>
        </w:tc>
        <w:tc>
          <w:tcPr>
            <w:tcW w:w="1880" w:type="dxa"/>
            <w:vAlign w:val="bottom"/>
          </w:tcPr>
          <w:p w:rsidR="00D951FF" w:rsidRDefault="00E37782">
            <w:pPr>
              <w:ind w:left="160"/>
              <w:rPr>
                <w:sz w:val="20"/>
                <w:szCs w:val="20"/>
              </w:rPr>
            </w:pPr>
            <w:r>
              <w:rPr>
                <w:rFonts w:eastAsia="Times New Roman"/>
                <w:sz w:val="28"/>
                <w:szCs w:val="28"/>
              </w:rPr>
              <w:t>политической</w:t>
            </w:r>
          </w:p>
        </w:tc>
        <w:tc>
          <w:tcPr>
            <w:tcW w:w="1240" w:type="dxa"/>
            <w:tcBorders>
              <w:right w:val="single" w:sz="8" w:space="0" w:color="auto"/>
            </w:tcBorders>
            <w:vAlign w:val="bottom"/>
          </w:tcPr>
          <w:p w:rsidR="00D951FF" w:rsidRDefault="00986AA9">
            <w:pPr>
              <w:ind w:right="80"/>
              <w:jc w:val="right"/>
              <w:rPr>
                <w:sz w:val="20"/>
                <w:szCs w:val="20"/>
              </w:rPr>
            </w:pPr>
            <w:r>
              <w:rPr>
                <w:rFonts w:eastAsia="Times New Roman"/>
                <w:sz w:val="28"/>
                <w:szCs w:val="28"/>
              </w:rPr>
              <w:t>В</w:t>
            </w:r>
            <w:r w:rsidR="00E37782">
              <w:rPr>
                <w:rFonts w:eastAsia="Times New Roman"/>
                <w:sz w:val="28"/>
                <w:szCs w:val="28"/>
              </w:rPr>
              <w:t>ласти</w:t>
            </w:r>
          </w:p>
        </w:tc>
      </w:tr>
      <w:tr w:rsidR="00D951FF">
        <w:trPr>
          <w:trHeight w:val="322"/>
        </w:trPr>
        <w:tc>
          <w:tcPr>
            <w:tcW w:w="2280" w:type="dxa"/>
            <w:tcBorders>
              <w:right w:val="single" w:sz="8" w:space="0" w:color="auto"/>
            </w:tcBorders>
            <w:vAlign w:val="bottom"/>
          </w:tcPr>
          <w:p w:rsidR="00D951FF" w:rsidRDefault="00986AA9">
            <w:pPr>
              <w:rPr>
                <w:sz w:val="24"/>
                <w:szCs w:val="24"/>
              </w:rPr>
            </w:pPr>
            <w:r>
              <w:rPr>
                <w:sz w:val="24"/>
                <w:szCs w:val="24"/>
              </w:rPr>
              <w:t>07.09</w:t>
            </w: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Политическая дея-</w:t>
            </w:r>
          </w:p>
        </w:tc>
        <w:tc>
          <w:tcPr>
            <w:tcW w:w="3840" w:type="dxa"/>
            <w:gridSpan w:val="2"/>
            <w:tcBorders>
              <w:right w:val="single" w:sz="8" w:space="0" w:color="auto"/>
            </w:tcBorders>
            <w:vAlign w:val="bottom"/>
          </w:tcPr>
          <w:p w:rsidR="00D951FF" w:rsidRDefault="00E37782">
            <w:pPr>
              <w:ind w:right="80"/>
              <w:jc w:val="right"/>
              <w:rPr>
                <w:sz w:val="20"/>
                <w:szCs w:val="20"/>
              </w:rPr>
            </w:pPr>
            <w:r>
              <w:rPr>
                <w:rFonts w:eastAsia="Times New Roman"/>
                <w:sz w:val="28"/>
                <w:szCs w:val="28"/>
              </w:rPr>
              <w:t>социального   опыта,   воз-</w:t>
            </w:r>
          </w:p>
        </w:tc>
        <w:tc>
          <w:tcPr>
            <w:tcW w:w="1840" w:type="dxa"/>
            <w:gridSpan w:val="2"/>
            <w:vAlign w:val="bottom"/>
          </w:tcPr>
          <w:p w:rsidR="00D951FF" w:rsidRDefault="00E37782">
            <w:pPr>
              <w:ind w:left="160"/>
              <w:rPr>
                <w:sz w:val="20"/>
                <w:szCs w:val="20"/>
              </w:rPr>
            </w:pPr>
            <w:r>
              <w:rPr>
                <w:rFonts w:eastAsia="Times New Roman"/>
                <w:sz w:val="28"/>
                <w:szCs w:val="28"/>
              </w:rPr>
              <w:t>по  анализу</w:t>
            </w:r>
          </w:p>
        </w:tc>
        <w:tc>
          <w:tcPr>
            <w:tcW w:w="1420" w:type="dxa"/>
            <w:tcBorders>
              <w:right w:val="single" w:sz="8" w:space="0" w:color="auto"/>
            </w:tcBorders>
            <w:vAlign w:val="bottom"/>
          </w:tcPr>
          <w:p w:rsidR="00D951FF" w:rsidRDefault="00E37782">
            <w:pPr>
              <w:ind w:right="80"/>
              <w:jc w:val="right"/>
              <w:rPr>
                <w:sz w:val="20"/>
                <w:szCs w:val="20"/>
              </w:rPr>
            </w:pPr>
            <w:r>
              <w:rPr>
                <w:rFonts w:eastAsia="Times New Roman"/>
                <w:w w:val="99"/>
                <w:sz w:val="28"/>
                <w:szCs w:val="28"/>
              </w:rPr>
              <w:t>ситуаций,</w:t>
            </w:r>
          </w:p>
        </w:tc>
        <w:tc>
          <w:tcPr>
            <w:tcW w:w="3120" w:type="dxa"/>
            <w:gridSpan w:val="2"/>
            <w:tcBorders>
              <w:right w:val="single" w:sz="8" w:space="0" w:color="auto"/>
            </w:tcBorders>
            <w:vAlign w:val="bottom"/>
          </w:tcPr>
          <w:p w:rsidR="00D951FF" w:rsidRDefault="00E37782">
            <w:pPr>
              <w:ind w:right="80"/>
              <w:jc w:val="right"/>
              <w:rPr>
                <w:sz w:val="20"/>
                <w:szCs w:val="20"/>
              </w:rPr>
            </w:pPr>
            <w:r>
              <w:rPr>
                <w:rFonts w:eastAsia="Times New Roman"/>
                <w:sz w:val="28"/>
                <w:szCs w:val="28"/>
              </w:rPr>
              <w:t>от  других  видов  вла-</w:t>
            </w: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1480" w:type="dxa"/>
            <w:gridSpan w:val="2"/>
            <w:vAlign w:val="bottom"/>
          </w:tcPr>
          <w:p w:rsidR="00D951FF" w:rsidRDefault="00E37782">
            <w:pPr>
              <w:ind w:left="100"/>
              <w:rPr>
                <w:sz w:val="20"/>
                <w:szCs w:val="20"/>
              </w:rPr>
            </w:pPr>
            <w:r>
              <w:rPr>
                <w:rFonts w:eastAsia="Times New Roman"/>
                <w:sz w:val="28"/>
                <w:szCs w:val="28"/>
              </w:rPr>
              <w:t>тельность.</w:t>
            </w:r>
          </w:p>
        </w:tc>
        <w:tc>
          <w:tcPr>
            <w:tcW w:w="1040" w:type="dxa"/>
            <w:tcBorders>
              <w:right w:val="single" w:sz="8" w:space="0" w:color="auto"/>
            </w:tcBorders>
            <w:vAlign w:val="bottom"/>
          </w:tcPr>
          <w:p w:rsidR="00D951FF" w:rsidRDefault="00E37782">
            <w:pPr>
              <w:jc w:val="right"/>
              <w:rPr>
                <w:sz w:val="20"/>
                <w:szCs w:val="20"/>
              </w:rPr>
            </w:pPr>
            <w:r>
              <w:rPr>
                <w:rFonts w:eastAsia="Times New Roman"/>
                <w:sz w:val="28"/>
                <w:szCs w:val="28"/>
              </w:rPr>
              <w:t>Поли-</w:t>
            </w:r>
          </w:p>
        </w:tc>
        <w:tc>
          <w:tcPr>
            <w:tcW w:w="3840" w:type="dxa"/>
            <w:gridSpan w:val="2"/>
            <w:tcBorders>
              <w:right w:val="single" w:sz="8" w:space="0" w:color="auto"/>
            </w:tcBorders>
            <w:vAlign w:val="bottom"/>
          </w:tcPr>
          <w:p w:rsidR="00D951FF" w:rsidRDefault="00E37782">
            <w:pPr>
              <w:ind w:right="80"/>
              <w:jc w:val="right"/>
              <w:rPr>
                <w:sz w:val="20"/>
                <w:szCs w:val="20"/>
              </w:rPr>
            </w:pPr>
            <w:r>
              <w:rPr>
                <w:rFonts w:eastAsia="Times New Roman"/>
                <w:sz w:val="28"/>
                <w:szCs w:val="28"/>
              </w:rPr>
              <w:t>можные мотивы и цели по-</w:t>
            </w:r>
          </w:p>
        </w:tc>
        <w:tc>
          <w:tcPr>
            <w:tcW w:w="3260" w:type="dxa"/>
            <w:gridSpan w:val="3"/>
            <w:tcBorders>
              <w:right w:val="single" w:sz="8" w:space="0" w:color="auto"/>
            </w:tcBorders>
            <w:vAlign w:val="bottom"/>
          </w:tcPr>
          <w:p w:rsidR="00D951FF" w:rsidRDefault="00E37782">
            <w:pPr>
              <w:ind w:left="160"/>
              <w:rPr>
                <w:sz w:val="20"/>
                <w:szCs w:val="20"/>
              </w:rPr>
            </w:pPr>
            <w:r>
              <w:rPr>
                <w:rFonts w:eastAsia="Times New Roman"/>
                <w:sz w:val="28"/>
                <w:szCs w:val="28"/>
              </w:rPr>
              <w:t>связанных  с  политиче-</w:t>
            </w:r>
          </w:p>
        </w:tc>
        <w:tc>
          <w:tcPr>
            <w:tcW w:w="1880" w:type="dxa"/>
            <w:vAlign w:val="bottom"/>
          </w:tcPr>
          <w:p w:rsidR="00D951FF" w:rsidRDefault="00E37782">
            <w:pPr>
              <w:ind w:left="160"/>
              <w:rPr>
                <w:sz w:val="20"/>
                <w:szCs w:val="20"/>
              </w:rPr>
            </w:pPr>
            <w:r>
              <w:rPr>
                <w:rFonts w:eastAsia="Times New Roman"/>
                <w:sz w:val="28"/>
                <w:szCs w:val="28"/>
              </w:rPr>
              <w:t>сти.</w:t>
            </w:r>
          </w:p>
        </w:tc>
        <w:tc>
          <w:tcPr>
            <w:tcW w:w="124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тические  отноше-</w:t>
            </w:r>
          </w:p>
        </w:tc>
        <w:tc>
          <w:tcPr>
            <w:tcW w:w="3840" w:type="dxa"/>
            <w:gridSpan w:val="2"/>
            <w:tcBorders>
              <w:right w:val="single" w:sz="8" w:space="0" w:color="auto"/>
            </w:tcBorders>
            <w:vAlign w:val="bottom"/>
          </w:tcPr>
          <w:p w:rsidR="00D951FF" w:rsidRDefault="00E37782">
            <w:pPr>
              <w:ind w:right="420"/>
              <w:jc w:val="right"/>
              <w:rPr>
                <w:sz w:val="20"/>
                <w:szCs w:val="20"/>
              </w:rPr>
            </w:pPr>
            <w:r>
              <w:rPr>
                <w:rFonts w:eastAsia="Times New Roman"/>
                <w:sz w:val="28"/>
                <w:szCs w:val="28"/>
              </w:rPr>
              <w:t>литической деятельности.</w:t>
            </w:r>
          </w:p>
        </w:tc>
        <w:tc>
          <w:tcPr>
            <w:tcW w:w="3260" w:type="dxa"/>
            <w:gridSpan w:val="3"/>
            <w:tcBorders>
              <w:right w:val="single" w:sz="8" w:space="0" w:color="auto"/>
            </w:tcBorders>
            <w:vAlign w:val="bottom"/>
          </w:tcPr>
          <w:p w:rsidR="00D951FF" w:rsidRDefault="00E37782">
            <w:pPr>
              <w:ind w:left="160"/>
              <w:rPr>
                <w:sz w:val="20"/>
                <w:szCs w:val="20"/>
              </w:rPr>
            </w:pPr>
            <w:r>
              <w:rPr>
                <w:rFonts w:eastAsia="Times New Roman"/>
                <w:sz w:val="28"/>
                <w:szCs w:val="28"/>
              </w:rPr>
              <w:t>ской деятельностью.</w:t>
            </w:r>
          </w:p>
        </w:tc>
        <w:tc>
          <w:tcPr>
            <w:tcW w:w="18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right w:val="single" w:sz="8" w:space="0" w:color="auto"/>
            </w:tcBorders>
            <w:vAlign w:val="bottom"/>
          </w:tcPr>
          <w:p w:rsidR="00D951FF" w:rsidRDefault="00986AA9">
            <w:pPr>
              <w:rPr>
                <w:sz w:val="24"/>
                <w:szCs w:val="24"/>
              </w:rPr>
            </w:pPr>
            <w:r>
              <w:rPr>
                <w:sz w:val="24"/>
                <w:szCs w:val="24"/>
              </w:rPr>
              <w:t>10.09</w:t>
            </w: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ния. Политическая</w:t>
            </w:r>
          </w:p>
        </w:tc>
        <w:tc>
          <w:tcPr>
            <w:tcW w:w="1940" w:type="dxa"/>
            <w:vAlign w:val="bottom"/>
          </w:tcPr>
          <w:p w:rsidR="00D951FF" w:rsidRDefault="00D951FF">
            <w:pPr>
              <w:rPr>
                <w:sz w:val="24"/>
                <w:szCs w:val="24"/>
              </w:rPr>
            </w:pPr>
          </w:p>
        </w:tc>
        <w:tc>
          <w:tcPr>
            <w:tcW w:w="190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E37782">
            <w:pPr>
              <w:ind w:left="80"/>
              <w:rPr>
                <w:sz w:val="20"/>
                <w:szCs w:val="20"/>
              </w:rPr>
            </w:pPr>
            <w:r>
              <w:rPr>
                <w:rFonts w:eastAsia="Times New Roman"/>
                <w:sz w:val="28"/>
                <w:szCs w:val="28"/>
              </w:rPr>
              <w:t>Находить,</w:t>
            </w:r>
          </w:p>
        </w:tc>
        <w:tc>
          <w:tcPr>
            <w:tcW w:w="17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извлекать  и</w:t>
            </w:r>
          </w:p>
        </w:tc>
        <w:tc>
          <w:tcPr>
            <w:tcW w:w="18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980" w:type="dxa"/>
            <w:vAlign w:val="bottom"/>
          </w:tcPr>
          <w:p w:rsidR="00D951FF" w:rsidRDefault="00E37782">
            <w:pPr>
              <w:ind w:left="100"/>
              <w:rPr>
                <w:sz w:val="20"/>
                <w:szCs w:val="20"/>
              </w:rPr>
            </w:pPr>
            <w:r>
              <w:rPr>
                <w:rFonts w:eastAsia="Times New Roman"/>
                <w:sz w:val="28"/>
                <w:szCs w:val="28"/>
              </w:rPr>
              <w:t>власть.</w:t>
            </w:r>
          </w:p>
        </w:tc>
        <w:tc>
          <w:tcPr>
            <w:tcW w:w="500" w:type="dxa"/>
            <w:vAlign w:val="bottom"/>
          </w:tcPr>
          <w:p w:rsidR="00D951FF" w:rsidRDefault="00D951FF">
            <w:pPr>
              <w:rPr>
                <w:sz w:val="24"/>
                <w:szCs w:val="24"/>
              </w:rPr>
            </w:pPr>
          </w:p>
        </w:tc>
        <w:tc>
          <w:tcPr>
            <w:tcW w:w="1040" w:type="dxa"/>
            <w:tcBorders>
              <w:right w:val="single" w:sz="8" w:space="0" w:color="auto"/>
            </w:tcBorders>
            <w:vAlign w:val="bottom"/>
          </w:tcPr>
          <w:p w:rsidR="00D951FF" w:rsidRDefault="00D951FF">
            <w:pPr>
              <w:rPr>
                <w:sz w:val="24"/>
                <w:szCs w:val="24"/>
              </w:rPr>
            </w:pPr>
          </w:p>
        </w:tc>
        <w:tc>
          <w:tcPr>
            <w:tcW w:w="1940" w:type="dxa"/>
            <w:vAlign w:val="bottom"/>
          </w:tcPr>
          <w:p w:rsidR="00D951FF" w:rsidRDefault="00D951FF">
            <w:pPr>
              <w:rPr>
                <w:sz w:val="24"/>
                <w:szCs w:val="24"/>
              </w:rPr>
            </w:pPr>
          </w:p>
        </w:tc>
        <w:tc>
          <w:tcPr>
            <w:tcW w:w="1900" w:type="dxa"/>
            <w:tcBorders>
              <w:right w:val="single" w:sz="8" w:space="0" w:color="auto"/>
            </w:tcBorders>
            <w:vAlign w:val="bottom"/>
          </w:tcPr>
          <w:p w:rsidR="00D951FF" w:rsidRDefault="00D951FF">
            <w:pPr>
              <w:rPr>
                <w:sz w:val="24"/>
                <w:szCs w:val="24"/>
              </w:rPr>
            </w:pPr>
          </w:p>
        </w:tc>
        <w:tc>
          <w:tcPr>
            <w:tcW w:w="1840" w:type="dxa"/>
            <w:gridSpan w:val="2"/>
            <w:vAlign w:val="bottom"/>
          </w:tcPr>
          <w:p w:rsidR="00D951FF" w:rsidRDefault="00E37782">
            <w:pPr>
              <w:ind w:left="80"/>
              <w:rPr>
                <w:sz w:val="20"/>
                <w:szCs w:val="20"/>
              </w:rPr>
            </w:pPr>
            <w:r>
              <w:rPr>
                <w:rFonts w:eastAsia="Times New Roman"/>
                <w:sz w:val="28"/>
                <w:szCs w:val="28"/>
              </w:rPr>
              <w:t>анализировать</w:t>
            </w:r>
          </w:p>
        </w:tc>
        <w:tc>
          <w:tcPr>
            <w:tcW w:w="1420" w:type="dxa"/>
            <w:tcBorders>
              <w:right w:val="single" w:sz="8" w:space="0" w:color="auto"/>
            </w:tcBorders>
            <w:vAlign w:val="bottom"/>
          </w:tcPr>
          <w:p w:rsidR="00D951FF" w:rsidRDefault="00E37782">
            <w:pPr>
              <w:jc w:val="right"/>
              <w:rPr>
                <w:sz w:val="20"/>
                <w:szCs w:val="20"/>
              </w:rPr>
            </w:pPr>
            <w:r>
              <w:rPr>
                <w:rFonts w:eastAsia="Times New Roman"/>
                <w:sz w:val="28"/>
                <w:szCs w:val="28"/>
              </w:rPr>
              <w:t>социаль-</w:t>
            </w:r>
          </w:p>
        </w:tc>
        <w:tc>
          <w:tcPr>
            <w:tcW w:w="18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right w:val="single" w:sz="8" w:space="0" w:color="auto"/>
            </w:tcBorders>
            <w:vAlign w:val="bottom"/>
          </w:tcPr>
          <w:p w:rsidR="00D951FF" w:rsidRDefault="00D951FF">
            <w:pPr>
              <w:rPr>
                <w:sz w:val="24"/>
                <w:szCs w:val="24"/>
              </w:rPr>
            </w:pPr>
          </w:p>
        </w:tc>
        <w:tc>
          <w:tcPr>
            <w:tcW w:w="1480" w:type="dxa"/>
            <w:gridSpan w:val="2"/>
            <w:vAlign w:val="bottom"/>
          </w:tcPr>
          <w:p w:rsidR="00D951FF" w:rsidRDefault="00E37782">
            <w:pPr>
              <w:ind w:left="120"/>
              <w:rPr>
                <w:sz w:val="20"/>
                <w:szCs w:val="20"/>
              </w:rPr>
            </w:pPr>
            <w:r>
              <w:rPr>
                <w:rFonts w:eastAsia="Times New Roman"/>
                <w:i/>
                <w:iCs/>
                <w:sz w:val="28"/>
                <w:szCs w:val="28"/>
              </w:rPr>
              <w:t>Ресурсы</w:t>
            </w:r>
          </w:p>
        </w:tc>
        <w:tc>
          <w:tcPr>
            <w:tcW w:w="1040" w:type="dxa"/>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1940" w:type="dxa"/>
            <w:vAlign w:val="bottom"/>
          </w:tcPr>
          <w:p w:rsidR="00D951FF" w:rsidRDefault="00D951FF">
            <w:pPr>
              <w:rPr>
                <w:sz w:val="24"/>
                <w:szCs w:val="24"/>
              </w:rPr>
            </w:pPr>
          </w:p>
        </w:tc>
        <w:tc>
          <w:tcPr>
            <w:tcW w:w="1900" w:type="dxa"/>
            <w:tcBorders>
              <w:right w:val="single" w:sz="8" w:space="0" w:color="auto"/>
            </w:tcBorders>
            <w:vAlign w:val="bottom"/>
          </w:tcPr>
          <w:p w:rsidR="00D951FF" w:rsidRDefault="00D951FF">
            <w:pPr>
              <w:rPr>
                <w:sz w:val="24"/>
                <w:szCs w:val="24"/>
              </w:rPr>
            </w:pPr>
          </w:p>
        </w:tc>
        <w:tc>
          <w:tcPr>
            <w:tcW w:w="32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ную информацию по по-</w:t>
            </w:r>
          </w:p>
        </w:tc>
        <w:tc>
          <w:tcPr>
            <w:tcW w:w="18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1480" w:type="dxa"/>
            <w:gridSpan w:val="2"/>
            <w:vAlign w:val="bottom"/>
          </w:tcPr>
          <w:p w:rsidR="00D951FF" w:rsidRDefault="00E37782">
            <w:pPr>
              <w:ind w:left="120"/>
              <w:rPr>
                <w:sz w:val="20"/>
                <w:szCs w:val="20"/>
              </w:rPr>
            </w:pPr>
            <w:r>
              <w:rPr>
                <w:rFonts w:eastAsia="Times New Roman"/>
                <w:sz w:val="28"/>
                <w:szCs w:val="28"/>
              </w:rPr>
              <w:t>Учебник,</w:t>
            </w:r>
          </w:p>
        </w:tc>
        <w:tc>
          <w:tcPr>
            <w:tcW w:w="1040" w:type="dxa"/>
            <w:tcBorders>
              <w:right w:val="single" w:sz="8" w:space="0" w:color="auto"/>
            </w:tcBorders>
            <w:vAlign w:val="bottom"/>
          </w:tcPr>
          <w:p w:rsidR="00D951FF" w:rsidRDefault="00E37782">
            <w:pPr>
              <w:jc w:val="right"/>
              <w:rPr>
                <w:sz w:val="20"/>
                <w:szCs w:val="20"/>
              </w:rPr>
            </w:pPr>
            <w:r>
              <w:rPr>
                <w:rFonts w:eastAsia="Times New Roman"/>
                <w:sz w:val="28"/>
                <w:szCs w:val="28"/>
              </w:rPr>
              <w:t>с.8-9;</w:t>
            </w:r>
          </w:p>
        </w:tc>
        <w:tc>
          <w:tcPr>
            <w:tcW w:w="1940" w:type="dxa"/>
            <w:vAlign w:val="bottom"/>
          </w:tcPr>
          <w:p w:rsidR="00D951FF" w:rsidRDefault="00D951FF">
            <w:pPr>
              <w:rPr>
                <w:sz w:val="24"/>
                <w:szCs w:val="24"/>
              </w:rPr>
            </w:pPr>
          </w:p>
        </w:tc>
        <w:tc>
          <w:tcPr>
            <w:tcW w:w="1900" w:type="dxa"/>
            <w:tcBorders>
              <w:right w:val="single" w:sz="8" w:space="0" w:color="auto"/>
            </w:tcBorders>
            <w:vAlign w:val="bottom"/>
          </w:tcPr>
          <w:p w:rsidR="00D951FF" w:rsidRDefault="00D951FF">
            <w:pPr>
              <w:rPr>
                <w:sz w:val="24"/>
                <w:szCs w:val="24"/>
              </w:rPr>
            </w:pPr>
          </w:p>
        </w:tc>
        <w:tc>
          <w:tcPr>
            <w:tcW w:w="32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литических отношений и</w:t>
            </w:r>
          </w:p>
        </w:tc>
        <w:tc>
          <w:tcPr>
            <w:tcW w:w="188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r>
      <w:tr w:rsidR="00D951FF">
        <w:trPr>
          <w:trHeight w:val="325"/>
        </w:trPr>
        <w:tc>
          <w:tcPr>
            <w:tcW w:w="2280" w:type="dxa"/>
            <w:tcBorders>
              <w:bottom w:val="single" w:sz="8" w:space="0" w:color="auto"/>
              <w:right w:val="single" w:sz="8" w:space="0" w:color="auto"/>
            </w:tcBorders>
            <w:vAlign w:val="bottom"/>
          </w:tcPr>
          <w:p w:rsidR="00D951FF" w:rsidRDefault="00D951FF">
            <w:pPr>
              <w:rPr>
                <w:sz w:val="24"/>
                <w:szCs w:val="24"/>
              </w:rPr>
            </w:pPr>
          </w:p>
        </w:tc>
        <w:tc>
          <w:tcPr>
            <w:tcW w:w="2520" w:type="dxa"/>
            <w:gridSpan w:val="3"/>
            <w:tcBorders>
              <w:bottom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Тетрадь-тренажёр;</w:t>
            </w:r>
          </w:p>
        </w:tc>
        <w:tc>
          <w:tcPr>
            <w:tcW w:w="1940" w:type="dxa"/>
            <w:tcBorders>
              <w:bottom w:val="single" w:sz="8" w:space="0" w:color="auto"/>
            </w:tcBorders>
            <w:vAlign w:val="bottom"/>
          </w:tcPr>
          <w:p w:rsidR="00D951FF" w:rsidRDefault="00D951FF">
            <w:pPr>
              <w:rPr>
                <w:sz w:val="24"/>
                <w:szCs w:val="24"/>
              </w:rPr>
            </w:pPr>
          </w:p>
        </w:tc>
        <w:tc>
          <w:tcPr>
            <w:tcW w:w="1900" w:type="dxa"/>
            <w:tcBorders>
              <w:bottom w:val="single" w:sz="8" w:space="0" w:color="auto"/>
              <w:right w:val="single" w:sz="8" w:space="0" w:color="auto"/>
            </w:tcBorders>
            <w:vAlign w:val="bottom"/>
          </w:tcPr>
          <w:p w:rsidR="00D951FF" w:rsidRDefault="00D951FF">
            <w:pPr>
              <w:rPr>
                <w:sz w:val="24"/>
                <w:szCs w:val="24"/>
              </w:rPr>
            </w:pPr>
          </w:p>
        </w:tc>
        <w:tc>
          <w:tcPr>
            <w:tcW w:w="1840" w:type="dxa"/>
            <w:gridSpan w:val="2"/>
            <w:tcBorders>
              <w:bottom w:val="single" w:sz="8" w:space="0" w:color="auto"/>
            </w:tcBorders>
            <w:vAlign w:val="bottom"/>
          </w:tcPr>
          <w:p w:rsidR="00D951FF" w:rsidRDefault="00E37782">
            <w:pPr>
              <w:ind w:left="80"/>
              <w:rPr>
                <w:sz w:val="20"/>
                <w:szCs w:val="20"/>
              </w:rPr>
            </w:pPr>
            <w:r>
              <w:rPr>
                <w:rFonts w:eastAsia="Times New Roman"/>
                <w:sz w:val="28"/>
                <w:szCs w:val="28"/>
              </w:rPr>
              <w:t>политической</w:t>
            </w:r>
          </w:p>
        </w:tc>
        <w:tc>
          <w:tcPr>
            <w:tcW w:w="1420" w:type="dxa"/>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деятель-</w:t>
            </w:r>
          </w:p>
        </w:tc>
        <w:tc>
          <w:tcPr>
            <w:tcW w:w="1880" w:type="dxa"/>
            <w:tcBorders>
              <w:bottom w:val="single" w:sz="8" w:space="0" w:color="auto"/>
            </w:tcBorders>
            <w:vAlign w:val="bottom"/>
          </w:tcPr>
          <w:p w:rsidR="00D951FF" w:rsidRDefault="00D951FF">
            <w:pPr>
              <w:rPr>
                <w:sz w:val="24"/>
                <w:szCs w:val="24"/>
              </w:rPr>
            </w:pPr>
          </w:p>
        </w:tc>
        <w:tc>
          <w:tcPr>
            <w:tcW w:w="1240" w:type="dxa"/>
            <w:tcBorders>
              <w:bottom w:val="single" w:sz="8" w:space="0" w:color="auto"/>
              <w:right w:val="single" w:sz="8" w:space="0" w:color="auto"/>
            </w:tcBorders>
            <w:vAlign w:val="bottom"/>
          </w:tcPr>
          <w:p w:rsidR="00D951FF" w:rsidRDefault="00D951FF">
            <w:pPr>
              <w:rPr>
                <w:sz w:val="24"/>
                <w:szCs w:val="24"/>
              </w:rPr>
            </w:pPr>
          </w:p>
        </w:tc>
      </w:tr>
    </w:tbl>
    <w:p w:rsidR="00D951FF" w:rsidRDefault="00DF04D7">
      <w:pPr>
        <w:spacing w:line="20" w:lineRule="exact"/>
        <w:rPr>
          <w:sz w:val="20"/>
          <w:szCs w:val="20"/>
        </w:rPr>
      </w:pPr>
      <w:r>
        <w:rPr>
          <w:sz w:val="20"/>
          <w:szCs w:val="20"/>
        </w:rPr>
        <w:pict>
          <v:rect id="Shape 108" o:spid="_x0000_s1133" style="position:absolute;margin-left:749.45pt;margin-top:-162.25pt;width:1pt;height:1pt;z-index:-251601408;visibility:visible;mso-wrap-distance-left:0;mso-wrap-distance-right:0;mso-position-horizontal-relative:text;mso-position-vertical-relative:text" o:allowincell="f" fillcolor="black" stroked="f"/>
        </w:pict>
      </w:r>
    </w:p>
    <w:p w:rsidR="00D951FF" w:rsidRDefault="00D951FF">
      <w:pPr>
        <w:sectPr w:rsidR="00D951FF">
          <w:pgSz w:w="16840" w:h="11906" w:orient="landscape"/>
          <w:pgMar w:top="1440" w:right="818" w:bottom="338" w:left="1020" w:header="0" w:footer="0" w:gutter="0"/>
          <w:cols w:space="720" w:equalWidth="0">
            <w:col w:w="15000"/>
          </w:cols>
        </w:sectPr>
      </w:pPr>
    </w:p>
    <w:p w:rsidR="00D951FF" w:rsidRDefault="00D951FF">
      <w:pPr>
        <w:spacing w:line="24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280"/>
        <w:gridCol w:w="1280"/>
        <w:gridCol w:w="700"/>
        <w:gridCol w:w="540"/>
        <w:gridCol w:w="3840"/>
        <w:gridCol w:w="1080"/>
        <w:gridCol w:w="360"/>
        <w:gridCol w:w="1300"/>
        <w:gridCol w:w="520"/>
        <w:gridCol w:w="980"/>
        <w:gridCol w:w="540"/>
        <w:gridCol w:w="700"/>
        <w:gridCol w:w="400"/>
        <w:gridCol w:w="500"/>
      </w:tblGrid>
      <w:tr w:rsidR="00D951FF">
        <w:trPr>
          <w:trHeight w:val="324"/>
        </w:trPr>
        <w:tc>
          <w:tcPr>
            <w:tcW w:w="228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1280" w:type="dxa"/>
            <w:tcBorders>
              <w:top w:val="single" w:sz="8" w:space="0" w:color="auto"/>
            </w:tcBorders>
            <w:vAlign w:val="bottom"/>
          </w:tcPr>
          <w:p w:rsidR="00D951FF" w:rsidRDefault="00E37782">
            <w:pPr>
              <w:ind w:left="120"/>
              <w:rPr>
                <w:sz w:val="20"/>
                <w:szCs w:val="20"/>
              </w:rPr>
            </w:pPr>
            <w:r>
              <w:rPr>
                <w:rFonts w:eastAsia="Times New Roman"/>
                <w:sz w:val="28"/>
                <w:szCs w:val="28"/>
              </w:rPr>
              <w:t>Тетрадь-</w:t>
            </w:r>
          </w:p>
        </w:tc>
        <w:tc>
          <w:tcPr>
            <w:tcW w:w="700" w:type="dxa"/>
            <w:tcBorders>
              <w:top w:val="single" w:sz="8" w:space="0" w:color="auto"/>
            </w:tcBorders>
            <w:vAlign w:val="bottom"/>
          </w:tcPr>
          <w:p w:rsidR="00D951FF" w:rsidRDefault="00D951FF">
            <w:pPr>
              <w:rPr>
                <w:sz w:val="24"/>
                <w:szCs w:val="24"/>
              </w:rPr>
            </w:pPr>
          </w:p>
        </w:tc>
        <w:tc>
          <w:tcPr>
            <w:tcW w:w="540" w:type="dxa"/>
            <w:tcBorders>
              <w:top w:val="single" w:sz="8" w:space="0" w:color="auto"/>
              <w:right w:val="single" w:sz="8" w:space="0" w:color="auto"/>
            </w:tcBorders>
            <w:vAlign w:val="bottom"/>
          </w:tcPr>
          <w:p w:rsidR="00D951FF" w:rsidRDefault="00D951FF">
            <w:pPr>
              <w:rPr>
                <w:sz w:val="24"/>
                <w:szCs w:val="24"/>
              </w:rPr>
            </w:pPr>
          </w:p>
        </w:tc>
        <w:tc>
          <w:tcPr>
            <w:tcW w:w="3840" w:type="dxa"/>
            <w:tcBorders>
              <w:top w:val="single" w:sz="8" w:space="0" w:color="auto"/>
              <w:right w:val="single" w:sz="8" w:space="0" w:color="auto"/>
            </w:tcBorders>
            <w:vAlign w:val="bottom"/>
          </w:tcPr>
          <w:p w:rsidR="00D951FF" w:rsidRDefault="00D951FF">
            <w:pPr>
              <w:rPr>
                <w:sz w:val="24"/>
                <w:szCs w:val="24"/>
              </w:rPr>
            </w:pPr>
          </w:p>
        </w:tc>
        <w:tc>
          <w:tcPr>
            <w:tcW w:w="1080" w:type="dxa"/>
            <w:tcBorders>
              <w:top w:val="single" w:sz="8" w:space="0" w:color="auto"/>
            </w:tcBorders>
            <w:vAlign w:val="bottom"/>
          </w:tcPr>
          <w:p w:rsidR="00D951FF" w:rsidRDefault="000166A6">
            <w:pPr>
              <w:ind w:left="80"/>
              <w:rPr>
                <w:sz w:val="20"/>
                <w:szCs w:val="20"/>
              </w:rPr>
            </w:pPr>
            <w:r>
              <w:rPr>
                <w:rFonts w:eastAsia="Times New Roman"/>
                <w:sz w:val="28"/>
                <w:szCs w:val="28"/>
              </w:rPr>
              <w:t>Н</w:t>
            </w:r>
            <w:r w:rsidR="00E37782">
              <w:rPr>
                <w:rFonts w:eastAsia="Times New Roman"/>
                <w:sz w:val="28"/>
                <w:szCs w:val="28"/>
              </w:rPr>
              <w:t>ости</w:t>
            </w:r>
          </w:p>
        </w:tc>
        <w:tc>
          <w:tcPr>
            <w:tcW w:w="360" w:type="dxa"/>
            <w:tcBorders>
              <w:top w:val="single" w:sz="8" w:space="0" w:color="auto"/>
            </w:tcBorders>
            <w:vAlign w:val="bottom"/>
          </w:tcPr>
          <w:p w:rsidR="00D951FF" w:rsidRDefault="00E37782">
            <w:pPr>
              <w:ind w:left="60"/>
              <w:rPr>
                <w:sz w:val="20"/>
                <w:szCs w:val="20"/>
              </w:rPr>
            </w:pPr>
            <w:r>
              <w:rPr>
                <w:rFonts w:eastAsia="Times New Roman"/>
                <w:sz w:val="28"/>
                <w:szCs w:val="28"/>
              </w:rPr>
              <w:t>из</w:t>
            </w:r>
          </w:p>
        </w:tc>
        <w:tc>
          <w:tcPr>
            <w:tcW w:w="1820" w:type="dxa"/>
            <w:gridSpan w:val="2"/>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источников</w:t>
            </w:r>
          </w:p>
        </w:tc>
        <w:tc>
          <w:tcPr>
            <w:tcW w:w="980" w:type="dxa"/>
            <w:tcBorders>
              <w:top w:val="single" w:sz="8" w:space="0" w:color="auto"/>
            </w:tcBorders>
            <w:vAlign w:val="bottom"/>
          </w:tcPr>
          <w:p w:rsidR="00D951FF" w:rsidRDefault="00D951FF">
            <w:pPr>
              <w:rPr>
                <w:sz w:val="24"/>
                <w:szCs w:val="24"/>
              </w:rPr>
            </w:pPr>
          </w:p>
        </w:tc>
        <w:tc>
          <w:tcPr>
            <w:tcW w:w="540" w:type="dxa"/>
            <w:tcBorders>
              <w:top w:val="single" w:sz="8" w:space="0" w:color="auto"/>
            </w:tcBorders>
            <w:vAlign w:val="bottom"/>
          </w:tcPr>
          <w:p w:rsidR="00D951FF" w:rsidRDefault="00D951FF">
            <w:pPr>
              <w:rPr>
                <w:sz w:val="24"/>
                <w:szCs w:val="24"/>
              </w:rPr>
            </w:pPr>
          </w:p>
        </w:tc>
        <w:tc>
          <w:tcPr>
            <w:tcW w:w="700" w:type="dxa"/>
            <w:tcBorders>
              <w:top w:val="single" w:sz="8" w:space="0" w:color="auto"/>
            </w:tcBorders>
            <w:vAlign w:val="bottom"/>
          </w:tcPr>
          <w:p w:rsidR="00D951FF" w:rsidRDefault="00D951FF">
            <w:pPr>
              <w:rPr>
                <w:sz w:val="24"/>
                <w:szCs w:val="24"/>
              </w:rPr>
            </w:pPr>
          </w:p>
        </w:tc>
        <w:tc>
          <w:tcPr>
            <w:tcW w:w="400" w:type="dxa"/>
            <w:tcBorders>
              <w:top w:val="single" w:sz="8" w:space="0" w:color="auto"/>
            </w:tcBorders>
            <w:vAlign w:val="bottom"/>
          </w:tcPr>
          <w:p w:rsidR="00D951FF" w:rsidRDefault="00D951FF">
            <w:pPr>
              <w:rPr>
                <w:sz w:val="24"/>
                <w:szCs w:val="24"/>
              </w:rPr>
            </w:pPr>
          </w:p>
        </w:tc>
        <w:tc>
          <w:tcPr>
            <w:tcW w:w="500" w:type="dxa"/>
            <w:tcBorders>
              <w:top w:val="single" w:sz="8" w:space="0" w:color="auto"/>
              <w:right w:val="single" w:sz="8" w:space="0" w:color="auto"/>
            </w:tcBorders>
            <w:vAlign w:val="bottom"/>
          </w:tcPr>
          <w:p w:rsidR="00D951FF" w:rsidRDefault="00D951FF">
            <w:pPr>
              <w:rPr>
                <w:sz w:val="24"/>
                <w:szCs w:val="24"/>
              </w:rPr>
            </w:pPr>
          </w:p>
        </w:tc>
      </w:tr>
      <w:tr w:rsidR="00D951FF">
        <w:trPr>
          <w:trHeight w:val="325"/>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980" w:type="dxa"/>
            <w:gridSpan w:val="2"/>
            <w:tcBorders>
              <w:bottom w:val="single" w:sz="8" w:space="0" w:color="auto"/>
            </w:tcBorders>
            <w:vAlign w:val="bottom"/>
          </w:tcPr>
          <w:p w:rsidR="00D951FF" w:rsidRDefault="00E37782">
            <w:pPr>
              <w:ind w:left="120"/>
              <w:rPr>
                <w:sz w:val="20"/>
                <w:szCs w:val="20"/>
              </w:rPr>
            </w:pPr>
            <w:r>
              <w:rPr>
                <w:rFonts w:eastAsia="Times New Roman"/>
                <w:sz w:val="28"/>
                <w:szCs w:val="28"/>
              </w:rPr>
              <w:t>экзаменатор.</w:t>
            </w:r>
          </w:p>
        </w:tc>
        <w:tc>
          <w:tcPr>
            <w:tcW w:w="540" w:type="dxa"/>
            <w:tcBorders>
              <w:bottom w:val="single" w:sz="8" w:space="0" w:color="auto"/>
              <w:right w:val="single" w:sz="8" w:space="0" w:color="auto"/>
            </w:tcBorders>
            <w:vAlign w:val="bottom"/>
          </w:tcPr>
          <w:p w:rsidR="00D951FF" w:rsidRDefault="00D951FF">
            <w:pPr>
              <w:rPr>
                <w:sz w:val="24"/>
                <w:szCs w:val="24"/>
              </w:rPr>
            </w:pPr>
          </w:p>
        </w:tc>
        <w:tc>
          <w:tcPr>
            <w:tcW w:w="3840" w:type="dxa"/>
            <w:tcBorders>
              <w:bottom w:val="single" w:sz="8" w:space="0" w:color="auto"/>
              <w:right w:val="single" w:sz="8" w:space="0" w:color="auto"/>
            </w:tcBorders>
            <w:vAlign w:val="bottom"/>
          </w:tcPr>
          <w:p w:rsidR="00D951FF" w:rsidRDefault="00D951FF">
            <w:pPr>
              <w:rPr>
                <w:sz w:val="24"/>
                <w:szCs w:val="24"/>
              </w:rPr>
            </w:pPr>
          </w:p>
        </w:tc>
        <w:tc>
          <w:tcPr>
            <w:tcW w:w="2740" w:type="dxa"/>
            <w:gridSpan w:val="3"/>
            <w:tcBorders>
              <w:bottom w:val="single" w:sz="8" w:space="0" w:color="auto"/>
            </w:tcBorders>
            <w:vAlign w:val="bottom"/>
          </w:tcPr>
          <w:p w:rsidR="00D951FF" w:rsidRDefault="00E37782">
            <w:pPr>
              <w:ind w:left="80"/>
              <w:rPr>
                <w:sz w:val="20"/>
                <w:szCs w:val="20"/>
              </w:rPr>
            </w:pPr>
            <w:r>
              <w:rPr>
                <w:rFonts w:eastAsia="Times New Roman"/>
                <w:sz w:val="28"/>
                <w:szCs w:val="28"/>
              </w:rPr>
              <w:t>разного типа.</w:t>
            </w:r>
          </w:p>
        </w:tc>
        <w:tc>
          <w:tcPr>
            <w:tcW w:w="520" w:type="dxa"/>
            <w:tcBorders>
              <w:bottom w:val="single" w:sz="8" w:space="0" w:color="auto"/>
              <w:right w:val="single" w:sz="8" w:space="0" w:color="auto"/>
            </w:tcBorders>
            <w:vAlign w:val="bottom"/>
          </w:tcPr>
          <w:p w:rsidR="00D951FF" w:rsidRDefault="00D951FF">
            <w:pPr>
              <w:rPr>
                <w:sz w:val="24"/>
                <w:szCs w:val="24"/>
              </w:rPr>
            </w:pPr>
          </w:p>
        </w:tc>
        <w:tc>
          <w:tcPr>
            <w:tcW w:w="980" w:type="dxa"/>
            <w:tcBorders>
              <w:bottom w:val="single" w:sz="8" w:space="0" w:color="auto"/>
            </w:tcBorders>
            <w:vAlign w:val="bottom"/>
          </w:tcPr>
          <w:p w:rsidR="00D951FF" w:rsidRDefault="00D951FF">
            <w:pPr>
              <w:rPr>
                <w:sz w:val="24"/>
                <w:szCs w:val="24"/>
              </w:rPr>
            </w:pPr>
          </w:p>
        </w:tc>
        <w:tc>
          <w:tcPr>
            <w:tcW w:w="540" w:type="dxa"/>
            <w:tcBorders>
              <w:bottom w:val="single" w:sz="8" w:space="0" w:color="auto"/>
            </w:tcBorders>
            <w:vAlign w:val="bottom"/>
          </w:tcPr>
          <w:p w:rsidR="00D951FF" w:rsidRDefault="00D951FF">
            <w:pPr>
              <w:rPr>
                <w:sz w:val="24"/>
                <w:szCs w:val="24"/>
              </w:rPr>
            </w:pPr>
          </w:p>
        </w:tc>
        <w:tc>
          <w:tcPr>
            <w:tcW w:w="700" w:type="dxa"/>
            <w:tcBorders>
              <w:bottom w:val="single" w:sz="8" w:space="0" w:color="auto"/>
            </w:tcBorders>
            <w:vAlign w:val="bottom"/>
          </w:tcPr>
          <w:p w:rsidR="00D951FF" w:rsidRDefault="00D951FF">
            <w:pPr>
              <w:rPr>
                <w:sz w:val="24"/>
                <w:szCs w:val="24"/>
              </w:rPr>
            </w:pPr>
          </w:p>
        </w:tc>
        <w:tc>
          <w:tcPr>
            <w:tcW w:w="400" w:type="dxa"/>
            <w:tcBorders>
              <w:bottom w:val="single" w:sz="8" w:space="0" w:color="auto"/>
            </w:tcBorders>
            <w:vAlign w:val="bottom"/>
          </w:tcPr>
          <w:p w:rsidR="00D951FF" w:rsidRDefault="00D951FF">
            <w:pPr>
              <w:rPr>
                <w:sz w:val="24"/>
                <w:szCs w:val="24"/>
              </w:rPr>
            </w:pPr>
          </w:p>
        </w:tc>
        <w:tc>
          <w:tcPr>
            <w:tcW w:w="500" w:type="dxa"/>
            <w:tcBorders>
              <w:bottom w:val="single" w:sz="8" w:space="0" w:color="auto"/>
              <w:right w:val="single" w:sz="8" w:space="0" w:color="auto"/>
            </w:tcBorders>
            <w:vAlign w:val="bottom"/>
          </w:tcPr>
          <w:p w:rsidR="00D951FF" w:rsidRDefault="00D951FF">
            <w:pPr>
              <w:rPr>
                <w:sz w:val="24"/>
                <w:szCs w:val="24"/>
              </w:rPr>
            </w:pPr>
          </w:p>
        </w:tc>
      </w:tr>
      <w:tr w:rsidR="00986AA9">
        <w:trPr>
          <w:trHeight w:val="325"/>
        </w:trPr>
        <w:tc>
          <w:tcPr>
            <w:tcW w:w="2280" w:type="dxa"/>
            <w:tcBorders>
              <w:left w:val="single" w:sz="8" w:space="0" w:color="auto"/>
              <w:bottom w:val="single" w:sz="8" w:space="0" w:color="auto"/>
              <w:right w:val="single" w:sz="8" w:space="0" w:color="auto"/>
            </w:tcBorders>
            <w:vAlign w:val="bottom"/>
          </w:tcPr>
          <w:p w:rsidR="00986AA9" w:rsidRPr="00075AD0" w:rsidRDefault="00986AA9">
            <w:pPr>
              <w:rPr>
                <w:b/>
                <w:sz w:val="24"/>
                <w:szCs w:val="24"/>
              </w:rPr>
            </w:pPr>
            <w:r w:rsidRPr="00075AD0">
              <w:rPr>
                <w:b/>
                <w:sz w:val="24"/>
                <w:szCs w:val="24"/>
              </w:rPr>
              <w:t xml:space="preserve">Входная контрольная работа </w:t>
            </w:r>
          </w:p>
          <w:p w:rsidR="00986AA9" w:rsidRDefault="00986AA9">
            <w:pPr>
              <w:rPr>
                <w:sz w:val="24"/>
                <w:szCs w:val="24"/>
              </w:rPr>
            </w:pPr>
          </w:p>
          <w:p w:rsidR="00986AA9" w:rsidRDefault="00986AA9">
            <w:pPr>
              <w:rPr>
                <w:sz w:val="24"/>
                <w:szCs w:val="24"/>
              </w:rPr>
            </w:pPr>
            <w:r>
              <w:rPr>
                <w:sz w:val="24"/>
                <w:szCs w:val="24"/>
              </w:rPr>
              <w:t>14.09</w:t>
            </w:r>
          </w:p>
        </w:tc>
        <w:tc>
          <w:tcPr>
            <w:tcW w:w="1980" w:type="dxa"/>
            <w:gridSpan w:val="2"/>
            <w:tcBorders>
              <w:bottom w:val="single" w:sz="8" w:space="0" w:color="auto"/>
            </w:tcBorders>
            <w:vAlign w:val="bottom"/>
          </w:tcPr>
          <w:p w:rsidR="00986AA9" w:rsidRDefault="00986AA9">
            <w:pPr>
              <w:ind w:left="120"/>
              <w:rPr>
                <w:rFonts w:eastAsia="Times New Roman"/>
                <w:sz w:val="28"/>
                <w:szCs w:val="28"/>
              </w:rPr>
            </w:pPr>
            <w:r>
              <w:rPr>
                <w:rFonts w:eastAsia="Times New Roman"/>
                <w:sz w:val="28"/>
                <w:szCs w:val="28"/>
              </w:rPr>
              <w:t xml:space="preserve">Урок-4 Проверка знаний </w:t>
            </w:r>
          </w:p>
        </w:tc>
        <w:tc>
          <w:tcPr>
            <w:tcW w:w="540" w:type="dxa"/>
            <w:tcBorders>
              <w:bottom w:val="single" w:sz="8" w:space="0" w:color="auto"/>
              <w:right w:val="single" w:sz="8" w:space="0" w:color="auto"/>
            </w:tcBorders>
            <w:vAlign w:val="bottom"/>
          </w:tcPr>
          <w:p w:rsidR="00986AA9" w:rsidRDefault="00986AA9">
            <w:pPr>
              <w:rPr>
                <w:sz w:val="24"/>
                <w:szCs w:val="24"/>
              </w:rPr>
            </w:pPr>
          </w:p>
        </w:tc>
        <w:tc>
          <w:tcPr>
            <w:tcW w:w="3840" w:type="dxa"/>
            <w:tcBorders>
              <w:bottom w:val="single" w:sz="8" w:space="0" w:color="auto"/>
              <w:right w:val="single" w:sz="8" w:space="0" w:color="auto"/>
            </w:tcBorders>
            <w:vAlign w:val="bottom"/>
          </w:tcPr>
          <w:p w:rsidR="00986AA9" w:rsidRDefault="00986AA9">
            <w:pPr>
              <w:rPr>
                <w:sz w:val="24"/>
                <w:szCs w:val="24"/>
              </w:rPr>
            </w:pPr>
          </w:p>
        </w:tc>
        <w:tc>
          <w:tcPr>
            <w:tcW w:w="2740" w:type="dxa"/>
            <w:gridSpan w:val="3"/>
            <w:tcBorders>
              <w:bottom w:val="single" w:sz="8" w:space="0" w:color="auto"/>
            </w:tcBorders>
            <w:vAlign w:val="bottom"/>
          </w:tcPr>
          <w:p w:rsidR="00986AA9" w:rsidRDefault="00986AA9">
            <w:pPr>
              <w:ind w:left="80"/>
              <w:rPr>
                <w:rFonts w:eastAsia="Times New Roman"/>
                <w:sz w:val="28"/>
                <w:szCs w:val="28"/>
              </w:rPr>
            </w:pPr>
          </w:p>
        </w:tc>
        <w:tc>
          <w:tcPr>
            <w:tcW w:w="520" w:type="dxa"/>
            <w:tcBorders>
              <w:bottom w:val="single" w:sz="8" w:space="0" w:color="auto"/>
              <w:right w:val="single" w:sz="8" w:space="0" w:color="auto"/>
            </w:tcBorders>
            <w:vAlign w:val="bottom"/>
          </w:tcPr>
          <w:p w:rsidR="00986AA9" w:rsidRDefault="00986AA9">
            <w:pPr>
              <w:rPr>
                <w:sz w:val="24"/>
                <w:szCs w:val="24"/>
              </w:rPr>
            </w:pPr>
          </w:p>
        </w:tc>
        <w:tc>
          <w:tcPr>
            <w:tcW w:w="980" w:type="dxa"/>
            <w:tcBorders>
              <w:bottom w:val="single" w:sz="8" w:space="0" w:color="auto"/>
            </w:tcBorders>
            <w:vAlign w:val="bottom"/>
          </w:tcPr>
          <w:p w:rsidR="00986AA9" w:rsidRDefault="00986AA9">
            <w:pPr>
              <w:rPr>
                <w:sz w:val="24"/>
                <w:szCs w:val="24"/>
              </w:rPr>
            </w:pPr>
          </w:p>
        </w:tc>
        <w:tc>
          <w:tcPr>
            <w:tcW w:w="540" w:type="dxa"/>
            <w:tcBorders>
              <w:bottom w:val="single" w:sz="8" w:space="0" w:color="auto"/>
            </w:tcBorders>
            <w:vAlign w:val="bottom"/>
          </w:tcPr>
          <w:p w:rsidR="00986AA9" w:rsidRDefault="00986AA9">
            <w:pPr>
              <w:rPr>
                <w:sz w:val="24"/>
                <w:szCs w:val="24"/>
              </w:rPr>
            </w:pPr>
          </w:p>
        </w:tc>
        <w:tc>
          <w:tcPr>
            <w:tcW w:w="700" w:type="dxa"/>
            <w:tcBorders>
              <w:bottom w:val="single" w:sz="8" w:space="0" w:color="auto"/>
            </w:tcBorders>
            <w:vAlign w:val="bottom"/>
          </w:tcPr>
          <w:p w:rsidR="00986AA9" w:rsidRDefault="00986AA9">
            <w:pPr>
              <w:rPr>
                <w:sz w:val="24"/>
                <w:szCs w:val="24"/>
              </w:rPr>
            </w:pPr>
          </w:p>
        </w:tc>
        <w:tc>
          <w:tcPr>
            <w:tcW w:w="400" w:type="dxa"/>
            <w:tcBorders>
              <w:bottom w:val="single" w:sz="8" w:space="0" w:color="auto"/>
            </w:tcBorders>
            <w:vAlign w:val="bottom"/>
          </w:tcPr>
          <w:p w:rsidR="00986AA9" w:rsidRDefault="00986AA9">
            <w:pPr>
              <w:rPr>
                <w:sz w:val="24"/>
                <w:szCs w:val="24"/>
              </w:rPr>
            </w:pPr>
          </w:p>
        </w:tc>
        <w:tc>
          <w:tcPr>
            <w:tcW w:w="500" w:type="dxa"/>
            <w:tcBorders>
              <w:bottom w:val="single" w:sz="8" w:space="0" w:color="auto"/>
              <w:right w:val="single" w:sz="8" w:space="0" w:color="auto"/>
            </w:tcBorders>
            <w:vAlign w:val="bottom"/>
          </w:tcPr>
          <w:p w:rsidR="00986AA9" w:rsidRDefault="00986AA9">
            <w:pPr>
              <w:rPr>
                <w:sz w:val="24"/>
                <w:szCs w:val="24"/>
              </w:rPr>
            </w:pPr>
          </w:p>
        </w:tc>
      </w:tr>
      <w:tr w:rsidR="00D951FF">
        <w:trPr>
          <w:trHeight w:val="308"/>
        </w:trPr>
        <w:tc>
          <w:tcPr>
            <w:tcW w:w="228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Политическая</w:t>
            </w:r>
          </w:p>
        </w:tc>
        <w:tc>
          <w:tcPr>
            <w:tcW w:w="2520" w:type="dxa"/>
            <w:gridSpan w:val="3"/>
            <w:tcBorders>
              <w:right w:val="single" w:sz="8" w:space="0" w:color="auto"/>
            </w:tcBorders>
            <w:vAlign w:val="bottom"/>
          </w:tcPr>
          <w:p w:rsidR="00D951FF" w:rsidRDefault="00986AA9">
            <w:pPr>
              <w:spacing w:line="308" w:lineRule="exact"/>
              <w:ind w:left="100"/>
              <w:rPr>
                <w:sz w:val="20"/>
                <w:szCs w:val="20"/>
              </w:rPr>
            </w:pPr>
            <w:r>
              <w:rPr>
                <w:rFonts w:eastAsia="Times New Roman"/>
                <w:sz w:val="28"/>
                <w:szCs w:val="28"/>
              </w:rPr>
              <w:t>Уроки  5</w:t>
            </w:r>
            <w:r w:rsidR="00E37782">
              <w:rPr>
                <w:rFonts w:eastAsia="Times New Roman"/>
                <w:sz w:val="28"/>
                <w:szCs w:val="28"/>
              </w:rPr>
              <w:t xml:space="preserve">-6.  </w:t>
            </w:r>
            <w:r w:rsidR="00E37782">
              <w:rPr>
                <w:rFonts w:eastAsia="Times New Roman"/>
                <w:b/>
                <w:bCs/>
                <w:sz w:val="28"/>
                <w:szCs w:val="28"/>
              </w:rPr>
              <w:t>Поли-</w:t>
            </w:r>
          </w:p>
        </w:tc>
        <w:tc>
          <w:tcPr>
            <w:tcW w:w="384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spacing w:line="308" w:lineRule="exact"/>
              <w:ind w:left="80"/>
              <w:rPr>
                <w:sz w:val="20"/>
                <w:szCs w:val="20"/>
              </w:rPr>
            </w:pPr>
            <w:r>
              <w:rPr>
                <w:rFonts w:eastAsia="Times New Roman"/>
                <w:sz w:val="28"/>
                <w:szCs w:val="28"/>
              </w:rPr>
              <w:t>Классифицировать поли-</w:t>
            </w:r>
          </w:p>
        </w:tc>
        <w:tc>
          <w:tcPr>
            <w:tcW w:w="2220" w:type="dxa"/>
            <w:gridSpan w:val="3"/>
            <w:vAlign w:val="bottom"/>
          </w:tcPr>
          <w:p w:rsidR="00D951FF" w:rsidRDefault="00E37782">
            <w:pPr>
              <w:spacing w:line="308" w:lineRule="exact"/>
              <w:ind w:left="80"/>
              <w:rPr>
                <w:sz w:val="20"/>
                <w:szCs w:val="20"/>
              </w:rPr>
            </w:pPr>
            <w:r>
              <w:rPr>
                <w:rFonts w:eastAsia="Times New Roman"/>
                <w:sz w:val="28"/>
                <w:szCs w:val="28"/>
              </w:rPr>
              <w:t>Характеризовать</w:t>
            </w:r>
          </w:p>
        </w:tc>
        <w:tc>
          <w:tcPr>
            <w:tcW w:w="900" w:type="dxa"/>
            <w:gridSpan w:val="2"/>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функ-</w:t>
            </w:r>
          </w:p>
        </w:tc>
      </w:tr>
      <w:tr w:rsidR="00D951FF">
        <w:trPr>
          <w:trHeight w:val="329"/>
        </w:trPr>
        <w:tc>
          <w:tcPr>
            <w:tcW w:w="228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система обще-</w:t>
            </w: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тическая система</w:t>
            </w:r>
          </w:p>
        </w:tc>
        <w:tc>
          <w:tcPr>
            <w:tcW w:w="384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тические  (государствен-</w:t>
            </w:r>
          </w:p>
        </w:tc>
        <w:tc>
          <w:tcPr>
            <w:tcW w:w="2620" w:type="dxa"/>
            <w:gridSpan w:val="4"/>
            <w:vAlign w:val="bottom"/>
          </w:tcPr>
          <w:p w:rsidR="00D951FF" w:rsidRDefault="00E37782">
            <w:pPr>
              <w:ind w:left="80"/>
              <w:rPr>
                <w:sz w:val="20"/>
                <w:szCs w:val="20"/>
              </w:rPr>
            </w:pPr>
            <w:r>
              <w:rPr>
                <w:rFonts w:eastAsia="Times New Roman"/>
                <w:sz w:val="28"/>
                <w:szCs w:val="28"/>
              </w:rPr>
              <w:t>ции  политической</w:t>
            </w:r>
          </w:p>
        </w:tc>
        <w:tc>
          <w:tcPr>
            <w:tcW w:w="500" w:type="dxa"/>
            <w:tcBorders>
              <w:right w:val="single" w:sz="8" w:space="0" w:color="auto"/>
            </w:tcBorders>
            <w:vAlign w:val="bottom"/>
          </w:tcPr>
          <w:p w:rsidR="00D951FF" w:rsidRDefault="00E37782">
            <w:pPr>
              <w:jc w:val="right"/>
              <w:rPr>
                <w:sz w:val="20"/>
                <w:szCs w:val="20"/>
              </w:rPr>
            </w:pPr>
            <w:r>
              <w:rPr>
                <w:rFonts w:eastAsia="Times New Roman"/>
                <w:w w:val="97"/>
                <w:sz w:val="28"/>
                <w:szCs w:val="28"/>
              </w:rPr>
              <w:t>си-</w:t>
            </w:r>
          </w:p>
        </w:tc>
      </w:tr>
      <w:tr w:rsidR="00D951FF">
        <w:trPr>
          <w:trHeight w:val="317"/>
        </w:trPr>
        <w:tc>
          <w:tcPr>
            <w:tcW w:w="228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ства</w:t>
            </w:r>
          </w:p>
        </w:tc>
        <w:tc>
          <w:tcPr>
            <w:tcW w:w="2520" w:type="dxa"/>
            <w:gridSpan w:val="3"/>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общества</w:t>
            </w:r>
            <w:r>
              <w:rPr>
                <w:rFonts w:eastAsia="Times New Roman"/>
                <w:sz w:val="28"/>
                <w:szCs w:val="28"/>
              </w:rPr>
              <w:t>.</w:t>
            </w:r>
            <w:r>
              <w:rPr>
                <w:rFonts w:eastAsia="Times New Roman"/>
                <w:b/>
                <w:bCs/>
                <w:sz w:val="28"/>
                <w:szCs w:val="28"/>
              </w:rPr>
              <w:t xml:space="preserve">   </w:t>
            </w:r>
            <w:r>
              <w:rPr>
                <w:rFonts w:eastAsia="Times New Roman"/>
                <w:sz w:val="28"/>
                <w:szCs w:val="28"/>
              </w:rPr>
              <w:t>Поли-</w:t>
            </w:r>
          </w:p>
        </w:tc>
        <w:tc>
          <w:tcPr>
            <w:tcW w:w="3840" w:type="dxa"/>
            <w:tcBorders>
              <w:right w:val="single" w:sz="8" w:space="0" w:color="auto"/>
            </w:tcBorders>
            <w:vAlign w:val="bottom"/>
          </w:tcPr>
          <w:p w:rsidR="00D951FF" w:rsidRDefault="00D951FF">
            <w:pPr>
              <w:rPr>
                <w:sz w:val="24"/>
                <w:szCs w:val="24"/>
              </w:rPr>
            </w:pPr>
          </w:p>
        </w:tc>
        <w:tc>
          <w:tcPr>
            <w:tcW w:w="2740" w:type="dxa"/>
            <w:gridSpan w:val="3"/>
            <w:vAlign w:val="bottom"/>
          </w:tcPr>
          <w:p w:rsidR="00D951FF" w:rsidRDefault="00E37782">
            <w:pPr>
              <w:spacing w:line="317" w:lineRule="exact"/>
              <w:ind w:left="80"/>
              <w:rPr>
                <w:sz w:val="20"/>
                <w:szCs w:val="20"/>
              </w:rPr>
            </w:pPr>
            <w:r>
              <w:rPr>
                <w:rFonts w:eastAsia="Times New Roman"/>
                <w:sz w:val="28"/>
                <w:szCs w:val="28"/>
              </w:rPr>
              <w:t>ные) режимы.</w:t>
            </w:r>
          </w:p>
        </w:tc>
        <w:tc>
          <w:tcPr>
            <w:tcW w:w="520" w:type="dxa"/>
            <w:tcBorders>
              <w:right w:val="single" w:sz="8" w:space="0" w:color="auto"/>
            </w:tcBorders>
            <w:vAlign w:val="bottom"/>
          </w:tcPr>
          <w:p w:rsidR="00D951FF" w:rsidRDefault="00D951FF">
            <w:pPr>
              <w:rPr>
                <w:sz w:val="24"/>
                <w:szCs w:val="24"/>
              </w:rPr>
            </w:pPr>
          </w:p>
        </w:tc>
        <w:tc>
          <w:tcPr>
            <w:tcW w:w="980" w:type="dxa"/>
            <w:vAlign w:val="bottom"/>
          </w:tcPr>
          <w:p w:rsidR="00D951FF" w:rsidRDefault="00E37782">
            <w:pPr>
              <w:spacing w:line="317" w:lineRule="exact"/>
              <w:ind w:left="80"/>
              <w:rPr>
                <w:sz w:val="20"/>
                <w:szCs w:val="20"/>
              </w:rPr>
            </w:pPr>
            <w:r>
              <w:rPr>
                <w:rFonts w:eastAsia="Times New Roman"/>
                <w:sz w:val="28"/>
                <w:szCs w:val="28"/>
              </w:rPr>
              <w:t>стемы.</w:t>
            </w:r>
          </w:p>
        </w:tc>
        <w:tc>
          <w:tcPr>
            <w:tcW w:w="54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80" w:type="dxa"/>
            <w:vAlign w:val="bottom"/>
          </w:tcPr>
          <w:p w:rsidR="00D951FF" w:rsidRDefault="00E37782">
            <w:pPr>
              <w:ind w:left="100"/>
              <w:rPr>
                <w:sz w:val="20"/>
                <w:szCs w:val="20"/>
              </w:rPr>
            </w:pPr>
            <w:r>
              <w:rPr>
                <w:rFonts w:eastAsia="Times New Roman"/>
                <w:sz w:val="28"/>
                <w:szCs w:val="28"/>
              </w:rPr>
              <w:t>тическая</w:t>
            </w:r>
          </w:p>
        </w:tc>
        <w:tc>
          <w:tcPr>
            <w:tcW w:w="12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система,</w:t>
            </w:r>
          </w:p>
        </w:tc>
        <w:tc>
          <w:tcPr>
            <w:tcW w:w="3840" w:type="dxa"/>
            <w:tcBorders>
              <w:right w:val="single" w:sz="8" w:space="0" w:color="auto"/>
            </w:tcBorders>
            <w:vAlign w:val="bottom"/>
          </w:tcPr>
          <w:p w:rsidR="00D951FF" w:rsidRDefault="00D951FF">
            <w:pPr>
              <w:rPr>
                <w:sz w:val="24"/>
                <w:szCs w:val="24"/>
              </w:rPr>
            </w:pPr>
          </w:p>
        </w:tc>
        <w:tc>
          <w:tcPr>
            <w:tcW w:w="1440" w:type="dxa"/>
            <w:gridSpan w:val="2"/>
            <w:vAlign w:val="bottom"/>
          </w:tcPr>
          <w:p w:rsidR="00D951FF" w:rsidRDefault="00E37782">
            <w:pPr>
              <w:ind w:left="80"/>
              <w:rPr>
                <w:sz w:val="20"/>
                <w:szCs w:val="20"/>
              </w:rPr>
            </w:pPr>
            <w:r>
              <w:rPr>
                <w:rFonts w:eastAsia="Times New Roman"/>
                <w:sz w:val="28"/>
                <w:szCs w:val="28"/>
              </w:rPr>
              <w:t>Выполнять</w:t>
            </w:r>
          </w:p>
        </w:tc>
        <w:tc>
          <w:tcPr>
            <w:tcW w:w="18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несложные</w:t>
            </w:r>
          </w:p>
        </w:tc>
        <w:tc>
          <w:tcPr>
            <w:tcW w:w="1520" w:type="dxa"/>
            <w:gridSpan w:val="2"/>
            <w:vAlign w:val="bottom"/>
          </w:tcPr>
          <w:p w:rsidR="00D951FF" w:rsidRDefault="00E37782">
            <w:pPr>
              <w:ind w:left="80"/>
              <w:rPr>
                <w:sz w:val="20"/>
                <w:szCs w:val="20"/>
              </w:rPr>
            </w:pPr>
            <w:r>
              <w:rPr>
                <w:rFonts w:eastAsia="Times New Roman"/>
                <w:sz w:val="28"/>
                <w:szCs w:val="28"/>
              </w:rPr>
              <w:t>Описывать</w:t>
            </w:r>
          </w:p>
        </w:tc>
        <w:tc>
          <w:tcPr>
            <w:tcW w:w="160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структуру</w:t>
            </w:r>
          </w:p>
        </w:tc>
      </w:tr>
      <w:tr w:rsidR="00D951FF">
        <w:trPr>
          <w:trHeight w:val="322"/>
        </w:trPr>
        <w:tc>
          <w:tcPr>
            <w:tcW w:w="2280" w:type="dxa"/>
            <w:tcBorders>
              <w:left w:val="single" w:sz="8" w:space="0" w:color="auto"/>
              <w:right w:val="single" w:sz="8" w:space="0" w:color="auto"/>
            </w:tcBorders>
            <w:vAlign w:val="bottom"/>
          </w:tcPr>
          <w:p w:rsidR="00D951FF" w:rsidRDefault="00986AA9">
            <w:pPr>
              <w:rPr>
                <w:sz w:val="24"/>
                <w:szCs w:val="24"/>
              </w:rPr>
            </w:pPr>
            <w:r>
              <w:rPr>
                <w:sz w:val="24"/>
                <w:szCs w:val="24"/>
              </w:rPr>
              <w:t>17.09</w:t>
            </w:r>
          </w:p>
        </w:tc>
        <w:tc>
          <w:tcPr>
            <w:tcW w:w="1980" w:type="dxa"/>
            <w:gridSpan w:val="2"/>
            <w:vAlign w:val="bottom"/>
          </w:tcPr>
          <w:p w:rsidR="00D951FF" w:rsidRDefault="00E37782">
            <w:pPr>
              <w:ind w:left="100"/>
              <w:rPr>
                <w:sz w:val="20"/>
                <w:szCs w:val="20"/>
              </w:rPr>
            </w:pPr>
            <w:r>
              <w:rPr>
                <w:rFonts w:eastAsia="Times New Roman"/>
                <w:sz w:val="28"/>
                <w:szCs w:val="28"/>
              </w:rPr>
              <w:t>ее   структура</w:t>
            </w:r>
          </w:p>
        </w:tc>
        <w:tc>
          <w:tcPr>
            <w:tcW w:w="54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384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практические задания по</w:t>
            </w:r>
          </w:p>
        </w:tc>
        <w:tc>
          <w:tcPr>
            <w:tcW w:w="312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политической системы.</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80" w:type="dxa"/>
            <w:vAlign w:val="bottom"/>
          </w:tcPr>
          <w:p w:rsidR="00D951FF" w:rsidRDefault="00E37782">
            <w:pPr>
              <w:ind w:left="100"/>
              <w:rPr>
                <w:sz w:val="20"/>
                <w:szCs w:val="20"/>
              </w:rPr>
            </w:pPr>
            <w:r>
              <w:rPr>
                <w:rFonts w:eastAsia="Times New Roman"/>
                <w:sz w:val="28"/>
                <w:szCs w:val="28"/>
              </w:rPr>
              <w:t>функции.</w:t>
            </w:r>
          </w:p>
        </w:tc>
        <w:tc>
          <w:tcPr>
            <w:tcW w:w="12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Полити-</w:t>
            </w:r>
          </w:p>
        </w:tc>
        <w:tc>
          <w:tcPr>
            <w:tcW w:w="384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E37782">
            <w:pPr>
              <w:ind w:left="80"/>
              <w:rPr>
                <w:sz w:val="20"/>
                <w:szCs w:val="20"/>
              </w:rPr>
            </w:pPr>
            <w:r>
              <w:rPr>
                <w:rFonts w:eastAsia="Times New Roman"/>
                <w:sz w:val="28"/>
                <w:szCs w:val="28"/>
              </w:rPr>
              <w:t>анализу</w:t>
            </w:r>
          </w:p>
        </w:tc>
        <w:tc>
          <w:tcPr>
            <w:tcW w:w="360" w:type="dxa"/>
            <w:vAlign w:val="bottom"/>
          </w:tcPr>
          <w:p w:rsidR="00D951FF" w:rsidRDefault="00D951FF">
            <w:pPr>
              <w:rPr>
                <w:sz w:val="24"/>
                <w:szCs w:val="24"/>
              </w:rPr>
            </w:pPr>
          </w:p>
        </w:tc>
        <w:tc>
          <w:tcPr>
            <w:tcW w:w="18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политических</w:t>
            </w:r>
          </w:p>
        </w:tc>
        <w:tc>
          <w:tcPr>
            <w:tcW w:w="312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Называть политические</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ческий режим. Ти-</w:t>
            </w:r>
          </w:p>
        </w:tc>
        <w:tc>
          <w:tcPr>
            <w:tcW w:w="384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E37782">
            <w:pPr>
              <w:ind w:left="80"/>
              <w:rPr>
                <w:sz w:val="20"/>
                <w:szCs w:val="20"/>
              </w:rPr>
            </w:pPr>
            <w:r>
              <w:rPr>
                <w:rFonts w:eastAsia="Times New Roman"/>
                <w:sz w:val="28"/>
                <w:szCs w:val="28"/>
              </w:rPr>
              <w:t>систем.</w:t>
            </w:r>
          </w:p>
        </w:tc>
        <w:tc>
          <w:tcPr>
            <w:tcW w:w="360" w:type="dxa"/>
            <w:vAlign w:val="bottom"/>
          </w:tcPr>
          <w:p w:rsidR="00D951FF" w:rsidRDefault="00D951FF">
            <w:pPr>
              <w:rPr>
                <w:sz w:val="24"/>
                <w:szCs w:val="24"/>
              </w:rPr>
            </w:pPr>
          </w:p>
        </w:tc>
        <w:tc>
          <w:tcPr>
            <w:tcW w:w="13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12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институты и кратко ха-</w:t>
            </w:r>
          </w:p>
        </w:tc>
      </w:tr>
      <w:tr w:rsidR="00D951FF">
        <w:trPr>
          <w:trHeight w:val="322"/>
        </w:trPr>
        <w:tc>
          <w:tcPr>
            <w:tcW w:w="2280" w:type="dxa"/>
            <w:tcBorders>
              <w:left w:val="single" w:sz="8" w:space="0" w:color="auto"/>
              <w:right w:val="single" w:sz="8" w:space="0" w:color="auto"/>
            </w:tcBorders>
            <w:vAlign w:val="bottom"/>
          </w:tcPr>
          <w:p w:rsidR="00D951FF" w:rsidRDefault="00986AA9">
            <w:pPr>
              <w:rPr>
                <w:sz w:val="24"/>
                <w:szCs w:val="24"/>
              </w:rPr>
            </w:pPr>
            <w:r>
              <w:rPr>
                <w:sz w:val="24"/>
                <w:szCs w:val="24"/>
              </w:rPr>
              <w:t>21.09</w:t>
            </w: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пология политиче-</w:t>
            </w:r>
          </w:p>
        </w:tc>
        <w:tc>
          <w:tcPr>
            <w:tcW w:w="3840" w:type="dxa"/>
            <w:tcBorders>
              <w:right w:val="single" w:sz="8" w:space="0" w:color="auto"/>
            </w:tcBorders>
            <w:vAlign w:val="bottom"/>
          </w:tcPr>
          <w:p w:rsidR="00D951FF" w:rsidRDefault="00D951FF">
            <w:pPr>
              <w:rPr>
                <w:sz w:val="24"/>
                <w:szCs w:val="24"/>
              </w:rPr>
            </w:pPr>
          </w:p>
        </w:tc>
        <w:tc>
          <w:tcPr>
            <w:tcW w:w="1440" w:type="dxa"/>
            <w:gridSpan w:val="2"/>
            <w:vAlign w:val="bottom"/>
          </w:tcPr>
          <w:p w:rsidR="00D951FF" w:rsidRDefault="00E37782">
            <w:pPr>
              <w:ind w:left="80"/>
              <w:rPr>
                <w:sz w:val="20"/>
                <w:szCs w:val="20"/>
              </w:rPr>
            </w:pPr>
            <w:r>
              <w:rPr>
                <w:rFonts w:eastAsia="Times New Roman"/>
                <w:sz w:val="28"/>
                <w:szCs w:val="28"/>
              </w:rPr>
              <w:t>Находить,</w:t>
            </w:r>
          </w:p>
        </w:tc>
        <w:tc>
          <w:tcPr>
            <w:tcW w:w="1300" w:type="dxa"/>
            <w:vAlign w:val="bottom"/>
          </w:tcPr>
          <w:p w:rsidR="00D951FF" w:rsidRDefault="00E37782">
            <w:pPr>
              <w:ind w:left="120"/>
              <w:rPr>
                <w:sz w:val="20"/>
                <w:szCs w:val="20"/>
              </w:rPr>
            </w:pPr>
            <w:r>
              <w:rPr>
                <w:rFonts w:eastAsia="Times New Roman"/>
                <w:w w:val="99"/>
                <w:sz w:val="28"/>
                <w:szCs w:val="28"/>
              </w:rPr>
              <w:t>извлекать</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312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рактеризовать их функ-</w:t>
            </w: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ских режимов. По-</w:t>
            </w:r>
          </w:p>
        </w:tc>
        <w:tc>
          <w:tcPr>
            <w:tcW w:w="384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анализировать   социаль-</w:t>
            </w:r>
          </w:p>
        </w:tc>
        <w:tc>
          <w:tcPr>
            <w:tcW w:w="980" w:type="dxa"/>
            <w:vAlign w:val="bottom"/>
          </w:tcPr>
          <w:p w:rsidR="00D951FF" w:rsidRDefault="00E37782">
            <w:pPr>
              <w:ind w:left="80"/>
              <w:rPr>
                <w:sz w:val="20"/>
                <w:szCs w:val="20"/>
              </w:rPr>
            </w:pPr>
            <w:r>
              <w:rPr>
                <w:rFonts w:eastAsia="Times New Roman"/>
                <w:sz w:val="28"/>
                <w:szCs w:val="28"/>
              </w:rPr>
              <w:t>ции.</w:t>
            </w:r>
          </w:p>
        </w:tc>
        <w:tc>
          <w:tcPr>
            <w:tcW w:w="54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литические  инсти-</w:t>
            </w:r>
          </w:p>
        </w:tc>
        <w:tc>
          <w:tcPr>
            <w:tcW w:w="384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ную информацию по во-</w:t>
            </w:r>
          </w:p>
        </w:tc>
        <w:tc>
          <w:tcPr>
            <w:tcW w:w="1520" w:type="dxa"/>
            <w:gridSpan w:val="2"/>
            <w:vAlign w:val="bottom"/>
          </w:tcPr>
          <w:p w:rsidR="00D951FF" w:rsidRDefault="00E37782">
            <w:pPr>
              <w:ind w:left="80"/>
              <w:rPr>
                <w:sz w:val="20"/>
                <w:szCs w:val="20"/>
              </w:rPr>
            </w:pPr>
            <w:r>
              <w:rPr>
                <w:rFonts w:eastAsia="Times New Roman"/>
                <w:sz w:val="28"/>
                <w:szCs w:val="28"/>
              </w:rPr>
              <w:t>Объяснять</w:t>
            </w:r>
          </w:p>
        </w:tc>
        <w:tc>
          <w:tcPr>
            <w:tcW w:w="1600" w:type="dxa"/>
            <w:gridSpan w:val="3"/>
            <w:tcBorders>
              <w:right w:val="single" w:sz="8" w:space="0" w:color="auto"/>
            </w:tcBorders>
            <w:vAlign w:val="bottom"/>
          </w:tcPr>
          <w:p w:rsidR="00D951FF" w:rsidRDefault="00E37782">
            <w:pPr>
              <w:jc w:val="right"/>
              <w:rPr>
                <w:sz w:val="20"/>
                <w:szCs w:val="20"/>
              </w:rPr>
            </w:pPr>
            <w:r>
              <w:rPr>
                <w:rFonts w:eastAsia="Times New Roman"/>
                <w:w w:val="99"/>
                <w:sz w:val="28"/>
                <w:szCs w:val="28"/>
              </w:rPr>
              <w:t>обусловлен-</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туты. Роль средств</w:t>
            </w:r>
          </w:p>
        </w:tc>
        <w:tc>
          <w:tcPr>
            <w:tcW w:w="384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E37782">
            <w:pPr>
              <w:ind w:left="80"/>
              <w:rPr>
                <w:sz w:val="20"/>
                <w:szCs w:val="20"/>
              </w:rPr>
            </w:pPr>
            <w:r>
              <w:rPr>
                <w:rFonts w:eastAsia="Times New Roman"/>
                <w:sz w:val="28"/>
                <w:szCs w:val="28"/>
              </w:rPr>
              <w:t>просам</w:t>
            </w:r>
          </w:p>
        </w:tc>
        <w:tc>
          <w:tcPr>
            <w:tcW w:w="218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функционирова-</w:t>
            </w:r>
          </w:p>
        </w:tc>
        <w:tc>
          <w:tcPr>
            <w:tcW w:w="980" w:type="dxa"/>
            <w:vAlign w:val="bottom"/>
          </w:tcPr>
          <w:p w:rsidR="00D951FF" w:rsidRDefault="00E37782">
            <w:pPr>
              <w:ind w:left="80"/>
              <w:rPr>
                <w:sz w:val="20"/>
                <w:szCs w:val="20"/>
              </w:rPr>
            </w:pPr>
            <w:r>
              <w:rPr>
                <w:rFonts w:eastAsia="Times New Roman"/>
                <w:sz w:val="28"/>
                <w:szCs w:val="28"/>
              </w:rPr>
              <w:t>ность</w:t>
            </w:r>
          </w:p>
        </w:tc>
        <w:tc>
          <w:tcPr>
            <w:tcW w:w="214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политического</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80" w:type="dxa"/>
            <w:vAlign w:val="bottom"/>
          </w:tcPr>
          <w:p w:rsidR="00D951FF" w:rsidRDefault="00E37782">
            <w:pPr>
              <w:ind w:left="100"/>
              <w:rPr>
                <w:sz w:val="20"/>
                <w:szCs w:val="20"/>
              </w:rPr>
            </w:pPr>
            <w:r>
              <w:rPr>
                <w:rFonts w:eastAsia="Times New Roman"/>
                <w:sz w:val="28"/>
                <w:szCs w:val="28"/>
              </w:rPr>
              <w:t>массовой</w:t>
            </w:r>
          </w:p>
        </w:tc>
        <w:tc>
          <w:tcPr>
            <w:tcW w:w="12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инфор-</w:t>
            </w:r>
          </w:p>
        </w:tc>
        <w:tc>
          <w:tcPr>
            <w:tcW w:w="3840" w:type="dxa"/>
            <w:tcBorders>
              <w:right w:val="single" w:sz="8" w:space="0" w:color="auto"/>
            </w:tcBorders>
            <w:vAlign w:val="bottom"/>
          </w:tcPr>
          <w:p w:rsidR="00D951FF" w:rsidRDefault="00D951FF">
            <w:pPr>
              <w:rPr>
                <w:sz w:val="24"/>
                <w:szCs w:val="24"/>
              </w:rPr>
            </w:pPr>
          </w:p>
        </w:tc>
        <w:tc>
          <w:tcPr>
            <w:tcW w:w="2740" w:type="dxa"/>
            <w:gridSpan w:val="3"/>
            <w:vAlign w:val="bottom"/>
          </w:tcPr>
          <w:p w:rsidR="00D951FF" w:rsidRDefault="00E37782">
            <w:pPr>
              <w:ind w:left="80"/>
              <w:rPr>
                <w:sz w:val="20"/>
                <w:szCs w:val="20"/>
              </w:rPr>
            </w:pPr>
            <w:r>
              <w:rPr>
                <w:rFonts w:eastAsia="Times New Roman"/>
                <w:sz w:val="28"/>
                <w:szCs w:val="28"/>
              </w:rPr>
              <w:t>ния   политической</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си-</w:t>
            </w:r>
          </w:p>
        </w:tc>
        <w:tc>
          <w:tcPr>
            <w:tcW w:w="312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(государственного)  ре-</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мации в политиче-</w:t>
            </w:r>
          </w:p>
        </w:tc>
        <w:tc>
          <w:tcPr>
            <w:tcW w:w="384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стемы  общества  из  ис-</w:t>
            </w:r>
          </w:p>
        </w:tc>
        <w:tc>
          <w:tcPr>
            <w:tcW w:w="980" w:type="dxa"/>
            <w:vAlign w:val="bottom"/>
          </w:tcPr>
          <w:p w:rsidR="00D951FF" w:rsidRDefault="00E37782">
            <w:pPr>
              <w:ind w:left="80"/>
              <w:rPr>
                <w:sz w:val="20"/>
                <w:szCs w:val="20"/>
              </w:rPr>
            </w:pPr>
            <w:r>
              <w:rPr>
                <w:rFonts w:eastAsia="Times New Roman"/>
                <w:sz w:val="28"/>
                <w:szCs w:val="28"/>
              </w:rPr>
              <w:t>жима</w:t>
            </w:r>
          </w:p>
        </w:tc>
        <w:tc>
          <w:tcPr>
            <w:tcW w:w="1640" w:type="dxa"/>
            <w:gridSpan w:val="3"/>
            <w:vAlign w:val="bottom"/>
          </w:tcPr>
          <w:p w:rsidR="00D951FF" w:rsidRDefault="00E37782">
            <w:pPr>
              <w:rPr>
                <w:sz w:val="20"/>
                <w:szCs w:val="20"/>
              </w:rPr>
            </w:pPr>
            <w:r>
              <w:rPr>
                <w:rFonts w:eastAsia="Times New Roman"/>
                <w:w w:val="99"/>
                <w:sz w:val="28"/>
                <w:szCs w:val="28"/>
              </w:rPr>
              <w:t>сложившейся</w:t>
            </w:r>
          </w:p>
        </w:tc>
        <w:tc>
          <w:tcPr>
            <w:tcW w:w="500" w:type="dxa"/>
            <w:tcBorders>
              <w:right w:val="single" w:sz="8" w:space="0" w:color="auto"/>
            </w:tcBorders>
            <w:vAlign w:val="bottom"/>
          </w:tcPr>
          <w:p w:rsidR="00D951FF" w:rsidRDefault="00E37782">
            <w:pPr>
              <w:jc w:val="right"/>
              <w:rPr>
                <w:sz w:val="20"/>
                <w:szCs w:val="20"/>
              </w:rPr>
            </w:pPr>
            <w:r>
              <w:rPr>
                <w:rFonts w:eastAsia="Times New Roman"/>
                <w:sz w:val="28"/>
                <w:szCs w:val="28"/>
              </w:rPr>
              <w:t>в</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ской  жизни обще-</w:t>
            </w:r>
          </w:p>
        </w:tc>
        <w:tc>
          <w:tcPr>
            <w:tcW w:w="384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точников разного типа.</w:t>
            </w:r>
          </w:p>
        </w:tc>
        <w:tc>
          <w:tcPr>
            <w:tcW w:w="1520" w:type="dxa"/>
            <w:gridSpan w:val="2"/>
            <w:vAlign w:val="bottom"/>
          </w:tcPr>
          <w:p w:rsidR="00D951FF" w:rsidRDefault="00E37782">
            <w:pPr>
              <w:ind w:left="80"/>
              <w:rPr>
                <w:sz w:val="20"/>
                <w:szCs w:val="20"/>
              </w:rPr>
            </w:pPr>
            <w:r>
              <w:rPr>
                <w:rFonts w:eastAsia="Times New Roman"/>
                <w:w w:val="99"/>
                <w:sz w:val="28"/>
                <w:szCs w:val="28"/>
              </w:rPr>
              <w:t>государстве</w:t>
            </w:r>
          </w:p>
        </w:tc>
        <w:tc>
          <w:tcPr>
            <w:tcW w:w="160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политиче-</w:t>
            </w: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1280" w:type="dxa"/>
            <w:vAlign w:val="bottom"/>
          </w:tcPr>
          <w:p w:rsidR="00D951FF" w:rsidRDefault="00E37782">
            <w:pPr>
              <w:ind w:left="100"/>
              <w:rPr>
                <w:sz w:val="20"/>
                <w:szCs w:val="20"/>
              </w:rPr>
            </w:pPr>
            <w:r>
              <w:rPr>
                <w:rFonts w:eastAsia="Times New Roman"/>
                <w:sz w:val="28"/>
                <w:szCs w:val="28"/>
              </w:rPr>
              <w:t>ства.</w:t>
            </w:r>
          </w:p>
        </w:tc>
        <w:tc>
          <w:tcPr>
            <w:tcW w:w="70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13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2220" w:type="dxa"/>
            <w:gridSpan w:val="3"/>
            <w:vAlign w:val="bottom"/>
          </w:tcPr>
          <w:p w:rsidR="00D951FF" w:rsidRDefault="00E37782">
            <w:pPr>
              <w:ind w:left="80"/>
              <w:rPr>
                <w:sz w:val="20"/>
                <w:szCs w:val="20"/>
              </w:rPr>
            </w:pPr>
            <w:r>
              <w:rPr>
                <w:rFonts w:eastAsia="Times New Roman"/>
                <w:sz w:val="28"/>
                <w:szCs w:val="28"/>
              </w:rPr>
              <w:t>ской системой.</w:t>
            </w:r>
          </w:p>
        </w:tc>
        <w:tc>
          <w:tcPr>
            <w:tcW w:w="40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80" w:type="dxa"/>
            <w:vAlign w:val="bottom"/>
          </w:tcPr>
          <w:p w:rsidR="00D951FF" w:rsidRDefault="00E37782">
            <w:pPr>
              <w:ind w:left="100"/>
              <w:rPr>
                <w:sz w:val="20"/>
                <w:szCs w:val="20"/>
              </w:rPr>
            </w:pPr>
            <w:r>
              <w:rPr>
                <w:rFonts w:eastAsia="Times New Roman"/>
                <w:i/>
                <w:iCs/>
                <w:sz w:val="28"/>
                <w:szCs w:val="28"/>
              </w:rPr>
              <w:t>Ресурсы</w:t>
            </w:r>
          </w:p>
        </w:tc>
        <w:tc>
          <w:tcPr>
            <w:tcW w:w="124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384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13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520" w:type="dxa"/>
            <w:gridSpan w:val="2"/>
            <w:vAlign w:val="bottom"/>
          </w:tcPr>
          <w:p w:rsidR="00D951FF" w:rsidRDefault="00E37782">
            <w:pPr>
              <w:ind w:left="80"/>
              <w:rPr>
                <w:sz w:val="20"/>
                <w:szCs w:val="20"/>
              </w:rPr>
            </w:pPr>
            <w:r>
              <w:rPr>
                <w:rFonts w:eastAsia="Times New Roman"/>
                <w:sz w:val="28"/>
                <w:szCs w:val="28"/>
              </w:rPr>
              <w:t>Раскрывать</w:t>
            </w:r>
          </w:p>
        </w:tc>
        <w:tc>
          <w:tcPr>
            <w:tcW w:w="700" w:type="dxa"/>
            <w:vAlign w:val="bottom"/>
          </w:tcPr>
          <w:p w:rsidR="00D951FF" w:rsidRDefault="00E37782">
            <w:pPr>
              <w:ind w:left="120"/>
              <w:rPr>
                <w:sz w:val="20"/>
                <w:szCs w:val="20"/>
              </w:rPr>
            </w:pPr>
            <w:r>
              <w:rPr>
                <w:rFonts w:eastAsia="Times New Roman"/>
                <w:sz w:val="28"/>
                <w:szCs w:val="28"/>
              </w:rPr>
              <w:t>роль</w:t>
            </w:r>
          </w:p>
        </w:tc>
        <w:tc>
          <w:tcPr>
            <w:tcW w:w="9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СМИ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Учебник,   с.10-13;</w:t>
            </w:r>
          </w:p>
        </w:tc>
        <w:tc>
          <w:tcPr>
            <w:tcW w:w="384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13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2220" w:type="dxa"/>
            <w:gridSpan w:val="3"/>
            <w:vAlign w:val="bottom"/>
          </w:tcPr>
          <w:p w:rsidR="00D951FF" w:rsidRDefault="00E37782">
            <w:pPr>
              <w:ind w:left="80"/>
              <w:rPr>
                <w:sz w:val="20"/>
                <w:szCs w:val="20"/>
              </w:rPr>
            </w:pPr>
            <w:r>
              <w:rPr>
                <w:rFonts w:eastAsia="Times New Roman"/>
                <w:sz w:val="28"/>
                <w:szCs w:val="28"/>
              </w:rPr>
              <w:t>в  политической</w:t>
            </w:r>
          </w:p>
        </w:tc>
        <w:tc>
          <w:tcPr>
            <w:tcW w:w="9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жизни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384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13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520" w:type="dxa"/>
            <w:gridSpan w:val="2"/>
            <w:vAlign w:val="bottom"/>
          </w:tcPr>
          <w:p w:rsidR="00D951FF" w:rsidRDefault="00E37782">
            <w:pPr>
              <w:ind w:left="80"/>
              <w:rPr>
                <w:sz w:val="20"/>
                <w:szCs w:val="20"/>
              </w:rPr>
            </w:pPr>
            <w:r>
              <w:rPr>
                <w:rFonts w:eastAsia="Times New Roman"/>
                <w:sz w:val="28"/>
                <w:szCs w:val="28"/>
              </w:rPr>
              <w:t>общества.</w:t>
            </w:r>
          </w:p>
        </w:tc>
        <w:tc>
          <w:tcPr>
            <w:tcW w:w="7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80" w:type="dxa"/>
            <w:vAlign w:val="bottom"/>
          </w:tcPr>
          <w:p w:rsidR="00D951FF" w:rsidRDefault="00E37782">
            <w:pPr>
              <w:ind w:left="100"/>
              <w:rPr>
                <w:sz w:val="20"/>
                <w:szCs w:val="20"/>
              </w:rPr>
            </w:pPr>
            <w:r>
              <w:rPr>
                <w:rFonts w:eastAsia="Times New Roman"/>
                <w:sz w:val="28"/>
                <w:szCs w:val="28"/>
              </w:rPr>
              <w:t>Тетрадь-</w:t>
            </w:r>
          </w:p>
        </w:tc>
        <w:tc>
          <w:tcPr>
            <w:tcW w:w="70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13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520" w:type="dxa"/>
            <w:gridSpan w:val="2"/>
            <w:vAlign w:val="bottom"/>
          </w:tcPr>
          <w:p w:rsidR="00D951FF" w:rsidRDefault="00E37782">
            <w:pPr>
              <w:ind w:left="80"/>
              <w:rPr>
                <w:sz w:val="20"/>
                <w:szCs w:val="20"/>
              </w:rPr>
            </w:pPr>
            <w:r>
              <w:rPr>
                <w:rFonts w:eastAsia="Times New Roman"/>
                <w:sz w:val="28"/>
                <w:szCs w:val="28"/>
              </w:rPr>
              <w:t>Приводить</w:t>
            </w:r>
          </w:p>
        </w:tc>
        <w:tc>
          <w:tcPr>
            <w:tcW w:w="160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примеры</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980" w:type="dxa"/>
            <w:gridSpan w:val="2"/>
            <w:vAlign w:val="bottom"/>
          </w:tcPr>
          <w:p w:rsidR="00D951FF" w:rsidRDefault="00E37782">
            <w:pPr>
              <w:ind w:left="100"/>
              <w:rPr>
                <w:sz w:val="20"/>
                <w:szCs w:val="20"/>
              </w:rPr>
            </w:pPr>
            <w:r>
              <w:rPr>
                <w:rFonts w:eastAsia="Times New Roman"/>
                <w:sz w:val="28"/>
                <w:szCs w:val="28"/>
              </w:rPr>
              <w:t>экзаменатор.</w:t>
            </w:r>
          </w:p>
        </w:tc>
        <w:tc>
          <w:tcPr>
            <w:tcW w:w="54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13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12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определяющего воздей-</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8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13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12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ствия СМИ на полити-</w:t>
            </w: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128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13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980" w:type="dxa"/>
            <w:vAlign w:val="bottom"/>
          </w:tcPr>
          <w:p w:rsidR="00D951FF" w:rsidRDefault="00E37782">
            <w:pPr>
              <w:ind w:left="80"/>
              <w:rPr>
                <w:sz w:val="20"/>
                <w:szCs w:val="20"/>
              </w:rPr>
            </w:pPr>
            <w:r>
              <w:rPr>
                <w:rFonts w:eastAsia="Times New Roman"/>
                <w:sz w:val="28"/>
                <w:szCs w:val="28"/>
              </w:rPr>
              <w:t>ческую</w:t>
            </w:r>
          </w:p>
        </w:tc>
        <w:tc>
          <w:tcPr>
            <w:tcW w:w="1240" w:type="dxa"/>
            <w:gridSpan w:val="2"/>
            <w:vAlign w:val="bottom"/>
          </w:tcPr>
          <w:p w:rsidR="00D951FF" w:rsidRDefault="00E37782">
            <w:pPr>
              <w:ind w:left="280"/>
              <w:rPr>
                <w:sz w:val="20"/>
                <w:szCs w:val="20"/>
              </w:rPr>
            </w:pPr>
            <w:r>
              <w:rPr>
                <w:rFonts w:eastAsia="Times New Roman"/>
                <w:sz w:val="28"/>
                <w:szCs w:val="28"/>
              </w:rPr>
              <w:t>жизнь</w:t>
            </w:r>
          </w:p>
        </w:tc>
        <w:tc>
          <w:tcPr>
            <w:tcW w:w="9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обще-</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8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13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980" w:type="dxa"/>
            <w:vAlign w:val="bottom"/>
          </w:tcPr>
          <w:p w:rsidR="00D951FF" w:rsidRDefault="00E37782">
            <w:pPr>
              <w:ind w:left="80"/>
              <w:rPr>
                <w:sz w:val="20"/>
                <w:szCs w:val="20"/>
              </w:rPr>
            </w:pPr>
            <w:r>
              <w:rPr>
                <w:rFonts w:eastAsia="Times New Roman"/>
                <w:sz w:val="28"/>
                <w:szCs w:val="28"/>
              </w:rPr>
              <w:t>ства.</w:t>
            </w:r>
          </w:p>
        </w:tc>
        <w:tc>
          <w:tcPr>
            <w:tcW w:w="54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r>
      <w:tr w:rsidR="00D951FF">
        <w:trPr>
          <w:trHeight w:val="329"/>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2520" w:type="dxa"/>
            <w:gridSpan w:val="3"/>
            <w:tcBorders>
              <w:bottom w:val="single" w:sz="8" w:space="0" w:color="auto"/>
              <w:right w:val="single" w:sz="8" w:space="0" w:color="auto"/>
            </w:tcBorders>
            <w:vAlign w:val="bottom"/>
          </w:tcPr>
          <w:p w:rsidR="00D951FF" w:rsidRDefault="00D951FF">
            <w:pPr>
              <w:rPr>
                <w:sz w:val="24"/>
                <w:szCs w:val="24"/>
              </w:rPr>
            </w:pPr>
          </w:p>
        </w:tc>
        <w:tc>
          <w:tcPr>
            <w:tcW w:w="3840" w:type="dxa"/>
            <w:tcBorders>
              <w:bottom w:val="single" w:sz="8" w:space="0" w:color="auto"/>
              <w:right w:val="single" w:sz="8" w:space="0" w:color="auto"/>
            </w:tcBorders>
            <w:vAlign w:val="bottom"/>
          </w:tcPr>
          <w:p w:rsidR="00D951FF" w:rsidRDefault="00D951FF">
            <w:pPr>
              <w:rPr>
                <w:sz w:val="24"/>
                <w:szCs w:val="24"/>
              </w:rPr>
            </w:pPr>
          </w:p>
        </w:tc>
        <w:tc>
          <w:tcPr>
            <w:tcW w:w="1440" w:type="dxa"/>
            <w:gridSpan w:val="2"/>
            <w:tcBorders>
              <w:bottom w:val="single" w:sz="8" w:space="0" w:color="auto"/>
            </w:tcBorders>
            <w:vAlign w:val="bottom"/>
          </w:tcPr>
          <w:p w:rsidR="00D951FF" w:rsidRDefault="00D951FF">
            <w:pPr>
              <w:rPr>
                <w:sz w:val="24"/>
                <w:szCs w:val="24"/>
              </w:rPr>
            </w:pPr>
          </w:p>
        </w:tc>
        <w:tc>
          <w:tcPr>
            <w:tcW w:w="1820" w:type="dxa"/>
            <w:gridSpan w:val="2"/>
            <w:tcBorders>
              <w:bottom w:val="single" w:sz="8" w:space="0" w:color="auto"/>
              <w:right w:val="single" w:sz="8" w:space="0" w:color="auto"/>
            </w:tcBorders>
            <w:vAlign w:val="bottom"/>
          </w:tcPr>
          <w:p w:rsidR="00D951FF" w:rsidRDefault="00D951FF">
            <w:pPr>
              <w:rPr>
                <w:sz w:val="24"/>
                <w:szCs w:val="24"/>
              </w:rPr>
            </w:pPr>
          </w:p>
        </w:tc>
        <w:tc>
          <w:tcPr>
            <w:tcW w:w="2220" w:type="dxa"/>
            <w:gridSpan w:val="3"/>
            <w:tcBorders>
              <w:bottom w:val="single" w:sz="8" w:space="0" w:color="auto"/>
            </w:tcBorders>
            <w:vAlign w:val="bottom"/>
          </w:tcPr>
          <w:p w:rsidR="00D951FF" w:rsidRDefault="00D951FF">
            <w:pPr>
              <w:rPr>
                <w:sz w:val="24"/>
                <w:szCs w:val="24"/>
              </w:rPr>
            </w:pPr>
          </w:p>
        </w:tc>
        <w:tc>
          <w:tcPr>
            <w:tcW w:w="900" w:type="dxa"/>
            <w:gridSpan w:val="2"/>
            <w:tcBorders>
              <w:bottom w:val="single" w:sz="8" w:space="0" w:color="auto"/>
              <w:right w:val="single" w:sz="8" w:space="0" w:color="auto"/>
            </w:tcBorders>
            <w:vAlign w:val="bottom"/>
          </w:tcPr>
          <w:p w:rsidR="00D951FF" w:rsidRDefault="00D951FF">
            <w:pPr>
              <w:rPr>
                <w:sz w:val="24"/>
                <w:szCs w:val="24"/>
              </w:rPr>
            </w:pPr>
          </w:p>
        </w:tc>
      </w:tr>
      <w:tr w:rsidR="00D951FF">
        <w:trPr>
          <w:trHeight w:val="304"/>
        </w:trPr>
        <w:tc>
          <w:tcPr>
            <w:tcW w:w="2280" w:type="dxa"/>
            <w:tcBorders>
              <w:left w:val="single" w:sz="8" w:space="0" w:color="auto"/>
              <w:right w:val="single" w:sz="8" w:space="0" w:color="auto"/>
            </w:tcBorders>
            <w:vAlign w:val="bottom"/>
          </w:tcPr>
          <w:p w:rsidR="00D951FF" w:rsidRDefault="00E37782">
            <w:pPr>
              <w:spacing w:line="304" w:lineRule="exact"/>
              <w:ind w:left="120"/>
              <w:rPr>
                <w:sz w:val="20"/>
                <w:szCs w:val="20"/>
              </w:rPr>
            </w:pPr>
            <w:r>
              <w:rPr>
                <w:rFonts w:eastAsia="Times New Roman"/>
                <w:sz w:val="28"/>
                <w:szCs w:val="28"/>
              </w:rPr>
              <w:t>Государство как</w:t>
            </w:r>
          </w:p>
        </w:tc>
        <w:tc>
          <w:tcPr>
            <w:tcW w:w="2520" w:type="dxa"/>
            <w:gridSpan w:val="3"/>
            <w:tcBorders>
              <w:right w:val="single" w:sz="8" w:space="0" w:color="auto"/>
            </w:tcBorders>
            <w:vAlign w:val="bottom"/>
          </w:tcPr>
          <w:p w:rsidR="00D951FF" w:rsidRDefault="00E37782">
            <w:pPr>
              <w:spacing w:line="304" w:lineRule="exact"/>
              <w:ind w:left="100"/>
              <w:rPr>
                <w:sz w:val="20"/>
                <w:szCs w:val="20"/>
              </w:rPr>
            </w:pPr>
            <w:r>
              <w:rPr>
                <w:rFonts w:eastAsia="Times New Roman"/>
                <w:sz w:val="28"/>
                <w:szCs w:val="28"/>
              </w:rPr>
              <w:t xml:space="preserve">Уроки  7-8.  </w:t>
            </w:r>
            <w:r>
              <w:rPr>
                <w:rFonts w:eastAsia="Times New Roman"/>
                <w:b/>
                <w:bCs/>
                <w:sz w:val="28"/>
                <w:szCs w:val="28"/>
              </w:rPr>
              <w:t>Госу-</w:t>
            </w:r>
          </w:p>
        </w:tc>
        <w:tc>
          <w:tcPr>
            <w:tcW w:w="3840" w:type="dxa"/>
            <w:tcBorders>
              <w:right w:val="single" w:sz="8" w:space="0" w:color="auto"/>
            </w:tcBorders>
            <w:vAlign w:val="bottom"/>
          </w:tcPr>
          <w:p w:rsidR="00D951FF" w:rsidRDefault="00D951FF">
            <w:pPr>
              <w:rPr>
                <w:sz w:val="24"/>
                <w:szCs w:val="24"/>
              </w:rPr>
            </w:pPr>
          </w:p>
        </w:tc>
        <w:tc>
          <w:tcPr>
            <w:tcW w:w="1440" w:type="dxa"/>
            <w:gridSpan w:val="2"/>
            <w:vAlign w:val="bottom"/>
          </w:tcPr>
          <w:p w:rsidR="00D951FF" w:rsidRDefault="00E37782">
            <w:pPr>
              <w:spacing w:line="304" w:lineRule="exact"/>
              <w:ind w:left="80"/>
              <w:rPr>
                <w:sz w:val="20"/>
                <w:szCs w:val="20"/>
              </w:rPr>
            </w:pPr>
            <w:r>
              <w:rPr>
                <w:rFonts w:eastAsia="Times New Roman"/>
                <w:sz w:val="28"/>
                <w:szCs w:val="28"/>
              </w:rPr>
              <w:t>Выполнять</w:t>
            </w:r>
          </w:p>
        </w:tc>
        <w:tc>
          <w:tcPr>
            <w:tcW w:w="1820" w:type="dxa"/>
            <w:gridSpan w:val="2"/>
            <w:tcBorders>
              <w:right w:val="single" w:sz="8" w:space="0" w:color="auto"/>
            </w:tcBorders>
            <w:vAlign w:val="bottom"/>
          </w:tcPr>
          <w:p w:rsidR="00D951FF" w:rsidRDefault="00E37782">
            <w:pPr>
              <w:spacing w:line="304" w:lineRule="exact"/>
              <w:jc w:val="right"/>
              <w:rPr>
                <w:sz w:val="20"/>
                <w:szCs w:val="20"/>
              </w:rPr>
            </w:pPr>
            <w:r>
              <w:rPr>
                <w:rFonts w:eastAsia="Times New Roman"/>
                <w:sz w:val="28"/>
                <w:szCs w:val="28"/>
              </w:rPr>
              <w:t>несложные</w:t>
            </w:r>
          </w:p>
        </w:tc>
        <w:tc>
          <w:tcPr>
            <w:tcW w:w="2220" w:type="dxa"/>
            <w:gridSpan w:val="3"/>
            <w:vAlign w:val="bottom"/>
          </w:tcPr>
          <w:p w:rsidR="00D951FF" w:rsidRDefault="00E37782">
            <w:pPr>
              <w:spacing w:line="304" w:lineRule="exact"/>
              <w:ind w:left="140"/>
              <w:rPr>
                <w:sz w:val="20"/>
                <w:szCs w:val="20"/>
              </w:rPr>
            </w:pPr>
            <w:r>
              <w:rPr>
                <w:rFonts w:eastAsia="Times New Roman"/>
                <w:sz w:val="28"/>
                <w:szCs w:val="28"/>
              </w:rPr>
              <w:t>Характеризовать</w:t>
            </w:r>
          </w:p>
        </w:tc>
        <w:tc>
          <w:tcPr>
            <w:tcW w:w="900" w:type="dxa"/>
            <w:gridSpan w:val="2"/>
            <w:tcBorders>
              <w:right w:val="single" w:sz="8" w:space="0" w:color="auto"/>
            </w:tcBorders>
            <w:vAlign w:val="bottom"/>
          </w:tcPr>
          <w:p w:rsidR="00D951FF" w:rsidRDefault="00E37782">
            <w:pPr>
              <w:spacing w:line="304" w:lineRule="exact"/>
              <w:ind w:right="100"/>
              <w:jc w:val="right"/>
              <w:rPr>
                <w:sz w:val="20"/>
                <w:szCs w:val="20"/>
              </w:rPr>
            </w:pPr>
            <w:r>
              <w:rPr>
                <w:rFonts w:eastAsia="Times New Roman"/>
                <w:sz w:val="28"/>
                <w:szCs w:val="28"/>
              </w:rPr>
              <w:t>гос-</w:t>
            </w:r>
          </w:p>
        </w:tc>
      </w:tr>
      <w:tr w:rsidR="00D951FF">
        <w:trPr>
          <w:trHeight w:val="329"/>
        </w:trPr>
        <w:tc>
          <w:tcPr>
            <w:tcW w:w="2280" w:type="dxa"/>
            <w:tcBorders>
              <w:left w:val="single" w:sz="8" w:space="0" w:color="auto"/>
              <w:bottom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lastRenderedPageBreak/>
              <w:t>основной инсти-</w:t>
            </w:r>
          </w:p>
        </w:tc>
        <w:tc>
          <w:tcPr>
            <w:tcW w:w="1280" w:type="dxa"/>
            <w:tcBorders>
              <w:bottom w:val="single" w:sz="8" w:space="0" w:color="auto"/>
            </w:tcBorders>
            <w:vAlign w:val="bottom"/>
          </w:tcPr>
          <w:p w:rsidR="00D951FF" w:rsidRDefault="00E37782">
            <w:pPr>
              <w:ind w:left="100"/>
              <w:rPr>
                <w:sz w:val="20"/>
                <w:szCs w:val="20"/>
              </w:rPr>
            </w:pPr>
            <w:r>
              <w:rPr>
                <w:rFonts w:eastAsia="Times New Roman"/>
                <w:b/>
                <w:bCs/>
                <w:sz w:val="28"/>
                <w:szCs w:val="28"/>
              </w:rPr>
              <w:t>дарство</w:t>
            </w:r>
          </w:p>
        </w:tc>
        <w:tc>
          <w:tcPr>
            <w:tcW w:w="700" w:type="dxa"/>
            <w:tcBorders>
              <w:bottom w:val="single" w:sz="8" w:space="0" w:color="auto"/>
            </w:tcBorders>
            <w:vAlign w:val="bottom"/>
          </w:tcPr>
          <w:p w:rsidR="00D951FF" w:rsidRDefault="00E37782">
            <w:pPr>
              <w:ind w:left="60"/>
              <w:rPr>
                <w:sz w:val="20"/>
                <w:szCs w:val="20"/>
              </w:rPr>
            </w:pPr>
            <w:r>
              <w:rPr>
                <w:rFonts w:eastAsia="Times New Roman"/>
                <w:b/>
                <w:bCs/>
                <w:sz w:val="28"/>
                <w:szCs w:val="28"/>
              </w:rPr>
              <w:t>как</w:t>
            </w:r>
          </w:p>
        </w:tc>
        <w:tc>
          <w:tcPr>
            <w:tcW w:w="540" w:type="dxa"/>
            <w:tcBorders>
              <w:bottom w:val="single" w:sz="8" w:space="0" w:color="auto"/>
              <w:right w:val="single" w:sz="8" w:space="0" w:color="auto"/>
            </w:tcBorders>
            <w:vAlign w:val="bottom"/>
          </w:tcPr>
          <w:p w:rsidR="00D951FF" w:rsidRDefault="00E37782">
            <w:pPr>
              <w:jc w:val="right"/>
              <w:rPr>
                <w:sz w:val="20"/>
                <w:szCs w:val="20"/>
              </w:rPr>
            </w:pPr>
            <w:r>
              <w:rPr>
                <w:rFonts w:eastAsia="Times New Roman"/>
                <w:b/>
                <w:bCs/>
                <w:sz w:val="28"/>
                <w:szCs w:val="28"/>
              </w:rPr>
              <w:t>ос-</w:t>
            </w:r>
          </w:p>
        </w:tc>
        <w:tc>
          <w:tcPr>
            <w:tcW w:w="3840" w:type="dxa"/>
            <w:tcBorders>
              <w:bottom w:val="single" w:sz="8" w:space="0" w:color="auto"/>
              <w:right w:val="single" w:sz="8" w:space="0" w:color="auto"/>
            </w:tcBorders>
            <w:vAlign w:val="bottom"/>
          </w:tcPr>
          <w:p w:rsidR="00D951FF" w:rsidRDefault="00D951FF">
            <w:pPr>
              <w:rPr>
                <w:sz w:val="24"/>
                <w:szCs w:val="24"/>
              </w:rPr>
            </w:pPr>
          </w:p>
        </w:tc>
        <w:tc>
          <w:tcPr>
            <w:tcW w:w="3260" w:type="dxa"/>
            <w:gridSpan w:val="4"/>
            <w:tcBorders>
              <w:bottom w:val="single" w:sz="8" w:space="0" w:color="auto"/>
              <w:right w:val="single" w:sz="8" w:space="0" w:color="auto"/>
            </w:tcBorders>
            <w:vAlign w:val="bottom"/>
          </w:tcPr>
          <w:p w:rsidR="00D951FF" w:rsidRDefault="00E37782">
            <w:pPr>
              <w:ind w:left="80"/>
              <w:rPr>
                <w:sz w:val="20"/>
                <w:szCs w:val="20"/>
              </w:rPr>
            </w:pPr>
            <w:r>
              <w:rPr>
                <w:rFonts w:eastAsia="Times New Roman"/>
                <w:sz w:val="28"/>
                <w:szCs w:val="28"/>
              </w:rPr>
              <w:t>практические задания по</w:t>
            </w:r>
          </w:p>
        </w:tc>
        <w:tc>
          <w:tcPr>
            <w:tcW w:w="3120" w:type="dxa"/>
            <w:gridSpan w:val="5"/>
            <w:tcBorders>
              <w:bottom w:val="single" w:sz="8" w:space="0" w:color="auto"/>
              <w:right w:val="single" w:sz="8" w:space="0" w:color="auto"/>
            </w:tcBorders>
            <w:vAlign w:val="bottom"/>
          </w:tcPr>
          <w:p w:rsidR="00D951FF" w:rsidRDefault="00E37782">
            <w:pPr>
              <w:ind w:left="140"/>
              <w:rPr>
                <w:sz w:val="20"/>
                <w:szCs w:val="20"/>
              </w:rPr>
            </w:pPr>
            <w:r>
              <w:rPr>
                <w:rFonts w:eastAsia="Times New Roman"/>
                <w:sz w:val="28"/>
                <w:szCs w:val="28"/>
              </w:rPr>
              <w:t>ударство как основной</w:t>
            </w:r>
          </w:p>
        </w:tc>
      </w:tr>
    </w:tbl>
    <w:p w:rsidR="00D951FF" w:rsidRDefault="00D951FF">
      <w:pPr>
        <w:spacing w:line="156" w:lineRule="exact"/>
        <w:rPr>
          <w:sz w:val="20"/>
          <w:szCs w:val="20"/>
        </w:rPr>
      </w:pPr>
    </w:p>
    <w:p w:rsidR="00D951FF" w:rsidRDefault="00D951FF">
      <w:pPr>
        <w:sectPr w:rsidR="00D951FF">
          <w:pgSz w:w="16840" w:h="11906" w:orient="landscape"/>
          <w:pgMar w:top="1440" w:right="818" w:bottom="152" w:left="1020" w:header="0" w:footer="0" w:gutter="0"/>
          <w:cols w:space="720" w:equalWidth="0">
            <w:col w:w="15000"/>
          </w:cols>
        </w:sectPr>
      </w:pPr>
    </w:p>
    <w:p w:rsidR="00D951FF" w:rsidRDefault="00E37782">
      <w:pPr>
        <w:ind w:left="14440"/>
        <w:rPr>
          <w:sz w:val="20"/>
          <w:szCs w:val="20"/>
        </w:rPr>
      </w:pPr>
      <w:r>
        <w:rPr>
          <w:rFonts w:eastAsia="Times New Roman"/>
          <w:sz w:val="24"/>
          <w:szCs w:val="24"/>
        </w:rPr>
        <w:t>90</w:t>
      </w:r>
    </w:p>
    <w:p w:rsidR="00D951FF" w:rsidRDefault="00D951FF">
      <w:pPr>
        <w:sectPr w:rsidR="00D951FF">
          <w:type w:val="continuous"/>
          <w:pgSz w:w="16840" w:h="11906" w:orient="landscape"/>
          <w:pgMar w:top="1440" w:right="818" w:bottom="152" w:left="1020" w:header="0" w:footer="0" w:gutter="0"/>
          <w:cols w:space="720" w:equalWidth="0">
            <w:col w:w="15000"/>
          </w:cols>
        </w:sectPr>
      </w:pPr>
    </w:p>
    <w:p w:rsidR="00D951FF" w:rsidRDefault="00DF04D7">
      <w:pPr>
        <w:spacing w:line="242" w:lineRule="exact"/>
        <w:rPr>
          <w:sz w:val="20"/>
          <w:szCs w:val="20"/>
        </w:rPr>
      </w:pPr>
      <w:r>
        <w:rPr>
          <w:sz w:val="20"/>
          <w:szCs w:val="20"/>
        </w:rPr>
        <w:lastRenderedPageBreak/>
        <w:pict>
          <v:rect id="Shape 109" o:spid="_x0000_s1134" style="position:absolute;margin-left:800.45pt;margin-top:84.85pt;width:1pt;height:.95pt;z-index:-251600384;visibility:visible;mso-wrap-distance-left:0;mso-wrap-distance-right:0;mso-position-horizontal-relative:page;mso-position-vertical-relative:page" o:allowincell="f" fillcolor="black" stroked="f">
            <w10:wrap anchorx="page" anchory="page"/>
          </v:rect>
        </w:pict>
      </w:r>
    </w:p>
    <w:tbl>
      <w:tblPr>
        <w:tblW w:w="0" w:type="auto"/>
        <w:tblInd w:w="10" w:type="dxa"/>
        <w:tblLayout w:type="fixed"/>
        <w:tblCellMar>
          <w:left w:w="0" w:type="dxa"/>
          <w:right w:w="0" w:type="dxa"/>
        </w:tblCellMar>
        <w:tblLook w:val="04A0" w:firstRow="1" w:lastRow="0" w:firstColumn="1" w:lastColumn="0" w:noHBand="0" w:noVBand="1"/>
      </w:tblPr>
      <w:tblGrid>
        <w:gridCol w:w="2280"/>
        <w:gridCol w:w="1120"/>
        <w:gridCol w:w="760"/>
        <w:gridCol w:w="640"/>
        <w:gridCol w:w="1380"/>
        <w:gridCol w:w="2460"/>
        <w:gridCol w:w="1420"/>
        <w:gridCol w:w="620"/>
        <w:gridCol w:w="880"/>
        <w:gridCol w:w="340"/>
        <w:gridCol w:w="1320"/>
        <w:gridCol w:w="320"/>
        <w:gridCol w:w="340"/>
        <w:gridCol w:w="600"/>
        <w:gridCol w:w="540"/>
      </w:tblGrid>
      <w:tr w:rsidR="00D951FF">
        <w:trPr>
          <w:trHeight w:val="329"/>
        </w:trPr>
        <w:tc>
          <w:tcPr>
            <w:tcW w:w="2280" w:type="dxa"/>
            <w:tcBorders>
              <w:top w:val="single" w:sz="8" w:space="0" w:color="auto"/>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тут политиче-</w:t>
            </w:r>
          </w:p>
        </w:tc>
        <w:tc>
          <w:tcPr>
            <w:tcW w:w="1120" w:type="dxa"/>
            <w:tcBorders>
              <w:top w:val="single" w:sz="8" w:space="0" w:color="auto"/>
            </w:tcBorders>
            <w:vAlign w:val="bottom"/>
          </w:tcPr>
          <w:p w:rsidR="00D951FF" w:rsidRDefault="00E37782">
            <w:pPr>
              <w:ind w:left="100"/>
              <w:rPr>
                <w:sz w:val="20"/>
                <w:szCs w:val="20"/>
              </w:rPr>
            </w:pPr>
            <w:r>
              <w:rPr>
                <w:rFonts w:eastAsia="Times New Roman"/>
                <w:b/>
                <w:bCs/>
                <w:sz w:val="28"/>
                <w:szCs w:val="28"/>
              </w:rPr>
              <w:t>новной</w:t>
            </w:r>
          </w:p>
        </w:tc>
        <w:tc>
          <w:tcPr>
            <w:tcW w:w="1400" w:type="dxa"/>
            <w:gridSpan w:val="2"/>
            <w:tcBorders>
              <w:top w:val="single" w:sz="8" w:space="0" w:color="auto"/>
              <w:right w:val="single" w:sz="8" w:space="0" w:color="auto"/>
            </w:tcBorders>
            <w:vAlign w:val="bottom"/>
          </w:tcPr>
          <w:p w:rsidR="00D951FF" w:rsidRDefault="00E37782">
            <w:pPr>
              <w:jc w:val="right"/>
              <w:rPr>
                <w:sz w:val="20"/>
                <w:szCs w:val="20"/>
              </w:rPr>
            </w:pPr>
            <w:r>
              <w:rPr>
                <w:rFonts w:eastAsia="Times New Roman"/>
                <w:b/>
                <w:bCs/>
                <w:sz w:val="28"/>
                <w:szCs w:val="28"/>
              </w:rPr>
              <w:t>институт</w:t>
            </w:r>
          </w:p>
        </w:tc>
        <w:tc>
          <w:tcPr>
            <w:tcW w:w="1380" w:type="dxa"/>
            <w:tcBorders>
              <w:top w:val="single" w:sz="8" w:space="0" w:color="auto"/>
            </w:tcBorders>
            <w:vAlign w:val="bottom"/>
          </w:tcPr>
          <w:p w:rsidR="00D951FF" w:rsidRDefault="00D951FF">
            <w:pPr>
              <w:rPr>
                <w:sz w:val="24"/>
                <w:szCs w:val="24"/>
              </w:rPr>
            </w:pPr>
          </w:p>
        </w:tc>
        <w:tc>
          <w:tcPr>
            <w:tcW w:w="2460" w:type="dxa"/>
            <w:tcBorders>
              <w:top w:val="single" w:sz="8" w:space="0" w:color="auto"/>
              <w:right w:val="single" w:sz="8" w:space="0" w:color="auto"/>
            </w:tcBorders>
            <w:vAlign w:val="bottom"/>
          </w:tcPr>
          <w:p w:rsidR="00D951FF" w:rsidRDefault="00D951FF">
            <w:pPr>
              <w:rPr>
                <w:sz w:val="24"/>
                <w:szCs w:val="24"/>
              </w:rPr>
            </w:pPr>
          </w:p>
        </w:tc>
        <w:tc>
          <w:tcPr>
            <w:tcW w:w="3260" w:type="dxa"/>
            <w:gridSpan w:val="4"/>
            <w:tcBorders>
              <w:top w:val="single" w:sz="8" w:space="0" w:color="auto"/>
              <w:right w:val="single" w:sz="8" w:space="0" w:color="auto"/>
            </w:tcBorders>
            <w:vAlign w:val="bottom"/>
          </w:tcPr>
          <w:p w:rsidR="00D951FF" w:rsidRDefault="00E37782">
            <w:pPr>
              <w:ind w:left="80"/>
              <w:rPr>
                <w:sz w:val="20"/>
                <w:szCs w:val="20"/>
              </w:rPr>
            </w:pPr>
            <w:r>
              <w:rPr>
                <w:rFonts w:eastAsia="Times New Roman"/>
                <w:sz w:val="28"/>
                <w:szCs w:val="28"/>
              </w:rPr>
              <w:t>анализу  функций  госу-</w:t>
            </w:r>
          </w:p>
        </w:tc>
        <w:tc>
          <w:tcPr>
            <w:tcW w:w="1320" w:type="dxa"/>
            <w:tcBorders>
              <w:top w:val="single" w:sz="8" w:space="0" w:color="auto"/>
            </w:tcBorders>
            <w:vAlign w:val="bottom"/>
          </w:tcPr>
          <w:p w:rsidR="00D951FF" w:rsidRDefault="00E37782">
            <w:pPr>
              <w:ind w:left="140"/>
              <w:rPr>
                <w:sz w:val="20"/>
                <w:szCs w:val="20"/>
              </w:rPr>
            </w:pPr>
            <w:r>
              <w:rPr>
                <w:rFonts w:eastAsia="Times New Roman"/>
                <w:sz w:val="28"/>
                <w:szCs w:val="28"/>
              </w:rPr>
              <w:t>институт</w:t>
            </w:r>
          </w:p>
        </w:tc>
        <w:tc>
          <w:tcPr>
            <w:tcW w:w="320" w:type="dxa"/>
            <w:tcBorders>
              <w:top w:val="single" w:sz="8" w:space="0" w:color="auto"/>
            </w:tcBorders>
            <w:vAlign w:val="bottom"/>
          </w:tcPr>
          <w:p w:rsidR="00D951FF" w:rsidRDefault="00D951FF">
            <w:pPr>
              <w:rPr>
                <w:sz w:val="24"/>
                <w:szCs w:val="24"/>
              </w:rPr>
            </w:pPr>
          </w:p>
        </w:tc>
        <w:tc>
          <w:tcPr>
            <w:tcW w:w="1480" w:type="dxa"/>
            <w:gridSpan w:val="3"/>
            <w:tcBorders>
              <w:top w:val="single" w:sz="8" w:space="0" w:color="auto"/>
              <w:right w:val="single" w:sz="8" w:space="0" w:color="auto"/>
            </w:tcBorders>
            <w:vAlign w:val="bottom"/>
          </w:tcPr>
          <w:p w:rsidR="00D951FF" w:rsidRDefault="00E37782">
            <w:pPr>
              <w:ind w:right="100"/>
              <w:jc w:val="right"/>
              <w:rPr>
                <w:sz w:val="20"/>
                <w:szCs w:val="20"/>
              </w:rPr>
            </w:pPr>
            <w:r>
              <w:rPr>
                <w:rFonts w:eastAsia="Times New Roman"/>
                <w:sz w:val="28"/>
                <w:szCs w:val="28"/>
              </w:rPr>
              <w:t>политиче-</w:t>
            </w:r>
          </w:p>
        </w:tc>
      </w:tr>
      <w:tr w:rsidR="00D951FF">
        <w:trPr>
          <w:trHeight w:val="322"/>
        </w:trPr>
        <w:tc>
          <w:tcPr>
            <w:tcW w:w="228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ской системы</w:t>
            </w: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политической си-</w:t>
            </w:r>
          </w:p>
        </w:tc>
        <w:tc>
          <w:tcPr>
            <w:tcW w:w="1380" w:type="dxa"/>
            <w:vAlign w:val="bottom"/>
          </w:tcPr>
          <w:p w:rsidR="00D951FF" w:rsidRDefault="00D951FF">
            <w:pPr>
              <w:rPr>
                <w:sz w:val="24"/>
                <w:szCs w:val="24"/>
              </w:rPr>
            </w:pPr>
          </w:p>
        </w:tc>
        <w:tc>
          <w:tcPr>
            <w:tcW w:w="2460" w:type="dxa"/>
            <w:tcBorders>
              <w:right w:val="single" w:sz="8" w:space="0" w:color="auto"/>
            </w:tcBorders>
            <w:vAlign w:val="bottom"/>
          </w:tcPr>
          <w:p w:rsidR="00D951FF" w:rsidRDefault="00D951FF">
            <w:pPr>
              <w:rPr>
                <w:sz w:val="24"/>
                <w:szCs w:val="24"/>
              </w:rPr>
            </w:pPr>
          </w:p>
        </w:tc>
        <w:tc>
          <w:tcPr>
            <w:tcW w:w="1420" w:type="dxa"/>
            <w:vAlign w:val="bottom"/>
          </w:tcPr>
          <w:p w:rsidR="00D951FF" w:rsidRDefault="00E37782">
            <w:pPr>
              <w:spacing w:line="317" w:lineRule="exact"/>
              <w:ind w:left="80"/>
              <w:rPr>
                <w:sz w:val="20"/>
                <w:szCs w:val="20"/>
              </w:rPr>
            </w:pPr>
            <w:r>
              <w:rPr>
                <w:rFonts w:eastAsia="Times New Roman"/>
                <w:sz w:val="28"/>
                <w:szCs w:val="28"/>
              </w:rPr>
              <w:t>дарства.</w:t>
            </w:r>
          </w:p>
        </w:tc>
        <w:tc>
          <w:tcPr>
            <w:tcW w:w="62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340" w:type="dxa"/>
            <w:tcBorders>
              <w:right w:val="single" w:sz="8" w:space="0" w:color="auto"/>
            </w:tcBorders>
            <w:vAlign w:val="bottom"/>
          </w:tcPr>
          <w:p w:rsidR="00D951FF" w:rsidRDefault="00D951FF">
            <w:pPr>
              <w:rPr>
                <w:sz w:val="24"/>
                <w:szCs w:val="24"/>
              </w:rPr>
            </w:pPr>
          </w:p>
        </w:tc>
        <w:tc>
          <w:tcPr>
            <w:tcW w:w="1980" w:type="dxa"/>
            <w:gridSpan w:val="3"/>
            <w:vAlign w:val="bottom"/>
          </w:tcPr>
          <w:p w:rsidR="00D951FF" w:rsidRDefault="00E37782">
            <w:pPr>
              <w:spacing w:line="317" w:lineRule="exact"/>
              <w:ind w:left="140"/>
              <w:rPr>
                <w:sz w:val="20"/>
                <w:szCs w:val="20"/>
              </w:rPr>
            </w:pPr>
            <w:r>
              <w:rPr>
                <w:rFonts w:eastAsia="Times New Roman"/>
                <w:sz w:val="28"/>
                <w:szCs w:val="28"/>
              </w:rPr>
              <w:t>ской системы.</w:t>
            </w:r>
          </w:p>
        </w:tc>
        <w:tc>
          <w:tcPr>
            <w:tcW w:w="60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общества</w:t>
            </w:r>
          </w:p>
        </w:tc>
        <w:tc>
          <w:tcPr>
            <w:tcW w:w="1120" w:type="dxa"/>
            <w:vAlign w:val="bottom"/>
          </w:tcPr>
          <w:p w:rsidR="00D951FF" w:rsidRDefault="00E37782">
            <w:pPr>
              <w:ind w:left="100"/>
              <w:rPr>
                <w:sz w:val="20"/>
                <w:szCs w:val="20"/>
              </w:rPr>
            </w:pPr>
            <w:r>
              <w:rPr>
                <w:rFonts w:eastAsia="Times New Roman"/>
                <w:b/>
                <w:bCs/>
                <w:sz w:val="28"/>
                <w:szCs w:val="28"/>
              </w:rPr>
              <w:t>стемы</w:t>
            </w:r>
          </w:p>
        </w:tc>
        <w:tc>
          <w:tcPr>
            <w:tcW w:w="1400" w:type="dxa"/>
            <w:gridSpan w:val="2"/>
            <w:tcBorders>
              <w:right w:val="single" w:sz="8" w:space="0" w:color="auto"/>
            </w:tcBorders>
            <w:vAlign w:val="bottom"/>
          </w:tcPr>
          <w:p w:rsidR="00D951FF" w:rsidRDefault="00E37782">
            <w:pPr>
              <w:jc w:val="right"/>
              <w:rPr>
                <w:sz w:val="20"/>
                <w:szCs w:val="20"/>
              </w:rPr>
            </w:pPr>
            <w:r>
              <w:rPr>
                <w:rFonts w:eastAsia="Times New Roman"/>
                <w:b/>
                <w:bCs/>
                <w:w w:val="99"/>
                <w:sz w:val="28"/>
                <w:szCs w:val="28"/>
              </w:rPr>
              <w:t>общества.</w:t>
            </w:r>
          </w:p>
        </w:tc>
        <w:tc>
          <w:tcPr>
            <w:tcW w:w="1380" w:type="dxa"/>
            <w:vAlign w:val="bottom"/>
          </w:tcPr>
          <w:p w:rsidR="00D951FF" w:rsidRDefault="00D951FF">
            <w:pPr>
              <w:rPr>
                <w:sz w:val="24"/>
                <w:szCs w:val="24"/>
              </w:rPr>
            </w:pPr>
          </w:p>
        </w:tc>
        <w:tc>
          <w:tcPr>
            <w:tcW w:w="2460" w:type="dxa"/>
            <w:tcBorders>
              <w:right w:val="single" w:sz="8" w:space="0" w:color="auto"/>
            </w:tcBorders>
            <w:vAlign w:val="bottom"/>
          </w:tcPr>
          <w:p w:rsidR="00D951FF" w:rsidRDefault="00D951FF">
            <w:pPr>
              <w:rPr>
                <w:sz w:val="24"/>
                <w:szCs w:val="24"/>
              </w:rPr>
            </w:pPr>
          </w:p>
        </w:tc>
        <w:tc>
          <w:tcPr>
            <w:tcW w:w="1420" w:type="dxa"/>
            <w:vAlign w:val="bottom"/>
          </w:tcPr>
          <w:p w:rsidR="00D951FF" w:rsidRDefault="00E37782">
            <w:pPr>
              <w:spacing w:line="317" w:lineRule="exact"/>
              <w:ind w:left="80"/>
              <w:rPr>
                <w:sz w:val="20"/>
                <w:szCs w:val="20"/>
              </w:rPr>
            </w:pPr>
            <w:r>
              <w:rPr>
                <w:rFonts w:eastAsia="Times New Roman"/>
                <w:sz w:val="28"/>
                <w:szCs w:val="28"/>
              </w:rPr>
              <w:t>Находить,</w:t>
            </w:r>
          </w:p>
        </w:tc>
        <w:tc>
          <w:tcPr>
            <w:tcW w:w="1500" w:type="dxa"/>
            <w:gridSpan w:val="2"/>
            <w:vAlign w:val="bottom"/>
          </w:tcPr>
          <w:p w:rsidR="00D951FF" w:rsidRDefault="00E37782">
            <w:pPr>
              <w:spacing w:line="317" w:lineRule="exact"/>
              <w:ind w:left="140"/>
              <w:rPr>
                <w:sz w:val="20"/>
                <w:szCs w:val="20"/>
              </w:rPr>
            </w:pPr>
            <w:r>
              <w:rPr>
                <w:rFonts w:eastAsia="Times New Roman"/>
                <w:sz w:val="28"/>
                <w:szCs w:val="28"/>
              </w:rPr>
              <w:t>извлекать</w:t>
            </w:r>
          </w:p>
        </w:tc>
        <w:tc>
          <w:tcPr>
            <w:tcW w:w="340" w:type="dxa"/>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и</w:t>
            </w:r>
          </w:p>
        </w:tc>
        <w:tc>
          <w:tcPr>
            <w:tcW w:w="3120" w:type="dxa"/>
            <w:gridSpan w:val="5"/>
            <w:tcBorders>
              <w:right w:val="single" w:sz="8" w:space="0" w:color="auto"/>
            </w:tcBorders>
            <w:vAlign w:val="bottom"/>
          </w:tcPr>
          <w:p w:rsidR="00D951FF" w:rsidRDefault="00E37782">
            <w:pPr>
              <w:spacing w:line="317" w:lineRule="exact"/>
              <w:ind w:left="140"/>
              <w:rPr>
                <w:sz w:val="20"/>
                <w:szCs w:val="20"/>
              </w:rPr>
            </w:pPr>
            <w:r>
              <w:rPr>
                <w:rFonts w:eastAsia="Times New Roman"/>
                <w:sz w:val="28"/>
                <w:szCs w:val="28"/>
              </w:rPr>
              <w:t>Иллюстрировать  при-</w:t>
            </w:r>
          </w:p>
        </w:tc>
      </w:tr>
      <w:tr w:rsidR="00D951FF">
        <w:trPr>
          <w:trHeight w:val="317"/>
        </w:trPr>
        <w:tc>
          <w:tcPr>
            <w:tcW w:w="2280" w:type="dxa"/>
            <w:tcBorders>
              <w:left w:val="single" w:sz="8" w:space="0" w:color="auto"/>
              <w:right w:val="single" w:sz="8" w:space="0" w:color="auto"/>
            </w:tcBorders>
            <w:vAlign w:val="bottom"/>
          </w:tcPr>
          <w:p w:rsidR="00D951FF" w:rsidRDefault="00D951FF">
            <w:pPr>
              <w:rPr>
                <w:sz w:val="24"/>
                <w:szCs w:val="24"/>
              </w:rPr>
            </w:pPr>
          </w:p>
        </w:tc>
        <w:tc>
          <w:tcPr>
            <w:tcW w:w="1880" w:type="dxa"/>
            <w:gridSpan w:val="2"/>
            <w:vAlign w:val="bottom"/>
          </w:tcPr>
          <w:p w:rsidR="00D951FF" w:rsidRDefault="00E37782">
            <w:pPr>
              <w:spacing w:line="317" w:lineRule="exact"/>
              <w:ind w:left="100"/>
              <w:rPr>
                <w:sz w:val="20"/>
                <w:szCs w:val="20"/>
              </w:rPr>
            </w:pPr>
            <w:r>
              <w:rPr>
                <w:rFonts w:eastAsia="Times New Roman"/>
                <w:sz w:val="28"/>
                <w:szCs w:val="28"/>
              </w:rPr>
              <w:t>Государство</w:t>
            </w:r>
          </w:p>
        </w:tc>
        <w:tc>
          <w:tcPr>
            <w:tcW w:w="640" w:type="dxa"/>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как</w:t>
            </w:r>
          </w:p>
        </w:tc>
        <w:tc>
          <w:tcPr>
            <w:tcW w:w="1380" w:type="dxa"/>
            <w:vAlign w:val="bottom"/>
          </w:tcPr>
          <w:p w:rsidR="00D951FF" w:rsidRDefault="00D951FF">
            <w:pPr>
              <w:rPr>
                <w:sz w:val="24"/>
                <w:szCs w:val="24"/>
              </w:rPr>
            </w:pPr>
          </w:p>
        </w:tc>
        <w:tc>
          <w:tcPr>
            <w:tcW w:w="2460" w:type="dxa"/>
            <w:tcBorders>
              <w:right w:val="single" w:sz="8" w:space="0" w:color="auto"/>
            </w:tcBorders>
            <w:vAlign w:val="bottom"/>
          </w:tcPr>
          <w:p w:rsidR="00D951FF" w:rsidRDefault="00D951FF">
            <w:pPr>
              <w:rPr>
                <w:sz w:val="24"/>
                <w:szCs w:val="24"/>
              </w:rPr>
            </w:pPr>
          </w:p>
        </w:tc>
        <w:tc>
          <w:tcPr>
            <w:tcW w:w="2040" w:type="dxa"/>
            <w:gridSpan w:val="2"/>
            <w:vAlign w:val="bottom"/>
          </w:tcPr>
          <w:p w:rsidR="00D951FF" w:rsidRDefault="00E37782">
            <w:pPr>
              <w:spacing w:line="317" w:lineRule="exact"/>
              <w:ind w:left="80"/>
              <w:rPr>
                <w:sz w:val="20"/>
                <w:szCs w:val="20"/>
              </w:rPr>
            </w:pPr>
            <w:r>
              <w:rPr>
                <w:rFonts w:eastAsia="Times New Roman"/>
                <w:sz w:val="28"/>
                <w:szCs w:val="28"/>
              </w:rPr>
              <w:t>анализировать</w:t>
            </w:r>
          </w:p>
        </w:tc>
        <w:tc>
          <w:tcPr>
            <w:tcW w:w="122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социаль-</w:t>
            </w:r>
          </w:p>
        </w:tc>
        <w:tc>
          <w:tcPr>
            <w:tcW w:w="1320" w:type="dxa"/>
            <w:vAlign w:val="bottom"/>
          </w:tcPr>
          <w:p w:rsidR="00D951FF" w:rsidRDefault="00E37782">
            <w:pPr>
              <w:spacing w:line="317" w:lineRule="exact"/>
              <w:ind w:left="140"/>
              <w:rPr>
                <w:sz w:val="20"/>
                <w:szCs w:val="20"/>
              </w:rPr>
            </w:pPr>
            <w:r>
              <w:rPr>
                <w:rFonts w:eastAsia="Times New Roman"/>
                <w:sz w:val="28"/>
                <w:szCs w:val="28"/>
              </w:rPr>
              <w:t>мерами</w:t>
            </w:r>
          </w:p>
        </w:tc>
        <w:tc>
          <w:tcPr>
            <w:tcW w:w="1260" w:type="dxa"/>
            <w:gridSpan w:val="3"/>
            <w:vAlign w:val="bottom"/>
          </w:tcPr>
          <w:p w:rsidR="00D951FF" w:rsidRDefault="00E37782">
            <w:pPr>
              <w:spacing w:line="317" w:lineRule="exact"/>
              <w:rPr>
                <w:sz w:val="20"/>
                <w:szCs w:val="20"/>
              </w:rPr>
            </w:pPr>
            <w:r>
              <w:rPr>
                <w:rFonts w:eastAsia="Times New Roman"/>
                <w:sz w:val="28"/>
                <w:szCs w:val="28"/>
              </w:rPr>
              <w:t>признаки</w:t>
            </w:r>
          </w:p>
        </w:tc>
        <w:tc>
          <w:tcPr>
            <w:tcW w:w="540" w:type="dxa"/>
            <w:tcBorders>
              <w:right w:val="single" w:sz="8" w:space="0" w:color="auto"/>
            </w:tcBorders>
            <w:vAlign w:val="bottom"/>
          </w:tcPr>
          <w:p w:rsidR="00D951FF" w:rsidRDefault="00E37782">
            <w:pPr>
              <w:spacing w:line="317" w:lineRule="exact"/>
              <w:ind w:right="100"/>
              <w:jc w:val="right"/>
              <w:rPr>
                <w:sz w:val="20"/>
                <w:szCs w:val="20"/>
              </w:rPr>
            </w:pPr>
            <w:r>
              <w:rPr>
                <w:rFonts w:eastAsia="Times New Roman"/>
                <w:sz w:val="28"/>
                <w:szCs w:val="28"/>
              </w:rPr>
              <w:t>и</w:t>
            </w:r>
          </w:p>
        </w:tc>
      </w:tr>
      <w:tr w:rsidR="00D951FF">
        <w:trPr>
          <w:trHeight w:val="324"/>
        </w:trPr>
        <w:tc>
          <w:tcPr>
            <w:tcW w:w="2280" w:type="dxa"/>
            <w:tcBorders>
              <w:left w:val="single" w:sz="8" w:space="0" w:color="auto"/>
              <w:right w:val="single" w:sz="8" w:space="0" w:color="auto"/>
            </w:tcBorders>
            <w:vAlign w:val="bottom"/>
          </w:tcPr>
          <w:p w:rsidR="00D951FF" w:rsidRDefault="00986AA9">
            <w:pPr>
              <w:rPr>
                <w:sz w:val="24"/>
                <w:szCs w:val="24"/>
              </w:rPr>
            </w:pPr>
            <w:r>
              <w:rPr>
                <w:sz w:val="24"/>
                <w:szCs w:val="24"/>
              </w:rPr>
              <w:t>24.09</w:t>
            </w: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основной институт</w:t>
            </w:r>
          </w:p>
        </w:tc>
        <w:tc>
          <w:tcPr>
            <w:tcW w:w="1380" w:type="dxa"/>
            <w:vAlign w:val="bottom"/>
          </w:tcPr>
          <w:p w:rsidR="00D951FF" w:rsidRDefault="00D951FF">
            <w:pPr>
              <w:rPr>
                <w:sz w:val="24"/>
                <w:szCs w:val="24"/>
              </w:rPr>
            </w:pPr>
          </w:p>
        </w:tc>
        <w:tc>
          <w:tcPr>
            <w:tcW w:w="246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ную информацию о гос-</w:t>
            </w:r>
          </w:p>
        </w:tc>
        <w:tc>
          <w:tcPr>
            <w:tcW w:w="3120" w:type="dxa"/>
            <w:gridSpan w:val="5"/>
            <w:tcBorders>
              <w:right w:val="single" w:sz="8" w:space="0" w:color="auto"/>
            </w:tcBorders>
            <w:vAlign w:val="bottom"/>
          </w:tcPr>
          <w:p w:rsidR="00D951FF" w:rsidRDefault="00E37782">
            <w:pPr>
              <w:ind w:left="140"/>
              <w:rPr>
                <w:sz w:val="20"/>
                <w:szCs w:val="20"/>
              </w:rPr>
            </w:pPr>
            <w:r>
              <w:rPr>
                <w:rFonts w:eastAsia="Times New Roman"/>
                <w:sz w:val="28"/>
                <w:szCs w:val="28"/>
              </w:rPr>
              <w:t>функции государства.</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880" w:type="dxa"/>
            <w:gridSpan w:val="2"/>
            <w:vAlign w:val="bottom"/>
          </w:tcPr>
          <w:p w:rsidR="00D951FF" w:rsidRDefault="00E37782">
            <w:pPr>
              <w:ind w:left="100"/>
              <w:rPr>
                <w:sz w:val="20"/>
                <w:szCs w:val="20"/>
              </w:rPr>
            </w:pPr>
            <w:r>
              <w:rPr>
                <w:rFonts w:eastAsia="Times New Roman"/>
                <w:sz w:val="28"/>
                <w:szCs w:val="28"/>
              </w:rPr>
              <w:t>политической</w:t>
            </w:r>
          </w:p>
        </w:tc>
        <w:tc>
          <w:tcPr>
            <w:tcW w:w="640" w:type="dxa"/>
            <w:tcBorders>
              <w:right w:val="single" w:sz="8" w:space="0" w:color="auto"/>
            </w:tcBorders>
            <w:vAlign w:val="bottom"/>
          </w:tcPr>
          <w:p w:rsidR="00D951FF" w:rsidRDefault="00E37782">
            <w:pPr>
              <w:jc w:val="right"/>
              <w:rPr>
                <w:sz w:val="20"/>
                <w:szCs w:val="20"/>
              </w:rPr>
            </w:pPr>
            <w:r>
              <w:rPr>
                <w:rFonts w:eastAsia="Times New Roman"/>
                <w:sz w:val="28"/>
                <w:szCs w:val="28"/>
              </w:rPr>
              <w:t>си-</w:t>
            </w:r>
          </w:p>
        </w:tc>
        <w:tc>
          <w:tcPr>
            <w:tcW w:w="1380" w:type="dxa"/>
            <w:vAlign w:val="bottom"/>
          </w:tcPr>
          <w:p w:rsidR="00D951FF" w:rsidRDefault="00D951FF">
            <w:pPr>
              <w:rPr>
                <w:sz w:val="24"/>
                <w:szCs w:val="24"/>
              </w:rPr>
            </w:pPr>
          </w:p>
        </w:tc>
        <w:tc>
          <w:tcPr>
            <w:tcW w:w="246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ударстве и его функциях</w:t>
            </w:r>
          </w:p>
        </w:tc>
        <w:tc>
          <w:tcPr>
            <w:tcW w:w="132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340" w:type="dxa"/>
            <w:vAlign w:val="bottom"/>
          </w:tcPr>
          <w:p w:rsidR="00D951FF" w:rsidRDefault="00D951FF">
            <w:pPr>
              <w:rPr>
                <w:sz w:val="24"/>
                <w:szCs w:val="24"/>
              </w:rPr>
            </w:pPr>
          </w:p>
        </w:tc>
        <w:tc>
          <w:tcPr>
            <w:tcW w:w="60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986AA9">
            <w:pPr>
              <w:rPr>
                <w:sz w:val="24"/>
                <w:szCs w:val="24"/>
              </w:rPr>
            </w:pPr>
            <w:r>
              <w:rPr>
                <w:sz w:val="24"/>
                <w:szCs w:val="24"/>
              </w:rPr>
              <w:t>28.09</w:t>
            </w:r>
          </w:p>
        </w:tc>
        <w:tc>
          <w:tcPr>
            <w:tcW w:w="1120" w:type="dxa"/>
            <w:vAlign w:val="bottom"/>
          </w:tcPr>
          <w:p w:rsidR="00D951FF" w:rsidRDefault="00E37782">
            <w:pPr>
              <w:ind w:left="100"/>
              <w:rPr>
                <w:sz w:val="20"/>
                <w:szCs w:val="20"/>
              </w:rPr>
            </w:pPr>
            <w:r>
              <w:rPr>
                <w:rFonts w:eastAsia="Times New Roman"/>
                <w:sz w:val="28"/>
                <w:szCs w:val="28"/>
              </w:rPr>
              <w:t>стемы.</w:t>
            </w:r>
          </w:p>
        </w:tc>
        <w:tc>
          <w:tcPr>
            <w:tcW w:w="14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Государ-</w:t>
            </w:r>
          </w:p>
        </w:tc>
        <w:tc>
          <w:tcPr>
            <w:tcW w:w="1380" w:type="dxa"/>
            <w:vAlign w:val="bottom"/>
          </w:tcPr>
          <w:p w:rsidR="00D951FF" w:rsidRDefault="00D951FF">
            <w:pPr>
              <w:rPr>
                <w:sz w:val="24"/>
                <w:szCs w:val="24"/>
              </w:rPr>
            </w:pPr>
          </w:p>
        </w:tc>
        <w:tc>
          <w:tcPr>
            <w:tcW w:w="2460" w:type="dxa"/>
            <w:tcBorders>
              <w:right w:val="single" w:sz="8" w:space="0" w:color="auto"/>
            </w:tcBorders>
            <w:vAlign w:val="bottom"/>
          </w:tcPr>
          <w:p w:rsidR="00D951FF" w:rsidRDefault="00D951FF">
            <w:pPr>
              <w:rPr>
                <w:sz w:val="24"/>
                <w:szCs w:val="24"/>
              </w:rPr>
            </w:pPr>
          </w:p>
        </w:tc>
        <w:tc>
          <w:tcPr>
            <w:tcW w:w="2040" w:type="dxa"/>
            <w:gridSpan w:val="2"/>
            <w:vAlign w:val="bottom"/>
          </w:tcPr>
          <w:p w:rsidR="00D951FF" w:rsidRDefault="00E37782">
            <w:pPr>
              <w:ind w:left="80"/>
              <w:rPr>
                <w:sz w:val="20"/>
                <w:szCs w:val="20"/>
              </w:rPr>
            </w:pPr>
            <w:r>
              <w:rPr>
                <w:rFonts w:eastAsia="Times New Roman"/>
                <w:sz w:val="28"/>
                <w:szCs w:val="28"/>
              </w:rPr>
              <w:t>из  источников</w:t>
            </w:r>
          </w:p>
        </w:tc>
        <w:tc>
          <w:tcPr>
            <w:tcW w:w="12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разного</w:t>
            </w:r>
          </w:p>
        </w:tc>
        <w:tc>
          <w:tcPr>
            <w:tcW w:w="132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340" w:type="dxa"/>
            <w:vAlign w:val="bottom"/>
          </w:tcPr>
          <w:p w:rsidR="00D951FF" w:rsidRDefault="00D951FF">
            <w:pPr>
              <w:rPr>
                <w:sz w:val="24"/>
                <w:szCs w:val="24"/>
              </w:rPr>
            </w:pPr>
          </w:p>
        </w:tc>
        <w:tc>
          <w:tcPr>
            <w:tcW w:w="60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ство, его функции.</w:t>
            </w:r>
          </w:p>
        </w:tc>
        <w:tc>
          <w:tcPr>
            <w:tcW w:w="1380" w:type="dxa"/>
            <w:vAlign w:val="bottom"/>
          </w:tcPr>
          <w:p w:rsidR="00D951FF" w:rsidRDefault="00D951FF">
            <w:pPr>
              <w:rPr>
                <w:sz w:val="24"/>
                <w:szCs w:val="24"/>
              </w:rPr>
            </w:pPr>
          </w:p>
        </w:tc>
        <w:tc>
          <w:tcPr>
            <w:tcW w:w="2460" w:type="dxa"/>
            <w:tcBorders>
              <w:right w:val="single" w:sz="8" w:space="0" w:color="auto"/>
            </w:tcBorders>
            <w:vAlign w:val="bottom"/>
          </w:tcPr>
          <w:p w:rsidR="00D951FF" w:rsidRDefault="00D951FF">
            <w:pPr>
              <w:rPr>
                <w:sz w:val="24"/>
                <w:szCs w:val="24"/>
              </w:rPr>
            </w:pPr>
          </w:p>
        </w:tc>
        <w:tc>
          <w:tcPr>
            <w:tcW w:w="1420" w:type="dxa"/>
            <w:vAlign w:val="bottom"/>
          </w:tcPr>
          <w:p w:rsidR="00D951FF" w:rsidRDefault="00E37782">
            <w:pPr>
              <w:ind w:left="80"/>
              <w:rPr>
                <w:sz w:val="20"/>
                <w:szCs w:val="20"/>
              </w:rPr>
            </w:pPr>
            <w:r>
              <w:rPr>
                <w:rFonts w:eastAsia="Times New Roman"/>
                <w:sz w:val="28"/>
                <w:szCs w:val="28"/>
              </w:rPr>
              <w:t>типа.</w:t>
            </w:r>
          </w:p>
        </w:tc>
        <w:tc>
          <w:tcPr>
            <w:tcW w:w="62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340" w:type="dxa"/>
            <w:tcBorders>
              <w:right w:val="single" w:sz="8" w:space="0" w:color="auto"/>
            </w:tcBorders>
            <w:vAlign w:val="bottom"/>
          </w:tcPr>
          <w:p w:rsidR="00D951FF" w:rsidRDefault="00D951FF">
            <w:pPr>
              <w:rPr>
                <w:sz w:val="24"/>
                <w:szCs w:val="24"/>
              </w:rPr>
            </w:pPr>
          </w:p>
        </w:tc>
        <w:tc>
          <w:tcPr>
            <w:tcW w:w="132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340" w:type="dxa"/>
            <w:vAlign w:val="bottom"/>
          </w:tcPr>
          <w:p w:rsidR="00D951FF" w:rsidRDefault="00D951FF">
            <w:pPr>
              <w:rPr>
                <w:sz w:val="24"/>
                <w:szCs w:val="24"/>
              </w:rPr>
            </w:pPr>
          </w:p>
        </w:tc>
        <w:tc>
          <w:tcPr>
            <w:tcW w:w="60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120" w:type="dxa"/>
            <w:vAlign w:val="bottom"/>
          </w:tcPr>
          <w:p w:rsidR="00D951FF" w:rsidRDefault="00E37782">
            <w:pPr>
              <w:ind w:left="100"/>
              <w:rPr>
                <w:sz w:val="20"/>
                <w:szCs w:val="20"/>
              </w:rPr>
            </w:pPr>
            <w:r>
              <w:rPr>
                <w:rFonts w:eastAsia="Times New Roman"/>
                <w:i/>
                <w:iCs/>
                <w:sz w:val="28"/>
                <w:szCs w:val="28"/>
              </w:rPr>
              <w:t>Ресурсы</w:t>
            </w:r>
          </w:p>
        </w:tc>
        <w:tc>
          <w:tcPr>
            <w:tcW w:w="140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1380" w:type="dxa"/>
            <w:vAlign w:val="bottom"/>
          </w:tcPr>
          <w:p w:rsidR="00D951FF" w:rsidRDefault="00D951FF">
            <w:pPr>
              <w:rPr>
                <w:sz w:val="24"/>
                <w:szCs w:val="24"/>
              </w:rPr>
            </w:pPr>
          </w:p>
        </w:tc>
        <w:tc>
          <w:tcPr>
            <w:tcW w:w="2460" w:type="dxa"/>
            <w:tcBorders>
              <w:right w:val="single" w:sz="8" w:space="0" w:color="auto"/>
            </w:tcBorders>
            <w:vAlign w:val="bottom"/>
          </w:tcPr>
          <w:p w:rsidR="00D951FF" w:rsidRDefault="00D951FF">
            <w:pPr>
              <w:rPr>
                <w:sz w:val="24"/>
                <w:szCs w:val="24"/>
              </w:rPr>
            </w:pPr>
          </w:p>
        </w:tc>
        <w:tc>
          <w:tcPr>
            <w:tcW w:w="142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340" w:type="dxa"/>
            <w:tcBorders>
              <w:right w:val="single" w:sz="8" w:space="0" w:color="auto"/>
            </w:tcBorders>
            <w:vAlign w:val="bottom"/>
          </w:tcPr>
          <w:p w:rsidR="00D951FF" w:rsidRDefault="00D951FF">
            <w:pPr>
              <w:rPr>
                <w:sz w:val="24"/>
                <w:szCs w:val="24"/>
              </w:rPr>
            </w:pPr>
          </w:p>
        </w:tc>
        <w:tc>
          <w:tcPr>
            <w:tcW w:w="132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340" w:type="dxa"/>
            <w:vAlign w:val="bottom"/>
          </w:tcPr>
          <w:p w:rsidR="00D951FF" w:rsidRDefault="00D951FF">
            <w:pPr>
              <w:rPr>
                <w:sz w:val="24"/>
                <w:szCs w:val="24"/>
              </w:rPr>
            </w:pPr>
          </w:p>
        </w:tc>
        <w:tc>
          <w:tcPr>
            <w:tcW w:w="60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Учебник,   с.14-15;</w:t>
            </w:r>
          </w:p>
        </w:tc>
        <w:tc>
          <w:tcPr>
            <w:tcW w:w="1380" w:type="dxa"/>
            <w:vAlign w:val="bottom"/>
          </w:tcPr>
          <w:p w:rsidR="00D951FF" w:rsidRDefault="00D951FF">
            <w:pPr>
              <w:rPr>
                <w:sz w:val="24"/>
                <w:szCs w:val="24"/>
              </w:rPr>
            </w:pPr>
          </w:p>
        </w:tc>
        <w:tc>
          <w:tcPr>
            <w:tcW w:w="2460" w:type="dxa"/>
            <w:tcBorders>
              <w:right w:val="single" w:sz="8" w:space="0" w:color="auto"/>
            </w:tcBorders>
            <w:vAlign w:val="bottom"/>
          </w:tcPr>
          <w:p w:rsidR="00D951FF" w:rsidRDefault="00D951FF">
            <w:pPr>
              <w:rPr>
                <w:sz w:val="24"/>
                <w:szCs w:val="24"/>
              </w:rPr>
            </w:pPr>
          </w:p>
        </w:tc>
        <w:tc>
          <w:tcPr>
            <w:tcW w:w="142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340" w:type="dxa"/>
            <w:tcBorders>
              <w:right w:val="single" w:sz="8" w:space="0" w:color="auto"/>
            </w:tcBorders>
            <w:vAlign w:val="bottom"/>
          </w:tcPr>
          <w:p w:rsidR="00D951FF" w:rsidRDefault="00D951FF">
            <w:pPr>
              <w:rPr>
                <w:sz w:val="24"/>
                <w:szCs w:val="24"/>
              </w:rPr>
            </w:pPr>
          </w:p>
        </w:tc>
        <w:tc>
          <w:tcPr>
            <w:tcW w:w="132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340" w:type="dxa"/>
            <w:vAlign w:val="bottom"/>
          </w:tcPr>
          <w:p w:rsidR="00D951FF" w:rsidRDefault="00D951FF">
            <w:pPr>
              <w:rPr>
                <w:sz w:val="24"/>
                <w:szCs w:val="24"/>
              </w:rPr>
            </w:pPr>
          </w:p>
        </w:tc>
        <w:tc>
          <w:tcPr>
            <w:tcW w:w="60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1380" w:type="dxa"/>
            <w:vAlign w:val="bottom"/>
          </w:tcPr>
          <w:p w:rsidR="00D951FF" w:rsidRDefault="00D951FF">
            <w:pPr>
              <w:rPr>
                <w:sz w:val="24"/>
                <w:szCs w:val="24"/>
              </w:rPr>
            </w:pPr>
          </w:p>
        </w:tc>
        <w:tc>
          <w:tcPr>
            <w:tcW w:w="2460" w:type="dxa"/>
            <w:tcBorders>
              <w:right w:val="single" w:sz="8" w:space="0" w:color="auto"/>
            </w:tcBorders>
            <w:vAlign w:val="bottom"/>
          </w:tcPr>
          <w:p w:rsidR="00D951FF" w:rsidRDefault="00D951FF">
            <w:pPr>
              <w:rPr>
                <w:sz w:val="24"/>
                <w:szCs w:val="24"/>
              </w:rPr>
            </w:pPr>
          </w:p>
        </w:tc>
        <w:tc>
          <w:tcPr>
            <w:tcW w:w="142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340" w:type="dxa"/>
            <w:tcBorders>
              <w:right w:val="single" w:sz="8" w:space="0" w:color="auto"/>
            </w:tcBorders>
            <w:vAlign w:val="bottom"/>
          </w:tcPr>
          <w:p w:rsidR="00D951FF" w:rsidRDefault="00D951FF">
            <w:pPr>
              <w:rPr>
                <w:sz w:val="24"/>
                <w:szCs w:val="24"/>
              </w:rPr>
            </w:pPr>
          </w:p>
        </w:tc>
        <w:tc>
          <w:tcPr>
            <w:tcW w:w="132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340" w:type="dxa"/>
            <w:vAlign w:val="bottom"/>
          </w:tcPr>
          <w:p w:rsidR="00D951FF" w:rsidRDefault="00D951FF">
            <w:pPr>
              <w:rPr>
                <w:sz w:val="24"/>
                <w:szCs w:val="24"/>
              </w:rPr>
            </w:pPr>
          </w:p>
        </w:tc>
        <w:tc>
          <w:tcPr>
            <w:tcW w:w="60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1880" w:type="dxa"/>
            <w:gridSpan w:val="2"/>
            <w:vAlign w:val="bottom"/>
          </w:tcPr>
          <w:p w:rsidR="00D951FF" w:rsidRDefault="00E37782">
            <w:pPr>
              <w:ind w:left="100"/>
              <w:rPr>
                <w:sz w:val="20"/>
                <w:szCs w:val="20"/>
              </w:rPr>
            </w:pPr>
            <w:r>
              <w:rPr>
                <w:rFonts w:eastAsia="Times New Roman"/>
                <w:sz w:val="28"/>
                <w:szCs w:val="28"/>
              </w:rPr>
              <w:t>Тетрадь-</w:t>
            </w:r>
          </w:p>
        </w:tc>
        <w:tc>
          <w:tcPr>
            <w:tcW w:w="640" w:type="dxa"/>
            <w:tcBorders>
              <w:right w:val="single" w:sz="8" w:space="0" w:color="auto"/>
            </w:tcBorders>
            <w:vAlign w:val="bottom"/>
          </w:tcPr>
          <w:p w:rsidR="00D951FF" w:rsidRDefault="00D951FF">
            <w:pPr>
              <w:rPr>
                <w:sz w:val="24"/>
                <w:szCs w:val="24"/>
              </w:rPr>
            </w:pPr>
          </w:p>
        </w:tc>
        <w:tc>
          <w:tcPr>
            <w:tcW w:w="1380" w:type="dxa"/>
            <w:vAlign w:val="bottom"/>
          </w:tcPr>
          <w:p w:rsidR="00D951FF" w:rsidRDefault="00D951FF">
            <w:pPr>
              <w:rPr>
                <w:sz w:val="24"/>
                <w:szCs w:val="24"/>
              </w:rPr>
            </w:pPr>
          </w:p>
        </w:tc>
        <w:tc>
          <w:tcPr>
            <w:tcW w:w="2460" w:type="dxa"/>
            <w:tcBorders>
              <w:right w:val="single" w:sz="8" w:space="0" w:color="auto"/>
            </w:tcBorders>
            <w:vAlign w:val="bottom"/>
          </w:tcPr>
          <w:p w:rsidR="00D951FF" w:rsidRDefault="00D951FF">
            <w:pPr>
              <w:rPr>
                <w:sz w:val="24"/>
                <w:szCs w:val="24"/>
              </w:rPr>
            </w:pPr>
          </w:p>
        </w:tc>
        <w:tc>
          <w:tcPr>
            <w:tcW w:w="142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340" w:type="dxa"/>
            <w:tcBorders>
              <w:right w:val="single" w:sz="8" w:space="0" w:color="auto"/>
            </w:tcBorders>
            <w:vAlign w:val="bottom"/>
          </w:tcPr>
          <w:p w:rsidR="00D951FF" w:rsidRDefault="00D951FF">
            <w:pPr>
              <w:rPr>
                <w:sz w:val="24"/>
                <w:szCs w:val="24"/>
              </w:rPr>
            </w:pPr>
          </w:p>
        </w:tc>
        <w:tc>
          <w:tcPr>
            <w:tcW w:w="132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340" w:type="dxa"/>
            <w:vAlign w:val="bottom"/>
          </w:tcPr>
          <w:p w:rsidR="00D951FF" w:rsidRDefault="00D951FF">
            <w:pPr>
              <w:rPr>
                <w:sz w:val="24"/>
                <w:szCs w:val="24"/>
              </w:rPr>
            </w:pPr>
          </w:p>
        </w:tc>
        <w:tc>
          <w:tcPr>
            <w:tcW w:w="60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r>
      <w:tr w:rsidR="00D951FF">
        <w:trPr>
          <w:trHeight w:val="325"/>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880" w:type="dxa"/>
            <w:gridSpan w:val="2"/>
            <w:tcBorders>
              <w:bottom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640" w:type="dxa"/>
            <w:tcBorders>
              <w:bottom w:val="single" w:sz="8" w:space="0" w:color="auto"/>
              <w:right w:val="single" w:sz="8" w:space="0" w:color="auto"/>
            </w:tcBorders>
            <w:vAlign w:val="bottom"/>
          </w:tcPr>
          <w:p w:rsidR="00D951FF" w:rsidRDefault="00D951FF">
            <w:pPr>
              <w:rPr>
                <w:sz w:val="24"/>
                <w:szCs w:val="24"/>
              </w:rPr>
            </w:pPr>
          </w:p>
        </w:tc>
        <w:tc>
          <w:tcPr>
            <w:tcW w:w="1380" w:type="dxa"/>
            <w:tcBorders>
              <w:bottom w:val="single" w:sz="8" w:space="0" w:color="auto"/>
            </w:tcBorders>
            <w:vAlign w:val="bottom"/>
          </w:tcPr>
          <w:p w:rsidR="00D951FF" w:rsidRDefault="00D951FF">
            <w:pPr>
              <w:rPr>
                <w:sz w:val="24"/>
                <w:szCs w:val="24"/>
              </w:rPr>
            </w:pPr>
          </w:p>
        </w:tc>
        <w:tc>
          <w:tcPr>
            <w:tcW w:w="2460" w:type="dxa"/>
            <w:tcBorders>
              <w:bottom w:val="single" w:sz="8" w:space="0" w:color="auto"/>
              <w:right w:val="single" w:sz="8" w:space="0" w:color="auto"/>
            </w:tcBorders>
            <w:vAlign w:val="bottom"/>
          </w:tcPr>
          <w:p w:rsidR="00D951FF" w:rsidRDefault="00D951FF">
            <w:pPr>
              <w:rPr>
                <w:sz w:val="24"/>
                <w:szCs w:val="24"/>
              </w:rPr>
            </w:pPr>
          </w:p>
        </w:tc>
        <w:tc>
          <w:tcPr>
            <w:tcW w:w="1420" w:type="dxa"/>
            <w:tcBorders>
              <w:bottom w:val="single" w:sz="8" w:space="0" w:color="auto"/>
            </w:tcBorders>
            <w:vAlign w:val="bottom"/>
          </w:tcPr>
          <w:p w:rsidR="00D951FF" w:rsidRDefault="00D951FF">
            <w:pPr>
              <w:rPr>
                <w:sz w:val="24"/>
                <w:szCs w:val="24"/>
              </w:rPr>
            </w:pPr>
          </w:p>
        </w:tc>
        <w:tc>
          <w:tcPr>
            <w:tcW w:w="620" w:type="dxa"/>
            <w:tcBorders>
              <w:bottom w:val="single" w:sz="8" w:space="0" w:color="auto"/>
            </w:tcBorders>
            <w:vAlign w:val="bottom"/>
          </w:tcPr>
          <w:p w:rsidR="00D951FF" w:rsidRDefault="00D951FF">
            <w:pPr>
              <w:rPr>
                <w:sz w:val="24"/>
                <w:szCs w:val="24"/>
              </w:rPr>
            </w:pPr>
          </w:p>
        </w:tc>
        <w:tc>
          <w:tcPr>
            <w:tcW w:w="880" w:type="dxa"/>
            <w:tcBorders>
              <w:bottom w:val="single" w:sz="8" w:space="0" w:color="auto"/>
            </w:tcBorders>
            <w:vAlign w:val="bottom"/>
          </w:tcPr>
          <w:p w:rsidR="00D951FF" w:rsidRDefault="00D951FF">
            <w:pPr>
              <w:rPr>
                <w:sz w:val="24"/>
                <w:szCs w:val="24"/>
              </w:rPr>
            </w:pPr>
          </w:p>
        </w:tc>
        <w:tc>
          <w:tcPr>
            <w:tcW w:w="340" w:type="dxa"/>
            <w:tcBorders>
              <w:bottom w:val="single" w:sz="8" w:space="0" w:color="auto"/>
              <w:right w:val="single" w:sz="8" w:space="0" w:color="auto"/>
            </w:tcBorders>
            <w:vAlign w:val="bottom"/>
          </w:tcPr>
          <w:p w:rsidR="00D951FF" w:rsidRDefault="00D951FF">
            <w:pPr>
              <w:rPr>
                <w:sz w:val="24"/>
                <w:szCs w:val="24"/>
              </w:rPr>
            </w:pPr>
          </w:p>
        </w:tc>
        <w:tc>
          <w:tcPr>
            <w:tcW w:w="1320" w:type="dxa"/>
            <w:tcBorders>
              <w:bottom w:val="single" w:sz="8" w:space="0" w:color="auto"/>
            </w:tcBorders>
            <w:vAlign w:val="bottom"/>
          </w:tcPr>
          <w:p w:rsidR="00D951FF" w:rsidRDefault="00D951FF">
            <w:pPr>
              <w:rPr>
                <w:sz w:val="24"/>
                <w:szCs w:val="24"/>
              </w:rPr>
            </w:pPr>
          </w:p>
        </w:tc>
        <w:tc>
          <w:tcPr>
            <w:tcW w:w="320" w:type="dxa"/>
            <w:tcBorders>
              <w:bottom w:val="single" w:sz="8" w:space="0" w:color="auto"/>
            </w:tcBorders>
            <w:vAlign w:val="bottom"/>
          </w:tcPr>
          <w:p w:rsidR="00D951FF" w:rsidRDefault="00D951FF">
            <w:pPr>
              <w:rPr>
                <w:sz w:val="24"/>
                <w:szCs w:val="24"/>
              </w:rPr>
            </w:pPr>
          </w:p>
        </w:tc>
        <w:tc>
          <w:tcPr>
            <w:tcW w:w="340" w:type="dxa"/>
            <w:tcBorders>
              <w:bottom w:val="single" w:sz="8" w:space="0" w:color="auto"/>
            </w:tcBorders>
            <w:vAlign w:val="bottom"/>
          </w:tcPr>
          <w:p w:rsidR="00D951FF" w:rsidRDefault="00D951FF">
            <w:pPr>
              <w:rPr>
                <w:sz w:val="24"/>
                <w:szCs w:val="24"/>
              </w:rPr>
            </w:pPr>
          </w:p>
        </w:tc>
        <w:tc>
          <w:tcPr>
            <w:tcW w:w="600" w:type="dxa"/>
            <w:tcBorders>
              <w:bottom w:val="single" w:sz="8" w:space="0" w:color="auto"/>
            </w:tcBorders>
            <w:vAlign w:val="bottom"/>
          </w:tcPr>
          <w:p w:rsidR="00D951FF" w:rsidRDefault="00D951FF">
            <w:pPr>
              <w:rPr>
                <w:sz w:val="24"/>
                <w:szCs w:val="24"/>
              </w:rPr>
            </w:pPr>
          </w:p>
        </w:tc>
        <w:tc>
          <w:tcPr>
            <w:tcW w:w="54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28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Демократия и</w:t>
            </w:r>
          </w:p>
        </w:tc>
        <w:tc>
          <w:tcPr>
            <w:tcW w:w="2520" w:type="dxa"/>
            <w:gridSpan w:val="3"/>
            <w:tcBorders>
              <w:right w:val="single" w:sz="8" w:space="0" w:color="auto"/>
            </w:tcBorders>
            <w:vAlign w:val="bottom"/>
          </w:tcPr>
          <w:p w:rsidR="00D951FF" w:rsidRDefault="00E37782">
            <w:pPr>
              <w:spacing w:line="308" w:lineRule="exact"/>
              <w:ind w:left="100"/>
              <w:rPr>
                <w:sz w:val="20"/>
                <w:szCs w:val="20"/>
              </w:rPr>
            </w:pPr>
            <w:r>
              <w:rPr>
                <w:rFonts w:eastAsia="Times New Roman"/>
                <w:sz w:val="28"/>
                <w:szCs w:val="28"/>
              </w:rPr>
              <w:t>Уроки 9-10. Демо-</w:t>
            </w:r>
          </w:p>
        </w:tc>
        <w:tc>
          <w:tcPr>
            <w:tcW w:w="3840" w:type="dxa"/>
            <w:gridSpan w:val="2"/>
            <w:tcBorders>
              <w:right w:val="single" w:sz="8" w:space="0" w:color="auto"/>
            </w:tcBorders>
            <w:vAlign w:val="bottom"/>
          </w:tcPr>
          <w:p w:rsidR="00D951FF" w:rsidRDefault="00E37782">
            <w:pPr>
              <w:spacing w:line="308" w:lineRule="exact"/>
              <w:ind w:left="100"/>
              <w:rPr>
                <w:sz w:val="20"/>
                <w:szCs w:val="20"/>
              </w:rPr>
            </w:pPr>
            <w:r>
              <w:rPr>
                <w:rFonts w:eastAsia="Times New Roman"/>
                <w:sz w:val="28"/>
                <w:szCs w:val="28"/>
              </w:rPr>
              <w:t>Рассуждать  о  ценностях  де-</w:t>
            </w:r>
          </w:p>
        </w:tc>
        <w:tc>
          <w:tcPr>
            <w:tcW w:w="1420" w:type="dxa"/>
            <w:vAlign w:val="bottom"/>
          </w:tcPr>
          <w:p w:rsidR="00D951FF" w:rsidRDefault="00E37782">
            <w:pPr>
              <w:spacing w:line="308" w:lineRule="exact"/>
              <w:ind w:left="80"/>
              <w:rPr>
                <w:sz w:val="20"/>
                <w:szCs w:val="20"/>
              </w:rPr>
            </w:pPr>
            <w:r>
              <w:rPr>
                <w:rFonts w:eastAsia="Times New Roman"/>
                <w:sz w:val="28"/>
                <w:szCs w:val="28"/>
              </w:rPr>
              <w:t>Находить,</w:t>
            </w:r>
          </w:p>
        </w:tc>
        <w:tc>
          <w:tcPr>
            <w:tcW w:w="1500" w:type="dxa"/>
            <w:gridSpan w:val="2"/>
            <w:vAlign w:val="bottom"/>
          </w:tcPr>
          <w:p w:rsidR="00D951FF" w:rsidRDefault="00E37782">
            <w:pPr>
              <w:spacing w:line="308" w:lineRule="exact"/>
              <w:ind w:left="140"/>
              <w:rPr>
                <w:sz w:val="20"/>
                <w:szCs w:val="20"/>
              </w:rPr>
            </w:pPr>
            <w:r>
              <w:rPr>
                <w:rFonts w:eastAsia="Times New Roman"/>
                <w:sz w:val="28"/>
                <w:szCs w:val="28"/>
              </w:rPr>
              <w:t>извлекать</w:t>
            </w:r>
          </w:p>
        </w:tc>
        <w:tc>
          <w:tcPr>
            <w:tcW w:w="340" w:type="dxa"/>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и</w:t>
            </w:r>
          </w:p>
        </w:tc>
        <w:tc>
          <w:tcPr>
            <w:tcW w:w="1640" w:type="dxa"/>
            <w:gridSpan w:val="2"/>
            <w:vAlign w:val="bottom"/>
          </w:tcPr>
          <w:p w:rsidR="00D951FF" w:rsidRDefault="00E37782">
            <w:pPr>
              <w:spacing w:line="308" w:lineRule="exact"/>
              <w:ind w:left="80"/>
              <w:rPr>
                <w:sz w:val="20"/>
                <w:szCs w:val="20"/>
              </w:rPr>
            </w:pPr>
            <w:r>
              <w:rPr>
                <w:rFonts w:eastAsia="Times New Roman"/>
                <w:sz w:val="28"/>
                <w:szCs w:val="28"/>
              </w:rPr>
              <w:t>Раскрывать</w:t>
            </w:r>
          </w:p>
        </w:tc>
        <w:tc>
          <w:tcPr>
            <w:tcW w:w="1480" w:type="dxa"/>
            <w:gridSpan w:val="3"/>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признаки</w:t>
            </w:r>
          </w:p>
        </w:tc>
      </w:tr>
      <w:tr w:rsidR="00D951FF">
        <w:trPr>
          <w:trHeight w:val="322"/>
        </w:trPr>
        <w:tc>
          <w:tcPr>
            <w:tcW w:w="228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гражданское</w:t>
            </w: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кратия и граждан-</w:t>
            </w:r>
          </w:p>
        </w:tc>
        <w:tc>
          <w:tcPr>
            <w:tcW w:w="1380" w:type="dxa"/>
            <w:vAlign w:val="bottom"/>
          </w:tcPr>
          <w:p w:rsidR="00D951FF" w:rsidRDefault="00E37782">
            <w:pPr>
              <w:ind w:left="100"/>
              <w:rPr>
                <w:sz w:val="20"/>
                <w:szCs w:val="20"/>
              </w:rPr>
            </w:pPr>
            <w:r>
              <w:rPr>
                <w:rFonts w:eastAsia="Times New Roman"/>
                <w:sz w:val="28"/>
                <w:szCs w:val="28"/>
              </w:rPr>
              <w:t>мократии,</w:t>
            </w:r>
          </w:p>
        </w:tc>
        <w:tc>
          <w:tcPr>
            <w:tcW w:w="2460" w:type="dxa"/>
            <w:tcBorders>
              <w:right w:val="single" w:sz="8" w:space="0" w:color="auto"/>
            </w:tcBorders>
            <w:vAlign w:val="bottom"/>
          </w:tcPr>
          <w:p w:rsidR="00D951FF" w:rsidRDefault="00E37782">
            <w:pPr>
              <w:jc w:val="right"/>
              <w:rPr>
                <w:sz w:val="20"/>
                <w:szCs w:val="20"/>
              </w:rPr>
            </w:pPr>
            <w:r>
              <w:rPr>
                <w:rFonts w:eastAsia="Times New Roman"/>
                <w:sz w:val="28"/>
                <w:szCs w:val="28"/>
              </w:rPr>
              <w:t>ее  преимуществах</w:t>
            </w:r>
          </w:p>
        </w:tc>
        <w:tc>
          <w:tcPr>
            <w:tcW w:w="2040" w:type="dxa"/>
            <w:gridSpan w:val="2"/>
            <w:vAlign w:val="bottom"/>
          </w:tcPr>
          <w:p w:rsidR="00D951FF" w:rsidRDefault="00E37782">
            <w:pPr>
              <w:ind w:left="80"/>
              <w:rPr>
                <w:sz w:val="20"/>
                <w:szCs w:val="20"/>
              </w:rPr>
            </w:pPr>
            <w:r>
              <w:rPr>
                <w:rFonts w:eastAsia="Times New Roman"/>
                <w:sz w:val="28"/>
                <w:szCs w:val="28"/>
              </w:rPr>
              <w:t>анализировать</w:t>
            </w:r>
          </w:p>
        </w:tc>
        <w:tc>
          <w:tcPr>
            <w:tcW w:w="12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социаль-</w:t>
            </w:r>
          </w:p>
        </w:tc>
        <w:tc>
          <w:tcPr>
            <w:tcW w:w="1640" w:type="dxa"/>
            <w:gridSpan w:val="2"/>
            <w:vAlign w:val="bottom"/>
          </w:tcPr>
          <w:p w:rsidR="00D951FF" w:rsidRDefault="00E37782">
            <w:pPr>
              <w:ind w:left="80"/>
              <w:rPr>
                <w:sz w:val="20"/>
                <w:szCs w:val="20"/>
              </w:rPr>
            </w:pPr>
            <w:r>
              <w:rPr>
                <w:rFonts w:eastAsia="Times New Roman"/>
                <w:sz w:val="28"/>
                <w:szCs w:val="28"/>
              </w:rPr>
              <w:t>демократии,</w:t>
            </w:r>
          </w:p>
        </w:tc>
        <w:tc>
          <w:tcPr>
            <w:tcW w:w="148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иллюстри-</w:t>
            </w:r>
          </w:p>
        </w:tc>
      </w:tr>
      <w:tr w:rsidR="00D951FF">
        <w:trPr>
          <w:trHeight w:val="322"/>
        </w:trPr>
        <w:tc>
          <w:tcPr>
            <w:tcW w:w="228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общество</w:t>
            </w:r>
          </w:p>
        </w:tc>
        <w:tc>
          <w:tcPr>
            <w:tcW w:w="1120" w:type="dxa"/>
            <w:vAlign w:val="bottom"/>
          </w:tcPr>
          <w:p w:rsidR="00D951FF" w:rsidRDefault="00E37782">
            <w:pPr>
              <w:ind w:left="100"/>
              <w:rPr>
                <w:sz w:val="20"/>
                <w:szCs w:val="20"/>
              </w:rPr>
            </w:pPr>
            <w:r>
              <w:rPr>
                <w:rFonts w:eastAsia="Times New Roman"/>
                <w:sz w:val="28"/>
                <w:szCs w:val="28"/>
              </w:rPr>
              <w:t>ское</w:t>
            </w:r>
          </w:p>
        </w:tc>
        <w:tc>
          <w:tcPr>
            <w:tcW w:w="14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общество.</w:t>
            </w:r>
          </w:p>
        </w:tc>
        <w:tc>
          <w:tcPr>
            <w:tcW w:w="384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и недостатках в сравнении с</w:t>
            </w: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ную  информацию  о  де-</w:t>
            </w:r>
          </w:p>
        </w:tc>
        <w:tc>
          <w:tcPr>
            <w:tcW w:w="312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ровать их примерами.</w:t>
            </w:r>
          </w:p>
        </w:tc>
      </w:tr>
      <w:tr w:rsidR="00D951FF">
        <w:trPr>
          <w:trHeight w:val="324"/>
        </w:trPr>
        <w:tc>
          <w:tcPr>
            <w:tcW w:w="2280" w:type="dxa"/>
            <w:tcBorders>
              <w:left w:val="single" w:sz="8" w:space="0" w:color="auto"/>
              <w:right w:val="single" w:sz="8" w:space="0" w:color="auto"/>
            </w:tcBorders>
            <w:vAlign w:val="bottom"/>
          </w:tcPr>
          <w:p w:rsidR="00D951FF" w:rsidRDefault="00986AA9">
            <w:pPr>
              <w:rPr>
                <w:sz w:val="24"/>
                <w:szCs w:val="24"/>
              </w:rPr>
            </w:pPr>
            <w:r>
              <w:rPr>
                <w:sz w:val="24"/>
                <w:szCs w:val="24"/>
              </w:rPr>
              <w:t>01.10</w:t>
            </w:r>
          </w:p>
        </w:tc>
        <w:tc>
          <w:tcPr>
            <w:tcW w:w="1880" w:type="dxa"/>
            <w:gridSpan w:val="2"/>
            <w:vAlign w:val="bottom"/>
          </w:tcPr>
          <w:p w:rsidR="00D951FF" w:rsidRDefault="00E37782">
            <w:pPr>
              <w:ind w:left="100"/>
              <w:rPr>
                <w:sz w:val="20"/>
                <w:szCs w:val="20"/>
              </w:rPr>
            </w:pPr>
            <w:r>
              <w:rPr>
                <w:rFonts w:eastAsia="Times New Roman"/>
                <w:sz w:val="28"/>
                <w:szCs w:val="28"/>
              </w:rPr>
              <w:t>Демократия,</w:t>
            </w:r>
          </w:p>
        </w:tc>
        <w:tc>
          <w:tcPr>
            <w:tcW w:w="640" w:type="dxa"/>
            <w:tcBorders>
              <w:right w:val="single" w:sz="8" w:space="0" w:color="auto"/>
            </w:tcBorders>
            <w:vAlign w:val="bottom"/>
          </w:tcPr>
          <w:p w:rsidR="00D951FF" w:rsidRDefault="00E37782">
            <w:pPr>
              <w:jc w:val="right"/>
              <w:rPr>
                <w:sz w:val="20"/>
                <w:szCs w:val="20"/>
              </w:rPr>
            </w:pPr>
            <w:r>
              <w:rPr>
                <w:rFonts w:eastAsia="Times New Roman"/>
                <w:sz w:val="28"/>
                <w:szCs w:val="28"/>
              </w:rPr>
              <w:t>ее</w:t>
            </w:r>
          </w:p>
        </w:tc>
        <w:tc>
          <w:tcPr>
            <w:tcW w:w="1380" w:type="dxa"/>
            <w:vAlign w:val="bottom"/>
          </w:tcPr>
          <w:p w:rsidR="00D951FF" w:rsidRDefault="00E37782">
            <w:pPr>
              <w:ind w:left="100"/>
              <w:rPr>
                <w:sz w:val="20"/>
                <w:szCs w:val="20"/>
              </w:rPr>
            </w:pPr>
            <w:r>
              <w:rPr>
                <w:rFonts w:eastAsia="Times New Roman"/>
                <w:sz w:val="28"/>
                <w:szCs w:val="28"/>
              </w:rPr>
              <w:t>другими</w:t>
            </w:r>
          </w:p>
        </w:tc>
        <w:tc>
          <w:tcPr>
            <w:tcW w:w="2460" w:type="dxa"/>
            <w:tcBorders>
              <w:right w:val="single" w:sz="8" w:space="0" w:color="auto"/>
            </w:tcBorders>
            <w:vAlign w:val="bottom"/>
          </w:tcPr>
          <w:p w:rsidR="00D951FF" w:rsidRDefault="00E37782">
            <w:pPr>
              <w:jc w:val="right"/>
              <w:rPr>
                <w:sz w:val="20"/>
                <w:szCs w:val="20"/>
              </w:rPr>
            </w:pPr>
            <w:r>
              <w:rPr>
                <w:rFonts w:eastAsia="Times New Roman"/>
                <w:sz w:val="28"/>
                <w:szCs w:val="28"/>
              </w:rPr>
              <w:t>политическими</w:t>
            </w:r>
          </w:p>
        </w:tc>
        <w:tc>
          <w:tcPr>
            <w:tcW w:w="1420" w:type="dxa"/>
            <w:vAlign w:val="bottom"/>
          </w:tcPr>
          <w:p w:rsidR="00D951FF" w:rsidRDefault="00E37782">
            <w:pPr>
              <w:ind w:left="80"/>
              <w:rPr>
                <w:sz w:val="20"/>
                <w:szCs w:val="20"/>
              </w:rPr>
            </w:pPr>
            <w:r>
              <w:rPr>
                <w:rFonts w:eastAsia="Times New Roman"/>
                <w:sz w:val="28"/>
                <w:szCs w:val="28"/>
              </w:rPr>
              <w:t>мократии</w:t>
            </w:r>
          </w:p>
        </w:tc>
        <w:tc>
          <w:tcPr>
            <w:tcW w:w="184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и  демократи-</w:t>
            </w:r>
          </w:p>
        </w:tc>
        <w:tc>
          <w:tcPr>
            <w:tcW w:w="1640" w:type="dxa"/>
            <w:gridSpan w:val="2"/>
            <w:vAlign w:val="bottom"/>
          </w:tcPr>
          <w:p w:rsidR="00D951FF" w:rsidRDefault="00E37782">
            <w:pPr>
              <w:ind w:left="80"/>
              <w:rPr>
                <w:sz w:val="20"/>
                <w:szCs w:val="20"/>
              </w:rPr>
            </w:pPr>
            <w:r>
              <w:rPr>
                <w:rFonts w:eastAsia="Times New Roman"/>
                <w:sz w:val="28"/>
                <w:szCs w:val="28"/>
              </w:rPr>
              <w:t>Показывать</w:t>
            </w:r>
          </w:p>
        </w:tc>
        <w:tc>
          <w:tcPr>
            <w:tcW w:w="340" w:type="dxa"/>
            <w:vAlign w:val="bottom"/>
          </w:tcPr>
          <w:p w:rsidR="00D951FF" w:rsidRDefault="00E37782">
            <w:pPr>
              <w:ind w:left="40"/>
              <w:rPr>
                <w:sz w:val="20"/>
                <w:szCs w:val="20"/>
              </w:rPr>
            </w:pPr>
            <w:r>
              <w:rPr>
                <w:rFonts w:eastAsia="Times New Roman"/>
                <w:sz w:val="28"/>
                <w:szCs w:val="28"/>
              </w:rPr>
              <w:t>на</w:t>
            </w:r>
          </w:p>
        </w:tc>
        <w:tc>
          <w:tcPr>
            <w:tcW w:w="11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приме-</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основные   ценно-</w:t>
            </w:r>
          </w:p>
        </w:tc>
        <w:tc>
          <w:tcPr>
            <w:tcW w:w="384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(государственными)  режима-</w:t>
            </w: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ческих ценностях из ис-</w:t>
            </w:r>
          </w:p>
        </w:tc>
        <w:tc>
          <w:tcPr>
            <w:tcW w:w="1980" w:type="dxa"/>
            <w:gridSpan w:val="3"/>
            <w:vAlign w:val="bottom"/>
          </w:tcPr>
          <w:p w:rsidR="00D951FF" w:rsidRDefault="00E37782">
            <w:pPr>
              <w:ind w:left="80"/>
              <w:rPr>
                <w:sz w:val="20"/>
                <w:szCs w:val="20"/>
              </w:rPr>
            </w:pPr>
            <w:r>
              <w:rPr>
                <w:rFonts w:eastAsia="Times New Roman"/>
                <w:sz w:val="28"/>
                <w:szCs w:val="28"/>
              </w:rPr>
              <w:t>рах  контроль</w:t>
            </w:r>
          </w:p>
        </w:tc>
        <w:tc>
          <w:tcPr>
            <w:tcW w:w="1140" w:type="dxa"/>
            <w:gridSpan w:val="2"/>
            <w:tcBorders>
              <w:right w:val="single" w:sz="8" w:space="0" w:color="auto"/>
            </w:tcBorders>
            <w:vAlign w:val="bottom"/>
          </w:tcPr>
          <w:p w:rsidR="00D951FF" w:rsidRDefault="00E37782">
            <w:pPr>
              <w:jc w:val="right"/>
              <w:rPr>
                <w:sz w:val="20"/>
                <w:szCs w:val="20"/>
              </w:rPr>
            </w:pPr>
            <w:r>
              <w:rPr>
                <w:rFonts w:eastAsia="Times New Roman"/>
                <w:w w:val="99"/>
                <w:sz w:val="28"/>
                <w:szCs w:val="28"/>
              </w:rPr>
              <w:t>деятель-</w:t>
            </w:r>
          </w:p>
        </w:tc>
      </w:tr>
      <w:tr w:rsidR="00D951FF">
        <w:trPr>
          <w:trHeight w:val="322"/>
        </w:trPr>
        <w:tc>
          <w:tcPr>
            <w:tcW w:w="2280" w:type="dxa"/>
            <w:tcBorders>
              <w:left w:val="single" w:sz="8" w:space="0" w:color="auto"/>
              <w:right w:val="single" w:sz="8" w:space="0" w:color="auto"/>
            </w:tcBorders>
            <w:vAlign w:val="bottom"/>
          </w:tcPr>
          <w:p w:rsidR="00D951FF" w:rsidRDefault="00986AA9">
            <w:pPr>
              <w:rPr>
                <w:sz w:val="24"/>
                <w:szCs w:val="24"/>
              </w:rPr>
            </w:pPr>
            <w:r>
              <w:rPr>
                <w:sz w:val="24"/>
                <w:szCs w:val="24"/>
              </w:rPr>
              <w:t>05.10</w:t>
            </w:r>
          </w:p>
        </w:tc>
        <w:tc>
          <w:tcPr>
            <w:tcW w:w="1120" w:type="dxa"/>
            <w:vAlign w:val="bottom"/>
          </w:tcPr>
          <w:p w:rsidR="00D951FF" w:rsidRDefault="00E37782">
            <w:pPr>
              <w:ind w:left="100"/>
              <w:rPr>
                <w:sz w:val="20"/>
                <w:szCs w:val="20"/>
              </w:rPr>
            </w:pPr>
            <w:r>
              <w:rPr>
                <w:rFonts w:eastAsia="Times New Roman"/>
                <w:sz w:val="28"/>
                <w:szCs w:val="28"/>
              </w:rPr>
              <w:t>сти   и</w:t>
            </w:r>
          </w:p>
        </w:tc>
        <w:tc>
          <w:tcPr>
            <w:tcW w:w="14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признаки.</w:t>
            </w:r>
          </w:p>
        </w:tc>
        <w:tc>
          <w:tcPr>
            <w:tcW w:w="1380" w:type="dxa"/>
            <w:vAlign w:val="bottom"/>
          </w:tcPr>
          <w:p w:rsidR="00D951FF" w:rsidRDefault="00E37782">
            <w:pPr>
              <w:ind w:left="100"/>
              <w:rPr>
                <w:sz w:val="20"/>
                <w:szCs w:val="20"/>
              </w:rPr>
            </w:pPr>
            <w:r>
              <w:rPr>
                <w:rFonts w:eastAsia="Times New Roman"/>
                <w:sz w:val="28"/>
                <w:szCs w:val="28"/>
              </w:rPr>
              <w:t>ми.</w:t>
            </w:r>
          </w:p>
        </w:tc>
        <w:tc>
          <w:tcPr>
            <w:tcW w:w="2460" w:type="dxa"/>
            <w:tcBorders>
              <w:right w:val="single" w:sz="8" w:space="0" w:color="auto"/>
            </w:tcBorders>
            <w:vAlign w:val="bottom"/>
          </w:tcPr>
          <w:p w:rsidR="00D951FF" w:rsidRDefault="00D951FF">
            <w:pPr>
              <w:rPr>
                <w:sz w:val="24"/>
                <w:szCs w:val="24"/>
              </w:rPr>
            </w:pPr>
          </w:p>
        </w:tc>
        <w:tc>
          <w:tcPr>
            <w:tcW w:w="2920" w:type="dxa"/>
            <w:gridSpan w:val="3"/>
            <w:vAlign w:val="bottom"/>
          </w:tcPr>
          <w:p w:rsidR="00D951FF" w:rsidRDefault="00E37782">
            <w:pPr>
              <w:ind w:left="80"/>
              <w:rPr>
                <w:sz w:val="20"/>
                <w:szCs w:val="20"/>
              </w:rPr>
            </w:pPr>
            <w:r>
              <w:rPr>
                <w:rFonts w:eastAsia="Times New Roman"/>
                <w:sz w:val="28"/>
                <w:szCs w:val="28"/>
              </w:rPr>
              <w:t>точников разного типа.</w:t>
            </w:r>
          </w:p>
        </w:tc>
        <w:tc>
          <w:tcPr>
            <w:tcW w:w="340" w:type="dxa"/>
            <w:tcBorders>
              <w:right w:val="single" w:sz="8" w:space="0" w:color="auto"/>
            </w:tcBorders>
            <w:vAlign w:val="bottom"/>
          </w:tcPr>
          <w:p w:rsidR="00D951FF" w:rsidRDefault="00D951FF">
            <w:pPr>
              <w:rPr>
                <w:sz w:val="24"/>
                <w:szCs w:val="24"/>
              </w:rPr>
            </w:pPr>
          </w:p>
        </w:tc>
        <w:tc>
          <w:tcPr>
            <w:tcW w:w="2580" w:type="dxa"/>
            <w:gridSpan w:val="4"/>
            <w:vAlign w:val="bottom"/>
          </w:tcPr>
          <w:p w:rsidR="00D951FF" w:rsidRDefault="00E37782">
            <w:pPr>
              <w:ind w:left="80"/>
              <w:rPr>
                <w:sz w:val="20"/>
                <w:szCs w:val="20"/>
              </w:rPr>
            </w:pPr>
            <w:r>
              <w:rPr>
                <w:rFonts w:eastAsia="Times New Roman"/>
                <w:sz w:val="28"/>
                <w:szCs w:val="28"/>
              </w:rPr>
              <w:t>ности  государства</w:t>
            </w:r>
          </w:p>
        </w:tc>
        <w:tc>
          <w:tcPr>
            <w:tcW w:w="540" w:type="dxa"/>
            <w:tcBorders>
              <w:right w:val="single" w:sz="8" w:space="0" w:color="auto"/>
            </w:tcBorders>
            <w:vAlign w:val="bottom"/>
          </w:tcPr>
          <w:p w:rsidR="00D951FF" w:rsidRDefault="00E37782">
            <w:pPr>
              <w:jc w:val="right"/>
              <w:rPr>
                <w:sz w:val="20"/>
                <w:szCs w:val="20"/>
              </w:rPr>
            </w:pPr>
            <w:r>
              <w:rPr>
                <w:rFonts w:eastAsia="Times New Roman"/>
                <w:sz w:val="28"/>
                <w:szCs w:val="28"/>
              </w:rPr>
              <w:t>ин-</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880" w:type="dxa"/>
            <w:gridSpan w:val="2"/>
            <w:vAlign w:val="bottom"/>
          </w:tcPr>
          <w:p w:rsidR="00D951FF" w:rsidRDefault="00E37782">
            <w:pPr>
              <w:ind w:left="100"/>
              <w:rPr>
                <w:sz w:val="20"/>
                <w:szCs w:val="20"/>
              </w:rPr>
            </w:pPr>
            <w:r>
              <w:rPr>
                <w:rFonts w:eastAsia="Times New Roman"/>
                <w:sz w:val="28"/>
                <w:szCs w:val="28"/>
              </w:rPr>
              <w:t>Гражданское</w:t>
            </w:r>
          </w:p>
        </w:tc>
        <w:tc>
          <w:tcPr>
            <w:tcW w:w="640" w:type="dxa"/>
            <w:tcBorders>
              <w:right w:val="single" w:sz="8" w:space="0" w:color="auto"/>
            </w:tcBorders>
            <w:vAlign w:val="bottom"/>
          </w:tcPr>
          <w:p w:rsidR="00D951FF" w:rsidRDefault="00E37782">
            <w:pPr>
              <w:jc w:val="right"/>
              <w:rPr>
                <w:sz w:val="20"/>
                <w:szCs w:val="20"/>
              </w:rPr>
            </w:pPr>
            <w:r>
              <w:rPr>
                <w:rFonts w:eastAsia="Times New Roman"/>
                <w:sz w:val="28"/>
                <w:szCs w:val="28"/>
              </w:rPr>
              <w:t>об-</w:t>
            </w:r>
          </w:p>
        </w:tc>
        <w:tc>
          <w:tcPr>
            <w:tcW w:w="384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Осознавать важность участия</w:t>
            </w:r>
          </w:p>
        </w:tc>
        <w:tc>
          <w:tcPr>
            <w:tcW w:w="142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340" w:type="dxa"/>
            <w:tcBorders>
              <w:right w:val="single" w:sz="8" w:space="0" w:color="auto"/>
            </w:tcBorders>
            <w:vAlign w:val="bottom"/>
          </w:tcPr>
          <w:p w:rsidR="00D951FF" w:rsidRDefault="00D951FF">
            <w:pPr>
              <w:rPr>
                <w:sz w:val="24"/>
                <w:szCs w:val="24"/>
              </w:rPr>
            </w:pPr>
          </w:p>
        </w:tc>
        <w:tc>
          <w:tcPr>
            <w:tcW w:w="1320" w:type="dxa"/>
            <w:vAlign w:val="bottom"/>
          </w:tcPr>
          <w:p w:rsidR="00D951FF" w:rsidRDefault="00E37782">
            <w:pPr>
              <w:ind w:left="80"/>
              <w:rPr>
                <w:sz w:val="20"/>
                <w:szCs w:val="20"/>
              </w:rPr>
            </w:pPr>
            <w:r>
              <w:rPr>
                <w:rFonts w:eastAsia="Times New Roman"/>
                <w:w w:val="98"/>
                <w:sz w:val="28"/>
                <w:szCs w:val="28"/>
              </w:rPr>
              <w:t>ститутами</w:t>
            </w:r>
          </w:p>
        </w:tc>
        <w:tc>
          <w:tcPr>
            <w:tcW w:w="180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гражданско-</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щество и правовое</w:t>
            </w:r>
          </w:p>
        </w:tc>
        <w:tc>
          <w:tcPr>
            <w:tcW w:w="384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каждого  гражданина  в  дея-</w:t>
            </w:r>
          </w:p>
        </w:tc>
        <w:tc>
          <w:tcPr>
            <w:tcW w:w="142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340" w:type="dxa"/>
            <w:tcBorders>
              <w:right w:val="single" w:sz="8" w:space="0" w:color="auto"/>
            </w:tcBorders>
            <w:vAlign w:val="bottom"/>
          </w:tcPr>
          <w:p w:rsidR="00D951FF" w:rsidRDefault="00D951FF">
            <w:pPr>
              <w:rPr>
                <w:sz w:val="24"/>
                <w:szCs w:val="24"/>
              </w:rPr>
            </w:pPr>
          </w:p>
        </w:tc>
        <w:tc>
          <w:tcPr>
            <w:tcW w:w="1640" w:type="dxa"/>
            <w:gridSpan w:val="2"/>
            <w:vAlign w:val="bottom"/>
          </w:tcPr>
          <w:p w:rsidR="00D951FF" w:rsidRDefault="00E37782">
            <w:pPr>
              <w:ind w:left="80"/>
              <w:rPr>
                <w:sz w:val="20"/>
                <w:szCs w:val="20"/>
              </w:rPr>
            </w:pPr>
            <w:r>
              <w:rPr>
                <w:rFonts w:eastAsia="Times New Roman"/>
                <w:sz w:val="28"/>
                <w:szCs w:val="28"/>
              </w:rPr>
              <w:t>го общества.</w:t>
            </w:r>
          </w:p>
        </w:tc>
        <w:tc>
          <w:tcPr>
            <w:tcW w:w="340" w:type="dxa"/>
            <w:vAlign w:val="bottom"/>
          </w:tcPr>
          <w:p w:rsidR="00D951FF" w:rsidRDefault="00D951FF">
            <w:pPr>
              <w:rPr>
                <w:sz w:val="24"/>
                <w:szCs w:val="24"/>
              </w:rPr>
            </w:pPr>
          </w:p>
        </w:tc>
        <w:tc>
          <w:tcPr>
            <w:tcW w:w="60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880" w:type="dxa"/>
            <w:gridSpan w:val="2"/>
            <w:vAlign w:val="bottom"/>
          </w:tcPr>
          <w:p w:rsidR="00D951FF" w:rsidRDefault="00E37782">
            <w:pPr>
              <w:ind w:left="100"/>
              <w:rPr>
                <w:sz w:val="20"/>
                <w:szCs w:val="20"/>
              </w:rPr>
            </w:pPr>
            <w:r>
              <w:rPr>
                <w:rFonts w:eastAsia="Times New Roman"/>
                <w:sz w:val="28"/>
                <w:szCs w:val="28"/>
              </w:rPr>
              <w:t>государство.</w:t>
            </w:r>
          </w:p>
        </w:tc>
        <w:tc>
          <w:tcPr>
            <w:tcW w:w="640" w:type="dxa"/>
            <w:tcBorders>
              <w:right w:val="single" w:sz="8" w:space="0" w:color="auto"/>
            </w:tcBorders>
            <w:vAlign w:val="bottom"/>
          </w:tcPr>
          <w:p w:rsidR="00D951FF" w:rsidRDefault="00D951FF">
            <w:pPr>
              <w:rPr>
                <w:sz w:val="24"/>
                <w:szCs w:val="24"/>
              </w:rPr>
            </w:pPr>
          </w:p>
        </w:tc>
        <w:tc>
          <w:tcPr>
            <w:tcW w:w="1380" w:type="dxa"/>
            <w:vAlign w:val="bottom"/>
          </w:tcPr>
          <w:p w:rsidR="00D951FF" w:rsidRDefault="00E37782">
            <w:pPr>
              <w:ind w:left="100"/>
              <w:rPr>
                <w:sz w:val="20"/>
                <w:szCs w:val="20"/>
              </w:rPr>
            </w:pPr>
            <w:r>
              <w:rPr>
                <w:rFonts w:eastAsia="Times New Roman"/>
                <w:sz w:val="28"/>
                <w:szCs w:val="28"/>
              </w:rPr>
              <w:t>тельности</w:t>
            </w:r>
          </w:p>
        </w:tc>
        <w:tc>
          <w:tcPr>
            <w:tcW w:w="2460" w:type="dxa"/>
            <w:tcBorders>
              <w:right w:val="single" w:sz="8" w:space="0" w:color="auto"/>
            </w:tcBorders>
            <w:vAlign w:val="bottom"/>
          </w:tcPr>
          <w:p w:rsidR="00D951FF" w:rsidRDefault="00E37782">
            <w:pPr>
              <w:jc w:val="right"/>
              <w:rPr>
                <w:sz w:val="20"/>
                <w:szCs w:val="20"/>
              </w:rPr>
            </w:pPr>
            <w:r>
              <w:rPr>
                <w:rFonts w:eastAsia="Times New Roman"/>
                <w:sz w:val="28"/>
                <w:szCs w:val="28"/>
              </w:rPr>
              <w:t>гражданского  об-</w:t>
            </w:r>
          </w:p>
        </w:tc>
        <w:tc>
          <w:tcPr>
            <w:tcW w:w="142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340" w:type="dxa"/>
            <w:tcBorders>
              <w:right w:val="single" w:sz="8" w:space="0" w:color="auto"/>
            </w:tcBorders>
            <w:vAlign w:val="bottom"/>
          </w:tcPr>
          <w:p w:rsidR="00D951FF" w:rsidRDefault="00D951FF">
            <w:pPr>
              <w:rPr>
                <w:sz w:val="24"/>
                <w:szCs w:val="24"/>
              </w:rPr>
            </w:pPr>
          </w:p>
        </w:tc>
        <w:tc>
          <w:tcPr>
            <w:tcW w:w="312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Раскрывать связь граж-</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120" w:type="dxa"/>
            <w:vAlign w:val="bottom"/>
          </w:tcPr>
          <w:p w:rsidR="00D951FF" w:rsidRDefault="00E37782">
            <w:pPr>
              <w:ind w:left="100"/>
              <w:rPr>
                <w:sz w:val="20"/>
                <w:szCs w:val="20"/>
              </w:rPr>
            </w:pPr>
            <w:r>
              <w:rPr>
                <w:rFonts w:eastAsia="Times New Roman"/>
                <w:i/>
                <w:iCs/>
                <w:sz w:val="28"/>
                <w:szCs w:val="28"/>
              </w:rPr>
              <w:t>Ресурсы</w:t>
            </w:r>
          </w:p>
        </w:tc>
        <w:tc>
          <w:tcPr>
            <w:tcW w:w="140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1380" w:type="dxa"/>
            <w:vAlign w:val="bottom"/>
          </w:tcPr>
          <w:p w:rsidR="00D951FF" w:rsidRDefault="00E37782">
            <w:pPr>
              <w:ind w:left="100"/>
              <w:rPr>
                <w:sz w:val="20"/>
                <w:szCs w:val="20"/>
              </w:rPr>
            </w:pPr>
            <w:r>
              <w:rPr>
                <w:rFonts w:eastAsia="Times New Roman"/>
                <w:sz w:val="28"/>
                <w:szCs w:val="28"/>
              </w:rPr>
              <w:t>щества.</w:t>
            </w:r>
          </w:p>
        </w:tc>
        <w:tc>
          <w:tcPr>
            <w:tcW w:w="2460" w:type="dxa"/>
            <w:tcBorders>
              <w:right w:val="single" w:sz="8" w:space="0" w:color="auto"/>
            </w:tcBorders>
            <w:vAlign w:val="bottom"/>
          </w:tcPr>
          <w:p w:rsidR="00D951FF" w:rsidRDefault="00D951FF">
            <w:pPr>
              <w:rPr>
                <w:sz w:val="24"/>
                <w:szCs w:val="24"/>
              </w:rPr>
            </w:pPr>
          </w:p>
        </w:tc>
        <w:tc>
          <w:tcPr>
            <w:tcW w:w="142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340" w:type="dxa"/>
            <w:tcBorders>
              <w:right w:val="single" w:sz="8" w:space="0" w:color="auto"/>
            </w:tcBorders>
            <w:vAlign w:val="bottom"/>
          </w:tcPr>
          <w:p w:rsidR="00D951FF" w:rsidRDefault="00D951FF">
            <w:pPr>
              <w:rPr>
                <w:sz w:val="24"/>
                <w:szCs w:val="24"/>
              </w:rPr>
            </w:pPr>
          </w:p>
        </w:tc>
        <w:tc>
          <w:tcPr>
            <w:tcW w:w="1320" w:type="dxa"/>
            <w:vAlign w:val="bottom"/>
          </w:tcPr>
          <w:p w:rsidR="00D951FF" w:rsidRDefault="00E37782">
            <w:pPr>
              <w:ind w:left="80"/>
              <w:rPr>
                <w:sz w:val="20"/>
                <w:szCs w:val="20"/>
              </w:rPr>
            </w:pPr>
            <w:r>
              <w:rPr>
                <w:rFonts w:eastAsia="Times New Roman"/>
                <w:sz w:val="28"/>
                <w:szCs w:val="28"/>
              </w:rPr>
              <w:t>данского</w:t>
            </w:r>
          </w:p>
        </w:tc>
        <w:tc>
          <w:tcPr>
            <w:tcW w:w="1260" w:type="dxa"/>
            <w:gridSpan w:val="3"/>
            <w:vAlign w:val="bottom"/>
          </w:tcPr>
          <w:p w:rsidR="00D951FF" w:rsidRDefault="00E37782">
            <w:pPr>
              <w:ind w:left="120"/>
              <w:rPr>
                <w:sz w:val="20"/>
                <w:szCs w:val="20"/>
              </w:rPr>
            </w:pPr>
            <w:r>
              <w:rPr>
                <w:rFonts w:eastAsia="Times New Roman"/>
                <w:w w:val="99"/>
                <w:sz w:val="28"/>
                <w:szCs w:val="28"/>
              </w:rPr>
              <w:t>общества</w:t>
            </w:r>
          </w:p>
        </w:tc>
        <w:tc>
          <w:tcPr>
            <w:tcW w:w="54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Учебник,   с.16-19;</w:t>
            </w:r>
          </w:p>
        </w:tc>
        <w:tc>
          <w:tcPr>
            <w:tcW w:w="1380" w:type="dxa"/>
            <w:vAlign w:val="bottom"/>
          </w:tcPr>
          <w:p w:rsidR="00D951FF" w:rsidRDefault="00D951FF">
            <w:pPr>
              <w:rPr>
                <w:sz w:val="24"/>
                <w:szCs w:val="24"/>
              </w:rPr>
            </w:pPr>
          </w:p>
        </w:tc>
        <w:tc>
          <w:tcPr>
            <w:tcW w:w="2460" w:type="dxa"/>
            <w:tcBorders>
              <w:right w:val="single" w:sz="8" w:space="0" w:color="auto"/>
            </w:tcBorders>
            <w:vAlign w:val="bottom"/>
          </w:tcPr>
          <w:p w:rsidR="00D951FF" w:rsidRDefault="00D951FF">
            <w:pPr>
              <w:rPr>
                <w:sz w:val="24"/>
                <w:szCs w:val="24"/>
              </w:rPr>
            </w:pPr>
          </w:p>
        </w:tc>
        <w:tc>
          <w:tcPr>
            <w:tcW w:w="142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340" w:type="dxa"/>
            <w:tcBorders>
              <w:right w:val="single" w:sz="8" w:space="0" w:color="auto"/>
            </w:tcBorders>
            <w:vAlign w:val="bottom"/>
          </w:tcPr>
          <w:p w:rsidR="00D951FF" w:rsidRDefault="00D951FF">
            <w:pPr>
              <w:rPr>
                <w:sz w:val="24"/>
                <w:szCs w:val="24"/>
              </w:rPr>
            </w:pPr>
          </w:p>
        </w:tc>
        <w:tc>
          <w:tcPr>
            <w:tcW w:w="1320" w:type="dxa"/>
            <w:vAlign w:val="bottom"/>
          </w:tcPr>
          <w:p w:rsidR="00D951FF" w:rsidRDefault="00E37782">
            <w:pPr>
              <w:ind w:left="80"/>
              <w:rPr>
                <w:sz w:val="20"/>
                <w:szCs w:val="20"/>
              </w:rPr>
            </w:pPr>
            <w:r>
              <w:rPr>
                <w:rFonts w:eastAsia="Times New Roman"/>
                <w:sz w:val="28"/>
                <w:szCs w:val="28"/>
              </w:rPr>
              <w:t>развития</w:t>
            </w:r>
          </w:p>
        </w:tc>
        <w:tc>
          <w:tcPr>
            <w:tcW w:w="320" w:type="dxa"/>
            <w:vAlign w:val="bottom"/>
          </w:tcPr>
          <w:p w:rsidR="00D951FF" w:rsidRDefault="00D951FF">
            <w:pPr>
              <w:rPr>
                <w:sz w:val="24"/>
                <w:szCs w:val="24"/>
              </w:rPr>
            </w:pPr>
          </w:p>
        </w:tc>
        <w:tc>
          <w:tcPr>
            <w:tcW w:w="148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правового</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1380" w:type="dxa"/>
            <w:vAlign w:val="bottom"/>
          </w:tcPr>
          <w:p w:rsidR="00D951FF" w:rsidRDefault="00D951FF">
            <w:pPr>
              <w:rPr>
                <w:sz w:val="24"/>
                <w:szCs w:val="24"/>
              </w:rPr>
            </w:pPr>
          </w:p>
        </w:tc>
        <w:tc>
          <w:tcPr>
            <w:tcW w:w="2460" w:type="dxa"/>
            <w:tcBorders>
              <w:right w:val="single" w:sz="8" w:space="0" w:color="auto"/>
            </w:tcBorders>
            <w:vAlign w:val="bottom"/>
          </w:tcPr>
          <w:p w:rsidR="00D951FF" w:rsidRDefault="00D951FF">
            <w:pPr>
              <w:rPr>
                <w:sz w:val="24"/>
                <w:szCs w:val="24"/>
              </w:rPr>
            </w:pPr>
          </w:p>
        </w:tc>
        <w:tc>
          <w:tcPr>
            <w:tcW w:w="142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340" w:type="dxa"/>
            <w:tcBorders>
              <w:right w:val="single" w:sz="8" w:space="0" w:color="auto"/>
            </w:tcBorders>
            <w:vAlign w:val="bottom"/>
          </w:tcPr>
          <w:p w:rsidR="00D951FF" w:rsidRDefault="00D951FF">
            <w:pPr>
              <w:rPr>
                <w:sz w:val="24"/>
                <w:szCs w:val="24"/>
              </w:rPr>
            </w:pPr>
          </w:p>
        </w:tc>
        <w:tc>
          <w:tcPr>
            <w:tcW w:w="1640" w:type="dxa"/>
            <w:gridSpan w:val="2"/>
            <w:vAlign w:val="bottom"/>
          </w:tcPr>
          <w:p w:rsidR="00D951FF" w:rsidRDefault="00E37782">
            <w:pPr>
              <w:ind w:left="80"/>
              <w:rPr>
                <w:sz w:val="20"/>
                <w:szCs w:val="20"/>
              </w:rPr>
            </w:pPr>
            <w:r>
              <w:rPr>
                <w:rFonts w:eastAsia="Times New Roman"/>
                <w:sz w:val="28"/>
                <w:szCs w:val="28"/>
              </w:rPr>
              <w:t>государства.</w:t>
            </w:r>
          </w:p>
        </w:tc>
        <w:tc>
          <w:tcPr>
            <w:tcW w:w="340" w:type="dxa"/>
            <w:vAlign w:val="bottom"/>
          </w:tcPr>
          <w:p w:rsidR="00D951FF" w:rsidRDefault="00D951FF">
            <w:pPr>
              <w:rPr>
                <w:sz w:val="24"/>
                <w:szCs w:val="24"/>
              </w:rPr>
            </w:pPr>
          </w:p>
        </w:tc>
        <w:tc>
          <w:tcPr>
            <w:tcW w:w="600" w:type="dxa"/>
            <w:vAlign w:val="bottom"/>
          </w:tcPr>
          <w:p w:rsidR="00D951FF" w:rsidRDefault="00D951FF">
            <w:pPr>
              <w:rPr>
                <w:sz w:val="24"/>
                <w:szCs w:val="24"/>
              </w:rPr>
            </w:pPr>
          </w:p>
        </w:tc>
        <w:tc>
          <w:tcPr>
            <w:tcW w:w="54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880" w:type="dxa"/>
            <w:gridSpan w:val="2"/>
            <w:vAlign w:val="bottom"/>
          </w:tcPr>
          <w:p w:rsidR="00D951FF" w:rsidRDefault="00E37782">
            <w:pPr>
              <w:ind w:left="100"/>
              <w:rPr>
                <w:sz w:val="20"/>
                <w:szCs w:val="20"/>
              </w:rPr>
            </w:pPr>
            <w:r>
              <w:rPr>
                <w:rFonts w:eastAsia="Times New Roman"/>
                <w:sz w:val="28"/>
                <w:szCs w:val="28"/>
              </w:rPr>
              <w:t>Тетрадь-</w:t>
            </w:r>
          </w:p>
        </w:tc>
        <w:tc>
          <w:tcPr>
            <w:tcW w:w="640" w:type="dxa"/>
            <w:tcBorders>
              <w:right w:val="single" w:sz="8" w:space="0" w:color="auto"/>
            </w:tcBorders>
            <w:vAlign w:val="bottom"/>
          </w:tcPr>
          <w:p w:rsidR="00D951FF" w:rsidRDefault="00D951FF">
            <w:pPr>
              <w:rPr>
                <w:sz w:val="24"/>
                <w:szCs w:val="24"/>
              </w:rPr>
            </w:pPr>
          </w:p>
        </w:tc>
        <w:tc>
          <w:tcPr>
            <w:tcW w:w="1380" w:type="dxa"/>
            <w:vAlign w:val="bottom"/>
          </w:tcPr>
          <w:p w:rsidR="00D951FF" w:rsidRDefault="00D951FF">
            <w:pPr>
              <w:rPr>
                <w:sz w:val="24"/>
                <w:szCs w:val="24"/>
              </w:rPr>
            </w:pPr>
          </w:p>
        </w:tc>
        <w:tc>
          <w:tcPr>
            <w:tcW w:w="2460" w:type="dxa"/>
            <w:tcBorders>
              <w:right w:val="single" w:sz="8" w:space="0" w:color="auto"/>
            </w:tcBorders>
            <w:vAlign w:val="bottom"/>
          </w:tcPr>
          <w:p w:rsidR="00D951FF" w:rsidRDefault="00D951FF">
            <w:pPr>
              <w:rPr>
                <w:sz w:val="24"/>
                <w:szCs w:val="24"/>
              </w:rPr>
            </w:pPr>
          </w:p>
        </w:tc>
        <w:tc>
          <w:tcPr>
            <w:tcW w:w="142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340" w:type="dxa"/>
            <w:tcBorders>
              <w:right w:val="single" w:sz="8" w:space="0" w:color="auto"/>
            </w:tcBorders>
            <w:vAlign w:val="bottom"/>
          </w:tcPr>
          <w:p w:rsidR="00D951FF" w:rsidRDefault="00D951FF">
            <w:pPr>
              <w:rPr>
                <w:sz w:val="24"/>
                <w:szCs w:val="24"/>
              </w:rPr>
            </w:pPr>
          </w:p>
        </w:tc>
        <w:tc>
          <w:tcPr>
            <w:tcW w:w="1320" w:type="dxa"/>
            <w:vAlign w:val="bottom"/>
          </w:tcPr>
          <w:p w:rsidR="00D951FF" w:rsidRDefault="00E37782">
            <w:pPr>
              <w:ind w:left="80"/>
              <w:rPr>
                <w:sz w:val="20"/>
                <w:szCs w:val="20"/>
              </w:rPr>
            </w:pPr>
            <w:r>
              <w:rPr>
                <w:rFonts w:eastAsia="Times New Roman"/>
                <w:sz w:val="28"/>
                <w:szCs w:val="28"/>
              </w:rPr>
              <w:t>Называть</w:t>
            </w:r>
          </w:p>
        </w:tc>
        <w:tc>
          <w:tcPr>
            <w:tcW w:w="320" w:type="dxa"/>
            <w:vAlign w:val="bottom"/>
          </w:tcPr>
          <w:p w:rsidR="00D951FF" w:rsidRDefault="00D951FF">
            <w:pPr>
              <w:rPr>
                <w:sz w:val="24"/>
                <w:szCs w:val="24"/>
              </w:rPr>
            </w:pPr>
          </w:p>
        </w:tc>
        <w:tc>
          <w:tcPr>
            <w:tcW w:w="148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признаки</w:t>
            </w:r>
          </w:p>
        </w:tc>
      </w:tr>
      <w:tr w:rsidR="00D951FF">
        <w:trPr>
          <w:trHeight w:val="325"/>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880" w:type="dxa"/>
            <w:gridSpan w:val="2"/>
            <w:tcBorders>
              <w:bottom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640" w:type="dxa"/>
            <w:tcBorders>
              <w:bottom w:val="single" w:sz="8" w:space="0" w:color="auto"/>
              <w:right w:val="single" w:sz="8" w:space="0" w:color="auto"/>
            </w:tcBorders>
            <w:vAlign w:val="bottom"/>
          </w:tcPr>
          <w:p w:rsidR="00D951FF" w:rsidRDefault="00D951FF">
            <w:pPr>
              <w:rPr>
                <w:sz w:val="24"/>
                <w:szCs w:val="24"/>
              </w:rPr>
            </w:pPr>
          </w:p>
        </w:tc>
        <w:tc>
          <w:tcPr>
            <w:tcW w:w="1380" w:type="dxa"/>
            <w:tcBorders>
              <w:bottom w:val="single" w:sz="8" w:space="0" w:color="auto"/>
            </w:tcBorders>
            <w:vAlign w:val="bottom"/>
          </w:tcPr>
          <w:p w:rsidR="00D951FF" w:rsidRDefault="00D951FF">
            <w:pPr>
              <w:rPr>
                <w:sz w:val="24"/>
                <w:szCs w:val="24"/>
              </w:rPr>
            </w:pPr>
          </w:p>
        </w:tc>
        <w:tc>
          <w:tcPr>
            <w:tcW w:w="2460" w:type="dxa"/>
            <w:tcBorders>
              <w:bottom w:val="single" w:sz="8" w:space="0" w:color="auto"/>
              <w:right w:val="single" w:sz="8" w:space="0" w:color="auto"/>
            </w:tcBorders>
            <w:vAlign w:val="bottom"/>
          </w:tcPr>
          <w:p w:rsidR="00D951FF" w:rsidRDefault="00D951FF">
            <w:pPr>
              <w:rPr>
                <w:sz w:val="24"/>
                <w:szCs w:val="24"/>
              </w:rPr>
            </w:pPr>
          </w:p>
        </w:tc>
        <w:tc>
          <w:tcPr>
            <w:tcW w:w="1420" w:type="dxa"/>
            <w:tcBorders>
              <w:bottom w:val="single" w:sz="8" w:space="0" w:color="auto"/>
            </w:tcBorders>
            <w:vAlign w:val="bottom"/>
          </w:tcPr>
          <w:p w:rsidR="00D951FF" w:rsidRDefault="00D951FF">
            <w:pPr>
              <w:rPr>
                <w:sz w:val="24"/>
                <w:szCs w:val="24"/>
              </w:rPr>
            </w:pPr>
          </w:p>
        </w:tc>
        <w:tc>
          <w:tcPr>
            <w:tcW w:w="620" w:type="dxa"/>
            <w:tcBorders>
              <w:bottom w:val="single" w:sz="8" w:space="0" w:color="auto"/>
            </w:tcBorders>
            <w:vAlign w:val="bottom"/>
          </w:tcPr>
          <w:p w:rsidR="00D951FF" w:rsidRDefault="00D951FF">
            <w:pPr>
              <w:rPr>
                <w:sz w:val="24"/>
                <w:szCs w:val="24"/>
              </w:rPr>
            </w:pPr>
          </w:p>
        </w:tc>
        <w:tc>
          <w:tcPr>
            <w:tcW w:w="880" w:type="dxa"/>
            <w:tcBorders>
              <w:bottom w:val="single" w:sz="8" w:space="0" w:color="auto"/>
            </w:tcBorders>
            <w:vAlign w:val="bottom"/>
          </w:tcPr>
          <w:p w:rsidR="00D951FF" w:rsidRDefault="00D951FF">
            <w:pPr>
              <w:rPr>
                <w:sz w:val="24"/>
                <w:szCs w:val="24"/>
              </w:rPr>
            </w:pPr>
          </w:p>
        </w:tc>
        <w:tc>
          <w:tcPr>
            <w:tcW w:w="340" w:type="dxa"/>
            <w:tcBorders>
              <w:bottom w:val="single" w:sz="8" w:space="0" w:color="auto"/>
              <w:right w:val="single" w:sz="8" w:space="0" w:color="auto"/>
            </w:tcBorders>
            <w:vAlign w:val="bottom"/>
          </w:tcPr>
          <w:p w:rsidR="00D951FF" w:rsidRDefault="00D951FF">
            <w:pPr>
              <w:rPr>
                <w:sz w:val="24"/>
                <w:szCs w:val="24"/>
              </w:rPr>
            </w:pPr>
          </w:p>
        </w:tc>
        <w:tc>
          <w:tcPr>
            <w:tcW w:w="3120" w:type="dxa"/>
            <w:gridSpan w:val="5"/>
            <w:tcBorders>
              <w:bottom w:val="single" w:sz="8" w:space="0" w:color="auto"/>
              <w:right w:val="single" w:sz="8" w:space="0" w:color="auto"/>
            </w:tcBorders>
            <w:vAlign w:val="bottom"/>
          </w:tcPr>
          <w:p w:rsidR="00D951FF" w:rsidRDefault="00E37782">
            <w:pPr>
              <w:ind w:left="80"/>
              <w:rPr>
                <w:sz w:val="20"/>
                <w:szCs w:val="20"/>
              </w:rPr>
            </w:pPr>
            <w:r>
              <w:rPr>
                <w:rFonts w:eastAsia="Times New Roman"/>
                <w:sz w:val="28"/>
                <w:szCs w:val="28"/>
              </w:rPr>
              <w:t>правового государства.</w:t>
            </w:r>
          </w:p>
        </w:tc>
      </w:tr>
      <w:tr w:rsidR="00D951FF">
        <w:trPr>
          <w:trHeight w:val="312"/>
        </w:trPr>
        <w:tc>
          <w:tcPr>
            <w:tcW w:w="2280" w:type="dxa"/>
            <w:tcBorders>
              <w:left w:val="single" w:sz="8" w:space="0" w:color="auto"/>
              <w:bottom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Человек в поли-</w:t>
            </w:r>
          </w:p>
        </w:tc>
        <w:tc>
          <w:tcPr>
            <w:tcW w:w="1880" w:type="dxa"/>
            <w:gridSpan w:val="2"/>
            <w:tcBorders>
              <w:bottom w:val="single" w:sz="8" w:space="0" w:color="auto"/>
            </w:tcBorders>
            <w:vAlign w:val="bottom"/>
          </w:tcPr>
          <w:p w:rsidR="00D951FF" w:rsidRDefault="00E37782">
            <w:pPr>
              <w:spacing w:line="308" w:lineRule="exact"/>
              <w:ind w:left="100"/>
              <w:rPr>
                <w:sz w:val="20"/>
                <w:szCs w:val="20"/>
              </w:rPr>
            </w:pPr>
            <w:r>
              <w:rPr>
                <w:rFonts w:eastAsia="Times New Roman"/>
                <w:sz w:val="28"/>
                <w:szCs w:val="28"/>
              </w:rPr>
              <w:t>Уроки  11-13.</w:t>
            </w:r>
          </w:p>
        </w:tc>
        <w:tc>
          <w:tcPr>
            <w:tcW w:w="640" w:type="dxa"/>
            <w:tcBorders>
              <w:bottom w:val="single" w:sz="8" w:space="0" w:color="auto"/>
              <w:right w:val="single" w:sz="8" w:space="0" w:color="auto"/>
            </w:tcBorders>
            <w:vAlign w:val="bottom"/>
          </w:tcPr>
          <w:p w:rsidR="00D951FF" w:rsidRDefault="00E37782">
            <w:pPr>
              <w:spacing w:line="308" w:lineRule="exact"/>
              <w:jc w:val="right"/>
              <w:rPr>
                <w:sz w:val="20"/>
                <w:szCs w:val="20"/>
              </w:rPr>
            </w:pPr>
            <w:r>
              <w:rPr>
                <w:rFonts w:eastAsia="Times New Roman"/>
                <w:b/>
                <w:bCs/>
                <w:sz w:val="28"/>
                <w:szCs w:val="28"/>
              </w:rPr>
              <w:t>Че-</w:t>
            </w:r>
          </w:p>
        </w:tc>
        <w:tc>
          <w:tcPr>
            <w:tcW w:w="3840" w:type="dxa"/>
            <w:gridSpan w:val="2"/>
            <w:tcBorders>
              <w:bottom w:val="single" w:sz="8" w:space="0" w:color="auto"/>
              <w:right w:val="single" w:sz="8" w:space="0" w:color="auto"/>
            </w:tcBorders>
            <w:vAlign w:val="bottom"/>
          </w:tcPr>
          <w:p w:rsidR="00D951FF" w:rsidRDefault="00E37782">
            <w:pPr>
              <w:spacing w:line="308" w:lineRule="exact"/>
              <w:ind w:left="100"/>
              <w:rPr>
                <w:sz w:val="20"/>
                <w:szCs w:val="20"/>
              </w:rPr>
            </w:pPr>
            <w:r>
              <w:rPr>
                <w:rFonts w:eastAsia="Times New Roman"/>
                <w:sz w:val="28"/>
                <w:szCs w:val="28"/>
              </w:rPr>
              <w:t>Иметь представление о поли-</w:t>
            </w:r>
          </w:p>
        </w:tc>
        <w:tc>
          <w:tcPr>
            <w:tcW w:w="1420" w:type="dxa"/>
            <w:tcBorders>
              <w:bottom w:val="single" w:sz="8" w:space="0" w:color="auto"/>
            </w:tcBorders>
            <w:vAlign w:val="bottom"/>
          </w:tcPr>
          <w:p w:rsidR="00D951FF" w:rsidRDefault="00E37782">
            <w:pPr>
              <w:spacing w:line="308" w:lineRule="exact"/>
              <w:ind w:left="80"/>
              <w:rPr>
                <w:sz w:val="20"/>
                <w:szCs w:val="20"/>
              </w:rPr>
            </w:pPr>
            <w:r>
              <w:rPr>
                <w:rFonts w:eastAsia="Times New Roman"/>
                <w:w w:val="98"/>
                <w:sz w:val="28"/>
                <w:szCs w:val="28"/>
              </w:rPr>
              <w:t>Выполнять</w:t>
            </w:r>
          </w:p>
        </w:tc>
        <w:tc>
          <w:tcPr>
            <w:tcW w:w="1840" w:type="dxa"/>
            <w:gridSpan w:val="3"/>
            <w:tcBorders>
              <w:bottom w:val="single" w:sz="8" w:space="0" w:color="auto"/>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несложные</w:t>
            </w:r>
          </w:p>
        </w:tc>
        <w:tc>
          <w:tcPr>
            <w:tcW w:w="3120" w:type="dxa"/>
            <w:gridSpan w:val="5"/>
            <w:tcBorders>
              <w:bottom w:val="single" w:sz="8" w:space="0" w:color="auto"/>
              <w:right w:val="single" w:sz="8" w:space="0" w:color="auto"/>
            </w:tcBorders>
            <w:vAlign w:val="bottom"/>
          </w:tcPr>
          <w:p w:rsidR="00D951FF" w:rsidRDefault="00E37782">
            <w:pPr>
              <w:spacing w:line="308" w:lineRule="exact"/>
              <w:ind w:left="80"/>
              <w:rPr>
                <w:sz w:val="20"/>
                <w:szCs w:val="20"/>
              </w:rPr>
            </w:pPr>
            <w:r>
              <w:rPr>
                <w:rFonts w:eastAsia="Times New Roman"/>
                <w:sz w:val="28"/>
                <w:szCs w:val="28"/>
              </w:rPr>
              <w:t>Знать основные формы</w:t>
            </w:r>
          </w:p>
        </w:tc>
      </w:tr>
    </w:tbl>
    <w:p w:rsidR="00D951FF" w:rsidRDefault="00D951FF">
      <w:pPr>
        <w:spacing w:line="156" w:lineRule="exact"/>
        <w:rPr>
          <w:sz w:val="20"/>
          <w:szCs w:val="20"/>
        </w:rPr>
      </w:pPr>
    </w:p>
    <w:p w:rsidR="00D951FF" w:rsidRDefault="00D951FF">
      <w:pPr>
        <w:sectPr w:rsidR="00D951FF">
          <w:pgSz w:w="16840" w:h="11906" w:orient="landscape"/>
          <w:pgMar w:top="1440" w:right="818" w:bottom="152" w:left="1020" w:header="0" w:footer="0" w:gutter="0"/>
          <w:cols w:space="720" w:equalWidth="0">
            <w:col w:w="15000"/>
          </w:cols>
        </w:sectPr>
      </w:pPr>
    </w:p>
    <w:p w:rsidR="00D951FF" w:rsidRDefault="00E37782">
      <w:pPr>
        <w:ind w:left="14440"/>
        <w:rPr>
          <w:sz w:val="20"/>
          <w:szCs w:val="20"/>
        </w:rPr>
      </w:pPr>
      <w:r>
        <w:rPr>
          <w:rFonts w:eastAsia="Times New Roman"/>
          <w:sz w:val="24"/>
          <w:szCs w:val="24"/>
        </w:rPr>
        <w:t>91</w:t>
      </w:r>
    </w:p>
    <w:p w:rsidR="00D951FF" w:rsidRDefault="00D951FF">
      <w:pPr>
        <w:sectPr w:rsidR="00D951FF">
          <w:type w:val="continuous"/>
          <w:pgSz w:w="16840" w:h="11906" w:orient="landscape"/>
          <w:pgMar w:top="1440" w:right="818" w:bottom="152" w:left="1020" w:header="0" w:footer="0" w:gutter="0"/>
          <w:cols w:space="720" w:equalWidth="0">
            <w:col w:w="15000"/>
          </w:cols>
        </w:sectPr>
      </w:pPr>
    </w:p>
    <w:p w:rsidR="00D951FF" w:rsidRDefault="00DF04D7">
      <w:pPr>
        <w:spacing w:line="242" w:lineRule="exact"/>
        <w:rPr>
          <w:sz w:val="20"/>
          <w:szCs w:val="20"/>
        </w:rPr>
      </w:pPr>
      <w:r>
        <w:rPr>
          <w:sz w:val="20"/>
          <w:szCs w:val="20"/>
        </w:rPr>
        <w:lastRenderedPageBreak/>
        <w:pict>
          <v:rect id="Shape 110" o:spid="_x0000_s1135" style="position:absolute;margin-left:800.45pt;margin-top:84.85pt;width:1pt;height:.95pt;z-index:-251599360;visibility:visible;mso-wrap-distance-left:0;mso-wrap-distance-right:0;mso-position-horizontal-relative:page;mso-position-vertical-relative:page" o:allowincell="f" fillcolor="black" stroked="f">
            <w10:wrap anchorx="page" anchory="page"/>
          </v:rect>
        </w:pict>
      </w:r>
    </w:p>
    <w:tbl>
      <w:tblPr>
        <w:tblW w:w="0" w:type="auto"/>
        <w:tblInd w:w="10" w:type="dxa"/>
        <w:tblLayout w:type="fixed"/>
        <w:tblCellMar>
          <w:left w:w="0" w:type="dxa"/>
          <w:right w:w="0" w:type="dxa"/>
        </w:tblCellMar>
        <w:tblLook w:val="04A0" w:firstRow="1" w:lastRow="0" w:firstColumn="1" w:lastColumn="0" w:noHBand="0" w:noVBand="1"/>
      </w:tblPr>
      <w:tblGrid>
        <w:gridCol w:w="2280"/>
        <w:gridCol w:w="1040"/>
        <w:gridCol w:w="240"/>
        <w:gridCol w:w="1240"/>
        <w:gridCol w:w="1600"/>
        <w:gridCol w:w="2240"/>
        <w:gridCol w:w="580"/>
        <w:gridCol w:w="940"/>
        <w:gridCol w:w="520"/>
        <w:gridCol w:w="700"/>
        <w:gridCol w:w="520"/>
        <w:gridCol w:w="1100"/>
        <w:gridCol w:w="1160"/>
        <w:gridCol w:w="860"/>
      </w:tblGrid>
      <w:tr w:rsidR="00D951FF">
        <w:trPr>
          <w:trHeight w:val="329"/>
        </w:trPr>
        <w:tc>
          <w:tcPr>
            <w:tcW w:w="2280" w:type="dxa"/>
            <w:tcBorders>
              <w:top w:val="single" w:sz="8" w:space="0" w:color="auto"/>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тической жизни</w:t>
            </w:r>
          </w:p>
        </w:tc>
        <w:tc>
          <w:tcPr>
            <w:tcW w:w="1040" w:type="dxa"/>
            <w:tcBorders>
              <w:top w:val="single" w:sz="8" w:space="0" w:color="auto"/>
            </w:tcBorders>
            <w:vAlign w:val="bottom"/>
          </w:tcPr>
          <w:p w:rsidR="00D951FF" w:rsidRDefault="00E37782">
            <w:pPr>
              <w:ind w:left="100"/>
              <w:rPr>
                <w:sz w:val="20"/>
                <w:szCs w:val="20"/>
              </w:rPr>
            </w:pPr>
            <w:r>
              <w:rPr>
                <w:rFonts w:eastAsia="Times New Roman"/>
                <w:b/>
                <w:bCs/>
                <w:sz w:val="28"/>
                <w:szCs w:val="28"/>
              </w:rPr>
              <w:t>ловек</w:t>
            </w:r>
          </w:p>
        </w:tc>
        <w:tc>
          <w:tcPr>
            <w:tcW w:w="240" w:type="dxa"/>
            <w:tcBorders>
              <w:top w:val="single" w:sz="8" w:space="0" w:color="auto"/>
            </w:tcBorders>
            <w:vAlign w:val="bottom"/>
          </w:tcPr>
          <w:p w:rsidR="00D951FF" w:rsidRDefault="00E37782">
            <w:pPr>
              <w:rPr>
                <w:sz w:val="20"/>
                <w:szCs w:val="20"/>
              </w:rPr>
            </w:pPr>
            <w:r>
              <w:rPr>
                <w:rFonts w:eastAsia="Times New Roman"/>
                <w:b/>
                <w:bCs/>
                <w:sz w:val="28"/>
                <w:szCs w:val="28"/>
              </w:rPr>
              <w:t>в</w:t>
            </w:r>
          </w:p>
        </w:tc>
        <w:tc>
          <w:tcPr>
            <w:tcW w:w="1240" w:type="dxa"/>
            <w:tcBorders>
              <w:top w:val="single" w:sz="8" w:space="0" w:color="auto"/>
              <w:right w:val="single" w:sz="8" w:space="0" w:color="auto"/>
            </w:tcBorders>
            <w:vAlign w:val="bottom"/>
          </w:tcPr>
          <w:p w:rsidR="00D951FF" w:rsidRDefault="00E37782">
            <w:pPr>
              <w:jc w:val="right"/>
              <w:rPr>
                <w:sz w:val="20"/>
                <w:szCs w:val="20"/>
              </w:rPr>
            </w:pPr>
            <w:r>
              <w:rPr>
                <w:rFonts w:eastAsia="Times New Roman"/>
                <w:b/>
                <w:bCs/>
                <w:sz w:val="28"/>
                <w:szCs w:val="28"/>
              </w:rPr>
              <w:t>полити-</w:t>
            </w:r>
          </w:p>
        </w:tc>
        <w:tc>
          <w:tcPr>
            <w:tcW w:w="3840" w:type="dxa"/>
            <w:gridSpan w:val="2"/>
            <w:tcBorders>
              <w:top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тической психологии и поли-</w:t>
            </w:r>
          </w:p>
        </w:tc>
        <w:tc>
          <w:tcPr>
            <w:tcW w:w="3260" w:type="dxa"/>
            <w:gridSpan w:val="5"/>
            <w:tcBorders>
              <w:top w:val="single" w:sz="8" w:space="0" w:color="auto"/>
              <w:right w:val="single" w:sz="8" w:space="0" w:color="auto"/>
            </w:tcBorders>
            <w:vAlign w:val="bottom"/>
          </w:tcPr>
          <w:p w:rsidR="00D951FF" w:rsidRDefault="00E37782">
            <w:pPr>
              <w:ind w:left="80"/>
              <w:rPr>
                <w:sz w:val="20"/>
                <w:szCs w:val="20"/>
              </w:rPr>
            </w:pPr>
            <w:r>
              <w:rPr>
                <w:rFonts w:eastAsia="Times New Roman"/>
                <w:sz w:val="28"/>
                <w:szCs w:val="28"/>
              </w:rPr>
              <w:t>практические задания по</w:t>
            </w:r>
          </w:p>
        </w:tc>
        <w:tc>
          <w:tcPr>
            <w:tcW w:w="1100" w:type="dxa"/>
            <w:tcBorders>
              <w:top w:val="single" w:sz="8" w:space="0" w:color="auto"/>
            </w:tcBorders>
            <w:vAlign w:val="bottom"/>
          </w:tcPr>
          <w:p w:rsidR="00D951FF" w:rsidRDefault="00E37782">
            <w:pPr>
              <w:ind w:left="80"/>
              <w:rPr>
                <w:sz w:val="20"/>
                <w:szCs w:val="20"/>
              </w:rPr>
            </w:pPr>
            <w:r>
              <w:rPr>
                <w:rFonts w:eastAsia="Times New Roman"/>
                <w:sz w:val="28"/>
                <w:szCs w:val="28"/>
              </w:rPr>
              <w:t>участия</w:t>
            </w:r>
          </w:p>
        </w:tc>
        <w:tc>
          <w:tcPr>
            <w:tcW w:w="1160" w:type="dxa"/>
            <w:tcBorders>
              <w:top w:val="single" w:sz="8" w:space="0" w:color="auto"/>
            </w:tcBorders>
            <w:vAlign w:val="bottom"/>
          </w:tcPr>
          <w:p w:rsidR="00D951FF" w:rsidRDefault="00E37782">
            <w:pPr>
              <w:ind w:left="160"/>
              <w:rPr>
                <w:sz w:val="20"/>
                <w:szCs w:val="20"/>
              </w:rPr>
            </w:pPr>
            <w:r>
              <w:rPr>
                <w:rFonts w:eastAsia="Times New Roman"/>
                <w:w w:val="99"/>
                <w:sz w:val="28"/>
                <w:szCs w:val="28"/>
              </w:rPr>
              <w:t>граждан</w:t>
            </w:r>
          </w:p>
        </w:tc>
        <w:tc>
          <w:tcPr>
            <w:tcW w:w="860" w:type="dxa"/>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Рос-</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040" w:type="dxa"/>
            <w:vAlign w:val="bottom"/>
          </w:tcPr>
          <w:p w:rsidR="00D951FF" w:rsidRDefault="00E37782">
            <w:pPr>
              <w:ind w:left="100"/>
              <w:rPr>
                <w:sz w:val="20"/>
                <w:szCs w:val="20"/>
              </w:rPr>
            </w:pPr>
            <w:r>
              <w:rPr>
                <w:rFonts w:eastAsia="Times New Roman"/>
                <w:b/>
                <w:bCs/>
                <w:sz w:val="28"/>
                <w:szCs w:val="28"/>
              </w:rPr>
              <w:t>ческой</w:t>
            </w:r>
          </w:p>
        </w:tc>
        <w:tc>
          <w:tcPr>
            <w:tcW w:w="24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E37782">
            <w:pPr>
              <w:jc w:val="right"/>
              <w:rPr>
                <w:sz w:val="20"/>
                <w:szCs w:val="20"/>
              </w:rPr>
            </w:pPr>
            <w:r>
              <w:rPr>
                <w:rFonts w:eastAsia="Times New Roman"/>
                <w:b/>
                <w:bCs/>
                <w:sz w:val="28"/>
                <w:szCs w:val="28"/>
              </w:rPr>
              <w:t>жизни.</w:t>
            </w:r>
          </w:p>
        </w:tc>
        <w:tc>
          <w:tcPr>
            <w:tcW w:w="3840" w:type="dxa"/>
            <w:gridSpan w:val="2"/>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тическом поведении.</w:t>
            </w:r>
          </w:p>
        </w:tc>
        <w:tc>
          <w:tcPr>
            <w:tcW w:w="3260" w:type="dxa"/>
            <w:gridSpan w:val="5"/>
            <w:tcBorders>
              <w:right w:val="single" w:sz="8" w:space="0" w:color="auto"/>
            </w:tcBorders>
            <w:vAlign w:val="bottom"/>
          </w:tcPr>
          <w:p w:rsidR="00D951FF" w:rsidRDefault="00E37782">
            <w:pPr>
              <w:spacing w:line="317" w:lineRule="exact"/>
              <w:ind w:left="80"/>
              <w:rPr>
                <w:sz w:val="20"/>
                <w:szCs w:val="20"/>
              </w:rPr>
            </w:pPr>
            <w:r>
              <w:rPr>
                <w:rFonts w:eastAsia="Times New Roman"/>
                <w:sz w:val="28"/>
                <w:szCs w:val="28"/>
              </w:rPr>
              <w:t>анализу форм политиче-</w:t>
            </w:r>
          </w:p>
        </w:tc>
        <w:tc>
          <w:tcPr>
            <w:tcW w:w="1100" w:type="dxa"/>
            <w:vAlign w:val="bottom"/>
          </w:tcPr>
          <w:p w:rsidR="00D951FF" w:rsidRDefault="00E37782">
            <w:pPr>
              <w:spacing w:line="317" w:lineRule="exact"/>
              <w:ind w:left="80"/>
              <w:rPr>
                <w:sz w:val="20"/>
                <w:szCs w:val="20"/>
              </w:rPr>
            </w:pPr>
            <w:r>
              <w:rPr>
                <w:rFonts w:eastAsia="Times New Roman"/>
                <w:sz w:val="28"/>
                <w:szCs w:val="28"/>
              </w:rPr>
              <w:t>сии   в</w:t>
            </w:r>
          </w:p>
        </w:tc>
        <w:tc>
          <w:tcPr>
            <w:tcW w:w="202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политической</w:t>
            </w:r>
          </w:p>
        </w:tc>
      </w:tr>
      <w:tr w:rsidR="00D951FF">
        <w:trPr>
          <w:trHeight w:val="317"/>
        </w:trPr>
        <w:tc>
          <w:tcPr>
            <w:tcW w:w="2280" w:type="dxa"/>
            <w:tcBorders>
              <w:left w:val="single" w:sz="8" w:space="0" w:color="auto"/>
              <w:right w:val="single" w:sz="8" w:space="0" w:color="auto"/>
            </w:tcBorders>
            <w:vAlign w:val="bottom"/>
          </w:tcPr>
          <w:p w:rsidR="00D951FF" w:rsidRDefault="00986AA9">
            <w:pPr>
              <w:rPr>
                <w:sz w:val="24"/>
                <w:szCs w:val="24"/>
              </w:rPr>
            </w:pPr>
            <w:r>
              <w:rPr>
                <w:sz w:val="24"/>
                <w:szCs w:val="24"/>
              </w:rPr>
              <w:t>08.10</w:t>
            </w:r>
          </w:p>
        </w:tc>
        <w:tc>
          <w:tcPr>
            <w:tcW w:w="2520" w:type="dxa"/>
            <w:gridSpan w:val="3"/>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Политическая</w:t>
            </w:r>
          </w:p>
        </w:tc>
        <w:tc>
          <w:tcPr>
            <w:tcW w:w="3840" w:type="dxa"/>
            <w:gridSpan w:val="2"/>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На  основе  личного  социаль-</w:t>
            </w:r>
          </w:p>
        </w:tc>
        <w:tc>
          <w:tcPr>
            <w:tcW w:w="3260" w:type="dxa"/>
            <w:gridSpan w:val="5"/>
            <w:tcBorders>
              <w:right w:val="single" w:sz="8" w:space="0" w:color="auto"/>
            </w:tcBorders>
            <w:vAlign w:val="bottom"/>
          </w:tcPr>
          <w:p w:rsidR="00D951FF" w:rsidRDefault="00E37782">
            <w:pPr>
              <w:spacing w:line="317" w:lineRule="exact"/>
              <w:ind w:left="80"/>
              <w:rPr>
                <w:sz w:val="20"/>
                <w:szCs w:val="20"/>
              </w:rPr>
            </w:pPr>
            <w:r>
              <w:rPr>
                <w:rFonts w:eastAsia="Times New Roman"/>
                <w:sz w:val="28"/>
                <w:szCs w:val="28"/>
              </w:rPr>
              <w:t>ского участия граждан.</w:t>
            </w:r>
          </w:p>
        </w:tc>
        <w:tc>
          <w:tcPr>
            <w:tcW w:w="3120" w:type="dxa"/>
            <w:gridSpan w:val="3"/>
            <w:tcBorders>
              <w:right w:val="single" w:sz="8" w:space="0" w:color="auto"/>
            </w:tcBorders>
            <w:vAlign w:val="bottom"/>
          </w:tcPr>
          <w:p w:rsidR="00D951FF" w:rsidRDefault="00E37782">
            <w:pPr>
              <w:spacing w:line="317" w:lineRule="exact"/>
              <w:ind w:left="80"/>
              <w:rPr>
                <w:sz w:val="20"/>
                <w:szCs w:val="20"/>
              </w:rPr>
            </w:pPr>
            <w:r>
              <w:rPr>
                <w:rFonts w:eastAsia="Times New Roman"/>
                <w:sz w:val="28"/>
                <w:szCs w:val="28"/>
              </w:rPr>
              <w:t>жизни,  управлении  де-</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психология. Поли-</w:t>
            </w:r>
          </w:p>
        </w:tc>
        <w:tc>
          <w:tcPr>
            <w:tcW w:w="384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ного  опыта  приводить  при-</w:t>
            </w:r>
          </w:p>
        </w:tc>
        <w:tc>
          <w:tcPr>
            <w:tcW w:w="1520" w:type="dxa"/>
            <w:gridSpan w:val="2"/>
            <w:vAlign w:val="bottom"/>
          </w:tcPr>
          <w:p w:rsidR="00D951FF" w:rsidRDefault="00E37782">
            <w:pPr>
              <w:ind w:left="80"/>
              <w:rPr>
                <w:sz w:val="20"/>
                <w:szCs w:val="20"/>
              </w:rPr>
            </w:pPr>
            <w:r>
              <w:rPr>
                <w:rFonts w:eastAsia="Times New Roman"/>
                <w:sz w:val="28"/>
                <w:szCs w:val="28"/>
              </w:rPr>
              <w:t>Находить,</w:t>
            </w:r>
          </w:p>
        </w:tc>
        <w:tc>
          <w:tcPr>
            <w:tcW w:w="1220" w:type="dxa"/>
            <w:gridSpan w:val="2"/>
            <w:vAlign w:val="bottom"/>
          </w:tcPr>
          <w:p w:rsidR="00D951FF" w:rsidRDefault="00E37782">
            <w:pPr>
              <w:ind w:left="40"/>
              <w:rPr>
                <w:sz w:val="20"/>
                <w:szCs w:val="20"/>
              </w:rPr>
            </w:pPr>
            <w:r>
              <w:rPr>
                <w:rFonts w:eastAsia="Times New Roman"/>
                <w:w w:val="99"/>
                <w:sz w:val="28"/>
                <w:szCs w:val="28"/>
              </w:rPr>
              <w:t>извлекать</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2260" w:type="dxa"/>
            <w:gridSpan w:val="2"/>
            <w:vAlign w:val="bottom"/>
          </w:tcPr>
          <w:p w:rsidR="00D951FF" w:rsidRDefault="00E37782">
            <w:pPr>
              <w:ind w:left="80"/>
              <w:rPr>
                <w:sz w:val="20"/>
                <w:szCs w:val="20"/>
              </w:rPr>
            </w:pPr>
            <w:r>
              <w:rPr>
                <w:rFonts w:eastAsia="Times New Roman"/>
                <w:w w:val="99"/>
                <w:sz w:val="28"/>
                <w:szCs w:val="28"/>
              </w:rPr>
              <w:t>лами государства.</w:t>
            </w:r>
          </w:p>
        </w:tc>
        <w:tc>
          <w:tcPr>
            <w:tcW w:w="86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1280" w:type="dxa"/>
            <w:gridSpan w:val="2"/>
            <w:vAlign w:val="bottom"/>
          </w:tcPr>
          <w:p w:rsidR="00D951FF" w:rsidRDefault="00E37782">
            <w:pPr>
              <w:ind w:left="100"/>
              <w:rPr>
                <w:sz w:val="20"/>
                <w:szCs w:val="20"/>
              </w:rPr>
            </w:pPr>
            <w:r>
              <w:rPr>
                <w:rFonts w:eastAsia="Times New Roman"/>
                <w:sz w:val="28"/>
                <w:szCs w:val="28"/>
              </w:rPr>
              <w:t>тическое</w:t>
            </w:r>
          </w:p>
        </w:tc>
        <w:tc>
          <w:tcPr>
            <w:tcW w:w="1240" w:type="dxa"/>
            <w:tcBorders>
              <w:right w:val="single" w:sz="8" w:space="0" w:color="auto"/>
            </w:tcBorders>
            <w:vAlign w:val="bottom"/>
          </w:tcPr>
          <w:p w:rsidR="00D951FF" w:rsidRDefault="00E37782">
            <w:pPr>
              <w:jc w:val="right"/>
              <w:rPr>
                <w:sz w:val="20"/>
                <w:szCs w:val="20"/>
              </w:rPr>
            </w:pPr>
            <w:r>
              <w:rPr>
                <w:rFonts w:eastAsia="Times New Roman"/>
                <w:sz w:val="28"/>
                <w:szCs w:val="28"/>
              </w:rPr>
              <w:t>поведе-</w:t>
            </w:r>
          </w:p>
        </w:tc>
        <w:tc>
          <w:tcPr>
            <w:tcW w:w="384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меры участия граждан в об-</w:t>
            </w:r>
          </w:p>
        </w:tc>
        <w:tc>
          <w:tcPr>
            <w:tcW w:w="2040" w:type="dxa"/>
            <w:gridSpan w:val="3"/>
            <w:vAlign w:val="bottom"/>
          </w:tcPr>
          <w:p w:rsidR="00D951FF" w:rsidRDefault="00E37782">
            <w:pPr>
              <w:ind w:left="80"/>
              <w:rPr>
                <w:sz w:val="20"/>
                <w:szCs w:val="20"/>
              </w:rPr>
            </w:pPr>
            <w:r>
              <w:rPr>
                <w:rFonts w:eastAsia="Times New Roman"/>
                <w:sz w:val="28"/>
                <w:szCs w:val="28"/>
              </w:rPr>
              <w:t>анализировать</w:t>
            </w:r>
          </w:p>
        </w:tc>
        <w:tc>
          <w:tcPr>
            <w:tcW w:w="12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социаль-</w:t>
            </w:r>
          </w:p>
        </w:tc>
        <w:tc>
          <w:tcPr>
            <w:tcW w:w="312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Характеризовать абсен-</w:t>
            </w:r>
          </w:p>
        </w:tc>
      </w:tr>
      <w:tr w:rsidR="00D951FF">
        <w:trPr>
          <w:trHeight w:val="322"/>
        </w:trPr>
        <w:tc>
          <w:tcPr>
            <w:tcW w:w="2280" w:type="dxa"/>
            <w:tcBorders>
              <w:left w:val="single" w:sz="8" w:space="0" w:color="auto"/>
              <w:right w:val="single" w:sz="8" w:space="0" w:color="auto"/>
            </w:tcBorders>
            <w:vAlign w:val="bottom"/>
          </w:tcPr>
          <w:p w:rsidR="00D951FF" w:rsidRDefault="00986AA9">
            <w:pPr>
              <w:rPr>
                <w:sz w:val="24"/>
                <w:szCs w:val="24"/>
              </w:rPr>
            </w:pPr>
            <w:r>
              <w:rPr>
                <w:sz w:val="24"/>
                <w:szCs w:val="24"/>
              </w:rPr>
              <w:t>12.10</w:t>
            </w: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ние. Политическое</w:t>
            </w:r>
          </w:p>
        </w:tc>
        <w:tc>
          <w:tcPr>
            <w:tcW w:w="384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щественной жизни.</w:t>
            </w:r>
          </w:p>
        </w:tc>
        <w:tc>
          <w:tcPr>
            <w:tcW w:w="580" w:type="dxa"/>
            <w:vAlign w:val="bottom"/>
          </w:tcPr>
          <w:p w:rsidR="00D951FF" w:rsidRDefault="00E37782">
            <w:pPr>
              <w:ind w:left="80"/>
              <w:rPr>
                <w:sz w:val="20"/>
                <w:szCs w:val="20"/>
              </w:rPr>
            </w:pPr>
            <w:r>
              <w:rPr>
                <w:rFonts w:eastAsia="Times New Roman"/>
                <w:w w:val="96"/>
                <w:sz w:val="28"/>
                <w:szCs w:val="28"/>
              </w:rPr>
              <w:t>ную</w:t>
            </w:r>
          </w:p>
        </w:tc>
        <w:tc>
          <w:tcPr>
            <w:tcW w:w="2160" w:type="dxa"/>
            <w:gridSpan w:val="3"/>
            <w:vAlign w:val="bottom"/>
          </w:tcPr>
          <w:p w:rsidR="00D951FF" w:rsidRDefault="00E37782">
            <w:pPr>
              <w:ind w:left="340"/>
              <w:rPr>
                <w:sz w:val="20"/>
                <w:szCs w:val="20"/>
              </w:rPr>
            </w:pPr>
            <w:r>
              <w:rPr>
                <w:rFonts w:eastAsia="Times New Roman"/>
                <w:sz w:val="28"/>
                <w:szCs w:val="28"/>
              </w:rPr>
              <w:t>информацию</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по</w:t>
            </w:r>
          </w:p>
        </w:tc>
        <w:tc>
          <w:tcPr>
            <w:tcW w:w="312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теизм,  его  причины  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80" w:type="dxa"/>
            <w:gridSpan w:val="2"/>
            <w:vAlign w:val="bottom"/>
          </w:tcPr>
          <w:p w:rsidR="00D951FF" w:rsidRDefault="00E37782">
            <w:pPr>
              <w:ind w:left="100"/>
              <w:rPr>
                <w:sz w:val="20"/>
                <w:szCs w:val="20"/>
              </w:rPr>
            </w:pPr>
            <w:r>
              <w:rPr>
                <w:rFonts w:eastAsia="Times New Roman"/>
                <w:sz w:val="28"/>
                <w:szCs w:val="28"/>
              </w:rPr>
              <w:t>участие.</w:t>
            </w:r>
          </w:p>
        </w:tc>
        <w:tc>
          <w:tcPr>
            <w:tcW w:w="1240" w:type="dxa"/>
            <w:tcBorders>
              <w:right w:val="single" w:sz="8" w:space="0" w:color="auto"/>
            </w:tcBorders>
            <w:vAlign w:val="bottom"/>
          </w:tcPr>
          <w:p w:rsidR="00D951FF" w:rsidRDefault="00E37782">
            <w:pPr>
              <w:jc w:val="right"/>
              <w:rPr>
                <w:sz w:val="20"/>
                <w:szCs w:val="20"/>
              </w:rPr>
            </w:pPr>
            <w:r>
              <w:rPr>
                <w:rFonts w:eastAsia="Times New Roman"/>
                <w:sz w:val="28"/>
                <w:szCs w:val="28"/>
              </w:rPr>
              <w:t>Абсенте-</w:t>
            </w:r>
          </w:p>
        </w:tc>
        <w:tc>
          <w:tcPr>
            <w:tcW w:w="384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Осознавать важность полити-</w:t>
            </w:r>
          </w:p>
        </w:tc>
        <w:tc>
          <w:tcPr>
            <w:tcW w:w="326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проблемам политическо-</w:t>
            </w:r>
          </w:p>
        </w:tc>
        <w:tc>
          <w:tcPr>
            <w:tcW w:w="2260" w:type="dxa"/>
            <w:gridSpan w:val="2"/>
            <w:vAlign w:val="bottom"/>
          </w:tcPr>
          <w:p w:rsidR="00D951FF" w:rsidRDefault="00E37782">
            <w:pPr>
              <w:ind w:left="80"/>
              <w:rPr>
                <w:sz w:val="20"/>
                <w:szCs w:val="20"/>
              </w:rPr>
            </w:pPr>
            <w:r>
              <w:rPr>
                <w:rFonts w:eastAsia="Times New Roman"/>
                <w:sz w:val="28"/>
                <w:szCs w:val="28"/>
              </w:rPr>
              <w:t>опасность.</w:t>
            </w:r>
          </w:p>
        </w:tc>
        <w:tc>
          <w:tcPr>
            <w:tcW w:w="86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986AA9">
            <w:pPr>
              <w:rPr>
                <w:sz w:val="24"/>
                <w:szCs w:val="24"/>
              </w:rPr>
            </w:pPr>
            <w:r>
              <w:rPr>
                <w:sz w:val="24"/>
                <w:szCs w:val="24"/>
              </w:rPr>
              <w:t>15.10</w:t>
            </w:r>
          </w:p>
        </w:tc>
        <w:tc>
          <w:tcPr>
            <w:tcW w:w="1280" w:type="dxa"/>
            <w:gridSpan w:val="2"/>
            <w:vAlign w:val="bottom"/>
          </w:tcPr>
          <w:p w:rsidR="00D951FF" w:rsidRDefault="00E37782">
            <w:pPr>
              <w:ind w:left="100"/>
              <w:rPr>
                <w:sz w:val="20"/>
                <w:szCs w:val="20"/>
              </w:rPr>
            </w:pPr>
            <w:r>
              <w:rPr>
                <w:rFonts w:eastAsia="Times New Roman"/>
                <w:sz w:val="28"/>
                <w:szCs w:val="28"/>
              </w:rPr>
              <w:t>изм,  его</w:t>
            </w:r>
          </w:p>
        </w:tc>
        <w:tc>
          <w:tcPr>
            <w:tcW w:w="1240" w:type="dxa"/>
            <w:tcBorders>
              <w:right w:val="single" w:sz="8" w:space="0" w:color="auto"/>
            </w:tcBorders>
            <w:vAlign w:val="bottom"/>
          </w:tcPr>
          <w:p w:rsidR="00D951FF" w:rsidRDefault="00E37782">
            <w:pPr>
              <w:jc w:val="right"/>
              <w:rPr>
                <w:sz w:val="20"/>
                <w:szCs w:val="20"/>
              </w:rPr>
            </w:pPr>
            <w:r>
              <w:rPr>
                <w:rFonts w:eastAsia="Times New Roman"/>
                <w:sz w:val="28"/>
                <w:szCs w:val="28"/>
              </w:rPr>
              <w:t>причины</w:t>
            </w:r>
          </w:p>
        </w:tc>
        <w:tc>
          <w:tcPr>
            <w:tcW w:w="384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ческого участия граждан.</w:t>
            </w:r>
          </w:p>
        </w:tc>
        <w:tc>
          <w:tcPr>
            <w:tcW w:w="326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го участия из источников</w:t>
            </w:r>
          </w:p>
        </w:tc>
        <w:tc>
          <w:tcPr>
            <w:tcW w:w="1100" w:type="dxa"/>
            <w:vAlign w:val="bottom"/>
          </w:tcPr>
          <w:p w:rsidR="00D951FF" w:rsidRDefault="00D951FF">
            <w:pPr>
              <w:rPr>
                <w:sz w:val="24"/>
                <w:szCs w:val="24"/>
              </w:rPr>
            </w:pPr>
          </w:p>
        </w:tc>
        <w:tc>
          <w:tcPr>
            <w:tcW w:w="1160" w:type="dxa"/>
            <w:vAlign w:val="bottom"/>
          </w:tcPr>
          <w:p w:rsidR="00D951FF" w:rsidRDefault="00D951FF">
            <w:pPr>
              <w:rPr>
                <w:sz w:val="24"/>
                <w:szCs w:val="24"/>
              </w:rPr>
            </w:pPr>
          </w:p>
        </w:tc>
        <w:tc>
          <w:tcPr>
            <w:tcW w:w="86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и опасность.</w:t>
            </w:r>
          </w:p>
        </w:tc>
        <w:tc>
          <w:tcPr>
            <w:tcW w:w="160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c>
          <w:tcPr>
            <w:tcW w:w="2040" w:type="dxa"/>
            <w:gridSpan w:val="3"/>
            <w:vAlign w:val="bottom"/>
          </w:tcPr>
          <w:p w:rsidR="00D951FF" w:rsidRDefault="00E37782">
            <w:pPr>
              <w:ind w:left="80"/>
              <w:rPr>
                <w:sz w:val="20"/>
                <w:szCs w:val="20"/>
              </w:rPr>
            </w:pPr>
            <w:r>
              <w:rPr>
                <w:rFonts w:eastAsia="Times New Roman"/>
                <w:sz w:val="28"/>
                <w:szCs w:val="28"/>
              </w:rPr>
              <w:t>разного типа.</w:t>
            </w:r>
          </w:p>
        </w:tc>
        <w:tc>
          <w:tcPr>
            <w:tcW w:w="7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100" w:type="dxa"/>
            <w:vAlign w:val="bottom"/>
          </w:tcPr>
          <w:p w:rsidR="00D951FF" w:rsidRDefault="00D951FF">
            <w:pPr>
              <w:rPr>
                <w:sz w:val="24"/>
                <w:szCs w:val="24"/>
              </w:rPr>
            </w:pPr>
          </w:p>
        </w:tc>
        <w:tc>
          <w:tcPr>
            <w:tcW w:w="1160" w:type="dxa"/>
            <w:vAlign w:val="bottom"/>
          </w:tcPr>
          <w:p w:rsidR="00D951FF" w:rsidRDefault="00D951FF">
            <w:pPr>
              <w:rPr>
                <w:sz w:val="24"/>
                <w:szCs w:val="24"/>
              </w:rPr>
            </w:pPr>
          </w:p>
        </w:tc>
        <w:tc>
          <w:tcPr>
            <w:tcW w:w="86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80" w:type="dxa"/>
            <w:gridSpan w:val="2"/>
            <w:vAlign w:val="bottom"/>
          </w:tcPr>
          <w:p w:rsidR="00D951FF" w:rsidRDefault="00E37782">
            <w:pPr>
              <w:ind w:left="100"/>
              <w:rPr>
                <w:sz w:val="20"/>
                <w:szCs w:val="20"/>
              </w:rPr>
            </w:pPr>
            <w:r>
              <w:rPr>
                <w:rFonts w:eastAsia="Times New Roman"/>
                <w:i/>
                <w:iCs/>
                <w:sz w:val="28"/>
                <w:szCs w:val="28"/>
              </w:rPr>
              <w:t>Ресурсы</w:t>
            </w:r>
          </w:p>
        </w:tc>
        <w:tc>
          <w:tcPr>
            <w:tcW w:w="1240" w:type="dxa"/>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160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100" w:type="dxa"/>
            <w:vAlign w:val="bottom"/>
          </w:tcPr>
          <w:p w:rsidR="00D951FF" w:rsidRDefault="00D951FF">
            <w:pPr>
              <w:rPr>
                <w:sz w:val="24"/>
                <w:szCs w:val="24"/>
              </w:rPr>
            </w:pPr>
          </w:p>
        </w:tc>
        <w:tc>
          <w:tcPr>
            <w:tcW w:w="1160" w:type="dxa"/>
            <w:vAlign w:val="bottom"/>
          </w:tcPr>
          <w:p w:rsidR="00D951FF" w:rsidRDefault="00D951FF">
            <w:pPr>
              <w:rPr>
                <w:sz w:val="24"/>
                <w:szCs w:val="24"/>
              </w:rPr>
            </w:pPr>
          </w:p>
        </w:tc>
        <w:tc>
          <w:tcPr>
            <w:tcW w:w="86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Учебник,   с.20-23;</w:t>
            </w:r>
          </w:p>
        </w:tc>
        <w:tc>
          <w:tcPr>
            <w:tcW w:w="160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100" w:type="dxa"/>
            <w:vAlign w:val="bottom"/>
          </w:tcPr>
          <w:p w:rsidR="00D951FF" w:rsidRDefault="00D951FF">
            <w:pPr>
              <w:rPr>
                <w:sz w:val="24"/>
                <w:szCs w:val="24"/>
              </w:rPr>
            </w:pPr>
          </w:p>
        </w:tc>
        <w:tc>
          <w:tcPr>
            <w:tcW w:w="1160" w:type="dxa"/>
            <w:vAlign w:val="bottom"/>
          </w:tcPr>
          <w:p w:rsidR="00D951FF" w:rsidRDefault="00D951FF">
            <w:pPr>
              <w:rPr>
                <w:sz w:val="24"/>
                <w:szCs w:val="24"/>
              </w:rPr>
            </w:pPr>
          </w:p>
        </w:tc>
        <w:tc>
          <w:tcPr>
            <w:tcW w:w="86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160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100" w:type="dxa"/>
            <w:vAlign w:val="bottom"/>
          </w:tcPr>
          <w:p w:rsidR="00D951FF" w:rsidRDefault="00D951FF">
            <w:pPr>
              <w:rPr>
                <w:sz w:val="24"/>
                <w:szCs w:val="24"/>
              </w:rPr>
            </w:pPr>
          </w:p>
        </w:tc>
        <w:tc>
          <w:tcPr>
            <w:tcW w:w="1160" w:type="dxa"/>
            <w:vAlign w:val="bottom"/>
          </w:tcPr>
          <w:p w:rsidR="00D951FF" w:rsidRDefault="00D951FF">
            <w:pPr>
              <w:rPr>
                <w:sz w:val="24"/>
                <w:szCs w:val="24"/>
              </w:rPr>
            </w:pPr>
          </w:p>
        </w:tc>
        <w:tc>
          <w:tcPr>
            <w:tcW w:w="86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80" w:type="dxa"/>
            <w:gridSpan w:val="2"/>
            <w:vAlign w:val="bottom"/>
          </w:tcPr>
          <w:p w:rsidR="00D951FF" w:rsidRDefault="00E37782">
            <w:pPr>
              <w:ind w:left="100"/>
              <w:rPr>
                <w:sz w:val="20"/>
                <w:szCs w:val="20"/>
              </w:rPr>
            </w:pPr>
            <w:r>
              <w:rPr>
                <w:rFonts w:eastAsia="Times New Roman"/>
                <w:sz w:val="28"/>
                <w:szCs w:val="28"/>
              </w:rPr>
              <w:t>Тетрадь-</w:t>
            </w:r>
          </w:p>
        </w:tc>
        <w:tc>
          <w:tcPr>
            <w:tcW w:w="1240" w:type="dxa"/>
            <w:tcBorders>
              <w:right w:val="single" w:sz="8" w:space="0" w:color="auto"/>
            </w:tcBorders>
            <w:vAlign w:val="bottom"/>
          </w:tcPr>
          <w:p w:rsidR="00D951FF" w:rsidRDefault="00D951FF">
            <w:pPr>
              <w:rPr>
                <w:sz w:val="24"/>
                <w:szCs w:val="24"/>
              </w:rPr>
            </w:pPr>
          </w:p>
        </w:tc>
        <w:tc>
          <w:tcPr>
            <w:tcW w:w="160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100" w:type="dxa"/>
            <w:vAlign w:val="bottom"/>
          </w:tcPr>
          <w:p w:rsidR="00D951FF" w:rsidRDefault="00D951FF">
            <w:pPr>
              <w:rPr>
                <w:sz w:val="24"/>
                <w:szCs w:val="24"/>
              </w:rPr>
            </w:pPr>
          </w:p>
        </w:tc>
        <w:tc>
          <w:tcPr>
            <w:tcW w:w="1160" w:type="dxa"/>
            <w:vAlign w:val="bottom"/>
          </w:tcPr>
          <w:p w:rsidR="00D951FF" w:rsidRDefault="00D951FF">
            <w:pPr>
              <w:rPr>
                <w:sz w:val="24"/>
                <w:szCs w:val="24"/>
              </w:rPr>
            </w:pPr>
          </w:p>
        </w:tc>
        <w:tc>
          <w:tcPr>
            <w:tcW w:w="860" w:type="dxa"/>
            <w:tcBorders>
              <w:right w:val="single" w:sz="8" w:space="0" w:color="auto"/>
            </w:tcBorders>
            <w:vAlign w:val="bottom"/>
          </w:tcPr>
          <w:p w:rsidR="00D951FF" w:rsidRDefault="00D951FF">
            <w:pPr>
              <w:rPr>
                <w:sz w:val="24"/>
                <w:szCs w:val="24"/>
              </w:rPr>
            </w:pPr>
          </w:p>
        </w:tc>
      </w:tr>
      <w:tr w:rsidR="00D951FF">
        <w:trPr>
          <w:trHeight w:val="325"/>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2520" w:type="dxa"/>
            <w:gridSpan w:val="3"/>
            <w:tcBorders>
              <w:bottom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1600" w:type="dxa"/>
            <w:tcBorders>
              <w:bottom w:val="single" w:sz="8" w:space="0" w:color="auto"/>
            </w:tcBorders>
            <w:vAlign w:val="bottom"/>
          </w:tcPr>
          <w:p w:rsidR="00D951FF" w:rsidRDefault="00D951FF">
            <w:pPr>
              <w:rPr>
                <w:sz w:val="24"/>
                <w:szCs w:val="24"/>
              </w:rPr>
            </w:pPr>
          </w:p>
        </w:tc>
        <w:tc>
          <w:tcPr>
            <w:tcW w:w="2240" w:type="dxa"/>
            <w:tcBorders>
              <w:bottom w:val="single" w:sz="8" w:space="0" w:color="auto"/>
              <w:right w:val="single" w:sz="8" w:space="0" w:color="auto"/>
            </w:tcBorders>
            <w:vAlign w:val="bottom"/>
          </w:tcPr>
          <w:p w:rsidR="00D951FF" w:rsidRDefault="00D951FF">
            <w:pPr>
              <w:rPr>
                <w:sz w:val="24"/>
                <w:szCs w:val="24"/>
              </w:rPr>
            </w:pPr>
          </w:p>
        </w:tc>
        <w:tc>
          <w:tcPr>
            <w:tcW w:w="580" w:type="dxa"/>
            <w:tcBorders>
              <w:bottom w:val="single" w:sz="8" w:space="0" w:color="auto"/>
            </w:tcBorders>
            <w:vAlign w:val="bottom"/>
          </w:tcPr>
          <w:p w:rsidR="00D951FF" w:rsidRDefault="00D951FF">
            <w:pPr>
              <w:rPr>
                <w:sz w:val="24"/>
                <w:szCs w:val="24"/>
              </w:rPr>
            </w:pPr>
          </w:p>
        </w:tc>
        <w:tc>
          <w:tcPr>
            <w:tcW w:w="940" w:type="dxa"/>
            <w:tcBorders>
              <w:bottom w:val="single" w:sz="8" w:space="0" w:color="auto"/>
            </w:tcBorders>
            <w:vAlign w:val="bottom"/>
          </w:tcPr>
          <w:p w:rsidR="00D951FF" w:rsidRDefault="00D951FF">
            <w:pPr>
              <w:rPr>
                <w:sz w:val="24"/>
                <w:szCs w:val="24"/>
              </w:rPr>
            </w:pPr>
          </w:p>
        </w:tc>
        <w:tc>
          <w:tcPr>
            <w:tcW w:w="520" w:type="dxa"/>
            <w:tcBorders>
              <w:bottom w:val="single" w:sz="8" w:space="0" w:color="auto"/>
            </w:tcBorders>
            <w:vAlign w:val="bottom"/>
          </w:tcPr>
          <w:p w:rsidR="00D951FF" w:rsidRDefault="00D951FF">
            <w:pPr>
              <w:rPr>
                <w:sz w:val="24"/>
                <w:szCs w:val="24"/>
              </w:rPr>
            </w:pPr>
          </w:p>
        </w:tc>
        <w:tc>
          <w:tcPr>
            <w:tcW w:w="700" w:type="dxa"/>
            <w:tcBorders>
              <w:bottom w:val="single" w:sz="8" w:space="0" w:color="auto"/>
            </w:tcBorders>
            <w:vAlign w:val="bottom"/>
          </w:tcPr>
          <w:p w:rsidR="00D951FF" w:rsidRDefault="00D951FF">
            <w:pPr>
              <w:rPr>
                <w:sz w:val="24"/>
                <w:szCs w:val="24"/>
              </w:rPr>
            </w:pPr>
          </w:p>
        </w:tc>
        <w:tc>
          <w:tcPr>
            <w:tcW w:w="520" w:type="dxa"/>
            <w:tcBorders>
              <w:bottom w:val="single" w:sz="8" w:space="0" w:color="auto"/>
              <w:right w:val="single" w:sz="8" w:space="0" w:color="auto"/>
            </w:tcBorders>
            <w:vAlign w:val="bottom"/>
          </w:tcPr>
          <w:p w:rsidR="00D951FF" w:rsidRDefault="00D951FF">
            <w:pPr>
              <w:rPr>
                <w:sz w:val="24"/>
                <w:szCs w:val="24"/>
              </w:rPr>
            </w:pPr>
          </w:p>
        </w:tc>
        <w:tc>
          <w:tcPr>
            <w:tcW w:w="1100" w:type="dxa"/>
            <w:tcBorders>
              <w:bottom w:val="single" w:sz="8" w:space="0" w:color="auto"/>
            </w:tcBorders>
            <w:vAlign w:val="bottom"/>
          </w:tcPr>
          <w:p w:rsidR="00D951FF" w:rsidRDefault="00D951FF">
            <w:pPr>
              <w:rPr>
                <w:sz w:val="24"/>
                <w:szCs w:val="24"/>
              </w:rPr>
            </w:pPr>
          </w:p>
        </w:tc>
        <w:tc>
          <w:tcPr>
            <w:tcW w:w="1160" w:type="dxa"/>
            <w:tcBorders>
              <w:bottom w:val="single" w:sz="8" w:space="0" w:color="auto"/>
            </w:tcBorders>
            <w:vAlign w:val="bottom"/>
          </w:tcPr>
          <w:p w:rsidR="00D951FF" w:rsidRDefault="00D951FF">
            <w:pPr>
              <w:rPr>
                <w:sz w:val="24"/>
                <w:szCs w:val="24"/>
              </w:rPr>
            </w:pPr>
          </w:p>
        </w:tc>
        <w:tc>
          <w:tcPr>
            <w:tcW w:w="86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28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Политическая</w:t>
            </w:r>
          </w:p>
        </w:tc>
        <w:tc>
          <w:tcPr>
            <w:tcW w:w="1040" w:type="dxa"/>
            <w:vAlign w:val="bottom"/>
          </w:tcPr>
          <w:p w:rsidR="00D951FF" w:rsidRDefault="00E37782">
            <w:pPr>
              <w:spacing w:line="308" w:lineRule="exact"/>
              <w:ind w:left="100"/>
              <w:rPr>
                <w:sz w:val="20"/>
                <w:szCs w:val="20"/>
              </w:rPr>
            </w:pPr>
            <w:r>
              <w:rPr>
                <w:rFonts w:eastAsia="Times New Roman"/>
                <w:sz w:val="28"/>
                <w:szCs w:val="28"/>
              </w:rPr>
              <w:t>Уроки</w:t>
            </w:r>
          </w:p>
        </w:tc>
        <w:tc>
          <w:tcPr>
            <w:tcW w:w="1480" w:type="dxa"/>
            <w:gridSpan w:val="2"/>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 xml:space="preserve">14-16.  </w:t>
            </w:r>
            <w:r>
              <w:rPr>
                <w:rFonts w:eastAsia="Times New Roman"/>
                <w:b/>
                <w:bCs/>
                <w:sz w:val="28"/>
                <w:szCs w:val="28"/>
              </w:rPr>
              <w:t>По-</w:t>
            </w:r>
          </w:p>
        </w:tc>
        <w:tc>
          <w:tcPr>
            <w:tcW w:w="1600" w:type="dxa"/>
            <w:vAlign w:val="bottom"/>
          </w:tcPr>
          <w:p w:rsidR="00D951FF" w:rsidRDefault="00E37782">
            <w:pPr>
              <w:spacing w:line="308" w:lineRule="exact"/>
              <w:ind w:left="140"/>
              <w:rPr>
                <w:sz w:val="20"/>
                <w:szCs w:val="20"/>
              </w:rPr>
            </w:pPr>
            <w:r>
              <w:rPr>
                <w:rFonts w:eastAsia="Times New Roman"/>
                <w:sz w:val="28"/>
                <w:szCs w:val="28"/>
              </w:rPr>
              <w:t>Оценивать</w:t>
            </w:r>
          </w:p>
        </w:tc>
        <w:tc>
          <w:tcPr>
            <w:tcW w:w="2240" w:type="dxa"/>
            <w:tcBorders>
              <w:right w:val="single" w:sz="8" w:space="0" w:color="auto"/>
            </w:tcBorders>
            <w:vAlign w:val="bottom"/>
          </w:tcPr>
          <w:p w:rsidR="00D951FF" w:rsidRDefault="00E37782">
            <w:pPr>
              <w:spacing w:line="308" w:lineRule="exact"/>
              <w:ind w:right="80"/>
              <w:jc w:val="right"/>
              <w:rPr>
                <w:sz w:val="20"/>
                <w:szCs w:val="20"/>
              </w:rPr>
            </w:pPr>
            <w:r>
              <w:rPr>
                <w:rFonts w:eastAsia="Times New Roman"/>
                <w:sz w:val="28"/>
                <w:szCs w:val="28"/>
              </w:rPr>
              <w:t>актуальность</w:t>
            </w:r>
          </w:p>
        </w:tc>
        <w:tc>
          <w:tcPr>
            <w:tcW w:w="1520" w:type="dxa"/>
            <w:gridSpan w:val="2"/>
            <w:vAlign w:val="bottom"/>
          </w:tcPr>
          <w:p w:rsidR="00D951FF" w:rsidRDefault="00E37782">
            <w:pPr>
              <w:spacing w:line="308" w:lineRule="exact"/>
              <w:ind w:left="80"/>
              <w:rPr>
                <w:sz w:val="20"/>
                <w:szCs w:val="20"/>
              </w:rPr>
            </w:pPr>
            <w:r>
              <w:rPr>
                <w:rFonts w:eastAsia="Times New Roman"/>
                <w:sz w:val="28"/>
                <w:szCs w:val="28"/>
              </w:rPr>
              <w:t>Находить,</w:t>
            </w:r>
          </w:p>
        </w:tc>
        <w:tc>
          <w:tcPr>
            <w:tcW w:w="1220" w:type="dxa"/>
            <w:gridSpan w:val="2"/>
            <w:vAlign w:val="bottom"/>
          </w:tcPr>
          <w:p w:rsidR="00D951FF" w:rsidRDefault="00E37782">
            <w:pPr>
              <w:spacing w:line="308" w:lineRule="exact"/>
              <w:ind w:left="40"/>
              <w:rPr>
                <w:sz w:val="20"/>
                <w:szCs w:val="20"/>
              </w:rPr>
            </w:pPr>
            <w:r>
              <w:rPr>
                <w:rFonts w:eastAsia="Times New Roman"/>
                <w:w w:val="99"/>
                <w:sz w:val="28"/>
                <w:szCs w:val="28"/>
              </w:rPr>
              <w:t>извлекать</w:t>
            </w:r>
          </w:p>
        </w:tc>
        <w:tc>
          <w:tcPr>
            <w:tcW w:w="520" w:type="dxa"/>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и</w:t>
            </w:r>
          </w:p>
        </w:tc>
        <w:tc>
          <w:tcPr>
            <w:tcW w:w="3120" w:type="dxa"/>
            <w:gridSpan w:val="3"/>
            <w:tcBorders>
              <w:right w:val="single" w:sz="8" w:space="0" w:color="auto"/>
            </w:tcBorders>
            <w:vAlign w:val="bottom"/>
          </w:tcPr>
          <w:p w:rsidR="00D951FF" w:rsidRDefault="00E37782">
            <w:pPr>
              <w:spacing w:line="308" w:lineRule="exact"/>
              <w:ind w:left="140"/>
              <w:rPr>
                <w:sz w:val="20"/>
                <w:szCs w:val="20"/>
              </w:rPr>
            </w:pPr>
            <w:r>
              <w:rPr>
                <w:rFonts w:eastAsia="Times New Roman"/>
                <w:sz w:val="28"/>
                <w:szCs w:val="28"/>
              </w:rPr>
              <w:t>Раскрывать смысл по-</w:t>
            </w:r>
          </w:p>
        </w:tc>
      </w:tr>
      <w:tr w:rsidR="00D951FF">
        <w:trPr>
          <w:trHeight w:val="326"/>
        </w:trPr>
        <w:tc>
          <w:tcPr>
            <w:tcW w:w="228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идеология</w:t>
            </w: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b/>
                <w:bCs/>
                <w:sz w:val="28"/>
                <w:szCs w:val="28"/>
              </w:rPr>
              <w:t>литическая  идео-</w:t>
            </w:r>
          </w:p>
        </w:tc>
        <w:tc>
          <w:tcPr>
            <w:tcW w:w="3840" w:type="dxa"/>
            <w:gridSpan w:val="2"/>
            <w:tcBorders>
              <w:right w:val="single" w:sz="8" w:space="0" w:color="auto"/>
            </w:tcBorders>
            <w:vAlign w:val="bottom"/>
          </w:tcPr>
          <w:p w:rsidR="00D951FF" w:rsidRDefault="00E37782">
            <w:pPr>
              <w:ind w:left="140"/>
              <w:rPr>
                <w:sz w:val="20"/>
                <w:szCs w:val="20"/>
              </w:rPr>
            </w:pPr>
            <w:r>
              <w:rPr>
                <w:rFonts w:eastAsia="Times New Roman"/>
                <w:sz w:val="28"/>
                <w:szCs w:val="28"/>
              </w:rPr>
              <w:t>идей  различных  идеологий</w:t>
            </w:r>
          </w:p>
        </w:tc>
        <w:tc>
          <w:tcPr>
            <w:tcW w:w="2040" w:type="dxa"/>
            <w:gridSpan w:val="3"/>
            <w:vAlign w:val="bottom"/>
          </w:tcPr>
          <w:p w:rsidR="00D951FF" w:rsidRDefault="00E37782">
            <w:pPr>
              <w:ind w:left="80"/>
              <w:rPr>
                <w:sz w:val="20"/>
                <w:szCs w:val="20"/>
              </w:rPr>
            </w:pPr>
            <w:r>
              <w:rPr>
                <w:rFonts w:eastAsia="Times New Roman"/>
                <w:sz w:val="28"/>
                <w:szCs w:val="28"/>
              </w:rPr>
              <w:t>анализировать</w:t>
            </w:r>
          </w:p>
        </w:tc>
        <w:tc>
          <w:tcPr>
            <w:tcW w:w="12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социаль-</w:t>
            </w:r>
          </w:p>
        </w:tc>
        <w:tc>
          <w:tcPr>
            <w:tcW w:w="1100" w:type="dxa"/>
            <w:vAlign w:val="bottom"/>
          </w:tcPr>
          <w:p w:rsidR="00D951FF" w:rsidRDefault="00E37782">
            <w:pPr>
              <w:ind w:left="140"/>
              <w:rPr>
                <w:sz w:val="20"/>
                <w:szCs w:val="20"/>
              </w:rPr>
            </w:pPr>
            <w:r>
              <w:rPr>
                <w:rFonts w:eastAsia="Times New Roman"/>
                <w:sz w:val="28"/>
                <w:szCs w:val="28"/>
              </w:rPr>
              <w:t>нятия</w:t>
            </w:r>
          </w:p>
        </w:tc>
        <w:tc>
          <w:tcPr>
            <w:tcW w:w="2020" w:type="dxa"/>
            <w:gridSpan w:val="2"/>
            <w:tcBorders>
              <w:right w:val="single" w:sz="8" w:space="0" w:color="auto"/>
            </w:tcBorders>
            <w:vAlign w:val="bottom"/>
          </w:tcPr>
          <w:p w:rsidR="00D951FF" w:rsidRDefault="00E37782">
            <w:pPr>
              <w:ind w:right="80"/>
              <w:jc w:val="right"/>
              <w:rPr>
                <w:sz w:val="20"/>
                <w:szCs w:val="20"/>
              </w:rPr>
            </w:pPr>
            <w:r>
              <w:rPr>
                <w:rFonts w:eastAsia="Times New Roman"/>
                <w:sz w:val="28"/>
                <w:szCs w:val="28"/>
              </w:rPr>
              <w:t>«политическая</w:t>
            </w:r>
          </w:p>
        </w:tc>
      </w:tr>
      <w:tr w:rsidR="00D951FF">
        <w:trPr>
          <w:trHeight w:val="319"/>
        </w:trPr>
        <w:tc>
          <w:tcPr>
            <w:tcW w:w="2280" w:type="dxa"/>
            <w:tcBorders>
              <w:left w:val="single" w:sz="8" w:space="0" w:color="auto"/>
              <w:right w:val="single" w:sz="8" w:space="0" w:color="auto"/>
            </w:tcBorders>
            <w:vAlign w:val="bottom"/>
          </w:tcPr>
          <w:p w:rsidR="00D951FF" w:rsidRDefault="00986AA9">
            <w:pPr>
              <w:rPr>
                <w:sz w:val="24"/>
                <w:szCs w:val="24"/>
              </w:rPr>
            </w:pPr>
            <w:r>
              <w:rPr>
                <w:sz w:val="24"/>
                <w:szCs w:val="24"/>
              </w:rPr>
              <w:t>19.01</w:t>
            </w:r>
          </w:p>
        </w:tc>
        <w:tc>
          <w:tcPr>
            <w:tcW w:w="1040" w:type="dxa"/>
            <w:vAlign w:val="bottom"/>
          </w:tcPr>
          <w:p w:rsidR="00D951FF" w:rsidRDefault="00E37782">
            <w:pPr>
              <w:spacing w:line="318" w:lineRule="exact"/>
              <w:ind w:left="100"/>
              <w:rPr>
                <w:sz w:val="20"/>
                <w:szCs w:val="20"/>
              </w:rPr>
            </w:pPr>
            <w:r>
              <w:rPr>
                <w:rFonts w:eastAsia="Times New Roman"/>
                <w:b/>
                <w:bCs/>
                <w:sz w:val="28"/>
                <w:szCs w:val="28"/>
              </w:rPr>
              <w:t>логия.</w:t>
            </w:r>
          </w:p>
        </w:tc>
        <w:tc>
          <w:tcPr>
            <w:tcW w:w="1480" w:type="dxa"/>
            <w:gridSpan w:val="2"/>
            <w:tcBorders>
              <w:right w:val="single" w:sz="8" w:space="0" w:color="auto"/>
            </w:tcBorders>
            <w:vAlign w:val="bottom"/>
          </w:tcPr>
          <w:p w:rsidR="00D951FF" w:rsidRDefault="00E37782">
            <w:pPr>
              <w:spacing w:line="318" w:lineRule="exact"/>
              <w:jc w:val="right"/>
              <w:rPr>
                <w:sz w:val="20"/>
                <w:szCs w:val="20"/>
              </w:rPr>
            </w:pPr>
            <w:r>
              <w:rPr>
                <w:rFonts w:eastAsia="Times New Roman"/>
                <w:sz w:val="28"/>
                <w:szCs w:val="28"/>
              </w:rPr>
              <w:t>Политиче-</w:t>
            </w:r>
          </w:p>
        </w:tc>
        <w:tc>
          <w:tcPr>
            <w:tcW w:w="3840" w:type="dxa"/>
            <w:gridSpan w:val="2"/>
            <w:tcBorders>
              <w:right w:val="single" w:sz="8" w:space="0" w:color="auto"/>
            </w:tcBorders>
            <w:vAlign w:val="bottom"/>
          </w:tcPr>
          <w:p w:rsidR="00D951FF" w:rsidRDefault="00E37782">
            <w:pPr>
              <w:spacing w:line="318" w:lineRule="exact"/>
              <w:ind w:left="140"/>
              <w:rPr>
                <w:sz w:val="20"/>
                <w:szCs w:val="20"/>
              </w:rPr>
            </w:pPr>
            <w:r>
              <w:rPr>
                <w:rFonts w:eastAsia="Times New Roman"/>
                <w:sz w:val="28"/>
                <w:szCs w:val="28"/>
              </w:rPr>
              <w:t>для общественного развития</w:t>
            </w:r>
          </w:p>
        </w:tc>
        <w:tc>
          <w:tcPr>
            <w:tcW w:w="3260" w:type="dxa"/>
            <w:gridSpan w:val="5"/>
            <w:tcBorders>
              <w:right w:val="single" w:sz="8" w:space="0" w:color="auto"/>
            </w:tcBorders>
            <w:vAlign w:val="bottom"/>
          </w:tcPr>
          <w:p w:rsidR="00D951FF" w:rsidRDefault="00E37782">
            <w:pPr>
              <w:spacing w:line="318" w:lineRule="exact"/>
              <w:ind w:left="80"/>
              <w:rPr>
                <w:sz w:val="20"/>
                <w:szCs w:val="20"/>
              </w:rPr>
            </w:pPr>
            <w:r>
              <w:rPr>
                <w:rFonts w:eastAsia="Times New Roman"/>
                <w:sz w:val="28"/>
                <w:szCs w:val="28"/>
              </w:rPr>
              <w:t>ную  информацию  о  по-</w:t>
            </w:r>
          </w:p>
        </w:tc>
        <w:tc>
          <w:tcPr>
            <w:tcW w:w="2260" w:type="dxa"/>
            <w:gridSpan w:val="2"/>
            <w:vAlign w:val="bottom"/>
          </w:tcPr>
          <w:p w:rsidR="00D951FF" w:rsidRDefault="00E37782">
            <w:pPr>
              <w:spacing w:line="318" w:lineRule="exact"/>
              <w:ind w:left="140"/>
              <w:rPr>
                <w:sz w:val="20"/>
                <w:szCs w:val="20"/>
              </w:rPr>
            </w:pPr>
            <w:r>
              <w:rPr>
                <w:rFonts w:eastAsia="Times New Roman"/>
                <w:sz w:val="28"/>
                <w:szCs w:val="28"/>
              </w:rPr>
              <w:t>идеология».</w:t>
            </w:r>
          </w:p>
        </w:tc>
        <w:tc>
          <w:tcPr>
            <w:tcW w:w="86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ская идеология, ее</w:t>
            </w:r>
          </w:p>
        </w:tc>
        <w:tc>
          <w:tcPr>
            <w:tcW w:w="3840" w:type="dxa"/>
            <w:gridSpan w:val="2"/>
            <w:tcBorders>
              <w:right w:val="single" w:sz="8" w:space="0" w:color="auto"/>
            </w:tcBorders>
            <w:vAlign w:val="bottom"/>
          </w:tcPr>
          <w:p w:rsidR="00D951FF" w:rsidRDefault="00E37782">
            <w:pPr>
              <w:ind w:left="140"/>
              <w:rPr>
                <w:sz w:val="20"/>
                <w:szCs w:val="20"/>
              </w:rPr>
            </w:pPr>
            <w:r>
              <w:rPr>
                <w:rFonts w:eastAsia="Times New Roman"/>
                <w:sz w:val="28"/>
                <w:szCs w:val="28"/>
              </w:rPr>
              <w:t>нашей страны.</w:t>
            </w:r>
          </w:p>
        </w:tc>
        <w:tc>
          <w:tcPr>
            <w:tcW w:w="1520" w:type="dxa"/>
            <w:gridSpan w:val="2"/>
            <w:vAlign w:val="bottom"/>
          </w:tcPr>
          <w:p w:rsidR="00D951FF" w:rsidRDefault="00E37782">
            <w:pPr>
              <w:ind w:left="80"/>
              <w:rPr>
                <w:sz w:val="20"/>
                <w:szCs w:val="20"/>
              </w:rPr>
            </w:pPr>
            <w:r>
              <w:rPr>
                <w:rFonts w:eastAsia="Times New Roman"/>
                <w:sz w:val="28"/>
                <w:szCs w:val="28"/>
              </w:rPr>
              <w:t>литических</w:t>
            </w:r>
          </w:p>
        </w:tc>
        <w:tc>
          <w:tcPr>
            <w:tcW w:w="174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идеологиях</w:t>
            </w:r>
          </w:p>
        </w:tc>
        <w:tc>
          <w:tcPr>
            <w:tcW w:w="2260" w:type="dxa"/>
            <w:gridSpan w:val="2"/>
            <w:vAlign w:val="bottom"/>
          </w:tcPr>
          <w:p w:rsidR="00D951FF" w:rsidRDefault="00E37782">
            <w:pPr>
              <w:ind w:left="80"/>
              <w:rPr>
                <w:sz w:val="20"/>
                <w:szCs w:val="20"/>
              </w:rPr>
            </w:pPr>
            <w:r>
              <w:rPr>
                <w:rFonts w:eastAsia="Times New Roman"/>
                <w:sz w:val="28"/>
                <w:szCs w:val="28"/>
              </w:rPr>
              <w:t>Характеризовать</w:t>
            </w:r>
          </w:p>
        </w:tc>
        <w:tc>
          <w:tcPr>
            <w:tcW w:w="860" w:type="dxa"/>
            <w:tcBorders>
              <w:right w:val="single" w:sz="8" w:space="0" w:color="auto"/>
            </w:tcBorders>
            <w:vAlign w:val="bottom"/>
          </w:tcPr>
          <w:p w:rsidR="00D951FF" w:rsidRDefault="00E37782">
            <w:pPr>
              <w:jc w:val="right"/>
              <w:rPr>
                <w:sz w:val="20"/>
                <w:szCs w:val="20"/>
              </w:rPr>
            </w:pPr>
            <w:r>
              <w:rPr>
                <w:rFonts w:eastAsia="Times New Roman"/>
                <w:sz w:val="28"/>
                <w:szCs w:val="28"/>
              </w:rPr>
              <w:t>и  ил-</w:t>
            </w:r>
          </w:p>
        </w:tc>
      </w:tr>
      <w:tr w:rsidR="00D951FF">
        <w:trPr>
          <w:trHeight w:val="322"/>
        </w:trPr>
        <w:tc>
          <w:tcPr>
            <w:tcW w:w="2280" w:type="dxa"/>
            <w:tcBorders>
              <w:left w:val="single" w:sz="8" w:space="0" w:color="auto"/>
              <w:right w:val="single" w:sz="8" w:space="0" w:color="auto"/>
            </w:tcBorders>
            <w:vAlign w:val="bottom"/>
          </w:tcPr>
          <w:p w:rsidR="00D951FF" w:rsidRDefault="00986AA9">
            <w:pPr>
              <w:rPr>
                <w:sz w:val="24"/>
                <w:szCs w:val="24"/>
              </w:rPr>
            </w:pPr>
            <w:r>
              <w:rPr>
                <w:sz w:val="24"/>
                <w:szCs w:val="24"/>
              </w:rPr>
              <w:t>22.10</w:t>
            </w:r>
          </w:p>
        </w:tc>
        <w:tc>
          <w:tcPr>
            <w:tcW w:w="1040" w:type="dxa"/>
            <w:vAlign w:val="bottom"/>
          </w:tcPr>
          <w:p w:rsidR="00D951FF" w:rsidRDefault="00E37782">
            <w:pPr>
              <w:ind w:left="100"/>
              <w:rPr>
                <w:sz w:val="20"/>
                <w:szCs w:val="20"/>
              </w:rPr>
            </w:pPr>
            <w:r>
              <w:rPr>
                <w:rFonts w:eastAsia="Times New Roman"/>
                <w:sz w:val="28"/>
                <w:szCs w:val="28"/>
              </w:rPr>
              <w:t>роль  в</w:t>
            </w:r>
          </w:p>
        </w:tc>
        <w:tc>
          <w:tcPr>
            <w:tcW w:w="14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обществе.</w:t>
            </w:r>
          </w:p>
        </w:tc>
        <w:tc>
          <w:tcPr>
            <w:tcW w:w="160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c>
          <w:tcPr>
            <w:tcW w:w="580" w:type="dxa"/>
            <w:vAlign w:val="bottom"/>
          </w:tcPr>
          <w:p w:rsidR="00D951FF" w:rsidRDefault="00E37782">
            <w:pPr>
              <w:ind w:left="80"/>
              <w:rPr>
                <w:sz w:val="20"/>
                <w:szCs w:val="20"/>
              </w:rPr>
            </w:pPr>
            <w:r>
              <w:rPr>
                <w:rFonts w:eastAsia="Times New Roman"/>
                <w:sz w:val="28"/>
                <w:szCs w:val="28"/>
              </w:rPr>
              <w:t>из</w:t>
            </w:r>
          </w:p>
        </w:tc>
        <w:tc>
          <w:tcPr>
            <w:tcW w:w="1460" w:type="dxa"/>
            <w:gridSpan w:val="2"/>
            <w:vAlign w:val="bottom"/>
          </w:tcPr>
          <w:p w:rsidR="00D951FF" w:rsidRDefault="00E37782">
            <w:pPr>
              <w:jc w:val="center"/>
              <w:rPr>
                <w:sz w:val="20"/>
                <w:szCs w:val="20"/>
              </w:rPr>
            </w:pPr>
            <w:r>
              <w:rPr>
                <w:rFonts w:eastAsia="Times New Roman"/>
                <w:sz w:val="28"/>
                <w:szCs w:val="28"/>
              </w:rPr>
              <w:t>источников</w:t>
            </w:r>
          </w:p>
        </w:tc>
        <w:tc>
          <w:tcPr>
            <w:tcW w:w="12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разного</w:t>
            </w:r>
          </w:p>
        </w:tc>
        <w:tc>
          <w:tcPr>
            <w:tcW w:w="312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люстрироватьприме-</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80" w:type="dxa"/>
            <w:gridSpan w:val="2"/>
            <w:vAlign w:val="bottom"/>
          </w:tcPr>
          <w:p w:rsidR="00D951FF" w:rsidRDefault="00E37782">
            <w:pPr>
              <w:ind w:left="100"/>
              <w:rPr>
                <w:sz w:val="20"/>
                <w:szCs w:val="20"/>
              </w:rPr>
            </w:pPr>
            <w:r>
              <w:rPr>
                <w:rFonts w:eastAsia="Times New Roman"/>
                <w:w w:val="95"/>
                <w:sz w:val="28"/>
                <w:szCs w:val="28"/>
              </w:rPr>
              <w:t>Основные</w:t>
            </w:r>
          </w:p>
        </w:tc>
        <w:tc>
          <w:tcPr>
            <w:tcW w:w="1240" w:type="dxa"/>
            <w:tcBorders>
              <w:right w:val="single" w:sz="8" w:space="0" w:color="auto"/>
            </w:tcBorders>
            <w:vAlign w:val="bottom"/>
          </w:tcPr>
          <w:p w:rsidR="00D951FF" w:rsidRDefault="00E37782">
            <w:pPr>
              <w:jc w:val="right"/>
              <w:rPr>
                <w:sz w:val="20"/>
                <w:szCs w:val="20"/>
              </w:rPr>
            </w:pPr>
            <w:r>
              <w:rPr>
                <w:rFonts w:eastAsia="Times New Roman"/>
                <w:sz w:val="28"/>
                <w:szCs w:val="28"/>
              </w:rPr>
              <w:t>идейно-</w:t>
            </w:r>
          </w:p>
        </w:tc>
        <w:tc>
          <w:tcPr>
            <w:tcW w:w="160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c>
          <w:tcPr>
            <w:tcW w:w="1520" w:type="dxa"/>
            <w:gridSpan w:val="2"/>
            <w:vAlign w:val="bottom"/>
          </w:tcPr>
          <w:p w:rsidR="00D951FF" w:rsidRDefault="00E37782">
            <w:pPr>
              <w:ind w:left="80"/>
              <w:rPr>
                <w:sz w:val="20"/>
                <w:szCs w:val="20"/>
              </w:rPr>
            </w:pPr>
            <w:r>
              <w:rPr>
                <w:rFonts w:eastAsia="Times New Roman"/>
                <w:sz w:val="28"/>
                <w:szCs w:val="28"/>
              </w:rPr>
              <w:t>типа.</w:t>
            </w:r>
          </w:p>
        </w:tc>
        <w:tc>
          <w:tcPr>
            <w:tcW w:w="52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12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рами  функции  полити-</w:t>
            </w:r>
          </w:p>
        </w:tc>
      </w:tr>
      <w:tr w:rsidR="00D951FF">
        <w:trPr>
          <w:trHeight w:val="322"/>
        </w:trPr>
        <w:tc>
          <w:tcPr>
            <w:tcW w:w="2280" w:type="dxa"/>
            <w:tcBorders>
              <w:left w:val="single" w:sz="8" w:space="0" w:color="auto"/>
              <w:right w:val="single" w:sz="8" w:space="0" w:color="auto"/>
            </w:tcBorders>
            <w:vAlign w:val="bottom"/>
          </w:tcPr>
          <w:p w:rsidR="00D951FF" w:rsidRDefault="00986AA9">
            <w:pPr>
              <w:rPr>
                <w:sz w:val="24"/>
                <w:szCs w:val="24"/>
              </w:rPr>
            </w:pPr>
            <w:r>
              <w:rPr>
                <w:sz w:val="24"/>
                <w:szCs w:val="24"/>
              </w:rPr>
              <w:t>26.10</w:t>
            </w: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w w:val="99"/>
                <w:sz w:val="28"/>
                <w:szCs w:val="28"/>
              </w:rPr>
              <w:t>политические  тече-</w:t>
            </w:r>
          </w:p>
        </w:tc>
        <w:tc>
          <w:tcPr>
            <w:tcW w:w="160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12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ческой идеологии.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ния современности.</w:t>
            </w:r>
          </w:p>
        </w:tc>
        <w:tc>
          <w:tcPr>
            <w:tcW w:w="160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2260" w:type="dxa"/>
            <w:gridSpan w:val="2"/>
            <w:vAlign w:val="bottom"/>
          </w:tcPr>
          <w:p w:rsidR="00D951FF" w:rsidRDefault="00E37782">
            <w:pPr>
              <w:ind w:left="140"/>
              <w:rPr>
                <w:sz w:val="20"/>
                <w:szCs w:val="20"/>
              </w:rPr>
            </w:pPr>
            <w:r>
              <w:rPr>
                <w:rFonts w:eastAsia="Times New Roman"/>
                <w:sz w:val="28"/>
                <w:szCs w:val="28"/>
              </w:rPr>
              <w:t>Характеризовать</w:t>
            </w:r>
          </w:p>
        </w:tc>
        <w:tc>
          <w:tcPr>
            <w:tcW w:w="860" w:type="dxa"/>
            <w:tcBorders>
              <w:right w:val="single" w:sz="8" w:space="0" w:color="auto"/>
            </w:tcBorders>
            <w:vAlign w:val="bottom"/>
          </w:tcPr>
          <w:p w:rsidR="00D951FF" w:rsidRDefault="00E37782">
            <w:pPr>
              <w:ind w:right="80"/>
              <w:jc w:val="right"/>
              <w:rPr>
                <w:sz w:val="20"/>
                <w:szCs w:val="20"/>
              </w:rPr>
            </w:pPr>
            <w:r>
              <w:rPr>
                <w:rFonts w:eastAsia="Times New Roman"/>
                <w:sz w:val="28"/>
                <w:szCs w:val="28"/>
              </w:rPr>
              <w:t>цен-</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040" w:type="dxa"/>
            <w:vAlign w:val="bottom"/>
          </w:tcPr>
          <w:p w:rsidR="00D951FF" w:rsidRDefault="00E37782">
            <w:pPr>
              <w:ind w:left="100"/>
              <w:rPr>
                <w:sz w:val="20"/>
                <w:szCs w:val="20"/>
              </w:rPr>
            </w:pPr>
            <w:r>
              <w:rPr>
                <w:rFonts w:eastAsia="Times New Roman"/>
                <w:i/>
                <w:iCs/>
                <w:w w:val="92"/>
                <w:sz w:val="28"/>
                <w:szCs w:val="28"/>
              </w:rPr>
              <w:t>Ресурсы</w:t>
            </w:r>
          </w:p>
        </w:tc>
        <w:tc>
          <w:tcPr>
            <w:tcW w:w="24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160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2260" w:type="dxa"/>
            <w:gridSpan w:val="2"/>
            <w:vAlign w:val="bottom"/>
          </w:tcPr>
          <w:p w:rsidR="00D951FF" w:rsidRDefault="00E37782">
            <w:pPr>
              <w:ind w:left="140"/>
              <w:rPr>
                <w:sz w:val="20"/>
                <w:szCs w:val="20"/>
              </w:rPr>
            </w:pPr>
            <w:r>
              <w:rPr>
                <w:rFonts w:eastAsia="Times New Roman"/>
                <w:sz w:val="28"/>
                <w:szCs w:val="28"/>
              </w:rPr>
              <w:t>тральные   идеи</w:t>
            </w:r>
          </w:p>
        </w:tc>
        <w:tc>
          <w:tcPr>
            <w:tcW w:w="860" w:type="dxa"/>
            <w:tcBorders>
              <w:right w:val="single" w:sz="8" w:space="0" w:color="auto"/>
            </w:tcBorders>
            <w:vAlign w:val="bottom"/>
          </w:tcPr>
          <w:p w:rsidR="00D951FF" w:rsidRDefault="00E37782">
            <w:pPr>
              <w:ind w:right="80"/>
              <w:jc w:val="right"/>
              <w:rPr>
                <w:sz w:val="20"/>
                <w:szCs w:val="20"/>
              </w:rPr>
            </w:pPr>
            <w:r>
              <w:rPr>
                <w:rFonts w:eastAsia="Times New Roman"/>
                <w:sz w:val="28"/>
                <w:szCs w:val="28"/>
              </w:rPr>
              <w:t>раз-</w:t>
            </w: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w w:val="92"/>
                <w:sz w:val="28"/>
                <w:szCs w:val="28"/>
              </w:rPr>
              <w:t>Учебник,с.24-27;</w:t>
            </w:r>
          </w:p>
        </w:tc>
        <w:tc>
          <w:tcPr>
            <w:tcW w:w="160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100" w:type="dxa"/>
            <w:vAlign w:val="bottom"/>
          </w:tcPr>
          <w:p w:rsidR="00D951FF" w:rsidRDefault="00E37782">
            <w:pPr>
              <w:ind w:left="140"/>
              <w:rPr>
                <w:sz w:val="20"/>
                <w:szCs w:val="20"/>
              </w:rPr>
            </w:pPr>
            <w:r>
              <w:rPr>
                <w:rFonts w:eastAsia="Times New Roman"/>
                <w:sz w:val="28"/>
                <w:szCs w:val="28"/>
              </w:rPr>
              <w:t>личных</w:t>
            </w:r>
          </w:p>
        </w:tc>
        <w:tc>
          <w:tcPr>
            <w:tcW w:w="2020" w:type="dxa"/>
            <w:gridSpan w:val="2"/>
            <w:tcBorders>
              <w:right w:val="single" w:sz="8" w:space="0" w:color="auto"/>
            </w:tcBorders>
            <w:vAlign w:val="bottom"/>
          </w:tcPr>
          <w:p w:rsidR="00D951FF" w:rsidRDefault="00E37782">
            <w:pPr>
              <w:ind w:right="80"/>
              <w:jc w:val="right"/>
              <w:rPr>
                <w:sz w:val="20"/>
                <w:szCs w:val="20"/>
              </w:rPr>
            </w:pPr>
            <w:r>
              <w:rPr>
                <w:rFonts w:eastAsia="Times New Roman"/>
                <w:sz w:val="28"/>
                <w:szCs w:val="28"/>
              </w:rPr>
              <w:t>политических</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160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2260" w:type="dxa"/>
            <w:gridSpan w:val="2"/>
            <w:vAlign w:val="bottom"/>
          </w:tcPr>
          <w:p w:rsidR="00D951FF" w:rsidRDefault="00E37782">
            <w:pPr>
              <w:ind w:left="140"/>
              <w:rPr>
                <w:sz w:val="20"/>
                <w:szCs w:val="20"/>
              </w:rPr>
            </w:pPr>
            <w:r>
              <w:rPr>
                <w:rFonts w:eastAsia="Times New Roman"/>
                <w:sz w:val="28"/>
                <w:szCs w:val="28"/>
              </w:rPr>
              <w:t>идеологий.</w:t>
            </w:r>
          </w:p>
        </w:tc>
        <w:tc>
          <w:tcPr>
            <w:tcW w:w="86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80" w:type="dxa"/>
            <w:gridSpan w:val="2"/>
            <w:vAlign w:val="bottom"/>
          </w:tcPr>
          <w:p w:rsidR="00D951FF" w:rsidRDefault="00E37782">
            <w:pPr>
              <w:ind w:left="100"/>
              <w:rPr>
                <w:sz w:val="20"/>
                <w:szCs w:val="20"/>
              </w:rPr>
            </w:pPr>
            <w:r>
              <w:rPr>
                <w:rFonts w:eastAsia="Times New Roman"/>
                <w:sz w:val="28"/>
                <w:szCs w:val="28"/>
              </w:rPr>
              <w:t>Тетрадь-</w:t>
            </w:r>
          </w:p>
        </w:tc>
        <w:tc>
          <w:tcPr>
            <w:tcW w:w="1240" w:type="dxa"/>
            <w:tcBorders>
              <w:right w:val="single" w:sz="8" w:space="0" w:color="auto"/>
            </w:tcBorders>
            <w:vAlign w:val="bottom"/>
          </w:tcPr>
          <w:p w:rsidR="00D951FF" w:rsidRDefault="00D951FF">
            <w:pPr>
              <w:rPr>
                <w:sz w:val="24"/>
                <w:szCs w:val="24"/>
              </w:rPr>
            </w:pPr>
          </w:p>
        </w:tc>
        <w:tc>
          <w:tcPr>
            <w:tcW w:w="160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100" w:type="dxa"/>
            <w:vAlign w:val="bottom"/>
          </w:tcPr>
          <w:p w:rsidR="00D951FF" w:rsidRDefault="00D951FF">
            <w:pPr>
              <w:rPr>
                <w:sz w:val="24"/>
                <w:szCs w:val="24"/>
              </w:rPr>
            </w:pPr>
          </w:p>
        </w:tc>
        <w:tc>
          <w:tcPr>
            <w:tcW w:w="1160" w:type="dxa"/>
            <w:vAlign w:val="bottom"/>
          </w:tcPr>
          <w:p w:rsidR="00D951FF" w:rsidRDefault="00D951FF">
            <w:pPr>
              <w:rPr>
                <w:sz w:val="24"/>
                <w:szCs w:val="24"/>
              </w:rPr>
            </w:pPr>
          </w:p>
        </w:tc>
        <w:tc>
          <w:tcPr>
            <w:tcW w:w="860" w:type="dxa"/>
            <w:tcBorders>
              <w:right w:val="single" w:sz="8" w:space="0" w:color="auto"/>
            </w:tcBorders>
            <w:vAlign w:val="bottom"/>
          </w:tcPr>
          <w:p w:rsidR="00D951FF" w:rsidRDefault="00D951FF">
            <w:pPr>
              <w:rPr>
                <w:sz w:val="24"/>
                <w:szCs w:val="24"/>
              </w:rPr>
            </w:pPr>
          </w:p>
        </w:tc>
      </w:tr>
      <w:tr w:rsidR="00D951FF">
        <w:trPr>
          <w:trHeight w:val="325"/>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2520" w:type="dxa"/>
            <w:gridSpan w:val="3"/>
            <w:tcBorders>
              <w:bottom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1600" w:type="dxa"/>
            <w:tcBorders>
              <w:bottom w:val="single" w:sz="8" w:space="0" w:color="auto"/>
            </w:tcBorders>
            <w:vAlign w:val="bottom"/>
          </w:tcPr>
          <w:p w:rsidR="00D951FF" w:rsidRDefault="00D951FF">
            <w:pPr>
              <w:rPr>
                <w:sz w:val="24"/>
                <w:szCs w:val="24"/>
              </w:rPr>
            </w:pPr>
          </w:p>
        </w:tc>
        <w:tc>
          <w:tcPr>
            <w:tcW w:w="2240" w:type="dxa"/>
            <w:tcBorders>
              <w:bottom w:val="single" w:sz="8" w:space="0" w:color="auto"/>
              <w:right w:val="single" w:sz="8" w:space="0" w:color="auto"/>
            </w:tcBorders>
            <w:vAlign w:val="bottom"/>
          </w:tcPr>
          <w:p w:rsidR="00D951FF" w:rsidRDefault="00D951FF">
            <w:pPr>
              <w:rPr>
                <w:sz w:val="24"/>
                <w:szCs w:val="24"/>
              </w:rPr>
            </w:pPr>
          </w:p>
        </w:tc>
        <w:tc>
          <w:tcPr>
            <w:tcW w:w="580" w:type="dxa"/>
            <w:tcBorders>
              <w:bottom w:val="single" w:sz="8" w:space="0" w:color="auto"/>
            </w:tcBorders>
            <w:vAlign w:val="bottom"/>
          </w:tcPr>
          <w:p w:rsidR="00D951FF" w:rsidRDefault="00D951FF">
            <w:pPr>
              <w:rPr>
                <w:sz w:val="24"/>
                <w:szCs w:val="24"/>
              </w:rPr>
            </w:pPr>
          </w:p>
        </w:tc>
        <w:tc>
          <w:tcPr>
            <w:tcW w:w="940" w:type="dxa"/>
            <w:tcBorders>
              <w:bottom w:val="single" w:sz="8" w:space="0" w:color="auto"/>
            </w:tcBorders>
            <w:vAlign w:val="bottom"/>
          </w:tcPr>
          <w:p w:rsidR="00D951FF" w:rsidRDefault="00D951FF">
            <w:pPr>
              <w:rPr>
                <w:sz w:val="24"/>
                <w:szCs w:val="24"/>
              </w:rPr>
            </w:pPr>
          </w:p>
        </w:tc>
        <w:tc>
          <w:tcPr>
            <w:tcW w:w="520" w:type="dxa"/>
            <w:tcBorders>
              <w:bottom w:val="single" w:sz="8" w:space="0" w:color="auto"/>
            </w:tcBorders>
            <w:vAlign w:val="bottom"/>
          </w:tcPr>
          <w:p w:rsidR="00D951FF" w:rsidRDefault="00D951FF">
            <w:pPr>
              <w:rPr>
                <w:sz w:val="24"/>
                <w:szCs w:val="24"/>
              </w:rPr>
            </w:pPr>
          </w:p>
        </w:tc>
        <w:tc>
          <w:tcPr>
            <w:tcW w:w="700" w:type="dxa"/>
            <w:tcBorders>
              <w:bottom w:val="single" w:sz="8" w:space="0" w:color="auto"/>
            </w:tcBorders>
            <w:vAlign w:val="bottom"/>
          </w:tcPr>
          <w:p w:rsidR="00D951FF" w:rsidRDefault="00D951FF">
            <w:pPr>
              <w:rPr>
                <w:sz w:val="24"/>
                <w:szCs w:val="24"/>
              </w:rPr>
            </w:pPr>
          </w:p>
        </w:tc>
        <w:tc>
          <w:tcPr>
            <w:tcW w:w="520" w:type="dxa"/>
            <w:tcBorders>
              <w:bottom w:val="single" w:sz="8" w:space="0" w:color="auto"/>
              <w:right w:val="single" w:sz="8" w:space="0" w:color="auto"/>
            </w:tcBorders>
            <w:vAlign w:val="bottom"/>
          </w:tcPr>
          <w:p w:rsidR="00D951FF" w:rsidRDefault="00D951FF">
            <w:pPr>
              <w:rPr>
                <w:sz w:val="24"/>
                <w:szCs w:val="24"/>
              </w:rPr>
            </w:pPr>
          </w:p>
        </w:tc>
        <w:tc>
          <w:tcPr>
            <w:tcW w:w="1100" w:type="dxa"/>
            <w:tcBorders>
              <w:bottom w:val="single" w:sz="8" w:space="0" w:color="auto"/>
            </w:tcBorders>
            <w:vAlign w:val="bottom"/>
          </w:tcPr>
          <w:p w:rsidR="00D951FF" w:rsidRDefault="00D951FF">
            <w:pPr>
              <w:rPr>
                <w:sz w:val="24"/>
                <w:szCs w:val="24"/>
              </w:rPr>
            </w:pPr>
          </w:p>
        </w:tc>
        <w:tc>
          <w:tcPr>
            <w:tcW w:w="1160" w:type="dxa"/>
            <w:tcBorders>
              <w:bottom w:val="single" w:sz="8" w:space="0" w:color="auto"/>
            </w:tcBorders>
            <w:vAlign w:val="bottom"/>
          </w:tcPr>
          <w:p w:rsidR="00D951FF" w:rsidRDefault="00D951FF">
            <w:pPr>
              <w:rPr>
                <w:sz w:val="24"/>
                <w:szCs w:val="24"/>
              </w:rPr>
            </w:pPr>
          </w:p>
        </w:tc>
        <w:tc>
          <w:tcPr>
            <w:tcW w:w="860" w:type="dxa"/>
            <w:tcBorders>
              <w:bottom w:val="single" w:sz="8" w:space="0" w:color="auto"/>
              <w:right w:val="single" w:sz="8" w:space="0" w:color="auto"/>
            </w:tcBorders>
            <w:vAlign w:val="bottom"/>
          </w:tcPr>
          <w:p w:rsidR="00D951FF" w:rsidRDefault="00D951FF">
            <w:pPr>
              <w:rPr>
                <w:sz w:val="24"/>
                <w:szCs w:val="24"/>
              </w:rPr>
            </w:pPr>
          </w:p>
        </w:tc>
      </w:tr>
      <w:tr w:rsidR="00D951FF">
        <w:trPr>
          <w:trHeight w:val="312"/>
        </w:trPr>
        <w:tc>
          <w:tcPr>
            <w:tcW w:w="2280" w:type="dxa"/>
            <w:tcBorders>
              <w:left w:val="single" w:sz="8" w:space="0" w:color="auto"/>
              <w:bottom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Политические</w:t>
            </w:r>
          </w:p>
        </w:tc>
        <w:tc>
          <w:tcPr>
            <w:tcW w:w="1040" w:type="dxa"/>
            <w:tcBorders>
              <w:bottom w:val="single" w:sz="8" w:space="0" w:color="auto"/>
            </w:tcBorders>
            <w:vAlign w:val="bottom"/>
          </w:tcPr>
          <w:p w:rsidR="00D951FF" w:rsidRDefault="00E37782">
            <w:pPr>
              <w:spacing w:line="308" w:lineRule="exact"/>
              <w:ind w:left="100"/>
              <w:rPr>
                <w:sz w:val="20"/>
                <w:szCs w:val="20"/>
              </w:rPr>
            </w:pPr>
            <w:r>
              <w:rPr>
                <w:rFonts w:eastAsia="Times New Roman"/>
                <w:sz w:val="28"/>
                <w:szCs w:val="28"/>
              </w:rPr>
              <w:t>Уроки</w:t>
            </w:r>
          </w:p>
        </w:tc>
        <w:tc>
          <w:tcPr>
            <w:tcW w:w="1480" w:type="dxa"/>
            <w:gridSpan w:val="2"/>
            <w:tcBorders>
              <w:bottom w:val="single" w:sz="8" w:space="0" w:color="auto"/>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 xml:space="preserve">17-18.  </w:t>
            </w:r>
            <w:r>
              <w:rPr>
                <w:rFonts w:eastAsia="Times New Roman"/>
                <w:b/>
                <w:bCs/>
                <w:sz w:val="28"/>
                <w:szCs w:val="28"/>
              </w:rPr>
              <w:t>По-</w:t>
            </w:r>
          </w:p>
        </w:tc>
        <w:tc>
          <w:tcPr>
            <w:tcW w:w="1600" w:type="dxa"/>
            <w:tcBorders>
              <w:bottom w:val="single" w:sz="8" w:space="0" w:color="auto"/>
            </w:tcBorders>
            <w:vAlign w:val="bottom"/>
          </w:tcPr>
          <w:p w:rsidR="00D951FF" w:rsidRDefault="00E37782">
            <w:pPr>
              <w:spacing w:line="308" w:lineRule="exact"/>
              <w:ind w:left="140"/>
              <w:rPr>
                <w:sz w:val="20"/>
                <w:szCs w:val="20"/>
              </w:rPr>
            </w:pPr>
            <w:r>
              <w:rPr>
                <w:rFonts w:eastAsia="Times New Roman"/>
                <w:sz w:val="28"/>
                <w:szCs w:val="28"/>
              </w:rPr>
              <w:t>Осознавать</w:t>
            </w:r>
          </w:p>
        </w:tc>
        <w:tc>
          <w:tcPr>
            <w:tcW w:w="2240" w:type="dxa"/>
            <w:tcBorders>
              <w:bottom w:val="single" w:sz="8" w:space="0" w:color="auto"/>
              <w:right w:val="single" w:sz="8" w:space="0" w:color="auto"/>
            </w:tcBorders>
            <w:vAlign w:val="bottom"/>
          </w:tcPr>
          <w:p w:rsidR="00D951FF" w:rsidRDefault="00E37782">
            <w:pPr>
              <w:spacing w:line="308" w:lineRule="exact"/>
              <w:ind w:right="80"/>
              <w:jc w:val="right"/>
              <w:rPr>
                <w:sz w:val="20"/>
                <w:szCs w:val="20"/>
              </w:rPr>
            </w:pPr>
            <w:r>
              <w:rPr>
                <w:rFonts w:eastAsia="Times New Roman"/>
                <w:sz w:val="28"/>
                <w:szCs w:val="28"/>
              </w:rPr>
              <w:t>роль  политиче-</w:t>
            </w:r>
          </w:p>
        </w:tc>
        <w:tc>
          <w:tcPr>
            <w:tcW w:w="2740" w:type="dxa"/>
            <w:gridSpan w:val="4"/>
            <w:tcBorders>
              <w:bottom w:val="single" w:sz="8" w:space="0" w:color="auto"/>
            </w:tcBorders>
            <w:vAlign w:val="bottom"/>
          </w:tcPr>
          <w:p w:rsidR="00D951FF" w:rsidRDefault="00E37782">
            <w:pPr>
              <w:spacing w:line="308" w:lineRule="exact"/>
              <w:ind w:right="60"/>
              <w:jc w:val="center"/>
              <w:rPr>
                <w:sz w:val="20"/>
                <w:szCs w:val="20"/>
              </w:rPr>
            </w:pPr>
            <w:r>
              <w:rPr>
                <w:rFonts w:eastAsia="Times New Roman"/>
                <w:w w:val="99"/>
                <w:sz w:val="28"/>
                <w:szCs w:val="28"/>
              </w:rPr>
              <w:t>Классифицировать</w:t>
            </w:r>
          </w:p>
        </w:tc>
        <w:tc>
          <w:tcPr>
            <w:tcW w:w="520" w:type="dxa"/>
            <w:tcBorders>
              <w:bottom w:val="single" w:sz="8" w:space="0" w:color="auto"/>
              <w:right w:val="single" w:sz="8" w:space="0" w:color="auto"/>
            </w:tcBorders>
            <w:vAlign w:val="bottom"/>
          </w:tcPr>
          <w:p w:rsidR="00D951FF" w:rsidRDefault="00E37782">
            <w:pPr>
              <w:spacing w:line="308" w:lineRule="exact"/>
              <w:ind w:right="80"/>
              <w:jc w:val="right"/>
              <w:rPr>
                <w:sz w:val="20"/>
                <w:szCs w:val="20"/>
              </w:rPr>
            </w:pPr>
            <w:r>
              <w:rPr>
                <w:rFonts w:eastAsia="Times New Roman"/>
                <w:w w:val="96"/>
                <w:sz w:val="28"/>
                <w:szCs w:val="28"/>
              </w:rPr>
              <w:t>по</w:t>
            </w:r>
          </w:p>
        </w:tc>
        <w:tc>
          <w:tcPr>
            <w:tcW w:w="2260" w:type="dxa"/>
            <w:gridSpan w:val="2"/>
            <w:tcBorders>
              <w:bottom w:val="single" w:sz="8" w:space="0" w:color="auto"/>
            </w:tcBorders>
            <w:vAlign w:val="bottom"/>
          </w:tcPr>
          <w:p w:rsidR="00D951FF" w:rsidRDefault="00E37782">
            <w:pPr>
              <w:spacing w:line="308" w:lineRule="exact"/>
              <w:ind w:left="140"/>
              <w:rPr>
                <w:sz w:val="20"/>
                <w:szCs w:val="20"/>
              </w:rPr>
            </w:pPr>
            <w:r>
              <w:rPr>
                <w:rFonts w:eastAsia="Times New Roman"/>
                <w:sz w:val="28"/>
                <w:szCs w:val="28"/>
              </w:rPr>
              <w:t>Характеризовать</w:t>
            </w:r>
          </w:p>
        </w:tc>
        <w:tc>
          <w:tcPr>
            <w:tcW w:w="860" w:type="dxa"/>
            <w:tcBorders>
              <w:bottom w:val="single" w:sz="8" w:space="0" w:color="auto"/>
              <w:right w:val="single" w:sz="8" w:space="0" w:color="auto"/>
            </w:tcBorders>
            <w:vAlign w:val="bottom"/>
          </w:tcPr>
          <w:p w:rsidR="00D951FF" w:rsidRDefault="00E37782">
            <w:pPr>
              <w:spacing w:line="308" w:lineRule="exact"/>
              <w:ind w:right="60"/>
              <w:jc w:val="right"/>
              <w:rPr>
                <w:sz w:val="20"/>
                <w:szCs w:val="20"/>
              </w:rPr>
            </w:pPr>
            <w:r>
              <w:rPr>
                <w:rFonts w:eastAsia="Times New Roman"/>
                <w:sz w:val="28"/>
                <w:szCs w:val="28"/>
              </w:rPr>
              <w:t>по-</w:t>
            </w:r>
          </w:p>
        </w:tc>
      </w:tr>
    </w:tbl>
    <w:p w:rsidR="00D951FF" w:rsidRDefault="00D951FF">
      <w:pPr>
        <w:spacing w:line="156" w:lineRule="exact"/>
        <w:rPr>
          <w:sz w:val="20"/>
          <w:szCs w:val="20"/>
        </w:rPr>
      </w:pPr>
    </w:p>
    <w:p w:rsidR="00D951FF" w:rsidRDefault="00D951FF">
      <w:pPr>
        <w:sectPr w:rsidR="00D951FF">
          <w:pgSz w:w="16840" w:h="11906" w:orient="landscape"/>
          <w:pgMar w:top="1440" w:right="818" w:bottom="152" w:left="1020" w:header="0" w:footer="0" w:gutter="0"/>
          <w:cols w:space="720" w:equalWidth="0">
            <w:col w:w="15000"/>
          </w:cols>
        </w:sectPr>
      </w:pPr>
    </w:p>
    <w:p w:rsidR="00D951FF" w:rsidRDefault="00E37782">
      <w:pPr>
        <w:ind w:left="14440"/>
        <w:rPr>
          <w:sz w:val="20"/>
          <w:szCs w:val="20"/>
        </w:rPr>
      </w:pPr>
      <w:r>
        <w:rPr>
          <w:rFonts w:eastAsia="Times New Roman"/>
          <w:sz w:val="24"/>
          <w:szCs w:val="24"/>
        </w:rPr>
        <w:t>92</w:t>
      </w:r>
    </w:p>
    <w:p w:rsidR="00D951FF" w:rsidRDefault="00D951FF">
      <w:pPr>
        <w:sectPr w:rsidR="00D951FF">
          <w:type w:val="continuous"/>
          <w:pgSz w:w="16840" w:h="11906" w:orient="landscape"/>
          <w:pgMar w:top="1440" w:right="818" w:bottom="152" w:left="1020" w:header="0" w:footer="0" w:gutter="0"/>
          <w:cols w:space="720" w:equalWidth="0">
            <w:col w:w="15000"/>
          </w:cols>
        </w:sectPr>
      </w:pPr>
    </w:p>
    <w:p w:rsidR="00D951FF" w:rsidRDefault="00D951FF">
      <w:pPr>
        <w:spacing w:line="24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280"/>
        <w:gridCol w:w="580"/>
        <w:gridCol w:w="440"/>
        <w:gridCol w:w="280"/>
        <w:gridCol w:w="300"/>
        <w:gridCol w:w="240"/>
        <w:gridCol w:w="680"/>
        <w:gridCol w:w="3380"/>
        <w:gridCol w:w="460"/>
        <w:gridCol w:w="1500"/>
        <w:gridCol w:w="380"/>
        <w:gridCol w:w="860"/>
        <w:gridCol w:w="520"/>
        <w:gridCol w:w="860"/>
        <w:gridCol w:w="660"/>
        <w:gridCol w:w="440"/>
        <w:gridCol w:w="360"/>
        <w:gridCol w:w="800"/>
      </w:tblGrid>
      <w:tr w:rsidR="00D951FF">
        <w:trPr>
          <w:trHeight w:val="329"/>
        </w:trPr>
        <w:tc>
          <w:tcPr>
            <w:tcW w:w="2280" w:type="dxa"/>
            <w:tcBorders>
              <w:top w:val="single" w:sz="8" w:space="0" w:color="auto"/>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партии и обще-</w:t>
            </w:r>
          </w:p>
        </w:tc>
        <w:tc>
          <w:tcPr>
            <w:tcW w:w="1600" w:type="dxa"/>
            <w:gridSpan w:val="4"/>
            <w:tcBorders>
              <w:top w:val="single" w:sz="8" w:space="0" w:color="auto"/>
            </w:tcBorders>
            <w:vAlign w:val="bottom"/>
          </w:tcPr>
          <w:p w:rsidR="00D951FF" w:rsidRDefault="004C5905">
            <w:pPr>
              <w:ind w:left="100"/>
              <w:rPr>
                <w:sz w:val="20"/>
                <w:szCs w:val="20"/>
              </w:rPr>
            </w:pPr>
            <w:r>
              <w:rPr>
                <w:rFonts w:eastAsia="Times New Roman"/>
                <w:b/>
                <w:bCs/>
                <w:sz w:val="28"/>
                <w:szCs w:val="28"/>
              </w:rPr>
              <w:t>Л</w:t>
            </w:r>
            <w:r w:rsidR="00E37782">
              <w:rPr>
                <w:rFonts w:eastAsia="Times New Roman"/>
                <w:b/>
                <w:bCs/>
                <w:sz w:val="28"/>
                <w:szCs w:val="28"/>
              </w:rPr>
              <w:t>итические</w:t>
            </w:r>
          </w:p>
        </w:tc>
        <w:tc>
          <w:tcPr>
            <w:tcW w:w="240" w:type="dxa"/>
            <w:tcBorders>
              <w:top w:val="single" w:sz="8" w:space="0" w:color="auto"/>
            </w:tcBorders>
            <w:vAlign w:val="bottom"/>
          </w:tcPr>
          <w:p w:rsidR="00D951FF" w:rsidRDefault="00D951FF">
            <w:pPr>
              <w:rPr>
                <w:sz w:val="24"/>
                <w:szCs w:val="24"/>
              </w:rPr>
            </w:pPr>
          </w:p>
        </w:tc>
        <w:tc>
          <w:tcPr>
            <w:tcW w:w="680" w:type="dxa"/>
            <w:tcBorders>
              <w:top w:val="single" w:sz="8" w:space="0" w:color="auto"/>
              <w:right w:val="single" w:sz="8" w:space="0" w:color="auto"/>
            </w:tcBorders>
            <w:vAlign w:val="bottom"/>
          </w:tcPr>
          <w:p w:rsidR="00D951FF" w:rsidRDefault="00E37782">
            <w:pPr>
              <w:jc w:val="right"/>
              <w:rPr>
                <w:sz w:val="20"/>
                <w:szCs w:val="20"/>
              </w:rPr>
            </w:pPr>
            <w:r>
              <w:rPr>
                <w:rFonts w:eastAsia="Times New Roman"/>
                <w:b/>
                <w:bCs/>
                <w:w w:val="98"/>
                <w:sz w:val="28"/>
                <w:szCs w:val="28"/>
              </w:rPr>
              <w:t>пар-</w:t>
            </w:r>
          </w:p>
        </w:tc>
        <w:tc>
          <w:tcPr>
            <w:tcW w:w="3840" w:type="dxa"/>
            <w:gridSpan w:val="2"/>
            <w:tcBorders>
              <w:top w:val="single" w:sz="8" w:space="0" w:color="auto"/>
              <w:right w:val="single" w:sz="8" w:space="0" w:color="auto"/>
            </w:tcBorders>
            <w:vAlign w:val="bottom"/>
          </w:tcPr>
          <w:p w:rsidR="00D951FF" w:rsidRDefault="00E37782">
            <w:pPr>
              <w:ind w:left="140"/>
              <w:rPr>
                <w:sz w:val="20"/>
                <w:szCs w:val="20"/>
              </w:rPr>
            </w:pPr>
            <w:r>
              <w:rPr>
                <w:rFonts w:eastAsia="Times New Roman"/>
                <w:sz w:val="28"/>
                <w:szCs w:val="28"/>
              </w:rPr>
              <w:t>ских партий и общественно-</w:t>
            </w:r>
          </w:p>
        </w:tc>
        <w:tc>
          <w:tcPr>
            <w:tcW w:w="3260" w:type="dxa"/>
            <w:gridSpan w:val="4"/>
            <w:tcBorders>
              <w:top w:val="single" w:sz="8" w:space="0" w:color="auto"/>
              <w:right w:val="single" w:sz="8" w:space="0" w:color="auto"/>
            </w:tcBorders>
            <w:vAlign w:val="bottom"/>
          </w:tcPr>
          <w:p w:rsidR="00D951FF" w:rsidRDefault="00E37782">
            <w:pPr>
              <w:ind w:left="140"/>
              <w:rPr>
                <w:sz w:val="20"/>
                <w:szCs w:val="20"/>
              </w:rPr>
            </w:pPr>
            <w:r>
              <w:rPr>
                <w:rFonts w:eastAsia="Times New Roman"/>
                <w:sz w:val="28"/>
                <w:szCs w:val="28"/>
              </w:rPr>
              <w:t>разным основаниям ви-</w:t>
            </w:r>
          </w:p>
        </w:tc>
        <w:tc>
          <w:tcPr>
            <w:tcW w:w="3120" w:type="dxa"/>
            <w:gridSpan w:val="5"/>
            <w:tcBorders>
              <w:top w:val="single" w:sz="8" w:space="0" w:color="auto"/>
              <w:right w:val="single" w:sz="8" w:space="0" w:color="auto"/>
            </w:tcBorders>
            <w:vAlign w:val="bottom"/>
          </w:tcPr>
          <w:p w:rsidR="00D951FF" w:rsidRDefault="00E37782">
            <w:pPr>
              <w:ind w:left="140"/>
              <w:rPr>
                <w:sz w:val="20"/>
                <w:szCs w:val="20"/>
              </w:rPr>
            </w:pPr>
            <w:r>
              <w:rPr>
                <w:rFonts w:eastAsia="Times New Roman"/>
                <w:sz w:val="28"/>
                <w:szCs w:val="28"/>
              </w:rPr>
              <w:t>литические партии как</w:t>
            </w:r>
          </w:p>
        </w:tc>
      </w:tr>
      <w:tr w:rsidR="00D951FF">
        <w:trPr>
          <w:trHeight w:val="322"/>
        </w:trPr>
        <w:tc>
          <w:tcPr>
            <w:tcW w:w="228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ственно-</w:t>
            </w:r>
          </w:p>
        </w:tc>
        <w:tc>
          <w:tcPr>
            <w:tcW w:w="2520" w:type="dxa"/>
            <w:gridSpan w:val="6"/>
            <w:tcBorders>
              <w:right w:val="single" w:sz="8" w:space="0" w:color="auto"/>
            </w:tcBorders>
            <w:vAlign w:val="bottom"/>
          </w:tcPr>
          <w:p w:rsidR="00D951FF" w:rsidRDefault="00E37782">
            <w:pPr>
              <w:ind w:left="100"/>
              <w:rPr>
                <w:sz w:val="20"/>
                <w:szCs w:val="20"/>
              </w:rPr>
            </w:pPr>
            <w:r>
              <w:rPr>
                <w:rFonts w:eastAsia="Times New Roman"/>
                <w:b/>
                <w:bCs/>
                <w:sz w:val="28"/>
                <w:szCs w:val="28"/>
              </w:rPr>
              <w:t>тии и обществен-</w:t>
            </w:r>
          </w:p>
        </w:tc>
        <w:tc>
          <w:tcPr>
            <w:tcW w:w="3380" w:type="dxa"/>
            <w:vAlign w:val="bottom"/>
          </w:tcPr>
          <w:p w:rsidR="00D951FF" w:rsidRDefault="00E37782">
            <w:pPr>
              <w:spacing w:line="317" w:lineRule="exact"/>
              <w:ind w:left="140"/>
              <w:rPr>
                <w:sz w:val="20"/>
                <w:szCs w:val="20"/>
              </w:rPr>
            </w:pPr>
            <w:r>
              <w:rPr>
                <w:rFonts w:eastAsia="Times New Roman"/>
                <w:sz w:val="28"/>
                <w:szCs w:val="28"/>
              </w:rPr>
              <w:t>политических  движений</w:t>
            </w:r>
          </w:p>
        </w:tc>
        <w:tc>
          <w:tcPr>
            <w:tcW w:w="460" w:type="dxa"/>
            <w:tcBorders>
              <w:right w:val="single" w:sz="8" w:space="0" w:color="auto"/>
            </w:tcBorders>
            <w:vAlign w:val="bottom"/>
          </w:tcPr>
          <w:p w:rsidR="00D951FF" w:rsidRDefault="00E37782">
            <w:pPr>
              <w:spacing w:line="317" w:lineRule="exact"/>
              <w:ind w:right="80"/>
              <w:jc w:val="right"/>
              <w:rPr>
                <w:sz w:val="20"/>
                <w:szCs w:val="20"/>
              </w:rPr>
            </w:pPr>
            <w:r>
              <w:rPr>
                <w:rFonts w:eastAsia="Times New Roman"/>
                <w:sz w:val="28"/>
                <w:szCs w:val="28"/>
              </w:rPr>
              <w:t>в</w:t>
            </w:r>
          </w:p>
        </w:tc>
        <w:tc>
          <w:tcPr>
            <w:tcW w:w="1880" w:type="dxa"/>
            <w:gridSpan w:val="2"/>
            <w:vAlign w:val="bottom"/>
          </w:tcPr>
          <w:p w:rsidR="00D951FF" w:rsidRDefault="00E37782">
            <w:pPr>
              <w:spacing w:line="317" w:lineRule="exact"/>
              <w:ind w:left="140"/>
              <w:rPr>
                <w:sz w:val="20"/>
                <w:szCs w:val="20"/>
              </w:rPr>
            </w:pPr>
            <w:r>
              <w:rPr>
                <w:rFonts w:eastAsia="Times New Roman"/>
                <w:sz w:val="28"/>
                <w:szCs w:val="28"/>
              </w:rPr>
              <w:t>ды   партий,</w:t>
            </w:r>
          </w:p>
        </w:tc>
        <w:tc>
          <w:tcPr>
            <w:tcW w:w="1380" w:type="dxa"/>
            <w:gridSpan w:val="2"/>
            <w:tcBorders>
              <w:right w:val="single" w:sz="8" w:space="0" w:color="auto"/>
            </w:tcBorders>
            <w:vAlign w:val="bottom"/>
          </w:tcPr>
          <w:p w:rsidR="00D951FF" w:rsidRDefault="00E37782">
            <w:pPr>
              <w:spacing w:line="317" w:lineRule="exact"/>
              <w:ind w:right="80"/>
              <w:jc w:val="right"/>
              <w:rPr>
                <w:sz w:val="20"/>
                <w:szCs w:val="20"/>
              </w:rPr>
            </w:pPr>
            <w:r>
              <w:rPr>
                <w:rFonts w:eastAsia="Times New Roman"/>
                <w:sz w:val="28"/>
                <w:szCs w:val="28"/>
              </w:rPr>
              <w:t>выявлять</w:t>
            </w:r>
          </w:p>
        </w:tc>
        <w:tc>
          <w:tcPr>
            <w:tcW w:w="1520" w:type="dxa"/>
            <w:gridSpan w:val="2"/>
            <w:vAlign w:val="bottom"/>
          </w:tcPr>
          <w:p w:rsidR="00D951FF" w:rsidRDefault="00E37782">
            <w:pPr>
              <w:spacing w:line="317" w:lineRule="exact"/>
              <w:ind w:left="140"/>
              <w:rPr>
                <w:sz w:val="20"/>
                <w:szCs w:val="20"/>
              </w:rPr>
            </w:pPr>
            <w:r>
              <w:rPr>
                <w:rFonts w:eastAsia="Times New Roman"/>
                <w:sz w:val="28"/>
                <w:szCs w:val="28"/>
              </w:rPr>
              <w:t>институт</w:t>
            </w:r>
          </w:p>
        </w:tc>
        <w:tc>
          <w:tcPr>
            <w:tcW w:w="1600" w:type="dxa"/>
            <w:gridSpan w:val="3"/>
            <w:tcBorders>
              <w:right w:val="single" w:sz="8" w:space="0" w:color="auto"/>
            </w:tcBorders>
            <w:vAlign w:val="bottom"/>
          </w:tcPr>
          <w:p w:rsidR="00D951FF" w:rsidRDefault="00E37782">
            <w:pPr>
              <w:spacing w:line="317" w:lineRule="exact"/>
              <w:ind w:right="80"/>
              <w:jc w:val="right"/>
              <w:rPr>
                <w:sz w:val="20"/>
                <w:szCs w:val="20"/>
              </w:rPr>
            </w:pPr>
            <w:r>
              <w:rPr>
                <w:rFonts w:eastAsia="Times New Roman"/>
                <w:sz w:val="28"/>
                <w:szCs w:val="28"/>
              </w:rPr>
              <w:t>политиче-</w:t>
            </w:r>
          </w:p>
        </w:tc>
      </w:tr>
      <w:tr w:rsidR="00D951FF">
        <w:trPr>
          <w:trHeight w:val="322"/>
        </w:trPr>
        <w:tc>
          <w:tcPr>
            <w:tcW w:w="228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политические</w:t>
            </w:r>
          </w:p>
        </w:tc>
        <w:tc>
          <w:tcPr>
            <w:tcW w:w="2520" w:type="dxa"/>
            <w:gridSpan w:val="6"/>
            <w:tcBorders>
              <w:right w:val="single" w:sz="8" w:space="0" w:color="auto"/>
            </w:tcBorders>
            <w:vAlign w:val="bottom"/>
          </w:tcPr>
          <w:p w:rsidR="00D951FF" w:rsidRDefault="00E37782">
            <w:pPr>
              <w:ind w:left="100"/>
              <w:rPr>
                <w:sz w:val="20"/>
                <w:szCs w:val="20"/>
              </w:rPr>
            </w:pPr>
            <w:r>
              <w:rPr>
                <w:rFonts w:eastAsia="Times New Roman"/>
                <w:b/>
                <w:bCs/>
                <w:sz w:val="28"/>
                <w:szCs w:val="28"/>
              </w:rPr>
              <w:t>но-политические</w:t>
            </w:r>
          </w:p>
        </w:tc>
        <w:tc>
          <w:tcPr>
            <w:tcW w:w="3380" w:type="dxa"/>
            <w:vAlign w:val="bottom"/>
          </w:tcPr>
          <w:p w:rsidR="00D951FF" w:rsidRDefault="00E37782">
            <w:pPr>
              <w:spacing w:line="317" w:lineRule="exact"/>
              <w:ind w:left="140"/>
              <w:rPr>
                <w:sz w:val="20"/>
                <w:szCs w:val="20"/>
              </w:rPr>
            </w:pPr>
            <w:r>
              <w:rPr>
                <w:rFonts w:eastAsia="Times New Roman"/>
                <w:sz w:val="28"/>
                <w:szCs w:val="28"/>
              </w:rPr>
              <w:t>развитии демократии.</w:t>
            </w:r>
          </w:p>
        </w:tc>
        <w:tc>
          <w:tcPr>
            <w:tcW w:w="460" w:type="dxa"/>
            <w:tcBorders>
              <w:right w:val="single" w:sz="8" w:space="0" w:color="auto"/>
            </w:tcBorders>
            <w:vAlign w:val="bottom"/>
          </w:tcPr>
          <w:p w:rsidR="00D951FF" w:rsidRDefault="00D951FF">
            <w:pPr>
              <w:rPr>
                <w:sz w:val="24"/>
                <w:szCs w:val="24"/>
              </w:rPr>
            </w:pPr>
          </w:p>
        </w:tc>
        <w:tc>
          <w:tcPr>
            <w:tcW w:w="1500" w:type="dxa"/>
            <w:vAlign w:val="bottom"/>
          </w:tcPr>
          <w:p w:rsidR="00D951FF" w:rsidRDefault="00E37782">
            <w:pPr>
              <w:spacing w:line="317" w:lineRule="exact"/>
              <w:ind w:left="140"/>
              <w:rPr>
                <w:sz w:val="20"/>
                <w:szCs w:val="20"/>
              </w:rPr>
            </w:pPr>
            <w:r>
              <w:rPr>
                <w:rFonts w:eastAsia="Times New Roman"/>
                <w:sz w:val="28"/>
                <w:szCs w:val="28"/>
              </w:rPr>
              <w:t>основание</w:t>
            </w:r>
          </w:p>
        </w:tc>
        <w:tc>
          <w:tcPr>
            <w:tcW w:w="1760" w:type="dxa"/>
            <w:gridSpan w:val="3"/>
            <w:tcBorders>
              <w:right w:val="single" w:sz="8" w:space="0" w:color="auto"/>
            </w:tcBorders>
            <w:vAlign w:val="bottom"/>
          </w:tcPr>
          <w:p w:rsidR="00D951FF" w:rsidRDefault="00E37782">
            <w:pPr>
              <w:spacing w:line="317" w:lineRule="exact"/>
              <w:ind w:right="80"/>
              <w:jc w:val="right"/>
              <w:rPr>
                <w:sz w:val="20"/>
                <w:szCs w:val="20"/>
              </w:rPr>
            </w:pPr>
            <w:r>
              <w:rPr>
                <w:rFonts w:eastAsia="Times New Roman"/>
                <w:sz w:val="28"/>
                <w:szCs w:val="28"/>
              </w:rPr>
              <w:t>классифика-</w:t>
            </w:r>
          </w:p>
        </w:tc>
        <w:tc>
          <w:tcPr>
            <w:tcW w:w="1960" w:type="dxa"/>
            <w:gridSpan w:val="3"/>
            <w:vAlign w:val="bottom"/>
          </w:tcPr>
          <w:p w:rsidR="00D951FF" w:rsidRDefault="00E37782">
            <w:pPr>
              <w:spacing w:line="317" w:lineRule="exact"/>
              <w:ind w:left="140"/>
              <w:rPr>
                <w:sz w:val="20"/>
                <w:szCs w:val="20"/>
              </w:rPr>
            </w:pPr>
            <w:r>
              <w:rPr>
                <w:rFonts w:eastAsia="Times New Roman"/>
                <w:sz w:val="28"/>
                <w:szCs w:val="28"/>
              </w:rPr>
              <w:t>ской системы.</w:t>
            </w:r>
          </w:p>
        </w:tc>
        <w:tc>
          <w:tcPr>
            <w:tcW w:w="360" w:type="dxa"/>
            <w:vAlign w:val="bottom"/>
          </w:tcPr>
          <w:p w:rsidR="00D951FF" w:rsidRDefault="00D951FF">
            <w:pPr>
              <w:rPr>
                <w:sz w:val="24"/>
                <w:szCs w:val="24"/>
              </w:rPr>
            </w:pPr>
          </w:p>
        </w:tc>
        <w:tc>
          <w:tcPr>
            <w:tcW w:w="800" w:type="dxa"/>
            <w:tcBorders>
              <w:right w:val="single" w:sz="8" w:space="0" w:color="auto"/>
            </w:tcBorders>
            <w:vAlign w:val="bottom"/>
          </w:tcPr>
          <w:p w:rsidR="00D951FF" w:rsidRDefault="00D951FF">
            <w:pPr>
              <w:rPr>
                <w:sz w:val="24"/>
                <w:szCs w:val="24"/>
              </w:rPr>
            </w:pPr>
          </w:p>
        </w:tc>
      </w:tr>
      <w:tr w:rsidR="00D951FF">
        <w:trPr>
          <w:trHeight w:val="317"/>
        </w:trPr>
        <w:tc>
          <w:tcPr>
            <w:tcW w:w="228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движения</w:t>
            </w:r>
          </w:p>
        </w:tc>
        <w:tc>
          <w:tcPr>
            <w:tcW w:w="1600" w:type="dxa"/>
            <w:gridSpan w:val="4"/>
            <w:vAlign w:val="bottom"/>
          </w:tcPr>
          <w:p w:rsidR="00D951FF" w:rsidRDefault="00E37782">
            <w:pPr>
              <w:spacing w:line="317" w:lineRule="exact"/>
              <w:ind w:left="100"/>
              <w:rPr>
                <w:sz w:val="20"/>
                <w:szCs w:val="20"/>
              </w:rPr>
            </w:pPr>
            <w:r>
              <w:rPr>
                <w:rFonts w:eastAsia="Times New Roman"/>
                <w:b/>
                <w:bCs/>
                <w:sz w:val="28"/>
                <w:szCs w:val="28"/>
              </w:rPr>
              <w:t>движения.</w:t>
            </w:r>
          </w:p>
        </w:tc>
        <w:tc>
          <w:tcPr>
            <w:tcW w:w="92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Поли-</w:t>
            </w:r>
          </w:p>
        </w:tc>
        <w:tc>
          <w:tcPr>
            <w:tcW w:w="338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c>
          <w:tcPr>
            <w:tcW w:w="2740" w:type="dxa"/>
            <w:gridSpan w:val="3"/>
            <w:vAlign w:val="bottom"/>
          </w:tcPr>
          <w:p w:rsidR="00D951FF" w:rsidRDefault="00E37782">
            <w:pPr>
              <w:spacing w:line="317" w:lineRule="exact"/>
              <w:ind w:left="140"/>
              <w:rPr>
                <w:sz w:val="20"/>
                <w:szCs w:val="20"/>
              </w:rPr>
            </w:pPr>
            <w:r>
              <w:rPr>
                <w:rFonts w:eastAsia="Times New Roman"/>
                <w:sz w:val="28"/>
                <w:szCs w:val="28"/>
              </w:rPr>
              <w:t>ции видов партий.</w:t>
            </w:r>
          </w:p>
        </w:tc>
        <w:tc>
          <w:tcPr>
            <w:tcW w:w="520" w:type="dxa"/>
            <w:tcBorders>
              <w:right w:val="single" w:sz="8" w:space="0" w:color="auto"/>
            </w:tcBorders>
            <w:vAlign w:val="bottom"/>
          </w:tcPr>
          <w:p w:rsidR="00D951FF" w:rsidRDefault="00D951FF">
            <w:pPr>
              <w:rPr>
                <w:sz w:val="24"/>
                <w:szCs w:val="24"/>
              </w:rPr>
            </w:pPr>
          </w:p>
        </w:tc>
        <w:tc>
          <w:tcPr>
            <w:tcW w:w="1520" w:type="dxa"/>
            <w:gridSpan w:val="2"/>
            <w:vAlign w:val="bottom"/>
          </w:tcPr>
          <w:p w:rsidR="00D951FF" w:rsidRDefault="00E37782">
            <w:pPr>
              <w:spacing w:line="317" w:lineRule="exact"/>
              <w:ind w:left="140"/>
              <w:rPr>
                <w:sz w:val="20"/>
                <w:szCs w:val="20"/>
              </w:rPr>
            </w:pPr>
            <w:r>
              <w:rPr>
                <w:rFonts w:eastAsia="Times New Roman"/>
                <w:sz w:val="28"/>
                <w:szCs w:val="28"/>
              </w:rPr>
              <w:t>Описывать</w:t>
            </w:r>
          </w:p>
        </w:tc>
        <w:tc>
          <w:tcPr>
            <w:tcW w:w="1600" w:type="dxa"/>
            <w:gridSpan w:val="3"/>
            <w:tcBorders>
              <w:right w:val="single" w:sz="8" w:space="0" w:color="auto"/>
            </w:tcBorders>
            <w:vAlign w:val="bottom"/>
          </w:tcPr>
          <w:p w:rsidR="00D951FF" w:rsidRDefault="004C5905">
            <w:pPr>
              <w:spacing w:line="317" w:lineRule="exact"/>
              <w:ind w:right="80"/>
              <w:jc w:val="right"/>
              <w:rPr>
                <w:sz w:val="20"/>
                <w:szCs w:val="20"/>
              </w:rPr>
            </w:pPr>
            <w:r>
              <w:rPr>
                <w:rFonts w:eastAsia="Times New Roman"/>
                <w:sz w:val="28"/>
                <w:szCs w:val="28"/>
              </w:rPr>
              <w:t>Р</w:t>
            </w:r>
            <w:r w:rsidR="00E37782">
              <w:rPr>
                <w:rFonts w:eastAsia="Times New Roman"/>
                <w:sz w:val="28"/>
                <w:szCs w:val="28"/>
              </w:rPr>
              <w:t>азличные</w:t>
            </w:r>
          </w:p>
        </w:tc>
      </w:tr>
      <w:tr w:rsidR="00D951FF">
        <w:trPr>
          <w:trHeight w:val="324"/>
        </w:trPr>
        <w:tc>
          <w:tcPr>
            <w:tcW w:w="2280" w:type="dxa"/>
            <w:tcBorders>
              <w:left w:val="single" w:sz="8" w:space="0" w:color="auto"/>
              <w:right w:val="single" w:sz="8" w:space="0" w:color="auto"/>
            </w:tcBorders>
            <w:vAlign w:val="bottom"/>
          </w:tcPr>
          <w:p w:rsidR="00D951FF" w:rsidRDefault="00986AA9">
            <w:pPr>
              <w:rPr>
                <w:sz w:val="24"/>
                <w:szCs w:val="24"/>
              </w:rPr>
            </w:pPr>
            <w:r>
              <w:rPr>
                <w:sz w:val="24"/>
                <w:szCs w:val="24"/>
              </w:rPr>
              <w:t>29.10</w:t>
            </w:r>
          </w:p>
        </w:tc>
        <w:tc>
          <w:tcPr>
            <w:tcW w:w="1300" w:type="dxa"/>
            <w:gridSpan w:val="3"/>
            <w:vAlign w:val="bottom"/>
          </w:tcPr>
          <w:p w:rsidR="00D951FF" w:rsidRDefault="00E37782">
            <w:pPr>
              <w:ind w:left="100"/>
              <w:rPr>
                <w:sz w:val="20"/>
                <w:szCs w:val="20"/>
              </w:rPr>
            </w:pPr>
            <w:r>
              <w:rPr>
                <w:rFonts w:eastAsia="Times New Roman"/>
                <w:sz w:val="28"/>
                <w:szCs w:val="28"/>
              </w:rPr>
              <w:t>тические</w:t>
            </w:r>
          </w:p>
        </w:tc>
        <w:tc>
          <w:tcPr>
            <w:tcW w:w="12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партии,</w:t>
            </w:r>
          </w:p>
        </w:tc>
        <w:tc>
          <w:tcPr>
            <w:tcW w:w="338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c>
          <w:tcPr>
            <w:tcW w:w="1500" w:type="dxa"/>
            <w:vAlign w:val="bottom"/>
          </w:tcPr>
          <w:p w:rsidR="00D951FF" w:rsidRDefault="00E37782">
            <w:pPr>
              <w:ind w:left="80"/>
              <w:rPr>
                <w:sz w:val="20"/>
                <w:szCs w:val="20"/>
              </w:rPr>
            </w:pPr>
            <w:r>
              <w:rPr>
                <w:rFonts w:eastAsia="Times New Roman"/>
                <w:sz w:val="28"/>
                <w:szCs w:val="28"/>
              </w:rPr>
              <w:t>Выполнять</w:t>
            </w:r>
          </w:p>
        </w:tc>
        <w:tc>
          <w:tcPr>
            <w:tcW w:w="17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несложные</w:t>
            </w:r>
          </w:p>
        </w:tc>
        <w:tc>
          <w:tcPr>
            <w:tcW w:w="860" w:type="dxa"/>
            <w:vAlign w:val="bottom"/>
          </w:tcPr>
          <w:p w:rsidR="00D951FF" w:rsidRDefault="00E37782">
            <w:pPr>
              <w:ind w:left="140"/>
              <w:rPr>
                <w:sz w:val="20"/>
                <w:szCs w:val="20"/>
              </w:rPr>
            </w:pPr>
            <w:r>
              <w:rPr>
                <w:rFonts w:eastAsia="Times New Roman"/>
                <w:sz w:val="28"/>
                <w:szCs w:val="28"/>
              </w:rPr>
              <w:t>типы</w:t>
            </w:r>
          </w:p>
        </w:tc>
        <w:tc>
          <w:tcPr>
            <w:tcW w:w="1460" w:type="dxa"/>
            <w:gridSpan w:val="3"/>
            <w:vAlign w:val="bottom"/>
          </w:tcPr>
          <w:p w:rsidR="00D951FF" w:rsidRDefault="00E37782">
            <w:pPr>
              <w:ind w:left="120"/>
              <w:rPr>
                <w:sz w:val="20"/>
                <w:szCs w:val="20"/>
              </w:rPr>
            </w:pPr>
            <w:r>
              <w:rPr>
                <w:rFonts w:eastAsia="Times New Roman"/>
                <w:sz w:val="28"/>
                <w:szCs w:val="28"/>
              </w:rPr>
              <w:t>партийных</w:t>
            </w:r>
          </w:p>
        </w:tc>
        <w:tc>
          <w:tcPr>
            <w:tcW w:w="800" w:type="dxa"/>
            <w:tcBorders>
              <w:right w:val="single" w:sz="8" w:space="0" w:color="auto"/>
            </w:tcBorders>
            <w:vAlign w:val="bottom"/>
          </w:tcPr>
          <w:p w:rsidR="00D951FF" w:rsidRDefault="00E37782">
            <w:pPr>
              <w:ind w:right="80"/>
              <w:jc w:val="right"/>
              <w:rPr>
                <w:sz w:val="20"/>
                <w:szCs w:val="20"/>
              </w:rPr>
            </w:pPr>
            <w:r>
              <w:rPr>
                <w:rFonts w:eastAsia="Times New Roman"/>
                <w:sz w:val="28"/>
                <w:szCs w:val="28"/>
              </w:rPr>
              <w:t>си-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580" w:type="dxa"/>
            <w:vAlign w:val="bottom"/>
          </w:tcPr>
          <w:p w:rsidR="00D951FF" w:rsidRDefault="00E37782">
            <w:pPr>
              <w:ind w:left="100"/>
              <w:rPr>
                <w:sz w:val="20"/>
                <w:szCs w:val="20"/>
              </w:rPr>
            </w:pPr>
            <w:r>
              <w:rPr>
                <w:rFonts w:eastAsia="Times New Roman"/>
                <w:sz w:val="28"/>
                <w:szCs w:val="28"/>
              </w:rPr>
              <w:t>их</w:t>
            </w:r>
          </w:p>
        </w:tc>
        <w:tc>
          <w:tcPr>
            <w:tcW w:w="440" w:type="dxa"/>
            <w:vAlign w:val="bottom"/>
          </w:tcPr>
          <w:p w:rsidR="00D951FF" w:rsidRDefault="00D951FF">
            <w:pPr>
              <w:rPr>
                <w:sz w:val="24"/>
                <w:szCs w:val="24"/>
              </w:rPr>
            </w:pPr>
          </w:p>
        </w:tc>
        <w:tc>
          <w:tcPr>
            <w:tcW w:w="150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признаки,</w:t>
            </w:r>
          </w:p>
        </w:tc>
        <w:tc>
          <w:tcPr>
            <w:tcW w:w="338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практические задания по</w:t>
            </w:r>
          </w:p>
        </w:tc>
        <w:tc>
          <w:tcPr>
            <w:tcW w:w="860" w:type="dxa"/>
            <w:vAlign w:val="bottom"/>
          </w:tcPr>
          <w:p w:rsidR="00D951FF" w:rsidRDefault="00E37782">
            <w:pPr>
              <w:ind w:left="140"/>
              <w:rPr>
                <w:sz w:val="20"/>
                <w:szCs w:val="20"/>
              </w:rPr>
            </w:pPr>
            <w:r>
              <w:rPr>
                <w:rFonts w:eastAsia="Times New Roman"/>
                <w:sz w:val="28"/>
                <w:szCs w:val="28"/>
              </w:rPr>
              <w:t>стем</w:t>
            </w:r>
          </w:p>
        </w:tc>
        <w:tc>
          <w:tcPr>
            <w:tcW w:w="2260" w:type="dxa"/>
            <w:gridSpan w:val="4"/>
            <w:tcBorders>
              <w:right w:val="single" w:sz="8" w:space="0" w:color="auto"/>
            </w:tcBorders>
            <w:vAlign w:val="bottom"/>
          </w:tcPr>
          <w:p w:rsidR="00D951FF" w:rsidRDefault="00E37782">
            <w:pPr>
              <w:ind w:right="80"/>
              <w:jc w:val="right"/>
              <w:rPr>
                <w:sz w:val="20"/>
                <w:szCs w:val="20"/>
              </w:rPr>
            </w:pPr>
            <w:r>
              <w:rPr>
                <w:rFonts w:eastAsia="Times New Roman"/>
                <w:sz w:val="28"/>
                <w:szCs w:val="28"/>
              </w:rPr>
              <w:t>(выделенные  по</w:t>
            </w:r>
          </w:p>
        </w:tc>
      </w:tr>
      <w:tr w:rsidR="00D951FF">
        <w:trPr>
          <w:trHeight w:val="322"/>
        </w:trPr>
        <w:tc>
          <w:tcPr>
            <w:tcW w:w="2280" w:type="dxa"/>
            <w:tcBorders>
              <w:left w:val="single" w:sz="8" w:space="0" w:color="auto"/>
              <w:right w:val="single" w:sz="8" w:space="0" w:color="auto"/>
            </w:tcBorders>
            <w:vAlign w:val="bottom"/>
          </w:tcPr>
          <w:p w:rsidR="00D951FF" w:rsidRDefault="00593D38">
            <w:pPr>
              <w:rPr>
                <w:sz w:val="24"/>
                <w:szCs w:val="24"/>
              </w:rPr>
            </w:pPr>
            <w:r>
              <w:rPr>
                <w:sz w:val="24"/>
                <w:szCs w:val="24"/>
              </w:rPr>
              <w:t>09.11</w:t>
            </w:r>
          </w:p>
        </w:tc>
        <w:tc>
          <w:tcPr>
            <w:tcW w:w="1300" w:type="dxa"/>
            <w:gridSpan w:val="3"/>
            <w:vAlign w:val="bottom"/>
          </w:tcPr>
          <w:p w:rsidR="00D951FF" w:rsidRDefault="00E37782">
            <w:pPr>
              <w:ind w:left="100"/>
              <w:rPr>
                <w:sz w:val="20"/>
                <w:szCs w:val="20"/>
              </w:rPr>
            </w:pPr>
            <w:r>
              <w:rPr>
                <w:rFonts w:eastAsia="Times New Roman"/>
                <w:sz w:val="28"/>
                <w:szCs w:val="28"/>
              </w:rPr>
              <w:t>функции,</w:t>
            </w:r>
          </w:p>
        </w:tc>
        <w:tc>
          <w:tcPr>
            <w:tcW w:w="12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класси-</w:t>
            </w:r>
          </w:p>
        </w:tc>
        <w:tc>
          <w:tcPr>
            <w:tcW w:w="338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c>
          <w:tcPr>
            <w:tcW w:w="1500" w:type="dxa"/>
            <w:vAlign w:val="bottom"/>
          </w:tcPr>
          <w:p w:rsidR="00D951FF" w:rsidRDefault="00E37782">
            <w:pPr>
              <w:ind w:left="80"/>
              <w:rPr>
                <w:sz w:val="20"/>
                <w:szCs w:val="20"/>
              </w:rPr>
            </w:pPr>
            <w:r>
              <w:rPr>
                <w:rFonts w:eastAsia="Times New Roman"/>
                <w:sz w:val="28"/>
                <w:szCs w:val="28"/>
              </w:rPr>
              <w:t>анализу</w:t>
            </w:r>
          </w:p>
        </w:tc>
        <w:tc>
          <w:tcPr>
            <w:tcW w:w="17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деятельности</w:t>
            </w:r>
          </w:p>
        </w:tc>
        <w:tc>
          <w:tcPr>
            <w:tcW w:w="3120" w:type="dxa"/>
            <w:gridSpan w:val="5"/>
            <w:tcBorders>
              <w:right w:val="single" w:sz="8" w:space="0" w:color="auto"/>
            </w:tcBorders>
            <w:vAlign w:val="bottom"/>
          </w:tcPr>
          <w:p w:rsidR="00D951FF" w:rsidRDefault="00E37782">
            <w:pPr>
              <w:ind w:left="140"/>
              <w:rPr>
                <w:sz w:val="20"/>
                <w:szCs w:val="20"/>
              </w:rPr>
            </w:pPr>
            <w:r>
              <w:rPr>
                <w:rFonts w:eastAsia="Times New Roman"/>
                <w:sz w:val="28"/>
                <w:szCs w:val="28"/>
              </w:rPr>
              <w:t>разным основаниям).</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300" w:type="dxa"/>
            <w:gridSpan w:val="3"/>
            <w:vAlign w:val="bottom"/>
          </w:tcPr>
          <w:p w:rsidR="00D951FF" w:rsidRDefault="00E37782">
            <w:pPr>
              <w:ind w:left="100"/>
              <w:rPr>
                <w:sz w:val="20"/>
                <w:szCs w:val="20"/>
              </w:rPr>
            </w:pPr>
            <w:r>
              <w:rPr>
                <w:rFonts w:eastAsia="Times New Roman"/>
                <w:sz w:val="28"/>
                <w:szCs w:val="28"/>
              </w:rPr>
              <w:t>фикация,</w:t>
            </w:r>
          </w:p>
        </w:tc>
        <w:tc>
          <w:tcPr>
            <w:tcW w:w="300" w:type="dxa"/>
            <w:vAlign w:val="bottom"/>
          </w:tcPr>
          <w:p w:rsidR="00D951FF" w:rsidRDefault="00D951FF">
            <w:pPr>
              <w:rPr>
                <w:sz w:val="24"/>
                <w:szCs w:val="24"/>
              </w:rPr>
            </w:pPr>
          </w:p>
        </w:tc>
        <w:tc>
          <w:tcPr>
            <w:tcW w:w="9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виды.</w:t>
            </w:r>
          </w:p>
        </w:tc>
        <w:tc>
          <w:tcPr>
            <w:tcW w:w="338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c>
          <w:tcPr>
            <w:tcW w:w="1880" w:type="dxa"/>
            <w:gridSpan w:val="2"/>
            <w:vAlign w:val="bottom"/>
          </w:tcPr>
          <w:p w:rsidR="00D951FF" w:rsidRDefault="00E37782">
            <w:pPr>
              <w:ind w:left="80"/>
              <w:rPr>
                <w:sz w:val="20"/>
                <w:szCs w:val="20"/>
              </w:rPr>
            </w:pPr>
            <w:r>
              <w:rPr>
                <w:rFonts w:eastAsia="Times New Roman"/>
                <w:sz w:val="28"/>
                <w:szCs w:val="28"/>
              </w:rPr>
              <w:t>политических</w:t>
            </w:r>
          </w:p>
        </w:tc>
        <w:tc>
          <w:tcPr>
            <w:tcW w:w="13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партий  и</w:t>
            </w:r>
          </w:p>
        </w:tc>
        <w:tc>
          <w:tcPr>
            <w:tcW w:w="1520" w:type="dxa"/>
            <w:gridSpan w:val="2"/>
            <w:vAlign w:val="bottom"/>
          </w:tcPr>
          <w:p w:rsidR="00D951FF" w:rsidRDefault="00E37782">
            <w:pPr>
              <w:ind w:left="140"/>
              <w:rPr>
                <w:sz w:val="20"/>
                <w:szCs w:val="20"/>
              </w:rPr>
            </w:pPr>
            <w:r>
              <w:rPr>
                <w:rFonts w:eastAsia="Times New Roman"/>
                <w:sz w:val="28"/>
                <w:szCs w:val="28"/>
              </w:rPr>
              <w:t>Различать</w:t>
            </w:r>
          </w:p>
        </w:tc>
        <w:tc>
          <w:tcPr>
            <w:tcW w:w="1600" w:type="dxa"/>
            <w:gridSpan w:val="3"/>
            <w:tcBorders>
              <w:right w:val="single" w:sz="8" w:space="0" w:color="auto"/>
            </w:tcBorders>
            <w:vAlign w:val="bottom"/>
          </w:tcPr>
          <w:p w:rsidR="00D951FF" w:rsidRDefault="00E37782">
            <w:pPr>
              <w:ind w:right="80"/>
              <w:jc w:val="right"/>
              <w:rPr>
                <w:sz w:val="20"/>
                <w:szCs w:val="20"/>
              </w:rPr>
            </w:pPr>
            <w:r>
              <w:rPr>
                <w:rFonts w:eastAsia="Times New Roman"/>
                <w:sz w:val="28"/>
                <w:szCs w:val="28"/>
              </w:rPr>
              <w:t>политиче-</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020" w:type="dxa"/>
            <w:gridSpan w:val="2"/>
            <w:vAlign w:val="bottom"/>
          </w:tcPr>
          <w:p w:rsidR="00D951FF" w:rsidRDefault="00E37782">
            <w:pPr>
              <w:ind w:left="100"/>
              <w:rPr>
                <w:sz w:val="20"/>
                <w:szCs w:val="20"/>
              </w:rPr>
            </w:pPr>
            <w:r>
              <w:rPr>
                <w:rFonts w:eastAsia="Times New Roman"/>
                <w:sz w:val="28"/>
                <w:szCs w:val="28"/>
              </w:rPr>
              <w:t>Типы</w:t>
            </w:r>
          </w:p>
        </w:tc>
        <w:tc>
          <w:tcPr>
            <w:tcW w:w="150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партийных</w:t>
            </w:r>
          </w:p>
        </w:tc>
        <w:tc>
          <w:tcPr>
            <w:tcW w:w="338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c>
          <w:tcPr>
            <w:tcW w:w="1880" w:type="dxa"/>
            <w:gridSpan w:val="2"/>
            <w:vAlign w:val="bottom"/>
          </w:tcPr>
          <w:p w:rsidR="00D951FF" w:rsidRDefault="00E37782">
            <w:pPr>
              <w:ind w:left="80"/>
              <w:rPr>
                <w:sz w:val="20"/>
                <w:szCs w:val="20"/>
              </w:rPr>
            </w:pPr>
            <w:r>
              <w:rPr>
                <w:rFonts w:eastAsia="Times New Roman"/>
                <w:sz w:val="28"/>
                <w:szCs w:val="28"/>
              </w:rPr>
              <w:t>общественно-</w:t>
            </w:r>
          </w:p>
        </w:tc>
        <w:tc>
          <w:tcPr>
            <w:tcW w:w="86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120" w:type="dxa"/>
            <w:gridSpan w:val="5"/>
            <w:tcBorders>
              <w:right w:val="single" w:sz="8" w:space="0" w:color="auto"/>
            </w:tcBorders>
            <w:vAlign w:val="bottom"/>
          </w:tcPr>
          <w:p w:rsidR="00D951FF" w:rsidRDefault="00E37782">
            <w:pPr>
              <w:ind w:left="140"/>
              <w:rPr>
                <w:sz w:val="20"/>
                <w:szCs w:val="20"/>
              </w:rPr>
            </w:pPr>
            <w:r>
              <w:rPr>
                <w:rFonts w:eastAsia="Times New Roman"/>
                <w:sz w:val="28"/>
                <w:szCs w:val="28"/>
              </w:rPr>
              <w:t>ские  партии  и  обще-</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020" w:type="dxa"/>
            <w:gridSpan w:val="2"/>
            <w:vAlign w:val="bottom"/>
          </w:tcPr>
          <w:p w:rsidR="00D951FF" w:rsidRDefault="00E37782">
            <w:pPr>
              <w:ind w:left="100"/>
              <w:rPr>
                <w:sz w:val="20"/>
                <w:szCs w:val="20"/>
              </w:rPr>
            </w:pPr>
            <w:r>
              <w:rPr>
                <w:rFonts w:eastAsia="Times New Roman"/>
                <w:sz w:val="28"/>
                <w:szCs w:val="28"/>
              </w:rPr>
              <w:t>систем.</w:t>
            </w:r>
          </w:p>
        </w:tc>
        <w:tc>
          <w:tcPr>
            <w:tcW w:w="280" w:type="dxa"/>
            <w:vAlign w:val="bottom"/>
          </w:tcPr>
          <w:p w:rsidR="00D951FF" w:rsidRDefault="00D951FF">
            <w:pPr>
              <w:rPr>
                <w:sz w:val="24"/>
                <w:szCs w:val="24"/>
              </w:rPr>
            </w:pPr>
          </w:p>
        </w:tc>
        <w:tc>
          <w:tcPr>
            <w:tcW w:w="1220" w:type="dxa"/>
            <w:gridSpan w:val="3"/>
            <w:tcBorders>
              <w:right w:val="single" w:sz="8" w:space="0" w:color="auto"/>
            </w:tcBorders>
            <w:vAlign w:val="bottom"/>
          </w:tcPr>
          <w:p w:rsidR="00D951FF" w:rsidRDefault="00E37782">
            <w:pPr>
              <w:jc w:val="right"/>
              <w:rPr>
                <w:sz w:val="20"/>
                <w:szCs w:val="20"/>
              </w:rPr>
            </w:pPr>
            <w:r>
              <w:rPr>
                <w:rFonts w:eastAsia="Times New Roman"/>
                <w:w w:val="99"/>
                <w:sz w:val="28"/>
                <w:szCs w:val="28"/>
              </w:rPr>
              <w:t>Понятие,</w:t>
            </w:r>
          </w:p>
        </w:tc>
        <w:tc>
          <w:tcPr>
            <w:tcW w:w="338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политических движений.</w:t>
            </w:r>
          </w:p>
        </w:tc>
        <w:tc>
          <w:tcPr>
            <w:tcW w:w="3120" w:type="dxa"/>
            <w:gridSpan w:val="5"/>
            <w:tcBorders>
              <w:right w:val="single" w:sz="8" w:space="0" w:color="auto"/>
            </w:tcBorders>
            <w:vAlign w:val="bottom"/>
          </w:tcPr>
          <w:p w:rsidR="00D951FF" w:rsidRDefault="00E37782">
            <w:pPr>
              <w:ind w:left="140"/>
              <w:rPr>
                <w:sz w:val="20"/>
                <w:szCs w:val="20"/>
              </w:rPr>
            </w:pPr>
            <w:r>
              <w:rPr>
                <w:rFonts w:eastAsia="Times New Roman"/>
                <w:sz w:val="28"/>
                <w:szCs w:val="28"/>
              </w:rPr>
              <w:t>ственно-политические</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300" w:type="dxa"/>
            <w:gridSpan w:val="3"/>
            <w:vAlign w:val="bottom"/>
          </w:tcPr>
          <w:p w:rsidR="00D951FF" w:rsidRDefault="00E37782">
            <w:pPr>
              <w:ind w:left="100"/>
              <w:rPr>
                <w:sz w:val="20"/>
                <w:szCs w:val="20"/>
              </w:rPr>
            </w:pPr>
            <w:r>
              <w:rPr>
                <w:rFonts w:eastAsia="Times New Roman"/>
                <w:w w:val="99"/>
                <w:sz w:val="28"/>
                <w:szCs w:val="28"/>
              </w:rPr>
              <w:t>признаки,</w:t>
            </w:r>
          </w:p>
        </w:tc>
        <w:tc>
          <w:tcPr>
            <w:tcW w:w="12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типоло-</w:t>
            </w:r>
          </w:p>
        </w:tc>
        <w:tc>
          <w:tcPr>
            <w:tcW w:w="338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c>
          <w:tcPr>
            <w:tcW w:w="1500" w:type="dxa"/>
            <w:vAlign w:val="bottom"/>
          </w:tcPr>
          <w:p w:rsidR="00D951FF" w:rsidRDefault="00E37782">
            <w:pPr>
              <w:ind w:left="80"/>
              <w:rPr>
                <w:sz w:val="20"/>
                <w:szCs w:val="20"/>
              </w:rPr>
            </w:pPr>
            <w:r>
              <w:rPr>
                <w:rFonts w:eastAsia="Times New Roman"/>
                <w:sz w:val="28"/>
                <w:szCs w:val="28"/>
              </w:rPr>
              <w:t>Находить,</w:t>
            </w:r>
          </w:p>
        </w:tc>
        <w:tc>
          <w:tcPr>
            <w:tcW w:w="1240" w:type="dxa"/>
            <w:gridSpan w:val="2"/>
            <w:vAlign w:val="bottom"/>
          </w:tcPr>
          <w:p w:rsidR="00D951FF" w:rsidRDefault="00E37782">
            <w:pPr>
              <w:jc w:val="center"/>
              <w:rPr>
                <w:sz w:val="20"/>
                <w:szCs w:val="20"/>
              </w:rPr>
            </w:pPr>
            <w:r>
              <w:rPr>
                <w:rFonts w:eastAsia="Times New Roman"/>
                <w:w w:val="99"/>
                <w:sz w:val="28"/>
                <w:szCs w:val="28"/>
              </w:rPr>
              <w:t>извлекать</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1520" w:type="dxa"/>
            <w:gridSpan w:val="2"/>
            <w:vAlign w:val="bottom"/>
          </w:tcPr>
          <w:p w:rsidR="00D951FF" w:rsidRDefault="00E37782">
            <w:pPr>
              <w:ind w:left="140"/>
              <w:rPr>
                <w:sz w:val="20"/>
                <w:szCs w:val="20"/>
              </w:rPr>
            </w:pPr>
            <w:r>
              <w:rPr>
                <w:rFonts w:eastAsia="Times New Roman"/>
                <w:sz w:val="28"/>
                <w:szCs w:val="28"/>
              </w:rPr>
              <w:t>движения.</w:t>
            </w:r>
          </w:p>
        </w:tc>
        <w:tc>
          <w:tcPr>
            <w:tcW w:w="44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80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580" w:type="dxa"/>
            <w:vAlign w:val="bottom"/>
          </w:tcPr>
          <w:p w:rsidR="00D951FF" w:rsidRDefault="00E37782">
            <w:pPr>
              <w:ind w:left="100"/>
              <w:rPr>
                <w:sz w:val="20"/>
                <w:szCs w:val="20"/>
              </w:rPr>
            </w:pPr>
            <w:r>
              <w:rPr>
                <w:rFonts w:eastAsia="Times New Roman"/>
                <w:sz w:val="28"/>
                <w:szCs w:val="28"/>
              </w:rPr>
              <w:t>гия</w:t>
            </w:r>
          </w:p>
        </w:tc>
        <w:tc>
          <w:tcPr>
            <w:tcW w:w="1940" w:type="dxa"/>
            <w:gridSpan w:val="5"/>
            <w:tcBorders>
              <w:right w:val="single" w:sz="8" w:space="0" w:color="auto"/>
            </w:tcBorders>
            <w:vAlign w:val="bottom"/>
          </w:tcPr>
          <w:p w:rsidR="00D951FF" w:rsidRDefault="00E37782">
            <w:pPr>
              <w:jc w:val="right"/>
              <w:rPr>
                <w:sz w:val="20"/>
                <w:szCs w:val="20"/>
              </w:rPr>
            </w:pPr>
            <w:r>
              <w:rPr>
                <w:rFonts w:eastAsia="Times New Roman"/>
                <w:sz w:val="28"/>
                <w:szCs w:val="28"/>
              </w:rPr>
              <w:t>общественно-</w:t>
            </w:r>
          </w:p>
        </w:tc>
        <w:tc>
          <w:tcPr>
            <w:tcW w:w="338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c>
          <w:tcPr>
            <w:tcW w:w="1880" w:type="dxa"/>
            <w:gridSpan w:val="2"/>
            <w:vAlign w:val="bottom"/>
          </w:tcPr>
          <w:p w:rsidR="00D951FF" w:rsidRDefault="00E37782">
            <w:pPr>
              <w:ind w:left="80"/>
              <w:rPr>
                <w:sz w:val="20"/>
                <w:szCs w:val="20"/>
              </w:rPr>
            </w:pPr>
            <w:r>
              <w:rPr>
                <w:rFonts w:eastAsia="Times New Roman"/>
                <w:sz w:val="28"/>
                <w:szCs w:val="28"/>
              </w:rPr>
              <w:t>анализировать</w:t>
            </w:r>
          </w:p>
        </w:tc>
        <w:tc>
          <w:tcPr>
            <w:tcW w:w="13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социаль-</w:t>
            </w:r>
          </w:p>
        </w:tc>
        <w:tc>
          <w:tcPr>
            <w:tcW w:w="2320" w:type="dxa"/>
            <w:gridSpan w:val="4"/>
            <w:vAlign w:val="bottom"/>
          </w:tcPr>
          <w:p w:rsidR="00D951FF" w:rsidRDefault="00E37782">
            <w:pPr>
              <w:ind w:left="140"/>
              <w:rPr>
                <w:sz w:val="20"/>
                <w:szCs w:val="20"/>
              </w:rPr>
            </w:pPr>
            <w:r>
              <w:rPr>
                <w:rFonts w:eastAsia="Times New Roman"/>
                <w:sz w:val="28"/>
                <w:szCs w:val="28"/>
              </w:rPr>
              <w:t>Характеризовать</w:t>
            </w:r>
          </w:p>
        </w:tc>
        <w:tc>
          <w:tcPr>
            <w:tcW w:w="800" w:type="dxa"/>
            <w:tcBorders>
              <w:right w:val="single" w:sz="8" w:space="0" w:color="auto"/>
            </w:tcBorders>
            <w:vAlign w:val="bottom"/>
          </w:tcPr>
          <w:p w:rsidR="00D951FF" w:rsidRDefault="00E37782">
            <w:pPr>
              <w:ind w:right="60"/>
              <w:jc w:val="right"/>
              <w:rPr>
                <w:sz w:val="20"/>
                <w:szCs w:val="20"/>
              </w:rPr>
            </w:pPr>
            <w:r>
              <w:rPr>
                <w:rFonts w:eastAsia="Times New Roman"/>
                <w:sz w:val="28"/>
                <w:szCs w:val="28"/>
              </w:rPr>
              <w:t>при-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840" w:type="dxa"/>
            <w:gridSpan w:val="5"/>
            <w:vAlign w:val="bottom"/>
          </w:tcPr>
          <w:p w:rsidR="00D951FF" w:rsidRDefault="00E37782">
            <w:pPr>
              <w:ind w:left="100"/>
              <w:rPr>
                <w:sz w:val="20"/>
                <w:szCs w:val="20"/>
              </w:rPr>
            </w:pPr>
            <w:r>
              <w:rPr>
                <w:rFonts w:eastAsia="Times New Roman"/>
                <w:sz w:val="28"/>
                <w:szCs w:val="28"/>
              </w:rPr>
              <w:t>политических</w:t>
            </w:r>
          </w:p>
        </w:tc>
        <w:tc>
          <w:tcPr>
            <w:tcW w:w="680" w:type="dxa"/>
            <w:tcBorders>
              <w:right w:val="single" w:sz="8" w:space="0" w:color="auto"/>
            </w:tcBorders>
            <w:vAlign w:val="bottom"/>
          </w:tcPr>
          <w:p w:rsidR="00D951FF" w:rsidRDefault="00D951FF">
            <w:pPr>
              <w:rPr>
                <w:sz w:val="24"/>
                <w:szCs w:val="24"/>
              </w:rPr>
            </w:pPr>
          </w:p>
        </w:tc>
        <w:tc>
          <w:tcPr>
            <w:tcW w:w="338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ную  информацию  о  по-</w:t>
            </w:r>
          </w:p>
        </w:tc>
        <w:tc>
          <w:tcPr>
            <w:tcW w:w="860" w:type="dxa"/>
            <w:vAlign w:val="bottom"/>
          </w:tcPr>
          <w:p w:rsidR="00D951FF" w:rsidRDefault="00E37782">
            <w:pPr>
              <w:ind w:left="140"/>
              <w:rPr>
                <w:sz w:val="20"/>
                <w:szCs w:val="20"/>
              </w:rPr>
            </w:pPr>
            <w:r>
              <w:rPr>
                <w:rFonts w:eastAsia="Times New Roman"/>
                <w:sz w:val="28"/>
                <w:szCs w:val="28"/>
              </w:rPr>
              <w:t>знаки</w:t>
            </w:r>
          </w:p>
        </w:tc>
        <w:tc>
          <w:tcPr>
            <w:tcW w:w="660" w:type="dxa"/>
            <w:vAlign w:val="bottom"/>
          </w:tcPr>
          <w:p w:rsidR="00D951FF" w:rsidRDefault="00E37782">
            <w:pPr>
              <w:ind w:left="260"/>
              <w:rPr>
                <w:sz w:val="20"/>
                <w:szCs w:val="20"/>
              </w:rPr>
            </w:pPr>
            <w:r>
              <w:rPr>
                <w:rFonts w:eastAsia="Times New Roman"/>
                <w:sz w:val="28"/>
                <w:szCs w:val="28"/>
              </w:rPr>
              <w:t>и</w:t>
            </w:r>
          </w:p>
        </w:tc>
        <w:tc>
          <w:tcPr>
            <w:tcW w:w="1600" w:type="dxa"/>
            <w:gridSpan w:val="3"/>
            <w:tcBorders>
              <w:right w:val="single" w:sz="8" w:space="0" w:color="auto"/>
            </w:tcBorders>
            <w:vAlign w:val="bottom"/>
          </w:tcPr>
          <w:p w:rsidR="00D951FF" w:rsidRDefault="004C5905">
            <w:pPr>
              <w:ind w:right="80"/>
              <w:jc w:val="right"/>
              <w:rPr>
                <w:sz w:val="20"/>
                <w:szCs w:val="20"/>
              </w:rPr>
            </w:pPr>
            <w:r>
              <w:rPr>
                <w:rFonts w:eastAsia="Times New Roman"/>
                <w:sz w:val="28"/>
                <w:szCs w:val="28"/>
              </w:rPr>
              <w:t>Т</w:t>
            </w:r>
            <w:r w:rsidR="00E37782">
              <w:rPr>
                <w:rFonts w:eastAsia="Times New Roman"/>
                <w:sz w:val="28"/>
                <w:szCs w:val="28"/>
              </w:rPr>
              <w:t>ипологию</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600" w:type="dxa"/>
            <w:gridSpan w:val="4"/>
            <w:vAlign w:val="bottom"/>
          </w:tcPr>
          <w:p w:rsidR="00D951FF" w:rsidRDefault="00E37782">
            <w:pPr>
              <w:ind w:left="100"/>
              <w:rPr>
                <w:sz w:val="20"/>
                <w:szCs w:val="20"/>
              </w:rPr>
            </w:pPr>
            <w:r>
              <w:rPr>
                <w:rFonts w:eastAsia="Times New Roman"/>
                <w:sz w:val="28"/>
                <w:szCs w:val="28"/>
              </w:rPr>
              <w:t>движений.</w:t>
            </w:r>
          </w:p>
        </w:tc>
        <w:tc>
          <w:tcPr>
            <w:tcW w:w="24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338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c>
          <w:tcPr>
            <w:tcW w:w="1500" w:type="dxa"/>
            <w:vAlign w:val="bottom"/>
          </w:tcPr>
          <w:p w:rsidR="00D951FF" w:rsidRDefault="00E37782">
            <w:pPr>
              <w:ind w:left="80"/>
              <w:rPr>
                <w:sz w:val="20"/>
                <w:szCs w:val="20"/>
              </w:rPr>
            </w:pPr>
            <w:r>
              <w:rPr>
                <w:rFonts w:eastAsia="Times New Roman"/>
                <w:sz w:val="28"/>
                <w:szCs w:val="28"/>
              </w:rPr>
              <w:t>литических</w:t>
            </w:r>
          </w:p>
        </w:tc>
        <w:tc>
          <w:tcPr>
            <w:tcW w:w="1240" w:type="dxa"/>
            <w:gridSpan w:val="2"/>
            <w:vAlign w:val="bottom"/>
          </w:tcPr>
          <w:p w:rsidR="00D951FF" w:rsidRDefault="00E37782">
            <w:pPr>
              <w:jc w:val="center"/>
              <w:rPr>
                <w:sz w:val="20"/>
                <w:szCs w:val="20"/>
              </w:rPr>
            </w:pPr>
            <w:r>
              <w:rPr>
                <w:rFonts w:eastAsia="Times New Roman"/>
                <w:w w:val="98"/>
                <w:sz w:val="28"/>
                <w:szCs w:val="28"/>
              </w:rPr>
              <w:t>партиях</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из</w:t>
            </w:r>
          </w:p>
        </w:tc>
        <w:tc>
          <w:tcPr>
            <w:tcW w:w="1960" w:type="dxa"/>
            <w:gridSpan w:val="3"/>
            <w:vAlign w:val="bottom"/>
          </w:tcPr>
          <w:p w:rsidR="00D951FF" w:rsidRDefault="00E37782">
            <w:pPr>
              <w:ind w:left="140"/>
              <w:rPr>
                <w:sz w:val="20"/>
                <w:szCs w:val="20"/>
              </w:rPr>
            </w:pPr>
            <w:r>
              <w:rPr>
                <w:rFonts w:eastAsia="Times New Roman"/>
                <w:sz w:val="28"/>
                <w:szCs w:val="28"/>
              </w:rPr>
              <w:t>общественно-</w:t>
            </w:r>
          </w:p>
        </w:tc>
        <w:tc>
          <w:tcPr>
            <w:tcW w:w="360" w:type="dxa"/>
            <w:vAlign w:val="bottom"/>
          </w:tcPr>
          <w:p w:rsidR="00D951FF" w:rsidRDefault="00D951FF">
            <w:pPr>
              <w:rPr>
                <w:sz w:val="24"/>
                <w:szCs w:val="24"/>
              </w:rPr>
            </w:pPr>
          </w:p>
        </w:tc>
        <w:tc>
          <w:tcPr>
            <w:tcW w:w="80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300" w:type="dxa"/>
            <w:gridSpan w:val="3"/>
            <w:vAlign w:val="bottom"/>
          </w:tcPr>
          <w:p w:rsidR="00D951FF" w:rsidRDefault="00E37782">
            <w:pPr>
              <w:ind w:left="100"/>
              <w:rPr>
                <w:sz w:val="20"/>
                <w:szCs w:val="20"/>
              </w:rPr>
            </w:pPr>
            <w:r>
              <w:rPr>
                <w:rFonts w:eastAsia="Times New Roman"/>
                <w:i/>
                <w:iCs/>
                <w:sz w:val="28"/>
                <w:szCs w:val="28"/>
              </w:rPr>
              <w:t>Ресурсы</w:t>
            </w:r>
          </w:p>
        </w:tc>
        <w:tc>
          <w:tcPr>
            <w:tcW w:w="300" w:type="dxa"/>
            <w:vAlign w:val="bottom"/>
          </w:tcPr>
          <w:p w:rsidR="00D951FF" w:rsidRDefault="00D951FF">
            <w:pPr>
              <w:rPr>
                <w:sz w:val="24"/>
                <w:szCs w:val="24"/>
              </w:rPr>
            </w:pPr>
          </w:p>
        </w:tc>
        <w:tc>
          <w:tcPr>
            <w:tcW w:w="92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338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c>
          <w:tcPr>
            <w:tcW w:w="1500" w:type="dxa"/>
            <w:vAlign w:val="bottom"/>
          </w:tcPr>
          <w:p w:rsidR="00D951FF" w:rsidRDefault="00E37782">
            <w:pPr>
              <w:ind w:left="80"/>
              <w:rPr>
                <w:sz w:val="20"/>
                <w:szCs w:val="20"/>
              </w:rPr>
            </w:pPr>
            <w:r>
              <w:rPr>
                <w:rFonts w:eastAsia="Times New Roman"/>
                <w:sz w:val="28"/>
                <w:szCs w:val="28"/>
              </w:rPr>
              <w:t>источников</w:t>
            </w:r>
          </w:p>
        </w:tc>
        <w:tc>
          <w:tcPr>
            <w:tcW w:w="1240" w:type="dxa"/>
            <w:gridSpan w:val="2"/>
            <w:vAlign w:val="bottom"/>
          </w:tcPr>
          <w:p w:rsidR="00D951FF" w:rsidRDefault="00E37782">
            <w:pPr>
              <w:jc w:val="center"/>
              <w:rPr>
                <w:sz w:val="20"/>
                <w:szCs w:val="20"/>
              </w:rPr>
            </w:pPr>
            <w:r>
              <w:rPr>
                <w:rFonts w:eastAsia="Times New Roman"/>
                <w:w w:val="99"/>
                <w:sz w:val="28"/>
                <w:szCs w:val="28"/>
              </w:rPr>
              <w:t>разного</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ти-</w:t>
            </w:r>
          </w:p>
        </w:tc>
        <w:tc>
          <w:tcPr>
            <w:tcW w:w="1960" w:type="dxa"/>
            <w:gridSpan w:val="3"/>
            <w:vAlign w:val="bottom"/>
          </w:tcPr>
          <w:p w:rsidR="00D951FF" w:rsidRDefault="00E37782">
            <w:pPr>
              <w:ind w:left="140"/>
              <w:rPr>
                <w:sz w:val="20"/>
                <w:szCs w:val="20"/>
              </w:rPr>
            </w:pPr>
            <w:r>
              <w:rPr>
                <w:rFonts w:eastAsia="Times New Roman"/>
                <w:sz w:val="28"/>
                <w:szCs w:val="28"/>
              </w:rPr>
              <w:t>политических</w:t>
            </w:r>
          </w:p>
        </w:tc>
        <w:tc>
          <w:tcPr>
            <w:tcW w:w="1160" w:type="dxa"/>
            <w:gridSpan w:val="2"/>
            <w:tcBorders>
              <w:right w:val="single" w:sz="8" w:space="0" w:color="auto"/>
            </w:tcBorders>
            <w:vAlign w:val="bottom"/>
          </w:tcPr>
          <w:p w:rsidR="00D951FF" w:rsidRDefault="00E37782">
            <w:pPr>
              <w:ind w:right="80"/>
              <w:jc w:val="right"/>
              <w:rPr>
                <w:sz w:val="20"/>
                <w:szCs w:val="20"/>
              </w:rPr>
            </w:pPr>
            <w:r>
              <w:rPr>
                <w:rFonts w:eastAsia="Times New Roman"/>
                <w:sz w:val="28"/>
                <w:szCs w:val="28"/>
              </w:rPr>
              <w:t>движе-</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Учебник,   с.28-31;</w:t>
            </w:r>
          </w:p>
        </w:tc>
        <w:tc>
          <w:tcPr>
            <w:tcW w:w="338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c>
          <w:tcPr>
            <w:tcW w:w="1500" w:type="dxa"/>
            <w:vAlign w:val="bottom"/>
          </w:tcPr>
          <w:p w:rsidR="00D951FF" w:rsidRDefault="00E37782">
            <w:pPr>
              <w:ind w:left="80"/>
              <w:rPr>
                <w:sz w:val="20"/>
                <w:szCs w:val="20"/>
              </w:rPr>
            </w:pPr>
            <w:r>
              <w:rPr>
                <w:rFonts w:eastAsia="Times New Roman"/>
                <w:sz w:val="28"/>
                <w:szCs w:val="28"/>
              </w:rPr>
              <w:t>па.</w:t>
            </w:r>
          </w:p>
        </w:tc>
        <w:tc>
          <w:tcPr>
            <w:tcW w:w="380" w:type="dxa"/>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860" w:type="dxa"/>
            <w:vAlign w:val="bottom"/>
          </w:tcPr>
          <w:p w:rsidR="00D951FF" w:rsidRDefault="00E37782">
            <w:pPr>
              <w:ind w:left="140"/>
              <w:rPr>
                <w:sz w:val="20"/>
                <w:szCs w:val="20"/>
              </w:rPr>
            </w:pPr>
            <w:r>
              <w:rPr>
                <w:rFonts w:eastAsia="Times New Roman"/>
                <w:sz w:val="28"/>
                <w:szCs w:val="28"/>
              </w:rPr>
              <w:t>ний.</w:t>
            </w:r>
          </w:p>
        </w:tc>
        <w:tc>
          <w:tcPr>
            <w:tcW w:w="660" w:type="dxa"/>
            <w:vAlign w:val="bottom"/>
          </w:tcPr>
          <w:p w:rsidR="00D951FF" w:rsidRDefault="00D951FF">
            <w:pPr>
              <w:rPr>
                <w:sz w:val="24"/>
                <w:szCs w:val="24"/>
              </w:rPr>
            </w:pPr>
          </w:p>
        </w:tc>
        <w:tc>
          <w:tcPr>
            <w:tcW w:w="44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80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338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c>
          <w:tcPr>
            <w:tcW w:w="15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660" w:type="dxa"/>
            <w:vAlign w:val="bottom"/>
          </w:tcPr>
          <w:p w:rsidR="00D951FF" w:rsidRDefault="00D951FF">
            <w:pPr>
              <w:rPr>
                <w:sz w:val="24"/>
                <w:szCs w:val="24"/>
              </w:rPr>
            </w:pPr>
          </w:p>
        </w:tc>
        <w:tc>
          <w:tcPr>
            <w:tcW w:w="44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80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1300" w:type="dxa"/>
            <w:gridSpan w:val="3"/>
            <w:vAlign w:val="bottom"/>
          </w:tcPr>
          <w:p w:rsidR="00D951FF" w:rsidRDefault="00E37782">
            <w:pPr>
              <w:ind w:left="100"/>
              <w:rPr>
                <w:sz w:val="20"/>
                <w:szCs w:val="20"/>
              </w:rPr>
            </w:pPr>
            <w:r>
              <w:rPr>
                <w:rFonts w:eastAsia="Times New Roman"/>
                <w:sz w:val="28"/>
                <w:szCs w:val="28"/>
              </w:rPr>
              <w:t>Тетрадь-</w:t>
            </w:r>
          </w:p>
        </w:tc>
        <w:tc>
          <w:tcPr>
            <w:tcW w:w="300" w:type="dxa"/>
            <w:vAlign w:val="bottom"/>
          </w:tcPr>
          <w:p w:rsidR="00D951FF" w:rsidRDefault="00D951FF">
            <w:pPr>
              <w:rPr>
                <w:sz w:val="24"/>
                <w:szCs w:val="24"/>
              </w:rPr>
            </w:pPr>
          </w:p>
        </w:tc>
        <w:tc>
          <w:tcPr>
            <w:tcW w:w="24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338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c>
          <w:tcPr>
            <w:tcW w:w="15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660" w:type="dxa"/>
            <w:vAlign w:val="bottom"/>
          </w:tcPr>
          <w:p w:rsidR="00D951FF" w:rsidRDefault="00D951FF">
            <w:pPr>
              <w:rPr>
                <w:sz w:val="24"/>
                <w:szCs w:val="24"/>
              </w:rPr>
            </w:pPr>
          </w:p>
        </w:tc>
        <w:tc>
          <w:tcPr>
            <w:tcW w:w="44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800" w:type="dxa"/>
            <w:tcBorders>
              <w:right w:val="single" w:sz="8" w:space="0" w:color="auto"/>
            </w:tcBorders>
            <w:vAlign w:val="bottom"/>
          </w:tcPr>
          <w:p w:rsidR="00D951FF" w:rsidRDefault="00D951FF">
            <w:pPr>
              <w:rPr>
                <w:sz w:val="24"/>
                <w:szCs w:val="24"/>
              </w:rPr>
            </w:pPr>
          </w:p>
        </w:tc>
      </w:tr>
      <w:tr w:rsidR="00D951FF">
        <w:trPr>
          <w:trHeight w:val="325"/>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840" w:type="dxa"/>
            <w:gridSpan w:val="5"/>
            <w:tcBorders>
              <w:bottom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680" w:type="dxa"/>
            <w:tcBorders>
              <w:bottom w:val="single" w:sz="8" w:space="0" w:color="auto"/>
              <w:right w:val="single" w:sz="8" w:space="0" w:color="auto"/>
            </w:tcBorders>
            <w:vAlign w:val="bottom"/>
          </w:tcPr>
          <w:p w:rsidR="00D951FF" w:rsidRDefault="00D951FF">
            <w:pPr>
              <w:rPr>
                <w:sz w:val="24"/>
                <w:szCs w:val="24"/>
              </w:rPr>
            </w:pPr>
          </w:p>
        </w:tc>
        <w:tc>
          <w:tcPr>
            <w:tcW w:w="3380" w:type="dxa"/>
            <w:tcBorders>
              <w:bottom w:val="single" w:sz="8" w:space="0" w:color="auto"/>
            </w:tcBorders>
            <w:vAlign w:val="bottom"/>
          </w:tcPr>
          <w:p w:rsidR="00D951FF" w:rsidRDefault="00D951FF">
            <w:pPr>
              <w:rPr>
                <w:sz w:val="24"/>
                <w:szCs w:val="24"/>
              </w:rPr>
            </w:pPr>
          </w:p>
        </w:tc>
        <w:tc>
          <w:tcPr>
            <w:tcW w:w="460" w:type="dxa"/>
            <w:tcBorders>
              <w:bottom w:val="single" w:sz="8" w:space="0" w:color="auto"/>
              <w:right w:val="single" w:sz="8" w:space="0" w:color="auto"/>
            </w:tcBorders>
            <w:vAlign w:val="bottom"/>
          </w:tcPr>
          <w:p w:rsidR="00D951FF" w:rsidRDefault="00D951FF">
            <w:pPr>
              <w:rPr>
                <w:sz w:val="24"/>
                <w:szCs w:val="24"/>
              </w:rPr>
            </w:pPr>
          </w:p>
        </w:tc>
        <w:tc>
          <w:tcPr>
            <w:tcW w:w="1500" w:type="dxa"/>
            <w:tcBorders>
              <w:bottom w:val="single" w:sz="8" w:space="0" w:color="auto"/>
            </w:tcBorders>
            <w:vAlign w:val="bottom"/>
          </w:tcPr>
          <w:p w:rsidR="00D951FF" w:rsidRDefault="00D951FF">
            <w:pPr>
              <w:rPr>
                <w:sz w:val="24"/>
                <w:szCs w:val="24"/>
              </w:rPr>
            </w:pPr>
          </w:p>
        </w:tc>
        <w:tc>
          <w:tcPr>
            <w:tcW w:w="380" w:type="dxa"/>
            <w:tcBorders>
              <w:bottom w:val="single" w:sz="8" w:space="0" w:color="auto"/>
            </w:tcBorders>
            <w:vAlign w:val="bottom"/>
          </w:tcPr>
          <w:p w:rsidR="00D951FF" w:rsidRDefault="00D951FF">
            <w:pPr>
              <w:rPr>
                <w:sz w:val="24"/>
                <w:szCs w:val="24"/>
              </w:rPr>
            </w:pPr>
          </w:p>
        </w:tc>
        <w:tc>
          <w:tcPr>
            <w:tcW w:w="860" w:type="dxa"/>
            <w:tcBorders>
              <w:bottom w:val="single" w:sz="8" w:space="0" w:color="auto"/>
            </w:tcBorders>
            <w:vAlign w:val="bottom"/>
          </w:tcPr>
          <w:p w:rsidR="00D951FF" w:rsidRDefault="00D951FF">
            <w:pPr>
              <w:rPr>
                <w:sz w:val="24"/>
                <w:szCs w:val="24"/>
              </w:rPr>
            </w:pPr>
          </w:p>
        </w:tc>
        <w:tc>
          <w:tcPr>
            <w:tcW w:w="520" w:type="dxa"/>
            <w:tcBorders>
              <w:bottom w:val="single" w:sz="8" w:space="0" w:color="auto"/>
              <w:right w:val="single" w:sz="8" w:space="0" w:color="auto"/>
            </w:tcBorders>
            <w:vAlign w:val="bottom"/>
          </w:tcPr>
          <w:p w:rsidR="00D951FF" w:rsidRDefault="00D951FF">
            <w:pPr>
              <w:rPr>
                <w:sz w:val="24"/>
                <w:szCs w:val="24"/>
              </w:rPr>
            </w:pPr>
          </w:p>
        </w:tc>
        <w:tc>
          <w:tcPr>
            <w:tcW w:w="860" w:type="dxa"/>
            <w:tcBorders>
              <w:bottom w:val="single" w:sz="8" w:space="0" w:color="auto"/>
            </w:tcBorders>
            <w:vAlign w:val="bottom"/>
          </w:tcPr>
          <w:p w:rsidR="00D951FF" w:rsidRDefault="00D951FF">
            <w:pPr>
              <w:rPr>
                <w:sz w:val="24"/>
                <w:szCs w:val="24"/>
              </w:rPr>
            </w:pPr>
          </w:p>
        </w:tc>
        <w:tc>
          <w:tcPr>
            <w:tcW w:w="660" w:type="dxa"/>
            <w:tcBorders>
              <w:bottom w:val="single" w:sz="8" w:space="0" w:color="auto"/>
            </w:tcBorders>
            <w:vAlign w:val="bottom"/>
          </w:tcPr>
          <w:p w:rsidR="00D951FF" w:rsidRDefault="00D951FF">
            <w:pPr>
              <w:rPr>
                <w:sz w:val="24"/>
                <w:szCs w:val="24"/>
              </w:rPr>
            </w:pPr>
          </w:p>
        </w:tc>
        <w:tc>
          <w:tcPr>
            <w:tcW w:w="440" w:type="dxa"/>
            <w:tcBorders>
              <w:bottom w:val="single" w:sz="8" w:space="0" w:color="auto"/>
            </w:tcBorders>
            <w:vAlign w:val="bottom"/>
          </w:tcPr>
          <w:p w:rsidR="00D951FF" w:rsidRDefault="00D951FF">
            <w:pPr>
              <w:rPr>
                <w:sz w:val="24"/>
                <w:szCs w:val="24"/>
              </w:rPr>
            </w:pPr>
          </w:p>
        </w:tc>
        <w:tc>
          <w:tcPr>
            <w:tcW w:w="360" w:type="dxa"/>
            <w:tcBorders>
              <w:bottom w:val="single" w:sz="8" w:space="0" w:color="auto"/>
            </w:tcBorders>
            <w:vAlign w:val="bottom"/>
          </w:tcPr>
          <w:p w:rsidR="00D951FF" w:rsidRDefault="00D951FF">
            <w:pPr>
              <w:rPr>
                <w:sz w:val="24"/>
                <w:szCs w:val="24"/>
              </w:rPr>
            </w:pPr>
          </w:p>
        </w:tc>
        <w:tc>
          <w:tcPr>
            <w:tcW w:w="80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28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Политическая</w:t>
            </w:r>
          </w:p>
        </w:tc>
        <w:tc>
          <w:tcPr>
            <w:tcW w:w="1020" w:type="dxa"/>
            <w:gridSpan w:val="2"/>
            <w:vAlign w:val="bottom"/>
          </w:tcPr>
          <w:p w:rsidR="00D951FF" w:rsidRDefault="00E37782">
            <w:pPr>
              <w:spacing w:line="308" w:lineRule="exact"/>
              <w:ind w:left="100"/>
              <w:rPr>
                <w:sz w:val="20"/>
                <w:szCs w:val="20"/>
              </w:rPr>
            </w:pPr>
            <w:r>
              <w:rPr>
                <w:rFonts w:eastAsia="Times New Roman"/>
                <w:sz w:val="28"/>
                <w:szCs w:val="28"/>
              </w:rPr>
              <w:t>Уроки</w:t>
            </w:r>
          </w:p>
        </w:tc>
        <w:tc>
          <w:tcPr>
            <w:tcW w:w="820" w:type="dxa"/>
            <w:gridSpan w:val="3"/>
            <w:vAlign w:val="bottom"/>
          </w:tcPr>
          <w:p w:rsidR="00D951FF" w:rsidRDefault="00E37782">
            <w:pPr>
              <w:spacing w:line="308" w:lineRule="exact"/>
              <w:jc w:val="right"/>
              <w:rPr>
                <w:sz w:val="20"/>
                <w:szCs w:val="20"/>
              </w:rPr>
            </w:pPr>
            <w:r>
              <w:rPr>
                <w:rFonts w:eastAsia="Times New Roman"/>
                <w:sz w:val="28"/>
                <w:szCs w:val="28"/>
              </w:rPr>
              <w:t>19-20.</w:t>
            </w:r>
          </w:p>
        </w:tc>
        <w:tc>
          <w:tcPr>
            <w:tcW w:w="680" w:type="dxa"/>
            <w:tcBorders>
              <w:right w:val="single" w:sz="8" w:space="0" w:color="auto"/>
            </w:tcBorders>
            <w:vAlign w:val="bottom"/>
          </w:tcPr>
          <w:p w:rsidR="00D951FF" w:rsidRDefault="00E37782">
            <w:pPr>
              <w:spacing w:line="308" w:lineRule="exact"/>
              <w:jc w:val="right"/>
              <w:rPr>
                <w:sz w:val="20"/>
                <w:szCs w:val="20"/>
              </w:rPr>
            </w:pPr>
            <w:r>
              <w:rPr>
                <w:rFonts w:eastAsia="Times New Roman"/>
                <w:b/>
                <w:bCs/>
                <w:sz w:val="28"/>
                <w:szCs w:val="28"/>
              </w:rPr>
              <w:t>По-</w:t>
            </w:r>
          </w:p>
        </w:tc>
        <w:tc>
          <w:tcPr>
            <w:tcW w:w="3380" w:type="dxa"/>
            <w:vAlign w:val="bottom"/>
          </w:tcPr>
          <w:p w:rsidR="00D951FF" w:rsidRDefault="00E37782">
            <w:pPr>
              <w:spacing w:line="308" w:lineRule="exact"/>
              <w:ind w:left="140"/>
              <w:rPr>
                <w:sz w:val="20"/>
                <w:szCs w:val="20"/>
              </w:rPr>
            </w:pPr>
            <w:r>
              <w:rPr>
                <w:rFonts w:eastAsia="Times New Roman"/>
                <w:sz w:val="28"/>
                <w:szCs w:val="28"/>
              </w:rPr>
              <w:t>Рассуждать,  высказывать</w:t>
            </w:r>
          </w:p>
        </w:tc>
        <w:tc>
          <w:tcPr>
            <w:tcW w:w="460" w:type="dxa"/>
            <w:tcBorders>
              <w:right w:val="single" w:sz="8" w:space="0" w:color="auto"/>
            </w:tcBorders>
            <w:vAlign w:val="bottom"/>
          </w:tcPr>
          <w:p w:rsidR="00D951FF" w:rsidRDefault="00E37782">
            <w:pPr>
              <w:spacing w:line="308" w:lineRule="exact"/>
              <w:ind w:right="80"/>
              <w:jc w:val="right"/>
              <w:rPr>
                <w:sz w:val="20"/>
                <w:szCs w:val="20"/>
              </w:rPr>
            </w:pPr>
            <w:r>
              <w:rPr>
                <w:rFonts w:eastAsia="Times New Roman"/>
                <w:sz w:val="28"/>
                <w:szCs w:val="28"/>
              </w:rPr>
              <w:t>и</w:t>
            </w:r>
          </w:p>
        </w:tc>
        <w:tc>
          <w:tcPr>
            <w:tcW w:w="2740" w:type="dxa"/>
            <w:gridSpan w:val="3"/>
            <w:vAlign w:val="bottom"/>
          </w:tcPr>
          <w:p w:rsidR="00D951FF" w:rsidRDefault="00E37782">
            <w:pPr>
              <w:spacing w:line="308" w:lineRule="exact"/>
              <w:ind w:left="140"/>
              <w:rPr>
                <w:sz w:val="20"/>
                <w:szCs w:val="20"/>
              </w:rPr>
            </w:pPr>
            <w:r>
              <w:rPr>
                <w:rFonts w:eastAsia="Times New Roman"/>
                <w:sz w:val="28"/>
                <w:szCs w:val="28"/>
              </w:rPr>
              <w:t>Классифицировать</w:t>
            </w:r>
          </w:p>
        </w:tc>
        <w:tc>
          <w:tcPr>
            <w:tcW w:w="520" w:type="dxa"/>
            <w:tcBorders>
              <w:right w:val="single" w:sz="8" w:space="0" w:color="auto"/>
            </w:tcBorders>
            <w:vAlign w:val="bottom"/>
          </w:tcPr>
          <w:p w:rsidR="00D951FF" w:rsidRDefault="00E37782">
            <w:pPr>
              <w:spacing w:line="308" w:lineRule="exact"/>
              <w:ind w:right="80"/>
              <w:jc w:val="right"/>
              <w:rPr>
                <w:sz w:val="20"/>
                <w:szCs w:val="20"/>
              </w:rPr>
            </w:pPr>
            <w:r>
              <w:rPr>
                <w:rFonts w:eastAsia="Times New Roman"/>
                <w:w w:val="96"/>
                <w:sz w:val="28"/>
                <w:szCs w:val="28"/>
              </w:rPr>
              <w:t>по</w:t>
            </w:r>
          </w:p>
        </w:tc>
        <w:tc>
          <w:tcPr>
            <w:tcW w:w="3120" w:type="dxa"/>
            <w:gridSpan w:val="5"/>
            <w:tcBorders>
              <w:right w:val="single" w:sz="8" w:space="0" w:color="auto"/>
            </w:tcBorders>
            <w:vAlign w:val="bottom"/>
          </w:tcPr>
          <w:p w:rsidR="00D951FF" w:rsidRDefault="00E37782">
            <w:pPr>
              <w:spacing w:line="308" w:lineRule="exact"/>
              <w:ind w:left="140"/>
              <w:rPr>
                <w:sz w:val="20"/>
                <w:szCs w:val="20"/>
              </w:rPr>
            </w:pPr>
            <w:r>
              <w:rPr>
                <w:rFonts w:eastAsia="Times New Roman"/>
                <w:sz w:val="28"/>
                <w:szCs w:val="28"/>
              </w:rPr>
              <w:t>Раскрывать смысл по-</w:t>
            </w:r>
          </w:p>
        </w:tc>
      </w:tr>
      <w:tr w:rsidR="00D951FF">
        <w:trPr>
          <w:trHeight w:val="326"/>
        </w:trPr>
        <w:tc>
          <w:tcPr>
            <w:tcW w:w="228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элита и полити-</w:t>
            </w:r>
          </w:p>
        </w:tc>
        <w:tc>
          <w:tcPr>
            <w:tcW w:w="2520" w:type="dxa"/>
            <w:gridSpan w:val="6"/>
            <w:tcBorders>
              <w:right w:val="single" w:sz="8" w:space="0" w:color="auto"/>
            </w:tcBorders>
            <w:vAlign w:val="bottom"/>
          </w:tcPr>
          <w:p w:rsidR="00D951FF" w:rsidRDefault="00E37782">
            <w:pPr>
              <w:ind w:left="100"/>
              <w:rPr>
                <w:sz w:val="20"/>
                <w:szCs w:val="20"/>
              </w:rPr>
            </w:pPr>
            <w:r>
              <w:rPr>
                <w:rFonts w:eastAsia="Times New Roman"/>
                <w:b/>
                <w:bCs/>
                <w:sz w:val="28"/>
                <w:szCs w:val="28"/>
              </w:rPr>
              <w:t>литическая элита</w:t>
            </w:r>
          </w:p>
        </w:tc>
        <w:tc>
          <w:tcPr>
            <w:tcW w:w="3840" w:type="dxa"/>
            <w:gridSpan w:val="2"/>
            <w:tcBorders>
              <w:right w:val="single" w:sz="8" w:space="0" w:color="auto"/>
            </w:tcBorders>
            <w:vAlign w:val="bottom"/>
          </w:tcPr>
          <w:p w:rsidR="00D951FF" w:rsidRDefault="00E37782">
            <w:pPr>
              <w:ind w:left="140"/>
              <w:rPr>
                <w:sz w:val="20"/>
                <w:szCs w:val="20"/>
              </w:rPr>
            </w:pPr>
            <w:r>
              <w:rPr>
                <w:rFonts w:eastAsia="Times New Roman"/>
                <w:sz w:val="28"/>
                <w:szCs w:val="28"/>
              </w:rPr>
              <w:t>аргументировать  свое  мне-</w:t>
            </w:r>
          </w:p>
        </w:tc>
        <w:tc>
          <w:tcPr>
            <w:tcW w:w="3260" w:type="dxa"/>
            <w:gridSpan w:val="4"/>
            <w:tcBorders>
              <w:right w:val="single" w:sz="8" w:space="0" w:color="auto"/>
            </w:tcBorders>
            <w:vAlign w:val="bottom"/>
          </w:tcPr>
          <w:p w:rsidR="00D951FF" w:rsidRDefault="00E37782">
            <w:pPr>
              <w:ind w:left="140"/>
              <w:rPr>
                <w:sz w:val="20"/>
                <w:szCs w:val="20"/>
              </w:rPr>
            </w:pPr>
            <w:r>
              <w:rPr>
                <w:rFonts w:eastAsia="Times New Roman"/>
                <w:sz w:val="28"/>
                <w:szCs w:val="28"/>
              </w:rPr>
              <w:t>разным основаниям ти-</w:t>
            </w:r>
          </w:p>
        </w:tc>
        <w:tc>
          <w:tcPr>
            <w:tcW w:w="860" w:type="dxa"/>
            <w:vAlign w:val="bottom"/>
          </w:tcPr>
          <w:p w:rsidR="00D951FF" w:rsidRDefault="00E37782">
            <w:pPr>
              <w:ind w:left="140"/>
              <w:rPr>
                <w:sz w:val="20"/>
                <w:szCs w:val="20"/>
              </w:rPr>
            </w:pPr>
            <w:r>
              <w:rPr>
                <w:rFonts w:eastAsia="Times New Roman"/>
                <w:w w:val="99"/>
                <w:sz w:val="28"/>
                <w:szCs w:val="28"/>
              </w:rPr>
              <w:t>нятий</w:t>
            </w:r>
          </w:p>
        </w:tc>
        <w:tc>
          <w:tcPr>
            <w:tcW w:w="2260" w:type="dxa"/>
            <w:gridSpan w:val="4"/>
            <w:tcBorders>
              <w:right w:val="single" w:sz="8" w:space="0" w:color="auto"/>
            </w:tcBorders>
            <w:vAlign w:val="bottom"/>
          </w:tcPr>
          <w:p w:rsidR="00D951FF" w:rsidRDefault="00E37782">
            <w:pPr>
              <w:ind w:right="80"/>
              <w:jc w:val="right"/>
              <w:rPr>
                <w:sz w:val="20"/>
                <w:szCs w:val="20"/>
              </w:rPr>
            </w:pPr>
            <w:r>
              <w:rPr>
                <w:rFonts w:eastAsia="Times New Roman"/>
                <w:sz w:val="28"/>
                <w:szCs w:val="28"/>
              </w:rPr>
              <w:t>"политическая</w:t>
            </w:r>
          </w:p>
        </w:tc>
      </w:tr>
      <w:tr w:rsidR="00D951FF">
        <w:trPr>
          <w:trHeight w:val="322"/>
        </w:trPr>
        <w:tc>
          <w:tcPr>
            <w:tcW w:w="228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ческое лидер-</w:t>
            </w:r>
          </w:p>
        </w:tc>
        <w:tc>
          <w:tcPr>
            <w:tcW w:w="580" w:type="dxa"/>
            <w:vAlign w:val="bottom"/>
          </w:tcPr>
          <w:p w:rsidR="00D951FF" w:rsidRDefault="00E37782">
            <w:pPr>
              <w:ind w:left="100"/>
              <w:rPr>
                <w:sz w:val="20"/>
                <w:szCs w:val="20"/>
              </w:rPr>
            </w:pPr>
            <w:r>
              <w:rPr>
                <w:rFonts w:eastAsia="Times New Roman"/>
                <w:b/>
                <w:bCs/>
                <w:sz w:val="28"/>
                <w:szCs w:val="28"/>
              </w:rPr>
              <w:t>и</w:t>
            </w:r>
          </w:p>
        </w:tc>
        <w:tc>
          <w:tcPr>
            <w:tcW w:w="1940" w:type="dxa"/>
            <w:gridSpan w:val="5"/>
            <w:tcBorders>
              <w:right w:val="single" w:sz="8" w:space="0" w:color="auto"/>
            </w:tcBorders>
            <w:vAlign w:val="bottom"/>
          </w:tcPr>
          <w:p w:rsidR="00D951FF" w:rsidRDefault="00E37782">
            <w:pPr>
              <w:jc w:val="right"/>
              <w:rPr>
                <w:sz w:val="20"/>
                <w:szCs w:val="20"/>
              </w:rPr>
            </w:pPr>
            <w:r>
              <w:rPr>
                <w:rFonts w:eastAsia="Times New Roman"/>
                <w:b/>
                <w:bCs/>
                <w:sz w:val="28"/>
                <w:szCs w:val="28"/>
              </w:rPr>
              <w:t>политическое</w:t>
            </w:r>
          </w:p>
        </w:tc>
        <w:tc>
          <w:tcPr>
            <w:tcW w:w="3840" w:type="dxa"/>
            <w:gridSpan w:val="2"/>
            <w:tcBorders>
              <w:right w:val="single" w:sz="8" w:space="0" w:color="auto"/>
            </w:tcBorders>
            <w:vAlign w:val="bottom"/>
          </w:tcPr>
          <w:p w:rsidR="00D951FF" w:rsidRDefault="00E37782">
            <w:pPr>
              <w:spacing w:line="317" w:lineRule="exact"/>
              <w:ind w:left="140"/>
              <w:rPr>
                <w:sz w:val="20"/>
                <w:szCs w:val="20"/>
              </w:rPr>
            </w:pPr>
            <w:r>
              <w:rPr>
                <w:rFonts w:eastAsia="Times New Roman"/>
                <w:sz w:val="28"/>
                <w:szCs w:val="28"/>
              </w:rPr>
              <w:t>ние по вопросу смены элит.</w:t>
            </w:r>
          </w:p>
        </w:tc>
        <w:tc>
          <w:tcPr>
            <w:tcW w:w="1880" w:type="dxa"/>
            <w:gridSpan w:val="2"/>
            <w:vAlign w:val="bottom"/>
          </w:tcPr>
          <w:p w:rsidR="00D951FF" w:rsidRDefault="00E37782">
            <w:pPr>
              <w:spacing w:line="317" w:lineRule="exact"/>
              <w:ind w:left="140"/>
              <w:rPr>
                <w:sz w:val="20"/>
                <w:szCs w:val="20"/>
              </w:rPr>
            </w:pPr>
            <w:r>
              <w:rPr>
                <w:rFonts w:eastAsia="Times New Roman"/>
                <w:sz w:val="28"/>
                <w:szCs w:val="28"/>
              </w:rPr>
              <w:t>пы лидерства.</w:t>
            </w:r>
          </w:p>
        </w:tc>
        <w:tc>
          <w:tcPr>
            <w:tcW w:w="86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120" w:type="dxa"/>
            <w:gridSpan w:val="5"/>
            <w:tcBorders>
              <w:right w:val="single" w:sz="8" w:space="0" w:color="auto"/>
            </w:tcBorders>
            <w:vAlign w:val="bottom"/>
          </w:tcPr>
          <w:p w:rsidR="00D951FF" w:rsidRDefault="00E37782">
            <w:pPr>
              <w:spacing w:line="317" w:lineRule="exact"/>
              <w:ind w:left="140"/>
              <w:rPr>
                <w:sz w:val="20"/>
                <w:szCs w:val="20"/>
              </w:rPr>
            </w:pPr>
            <w:r>
              <w:rPr>
                <w:rFonts w:eastAsia="Times New Roman"/>
                <w:sz w:val="28"/>
                <w:szCs w:val="28"/>
              </w:rPr>
              <w:t>элита", "политический</w:t>
            </w:r>
          </w:p>
        </w:tc>
      </w:tr>
      <w:tr w:rsidR="00D951FF">
        <w:trPr>
          <w:trHeight w:val="317"/>
        </w:trPr>
        <w:tc>
          <w:tcPr>
            <w:tcW w:w="228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ство</w:t>
            </w:r>
          </w:p>
        </w:tc>
        <w:tc>
          <w:tcPr>
            <w:tcW w:w="1600" w:type="dxa"/>
            <w:gridSpan w:val="4"/>
            <w:vAlign w:val="bottom"/>
          </w:tcPr>
          <w:p w:rsidR="00D951FF" w:rsidRDefault="00E37782">
            <w:pPr>
              <w:spacing w:line="317" w:lineRule="exact"/>
              <w:ind w:left="100"/>
              <w:rPr>
                <w:sz w:val="20"/>
                <w:szCs w:val="20"/>
              </w:rPr>
            </w:pPr>
            <w:r>
              <w:rPr>
                <w:rFonts w:eastAsia="Times New Roman"/>
                <w:b/>
                <w:bCs/>
                <w:sz w:val="28"/>
                <w:szCs w:val="28"/>
              </w:rPr>
              <w:t>лидерство.</w:t>
            </w:r>
          </w:p>
        </w:tc>
        <w:tc>
          <w:tcPr>
            <w:tcW w:w="92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Поли-</w:t>
            </w:r>
          </w:p>
        </w:tc>
        <w:tc>
          <w:tcPr>
            <w:tcW w:w="338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c>
          <w:tcPr>
            <w:tcW w:w="1500" w:type="dxa"/>
            <w:vAlign w:val="bottom"/>
          </w:tcPr>
          <w:p w:rsidR="00D951FF" w:rsidRDefault="00E37782">
            <w:pPr>
              <w:spacing w:line="317" w:lineRule="exact"/>
              <w:ind w:left="80"/>
              <w:rPr>
                <w:sz w:val="20"/>
                <w:szCs w:val="20"/>
              </w:rPr>
            </w:pPr>
            <w:r>
              <w:rPr>
                <w:rFonts w:eastAsia="Times New Roman"/>
                <w:sz w:val="28"/>
                <w:szCs w:val="28"/>
              </w:rPr>
              <w:t>Выполнять</w:t>
            </w:r>
          </w:p>
        </w:tc>
        <w:tc>
          <w:tcPr>
            <w:tcW w:w="1760" w:type="dxa"/>
            <w:gridSpan w:val="3"/>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несложные</w:t>
            </w:r>
          </w:p>
        </w:tc>
        <w:tc>
          <w:tcPr>
            <w:tcW w:w="1520" w:type="dxa"/>
            <w:gridSpan w:val="2"/>
            <w:vAlign w:val="bottom"/>
          </w:tcPr>
          <w:p w:rsidR="00D951FF" w:rsidRDefault="00E37782">
            <w:pPr>
              <w:spacing w:line="317" w:lineRule="exact"/>
              <w:ind w:left="140"/>
              <w:rPr>
                <w:sz w:val="20"/>
                <w:szCs w:val="20"/>
              </w:rPr>
            </w:pPr>
            <w:r>
              <w:rPr>
                <w:rFonts w:eastAsia="Times New Roman"/>
                <w:sz w:val="28"/>
                <w:szCs w:val="28"/>
              </w:rPr>
              <w:t>лидер".</w:t>
            </w:r>
          </w:p>
        </w:tc>
        <w:tc>
          <w:tcPr>
            <w:tcW w:w="44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80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593D38">
            <w:pPr>
              <w:rPr>
                <w:sz w:val="24"/>
                <w:szCs w:val="24"/>
              </w:rPr>
            </w:pPr>
            <w:r>
              <w:rPr>
                <w:sz w:val="24"/>
                <w:szCs w:val="24"/>
              </w:rPr>
              <w:t>12.11</w:t>
            </w:r>
          </w:p>
        </w:tc>
        <w:tc>
          <w:tcPr>
            <w:tcW w:w="1300" w:type="dxa"/>
            <w:gridSpan w:val="3"/>
            <w:vAlign w:val="bottom"/>
          </w:tcPr>
          <w:p w:rsidR="00D951FF" w:rsidRDefault="00E37782">
            <w:pPr>
              <w:ind w:left="100"/>
              <w:rPr>
                <w:sz w:val="20"/>
                <w:szCs w:val="20"/>
              </w:rPr>
            </w:pPr>
            <w:r>
              <w:rPr>
                <w:rFonts w:eastAsia="Times New Roman"/>
                <w:sz w:val="28"/>
                <w:szCs w:val="28"/>
              </w:rPr>
              <w:t>тическая</w:t>
            </w:r>
          </w:p>
        </w:tc>
        <w:tc>
          <w:tcPr>
            <w:tcW w:w="12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элита  и</w:t>
            </w:r>
          </w:p>
        </w:tc>
        <w:tc>
          <w:tcPr>
            <w:tcW w:w="338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практические задания по</w:t>
            </w:r>
          </w:p>
        </w:tc>
        <w:tc>
          <w:tcPr>
            <w:tcW w:w="2320" w:type="dxa"/>
            <w:gridSpan w:val="4"/>
            <w:vAlign w:val="bottom"/>
          </w:tcPr>
          <w:p w:rsidR="00D951FF" w:rsidRDefault="00E37782">
            <w:pPr>
              <w:ind w:left="140"/>
              <w:rPr>
                <w:sz w:val="20"/>
                <w:szCs w:val="20"/>
              </w:rPr>
            </w:pPr>
            <w:r>
              <w:rPr>
                <w:rFonts w:eastAsia="Times New Roman"/>
                <w:sz w:val="28"/>
                <w:szCs w:val="28"/>
              </w:rPr>
              <w:t>Характеризовать</w:t>
            </w:r>
          </w:p>
        </w:tc>
        <w:tc>
          <w:tcPr>
            <w:tcW w:w="800" w:type="dxa"/>
            <w:tcBorders>
              <w:right w:val="single" w:sz="8" w:space="0" w:color="auto"/>
            </w:tcBorders>
            <w:vAlign w:val="bottom"/>
          </w:tcPr>
          <w:p w:rsidR="00D951FF" w:rsidRDefault="004C5905">
            <w:pPr>
              <w:ind w:right="80"/>
              <w:jc w:val="right"/>
              <w:rPr>
                <w:sz w:val="20"/>
                <w:szCs w:val="20"/>
              </w:rPr>
            </w:pPr>
            <w:r>
              <w:rPr>
                <w:rFonts w:eastAsia="Times New Roman"/>
                <w:sz w:val="28"/>
                <w:szCs w:val="28"/>
              </w:rPr>
              <w:t>Р</w:t>
            </w:r>
            <w:r w:rsidR="00E37782">
              <w:rPr>
                <w:rFonts w:eastAsia="Times New Roman"/>
                <w:sz w:val="28"/>
                <w:szCs w:val="28"/>
              </w:rPr>
              <w:t>оль</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840" w:type="dxa"/>
            <w:gridSpan w:val="5"/>
            <w:vAlign w:val="bottom"/>
          </w:tcPr>
          <w:p w:rsidR="00D951FF" w:rsidRDefault="00E37782">
            <w:pPr>
              <w:ind w:left="100"/>
              <w:rPr>
                <w:sz w:val="20"/>
                <w:szCs w:val="20"/>
              </w:rPr>
            </w:pPr>
            <w:r>
              <w:rPr>
                <w:rFonts w:eastAsia="Times New Roman"/>
                <w:sz w:val="28"/>
                <w:szCs w:val="28"/>
              </w:rPr>
              <w:t>политическое</w:t>
            </w:r>
          </w:p>
        </w:tc>
        <w:tc>
          <w:tcPr>
            <w:tcW w:w="680" w:type="dxa"/>
            <w:tcBorders>
              <w:right w:val="single" w:sz="8" w:space="0" w:color="auto"/>
            </w:tcBorders>
            <w:vAlign w:val="bottom"/>
          </w:tcPr>
          <w:p w:rsidR="00D951FF" w:rsidRDefault="00E37782">
            <w:pPr>
              <w:jc w:val="right"/>
              <w:rPr>
                <w:sz w:val="20"/>
                <w:szCs w:val="20"/>
              </w:rPr>
            </w:pPr>
            <w:r>
              <w:rPr>
                <w:rFonts w:eastAsia="Times New Roman"/>
                <w:sz w:val="28"/>
                <w:szCs w:val="28"/>
              </w:rPr>
              <w:t>ли-</w:t>
            </w:r>
          </w:p>
        </w:tc>
        <w:tc>
          <w:tcPr>
            <w:tcW w:w="338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c>
          <w:tcPr>
            <w:tcW w:w="1500" w:type="dxa"/>
            <w:vAlign w:val="bottom"/>
          </w:tcPr>
          <w:p w:rsidR="00D951FF" w:rsidRDefault="00E37782">
            <w:pPr>
              <w:ind w:left="80"/>
              <w:rPr>
                <w:sz w:val="20"/>
                <w:szCs w:val="20"/>
              </w:rPr>
            </w:pPr>
            <w:r>
              <w:rPr>
                <w:rFonts w:eastAsia="Times New Roman"/>
                <w:sz w:val="28"/>
                <w:szCs w:val="28"/>
              </w:rPr>
              <w:t>анализу</w:t>
            </w:r>
          </w:p>
        </w:tc>
        <w:tc>
          <w:tcPr>
            <w:tcW w:w="17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деятельности</w:t>
            </w:r>
          </w:p>
        </w:tc>
        <w:tc>
          <w:tcPr>
            <w:tcW w:w="3120" w:type="dxa"/>
            <w:gridSpan w:val="5"/>
            <w:tcBorders>
              <w:right w:val="single" w:sz="8" w:space="0" w:color="auto"/>
            </w:tcBorders>
            <w:vAlign w:val="bottom"/>
          </w:tcPr>
          <w:p w:rsidR="00D951FF" w:rsidRDefault="00E37782">
            <w:pPr>
              <w:ind w:left="140"/>
              <w:rPr>
                <w:sz w:val="20"/>
                <w:szCs w:val="20"/>
              </w:rPr>
            </w:pPr>
            <w:r>
              <w:rPr>
                <w:rFonts w:eastAsia="Times New Roman"/>
                <w:sz w:val="28"/>
                <w:szCs w:val="28"/>
              </w:rPr>
              <w:t>политической элиты в</w:t>
            </w:r>
          </w:p>
        </w:tc>
      </w:tr>
      <w:tr w:rsidR="00D951FF">
        <w:trPr>
          <w:trHeight w:val="322"/>
        </w:trPr>
        <w:tc>
          <w:tcPr>
            <w:tcW w:w="2280" w:type="dxa"/>
            <w:tcBorders>
              <w:left w:val="single" w:sz="8" w:space="0" w:color="auto"/>
              <w:right w:val="single" w:sz="8" w:space="0" w:color="auto"/>
            </w:tcBorders>
            <w:vAlign w:val="bottom"/>
          </w:tcPr>
          <w:p w:rsidR="00D951FF" w:rsidRDefault="00593D38">
            <w:pPr>
              <w:rPr>
                <w:sz w:val="24"/>
                <w:szCs w:val="24"/>
              </w:rPr>
            </w:pPr>
            <w:r>
              <w:rPr>
                <w:sz w:val="24"/>
                <w:szCs w:val="24"/>
              </w:rPr>
              <w:t>16.11</w:t>
            </w:r>
          </w:p>
        </w:tc>
        <w:tc>
          <w:tcPr>
            <w:tcW w:w="1300" w:type="dxa"/>
            <w:gridSpan w:val="3"/>
            <w:vAlign w:val="bottom"/>
          </w:tcPr>
          <w:p w:rsidR="00D951FF" w:rsidRDefault="00E37782">
            <w:pPr>
              <w:ind w:left="100"/>
              <w:rPr>
                <w:sz w:val="20"/>
                <w:szCs w:val="20"/>
              </w:rPr>
            </w:pPr>
            <w:r>
              <w:rPr>
                <w:rFonts w:eastAsia="Times New Roman"/>
                <w:sz w:val="28"/>
                <w:szCs w:val="28"/>
              </w:rPr>
              <w:t>дерство.</w:t>
            </w:r>
          </w:p>
        </w:tc>
        <w:tc>
          <w:tcPr>
            <w:tcW w:w="12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Типоло-</w:t>
            </w:r>
          </w:p>
        </w:tc>
        <w:tc>
          <w:tcPr>
            <w:tcW w:w="338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политических лидеров и</w:t>
            </w:r>
          </w:p>
        </w:tc>
        <w:tc>
          <w:tcPr>
            <w:tcW w:w="1960" w:type="dxa"/>
            <w:gridSpan w:val="3"/>
            <w:vAlign w:val="bottom"/>
          </w:tcPr>
          <w:p w:rsidR="00D951FF" w:rsidRDefault="00E37782">
            <w:pPr>
              <w:ind w:left="140"/>
              <w:rPr>
                <w:sz w:val="20"/>
                <w:szCs w:val="20"/>
              </w:rPr>
            </w:pPr>
            <w:r>
              <w:rPr>
                <w:rFonts w:eastAsia="Times New Roman"/>
                <w:sz w:val="28"/>
                <w:szCs w:val="28"/>
              </w:rPr>
              <w:t>политической</w:t>
            </w:r>
          </w:p>
        </w:tc>
        <w:tc>
          <w:tcPr>
            <w:tcW w:w="1160" w:type="dxa"/>
            <w:gridSpan w:val="2"/>
            <w:tcBorders>
              <w:right w:val="single" w:sz="8" w:space="0" w:color="auto"/>
            </w:tcBorders>
            <w:vAlign w:val="bottom"/>
          </w:tcPr>
          <w:p w:rsidR="00D951FF" w:rsidRDefault="004C5905">
            <w:pPr>
              <w:ind w:right="80"/>
              <w:jc w:val="right"/>
              <w:rPr>
                <w:sz w:val="20"/>
                <w:szCs w:val="20"/>
              </w:rPr>
            </w:pPr>
            <w:r>
              <w:rPr>
                <w:rFonts w:eastAsia="Times New Roman"/>
                <w:sz w:val="28"/>
                <w:szCs w:val="28"/>
              </w:rPr>
              <w:t>Ж</w:t>
            </w:r>
            <w:r w:rsidR="00E37782">
              <w:rPr>
                <w:rFonts w:eastAsia="Times New Roman"/>
                <w:sz w:val="28"/>
                <w:szCs w:val="28"/>
              </w:rPr>
              <w:t>изни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840" w:type="dxa"/>
            <w:gridSpan w:val="5"/>
            <w:vAlign w:val="bottom"/>
          </w:tcPr>
          <w:p w:rsidR="00D951FF" w:rsidRDefault="00E37782">
            <w:pPr>
              <w:ind w:left="100"/>
              <w:rPr>
                <w:sz w:val="20"/>
                <w:szCs w:val="20"/>
              </w:rPr>
            </w:pPr>
            <w:r>
              <w:rPr>
                <w:rFonts w:eastAsia="Times New Roman"/>
                <w:w w:val="99"/>
                <w:sz w:val="28"/>
                <w:szCs w:val="28"/>
              </w:rPr>
              <w:t>гия лидерства.</w:t>
            </w:r>
          </w:p>
        </w:tc>
        <w:tc>
          <w:tcPr>
            <w:tcW w:w="680" w:type="dxa"/>
            <w:tcBorders>
              <w:right w:val="single" w:sz="8" w:space="0" w:color="auto"/>
            </w:tcBorders>
            <w:vAlign w:val="bottom"/>
          </w:tcPr>
          <w:p w:rsidR="00D951FF" w:rsidRDefault="00D951FF">
            <w:pPr>
              <w:rPr>
                <w:sz w:val="24"/>
                <w:szCs w:val="24"/>
              </w:rPr>
            </w:pPr>
          </w:p>
        </w:tc>
        <w:tc>
          <w:tcPr>
            <w:tcW w:w="3380" w:type="dxa"/>
            <w:vAlign w:val="bottom"/>
          </w:tcPr>
          <w:p w:rsidR="00D951FF" w:rsidRDefault="00D951FF">
            <w:pPr>
              <w:rPr>
                <w:sz w:val="24"/>
                <w:szCs w:val="24"/>
              </w:rPr>
            </w:pPr>
          </w:p>
        </w:tc>
        <w:tc>
          <w:tcPr>
            <w:tcW w:w="460" w:type="dxa"/>
            <w:tcBorders>
              <w:right w:val="single" w:sz="8" w:space="0" w:color="auto"/>
            </w:tcBorders>
            <w:vAlign w:val="bottom"/>
          </w:tcPr>
          <w:p w:rsidR="00D951FF" w:rsidRDefault="00D951FF">
            <w:pPr>
              <w:rPr>
                <w:sz w:val="24"/>
                <w:szCs w:val="24"/>
              </w:rPr>
            </w:pPr>
          </w:p>
        </w:tc>
        <w:tc>
          <w:tcPr>
            <w:tcW w:w="1500" w:type="dxa"/>
            <w:vAlign w:val="bottom"/>
          </w:tcPr>
          <w:p w:rsidR="00D951FF" w:rsidRDefault="00E37782">
            <w:pPr>
              <w:ind w:left="80"/>
              <w:rPr>
                <w:sz w:val="20"/>
                <w:szCs w:val="20"/>
              </w:rPr>
            </w:pPr>
            <w:r>
              <w:rPr>
                <w:rFonts w:eastAsia="Times New Roman"/>
                <w:sz w:val="28"/>
                <w:szCs w:val="28"/>
              </w:rPr>
              <w:t>элит.</w:t>
            </w:r>
          </w:p>
        </w:tc>
        <w:tc>
          <w:tcPr>
            <w:tcW w:w="380" w:type="dxa"/>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960" w:type="dxa"/>
            <w:gridSpan w:val="3"/>
            <w:vAlign w:val="bottom"/>
          </w:tcPr>
          <w:p w:rsidR="00D951FF" w:rsidRDefault="00E37782">
            <w:pPr>
              <w:ind w:left="140"/>
              <w:rPr>
                <w:sz w:val="20"/>
                <w:szCs w:val="20"/>
              </w:rPr>
            </w:pPr>
            <w:r>
              <w:rPr>
                <w:rFonts w:eastAsia="Times New Roman"/>
                <w:sz w:val="28"/>
                <w:szCs w:val="28"/>
              </w:rPr>
              <w:t>современного</w:t>
            </w:r>
          </w:p>
        </w:tc>
        <w:tc>
          <w:tcPr>
            <w:tcW w:w="1160" w:type="dxa"/>
            <w:gridSpan w:val="2"/>
            <w:tcBorders>
              <w:right w:val="single" w:sz="8" w:space="0" w:color="auto"/>
            </w:tcBorders>
            <w:vAlign w:val="bottom"/>
          </w:tcPr>
          <w:p w:rsidR="00D951FF" w:rsidRDefault="00E37782">
            <w:pPr>
              <w:ind w:right="80"/>
              <w:jc w:val="right"/>
              <w:rPr>
                <w:sz w:val="20"/>
                <w:szCs w:val="20"/>
              </w:rPr>
            </w:pPr>
            <w:r>
              <w:rPr>
                <w:rFonts w:eastAsia="Times New Roman"/>
                <w:sz w:val="28"/>
                <w:szCs w:val="28"/>
              </w:rPr>
              <w:t>обще-</w:t>
            </w:r>
          </w:p>
        </w:tc>
      </w:tr>
      <w:tr w:rsidR="00D951FF">
        <w:trPr>
          <w:trHeight w:val="329"/>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300" w:type="dxa"/>
            <w:gridSpan w:val="3"/>
            <w:tcBorders>
              <w:bottom w:val="single" w:sz="8" w:space="0" w:color="auto"/>
            </w:tcBorders>
            <w:vAlign w:val="bottom"/>
          </w:tcPr>
          <w:p w:rsidR="00D951FF" w:rsidRDefault="00E37782">
            <w:pPr>
              <w:ind w:left="100"/>
              <w:rPr>
                <w:sz w:val="20"/>
                <w:szCs w:val="20"/>
              </w:rPr>
            </w:pPr>
            <w:r>
              <w:rPr>
                <w:rFonts w:eastAsia="Times New Roman"/>
                <w:i/>
                <w:iCs/>
                <w:sz w:val="28"/>
                <w:szCs w:val="28"/>
              </w:rPr>
              <w:t>Ресурсы</w:t>
            </w:r>
          </w:p>
        </w:tc>
        <w:tc>
          <w:tcPr>
            <w:tcW w:w="300" w:type="dxa"/>
            <w:tcBorders>
              <w:bottom w:val="single" w:sz="8" w:space="0" w:color="auto"/>
            </w:tcBorders>
            <w:vAlign w:val="bottom"/>
          </w:tcPr>
          <w:p w:rsidR="00D951FF" w:rsidRDefault="00D951FF">
            <w:pPr>
              <w:rPr>
                <w:sz w:val="24"/>
                <w:szCs w:val="24"/>
              </w:rPr>
            </w:pPr>
          </w:p>
        </w:tc>
        <w:tc>
          <w:tcPr>
            <w:tcW w:w="920" w:type="dxa"/>
            <w:gridSpan w:val="2"/>
            <w:tcBorders>
              <w:bottom w:val="single" w:sz="8" w:space="0" w:color="auto"/>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3380" w:type="dxa"/>
            <w:tcBorders>
              <w:bottom w:val="single" w:sz="8" w:space="0" w:color="auto"/>
            </w:tcBorders>
            <w:vAlign w:val="bottom"/>
          </w:tcPr>
          <w:p w:rsidR="00D951FF" w:rsidRDefault="00D951FF">
            <w:pPr>
              <w:rPr>
                <w:sz w:val="24"/>
                <w:szCs w:val="24"/>
              </w:rPr>
            </w:pPr>
          </w:p>
        </w:tc>
        <w:tc>
          <w:tcPr>
            <w:tcW w:w="460" w:type="dxa"/>
            <w:tcBorders>
              <w:bottom w:val="single" w:sz="8" w:space="0" w:color="auto"/>
              <w:right w:val="single" w:sz="8" w:space="0" w:color="auto"/>
            </w:tcBorders>
            <w:vAlign w:val="bottom"/>
          </w:tcPr>
          <w:p w:rsidR="00D951FF" w:rsidRDefault="00D951FF">
            <w:pPr>
              <w:rPr>
                <w:sz w:val="24"/>
                <w:szCs w:val="24"/>
              </w:rPr>
            </w:pPr>
          </w:p>
        </w:tc>
        <w:tc>
          <w:tcPr>
            <w:tcW w:w="1500" w:type="dxa"/>
            <w:tcBorders>
              <w:bottom w:val="single" w:sz="8" w:space="0" w:color="auto"/>
            </w:tcBorders>
            <w:vAlign w:val="bottom"/>
          </w:tcPr>
          <w:p w:rsidR="00D951FF" w:rsidRDefault="00E37782">
            <w:pPr>
              <w:ind w:left="80"/>
              <w:rPr>
                <w:sz w:val="20"/>
                <w:szCs w:val="20"/>
              </w:rPr>
            </w:pPr>
            <w:r>
              <w:rPr>
                <w:rFonts w:eastAsia="Times New Roman"/>
                <w:sz w:val="28"/>
                <w:szCs w:val="28"/>
              </w:rPr>
              <w:t>Находить,</w:t>
            </w:r>
          </w:p>
        </w:tc>
        <w:tc>
          <w:tcPr>
            <w:tcW w:w="1240" w:type="dxa"/>
            <w:gridSpan w:val="2"/>
            <w:tcBorders>
              <w:bottom w:val="single" w:sz="8" w:space="0" w:color="auto"/>
            </w:tcBorders>
            <w:vAlign w:val="bottom"/>
          </w:tcPr>
          <w:p w:rsidR="00D951FF" w:rsidRDefault="00E37782">
            <w:pPr>
              <w:jc w:val="center"/>
              <w:rPr>
                <w:sz w:val="20"/>
                <w:szCs w:val="20"/>
              </w:rPr>
            </w:pPr>
            <w:r>
              <w:rPr>
                <w:rFonts w:eastAsia="Times New Roman"/>
                <w:w w:val="99"/>
                <w:sz w:val="28"/>
                <w:szCs w:val="28"/>
              </w:rPr>
              <w:t>извлекать</w:t>
            </w:r>
          </w:p>
        </w:tc>
        <w:tc>
          <w:tcPr>
            <w:tcW w:w="520" w:type="dxa"/>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860" w:type="dxa"/>
            <w:tcBorders>
              <w:bottom w:val="single" w:sz="8" w:space="0" w:color="auto"/>
            </w:tcBorders>
            <w:vAlign w:val="bottom"/>
          </w:tcPr>
          <w:p w:rsidR="00D951FF" w:rsidRDefault="00E37782">
            <w:pPr>
              <w:ind w:left="140"/>
              <w:rPr>
                <w:sz w:val="20"/>
                <w:szCs w:val="20"/>
              </w:rPr>
            </w:pPr>
            <w:r>
              <w:rPr>
                <w:rFonts w:eastAsia="Times New Roman"/>
                <w:sz w:val="28"/>
                <w:szCs w:val="28"/>
              </w:rPr>
              <w:t>ства.</w:t>
            </w:r>
          </w:p>
        </w:tc>
        <w:tc>
          <w:tcPr>
            <w:tcW w:w="660" w:type="dxa"/>
            <w:tcBorders>
              <w:bottom w:val="single" w:sz="8" w:space="0" w:color="auto"/>
            </w:tcBorders>
            <w:vAlign w:val="bottom"/>
          </w:tcPr>
          <w:p w:rsidR="00D951FF" w:rsidRDefault="00D951FF">
            <w:pPr>
              <w:rPr>
                <w:sz w:val="24"/>
                <w:szCs w:val="24"/>
              </w:rPr>
            </w:pPr>
          </w:p>
        </w:tc>
        <w:tc>
          <w:tcPr>
            <w:tcW w:w="440" w:type="dxa"/>
            <w:tcBorders>
              <w:bottom w:val="single" w:sz="8" w:space="0" w:color="auto"/>
            </w:tcBorders>
            <w:vAlign w:val="bottom"/>
          </w:tcPr>
          <w:p w:rsidR="00D951FF" w:rsidRDefault="00D951FF">
            <w:pPr>
              <w:rPr>
                <w:sz w:val="24"/>
                <w:szCs w:val="24"/>
              </w:rPr>
            </w:pPr>
          </w:p>
        </w:tc>
        <w:tc>
          <w:tcPr>
            <w:tcW w:w="360" w:type="dxa"/>
            <w:tcBorders>
              <w:bottom w:val="single" w:sz="8" w:space="0" w:color="auto"/>
            </w:tcBorders>
            <w:vAlign w:val="bottom"/>
          </w:tcPr>
          <w:p w:rsidR="00D951FF" w:rsidRDefault="00D951FF">
            <w:pPr>
              <w:rPr>
                <w:sz w:val="24"/>
                <w:szCs w:val="24"/>
              </w:rPr>
            </w:pPr>
          </w:p>
        </w:tc>
        <w:tc>
          <w:tcPr>
            <w:tcW w:w="800" w:type="dxa"/>
            <w:tcBorders>
              <w:bottom w:val="single" w:sz="8" w:space="0" w:color="auto"/>
              <w:right w:val="single" w:sz="8" w:space="0" w:color="auto"/>
            </w:tcBorders>
            <w:vAlign w:val="bottom"/>
          </w:tcPr>
          <w:p w:rsidR="00D951FF" w:rsidRDefault="00D951FF">
            <w:pPr>
              <w:rPr>
                <w:sz w:val="24"/>
                <w:szCs w:val="24"/>
              </w:rPr>
            </w:pPr>
          </w:p>
        </w:tc>
      </w:tr>
    </w:tbl>
    <w:p w:rsidR="00D951FF" w:rsidRDefault="00DF04D7">
      <w:pPr>
        <w:spacing w:line="20" w:lineRule="exact"/>
        <w:rPr>
          <w:sz w:val="20"/>
          <w:szCs w:val="20"/>
        </w:rPr>
      </w:pPr>
      <w:r>
        <w:rPr>
          <w:sz w:val="20"/>
          <w:szCs w:val="20"/>
        </w:rPr>
        <w:pict>
          <v:rect id="Shape 111" o:spid="_x0000_s1136" style="position:absolute;margin-left:749.45pt;margin-top:-.7pt;width:1pt;height:.95pt;z-index:-251598336;visibility:visible;mso-wrap-distance-left:0;mso-wrap-distance-right:0;mso-position-horizontal-relative:text;mso-position-vertical-relative:text" o:allowincell="f" fillcolor="black" stroked="f"/>
        </w:pict>
      </w:r>
    </w:p>
    <w:p w:rsidR="00D951FF" w:rsidRDefault="00D951FF">
      <w:pPr>
        <w:sectPr w:rsidR="00D951FF">
          <w:pgSz w:w="16840" w:h="11906" w:orient="landscape"/>
          <w:pgMar w:top="1440" w:right="818" w:bottom="152" w:left="1020" w:header="0" w:footer="0" w:gutter="0"/>
          <w:cols w:space="720" w:equalWidth="0">
            <w:col w:w="15000"/>
          </w:cols>
        </w:sectPr>
      </w:pPr>
    </w:p>
    <w:p w:rsidR="00D951FF" w:rsidRDefault="00D951FF">
      <w:pPr>
        <w:spacing w:line="165" w:lineRule="exact"/>
        <w:rPr>
          <w:sz w:val="20"/>
          <w:szCs w:val="20"/>
        </w:rPr>
      </w:pPr>
    </w:p>
    <w:p w:rsidR="00D951FF" w:rsidRDefault="00E37782">
      <w:pPr>
        <w:ind w:left="14440"/>
        <w:rPr>
          <w:sz w:val="20"/>
          <w:szCs w:val="20"/>
        </w:rPr>
      </w:pPr>
      <w:r>
        <w:rPr>
          <w:rFonts w:eastAsia="Times New Roman"/>
          <w:sz w:val="24"/>
          <w:szCs w:val="24"/>
        </w:rPr>
        <w:t>93</w:t>
      </w:r>
    </w:p>
    <w:p w:rsidR="00D951FF" w:rsidRDefault="00D951FF">
      <w:pPr>
        <w:sectPr w:rsidR="00D951FF">
          <w:type w:val="continuous"/>
          <w:pgSz w:w="16840" w:h="11906" w:orient="landscape"/>
          <w:pgMar w:top="1440" w:right="818" w:bottom="152" w:left="1020" w:header="0" w:footer="0" w:gutter="0"/>
          <w:cols w:space="720" w:equalWidth="0">
            <w:col w:w="15000"/>
          </w:cols>
        </w:sectPr>
      </w:pPr>
    </w:p>
    <w:p w:rsidR="00D951FF" w:rsidRDefault="00D951FF">
      <w:pPr>
        <w:spacing w:line="24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280"/>
        <w:gridCol w:w="940"/>
        <w:gridCol w:w="380"/>
        <w:gridCol w:w="500"/>
        <w:gridCol w:w="700"/>
        <w:gridCol w:w="3840"/>
        <w:gridCol w:w="1520"/>
        <w:gridCol w:w="440"/>
        <w:gridCol w:w="780"/>
        <w:gridCol w:w="520"/>
        <w:gridCol w:w="920"/>
        <w:gridCol w:w="480"/>
        <w:gridCol w:w="500"/>
        <w:gridCol w:w="400"/>
        <w:gridCol w:w="820"/>
      </w:tblGrid>
      <w:tr w:rsidR="00D951FF">
        <w:trPr>
          <w:trHeight w:val="324"/>
        </w:trPr>
        <w:tc>
          <w:tcPr>
            <w:tcW w:w="228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2520" w:type="dxa"/>
            <w:gridSpan w:val="4"/>
            <w:tcBorders>
              <w:top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Учебник,   с.32-33;</w:t>
            </w:r>
          </w:p>
        </w:tc>
        <w:tc>
          <w:tcPr>
            <w:tcW w:w="3840" w:type="dxa"/>
            <w:tcBorders>
              <w:top w:val="single" w:sz="8" w:space="0" w:color="auto"/>
              <w:right w:val="single" w:sz="8" w:space="0" w:color="auto"/>
            </w:tcBorders>
            <w:vAlign w:val="bottom"/>
          </w:tcPr>
          <w:p w:rsidR="00D951FF" w:rsidRDefault="00D951FF">
            <w:pPr>
              <w:rPr>
                <w:sz w:val="24"/>
                <w:szCs w:val="24"/>
              </w:rPr>
            </w:pPr>
          </w:p>
        </w:tc>
        <w:tc>
          <w:tcPr>
            <w:tcW w:w="1960" w:type="dxa"/>
            <w:gridSpan w:val="2"/>
            <w:tcBorders>
              <w:top w:val="single" w:sz="8" w:space="0" w:color="auto"/>
            </w:tcBorders>
            <w:vAlign w:val="bottom"/>
          </w:tcPr>
          <w:p w:rsidR="00D951FF" w:rsidRDefault="00E37782">
            <w:pPr>
              <w:ind w:left="80"/>
              <w:rPr>
                <w:sz w:val="20"/>
                <w:szCs w:val="20"/>
              </w:rPr>
            </w:pPr>
            <w:r>
              <w:rPr>
                <w:rFonts w:eastAsia="Times New Roman"/>
                <w:sz w:val="28"/>
                <w:szCs w:val="28"/>
              </w:rPr>
              <w:t>анализировать</w:t>
            </w:r>
          </w:p>
        </w:tc>
        <w:tc>
          <w:tcPr>
            <w:tcW w:w="1300" w:type="dxa"/>
            <w:gridSpan w:val="2"/>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социаль-</w:t>
            </w:r>
          </w:p>
        </w:tc>
        <w:tc>
          <w:tcPr>
            <w:tcW w:w="1900" w:type="dxa"/>
            <w:gridSpan w:val="3"/>
            <w:tcBorders>
              <w:top w:val="single" w:sz="8" w:space="0" w:color="auto"/>
            </w:tcBorders>
            <w:vAlign w:val="bottom"/>
          </w:tcPr>
          <w:p w:rsidR="00D951FF" w:rsidRDefault="00E37782">
            <w:pPr>
              <w:ind w:left="140"/>
              <w:rPr>
                <w:sz w:val="20"/>
                <w:szCs w:val="20"/>
              </w:rPr>
            </w:pPr>
            <w:r>
              <w:rPr>
                <w:rFonts w:eastAsia="Times New Roman"/>
                <w:sz w:val="28"/>
                <w:szCs w:val="28"/>
              </w:rPr>
              <w:t>Показывать,</w:t>
            </w:r>
          </w:p>
        </w:tc>
        <w:tc>
          <w:tcPr>
            <w:tcW w:w="400" w:type="dxa"/>
            <w:tcBorders>
              <w:top w:val="single" w:sz="8" w:space="0" w:color="auto"/>
            </w:tcBorders>
            <w:vAlign w:val="bottom"/>
          </w:tcPr>
          <w:p w:rsidR="00D951FF" w:rsidRDefault="00E37782">
            <w:pPr>
              <w:ind w:left="80"/>
              <w:rPr>
                <w:sz w:val="20"/>
                <w:szCs w:val="20"/>
              </w:rPr>
            </w:pPr>
            <w:r>
              <w:rPr>
                <w:rFonts w:eastAsia="Times New Roman"/>
                <w:sz w:val="28"/>
                <w:szCs w:val="28"/>
              </w:rPr>
              <w:t>в</w:t>
            </w:r>
          </w:p>
        </w:tc>
        <w:tc>
          <w:tcPr>
            <w:tcW w:w="820" w:type="dxa"/>
            <w:tcBorders>
              <w:top w:val="single" w:sz="8" w:space="0" w:color="auto"/>
              <w:right w:val="single" w:sz="8" w:space="0" w:color="auto"/>
            </w:tcBorders>
            <w:vAlign w:val="bottom"/>
          </w:tcPr>
          <w:p w:rsidR="00D951FF" w:rsidRDefault="004C5905">
            <w:pPr>
              <w:ind w:right="80"/>
              <w:jc w:val="right"/>
              <w:rPr>
                <w:sz w:val="20"/>
                <w:szCs w:val="20"/>
              </w:rPr>
            </w:pPr>
            <w:r>
              <w:rPr>
                <w:rFonts w:eastAsia="Times New Roman"/>
                <w:sz w:val="28"/>
                <w:szCs w:val="28"/>
              </w:rPr>
              <w:t>Т</w:t>
            </w:r>
            <w:r w:rsidR="00E37782">
              <w:rPr>
                <w:rFonts w:eastAsia="Times New Roman"/>
                <w:sz w:val="28"/>
                <w:szCs w:val="28"/>
              </w:rPr>
              <w:t>ом</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384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ную  информацию  о  по-</w:t>
            </w:r>
          </w:p>
        </w:tc>
        <w:tc>
          <w:tcPr>
            <w:tcW w:w="920" w:type="dxa"/>
            <w:vAlign w:val="bottom"/>
          </w:tcPr>
          <w:p w:rsidR="00D951FF" w:rsidRDefault="00E37782">
            <w:pPr>
              <w:ind w:left="140"/>
              <w:rPr>
                <w:sz w:val="20"/>
                <w:szCs w:val="20"/>
              </w:rPr>
            </w:pPr>
            <w:r>
              <w:rPr>
                <w:rFonts w:eastAsia="Times New Roman"/>
                <w:sz w:val="28"/>
                <w:szCs w:val="28"/>
              </w:rPr>
              <w:t>числе</w:t>
            </w:r>
          </w:p>
        </w:tc>
        <w:tc>
          <w:tcPr>
            <w:tcW w:w="480" w:type="dxa"/>
            <w:vAlign w:val="bottom"/>
          </w:tcPr>
          <w:p w:rsidR="00D951FF" w:rsidRDefault="00E37782">
            <w:pPr>
              <w:ind w:left="100"/>
              <w:rPr>
                <w:sz w:val="20"/>
                <w:szCs w:val="20"/>
              </w:rPr>
            </w:pPr>
            <w:r>
              <w:rPr>
                <w:rFonts w:eastAsia="Times New Roman"/>
                <w:sz w:val="28"/>
                <w:szCs w:val="28"/>
              </w:rPr>
              <w:t>на</w:t>
            </w:r>
          </w:p>
        </w:tc>
        <w:tc>
          <w:tcPr>
            <w:tcW w:w="1720" w:type="dxa"/>
            <w:gridSpan w:val="3"/>
            <w:tcBorders>
              <w:right w:val="single" w:sz="8" w:space="0" w:color="auto"/>
            </w:tcBorders>
            <w:vAlign w:val="bottom"/>
          </w:tcPr>
          <w:p w:rsidR="00D951FF" w:rsidRDefault="004C5905">
            <w:pPr>
              <w:ind w:right="80"/>
              <w:jc w:val="right"/>
              <w:rPr>
                <w:sz w:val="20"/>
                <w:szCs w:val="20"/>
              </w:rPr>
            </w:pPr>
            <w:r>
              <w:rPr>
                <w:rFonts w:eastAsia="Times New Roman"/>
                <w:sz w:val="28"/>
                <w:szCs w:val="28"/>
              </w:rPr>
              <w:t>К</w:t>
            </w:r>
            <w:r w:rsidR="00E37782">
              <w:rPr>
                <w:rFonts w:eastAsia="Times New Roman"/>
                <w:sz w:val="28"/>
                <w:szCs w:val="28"/>
              </w:rPr>
              <w:t>онкретных</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320" w:type="dxa"/>
            <w:gridSpan w:val="2"/>
            <w:vAlign w:val="bottom"/>
          </w:tcPr>
          <w:p w:rsidR="00D951FF" w:rsidRDefault="00E37782">
            <w:pPr>
              <w:ind w:left="100"/>
              <w:rPr>
                <w:sz w:val="20"/>
                <w:szCs w:val="20"/>
              </w:rPr>
            </w:pPr>
            <w:r>
              <w:rPr>
                <w:rFonts w:eastAsia="Times New Roman"/>
                <w:sz w:val="28"/>
                <w:szCs w:val="28"/>
              </w:rPr>
              <w:t>Тетрадь-</w:t>
            </w:r>
          </w:p>
        </w:tc>
        <w:tc>
          <w:tcPr>
            <w:tcW w:w="50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E37782">
            <w:pPr>
              <w:ind w:left="80"/>
              <w:rPr>
                <w:sz w:val="20"/>
                <w:szCs w:val="20"/>
              </w:rPr>
            </w:pPr>
            <w:r>
              <w:rPr>
                <w:rFonts w:eastAsia="Times New Roman"/>
                <w:sz w:val="28"/>
                <w:szCs w:val="28"/>
              </w:rPr>
              <w:t>литических</w:t>
            </w:r>
          </w:p>
        </w:tc>
        <w:tc>
          <w:tcPr>
            <w:tcW w:w="1220" w:type="dxa"/>
            <w:gridSpan w:val="2"/>
            <w:vAlign w:val="bottom"/>
          </w:tcPr>
          <w:p w:rsidR="00D951FF" w:rsidRDefault="00E37782">
            <w:pPr>
              <w:jc w:val="right"/>
              <w:rPr>
                <w:sz w:val="20"/>
                <w:szCs w:val="20"/>
              </w:rPr>
            </w:pPr>
            <w:r>
              <w:rPr>
                <w:rFonts w:eastAsia="Times New Roman"/>
                <w:sz w:val="28"/>
                <w:szCs w:val="28"/>
              </w:rPr>
              <w:t>лидерах</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3120" w:type="dxa"/>
            <w:gridSpan w:val="5"/>
            <w:tcBorders>
              <w:right w:val="single" w:sz="8" w:space="0" w:color="auto"/>
            </w:tcBorders>
            <w:vAlign w:val="bottom"/>
          </w:tcPr>
          <w:p w:rsidR="00D951FF" w:rsidRDefault="00E37782">
            <w:pPr>
              <w:ind w:left="140"/>
              <w:rPr>
                <w:sz w:val="20"/>
                <w:szCs w:val="20"/>
              </w:rPr>
            </w:pPr>
            <w:r>
              <w:rPr>
                <w:rFonts w:eastAsia="Times New Roman"/>
                <w:sz w:val="28"/>
                <w:szCs w:val="28"/>
              </w:rPr>
              <w:t>примерах,  роль  поли-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820" w:type="dxa"/>
            <w:gridSpan w:val="3"/>
            <w:vAlign w:val="bottom"/>
          </w:tcPr>
          <w:p w:rsidR="00D951FF" w:rsidRDefault="00E37782">
            <w:pPr>
              <w:ind w:left="100"/>
              <w:rPr>
                <w:sz w:val="20"/>
                <w:szCs w:val="20"/>
              </w:rPr>
            </w:pPr>
            <w:r>
              <w:rPr>
                <w:rFonts w:eastAsia="Times New Roman"/>
                <w:sz w:val="28"/>
                <w:szCs w:val="28"/>
              </w:rPr>
              <w:t>экзаменатор.</w:t>
            </w:r>
          </w:p>
        </w:tc>
        <w:tc>
          <w:tcPr>
            <w:tcW w:w="70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E37782">
            <w:pPr>
              <w:ind w:left="80"/>
              <w:rPr>
                <w:sz w:val="20"/>
                <w:szCs w:val="20"/>
              </w:rPr>
            </w:pPr>
            <w:r>
              <w:rPr>
                <w:rFonts w:eastAsia="Times New Roman"/>
                <w:sz w:val="28"/>
                <w:szCs w:val="28"/>
              </w:rPr>
              <w:t>элитах   из</w:t>
            </w:r>
          </w:p>
        </w:tc>
        <w:tc>
          <w:tcPr>
            <w:tcW w:w="174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источников</w:t>
            </w:r>
          </w:p>
        </w:tc>
        <w:tc>
          <w:tcPr>
            <w:tcW w:w="1400" w:type="dxa"/>
            <w:gridSpan w:val="2"/>
            <w:vAlign w:val="bottom"/>
          </w:tcPr>
          <w:p w:rsidR="00D951FF" w:rsidRDefault="00E37782">
            <w:pPr>
              <w:ind w:left="140"/>
              <w:rPr>
                <w:sz w:val="20"/>
                <w:szCs w:val="20"/>
              </w:rPr>
            </w:pPr>
            <w:r>
              <w:rPr>
                <w:rFonts w:eastAsia="Times New Roman"/>
                <w:sz w:val="28"/>
                <w:szCs w:val="28"/>
              </w:rPr>
              <w:t>тического</w:t>
            </w:r>
          </w:p>
        </w:tc>
        <w:tc>
          <w:tcPr>
            <w:tcW w:w="1720" w:type="dxa"/>
            <w:gridSpan w:val="3"/>
            <w:tcBorders>
              <w:right w:val="single" w:sz="8" w:space="0" w:color="auto"/>
            </w:tcBorders>
            <w:vAlign w:val="bottom"/>
          </w:tcPr>
          <w:p w:rsidR="00D951FF" w:rsidRDefault="00E37782">
            <w:pPr>
              <w:ind w:right="80"/>
              <w:jc w:val="right"/>
              <w:rPr>
                <w:sz w:val="20"/>
                <w:szCs w:val="20"/>
              </w:rPr>
            </w:pPr>
            <w:r>
              <w:rPr>
                <w:rFonts w:eastAsia="Times New Roman"/>
                <w:sz w:val="28"/>
                <w:szCs w:val="28"/>
              </w:rPr>
              <w:t>лидера   в</w:t>
            </w: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1960" w:type="dxa"/>
            <w:gridSpan w:val="2"/>
            <w:vAlign w:val="bottom"/>
          </w:tcPr>
          <w:p w:rsidR="00D951FF" w:rsidRDefault="00E37782">
            <w:pPr>
              <w:ind w:left="80"/>
              <w:rPr>
                <w:sz w:val="20"/>
                <w:szCs w:val="20"/>
              </w:rPr>
            </w:pPr>
            <w:r>
              <w:rPr>
                <w:rFonts w:eastAsia="Times New Roman"/>
                <w:sz w:val="28"/>
                <w:szCs w:val="28"/>
              </w:rPr>
              <w:t>разного типа.</w:t>
            </w:r>
          </w:p>
        </w:tc>
        <w:tc>
          <w:tcPr>
            <w:tcW w:w="7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120" w:type="dxa"/>
            <w:gridSpan w:val="5"/>
            <w:tcBorders>
              <w:right w:val="single" w:sz="8" w:space="0" w:color="auto"/>
            </w:tcBorders>
            <w:vAlign w:val="bottom"/>
          </w:tcPr>
          <w:p w:rsidR="00D951FF" w:rsidRDefault="00E37782">
            <w:pPr>
              <w:ind w:left="140"/>
              <w:rPr>
                <w:sz w:val="20"/>
                <w:szCs w:val="20"/>
              </w:rPr>
            </w:pPr>
            <w:r>
              <w:rPr>
                <w:rFonts w:eastAsia="Times New Roman"/>
                <w:sz w:val="28"/>
                <w:szCs w:val="28"/>
              </w:rPr>
              <w:t>общественной жизни.</w:t>
            </w:r>
          </w:p>
        </w:tc>
      </w:tr>
      <w:tr w:rsidR="00D951FF">
        <w:trPr>
          <w:trHeight w:val="329"/>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940" w:type="dxa"/>
            <w:tcBorders>
              <w:bottom w:val="single" w:sz="8" w:space="0" w:color="auto"/>
            </w:tcBorders>
            <w:vAlign w:val="bottom"/>
          </w:tcPr>
          <w:p w:rsidR="00D951FF" w:rsidRDefault="00D951FF">
            <w:pPr>
              <w:rPr>
                <w:sz w:val="24"/>
                <w:szCs w:val="24"/>
              </w:rPr>
            </w:pPr>
          </w:p>
        </w:tc>
        <w:tc>
          <w:tcPr>
            <w:tcW w:w="880" w:type="dxa"/>
            <w:gridSpan w:val="2"/>
            <w:tcBorders>
              <w:bottom w:val="single" w:sz="8" w:space="0" w:color="auto"/>
            </w:tcBorders>
            <w:vAlign w:val="bottom"/>
          </w:tcPr>
          <w:p w:rsidR="00D951FF" w:rsidRDefault="00D951FF">
            <w:pPr>
              <w:rPr>
                <w:sz w:val="24"/>
                <w:szCs w:val="24"/>
              </w:rPr>
            </w:pPr>
          </w:p>
        </w:tc>
        <w:tc>
          <w:tcPr>
            <w:tcW w:w="700" w:type="dxa"/>
            <w:tcBorders>
              <w:bottom w:val="single" w:sz="8" w:space="0" w:color="auto"/>
              <w:right w:val="single" w:sz="8" w:space="0" w:color="auto"/>
            </w:tcBorders>
            <w:vAlign w:val="bottom"/>
          </w:tcPr>
          <w:p w:rsidR="00D951FF" w:rsidRDefault="00D951FF">
            <w:pPr>
              <w:rPr>
                <w:sz w:val="24"/>
                <w:szCs w:val="24"/>
              </w:rPr>
            </w:pPr>
          </w:p>
        </w:tc>
        <w:tc>
          <w:tcPr>
            <w:tcW w:w="3840" w:type="dxa"/>
            <w:tcBorders>
              <w:bottom w:val="single" w:sz="8" w:space="0" w:color="auto"/>
              <w:right w:val="single" w:sz="8" w:space="0" w:color="auto"/>
            </w:tcBorders>
            <w:vAlign w:val="bottom"/>
          </w:tcPr>
          <w:p w:rsidR="00D951FF" w:rsidRDefault="00D951FF">
            <w:pPr>
              <w:rPr>
                <w:sz w:val="24"/>
                <w:szCs w:val="24"/>
              </w:rPr>
            </w:pPr>
          </w:p>
        </w:tc>
        <w:tc>
          <w:tcPr>
            <w:tcW w:w="1520" w:type="dxa"/>
            <w:tcBorders>
              <w:bottom w:val="single" w:sz="8" w:space="0" w:color="auto"/>
            </w:tcBorders>
            <w:vAlign w:val="bottom"/>
          </w:tcPr>
          <w:p w:rsidR="00D951FF" w:rsidRDefault="00D951FF">
            <w:pPr>
              <w:rPr>
                <w:sz w:val="24"/>
                <w:szCs w:val="24"/>
              </w:rPr>
            </w:pPr>
          </w:p>
        </w:tc>
        <w:tc>
          <w:tcPr>
            <w:tcW w:w="1740" w:type="dxa"/>
            <w:gridSpan w:val="3"/>
            <w:tcBorders>
              <w:bottom w:val="single" w:sz="8" w:space="0" w:color="auto"/>
              <w:right w:val="single" w:sz="8" w:space="0" w:color="auto"/>
            </w:tcBorders>
            <w:vAlign w:val="bottom"/>
          </w:tcPr>
          <w:p w:rsidR="00D951FF" w:rsidRDefault="00D951FF">
            <w:pPr>
              <w:rPr>
                <w:sz w:val="24"/>
                <w:szCs w:val="24"/>
              </w:rPr>
            </w:pPr>
          </w:p>
        </w:tc>
        <w:tc>
          <w:tcPr>
            <w:tcW w:w="3120" w:type="dxa"/>
            <w:gridSpan w:val="5"/>
            <w:tcBorders>
              <w:bottom w:val="single" w:sz="8" w:space="0" w:color="auto"/>
              <w:right w:val="single" w:sz="8" w:space="0" w:color="auto"/>
            </w:tcBorders>
            <w:vAlign w:val="bottom"/>
          </w:tcPr>
          <w:p w:rsidR="00D951FF" w:rsidRDefault="00D951FF">
            <w:pPr>
              <w:rPr>
                <w:sz w:val="24"/>
                <w:szCs w:val="24"/>
              </w:rPr>
            </w:pPr>
          </w:p>
        </w:tc>
      </w:tr>
      <w:tr w:rsidR="00D951FF">
        <w:trPr>
          <w:trHeight w:val="305"/>
        </w:trPr>
        <w:tc>
          <w:tcPr>
            <w:tcW w:w="2280" w:type="dxa"/>
            <w:tcBorders>
              <w:left w:val="single" w:sz="8" w:space="0" w:color="auto"/>
              <w:right w:val="single" w:sz="8" w:space="0" w:color="auto"/>
            </w:tcBorders>
            <w:vAlign w:val="bottom"/>
          </w:tcPr>
          <w:p w:rsidR="00D951FF" w:rsidRDefault="00E37782">
            <w:pPr>
              <w:spacing w:line="305" w:lineRule="exact"/>
              <w:ind w:left="120"/>
              <w:rPr>
                <w:sz w:val="20"/>
                <w:szCs w:val="20"/>
              </w:rPr>
            </w:pPr>
            <w:r>
              <w:rPr>
                <w:rFonts w:eastAsia="Times New Roman"/>
                <w:sz w:val="28"/>
                <w:szCs w:val="28"/>
              </w:rPr>
              <w:t>Избирательная</w:t>
            </w:r>
          </w:p>
        </w:tc>
        <w:tc>
          <w:tcPr>
            <w:tcW w:w="940" w:type="dxa"/>
            <w:vAlign w:val="bottom"/>
          </w:tcPr>
          <w:p w:rsidR="00D951FF" w:rsidRDefault="00E37782">
            <w:pPr>
              <w:spacing w:line="305" w:lineRule="exact"/>
              <w:ind w:left="100"/>
              <w:rPr>
                <w:sz w:val="20"/>
                <w:szCs w:val="20"/>
              </w:rPr>
            </w:pPr>
            <w:r>
              <w:rPr>
                <w:rFonts w:eastAsia="Times New Roman"/>
                <w:sz w:val="28"/>
                <w:szCs w:val="28"/>
              </w:rPr>
              <w:t>Уроки</w:t>
            </w:r>
          </w:p>
        </w:tc>
        <w:tc>
          <w:tcPr>
            <w:tcW w:w="880" w:type="dxa"/>
            <w:gridSpan w:val="2"/>
            <w:vAlign w:val="bottom"/>
          </w:tcPr>
          <w:p w:rsidR="00D951FF" w:rsidRDefault="00E37782">
            <w:pPr>
              <w:spacing w:line="305" w:lineRule="exact"/>
              <w:jc w:val="right"/>
              <w:rPr>
                <w:sz w:val="20"/>
                <w:szCs w:val="20"/>
              </w:rPr>
            </w:pPr>
            <w:r>
              <w:rPr>
                <w:rFonts w:eastAsia="Times New Roman"/>
                <w:sz w:val="28"/>
                <w:szCs w:val="28"/>
              </w:rPr>
              <w:t>21-22.</w:t>
            </w:r>
          </w:p>
        </w:tc>
        <w:tc>
          <w:tcPr>
            <w:tcW w:w="700" w:type="dxa"/>
            <w:tcBorders>
              <w:right w:val="single" w:sz="8" w:space="0" w:color="auto"/>
            </w:tcBorders>
            <w:vAlign w:val="bottom"/>
          </w:tcPr>
          <w:p w:rsidR="00D951FF" w:rsidRDefault="00E37782">
            <w:pPr>
              <w:spacing w:line="305" w:lineRule="exact"/>
              <w:jc w:val="right"/>
              <w:rPr>
                <w:sz w:val="20"/>
                <w:szCs w:val="20"/>
              </w:rPr>
            </w:pPr>
            <w:r>
              <w:rPr>
                <w:rFonts w:eastAsia="Times New Roman"/>
                <w:b/>
                <w:bCs/>
                <w:sz w:val="28"/>
                <w:szCs w:val="28"/>
              </w:rPr>
              <w:t>Из-</w:t>
            </w:r>
          </w:p>
        </w:tc>
        <w:tc>
          <w:tcPr>
            <w:tcW w:w="3840" w:type="dxa"/>
            <w:tcBorders>
              <w:right w:val="single" w:sz="8" w:space="0" w:color="auto"/>
            </w:tcBorders>
            <w:vAlign w:val="bottom"/>
          </w:tcPr>
          <w:p w:rsidR="00D951FF" w:rsidRDefault="00E37782">
            <w:pPr>
              <w:spacing w:line="305" w:lineRule="exact"/>
              <w:ind w:left="140"/>
              <w:rPr>
                <w:sz w:val="20"/>
                <w:szCs w:val="20"/>
              </w:rPr>
            </w:pPr>
            <w:r>
              <w:rPr>
                <w:rFonts w:eastAsia="Times New Roman"/>
                <w:sz w:val="28"/>
                <w:szCs w:val="28"/>
              </w:rPr>
              <w:t>Оценивать    эффективность</w:t>
            </w:r>
          </w:p>
        </w:tc>
        <w:tc>
          <w:tcPr>
            <w:tcW w:w="1520" w:type="dxa"/>
            <w:vAlign w:val="bottom"/>
          </w:tcPr>
          <w:p w:rsidR="00D951FF" w:rsidRDefault="00E37782">
            <w:pPr>
              <w:spacing w:line="305" w:lineRule="exact"/>
              <w:ind w:left="80"/>
              <w:rPr>
                <w:sz w:val="20"/>
                <w:szCs w:val="20"/>
              </w:rPr>
            </w:pPr>
            <w:r>
              <w:rPr>
                <w:rFonts w:eastAsia="Times New Roman"/>
                <w:sz w:val="28"/>
                <w:szCs w:val="28"/>
              </w:rPr>
              <w:t>Выполнять</w:t>
            </w:r>
          </w:p>
        </w:tc>
        <w:tc>
          <w:tcPr>
            <w:tcW w:w="1740" w:type="dxa"/>
            <w:gridSpan w:val="3"/>
            <w:tcBorders>
              <w:right w:val="single" w:sz="8" w:space="0" w:color="auto"/>
            </w:tcBorders>
            <w:vAlign w:val="bottom"/>
          </w:tcPr>
          <w:p w:rsidR="00D951FF" w:rsidRDefault="00E37782">
            <w:pPr>
              <w:spacing w:line="305" w:lineRule="exact"/>
              <w:jc w:val="right"/>
              <w:rPr>
                <w:sz w:val="20"/>
                <w:szCs w:val="20"/>
              </w:rPr>
            </w:pPr>
            <w:r>
              <w:rPr>
                <w:rFonts w:eastAsia="Times New Roman"/>
                <w:sz w:val="28"/>
                <w:szCs w:val="28"/>
              </w:rPr>
              <w:t>несложные</w:t>
            </w:r>
          </w:p>
        </w:tc>
        <w:tc>
          <w:tcPr>
            <w:tcW w:w="3120" w:type="dxa"/>
            <w:gridSpan w:val="5"/>
            <w:tcBorders>
              <w:right w:val="single" w:sz="8" w:space="0" w:color="auto"/>
            </w:tcBorders>
            <w:vAlign w:val="bottom"/>
          </w:tcPr>
          <w:p w:rsidR="00D951FF" w:rsidRDefault="00E37782">
            <w:pPr>
              <w:spacing w:line="305" w:lineRule="exact"/>
              <w:ind w:left="140"/>
              <w:rPr>
                <w:sz w:val="20"/>
                <w:szCs w:val="20"/>
              </w:rPr>
            </w:pPr>
            <w:r>
              <w:rPr>
                <w:rFonts w:eastAsia="Times New Roman"/>
                <w:sz w:val="28"/>
                <w:szCs w:val="28"/>
              </w:rPr>
              <w:t>Раскрывать смысл по-</w:t>
            </w:r>
          </w:p>
        </w:tc>
      </w:tr>
      <w:tr w:rsidR="00D951FF">
        <w:trPr>
          <w:trHeight w:val="326"/>
        </w:trPr>
        <w:tc>
          <w:tcPr>
            <w:tcW w:w="228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система</w:t>
            </w:r>
          </w:p>
        </w:tc>
        <w:tc>
          <w:tcPr>
            <w:tcW w:w="1820" w:type="dxa"/>
            <w:gridSpan w:val="3"/>
            <w:vAlign w:val="bottom"/>
          </w:tcPr>
          <w:p w:rsidR="00D951FF" w:rsidRDefault="00E37782">
            <w:pPr>
              <w:ind w:left="100"/>
              <w:rPr>
                <w:sz w:val="20"/>
                <w:szCs w:val="20"/>
              </w:rPr>
            </w:pPr>
            <w:r>
              <w:rPr>
                <w:rFonts w:eastAsia="Times New Roman"/>
                <w:b/>
                <w:bCs/>
                <w:sz w:val="28"/>
                <w:szCs w:val="28"/>
              </w:rPr>
              <w:t>бирательная</w:t>
            </w:r>
          </w:p>
        </w:tc>
        <w:tc>
          <w:tcPr>
            <w:tcW w:w="700" w:type="dxa"/>
            <w:tcBorders>
              <w:right w:val="single" w:sz="8" w:space="0" w:color="auto"/>
            </w:tcBorders>
            <w:vAlign w:val="bottom"/>
          </w:tcPr>
          <w:p w:rsidR="00D951FF" w:rsidRDefault="00E37782">
            <w:pPr>
              <w:jc w:val="right"/>
              <w:rPr>
                <w:sz w:val="20"/>
                <w:szCs w:val="20"/>
              </w:rPr>
            </w:pPr>
            <w:r>
              <w:rPr>
                <w:rFonts w:eastAsia="Times New Roman"/>
                <w:b/>
                <w:bCs/>
                <w:sz w:val="28"/>
                <w:szCs w:val="28"/>
              </w:rPr>
              <w:t>си-</w:t>
            </w:r>
          </w:p>
        </w:tc>
        <w:tc>
          <w:tcPr>
            <w:tcW w:w="3840" w:type="dxa"/>
            <w:tcBorders>
              <w:right w:val="single" w:sz="8" w:space="0" w:color="auto"/>
            </w:tcBorders>
            <w:vAlign w:val="bottom"/>
          </w:tcPr>
          <w:p w:rsidR="00D951FF" w:rsidRDefault="00E37782">
            <w:pPr>
              <w:ind w:left="140"/>
              <w:rPr>
                <w:sz w:val="20"/>
                <w:szCs w:val="20"/>
              </w:rPr>
            </w:pPr>
            <w:r>
              <w:rPr>
                <w:rFonts w:eastAsia="Times New Roman"/>
                <w:sz w:val="28"/>
                <w:szCs w:val="28"/>
              </w:rPr>
              <w:t>разных  типов  избиратель-</w:t>
            </w:r>
          </w:p>
        </w:tc>
        <w:tc>
          <w:tcPr>
            <w:tcW w:w="1960" w:type="dxa"/>
            <w:gridSpan w:val="2"/>
            <w:vAlign w:val="bottom"/>
          </w:tcPr>
          <w:p w:rsidR="00D951FF" w:rsidRDefault="00E37782">
            <w:pPr>
              <w:ind w:left="80"/>
              <w:rPr>
                <w:sz w:val="20"/>
                <w:szCs w:val="20"/>
              </w:rPr>
            </w:pPr>
            <w:r>
              <w:rPr>
                <w:rFonts w:eastAsia="Times New Roman"/>
                <w:sz w:val="28"/>
                <w:szCs w:val="28"/>
              </w:rPr>
              <w:t>практические</w:t>
            </w:r>
          </w:p>
        </w:tc>
        <w:tc>
          <w:tcPr>
            <w:tcW w:w="13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задания,</w:t>
            </w:r>
          </w:p>
        </w:tc>
        <w:tc>
          <w:tcPr>
            <w:tcW w:w="920" w:type="dxa"/>
            <w:vAlign w:val="bottom"/>
          </w:tcPr>
          <w:p w:rsidR="00D951FF" w:rsidRDefault="00E37782">
            <w:pPr>
              <w:ind w:left="140"/>
              <w:rPr>
                <w:sz w:val="20"/>
                <w:szCs w:val="20"/>
              </w:rPr>
            </w:pPr>
            <w:r>
              <w:rPr>
                <w:rFonts w:eastAsia="Times New Roman"/>
                <w:sz w:val="28"/>
                <w:szCs w:val="28"/>
              </w:rPr>
              <w:t>нятия</w:t>
            </w:r>
          </w:p>
        </w:tc>
        <w:tc>
          <w:tcPr>
            <w:tcW w:w="2200" w:type="dxa"/>
            <w:gridSpan w:val="4"/>
            <w:tcBorders>
              <w:right w:val="single" w:sz="8" w:space="0" w:color="auto"/>
            </w:tcBorders>
            <w:vAlign w:val="bottom"/>
          </w:tcPr>
          <w:p w:rsidR="00D951FF" w:rsidRDefault="00E37782">
            <w:pPr>
              <w:ind w:right="80"/>
              <w:jc w:val="right"/>
              <w:rPr>
                <w:sz w:val="20"/>
                <w:szCs w:val="20"/>
              </w:rPr>
            </w:pPr>
            <w:r>
              <w:rPr>
                <w:rFonts w:eastAsia="Times New Roman"/>
                <w:sz w:val="28"/>
                <w:szCs w:val="28"/>
              </w:rPr>
              <w:t>"избирательная</w:t>
            </w:r>
          </w:p>
        </w:tc>
      </w:tr>
      <w:tr w:rsidR="00D951FF">
        <w:trPr>
          <w:trHeight w:val="317"/>
        </w:trPr>
        <w:tc>
          <w:tcPr>
            <w:tcW w:w="2280" w:type="dxa"/>
            <w:tcBorders>
              <w:left w:val="single" w:sz="8" w:space="0" w:color="auto"/>
              <w:right w:val="single" w:sz="8" w:space="0" w:color="auto"/>
            </w:tcBorders>
            <w:vAlign w:val="bottom"/>
          </w:tcPr>
          <w:p w:rsidR="00D951FF" w:rsidRDefault="00D951FF">
            <w:pPr>
              <w:rPr>
                <w:sz w:val="24"/>
                <w:szCs w:val="24"/>
              </w:rPr>
            </w:pPr>
          </w:p>
        </w:tc>
        <w:tc>
          <w:tcPr>
            <w:tcW w:w="940" w:type="dxa"/>
            <w:vAlign w:val="bottom"/>
          </w:tcPr>
          <w:p w:rsidR="00D951FF" w:rsidRDefault="00E37782">
            <w:pPr>
              <w:spacing w:line="317" w:lineRule="exact"/>
              <w:ind w:left="100"/>
              <w:rPr>
                <w:sz w:val="20"/>
                <w:szCs w:val="20"/>
              </w:rPr>
            </w:pPr>
            <w:r>
              <w:rPr>
                <w:rFonts w:eastAsia="Times New Roman"/>
                <w:b/>
                <w:bCs/>
                <w:sz w:val="28"/>
                <w:szCs w:val="28"/>
              </w:rPr>
              <w:t>стема.</w:t>
            </w:r>
          </w:p>
        </w:tc>
        <w:tc>
          <w:tcPr>
            <w:tcW w:w="380" w:type="dxa"/>
            <w:vAlign w:val="bottom"/>
          </w:tcPr>
          <w:p w:rsidR="00D951FF" w:rsidRDefault="00D951FF">
            <w:pPr>
              <w:rPr>
                <w:sz w:val="24"/>
                <w:szCs w:val="24"/>
              </w:rPr>
            </w:pPr>
          </w:p>
        </w:tc>
        <w:tc>
          <w:tcPr>
            <w:tcW w:w="120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Избира-</w:t>
            </w:r>
          </w:p>
        </w:tc>
        <w:tc>
          <w:tcPr>
            <w:tcW w:w="3840" w:type="dxa"/>
            <w:tcBorders>
              <w:right w:val="single" w:sz="8" w:space="0" w:color="auto"/>
            </w:tcBorders>
            <w:vAlign w:val="bottom"/>
          </w:tcPr>
          <w:p w:rsidR="00D951FF" w:rsidRDefault="00E37782">
            <w:pPr>
              <w:spacing w:line="317" w:lineRule="exact"/>
              <w:ind w:left="140"/>
              <w:rPr>
                <w:sz w:val="20"/>
                <w:szCs w:val="20"/>
              </w:rPr>
            </w:pPr>
            <w:r>
              <w:rPr>
                <w:rFonts w:eastAsia="Times New Roman"/>
                <w:sz w:val="28"/>
                <w:szCs w:val="28"/>
              </w:rPr>
              <w:t>ных систем в нашей стране.</w:t>
            </w:r>
          </w:p>
        </w:tc>
        <w:tc>
          <w:tcPr>
            <w:tcW w:w="3260" w:type="dxa"/>
            <w:gridSpan w:val="4"/>
            <w:tcBorders>
              <w:right w:val="single" w:sz="8" w:space="0" w:color="auto"/>
            </w:tcBorders>
            <w:vAlign w:val="bottom"/>
          </w:tcPr>
          <w:p w:rsidR="00D951FF" w:rsidRDefault="00E37782">
            <w:pPr>
              <w:spacing w:line="317" w:lineRule="exact"/>
              <w:ind w:left="80"/>
              <w:rPr>
                <w:sz w:val="20"/>
                <w:szCs w:val="20"/>
              </w:rPr>
            </w:pPr>
            <w:r>
              <w:rPr>
                <w:rFonts w:eastAsia="Times New Roman"/>
                <w:sz w:val="28"/>
                <w:szCs w:val="28"/>
              </w:rPr>
              <w:t>связанные с избиратель-</w:t>
            </w:r>
          </w:p>
        </w:tc>
        <w:tc>
          <w:tcPr>
            <w:tcW w:w="1400" w:type="dxa"/>
            <w:gridSpan w:val="2"/>
            <w:vAlign w:val="bottom"/>
          </w:tcPr>
          <w:p w:rsidR="00D951FF" w:rsidRDefault="00E37782">
            <w:pPr>
              <w:spacing w:line="317" w:lineRule="exact"/>
              <w:ind w:left="140"/>
              <w:rPr>
                <w:sz w:val="20"/>
                <w:szCs w:val="20"/>
              </w:rPr>
            </w:pPr>
            <w:r>
              <w:rPr>
                <w:rFonts w:eastAsia="Times New Roman"/>
                <w:sz w:val="28"/>
                <w:szCs w:val="28"/>
              </w:rPr>
              <w:t>система".</w:t>
            </w:r>
          </w:p>
        </w:tc>
        <w:tc>
          <w:tcPr>
            <w:tcW w:w="5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8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593D38">
            <w:pPr>
              <w:rPr>
                <w:sz w:val="24"/>
                <w:szCs w:val="24"/>
              </w:rPr>
            </w:pPr>
            <w:r>
              <w:rPr>
                <w:sz w:val="24"/>
                <w:szCs w:val="24"/>
              </w:rPr>
              <w:t>19.11</w:t>
            </w:r>
          </w:p>
        </w:tc>
        <w:tc>
          <w:tcPr>
            <w:tcW w:w="1320" w:type="dxa"/>
            <w:gridSpan w:val="2"/>
            <w:vAlign w:val="bottom"/>
          </w:tcPr>
          <w:p w:rsidR="00D951FF" w:rsidRDefault="00E37782">
            <w:pPr>
              <w:ind w:left="100"/>
              <w:rPr>
                <w:sz w:val="20"/>
                <w:szCs w:val="20"/>
              </w:rPr>
            </w:pPr>
            <w:r>
              <w:rPr>
                <w:rFonts w:eastAsia="Times New Roman"/>
                <w:sz w:val="28"/>
                <w:szCs w:val="28"/>
              </w:rPr>
              <w:t>тельная</w:t>
            </w:r>
          </w:p>
        </w:tc>
        <w:tc>
          <w:tcPr>
            <w:tcW w:w="12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система.</w:t>
            </w:r>
          </w:p>
        </w:tc>
        <w:tc>
          <w:tcPr>
            <w:tcW w:w="3840" w:type="dxa"/>
            <w:tcBorders>
              <w:right w:val="single" w:sz="8" w:space="0" w:color="auto"/>
            </w:tcBorders>
            <w:vAlign w:val="bottom"/>
          </w:tcPr>
          <w:p w:rsidR="00D951FF" w:rsidRDefault="00D951FF">
            <w:pPr>
              <w:rPr>
                <w:sz w:val="24"/>
                <w:szCs w:val="24"/>
              </w:rPr>
            </w:pPr>
          </w:p>
        </w:tc>
        <w:tc>
          <w:tcPr>
            <w:tcW w:w="2740" w:type="dxa"/>
            <w:gridSpan w:val="3"/>
            <w:vAlign w:val="bottom"/>
          </w:tcPr>
          <w:p w:rsidR="00D951FF" w:rsidRDefault="00E37782">
            <w:pPr>
              <w:ind w:left="80"/>
              <w:rPr>
                <w:sz w:val="20"/>
                <w:szCs w:val="20"/>
              </w:rPr>
            </w:pPr>
            <w:r>
              <w:rPr>
                <w:rFonts w:eastAsia="Times New Roman"/>
                <w:sz w:val="28"/>
                <w:szCs w:val="28"/>
              </w:rPr>
              <w:t>ными системами.</w:t>
            </w:r>
          </w:p>
        </w:tc>
        <w:tc>
          <w:tcPr>
            <w:tcW w:w="520" w:type="dxa"/>
            <w:tcBorders>
              <w:right w:val="single" w:sz="8" w:space="0" w:color="auto"/>
            </w:tcBorders>
            <w:vAlign w:val="bottom"/>
          </w:tcPr>
          <w:p w:rsidR="00D951FF" w:rsidRDefault="00D951FF">
            <w:pPr>
              <w:rPr>
                <w:sz w:val="24"/>
                <w:szCs w:val="24"/>
              </w:rPr>
            </w:pPr>
          </w:p>
        </w:tc>
        <w:tc>
          <w:tcPr>
            <w:tcW w:w="2300" w:type="dxa"/>
            <w:gridSpan w:val="4"/>
            <w:vAlign w:val="bottom"/>
          </w:tcPr>
          <w:p w:rsidR="00D951FF" w:rsidRDefault="00E37782">
            <w:pPr>
              <w:ind w:left="140"/>
              <w:rPr>
                <w:sz w:val="20"/>
                <w:szCs w:val="20"/>
              </w:rPr>
            </w:pPr>
            <w:r>
              <w:rPr>
                <w:rFonts w:eastAsia="Times New Roman"/>
                <w:sz w:val="28"/>
                <w:szCs w:val="28"/>
              </w:rPr>
              <w:t>Характеризовать</w:t>
            </w:r>
          </w:p>
        </w:tc>
        <w:tc>
          <w:tcPr>
            <w:tcW w:w="820" w:type="dxa"/>
            <w:tcBorders>
              <w:right w:val="single" w:sz="8" w:space="0" w:color="auto"/>
            </w:tcBorders>
            <w:vAlign w:val="bottom"/>
          </w:tcPr>
          <w:p w:rsidR="00D951FF" w:rsidRDefault="00E37782">
            <w:pPr>
              <w:ind w:right="80"/>
              <w:jc w:val="right"/>
              <w:rPr>
                <w:sz w:val="20"/>
                <w:szCs w:val="20"/>
              </w:rPr>
            </w:pPr>
            <w:r>
              <w:rPr>
                <w:rFonts w:eastAsia="Times New Roman"/>
                <w:sz w:val="28"/>
                <w:szCs w:val="28"/>
              </w:rPr>
              <w:t>раз-</w:t>
            </w: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940" w:type="dxa"/>
            <w:vAlign w:val="bottom"/>
          </w:tcPr>
          <w:p w:rsidR="00D951FF" w:rsidRDefault="00E37782">
            <w:pPr>
              <w:ind w:left="100"/>
              <w:rPr>
                <w:sz w:val="20"/>
                <w:szCs w:val="20"/>
              </w:rPr>
            </w:pPr>
            <w:r>
              <w:rPr>
                <w:rFonts w:eastAsia="Times New Roman"/>
                <w:sz w:val="28"/>
                <w:szCs w:val="28"/>
              </w:rPr>
              <w:t>Типы</w:t>
            </w:r>
          </w:p>
        </w:tc>
        <w:tc>
          <w:tcPr>
            <w:tcW w:w="158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избиратель-</w:t>
            </w:r>
          </w:p>
        </w:tc>
        <w:tc>
          <w:tcPr>
            <w:tcW w:w="38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E37782">
            <w:pPr>
              <w:ind w:left="80"/>
              <w:rPr>
                <w:sz w:val="20"/>
                <w:szCs w:val="20"/>
              </w:rPr>
            </w:pPr>
            <w:r>
              <w:rPr>
                <w:rFonts w:eastAsia="Times New Roman"/>
                <w:sz w:val="28"/>
                <w:szCs w:val="28"/>
              </w:rPr>
              <w:t>Находить,</w:t>
            </w:r>
          </w:p>
        </w:tc>
        <w:tc>
          <w:tcPr>
            <w:tcW w:w="1220" w:type="dxa"/>
            <w:gridSpan w:val="2"/>
            <w:vAlign w:val="bottom"/>
          </w:tcPr>
          <w:p w:rsidR="00D951FF" w:rsidRDefault="00E37782">
            <w:pPr>
              <w:jc w:val="right"/>
              <w:rPr>
                <w:sz w:val="20"/>
                <w:szCs w:val="20"/>
              </w:rPr>
            </w:pPr>
            <w:r>
              <w:rPr>
                <w:rFonts w:eastAsia="Times New Roman"/>
                <w:sz w:val="28"/>
                <w:szCs w:val="28"/>
              </w:rPr>
              <w:t>извлекать</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1900" w:type="dxa"/>
            <w:gridSpan w:val="3"/>
            <w:vAlign w:val="bottom"/>
          </w:tcPr>
          <w:p w:rsidR="00D951FF" w:rsidRDefault="00E37782">
            <w:pPr>
              <w:ind w:left="140"/>
              <w:rPr>
                <w:sz w:val="20"/>
                <w:szCs w:val="20"/>
              </w:rPr>
            </w:pPr>
            <w:r>
              <w:rPr>
                <w:rFonts w:eastAsia="Times New Roman"/>
                <w:sz w:val="28"/>
                <w:szCs w:val="28"/>
              </w:rPr>
              <w:t>личные  типы</w:t>
            </w:r>
          </w:p>
        </w:tc>
        <w:tc>
          <w:tcPr>
            <w:tcW w:w="1220" w:type="dxa"/>
            <w:gridSpan w:val="2"/>
            <w:tcBorders>
              <w:right w:val="single" w:sz="8" w:space="0" w:color="auto"/>
            </w:tcBorders>
            <w:vAlign w:val="bottom"/>
          </w:tcPr>
          <w:p w:rsidR="00D951FF" w:rsidRDefault="00E37782">
            <w:pPr>
              <w:ind w:right="80"/>
              <w:jc w:val="right"/>
              <w:rPr>
                <w:sz w:val="20"/>
                <w:szCs w:val="20"/>
              </w:rPr>
            </w:pPr>
            <w:r>
              <w:rPr>
                <w:rFonts w:eastAsia="Times New Roman"/>
                <w:sz w:val="28"/>
                <w:szCs w:val="28"/>
              </w:rPr>
              <w:t>избира-</w:t>
            </w:r>
          </w:p>
        </w:tc>
      </w:tr>
      <w:tr w:rsidR="00D951FF">
        <w:trPr>
          <w:trHeight w:val="322"/>
        </w:trPr>
        <w:tc>
          <w:tcPr>
            <w:tcW w:w="2280" w:type="dxa"/>
            <w:tcBorders>
              <w:left w:val="single" w:sz="8" w:space="0" w:color="auto"/>
              <w:right w:val="single" w:sz="8" w:space="0" w:color="auto"/>
            </w:tcBorders>
            <w:vAlign w:val="bottom"/>
          </w:tcPr>
          <w:p w:rsidR="00D951FF" w:rsidRDefault="00593D38">
            <w:pPr>
              <w:rPr>
                <w:sz w:val="24"/>
                <w:szCs w:val="24"/>
              </w:rPr>
            </w:pPr>
            <w:r>
              <w:rPr>
                <w:sz w:val="24"/>
                <w:szCs w:val="24"/>
              </w:rPr>
              <w:t>23.11</w:t>
            </w: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ных систем: мажо-</w:t>
            </w:r>
          </w:p>
        </w:tc>
        <w:tc>
          <w:tcPr>
            <w:tcW w:w="3840" w:type="dxa"/>
            <w:tcBorders>
              <w:right w:val="single" w:sz="8" w:space="0" w:color="auto"/>
            </w:tcBorders>
            <w:vAlign w:val="bottom"/>
          </w:tcPr>
          <w:p w:rsidR="00D951FF" w:rsidRDefault="00D951FF">
            <w:pPr>
              <w:rPr>
                <w:sz w:val="24"/>
                <w:szCs w:val="24"/>
              </w:rPr>
            </w:pPr>
          </w:p>
        </w:tc>
        <w:tc>
          <w:tcPr>
            <w:tcW w:w="1960" w:type="dxa"/>
            <w:gridSpan w:val="2"/>
            <w:vAlign w:val="bottom"/>
          </w:tcPr>
          <w:p w:rsidR="00D951FF" w:rsidRDefault="00E37782">
            <w:pPr>
              <w:ind w:left="80"/>
              <w:rPr>
                <w:sz w:val="20"/>
                <w:szCs w:val="20"/>
              </w:rPr>
            </w:pPr>
            <w:r>
              <w:rPr>
                <w:rFonts w:eastAsia="Times New Roman"/>
                <w:sz w:val="28"/>
                <w:szCs w:val="28"/>
              </w:rPr>
              <w:t>анализировать</w:t>
            </w:r>
          </w:p>
        </w:tc>
        <w:tc>
          <w:tcPr>
            <w:tcW w:w="13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социаль-</w:t>
            </w:r>
          </w:p>
        </w:tc>
        <w:tc>
          <w:tcPr>
            <w:tcW w:w="2300" w:type="dxa"/>
            <w:gridSpan w:val="4"/>
            <w:vAlign w:val="bottom"/>
          </w:tcPr>
          <w:p w:rsidR="00D951FF" w:rsidRDefault="00E37782">
            <w:pPr>
              <w:ind w:left="140"/>
              <w:rPr>
                <w:sz w:val="20"/>
                <w:szCs w:val="20"/>
              </w:rPr>
            </w:pPr>
            <w:r>
              <w:rPr>
                <w:rFonts w:eastAsia="Times New Roman"/>
                <w:sz w:val="28"/>
                <w:szCs w:val="28"/>
              </w:rPr>
              <w:t>тельных систем.</w:t>
            </w:r>
          </w:p>
        </w:tc>
        <w:tc>
          <w:tcPr>
            <w:tcW w:w="8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320" w:type="dxa"/>
            <w:gridSpan w:val="2"/>
            <w:vAlign w:val="bottom"/>
          </w:tcPr>
          <w:p w:rsidR="00D951FF" w:rsidRDefault="00E37782">
            <w:pPr>
              <w:ind w:left="100"/>
              <w:rPr>
                <w:sz w:val="20"/>
                <w:szCs w:val="20"/>
              </w:rPr>
            </w:pPr>
            <w:r>
              <w:rPr>
                <w:rFonts w:eastAsia="Times New Roman"/>
                <w:sz w:val="28"/>
                <w:szCs w:val="28"/>
              </w:rPr>
              <w:t>ритарная,</w:t>
            </w:r>
          </w:p>
        </w:tc>
        <w:tc>
          <w:tcPr>
            <w:tcW w:w="12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пропор-</w:t>
            </w:r>
          </w:p>
        </w:tc>
        <w:tc>
          <w:tcPr>
            <w:tcW w:w="384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ную информацию об из-</w:t>
            </w:r>
          </w:p>
        </w:tc>
        <w:tc>
          <w:tcPr>
            <w:tcW w:w="9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8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820" w:type="dxa"/>
            <w:gridSpan w:val="3"/>
            <w:vAlign w:val="bottom"/>
          </w:tcPr>
          <w:p w:rsidR="00D951FF" w:rsidRDefault="00E37782">
            <w:pPr>
              <w:ind w:left="100"/>
              <w:rPr>
                <w:sz w:val="20"/>
                <w:szCs w:val="20"/>
              </w:rPr>
            </w:pPr>
            <w:r>
              <w:rPr>
                <w:rFonts w:eastAsia="Times New Roman"/>
                <w:sz w:val="28"/>
                <w:szCs w:val="28"/>
              </w:rPr>
              <w:t>циональная,</w:t>
            </w:r>
          </w:p>
        </w:tc>
        <w:tc>
          <w:tcPr>
            <w:tcW w:w="700" w:type="dxa"/>
            <w:tcBorders>
              <w:right w:val="single" w:sz="8" w:space="0" w:color="auto"/>
            </w:tcBorders>
            <w:vAlign w:val="bottom"/>
          </w:tcPr>
          <w:p w:rsidR="00D951FF" w:rsidRDefault="00E37782">
            <w:pPr>
              <w:jc w:val="right"/>
              <w:rPr>
                <w:sz w:val="20"/>
                <w:szCs w:val="20"/>
              </w:rPr>
            </w:pPr>
            <w:r>
              <w:rPr>
                <w:rFonts w:eastAsia="Times New Roman"/>
                <w:sz w:val="28"/>
                <w:szCs w:val="28"/>
              </w:rPr>
              <w:t>сме-</w:t>
            </w:r>
          </w:p>
        </w:tc>
        <w:tc>
          <w:tcPr>
            <w:tcW w:w="384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бирательных системах из</w:t>
            </w:r>
          </w:p>
        </w:tc>
        <w:tc>
          <w:tcPr>
            <w:tcW w:w="9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8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320" w:type="dxa"/>
            <w:gridSpan w:val="2"/>
            <w:vAlign w:val="bottom"/>
          </w:tcPr>
          <w:p w:rsidR="00D951FF" w:rsidRDefault="00E37782">
            <w:pPr>
              <w:ind w:left="100"/>
              <w:rPr>
                <w:sz w:val="20"/>
                <w:szCs w:val="20"/>
              </w:rPr>
            </w:pPr>
            <w:r>
              <w:rPr>
                <w:rFonts w:eastAsia="Times New Roman"/>
                <w:sz w:val="28"/>
                <w:szCs w:val="28"/>
              </w:rPr>
              <w:t>шанная.</w:t>
            </w:r>
          </w:p>
        </w:tc>
        <w:tc>
          <w:tcPr>
            <w:tcW w:w="12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Избира-</w:t>
            </w:r>
          </w:p>
        </w:tc>
        <w:tc>
          <w:tcPr>
            <w:tcW w:w="38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E37782">
            <w:pPr>
              <w:ind w:left="80"/>
              <w:rPr>
                <w:sz w:val="20"/>
                <w:szCs w:val="20"/>
              </w:rPr>
            </w:pPr>
            <w:r>
              <w:rPr>
                <w:rFonts w:eastAsia="Times New Roman"/>
                <w:sz w:val="28"/>
                <w:szCs w:val="28"/>
              </w:rPr>
              <w:t>источников</w:t>
            </w:r>
          </w:p>
        </w:tc>
        <w:tc>
          <w:tcPr>
            <w:tcW w:w="1220" w:type="dxa"/>
            <w:gridSpan w:val="2"/>
            <w:vAlign w:val="bottom"/>
          </w:tcPr>
          <w:p w:rsidR="00D951FF" w:rsidRDefault="00E37782">
            <w:pPr>
              <w:ind w:right="20"/>
              <w:jc w:val="right"/>
              <w:rPr>
                <w:sz w:val="20"/>
                <w:szCs w:val="20"/>
              </w:rPr>
            </w:pPr>
            <w:r>
              <w:rPr>
                <w:rFonts w:eastAsia="Times New Roman"/>
                <w:sz w:val="28"/>
                <w:szCs w:val="28"/>
              </w:rPr>
              <w:t>разного</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ти-</w:t>
            </w:r>
          </w:p>
        </w:tc>
        <w:tc>
          <w:tcPr>
            <w:tcW w:w="9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8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тельная кампания.</w:t>
            </w:r>
          </w:p>
        </w:tc>
        <w:tc>
          <w:tcPr>
            <w:tcW w:w="38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E37782">
            <w:pPr>
              <w:ind w:left="80"/>
              <w:rPr>
                <w:sz w:val="20"/>
                <w:szCs w:val="20"/>
              </w:rPr>
            </w:pPr>
            <w:r>
              <w:rPr>
                <w:rFonts w:eastAsia="Times New Roman"/>
                <w:sz w:val="28"/>
                <w:szCs w:val="28"/>
              </w:rPr>
              <w:t>па.</w:t>
            </w:r>
          </w:p>
        </w:tc>
        <w:tc>
          <w:tcPr>
            <w:tcW w:w="440" w:type="dxa"/>
            <w:vAlign w:val="bottom"/>
          </w:tcPr>
          <w:p w:rsidR="00D951FF" w:rsidRDefault="00D951FF">
            <w:pPr>
              <w:rPr>
                <w:sz w:val="24"/>
                <w:szCs w:val="24"/>
              </w:rPr>
            </w:pPr>
          </w:p>
        </w:tc>
        <w:tc>
          <w:tcPr>
            <w:tcW w:w="7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82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1320" w:type="dxa"/>
            <w:gridSpan w:val="2"/>
            <w:vAlign w:val="bottom"/>
          </w:tcPr>
          <w:p w:rsidR="00D951FF" w:rsidRDefault="00E37782">
            <w:pPr>
              <w:ind w:left="100"/>
              <w:rPr>
                <w:sz w:val="20"/>
                <w:szCs w:val="20"/>
              </w:rPr>
            </w:pPr>
            <w:r>
              <w:rPr>
                <w:rFonts w:eastAsia="Times New Roman"/>
                <w:i/>
                <w:iCs/>
                <w:sz w:val="28"/>
                <w:szCs w:val="28"/>
              </w:rPr>
              <w:t>Ресурсы</w:t>
            </w:r>
          </w:p>
        </w:tc>
        <w:tc>
          <w:tcPr>
            <w:tcW w:w="120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38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440" w:type="dxa"/>
            <w:vAlign w:val="bottom"/>
          </w:tcPr>
          <w:p w:rsidR="00D951FF" w:rsidRDefault="00D951FF">
            <w:pPr>
              <w:rPr>
                <w:sz w:val="24"/>
                <w:szCs w:val="24"/>
              </w:rPr>
            </w:pPr>
          </w:p>
        </w:tc>
        <w:tc>
          <w:tcPr>
            <w:tcW w:w="7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8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Учебник,   с.34-37;</w:t>
            </w:r>
          </w:p>
        </w:tc>
        <w:tc>
          <w:tcPr>
            <w:tcW w:w="38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440" w:type="dxa"/>
            <w:vAlign w:val="bottom"/>
          </w:tcPr>
          <w:p w:rsidR="00D951FF" w:rsidRDefault="00D951FF">
            <w:pPr>
              <w:rPr>
                <w:sz w:val="24"/>
                <w:szCs w:val="24"/>
              </w:rPr>
            </w:pPr>
          </w:p>
        </w:tc>
        <w:tc>
          <w:tcPr>
            <w:tcW w:w="7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8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38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440" w:type="dxa"/>
            <w:vAlign w:val="bottom"/>
          </w:tcPr>
          <w:p w:rsidR="00D951FF" w:rsidRDefault="00D951FF">
            <w:pPr>
              <w:rPr>
                <w:sz w:val="24"/>
                <w:szCs w:val="24"/>
              </w:rPr>
            </w:pPr>
          </w:p>
        </w:tc>
        <w:tc>
          <w:tcPr>
            <w:tcW w:w="7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8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320" w:type="dxa"/>
            <w:gridSpan w:val="2"/>
            <w:vAlign w:val="bottom"/>
          </w:tcPr>
          <w:p w:rsidR="00D951FF" w:rsidRDefault="00E37782">
            <w:pPr>
              <w:ind w:left="100"/>
              <w:rPr>
                <w:sz w:val="20"/>
                <w:szCs w:val="20"/>
              </w:rPr>
            </w:pPr>
            <w:r>
              <w:rPr>
                <w:rFonts w:eastAsia="Times New Roman"/>
                <w:sz w:val="28"/>
                <w:szCs w:val="28"/>
              </w:rPr>
              <w:t>Тетрадь-</w:t>
            </w:r>
          </w:p>
        </w:tc>
        <w:tc>
          <w:tcPr>
            <w:tcW w:w="500" w:type="dxa"/>
            <w:vAlign w:val="bottom"/>
          </w:tcPr>
          <w:p w:rsidR="00D951FF" w:rsidRDefault="00D951FF">
            <w:pPr>
              <w:rPr>
                <w:sz w:val="24"/>
                <w:szCs w:val="24"/>
              </w:rPr>
            </w:pPr>
          </w:p>
        </w:tc>
        <w:tc>
          <w:tcPr>
            <w:tcW w:w="70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440" w:type="dxa"/>
            <w:vAlign w:val="bottom"/>
          </w:tcPr>
          <w:p w:rsidR="00D951FF" w:rsidRDefault="00D951FF">
            <w:pPr>
              <w:rPr>
                <w:sz w:val="24"/>
                <w:szCs w:val="24"/>
              </w:rPr>
            </w:pPr>
          </w:p>
        </w:tc>
        <w:tc>
          <w:tcPr>
            <w:tcW w:w="7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820" w:type="dxa"/>
            <w:tcBorders>
              <w:right w:val="single" w:sz="8" w:space="0" w:color="auto"/>
            </w:tcBorders>
            <w:vAlign w:val="bottom"/>
          </w:tcPr>
          <w:p w:rsidR="00D951FF" w:rsidRDefault="00D951FF">
            <w:pPr>
              <w:rPr>
                <w:sz w:val="24"/>
                <w:szCs w:val="24"/>
              </w:rPr>
            </w:pPr>
          </w:p>
        </w:tc>
      </w:tr>
      <w:tr w:rsidR="00D951FF">
        <w:trPr>
          <w:trHeight w:val="327"/>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820" w:type="dxa"/>
            <w:gridSpan w:val="3"/>
            <w:tcBorders>
              <w:bottom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700" w:type="dxa"/>
            <w:tcBorders>
              <w:bottom w:val="single" w:sz="8" w:space="0" w:color="auto"/>
              <w:right w:val="single" w:sz="8" w:space="0" w:color="auto"/>
            </w:tcBorders>
            <w:vAlign w:val="bottom"/>
          </w:tcPr>
          <w:p w:rsidR="00D951FF" w:rsidRDefault="00D951FF">
            <w:pPr>
              <w:rPr>
                <w:sz w:val="24"/>
                <w:szCs w:val="24"/>
              </w:rPr>
            </w:pPr>
          </w:p>
        </w:tc>
        <w:tc>
          <w:tcPr>
            <w:tcW w:w="3840" w:type="dxa"/>
            <w:tcBorders>
              <w:bottom w:val="single" w:sz="8" w:space="0" w:color="auto"/>
              <w:right w:val="single" w:sz="8" w:space="0" w:color="auto"/>
            </w:tcBorders>
            <w:vAlign w:val="bottom"/>
          </w:tcPr>
          <w:p w:rsidR="00D951FF" w:rsidRDefault="00D951FF">
            <w:pPr>
              <w:rPr>
                <w:sz w:val="24"/>
                <w:szCs w:val="24"/>
              </w:rPr>
            </w:pPr>
          </w:p>
        </w:tc>
        <w:tc>
          <w:tcPr>
            <w:tcW w:w="1520" w:type="dxa"/>
            <w:tcBorders>
              <w:bottom w:val="single" w:sz="8" w:space="0" w:color="auto"/>
            </w:tcBorders>
            <w:vAlign w:val="bottom"/>
          </w:tcPr>
          <w:p w:rsidR="00D951FF" w:rsidRDefault="00D951FF">
            <w:pPr>
              <w:rPr>
                <w:sz w:val="24"/>
                <w:szCs w:val="24"/>
              </w:rPr>
            </w:pPr>
          </w:p>
        </w:tc>
        <w:tc>
          <w:tcPr>
            <w:tcW w:w="440" w:type="dxa"/>
            <w:tcBorders>
              <w:bottom w:val="single" w:sz="8" w:space="0" w:color="auto"/>
            </w:tcBorders>
            <w:vAlign w:val="bottom"/>
          </w:tcPr>
          <w:p w:rsidR="00D951FF" w:rsidRDefault="00D951FF">
            <w:pPr>
              <w:rPr>
                <w:sz w:val="24"/>
                <w:szCs w:val="24"/>
              </w:rPr>
            </w:pPr>
          </w:p>
        </w:tc>
        <w:tc>
          <w:tcPr>
            <w:tcW w:w="780" w:type="dxa"/>
            <w:tcBorders>
              <w:bottom w:val="single" w:sz="8" w:space="0" w:color="auto"/>
            </w:tcBorders>
            <w:vAlign w:val="bottom"/>
          </w:tcPr>
          <w:p w:rsidR="00D951FF" w:rsidRDefault="00D951FF">
            <w:pPr>
              <w:rPr>
                <w:sz w:val="24"/>
                <w:szCs w:val="24"/>
              </w:rPr>
            </w:pPr>
          </w:p>
        </w:tc>
        <w:tc>
          <w:tcPr>
            <w:tcW w:w="520" w:type="dxa"/>
            <w:tcBorders>
              <w:bottom w:val="single" w:sz="8" w:space="0" w:color="auto"/>
              <w:right w:val="single" w:sz="8" w:space="0" w:color="auto"/>
            </w:tcBorders>
            <w:vAlign w:val="bottom"/>
          </w:tcPr>
          <w:p w:rsidR="00D951FF" w:rsidRDefault="00D951FF">
            <w:pPr>
              <w:rPr>
                <w:sz w:val="24"/>
                <w:szCs w:val="24"/>
              </w:rPr>
            </w:pPr>
          </w:p>
        </w:tc>
        <w:tc>
          <w:tcPr>
            <w:tcW w:w="920" w:type="dxa"/>
            <w:tcBorders>
              <w:bottom w:val="single" w:sz="8" w:space="0" w:color="auto"/>
            </w:tcBorders>
            <w:vAlign w:val="bottom"/>
          </w:tcPr>
          <w:p w:rsidR="00D951FF" w:rsidRDefault="00D951FF">
            <w:pPr>
              <w:rPr>
                <w:sz w:val="24"/>
                <w:szCs w:val="24"/>
              </w:rPr>
            </w:pPr>
          </w:p>
        </w:tc>
        <w:tc>
          <w:tcPr>
            <w:tcW w:w="480" w:type="dxa"/>
            <w:tcBorders>
              <w:bottom w:val="single" w:sz="8" w:space="0" w:color="auto"/>
            </w:tcBorders>
            <w:vAlign w:val="bottom"/>
          </w:tcPr>
          <w:p w:rsidR="00D951FF" w:rsidRDefault="00D951FF">
            <w:pPr>
              <w:rPr>
                <w:sz w:val="24"/>
                <w:szCs w:val="24"/>
              </w:rPr>
            </w:pPr>
          </w:p>
        </w:tc>
        <w:tc>
          <w:tcPr>
            <w:tcW w:w="500" w:type="dxa"/>
            <w:tcBorders>
              <w:bottom w:val="single" w:sz="8" w:space="0" w:color="auto"/>
            </w:tcBorders>
            <w:vAlign w:val="bottom"/>
          </w:tcPr>
          <w:p w:rsidR="00D951FF" w:rsidRDefault="00D951FF">
            <w:pPr>
              <w:rPr>
                <w:sz w:val="24"/>
                <w:szCs w:val="24"/>
              </w:rPr>
            </w:pPr>
          </w:p>
        </w:tc>
        <w:tc>
          <w:tcPr>
            <w:tcW w:w="400" w:type="dxa"/>
            <w:tcBorders>
              <w:bottom w:val="single" w:sz="8" w:space="0" w:color="auto"/>
            </w:tcBorders>
            <w:vAlign w:val="bottom"/>
          </w:tcPr>
          <w:p w:rsidR="00D951FF" w:rsidRDefault="00D951FF">
            <w:pPr>
              <w:rPr>
                <w:sz w:val="24"/>
                <w:szCs w:val="24"/>
              </w:rPr>
            </w:pPr>
          </w:p>
        </w:tc>
        <w:tc>
          <w:tcPr>
            <w:tcW w:w="82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28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Политический</w:t>
            </w:r>
          </w:p>
        </w:tc>
        <w:tc>
          <w:tcPr>
            <w:tcW w:w="940" w:type="dxa"/>
            <w:vAlign w:val="bottom"/>
          </w:tcPr>
          <w:p w:rsidR="00D951FF" w:rsidRDefault="00E37782">
            <w:pPr>
              <w:spacing w:line="308" w:lineRule="exact"/>
              <w:ind w:left="100"/>
              <w:rPr>
                <w:sz w:val="20"/>
                <w:szCs w:val="20"/>
              </w:rPr>
            </w:pPr>
            <w:r>
              <w:rPr>
                <w:rFonts w:eastAsia="Times New Roman"/>
                <w:sz w:val="28"/>
                <w:szCs w:val="28"/>
              </w:rPr>
              <w:t>Уроки</w:t>
            </w:r>
          </w:p>
        </w:tc>
        <w:tc>
          <w:tcPr>
            <w:tcW w:w="880" w:type="dxa"/>
            <w:gridSpan w:val="2"/>
            <w:vAlign w:val="bottom"/>
          </w:tcPr>
          <w:p w:rsidR="00D951FF" w:rsidRDefault="00E37782">
            <w:pPr>
              <w:spacing w:line="308" w:lineRule="exact"/>
              <w:jc w:val="right"/>
              <w:rPr>
                <w:sz w:val="20"/>
                <w:szCs w:val="20"/>
              </w:rPr>
            </w:pPr>
            <w:r>
              <w:rPr>
                <w:rFonts w:eastAsia="Times New Roman"/>
                <w:sz w:val="28"/>
                <w:szCs w:val="28"/>
              </w:rPr>
              <w:t>23-24.</w:t>
            </w:r>
          </w:p>
        </w:tc>
        <w:tc>
          <w:tcPr>
            <w:tcW w:w="700" w:type="dxa"/>
            <w:tcBorders>
              <w:right w:val="single" w:sz="8" w:space="0" w:color="auto"/>
            </w:tcBorders>
            <w:vAlign w:val="bottom"/>
          </w:tcPr>
          <w:p w:rsidR="00D951FF" w:rsidRDefault="00E37782">
            <w:pPr>
              <w:spacing w:line="308" w:lineRule="exact"/>
              <w:jc w:val="right"/>
              <w:rPr>
                <w:sz w:val="20"/>
                <w:szCs w:val="20"/>
              </w:rPr>
            </w:pPr>
            <w:r>
              <w:rPr>
                <w:rFonts w:eastAsia="Times New Roman"/>
                <w:b/>
                <w:bCs/>
                <w:sz w:val="28"/>
                <w:szCs w:val="28"/>
              </w:rPr>
              <w:t>По-</w:t>
            </w:r>
          </w:p>
        </w:tc>
        <w:tc>
          <w:tcPr>
            <w:tcW w:w="3840" w:type="dxa"/>
            <w:tcBorders>
              <w:right w:val="single" w:sz="8" w:space="0" w:color="auto"/>
            </w:tcBorders>
            <w:vAlign w:val="bottom"/>
          </w:tcPr>
          <w:p w:rsidR="00D951FF" w:rsidRDefault="00E37782">
            <w:pPr>
              <w:spacing w:line="308" w:lineRule="exact"/>
              <w:ind w:left="140"/>
              <w:rPr>
                <w:sz w:val="20"/>
                <w:szCs w:val="20"/>
              </w:rPr>
            </w:pPr>
            <w:r>
              <w:rPr>
                <w:rFonts w:eastAsia="Times New Roman"/>
                <w:sz w:val="28"/>
                <w:szCs w:val="28"/>
              </w:rPr>
              <w:t>Выявлять  и  оценивать  спе-</w:t>
            </w:r>
          </w:p>
        </w:tc>
        <w:tc>
          <w:tcPr>
            <w:tcW w:w="2740" w:type="dxa"/>
            <w:gridSpan w:val="3"/>
            <w:vAlign w:val="bottom"/>
          </w:tcPr>
          <w:p w:rsidR="00D951FF" w:rsidRDefault="00E37782">
            <w:pPr>
              <w:spacing w:line="308" w:lineRule="exact"/>
              <w:ind w:left="140"/>
              <w:rPr>
                <w:sz w:val="20"/>
                <w:szCs w:val="20"/>
              </w:rPr>
            </w:pPr>
            <w:r>
              <w:rPr>
                <w:rFonts w:eastAsia="Times New Roman"/>
                <w:sz w:val="28"/>
                <w:szCs w:val="28"/>
              </w:rPr>
              <w:t>Классифицировать</w:t>
            </w:r>
          </w:p>
        </w:tc>
        <w:tc>
          <w:tcPr>
            <w:tcW w:w="520" w:type="dxa"/>
            <w:tcBorders>
              <w:right w:val="single" w:sz="8" w:space="0" w:color="auto"/>
            </w:tcBorders>
            <w:vAlign w:val="bottom"/>
          </w:tcPr>
          <w:p w:rsidR="00D951FF" w:rsidRDefault="00E37782">
            <w:pPr>
              <w:spacing w:line="308" w:lineRule="exact"/>
              <w:ind w:right="80"/>
              <w:jc w:val="right"/>
              <w:rPr>
                <w:sz w:val="20"/>
                <w:szCs w:val="20"/>
              </w:rPr>
            </w:pPr>
            <w:r>
              <w:rPr>
                <w:rFonts w:eastAsia="Times New Roman"/>
                <w:w w:val="96"/>
                <w:sz w:val="28"/>
                <w:szCs w:val="28"/>
              </w:rPr>
              <w:t>по</w:t>
            </w:r>
          </w:p>
        </w:tc>
        <w:tc>
          <w:tcPr>
            <w:tcW w:w="2300" w:type="dxa"/>
            <w:gridSpan w:val="4"/>
            <w:vAlign w:val="bottom"/>
          </w:tcPr>
          <w:p w:rsidR="00D951FF" w:rsidRDefault="00E37782">
            <w:pPr>
              <w:spacing w:line="308" w:lineRule="exact"/>
              <w:ind w:left="140"/>
              <w:rPr>
                <w:sz w:val="20"/>
                <w:szCs w:val="20"/>
              </w:rPr>
            </w:pPr>
            <w:r>
              <w:rPr>
                <w:rFonts w:eastAsia="Times New Roman"/>
                <w:sz w:val="28"/>
                <w:szCs w:val="28"/>
              </w:rPr>
              <w:t>Характеризовать</w:t>
            </w:r>
          </w:p>
        </w:tc>
        <w:tc>
          <w:tcPr>
            <w:tcW w:w="820" w:type="dxa"/>
            <w:tcBorders>
              <w:right w:val="single" w:sz="8" w:space="0" w:color="auto"/>
            </w:tcBorders>
            <w:vAlign w:val="bottom"/>
          </w:tcPr>
          <w:p w:rsidR="00D951FF" w:rsidRDefault="00E37782">
            <w:pPr>
              <w:spacing w:line="308" w:lineRule="exact"/>
              <w:ind w:right="60"/>
              <w:jc w:val="right"/>
              <w:rPr>
                <w:sz w:val="20"/>
                <w:szCs w:val="20"/>
              </w:rPr>
            </w:pPr>
            <w:r>
              <w:rPr>
                <w:rFonts w:eastAsia="Times New Roman"/>
                <w:sz w:val="28"/>
                <w:szCs w:val="28"/>
              </w:rPr>
              <w:t>по-</w:t>
            </w:r>
          </w:p>
        </w:tc>
      </w:tr>
      <w:tr w:rsidR="00D951FF">
        <w:trPr>
          <w:trHeight w:val="327"/>
        </w:trPr>
        <w:tc>
          <w:tcPr>
            <w:tcW w:w="228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процесс</w:t>
            </w:r>
          </w:p>
        </w:tc>
        <w:tc>
          <w:tcPr>
            <w:tcW w:w="1820" w:type="dxa"/>
            <w:gridSpan w:val="3"/>
            <w:vAlign w:val="bottom"/>
          </w:tcPr>
          <w:p w:rsidR="00D951FF" w:rsidRDefault="00E37782">
            <w:pPr>
              <w:ind w:left="100"/>
              <w:rPr>
                <w:sz w:val="20"/>
                <w:szCs w:val="20"/>
              </w:rPr>
            </w:pPr>
            <w:r>
              <w:rPr>
                <w:rFonts w:eastAsia="Times New Roman"/>
                <w:b/>
                <w:bCs/>
                <w:sz w:val="28"/>
                <w:szCs w:val="28"/>
              </w:rPr>
              <w:t>литический</w:t>
            </w:r>
          </w:p>
        </w:tc>
        <w:tc>
          <w:tcPr>
            <w:tcW w:w="700" w:type="dxa"/>
            <w:tcBorders>
              <w:right w:val="single" w:sz="8" w:space="0" w:color="auto"/>
            </w:tcBorders>
            <w:vAlign w:val="bottom"/>
          </w:tcPr>
          <w:p w:rsidR="00D951FF" w:rsidRDefault="00E37782">
            <w:pPr>
              <w:jc w:val="right"/>
              <w:rPr>
                <w:sz w:val="20"/>
                <w:szCs w:val="20"/>
              </w:rPr>
            </w:pPr>
            <w:r>
              <w:rPr>
                <w:rFonts w:eastAsia="Times New Roman"/>
                <w:b/>
                <w:bCs/>
                <w:sz w:val="28"/>
                <w:szCs w:val="28"/>
              </w:rPr>
              <w:t>про-</w:t>
            </w:r>
          </w:p>
        </w:tc>
        <w:tc>
          <w:tcPr>
            <w:tcW w:w="3840" w:type="dxa"/>
            <w:tcBorders>
              <w:right w:val="single" w:sz="8" w:space="0" w:color="auto"/>
            </w:tcBorders>
            <w:vAlign w:val="bottom"/>
          </w:tcPr>
          <w:p w:rsidR="00D951FF" w:rsidRDefault="00E37782">
            <w:pPr>
              <w:ind w:left="140"/>
              <w:rPr>
                <w:sz w:val="20"/>
                <w:szCs w:val="20"/>
              </w:rPr>
            </w:pPr>
            <w:r>
              <w:rPr>
                <w:rFonts w:eastAsia="Times New Roman"/>
                <w:sz w:val="28"/>
                <w:szCs w:val="28"/>
              </w:rPr>
              <w:t>цифику политического про-</w:t>
            </w:r>
          </w:p>
        </w:tc>
        <w:tc>
          <w:tcPr>
            <w:tcW w:w="1520" w:type="dxa"/>
            <w:vAlign w:val="bottom"/>
          </w:tcPr>
          <w:p w:rsidR="00D951FF" w:rsidRDefault="00E37782">
            <w:pPr>
              <w:ind w:left="140"/>
              <w:rPr>
                <w:sz w:val="20"/>
                <w:szCs w:val="20"/>
              </w:rPr>
            </w:pPr>
            <w:r>
              <w:rPr>
                <w:rFonts w:eastAsia="Times New Roman"/>
                <w:sz w:val="28"/>
                <w:szCs w:val="28"/>
              </w:rPr>
              <w:t>разным</w:t>
            </w:r>
          </w:p>
        </w:tc>
        <w:tc>
          <w:tcPr>
            <w:tcW w:w="1740" w:type="dxa"/>
            <w:gridSpan w:val="3"/>
            <w:tcBorders>
              <w:right w:val="single" w:sz="8" w:space="0" w:color="auto"/>
            </w:tcBorders>
            <w:vAlign w:val="bottom"/>
          </w:tcPr>
          <w:p w:rsidR="00D951FF" w:rsidRDefault="00E37782">
            <w:pPr>
              <w:ind w:right="80"/>
              <w:jc w:val="right"/>
              <w:rPr>
                <w:sz w:val="20"/>
                <w:szCs w:val="20"/>
              </w:rPr>
            </w:pPr>
            <w:r>
              <w:rPr>
                <w:rFonts w:eastAsia="Times New Roman"/>
                <w:sz w:val="28"/>
                <w:szCs w:val="28"/>
              </w:rPr>
              <w:t>основаниям</w:t>
            </w:r>
          </w:p>
        </w:tc>
        <w:tc>
          <w:tcPr>
            <w:tcW w:w="3120" w:type="dxa"/>
            <w:gridSpan w:val="5"/>
            <w:tcBorders>
              <w:right w:val="single" w:sz="8" w:space="0" w:color="auto"/>
            </w:tcBorders>
            <w:vAlign w:val="bottom"/>
          </w:tcPr>
          <w:p w:rsidR="00D951FF" w:rsidRDefault="00E37782">
            <w:pPr>
              <w:ind w:left="140"/>
              <w:rPr>
                <w:sz w:val="20"/>
                <w:szCs w:val="20"/>
              </w:rPr>
            </w:pPr>
            <w:r>
              <w:rPr>
                <w:rFonts w:eastAsia="Times New Roman"/>
                <w:sz w:val="28"/>
                <w:szCs w:val="28"/>
              </w:rPr>
              <w:t>литический процесс.</w:t>
            </w:r>
          </w:p>
        </w:tc>
      </w:tr>
      <w:tr w:rsidR="00D951FF">
        <w:trPr>
          <w:trHeight w:val="317"/>
        </w:trPr>
        <w:tc>
          <w:tcPr>
            <w:tcW w:w="2280" w:type="dxa"/>
            <w:tcBorders>
              <w:left w:val="single" w:sz="8" w:space="0" w:color="auto"/>
              <w:right w:val="single" w:sz="8" w:space="0" w:color="auto"/>
            </w:tcBorders>
            <w:vAlign w:val="bottom"/>
          </w:tcPr>
          <w:p w:rsidR="00D951FF" w:rsidRDefault="00D951FF">
            <w:pPr>
              <w:rPr>
                <w:sz w:val="24"/>
                <w:szCs w:val="24"/>
              </w:rPr>
            </w:pPr>
          </w:p>
        </w:tc>
        <w:tc>
          <w:tcPr>
            <w:tcW w:w="940" w:type="dxa"/>
            <w:vAlign w:val="bottom"/>
          </w:tcPr>
          <w:p w:rsidR="00D951FF" w:rsidRDefault="00E37782">
            <w:pPr>
              <w:spacing w:line="317" w:lineRule="exact"/>
              <w:ind w:left="100"/>
              <w:rPr>
                <w:sz w:val="20"/>
                <w:szCs w:val="20"/>
              </w:rPr>
            </w:pPr>
            <w:r>
              <w:rPr>
                <w:rFonts w:eastAsia="Times New Roman"/>
                <w:b/>
                <w:bCs/>
                <w:sz w:val="28"/>
                <w:szCs w:val="28"/>
              </w:rPr>
              <w:t>цесс.</w:t>
            </w:r>
          </w:p>
        </w:tc>
        <w:tc>
          <w:tcPr>
            <w:tcW w:w="1580" w:type="dxa"/>
            <w:gridSpan w:val="3"/>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Политиче-</w:t>
            </w:r>
          </w:p>
        </w:tc>
        <w:tc>
          <w:tcPr>
            <w:tcW w:w="3840" w:type="dxa"/>
            <w:tcBorders>
              <w:right w:val="single" w:sz="8" w:space="0" w:color="auto"/>
            </w:tcBorders>
            <w:vAlign w:val="bottom"/>
          </w:tcPr>
          <w:p w:rsidR="00D951FF" w:rsidRDefault="00E37782">
            <w:pPr>
              <w:spacing w:line="317" w:lineRule="exact"/>
              <w:ind w:left="140"/>
              <w:rPr>
                <w:sz w:val="20"/>
                <w:szCs w:val="20"/>
              </w:rPr>
            </w:pPr>
            <w:r>
              <w:rPr>
                <w:rFonts w:eastAsia="Times New Roman"/>
                <w:sz w:val="28"/>
                <w:szCs w:val="28"/>
              </w:rPr>
              <w:t>цесса в нашей стране.</w:t>
            </w:r>
          </w:p>
        </w:tc>
        <w:tc>
          <w:tcPr>
            <w:tcW w:w="3260" w:type="dxa"/>
            <w:gridSpan w:val="4"/>
            <w:tcBorders>
              <w:right w:val="single" w:sz="8" w:space="0" w:color="auto"/>
            </w:tcBorders>
            <w:vAlign w:val="bottom"/>
          </w:tcPr>
          <w:p w:rsidR="00D951FF" w:rsidRDefault="00E37782">
            <w:pPr>
              <w:spacing w:line="317" w:lineRule="exact"/>
              <w:ind w:left="140"/>
              <w:rPr>
                <w:sz w:val="20"/>
                <w:szCs w:val="20"/>
              </w:rPr>
            </w:pPr>
            <w:r>
              <w:rPr>
                <w:rFonts w:eastAsia="Times New Roman"/>
                <w:sz w:val="28"/>
                <w:szCs w:val="28"/>
              </w:rPr>
              <w:t>примеры  политических</w:t>
            </w:r>
          </w:p>
        </w:tc>
        <w:tc>
          <w:tcPr>
            <w:tcW w:w="9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8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593D38">
            <w:pPr>
              <w:rPr>
                <w:sz w:val="24"/>
                <w:szCs w:val="24"/>
              </w:rPr>
            </w:pPr>
            <w:r>
              <w:rPr>
                <w:sz w:val="24"/>
                <w:szCs w:val="24"/>
              </w:rPr>
              <w:t>26.11</w:t>
            </w:r>
          </w:p>
        </w:tc>
        <w:tc>
          <w:tcPr>
            <w:tcW w:w="940" w:type="dxa"/>
            <w:vAlign w:val="bottom"/>
          </w:tcPr>
          <w:p w:rsidR="00D951FF" w:rsidRDefault="00E37782">
            <w:pPr>
              <w:ind w:left="100"/>
              <w:rPr>
                <w:sz w:val="20"/>
                <w:szCs w:val="20"/>
              </w:rPr>
            </w:pPr>
            <w:r>
              <w:rPr>
                <w:rFonts w:eastAsia="Times New Roman"/>
                <w:sz w:val="28"/>
                <w:szCs w:val="28"/>
              </w:rPr>
              <w:t>ский</w:t>
            </w:r>
          </w:p>
        </w:tc>
        <w:tc>
          <w:tcPr>
            <w:tcW w:w="380" w:type="dxa"/>
            <w:vAlign w:val="bottom"/>
          </w:tcPr>
          <w:p w:rsidR="00D951FF" w:rsidRDefault="00D951FF">
            <w:pPr>
              <w:rPr>
                <w:sz w:val="24"/>
                <w:szCs w:val="24"/>
              </w:rPr>
            </w:pPr>
          </w:p>
        </w:tc>
        <w:tc>
          <w:tcPr>
            <w:tcW w:w="12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процесс.</w:t>
            </w:r>
          </w:p>
        </w:tc>
        <w:tc>
          <w:tcPr>
            <w:tcW w:w="38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E37782">
            <w:pPr>
              <w:ind w:left="140"/>
              <w:rPr>
                <w:sz w:val="20"/>
                <w:szCs w:val="20"/>
              </w:rPr>
            </w:pPr>
            <w:r>
              <w:rPr>
                <w:rFonts w:eastAsia="Times New Roman"/>
                <w:sz w:val="28"/>
                <w:szCs w:val="28"/>
              </w:rPr>
              <w:t>процессов.</w:t>
            </w:r>
          </w:p>
        </w:tc>
        <w:tc>
          <w:tcPr>
            <w:tcW w:w="440" w:type="dxa"/>
            <w:vAlign w:val="bottom"/>
          </w:tcPr>
          <w:p w:rsidR="00D951FF" w:rsidRDefault="00D951FF">
            <w:pPr>
              <w:rPr>
                <w:sz w:val="24"/>
                <w:szCs w:val="24"/>
              </w:rPr>
            </w:pPr>
          </w:p>
        </w:tc>
        <w:tc>
          <w:tcPr>
            <w:tcW w:w="7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8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820" w:type="dxa"/>
            <w:gridSpan w:val="3"/>
            <w:vAlign w:val="bottom"/>
          </w:tcPr>
          <w:p w:rsidR="00D951FF" w:rsidRDefault="00E37782">
            <w:pPr>
              <w:ind w:left="100"/>
              <w:rPr>
                <w:sz w:val="20"/>
                <w:szCs w:val="20"/>
              </w:rPr>
            </w:pPr>
            <w:r>
              <w:rPr>
                <w:rFonts w:eastAsia="Times New Roman"/>
                <w:sz w:val="28"/>
                <w:szCs w:val="28"/>
              </w:rPr>
              <w:t>Особенности</w:t>
            </w:r>
          </w:p>
        </w:tc>
        <w:tc>
          <w:tcPr>
            <w:tcW w:w="700" w:type="dxa"/>
            <w:tcBorders>
              <w:right w:val="single" w:sz="8" w:space="0" w:color="auto"/>
            </w:tcBorders>
            <w:vAlign w:val="bottom"/>
          </w:tcPr>
          <w:p w:rsidR="00D951FF" w:rsidRDefault="00E37782">
            <w:pPr>
              <w:jc w:val="right"/>
              <w:rPr>
                <w:sz w:val="20"/>
                <w:szCs w:val="20"/>
              </w:rPr>
            </w:pPr>
            <w:r>
              <w:rPr>
                <w:rFonts w:eastAsia="Times New Roman"/>
                <w:sz w:val="28"/>
                <w:szCs w:val="28"/>
              </w:rPr>
              <w:t>по-</w:t>
            </w:r>
          </w:p>
        </w:tc>
        <w:tc>
          <w:tcPr>
            <w:tcW w:w="38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E37782">
            <w:pPr>
              <w:ind w:left="80"/>
              <w:rPr>
                <w:sz w:val="20"/>
                <w:szCs w:val="20"/>
              </w:rPr>
            </w:pPr>
            <w:r>
              <w:rPr>
                <w:rFonts w:eastAsia="Times New Roman"/>
                <w:sz w:val="28"/>
                <w:szCs w:val="28"/>
              </w:rPr>
              <w:t>Выполнять</w:t>
            </w:r>
          </w:p>
        </w:tc>
        <w:tc>
          <w:tcPr>
            <w:tcW w:w="174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несложные</w:t>
            </w:r>
          </w:p>
        </w:tc>
        <w:tc>
          <w:tcPr>
            <w:tcW w:w="9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8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820" w:type="dxa"/>
            <w:gridSpan w:val="3"/>
            <w:vAlign w:val="bottom"/>
          </w:tcPr>
          <w:p w:rsidR="00D951FF" w:rsidRDefault="00E37782">
            <w:pPr>
              <w:ind w:left="100"/>
              <w:rPr>
                <w:sz w:val="20"/>
                <w:szCs w:val="20"/>
              </w:rPr>
            </w:pPr>
            <w:r>
              <w:rPr>
                <w:rFonts w:eastAsia="Times New Roman"/>
                <w:sz w:val="28"/>
                <w:szCs w:val="28"/>
              </w:rPr>
              <w:t>литического</w:t>
            </w:r>
          </w:p>
        </w:tc>
        <w:tc>
          <w:tcPr>
            <w:tcW w:w="700" w:type="dxa"/>
            <w:tcBorders>
              <w:right w:val="single" w:sz="8" w:space="0" w:color="auto"/>
            </w:tcBorders>
            <w:vAlign w:val="bottom"/>
          </w:tcPr>
          <w:p w:rsidR="00D951FF" w:rsidRDefault="00E37782">
            <w:pPr>
              <w:jc w:val="right"/>
              <w:rPr>
                <w:sz w:val="20"/>
                <w:szCs w:val="20"/>
              </w:rPr>
            </w:pPr>
            <w:r>
              <w:rPr>
                <w:rFonts w:eastAsia="Times New Roman"/>
                <w:sz w:val="28"/>
                <w:szCs w:val="28"/>
              </w:rPr>
              <w:t>про-</w:t>
            </w:r>
          </w:p>
        </w:tc>
        <w:tc>
          <w:tcPr>
            <w:tcW w:w="384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практические задания по</w:t>
            </w:r>
          </w:p>
        </w:tc>
        <w:tc>
          <w:tcPr>
            <w:tcW w:w="9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820" w:type="dxa"/>
            <w:tcBorders>
              <w:right w:val="single" w:sz="8" w:space="0" w:color="auto"/>
            </w:tcBorders>
            <w:vAlign w:val="bottom"/>
          </w:tcPr>
          <w:p w:rsidR="00D951FF" w:rsidRDefault="00D951FF">
            <w:pPr>
              <w:rPr>
                <w:sz w:val="24"/>
                <w:szCs w:val="24"/>
              </w:rPr>
            </w:pPr>
          </w:p>
        </w:tc>
      </w:tr>
      <w:tr w:rsidR="00D951FF">
        <w:trPr>
          <w:trHeight w:val="326"/>
        </w:trPr>
        <w:tc>
          <w:tcPr>
            <w:tcW w:w="2280" w:type="dxa"/>
            <w:tcBorders>
              <w:left w:val="single" w:sz="8" w:space="0" w:color="auto"/>
              <w:bottom w:val="single" w:sz="8" w:space="0" w:color="auto"/>
              <w:right w:val="single" w:sz="8" w:space="0" w:color="auto"/>
            </w:tcBorders>
            <w:vAlign w:val="bottom"/>
          </w:tcPr>
          <w:p w:rsidR="00D951FF" w:rsidRDefault="00593D38">
            <w:pPr>
              <w:rPr>
                <w:sz w:val="24"/>
                <w:szCs w:val="24"/>
              </w:rPr>
            </w:pPr>
            <w:r>
              <w:rPr>
                <w:sz w:val="24"/>
                <w:szCs w:val="24"/>
              </w:rPr>
              <w:t>30.11</w:t>
            </w:r>
          </w:p>
        </w:tc>
        <w:tc>
          <w:tcPr>
            <w:tcW w:w="2520" w:type="dxa"/>
            <w:gridSpan w:val="4"/>
            <w:tcBorders>
              <w:bottom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цесса в России.</w:t>
            </w:r>
          </w:p>
        </w:tc>
        <w:tc>
          <w:tcPr>
            <w:tcW w:w="3840" w:type="dxa"/>
            <w:tcBorders>
              <w:bottom w:val="single" w:sz="8" w:space="0" w:color="auto"/>
              <w:right w:val="single" w:sz="8" w:space="0" w:color="auto"/>
            </w:tcBorders>
            <w:vAlign w:val="bottom"/>
          </w:tcPr>
          <w:p w:rsidR="00D951FF" w:rsidRDefault="00D951FF">
            <w:pPr>
              <w:rPr>
                <w:sz w:val="24"/>
                <w:szCs w:val="24"/>
              </w:rPr>
            </w:pPr>
          </w:p>
        </w:tc>
        <w:tc>
          <w:tcPr>
            <w:tcW w:w="3260" w:type="dxa"/>
            <w:gridSpan w:val="4"/>
            <w:tcBorders>
              <w:bottom w:val="single" w:sz="8" w:space="0" w:color="auto"/>
              <w:right w:val="single" w:sz="8" w:space="0" w:color="auto"/>
            </w:tcBorders>
            <w:vAlign w:val="bottom"/>
          </w:tcPr>
          <w:p w:rsidR="00D951FF" w:rsidRDefault="00E37782">
            <w:pPr>
              <w:ind w:left="80"/>
              <w:rPr>
                <w:sz w:val="20"/>
                <w:szCs w:val="20"/>
              </w:rPr>
            </w:pPr>
            <w:r>
              <w:rPr>
                <w:rFonts w:eastAsia="Times New Roman"/>
                <w:sz w:val="28"/>
                <w:szCs w:val="28"/>
              </w:rPr>
              <w:t>политических процессов.</w:t>
            </w:r>
          </w:p>
        </w:tc>
        <w:tc>
          <w:tcPr>
            <w:tcW w:w="920" w:type="dxa"/>
            <w:tcBorders>
              <w:bottom w:val="single" w:sz="8" w:space="0" w:color="auto"/>
            </w:tcBorders>
            <w:vAlign w:val="bottom"/>
          </w:tcPr>
          <w:p w:rsidR="00D951FF" w:rsidRDefault="00D951FF">
            <w:pPr>
              <w:rPr>
                <w:sz w:val="24"/>
                <w:szCs w:val="24"/>
              </w:rPr>
            </w:pPr>
          </w:p>
        </w:tc>
        <w:tc>
          <w:tcPr>
            <w:tcW w:w="480" w:type="dxa"/>
            <w:tcBorders>
              <w:bottom w:val="single" w:sz="8" w:space="0" w:color="auto"/>
            </w:tcBorders>
            <w:vAlign w:val="bottom"/>
          </w:tcPr>
          <w:p w:rsidR="00D951FF" w:rsidRDefault="00D951FF">
            <w:pPr>
              <w:rPr>
                <w:sz w:val="24"/>
                <w:szCs w:val="24"/>
              </w:rPr>
            </w:pPr>
          </w:p>
        </w:tc>
        <w:tc>
          <w:tcPr>
            <w:tcW w:w="500" w:type="dxa"/>
            <w:tcBorders>
              <w:bottom w:val="single" w:sz="8" w:space="0" w:color="auto"/>
            </w:tcBorders>
            <w:vAlign w:val="bottom"/>
          </w:tcPr>
          <w:p w:rsidR="00D951FF" w:rsidRDefault="00D951FF">
            <w:pPr>
              <w:rPr>
                <w:sz w:val="24"/>
                <w:szCs w:val="24"/>
              </w:rPr>
            </w:pPr>
          </w:p>
        </w:tc>
        <w:tc>
          <w:tcPr>
            <w:tcW w:w="400" w:type="dxa"/>
            <w:tcBorders>
              <w:bottom w:val="single" w:sz="8" w:space="0" w:color="auto"/>
            </w:tcBorders>
            <w:vAlign w:val="bottom"/>
          </w:tcPr>
          <w:p w:rsidR="00D951FF" w:rsidRDefault="00D951FF">
            <w:pPr>
              <w:rPr>
                <w:sz w:val="24"/>
                <w:szCs w:val="24"/>
              </w:rPr>
            </w:pPr>
          </w:p>
        </w:tc>
        <w:tc>
          <w:tcPr>
            <w:tcW w:w="820" w:type="dxa"/>
            <w:tcBorders>
              <w:bottom w:val="single" w:sz="8" w:space="0" w:color="auto"/>
              <w:right w:val="single" w:sz="8" w:space="0" w:color="auto"/>
            </w:tcBorders>
            <w:vAlign w:val="bottom"/>
          </w:tcPr>
          <w:p w:rsidR="00D951FF" w:rsidRDefault="00D951FF">
            <w:pPr>
              <w:rPr>
                <w:sz w:val="24"/>
                <w:szCs w:val="24"/>
              </w:rPr>
            </w:pPr>
          </w:p>
        </w:tc>
      </w:tr>
    </w:tbl>
    <w:p w:rsidR="00D951FF" w:rsidRDefault="00DF04D7">
      <w:pPr>
        <w:spacing w:line="20" w:lineRule="exact"/>
        <w:rPr>
          <w:sz w:val="20"/>
          <w:szCs w:val="20"/>
        </w:rPr>
      </w:pPr>
      <w:r>
        <w:rPr>
          <w:sz w:val="20"/>
          <w:szCs w:val="20"/>
        </w:rPr>
        <w:pict>
          <v:rect id="Shape 112" o:spid="_x0000_s1137" style="position:absolute;margin-left:749.45pt;margin-top:-114pt;width:1pt;height:.95pt;z-index:-251597312;visibility:visible;mso-wrap-distance-left:0;mso-wrap-distance-right:0;mso-position-horizontal-relative:text;mso-position-vertical-relative:text" o:allowincell="f" fillcolor="black" stroked="f"/>
        </w:pict>
      </w:r>
    </w:p>
    <w:p w:rsidR="00D951FF" w:rsidRDefault="00D951FF">
      <w:pPr>
        <w:sectPr w:rsidR="00D951FF">
          <w:pgSz w:w="16840" w:h="11906" w:orient="landscape"/>
          <w:pgMar w:top="1440" w:right="818" w:bottom="152" w:left="1020" w:header="0" w:footer="0" w:gutter="0"/>
          <w:cols w:space="720" w:equalWidth="0">
            <w:col w:w="15000"/>
          </w:cols>
        </w:sectPr>
      </w:pPr>
    </w:p>
    <w:p w:rsidR="00D951FF" w:rsidRDefault="00D951FF">
      <w:pPr>
        <w:spacing w:line="156" w:lineRule="exact"/>
        <w:rPr>
          <w:sz w:val="20"/>
          <w:szCs w:val="20"/>
        </w:rPr>
      </w:pPr>
    </w:p>
    <w:p w:rsidR="00D951FF" w:rsidRDefault="00E37782">
      <w:pPr>
        <w:ind w:left="14440"/>
        <w:rPr>
          <w:sz w:val="20"/>
          <w:szCs w:val="20"/>
        </w:rPr>
      </w:pPr>
      <w:r>
        <w:rPr>
          <w:rFonts w:eastAsia="Times New Roman"/>
          <w:sz w:val="24"/>
          <w:szCs w:val="24"/>
        </w:rPr>
        <w:t>94</w:t>
      </w:r>
    </w:p>
    <w:p w:rsidR="00D951FF" w:rsidRDefault="00D951FF">
      <w:pPr>
        <w:sectPr w:rsidR="00D951FF">
          <w:type w:val="continuous"/>
          <w:pgSz w:w="16840" w:h="11906" w:orient="landscape"/>
          <w:pgMar w:top="1440" w:right="818" w:bottom="152" w:left="1020" w:header="0" w:footer="0" w:gutter="0"/>
          <w:cols w:space="720" w:equalWidth="0">
            <w:col w:w="15000"/>
          </w:cols>
        </w:sectPr>
      </w:pPr>
    </w:p>
    <w:p w:rsidR="00D951FF" w:rsidRDefault="00D951FF">
      <w:pPr>
        <w:spacing w:line="24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280"/>
        <w:gridCol w:w="980"/>
        <w:gridCol w:w="320"/>
        <w:gridCol w:w="260"/>
        <w:gridCol w:w="360"/>
        <w:gridCol w:w="600"/>
        <w:gridCol w:w="1580"/>
        <w:gridCol w:w="1760"/>
        <w:gridCol w:w="500"/>
        <w:gridCol w:w="240"/>
        <w:gridCol w:w="1160"/>
        <w:gridCol w:w="620"/>
        <w:gridCol w:w="720"/>
        <w:gridCol w:w="520"/>
        <w:gridCol w:w="1200"/>
        <w:gridCol w:w="500"/>
        <w:gridCol w:w="1420"/>
      </w:tblGrid>
      <w:tr w:rsidR="00D951FF">
        <w:trPr>
          <w:trHeight w:val="324"/>
        </w:trPr>
        <w:tc>
          <w:tcPr>
            <w:tcW w:w="228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1300" w:type="dxa"/>
            <w:gridSpan w:val="2"/>
            <w:tcBorders>
              <w:top w:val="single" w:sz="8" w:space="0" w:color="auto"/>
            </w:tcBorders>
            <w:vAlign w:val="bottom"/>
          </w:tcPr>
          <w:p w:rsidR="00D951FF" w:rsidRDefault="00E37782">
            <w:pPr>
              <w:ind w:left="100"/>
              <w:rPr>
                <w:sz w:val="20"/>
                <w:szCs w:val="20"/>
              </w:rPr>
            </w:pPr>
            <w:r>
              <w:rPr>
                <w:rFonts w:eastAsia="Times New Roman"/>
                <w:i/>
                <w:iCs/>
                <w:sz w:val="28"/>
                <w:szCs w:val="28"/>
              </w:rPr>
              <w:t>Ресурсы</w:t>
            </w:r>
          </w:p>
        </w:tc>
        <w:tc>
          <w:tcPr>
            <w:tcW w:w="260" w:type="dxa"/>
            <w:tcBorders>
              <w:top w:val="single" w:sz="8" w:space="0" w:color="auto"/>
            </w:tcBorders>
            <w:vAlign w:val="bottom"/>
          </w:tcPr>
          <w:p w:rsidR="00D951FF" w:rsidRDefault="00D951FF">
            <w:pPr>
              <w:rPr>
                <w:sz w:val="24"/>
                <w:szCs w:val="24"/>
              </w:rPr>
            </w:pPr>
          </w:p>
        </w:tc>
        <w:tc>
          <w:tcPr>
            <w:tcW w:w="960" w:type="dxa"/>
            <w:gridSpan w:val="2"/>
            <w:tcBorders>
              <w:top w:val="single" w:sz="8" w:space="0" w:color="auto"/>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1580" w:type="dxa"/>
            <w:tcBorders>
              <w:top w:val="single" w:sz="8" w:space="0" w:color="auto"/>
            </w:tcBorders>
            <w:vAlign w:val="bottom"/>
          </w:tcPr>
          <w:p w:rsidR="00D951FF" w:rsidRDefault="00D951FF">
            <w:pPr>
              <w:rPr>
                <w:sz w:val="24"/>
                <w:szCs w:val="24"/>
              </w:rPr>
            </w:pPr>
          </w:p>
        </w:tc>
        <w:tc>
          <w:tcPr>
            <w:tcW w:w="1760" w:type="dxa"/>
            <w:tcBorders>
              <w:top w:val="single" w:sz="8" w:space="0" w:color="auto"/>
            </w:tcBorders>
            <w:vAlign w:val="bottom"/>
          </w:tcPr>
          <w:p w:rsidR="00D951FF" w:rsidRDefault="00D951FF">
            <w:pPr>
              <w:rPr>
                <w:sz w:val="24"/>
                <w:szCs w:val="24"/>
              </w:rPr>
            </w:pPr>
          </w:p>
        </w:tc>
        <w:tc>
          <w:tcPr>
            <w:tcW w:w="500" w:type="dxa"/>
            <w:tcBorders>
              <w:top w:val="single" w:sz="8" w:space="0" w:color="auto"/>
              <w:right w:val="single" w:sz="8" w:space="0" w:color="auto"/>
            </w:tcBorders>
            <w:vAlign w:val="bottom"/>
          </w:tcPr>
          <w:p w:rsidR="00D951FF" w:rsidRDefault="00D951FF">
            <w:pPr>
              <w:rPr>
                <w:sz w:val="24"/>
                <w:szCs w:val="24"/>
              </w:rPr>
            </w:pPr>
          </w:p>
        </w:tc>
        <w:tc>
          <w:tcPr>
            <w:tcW w:w="1400" w:type="dxa"/>
            <w:gridSpan w:val="2"/>
            <w:tcBorders>
              <w:top w:val="single" w:sz="8" w:space="0" w:color="auto"/>
            </w:tcBorders>
            <w:vAlign w:val="bottom"/>
          </w:tcPr>
          <w:p w:rsidR="00D951FF" w:rsidRDefault="00E37782">
            <w:pPr>
              <w:ind w:left="80"/>
              <w:rPr>
                <w:sz w:val="20"/>
                <w:szCs w:val="20"/>
              </w:rPr>
            </w:pPr>
            <w:r>
              <w:rPr>
                <w:rFonts w:eastAsia="Times New Roman"/>
                <w:sz w:val="28"/>
                <w:szCs w:val="28"/>
              </w:rPr>
              <w:t>Находить,</w:t>
            </w:r>
          </w:p>
        </w:tc>
        <w:tc>
          <w:tcPr>
            <w:tcW w:w="1340" w:type="dxa"/>
            <w:gridSpan w:val="2"/>
            <w:tcBorders>
              <w:top w:val="single" w:sz="8" w:space="0" w:color="auto"/>
            </w:tcBorders>
            <w:vAlign w:val="bottom"/>
          </w:tcPr>
          <w:p w:rsidR="00D951FF" w:rsidRDefault="00E37782">
            <w:pPr>
              <w:ind w:left="160"/>
              <w:rPr>
                <w:sz w:val="20"/>
                <w:szCs w:val="20"/>
              </w:rPr>
            </w:pPr>
            <w:r>
              <w:rPr>
                <w:rFonts w:eastAsia="Times New Roman"/>
                <w:w w:val="99"/>
                <w:sz w:val="28"/>
                <w:szCs w:val="28"/>
              </w:rPr>
              <w:t>извлекать</w:t>
            </w:r>
          </w:p>
        </w:tc>
        <w:tc>
          <w:tcPr>
            <w:tcW w:w="520" w:type="dxa"/>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1200" w:type="dxa"/>
            <w:tcBorders>
              <w:top w:val="single" w:sz="8" w:space="0" w:color="auto"/>
            </w:tcBorders>
            <w:vAlign w:val="bottom"/>
          </w:tcPr>
          <w:p w:rsidR="00D951FF" w:rsidRDefault="00D951FF">
            <w:pPr>
              <w:rPr>
                <w:sz w:val="24"/>
                <w:szCs w:val="24"/>
              </w:rPr>
            </w:pPr>
          </w:p>
        </w:tc>
        <w:tc>
          <w:tcPr>
            <w:tcW w:w="500" w:type="dxa"/>
            <w:tcBorders>
              <w:top w:val="single" w:sz="8" w:space="0" w:color="auto"/>
            </w:tcBorders>
            <w:vAlign w:val="bottom"/>
          </w:tcPr>
          <w:p w:rsidR="00D951FF" w:rsidRDefault="00D951FF">
            <w:pPr>
              <w:rPr>
                <w:sz w:val="24"/>
                <w:szCs w:val="24"/>
              </w:rPr>
            </w:pPr>
          </w:p>
        </w:tc>
        <w:tc>
          <w:tcPr>
            <w:tcW w:w="1420" w:type="dxa"/>
            <w:tcBorders>
              <w:top w:val="single" w:sz="8" w:space="0" w:color="auto"/>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Учебник,   с.38-39;</w:t>
            </w:r>
          </w:p>
        </w:tc>
        <w:tc>
          <w:tcPr>
            <w:tcW w:w="1580" w:type="dxa"/>
            <w:vAlign w:val="bottom"/>
          </w:tcPr>
          <w:p w:rsidR="00D951FF" w:rsidRDefault="00D951FF">
            <w:pPr>
              <w:rPr>
                <w:sz w:val="24"/>
                <w:szCs w:val="24"/>
              </w:rPr>
            </w:pPr>
          </w:p>
        </w:tc>
        <w:tc>
          <w:tcPr>
            <w:tcW w:w="176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2020" w:type="dxa"/>
            <w:gridSpan w:val="3"/>
            <w:vAlign w:val="bottom"/>
          </w:tcPr>
          <w:p w:rsidR="00D951FF" w:rsidRDefault="00E37782">
            <w:pPr>
              <w:ind w:left="80"/>
              <w:rPr>
                <w:sz w:val="20"/>
                <w:szCs w:val="20"/>
              </w:rPr>
            </w:pPr>
            <w:r>
              <w:rPr>
                <w:rFonts w:eastAsia="Times New Roman"/>
                <w:sz w:val="28"/>
                <w:szCs w:val="28"/>
              </w:rPr>
              <w:t>анализировать</w:t>
            </w:r>
          </w:p>
        </w:tc>
        <w:tc>
          <w:tcPr>
            <w:tcW w:w="12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социаль-</w:t>
            </w: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1580" w:type="dxa"/>
            <w:vAlign w:val="bottom"/>
          </w:tcPr>
          <w:p w:rsidR="00D951FF" w:rsidRDefault="00D951FF">
            <w:pPr>
              <w:rPr>
                <w:sz w:val="24"/>
                <w:szCs w:val="24"/>
              </w:rPr>
            </w:pPr>
          </w:p>
        </w:tc>
        <w:tc>
          <w:tcPr>
            <w:tcW w:w="176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326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ную  информацию  о  со-</w:t>
            </w: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300" w:type="dxa"/>
            <w:gridSpan w:val="2"/>
            <w:vAlign w:val="bottom"/>
          </w:tcPr>
          <w:p w:rsidR="00D951FF" w:rsidRDefault="00E37782">
            <w:pPr>
              <w:ind w:left="100"/>
              <w:rPr>
                <w:sz w:val="20"/>
                <w:szCs w:val="20"/>
              </w:rPr>
            </w:pPr>
            <w:r>
              <w:rPr>
                <w:rFonts w:eastAsia="Times New Roman"/>
                <w:sz w:val="28"/>
                <w:szCs w:val="28"/>
              </w:rPr>
              <w:t>Тетрадь-</w:t>
            </w:r>
          </w:p>
        </w:tc>
        <w:tc>
          <w:tcPr>
            <w:tcW w:w="26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1580" w:type="dxa"/>
            <w:vAlign w:val="bottom"/>
          </w:tcPr>
          <w:p w:rsidR="00D951FF" w:rsidRDefault="00D951FF">
            <w:pPr>
              <w:rPr>
                <w:sz w:val="24"/>
                <w:szCs w:val="24"/>
              </w:rPr>
            </w:pPr>
          </w:p>
        </w:tc>
        <w:tc>
          <w:tcPr>
            <w:tcW w:w="176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1400" w:type="dxa"/>
            <w:gridSpan w:val="2"/>
            <w:vAlign w:val="bottom"/>
          </w:tcPr>
          <w:p w:rsidR="00D951FF" w:rsidRDefault="00E37782">
            <w:pPr>
              <w:ind w:left="80"/>
              <w:rPr>
                <w:sz w:val="20"/>
                <w:szCs w:val="20"/>
              </w:rPr>
            </w:pPr>
            <w:r>
              <w:rPr>
                <w:rFonts w:eastAsia="Times New Roman"/>
                <w:sz w:val="28"/>
                <w:szCs w:val="28"/>
              </w:rPr>
              <w:t>циальных</w:t>
            </w:r>
          </w:p>
        </w:tc>
        <w:tc>
          <w:tcPr>
            <w:tcW w:w="1340" w:type="dxa"/>
            <w:gridSpan w:val="2"/>
            <w:vAlign w:val="bottom"/>
          </w:tcPr>
          <w:p w:rsidR="00D951FF" w:rsidRDefault="00E37782">
            <w:pPr>
              <w:ind w:left="60"/>
              <w:rPr>
                <w:sz w:val="20"/>
                <w:szCs w:val="20"/>
              </w:rPr>
            </w:pPr>
            <w:r>
              <w:rPr>
                <w:rFonts w:eastAsia="Times New Roman"/>
                <w:sz w:val="28"/>
                <w:szCs w:val="28"/>
              </w:rPr>
              <w:t>процессах</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из</w:t>
            </w: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1920" w:type="dxa"/>
            <w:gridSpan w:val="4"/>
            <w:vAlign w:val="bottom"/>
          </w:tcPr>
          <w:p w:rsidR="00D951FF" w:rsidRDefault="00E37782">
            <w:pPr>
              <w:ind w:left="100"/>
              <w:rPr>
                <w:sz w:val="20"/>
                <w:szCs w:val="20"/>
              </w:rPr>
            </w:pPr>
            <w:r>
              <w:rPr>
                <w:rFonts w:eastAsia="Times New Roman"/>
                <w:sz w:val="28"/>
                <w:szCs w:val="28"/>
              </w:rPr>
              <w:t>экзаменатор.</w:t>
            </w:r>
          </w:p>
        </w:tc>
        <w:tc>
          <w:tcPr>
            <w:tcW w:w="600" w:type="dxa"/>
            <w:tcBorders>
              <w:right w:val="single" w:sz="8" w:space="0" w:color="auto"/>
            </w:tcBorders>
            <w:vAlign w:val="bottom"/>
          </w:tcPr>
          <w:p w:rsidR="00D951FF" w:rsidRDefault="00D951FF">
            <w:pPr>
              <w:rPr>
                <w:sz w:val="24"/>
                <w:szCs w:val="24"/>
              </w:rPr>
            </w:pPr>
          </w:p>
        </w:tc>
        <w:tc>
          <w:tcPr>
            <w:tcW w:w="1580" w:type="dxa"/>
            <w:vAlign w:val="bottom"/>
          </w:tcPr>
          <w:p w:rsidR="00D951FF" w:rsidRDefault="00D951FF">
            <w:pPr>
              <w:rPr>
                <w:sz w:val="24"/>
                <w:szCs w:val="24"/>
              </w:rPr>
            </w:pPr>
          </w:p>
        </w:tc>
        <w:tc>
          <w:tcPr>
            <w:tcW w:w="176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2740" w:type="dxa"/>
            <w:gridSpan w:val="4"/>
            <w:vAlign w:val="bottom"/>
          </w:tcPr>
          <w:p w:rsidR="00D951FF" w:rsidRDefault="00E37782">
            <w:pPr>
              <w:ind w:left="80"/>
              <w:rPr>
                <w:sz w:val="20"/>
                <w:szCs w:val="20"/>
              </w:rPr>
            </w:pPr>
            <w:r>
              <w:rPr>
                <w:rFonts w:eastAsia="Times New Roman"/>
                <w:sz w:val="28"/>
                <w:szCs w:val="28"/>
              </w:rPr>
              <w:t>источников  разного</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ти-</w:t>
            </w: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trPr>
          <w:trHeight w:val="325"/>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980" w:type="dxa"/>
            <w:tcBorders>
              <w:bottom w:val="single" w:sz="8" w:space="0" w:color="auto"/>
            </w:tcBorders>
            <w:vAlign w:val="bottom"/>
          </w:tcPr>
          <w:p w:rsidR="00D951FF" w:rsidRDefault="00D951FF">
            <w:pPr>
              <w:rPr>
                <w:sz w:val="24"/>
                <w:szCs w:val="24"/>
              </w:rPr>
            </w:pPr>
          </w:p>
        </w:tc>
        <w:tc>
          <w:tcPr>
            <w:tcW w:w="320" w:type="dxa"/>
            <w:tcBorders>
              <w:bottom w:val="single" w:sz="8" w:space="0" w:color="auto"/>
            </w:tcBorders>
            <w:vAlign w:val="bottom"/>
          </w:tcPr>
          <w:p w:rsidR="00D951FF" w:rsidRDefault="00D951FF">
            <w:pPr>
              <w:rPr>
                <w:sz w:val="24"/>
                <w:szCs w:val="24"/>
              </w:rPr>
            </w:pPr>
          </w:p>
        </w:tc>
        <w:tc>
          <w:tcPr>
            <w:tcW w:w="260" w:type="dxa"/>
            <w:tcBorders>
              <w:bottom w:val="single" w:sz="8" w:space="0" w:color="auto"/>
            </w:tcBorders>
            <w:vAlign w:val="bottom"/>
          </w:tcPr>
          <w:p w:rsidR="00D951FF" w:rsidRDefault="00D951FF">
            <w:pPr>
              <w:rPr>
                <w:sz w:val="24"/>
                <w:szCs w:val="24"/>
              </w:rPr>
            </w:pPr>
          </w:p>
        </w:tc>
        <w:tc>
          <w:tcPr>
            <w:tcW w:w="360" w:type="dxa"/>
            <w:tcBorders>
              <w:bottom w:val="single" w:sz="8" w:space="0" w:color="auto"/>
            </w:tcBorders>
            <w:vAlign w:val="bottom"/>
          </w:tcPr>
          <w:p w:rsidR="00D951FF" w:rsidRDefault="00D951FF">
            <w:pPr>
              <w:rPr>
                <w:sz w:val="24"/>
                <w:szCs w:val="24"/>
              </w:rPr>
            </w:pPr>
          </w:p>
        </w:tc>
        <w:tc>
          <w:tcPr>
            <w:tcW w:w="600" w:type="dxa"/>
            <w:tcBorders>
              <w:bottom w:val="single" w:sz="8" w:space="0" w:color="auto"/>
              <w:right w:val="single" w:sz="8" w:space="0" w:color="auto"/>
            </w:tcBorders>
            <w:vAlign w:val="bottom"/>
          </w:tcPr>
          <w:p w:rsidR="00D951FF" w:rsidRDefault="00D951FF">
            <w:pPr>
              <w:rPr>
                <w:sz w:val="24"/>
                <w:szCs w:val="24"/>
              </w:rPr>
            </w:pPr>
          </w:p>
        </w:tc>
        <w:tc>
          <w:tcPr>
            <w:tcW w:w="1580" w:type="dxa"/>
            <w:tcBorders>
              <w:bottom w:val="single" w:sz="8" w:space="0" w:color="auto"/>
            </w:tcBorders>
            <w:vAlign w:val="bottom"/>
          </w:tcPr>
          <w:p w:rsidR="00D951FF" w:rsidRDefault="00D951FF">
            <w:pPr>
              <w:rPr>
                <w:sz w:val="24"/>
                <w:szCs w:val="24"/>
              </w:rPr>
            </w:pPr>
          </w:p>
        </w:tc>
        <w:tc>
          <w:tcPr>
            <w:tcW w:w="1760" w:type="dxa"/>
            <w:tcBorders>
              <w:bottom w:val="single" w:sz="8" w:space="0" w:color="auto"/>
            </w:tcBorders>
            <w:vAlign w:val="bottom"/>
          </w:tcPr>
          <w:p w:rsidR="00D951FF" w:rsidRDefault="00D951FF">
            <w:pPr>
              <w:rPr>
                <w:sz w:val="24"/>
                <w:szCs w:val="24"/>
              </w:rPr>
            </w:pPr>
          </w:p>
        </w:tc>
        <w:tc>
          <w:tcPr>
            <w:tcW w:w="500" w:type="dxa"/>
            <w:tcBorders>
              <w:bottom w:val="single" w:sz="8" w:space="0" w:color="auto"/>
              <w:right w:val="single" w:sz="8" w:space="0" w:color="auto"/>
            </w:tcBorders>
            <w:vAlign w:val="bottom"/>
          </w:tcPr>
          <w:p w:rsidR="00D951FF" w:rsidRDefault="00D951FF">
            <w:pPr>
              <w:rPr>
                <w:sz w:val="24"/>
                <w:szCs w:val="24"/>
              </w:rPr>
            </w:pPr>
          </w:p>
        </w:tc>
        <w:tc>
          <w:tcPr>
            <w:tcW w:w="1400" w:type="dxa"/>
            <w:gridSpan w:val="2"/>
            <w:tcBorders>
              <w:bottom w:val="single" w:sz="8" w:space="0" w:color="auto"/>
            </w:tcBorders>
            <w:vAlign w:val="bottom"/>
          </w:tcPr>
          <w:p w:rsidR="00D951FF" w:rsidRDefault="00E37782">
            <w:pPr>
              <w:ind w:left="80"/>
              <w:rPr>
                <w:sz w:val="20"/>
                <w:szCs w:val="20"/>
              </w:rPr>
            </w:pPr>
            <w:r>
              <w:rPr>
                <w:rFonts w:eastAsia="Times New Roman"/>
                <w:sz w:val="28"/>
                <w:szCs w:val="28"/>
              </w:rPr>
              <w:t>па.</w:t>
            </w:r>
          </w:p>
        </w:tc>
        <w:tc>
          <w:tcPr>
            <w:tcW w:w="620" w:type="dxa"/>
            <w:tcBorders>
              <w:bottom w:val="single" w:sz="8" w:space="0" w:color="auto"/>
            </w:tcBorders>
            <w:vAlign w:val="bottom"/>
          </w:tcPr>
          <w:p w:rsidR="00D951FF" w:rsidRDefault="00D951FF">
            <w:pPr>
              <w:rPr>
                <w:sz w:val="24"/>
                <w:szCs w:val="24"/>
              </w:rPr>
            </w:pPr>
          </w:p>
        </w:tc>
        <w:tc>
          <w:tcPr>
            <w:tcW w:w="720" w:type="dxa"/>
            <w:tcBorders>
              <w:bottom w:val="single" w:sz="8" w:space="0" w:color="auto"/>
            </w:tcBorders>
            <w:vAlign w:val="bottom"/>
          </w:tcPr>
          <w:p w:rsidR="00D951FF" w:rsidRDefault="00D951FF">
            <w:pPr>
              <w:rPr>
                <w:sz w:val="24"/>
                <w:szCs w:val="24"/>
              </w:rPr>
            </w:pPr>
          </w:p>
        </w:tc>
        <w:tc>
          <w:tcPr>
            <w:tcW w:w="520" w:type="dxa"/>
            <w:tcBorders>
              <w:bottom w:val="single" w:sz="8" w:space="0" w:color="auto"/>
              <w:right w:val="single" w:sz="8" w:space="0" w:color="auto"/>
            </w:tcBorders>
            <w:vAlign w:val="bottom"/>
          </w:tcPr>
          <w:p w:rsidR="00D951FF" w:rsidRDefault="00D951FF">
            <w:pPr>
              <w:rPr>
                <w:sz w:val="24"/>
                <w:szCs w:val="24"/>
              </w:rPr>
            </w:pPr>
          </w:p>
        </w:tc>
        <w:tc>
          <w:tcPr>
            <w:tcW w:w="1200" w:type="dxa"/>
            <w:tcBorders>
              <w:bottom w:val="single" w:sz="8" w:space="0" w:color="auto"/>
            </w:tcBorders>
            <w:vAlign w:val="bottom"/>
          </w:tcPr>
          <w:p w:rsidR="00D951FF" w:rsidRDefault="00D951FF">
            <w:pPr>
              <w:rPr>
                <w:sz w:val="24"/>
                <w:szCs w:val="24"/>
              </w:rPr>
            </w:pPr>
          </w:p>
        </w:tc>
        <w:tc>
          <w:tcPr>
            <w:tcW w:w="500" w:type="dxa"/>
            <w:tcBorders>
              <w:bottom w:val="single" w:sz="8" w:space="0" w:color="auto"/>
            </w:tcBorders>
            <w:vAlign w:val="bottom"/>
          </w:tcPr>
          <w:p w:rsidR="00D951FF" w:rsidRDefault="00D951FF">
            <w:pPr>
              <w:rPr>
                <w:sz w:val="24"/>
                <w:szCs w:val="24"/>
              </w:rPr>
            </w:pPr>
          </w:p>
        </w:tc>
        <w:tc>
          <w:tcPr>
            <w:tcW w:w="142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280" w:type="dxa"/>
            <w:tcBorders>
              <w:left w:val="single" w:sz="8" w:space="0" w:color="auto"/>
              <w:right w:val="single" w:sz="8" w:space="0" w:color="auto"/>
            </w:tcBorders>
            <w:vAlign w:val="bottom"/>
          </w:tcPr>
          <w:p w:rsidR="00D951FF" w:rsidRDefault="00593D38">
            <w:pPr>
              <w:spacing w:line="308" w:lineRule="exact"/>
              <w:ind w:left="120"/>
              <w:rPr>
                <w:sz w:val="20"/>
                <w:szCs w:val="20"/>
              </w:rPr>
            </w:pPr>
            <w:r>
              <w:rPr>
                <w:rFonts w:eastAsia="Times New Roman"/>
                <w:sz w:val="28"/>
                <w:szCs w:val="28"/>
              </w:rPr>
              <w:t>Закрепление "</w:t>
            </w:r>
            <w:r w:rsidR="00E37782">
              <w:rPr>
                <w:rFonts w:eastAsia="Times New Roman"/>
                <w:sz w:val="28"/>
                <w:szCs w:val="28"/>
              </w:rPr>
              <w:t>Политика</w:t>
            </w:r>
            <w:r>
              <w:rPr>
                <w:rFonts w:eastAsia="Times New Roman"/>
                <w:sz w:val="28"/>
                <w:szCs w:val="28"/>
              </w:rPr>
              <w:t>"</w:t>
            </w:r>
          </w:p>
        </w:tc>
        <w:tc>
          <w:tcPr>
            <w:tcW w:w="980" w:type="dxa"/>
            <w:vAlign w:val="bottom"/>
          </w:tcPr>
          <w:p w:rsidR="00D951FF" w:rsidRDefault="00E37782">
            <w:pPr>
              <w:spacing w:line="308" w:lineRule="exact"/>
              <w:ind w:left="100"/>
              <w:rPr>
                <w:sz w:val="20"/>
                <w:szCs w:val="20"/>
              </w:rPr>
            </w:pPr>
            <w:r>
              <w:rPr>
                <w:rFonts w:eastAsia="Times New Roman"/>
                <w:sz w:val="28"/>
                <w:szCs w:val="28"/>
              </w:rPr>
              <w:t>Уроки</w:t>
            </w:r>
          </w:p>
        </w:tc>
        <w:tc>
          <w:tcPr>
            <w:tcW w:w="940" w:type="dxa"/>
            <w:gridSpan w:val="3"/>
            <w:vAlign w:val="bottom"/>
          </w:tcPr>
          <w:p w:rsidR="00D951FF" w:rsidRDefault="00E37782">
            <w:pPr>
              <w:spacing w:line="308" w:lineRule="exact"/>
              <w:jc w:val="right"/>
              <w:rPr>
                <w:sz w:val="20"/>
                <w:szCs w:val="20"/>
              </w:rPr>
            </w:pPr>
            <w:r>
              <w:rPr>
                <w:rFonts w:eastAsia="Times New Roman"/>
                <w:sz w:val="28"/>
                <w:szCs w:val="28"/>
              </w:rPr>
              <w:t>25-26.</w:t>
            </w:r>
          </w:p>
        </w:tc>
        <w:tc>
          <w:tcPr>
            <w:tcW w:w="600" w:type="dxa"/>
            <w:tcBorders>
              <w:right w:val="single" w:sz="8" w:space="0" w:color="auto"/>
            </w:tcBorders>
            <w:vAlign w:val="bottom"/>
          </w:tcPr>
          <w:p w:rsidR="00D951FF" w:rsidRDefault="00E37782">
            <w:pPr>
              <w:spacing w:line="308" w:lineRule="exact"/>
              <w:jc w:val="right"/>
              <w:rPr>
                <w:sz w:val="20"/>
                <w:szCs w:val="20"/>
              </w:rPr>
            </w:pPr>
            <w:r>
              <w:rPr>
                <w:rFonts w:eastAsia="Times New Roman"/>
                <w:b/>
                <w:bCs/>
                <w:sz w:val="28"/>
                <w:szCs w:val="28"/>
              </w:rPr>
              <w:t>По-</w:t>
            </w:r>
          </w:p>
        </w:tc>
        <w:tc>
          <w:tcPr>
            <w:tcW w:w="1580" w:type="dxa"/>
            <w:vAlign w:val="bottom"/>
          </w:tcPr>
          <w:p w:rsidR="00D951FF" w:rsidRDefault="00E37782">
            <w:pPr>
              <w:spacing w:line="308" w:lineRule="exact"/>
              <w:ind w:left="100"/>
              <w:rPr>
                <w:sz w:val="20"/>
                <w:szCs w:val="20"/>
              </w:rPr>
            </w:pPr>
            <w:r>
              <w:rPr>
                <w:rFonts w:eastAsia="Times New Roman"/>
                <w:sz w:val="28"/>
                <w:szCs w:val="28"/>
              </w:rPr>
              <w:t>Рассуждать,</w:t>
            </w:r>
          </w:p>
        </w:tc>
        <w:tc>
          <w:tcPr>
            <w:tcW w:w="1760" w:type="dxa"/>
            <w:vAlign w:val="bottom"/>
          </w:tcPr>
          <w:p w:rsidR="00D951FF" w:rsidRDefault="00E37782">
            <w:pPr>
              <w:spacing w:line="308" w:lineRule="exact"/>
              <w:ind w:left="220"/>
              <w:rPr>
                <w:sz w:val="20"/>
                <w:szCs w:val="20"/>
              </w:rPr>
            </w:pPr>
            <w:r>
              <w:rPr>
                <w:rFonts w:eastAsia="Times New Roman"/>
                <w:sz w:val="28"/>
                <w:szCs w:val="28"/>
              </w:rPr>
              <w:t>высказывать</w:t>
            </w:r>
          </w:p>
        </w:tc>
        <w:tc>
          <w:tcPr>
            <w:tcW w:w="500" w:type="dxa"/>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и</w:t>
            </w:r>
          </w:p>
        </w:tc>
        <w:tc>
          <w:tcPr>
            <w:tcW w:w="3260" w:type="dxa"/>
            <w:gridSpan w:val="5"/>
            <w:tcBorders>
              <w:right w:val="single" w:sz="8" w:space="0" w:color="auto"/>
            </w:tcBorders>
            <w:vAlign w:val="bottom"/>
          </w:tcPr>
          <w:p w:rsidR="00D951FF" w:rsidRDefault="00E37782">
            <w:pPr>
              <w:spacing w:line="308" w:lineRule="exact"/>
              <w:ind w:left="80"/>
              <w:rPr>
                <w:sz w:val="20"/>
                <w:szCs w:val="20"/>
              </w:rPr>
            </w:pPr>
            <w:r>
              <w:rPr>
                <w:rFonts w:eastAsia="Times New Roman"/>
                <w:sz w:val="28"/>
                <w:szCs w:val="28"/>
              </w:rPr>
              <w:t>Презентовать результаты</w:t>
            </w:r>
          </w:p>
        </w:tc>
        <w:tc>
          <w:tcPr>
            <w:tcW w:w="1700" w:type="dxa"/>
            <w:gridSpan w:val="2"/>
            <w:vAlign w:val="bottom"/>
          </w:tcPr>
          <w:p w:rsidR="00D951FF" w:rsidRDefault="00E37782">
            <w:pPr>
              <w:spacing w:line="308" w:lineRule="exact"/>
              <w:ind w:left="80"/>
              <w:rPr>
                <w:sz w:val="20"/>
                <w:szCs w:val="20"/>
              </w:rPr>
            </w:pPr>
            <w:r>
              <w:rPr>
                <w:rFonts w:eastAsia="Times New Roman"/>
                <w:sz w:val="28"/>
                <w:szCs w:val="28"/>
              </w:rPr>
              <w:t>Выполнять</w:t>
            </w:r>
          </w:p>
        </w:tc>
        <w:tc>
          <w:tcPr>
            <w:tcW w:w="1420" w:type="dxa"/>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познава-</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300" w:type="dxa"/>
            <w:gridSpan w:val="2"/>
            <w:vAlign w:val="bottom"/>
          </w:tcPr>
          <w:p w:rsidR="00D951FF" w:rsidRDefault="00E37782">
            <w:pPr>
              <w:ind w:left="100"/>
              <w:rPr>
                <w:sz w:val="20"/>
                <w:szCs w:val="20"/>
              </w:rPr>
            </w:pPr>
            <w:r>
              <w:rPr>
                <w:rFonts w:eastAsia="Times New Roman"/>
                <w:b/>
                <w:bCs/>
                <w:sz w:val="28"/>
                <w:szCs w:val="28"/>
              </w:rPr>
              <w:t>литика.</w:t>
            </w:r>
          </w:p>
        </w:tc>
        <w:tc>
          <w:tcPr>
            <w:tcW w:w="12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Обобще-</w:t>
            </w:r>
          </w:p>
        </w:tc>
        <w:tc>
          <w:tcPr>
            <w:tcW w:w="384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аргументировать свое мнение</w:t>
            </w:r>
          </w:p>
        </w:tc>
        <w:tc>
          <w:tcPr>
            <w:tcW w:w="240" w:type="dxa"/>
            <w:vAlign w:val="bottom"/>
          </w:tcPr>
          <w:p w:rsidR="00D951FF" w:rsidRDefault="00E37782">
            <w:pPr>
              <w:ind w:left="80"/>
              <w:rPr>
                <w:sz w:val="20"/>
                <w:szCs w:val="20"/>
              </w:rPr>
            </w:pPr>
            <w:r>
              <w:rPr>
                <w:rFonts w:eastAsia="Times New Roman"/>
                <w:sz w:val="28"/>
                <w:szCs w:val="28"/>
              </w:rPr>
              <w:t>-</w:t>
            </w:r>
          </w:p>
        </w:tc>
        <w:tc>
          <w:tcPr>
            <w:tcW w:w="1780" w:type="dxa"/>
            <w:gridSpan w:val="2"/>
            <w:vAlign w:val="bottom"/>
          </w:tcPr>
          <w:p w:rsidR="00D951FF" w:rsidRDefault="00E37782">
            <w:pPr>
              <w:ind w:left="160"/>
              <w:rPr>
                <w:sz w:val="20"/>
                <w:szCs w:val="20"/>
              </w:rPr>
            </w:pPr>
            <w:r>
              <w:rPr>
                <w:rFonts w:eastAsia="Times New Roman"/>
                <w:sz w:val="28"/>
                <w:szCs w:val="28"/>
              </w:rPr>
              <w:t>выполнения</w:t>
            </w:r>
          </w:p>
        </w:tc>
        <w:tc>
          <w:tcPr>
            <w:tcW w:w="12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социаль-</w:t>
            </w:r>
          </w:p>
        </w:tc>
        <w:tc>
          <w:tcPr>
            <w:tcW w:w="1200" w:type="dxa"/>
            <w:vAlign w:val="bottom"/>
          </w:tcPr>
          <w:p w:rsidR="00D951FF" w:rsidRDefault="00E37782">
            <w:pPr>
              <w:ind w:left="80"/>
              <w:rPr>
                <w:sz w:val="20"/>
                <w:szCs w:val="20"/>
              </w:rPr>
            </w:pPr>
            <w:r>
              <w:rPr>
                <w:rFonts w:eastAsia="Times New Roman"/>
                <w:sz w:val="28"/>
                <w:szCs w:val="28"/>
              </w:rPr>
              <w:t>тельные</w:t>
            </w:r>
          </w:p>
        </w:tc>
        <w:tc>
          <w:tcPr>
            <w:tcW w:w="19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задания   раз-</w:t>
            </w:r>
          </w:p>
        </w:tc>
      </w:tr>
      <w:tr w:rsidR="00D951FF">
        <w:trPr>
          <w:trHeight w:val="322"/>
        </w:trPr>
        <w:tc>
          <w:tcPr>
            <w:tcW w:w="2280" w:type="dxa"/>
            <w:tcBorders>
              <w:left w:val="single" w:sz="8" w:space="0" w:color="auto"/>
              <w:right w:val="single" w:sz="8" w:space="0" w:color="auto"/>
            </w:tcBorders>
            <w:vAlign w:val="bottom"/>
          </w:tcPr>
          <w:p w:rsidR="00D951FF" w:rsidRDefault="00593D38">
            <w:pPr>
              <w:rPr>
                <w:sz w:val="24"/>
                <w:szCs w:val="24"/>
              </w:rPr>
            </w:pPr>
            <w:r>
              <w:rPr>
                <w:sz w:val="24"/>
                <w:szCs w:val="24"/>
              </w:rPr>
              <w:t>03.12</w:t>
            </w:r>
          </w:p>
        </w:tc>
        <w:tc>
          <w:tcPr>
            <w:tcW w:w="980" w:type="dxa"/>
            <w:vAlign w:val="bottom"/>
          </w:tcPr>
          <w:p w:rsidR="00D951FF" w:rsidRDefault="00E37782">
            <w:pPr>
              <w:ind w:left="100"/>
              <w:rPr>
                <w:sz w:val="20"/>
                <w:szCs w:val="20"/>
              </w:rPr>
            </w:pPr>
            <w:r>
              <w:rPr>
                <w:rFonts w:eastAsia="Times New Roman"/>
                <w:sz w:val="28"/>
                <w:szCs w:val="28"/>
              </w:rPr>
              <w:t>ние  и</w:t>
            </w:r>
          </w:p>
        </w:tc>
        <w:tc>
          <w:tcPr>
            <w:tcW w:w="154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системати-</w:t>
            </w:r>
          </w:p>
        </w:tc>
        <w:tc>
          <w:tcPr>
            <w:tcW w:w="384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по   проблемным   вопросам</w:t>
            </w:r>
          </w:p>
        </w:tc>
        <w:tc>
          <w:tcPr>
            <w:tcW w:w="326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ных  исследований  руб-</w:t>
            </w:r>
          </w:p>
        </w:tc>
        <w:tc>
          <w:tcPr>
            <w:tcW w:w="1200" w:type="dxa"/>
            <w:vAlign w:val="bottom"/>
          </w:tcPr>
          <w:p w:rsidR="00D951FF" w:rsidRDefault="00E37782">
            <w:pPr>
              <w:ind w:left="80"/>
              <w:rPr>
                <w:sz w:val="20"/>
                <w:szCs w:val="20"/>
              </w:rPr>
            </w:pPr>
            <w:r>
              <w:rPr>
                <w:rFonts w:eastAsia="Times New Roman"/>
                <w:sz w:val="28"/>
                <w:szCs w:val="28"/>
              </w:rPr>
              <w:t>личного</w:t>
            </w:r>
          </w:p>
        </w:tc>
        <w:tc>
          <w:tcPr>
            <w:tcW w:w="19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характера   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980" w:type="dxa"/>
            <w:vAlign w:val="bottom"/>
          </w:tcPr>
          <w:p w:rsidR="00D951FF" w:rsidRDefault="00E37782">
            <w:pPr>
              <w:ind w:left="100"/>
              <w:rPr>
                <w:sz w:val="20"/>
                <w:szCs w:val="20"/>
              </w:rPr>
            </w:pPr>
            <w:r>
              <w:rPr>
                <w:rFonts w:eastAsia="Times New Roman"/>
                <w:sz w:val="28"/>
                <w:szCs w:val="28"/>
              </w:rPr>
              <w:t>зация</w:t>
            </w:r>
          </w:p>
        </w:tc>
        <w:tc>
          <w:tcPr>
            <w:tcW w:w="940" w:type="dxa"/>
            <w:gridSpan w:val="3"/>
            <w:vAlign w:val="bottom"/>
          </w:tcPr>
          <w:p w:rsidR="00D951FF" w:rsidRDefault="00E37782">
            <w:pPr>
              <w:jc w:val="right"/>
              <w:rPr>
                <w:sz w:val="20"/>
                <w:szCs w:val="20"/>
              </w:rPr>
            </w:pPr>
            <w:r>
              <w:rPr>
                <w:rFonts w:eastAsia="Times New Roman"/>
                <w:sz w:val="28"/>
                <w:szCs w:val="28"/>
              </w:rPr>
              <w:t>знаний</w:t>
            </w:r>
          </w:p>
        </w:tc>
        <w:tc>
          <w:tcPr>
            <w:tcW w:w="600" w:type="dxa"/>
            <w:tcBorders>
              <w:right w:val="single" w:sz="8" w:space="0" w:color="auto"/>
            </w:tcBorders>
            <w:vAlign w:val="bottom"/>
          </w:tcPr>
          <w:p w:rsidR="00D951FF" w:rsidRDefault="00E37782">
            <w:pPr>
              <w:jc w:val="right"/>
              <w:rPr>
                <w:sz w:val="20"/>
                <w:szCs w:val="20"/>
              </w:rPr>
            </w:pPr>
            <w:r>
              <w:rPr>
                <w:rFonts w:eastAsia="Times New Roman"/>
                <w:sz w:val="28"/>
                <w:szCs w:val="28"/>
              </w:rPr>
              <w:t>по</w:t>
            </w:r>
          </w:p>
        </w:tc>
        <w:tc>
          <w:tcPr>
            <w:tcW w:w="3340" w:type="dxa"/>
            <w:gridSpan w:val="2"/>
            <w:vAlign w:val="bottom"/>
          </w:tcPr>
          <w:p w:rsidR="00D951FF" w:rsidRDefault="00E37782">
            <w:pPr>
              <w:ind w:left="100"/>
              <w:rPr>
                <w:sz w:val="20"/>
                <w:szCs w:val="20"/>
              </w:rPr>
            </w:pPr>
            <w:r>
              <w:rPr>
                <w:rFonts w:eastAsia="Times New Roman"/>
                <w:sz w:val="28"/>
                <w:szCs w:val="28"/>
              </w:rPr>
              <w:t>общественной жизни.</w:t>
            </w:r>
          </w:p>
        </w:tc>
        <w:tc>
          <w:tcPr>
            <w:tcW w:w="500" w:type="dxa"/>
            <w:tcBorders>
              <w:right w:val="single" w:sz="8" w:space="0" w:color="auto"/>
            </w:tcBorders>
            <w:vAlign w:val="bottom"/>
          </w:tcPr>
          <w:p w:rsidR="00D951FF" w:rsidRDefault="00D951FF">
            <w:pPr>
              <w:rPr>
                <w:sz w:val="24"/>
                <w:szCs w:val="24"/>
              </w:rPr>
            </w:pPr>
          </w:p>
        </w:tc>
        <w:tc>
          <w:tcPr>
            <w:tcW w:w="326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рики «Мои исследования</w:t>
            </w:r>
          </w:p>
        </w:tc>
        <w:tc>
          <w:tcPr>
            <w:tcW w:w="1200" w:type="dxa"/>
            <w:vAlign w:val="bottom"/>
          </w:tcPr>
          <w:p w:rsidR="00D951FF" w:rsidRDefault="00E37782">
            <w:pPr>
              <w:ind w:left="80"/>
              <w:rPr>
                <w:sz w:val="20"/>
                <w:szCs w:val="20"/>
              </w:rPr>
            </w:pPr>
            <w:r>
              <w:rPr>
                <w:rFonts w:eastAsia="Times New Roman"/>
                <w:sz w:val="28"/>
                <w:szCs w:val="28"/>
              </w:rPr>
              <w:t>формы.</w:t>
            </w: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Pr="00593D38" w:rsidRDefault="00593D38">
            <w:pPr>
              <w:rPr>
                <w:b/>
                <w:sz w:val="24"/>
                <w:szCs w:val="24"/>
              </w:rPr>
            </w:pPr>
            <w:r w:rsidRPr="00593D38">
              <w:rPr>
                <w:b/>
                <w:sz w:val="24"/>
                <w:szCs w:val="24"/>
              </w:rPr>
              <w:t>Контрольная работа</w:t>
            </w:r>
            <w:r>
              <w:rPr>
                <w:b/>
                <w:sz w:val="24"/>
                <w:szCs w:val="24"/>
              </w:rPr>
              <w:t xml:space="preserve"> по теме "Политика"</w:t>
            </w:r>
            <w:r w:rsidRPr="00593D38">
              <w:rPr>
                <w:b/>
                <w:sz w:val="24"/>
                <w:szCs w:val="24"/>
              </w:rPr>
              <w:t xml:space="preserve"> 07.12</w:t>
            </w:r>
          </w:p>
        </w:tc>
        <w:tc>
          <w:tcPr>
            <w:tcW w:w="980" w:type="dxa"/>
            <w:vAlign w:val="bottom"/>
          </w:tcPr>
          <w:p w:rsidR="00D951FF" w:rsidRDefault="00E37782">
            <w:pPr>
              <w:ind w:left="100"/>
              <w:rPr>
                <w:sz w:val="20"/>
                <w:szCs w:val="20"/>
              </w:rPr>
            </w:pPr>
            <w:r>
              <w:rPr>
                <w:rFonts w:eastAsia="Times New Roman"/>
                <w:sz w:val="28"/>
                <w:szCs w:val="28"/>
              </w:rPr>
              <w:t>теме I.</w:t>
            </w:r>
          </w:p>
        </w:tc>
        <w:tc>
          <w:tcPr>
            <w:tcW w:w="154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Выявление</w:t>
            </w:r>
          </w:p>
        </w:tc>
        <w:tc>
          <w:tcPr>
            <w:tcW w:w="1580" w:type="dxa"/>
            <w:vAlign w:val="bottom"/>
          </w:tcPr>
          <w:p w:rsidR="00D951FF" w:rsidRDefault="00D951FF">
            <w:pPr>
              <w:rPr>
                <w:sz w:val="24"/>
                <w:szCs w:val="24"/>
              </w:rPr>
            </w:pPr>
          </w:p>
        </w:tc>
        <w:tc>
          <w:tcPr>
            <w:tcW w:w="176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326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общества» и других про-</w:t>
            </w: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980" w:type="dxa"/>
            <w:vAlign w:val="bottom"/>
          </w:tcPr>
          <w:p w:rsidR="00D951FF" w:rsidRDefault="00E37782">
            <w:pPr>
              <w:ind w:left="100"/>
              <w:rPr>
                <w:sz w:val="20"/>
                <w:szCs w:val="20"/>
              </w:rPr>
            </w:pPr>
            <w:r>
              <w:rPr>
                <w:rFonts w:eastAsia="Times New Roman"/>
                <w:sz w:val="28"/>
                <w:szCs w:val="28"/>
              </w:rPr>
              <w:t>уровня</w:t>
            </w:r>
          </w:p>
        </w:tc>
        <w:tc>
          <w:tcPr>
            <w:tcW w:w="154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сформиро-</w:t>
            </w:r>
          </w:p>
        </w:tc>
        <w:tc>
          <w:tcPr>
            <w:tcW w:w="1580" w:type="dxa"/>
            <w:vAlign w:val="bottom"/>
          </w:tcPr>
          <w:p w:rsidR="00D951FF" w:rsidRDefault="00D951FF">
            <w:pPr>
              <w:rPr>
                <w:sz w:val="24"/>
                <w:szCs w:val="24"/>
              </w:rPr>
            </w:pPr>
          </w:p>
        </w:tc>
        <w:tc>
          <w:tcPr>
            <w:tcW w:w="176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2020" w:type="dxa"/>
            <w:gridSpan w:val="3"/>
            <w:vAlign w:val="bottom"/>
          </w:tcPr>
          <w:p w:rsidR="00D951FF" w:rsidRDefault="00E37782">
            <w:pPr>
              <w:ind w:left="80"/>
              <w:rPr>
                <w:sz w:val="20"/>
                <w:szCs w:val="20"/>
              </w:rPr>
            </w:pPr>
            <w:r>
              <w:rPr>
                <w:rFonts w:eastAsia="Times New Roman"/>
                <w:sz w:val="28"/>
                <w:szCs w:val="28"/>
              </w:rPr>
              <w:t>ектных работ,</w:t>
            </w:r>
          </w:p>
        </w:tc>
        <w:tc>
          <w:tcPr>
            <w:tcW w:w="72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300" w:type="dxa"/>
            <w:gridSpan w:val="2"/>
            <w:vAlign w:val="bottom"/>
          </w:tcPr>
          <w:p w:rsidR="00D951FF" w:rsidRDefault="00E37782">
            <w:pPr>
              <w:ind w:left="100"/>
              <w:rPr>
                <w:sz w:val="20"/>
                <w:szCs w:val="20"/>
              </w:rPr>
            </w:pPr>
            <w:r>
              <w:rPr>
                <w:rFonts w:eastAsia="Times New Roman"/>
                <w:sz w:val="28"/>
                <w:szCs w:val="28"/>
              </w:rPr>
              <w:t>ванности</w:t>
            </w:r>
          </w:p>
        </w:tc>
        <w:tc>
          <w:tcPr>
            <w:tcW w:w="260" w:type="dxa"/>
            <w:vAlign w:val="bottom"/>
          </w:tcPr>
          <w:p w:rsidR="00D951FF" w:rsidRDefault="00D951FF">
            <w:pPr>
              <w:rPr>
                <w:sz w:val="24"/>
                <w:szCs w:val="24"/>
              </w:rPr>
            </w:pPr>
          </w:p>
        </w:tc>
        <w:tc>
          <w:tcPr>
            <w:tcW w:w="9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основ-</w:t>
            </w:r>
          </w:p>
        </w:tc>
        <w:tc>
          <w:tcPr>
            <w:tcW w:w="1580" w:type="dxa"/>
            <w:vAlign w:val="bottom"/>
          </w:tcPr>
          <w:p w:rsidR="00D951FF" w:rsidRDefault="00D951FF">
            <w:pPr>
              <w:rPr>
                <w:sz w:val="24"/>
                <w:szCs w:val="24"/>
              </w:rPr>
            </w:pPr>
          </w:p>
        </w:tc>
        <w:tc>
          <w:tcPr>
            <w:tcW w:w="176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240" w:type="dxa"/>
            <w:vAlign w:val="bottom"/>
          </w:tcPr>
          <w:p w:rsidR="00D951FF" w:rsidRDefault="00E37782">
            <w:pPr>
              <w:ind w:left="80"/>
              <w:rPr>
                <w:sz w:val="20"/>
                <w:szCs w:val="20"/>
              </w:rPr>
            </w:pPr>
            <w:r>
              <w:rPr>
                <w:rFonts w:eastAsia="Times New Roman"/>
                <w:sz w:val="28"/>
                <w:szCs w:val="28"/>
              </w:rPr>
              <w:t>-</w:t>
            </w:r>
          </w:p>
        </w:tc>
        <w:tc>
          <w:tcPr>
            <w:tcW w:w="302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углубленного изучения</w:t>
            </w: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ных видов учебной</w:t>
            </w:r>
          </w:p>
        </w:tc>
        <w:tc>
          <w:tcPr>
            <w:tcW w:w="1580" w:type="dxa"/>
            <w:vAlign w:val="bottom"/>
          </w:tcPr>
          <w:p w:rsidR="00D951FF" w:rsidRDefault="00D951FF">
            <w:pPr>
              <w:rPr>
                <w:sz w:val="24"/>
                <w:szCs w:val="24"/>
              </w:rPr>
            </w:pPr>
          </w:p>
        </w:tc>
        <w:tc>
          <w:tcPr>
            <w:tcW w:w="176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1400" w:type="dxa"/>
            <w:gridSpan w:val="2"/>
            <w:vAlign w:val="bottom"/>
          </w:tcPr>
          <w:p w:rsidR="00D951FF" w:rsidRDefault="00E37782">
            <w:pPr>
              <w:ind w:left="80"/>
              <w:rPr>
                <w:sz w:val="20"/>
                <w:szCs w:val="20"/>
              </w:rPr>
            </w:pPr>
            <w:r>
              <w:rPr>
                <w:rFonts w:eastAsia="Times New Roman"/>
                <w:sz w:val="28"/>
                <w:szCs w:val="28"/>
              </w:rPr>
              <w:t>отдельных</w:t>
            </w:r>
          </w:p>
        </w:tc>
        <w:tc>
          <w:tcPr>
            <w:tcW w:w="1340" w:type="dxa"/>
            <w:gridSpan w:val="2"/>
            <w:vAlign w:val="bottom"/>
          </w:tcPr>
          <w:p w:rsidR="00D951FF" w:rsidRDefault="00E37782">
            <w:pPr>
              <w:ind w:left="160"/>
              <w:rPr>
                <w:sz w:val="20"/>
                <w:szCs w:val="20"/>
              </w:rPr>
            </w:pPr>
            <w:r>
              <w:rPr>
                <w:rFonts w:eastAsia="Times New Roman"/>
                <w:sz w:val="28"/>
                <w:szCs w:val="28"/>
              </w:rPr>
              <w:t>аспектов</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те-</w:t>
            </w: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920" w:type="dxa"/>
            <w:gridSpan w:val="4"/>
            <w:vAlign w:val="bottom"/>
          </w:tcPr>
          <w:p w:rsidR="00D951FF" w:rsidRDefault="00E37782">
            <w:pPr>
              <w:ind w:left="100"/>
              <w:rPr>
                <w:sz w:val="20"/>
                <w:szCs w:val="20"/>
              </w:rPr>
            </w:pPr>
            <w:r>
              <w:rPr>
                <w:rFonts w:eastAsia="Times New Roman"/>
                <w:sz w:val="28"/>
                <w:szCs w:val="28"/>
              </w:rPr>
              <w:t>деятельности.</w:t>
            </w:r>
          </w:p>
        </w:tc>
        <w:tc>
          <w:tcPr>
            <w:tcW w:w="600" w:type="dxa"/>
            <w:tcBorders>
              <w:right w:val="single" w:sz="8" w:space="0" w:color="auto"/>
            </w:tcBorders>
            <w:vAlign w:val="bottom"/>
          </w:tcPr>
          <w:p w:rsidR="00D951FF" w:rsidRDefault="00D951FF">
            <w:pPr>
              <w:rPr>
                <w:sz w:val="24"/>
                <w:szCs w:val="24"/>
              </w:rPr>
            </w:pPr>
          </w:p>
        </w:tc>
        <w:tc>
          <w:tcPr>
            <w:tcW w:w="1580" w:type="dxa"/>
            <w:vAlign w:val="bottom"/>
          </w:tcPr>
          <w:p w:rsidR="00D951FF" w:rsidRDefault="00D951FF">
            <w:pPr>
              <w:rPr>
                <w:sz w:val="24"/>
                <w:szCs w:val="24"/>
              </w:rPr>
            </w:pPr>
          </w:p>
        </w:tc>
        <w:tc>
          <w:tcPr>
            <w:tcW w:w="176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2020" w:type="dxa"/>
            <w:gridSpan w:val="3"/>
            <w:vAlign w:val="bottom"/>
          </w:tcPr>
          <w:p w:rsidR="00D951FF" w:rsidRDefault="00E37782">
            <w:pPr>
              <w:ind w:left="80"/>
              <w:rPr>
                <w:sz w:val="20"/>
                <w:szCs w:val="20"/>
              </w:rPr>
            </w:pPr>
            <w:r>
              <w:rPr>
                <w:rFonts w:eastAsia="Times New Roman"/>
                <w:sz w:val="28"/>
                <w:szCs w:val="28"/>
              </w:rPr>
              <w:t>мы  на  основе</w:t>
            </w:r>
          </w:p>
        </w:tc>
        <w:tc>
          <w:tcPr>
            <w:tcW w:w="12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рубрики</w:t>
            </w: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i/>
                <w:iCs/>
                <w:sz w:val="28"/>
                <w:szCs w:val="28"/>
              </w:rPr>
              <w:t>Ресурсы урока:</w:t>
            </w:r>
          </w:p>
        </w:tc>
        <w:tc>
          <w:tcPr>
            <w:tcW w:w="1580" w:type="dxa"/>
            <w:vAlign w:val="bottom"/>
          </w:tcPr>
          <w:p w:rsidR="00D951FF" w:rsidRDefault="00D951FF">
            <w:pPr>
              <w:rPr>
                <w:sz w:val="24"/>
                <w:szCs w:val="24"/>
              </w:rPr>
            </w:pPr>
          </w:p>
        </w:tc>
        <w:tc>
          <w:tcPr>
            <w:tcW w:w="176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2740" w:type="dxa"/>
            <w:gridSpan w:val="4"/>
            <w:vAlign w:val="bottom"/>
          </w:tcPr>
          <w:p w:rsidR="00D951FF" w:rsidRDefault="00E37782">
            <w:pPr>
              <w:ind w:left="80"/>
              <w:rPr>
                <w:sz w:val="20"/>
                <w:szCs w:val="20"/>
              </w:rPr>
            </w:pPr>
            <w:r>
              <w:rPr>
                <w:rFonts w:eastAsia="Times New Roman"/>
                <w:sz w:val="28"/>
                <w:szCs w:val="28"/>
              </w:rPr>
              <w:t>«Из истории науки».</w:t>
            </w:r>
          </w:p>
        </w:tc>
        <w:tc>
          <w:tcPr>
            <w:tcW w:w="520" w:type="dxa"/>
            <w:tcBorders>
              <w:right w:val="single" w:sz="8" w:space="0" w:color="auto"/>
            </w:tcBorders>
            <w:vAlign w:val="bottom"/>
          </w:tcPr>
          <w:p w:rsidR="00D951FF" w:rsidRDefault="00D951FF">
            <w:pPr>
              <w:rPr>
                <w:sz w:val="24"/>
                <w:szCs w:val="24"/>
              </w:rPr>
            </w:pP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1920" w:type="dxa"/>
            <w:gridSpan w:val="4"/>
            <w:vAlign w:val="bottom"/>
          </w:tcPr>
          <w:p w:rsidR="00D951FF" w:rsidRDefault="00E37782">
            <w:pPr>
              <w:ind w:left="100"/>
              <w:rPr>
                <w:sz w:val="20"/>
                <w:szCs w:val="20"/>
              </w:rPr>
            </w:pPr>
            <w:r>
              <w:rPr>
                <w:rFonts w:eastAsia="Times New Roman"/>
                <w:w w:val="99"/>
                <w:sz w:val="28"/>
                <w:szCs w:val="28"/>
              </w:rPr>
              <w:t>Учебник, с. 40;</w:t>
            </w:r>
          </w:p>
        </w:tc>
        <w:tc>
          <w:tcPr>
            <w:tcW w:w="600" w:type="dxa"/>
            <w:tcBorders>
              <w:right w:val="single" w:sz="8" w:space="0" w:color="auto"/>
            </w:tcBorders>
            <w:vAlign w:val="bottom"/>
          </w:tcPr>
          <w:p w:rsidR="00D951FF" w:rsidRDefault="00D951FF">
            <w:pPr>
              <w:rPr>
                <w:sz w:val="24"/>
                <w:szCs w:val="24"/>
              </w:rPr>
            </w:pPr>
          </w:p>
        </w:tc>
        <w:tc>
          <w:tcPr>
            <w:tcW w:w="1580" w:type="dxa"/>
            <w:vAlign w:val="bottom"/>
          </w:tcPr>
          <w:p w:rsidR="00D951FF" w:rsidRDefault="00D951FF">
            <w:pPr>
              <w:rPr>
                <w:sz w:val="24"/>
                <w:szCs w:val="24"/>
              </w:rPr>
            </w:pPr>
          </w:p>
        </w:tc>
        <w:tc>
          <w:tcPr>
            <w:tcW w:w="176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240" w:type="dxa"/>
            <w:vAlign w:val="bottom"/>
          </w:tcPr>
          <w:p w:rsidR="00D951FF" w:rsidRDefault="00D951FF">
            <w:pPr>
              <w:rPr>
                <w:sz w:val="24"/>
                <w:szCs w:val="24"/>
              </w:rPr>
            </w:pPr>
          </w:p>
        </w:tc>
        <w:tc>
          <w:tcPr>
            <w:tcW w:w="116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1580" w:type="dxa"/>
            <w:vAlign w:val="bottom"/>
          </w:tcPr>
          <w:p w:rsidR="00D951FF" w:rsidRDefault="00D951FF">
            <w:pPr>
              <w:rPr>
                <w:sz w:val="24"/>
                <w:szCs w:val="24"/>
              </w:rPr>
            </w:pPr>
          </w:p>
        </w:tc>
        <w:tc>
          <w:tcPr>
            <w:tcW w:w="176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240" w:type="dxa"/>
            <w:vAlign w:val="bottom"/>
          </w:tcPr>
          <w:p w:rsidR="00D951FF" w:rsidRDefault="00D951FF">
            <w:pPr>
              <w:rPr>
                <w:sz w:val="24"/>
                <w:szCs w:val="24"/>
              </w:rPr>
            </w:pPr>
          </w:p>
        </w:tc>
        <w:tc>
          <w:tcPr>
            <w:tcW w:w="116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300" w:type="dxa"/>
            <w:gridSpan w:val="2"/>
            <w:vAlign w:val="bottom"/>
          </w:tcPr>
          <w:p w:rsidR="00D951FF" w:rsidRDefault="00E37782">
            <w:pPr>
              <w:ind w:left="100"/>
              <w:rPr>
                <w:sz w:val="20"/>
                <w:szCs w:val="20"/>
              </w:rPr>
            </w:pPr>
            <w:r>
              <w:rPr>
                <w:rFonts w:eastAsia="Times New Roman"/>
                <w:sz w:val="28"/>
                <w:szCs w:val="28"/>
              </w:rPr>
              <w:t>Тетрадь-</w:t>
            </w:r>
          </w:p>
        </w:tc>
        <w:tc>
          <w:tcPr>
            <w:tcW w:w="26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1580" w:type="dxa"/>
            <w:vAlign w:val="bottom"/>
          </w:tcPr>
          <w:p w:rsidR="00D951FF" w:rsidRDefault="00D951FF">
            <w:pPr>
              <w:rPr>
                <w:sz w:val="24"/>
                <w:szCs w:val="24"/>
              </w:rPr>
            </w:pPr>
          </w:p>
        </w:tc>
        <w:tc>
          <w:tcPr>
            <w:tcW w:w="176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240" w:type="dxa"/>
            <w:vAlign w:val="bottom"/>
          </w:tcPr>
          <w:p w:rsidR="00D951FF" w:rsidRDefault="00D951FF">
            <w:pPr>
              <w:rPr>
                <w:sz w:val="24"/>
                <w:szCs w:val="24"/>
              </w:rPr>
            </w:pPr>
          </w:p>
        </w:tc>
        <w:tc>
          <w:tcPr>
            <w:tcW w:w="116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trPr>
          <w:trHeight w:val="325"/>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920" w:type="dxa"/>
            <w:gridSpan w:val="4"/>
            <w:tcBorders>
              <w:bottom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600" w:type="dxa"/>
            <w:tcBorders>
              <w:bottom w:val="single" w:sz="8" w:space="0" w:color="auto"/>
              <w:right w:val="single" w:sz="8" w:space="0" w:color="auto"/>
            </w:tcBorders>
            <w:vAlign w:val="bottom"/>
          </w:tcPr>
          <w:p w:rsidR="00D951FF" w:rsidRDefault="00D951FF">
            <w:pPr>
              <w:rPr>
                <w:sz w:val="24"/>
                <w:szCs w:val="24"/>
              </w:rPr>
            </w:pPr>
          </w:p>
        </w:tc>
        <w:tc>
          <w:tcPr>
            <w:tcW w:w="1580" w:type="dxa"/>
            <w:tcBorders>
              <w:bottom w:val="single" w:sz="8" w:space="0" w:color="auto"/>
            </w:tcBorders>
            <w:vAlign w:val="bottom"/>
          </w:tcPr>
          <w:p w:rsidR="00D951FF" w:rsidRDefault="00D951FF">
            <w:pPr>
              <w:rPr>
                <w:sz w:val="24"/>
                <w:szCs w:val="24"/>
              </w:rPr>
            </w:pPr>
          </w:p>
        </w:tc>
        <w:tc>
          <w:tcPr>
            <w:tcW w:w="1760" w:type="dxa"/>
            <w:tcBorders>
              <w:bottom w:val="single" w:sz="8" w:space="0" w:color="auto"/>
            </w:tcBorders>
            <w:vAlign w:val="bottom"/>
          </w:tcPr>
          <w:p w:rsidR="00D951FF" w:rsidRDefault="00D951FF">
            <w:pPr>
              <w:rPr>
                <w:sz w:val="24"/>
                <w:szCs w:val="24"/>
              </w:rPr>
            </w:pPr>
          </w:p>
        </w:tc>
        <w:tc>
          <w:tcPr>
            <w:tcW w:w="500" w:type="dxa"/>
            <w:tcBorders>
              <w:bottom w:val="single" w:sz="8" w:space="0" w:color="auto"/>
              <w:right w:val="single" w:sz="8" w:space="0" w:color="auto"/>
            </w:tcBorders>
            <w:vAlign w:val="bottom"/>
          </w:tcPr>
          <w:p w:rsidR="00D951FF" w:rsidRDefault="00D951FF">
            <w:pPr>
              <w:rPr>
                <w:sz w:val="24"/>
                <w:szCs w:val="24"/>
              </w:rPr>
            </w:pPr>
          </w:p>
        </w:tc>
        <w:tc>
          <w:tcPr>
            <w:tcW w:w="240" w:type="dxa"/>
            <w:tcBorders>
              <w:bottom w:val="single" w:sz="8" w:space="0" w:color="auto"/>
            </w:tcBorders>
            <w:vAlign w:val="bottom"/>
          </w:tcPr>
          <w:p w:rsidR="00D951FF" w:rsidRDefault="00D951FF">
            <w:pPr>
              <w:rPr>
                <w:sz w:val="24"/>
                <w:szCs w:val="24"/>
              </w:rPr>
            </w:pPr>
          </w:p>
        </w:tc>
        <w:tc>
          <w:tcPr>
            <w:tcW w:w="1160" w:type="dxa"/>
            <w:tcBorders>
              <w:bottom w:val="single" w:sz="8" w:space="0" w:color="auto"/>
            </w:tcBorders>
            <w:vAlign w:val="bottom"/>
          </w:tcPr>
          <w:p w:rsidR="00D951FF" w:rsidRDefault="00D951FF">
            <w:pPr>
              <w:rPr>
                <w:sz w:val="24"/>
                <w:szCs w:val="24"/>
              </w:rPr>
            </w:pPr>
          </w:p>
        </w:tc>
        <w:tc>
          <w:tcPr>
            <w:tcW w:w="620" w:type="dxa"/>
            <w:tcBorders>
              <w:bottom w:val="single" w:sz="8" w:space="0" w:color="auto"/>
            </w:tcBorders>
            <w:vAlign w:val="bottom"/>
          </w:tcPr>
          <w:p w:rsidR="00D951FF" w:rsidRDefault="00D951FF">
            <w:pPr>
              <w:rPr>
                <w:sz w:val="24"/>
                <w:szCs w:val="24"/>
              </w:rPr>
            </w:pPr>
          </w:p>
        </w:tc>
        <w:tc>
          <w:tcPr>
            <w:tcW w:w="720" w:type="dxa"/>
            <w:tcBorders>
              <w:bottom w:val="single" w:sz="8" w:space="0" w:color="auto"/>
            </w:tcBorders>
            <w:vAlign w:val="bottom"/>
          </w:tcPr>
          <w:p w:rsidR="00D951FF" w:rsidRDefault="00D951FF">
            <w:pPr>
              <w:rPr>
                <w:sz w:val="24"/>
                <w:szCs w:val="24"/>
              </w:rPr>
            </w:pPr>
          </w:p>
        </w:tc>
        <w:tc>
          <w:tcPr>
            <w:tcW w:w="520" w:type="dxa"/>
            <w:tcBorders>
              <w:bottom w:val="single" w:sz="8" w:space="0" w:color="auto"/>
              <w:right w:val="single" w:sz="8" w:space="0" w:color="auto"/>
            </w:tcBorders>
            <w:vAlign w:val="bottom"/>
          </w:tcPr>
          <w:p w:rsidR="00D951FF" w:rsidRDefault="00D951FF">
            <w:pPr>
              <w:rPr>
                <w:sz w:val="24"/>
                <w:szCs w:val="24"/>
              </w:rPr>
            </w:pPr>
          </w:p>
        </w:tc>
        <w:tc>
          <w:tcPr>
            <w:tcW w:w="1200" w:type="dxa"/>
            <w:tcBorders>
              <w:bottom w:val="single" w:sz="8" w:space="0" w:color="auto"/>
            </w:tcBorders>
            <w:vAlign w:val="bottom"/>
          </w:tcPr>
          <w:p w:rsidR="00D951FF" w:rsidRDefault="00D951FF">
            <w:pPr>
              <w:rPr>
                <w:sz w:val="24"/>
                <w:szCs w:val="24"/>
              </w:rPr>
            </w:pPr>
          </w:p>
        </w:tc>
        <w:tc>
          <w:tcPr>
            <w:tcW w:w="500" w:type="dxa"/>
            <w:tcBorders>
              <w:bottom w:val="single" w:sz="8" w:space="0" w:color="auto"/>
            </w:tcBorders>
            <w:vAlign w:val="bottom"/>
          </w:tcPr>
          <w:p w:rsidR="00D951FF" w:rsidRDefault="00D951FF">
            <w:pPr>
              <w:rPr>
                <w:sz w:val="24"/>
                <w:szCs w:val="24"/>
              </w:rPr>
            </w:pPr>
          </w:p>
        </w:tc>
        <w:tc>
          <w:tcPr>
            <w:tcW w:w="142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28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Мир профессий</w:t>
            </w:r>
          </w:p>
        </w:tc>
        <w:tc>
          <w:tcPr>
            <w:tcW w:w="980" w:type="dxa"/>
            <w:vAlign w:val="bottom"/>
          </w:tcPr>
          <w:p w:rsidR="00D951FF" w:rsidRDefault="00E37782">
            <w:pPr>
              <w:spacing w:line="308" w:lineRule="exact"/>
              <w:ind w:left="100"/>
              <w:rPr>
                <w:sz w:val="20"/>
                <w:szCs w:val="20"/>
              </w:rPr>
            </w:pPr>
            <w:r>
              <w:rPr>
                <w:rFonts w:eastAsia="Times New Roman"/>
                <w:sz w:val="28"/>
                <w:szCs w:val="28"/>
              </w:rPr>
              <w:t>Урок</w:t>
            </w:r>
          </w:p>
        </w:tc>
        <w:tc>
          <w:tcPr>
            <w:tcW w:w="580" w:type="dxa"/>
            <w:gridSpan w:val="2"/>
            <w:vAlign w:val="bottom"/>
          </w:tcPr>
          <w:p w:rsidR="00D951FF" w:rsidRDefault="00E37782">
            <w:pPr>
              <w:spacing w:line="308" w:lineRule="exact"/>
              <w:jc w:val="right"/>
              <w:rPr>
                <w:sz w:val="20"/>
                <w:szCs w:val="20"/>
              </w:rPr>
            </w:pPr>
            <w:r>
              <w:rPr>
                <w:rFonts w:eastAsia="Times New Roman"/>
                <w:sz w:val="28"/>
                <w:szCs w:val="28"/>
              </w:rPr>
              <w:t>27.</w:t>
            </w:r>
          </w:p>
        </w:tc>
        <w:tc>
          <w:tcPr>
            <w:tcW w:w="960" w:type="dxa"/>
            <w:gridSpan w:val="2"/>
            <w:tcBorders>
              <w:right w:val="single" w:sz="8" w:space="0" w:color="auto"/>
            </w:tcBorders>
            <w:vAlign w:val="bottom"/>
          </w:tcPr>
          <w:p w:rsidR="00D951FF" w:rsidRDefault="00E37782">
            <w:pPr>
              <w:spacing w:line="308" w:lineRule="exact"/>
              <w:jc w:val="right"/>
              <w:rPr>
                <w:sz w:val="20"/>
                <w:szCs w:val="20"/>
              </w:rPr>
            </w:pPr>
            <w:r>
              <w:rPr>
                <w:rFonts w:eastAsia="Times New Roman"/>
                <w:b/>
                <w:bCs/>
                <w:sz w:val="28"/>
                <w:szCs w:val="28"/>
              </w:rPr>
              <w:t>Мир</w:t>
            </w:r>
          </w:p>
        </w:tc>
        <w:tc>
          <w:tcPr>
            <w:tcW w:w="1580" w:type="dxa"/>
            <w:vAlign w:val="bottom"/>
          </w:tcPr>
          <w:p w:rsidR="00D951FF" w:rsidRDefault="00E37782">
            <w:pPr>
              <w:spacing w:line="308" w:lineRule="exact"/>
              <w:ind w:left="100"/>
              <w:rPr>
                <w:sz w:val="20"/>
                <w:szCs w:val="20"/>
              </w:rPr>
            </w:pPr>
            <w:r>
              <w:rPr>
                <w:rFonts w:eastAsia="Times New Roman"/>
                <w:sz w:val="28"/>
                <w:szCs w:val="28"/>
              </w:rPr>
              <w:t>Понимать</w:t>
            </w:r>
          </w:p>
        </w:tc>
        <w:tc>
          <w:tcPr>
            <w:tcW w:w="2260" w:type="dxa"/>
            <w:gridSpan w:val="2"/>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необходимость</w:t>
            </w:r>
          </w:p>
        </w:tc>
        <w:tc>
          <w:tcPr>
            <w:tcW w:w="240" w:type="dxa"/>
            <w:vAlign w:val="bottom"/>
          </w:tcPr>
          <w:p w:rsidR="00D951FF" w:rsidRDefault="00D951FF">
            <w:pPr>
              <w:rPr>
                <w:sz w:val="24"/>
                <w:szCs w:val="24"/>
              </w:rPr>
            </w:pPr>
          </w:p>
        </w:tc>
        <w:tc>
          <w:tcPr>
            <w:tcW w:w="116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trPr>
          <w:trHeight w:val="329"/>
        </w:trPr>
        <w:tc>
          <w:tcPr>
            <w:tcW w:w="2280" w:type="dxa"/>
            <w:tcBorders>
              <w:left w:val="single" w:sz="8" w:space="0" w:color="auto"/>
              <w:right w:val="single" w:sz="8" w:space="0" w:color="auto"/>
            </w:tcBorders>
            <w:vAlign w:val="bottom"/>
          </w:tcPr>
          <w:p w:rsidR="00D951FF" w:rsidRDefault="00593D38">
            <w:pPr>
              <w:rPr>
                <w:sz w:val="24"/>
                <w:szCs w:val="24"/>
              </w:rPr>
            </w:pPr>
            <w:r>
              <w:rPr>
                <w:sz w:val="24"/>
                <w:szCs w:val="24"/>
              </w:rPr>
              <w:t>10.12</w:t>
            </w:r>
          </w:p>
        </w:tc>
        <w:tc>
          <w:tcPr>
            <w:tcW w:w="1560" w:type="dxa"/>
            <w:gridSpan w:val="3"/>
            <w:vAlign w:val="bottom"/>
          </w:tcPr>
          <w:p w:rsidR="00D951FF" w:rsidRDefault="00E37782">
            <w:pPr>
              <w:ind w:left="100"/>
              <w:rPr>
                <w:sz w:val="20"/>
                <w:szCs w:val="20"/>
              </w:rPr>
            </w:pPr>
            <w:r>
              <w:rPr>
                <w:rFonts w:eastAsia="Times New Roman"/>
                <w:b/>
                <w:bCs/>
                <w:sz w:val="28"/>
                <w:szCs w:val="28"/>
              </w:rPr>
              <w:t>профессий.</w:t>
            </w:r>
          </w:p>
        </w:tc>
        <w:tc>
          <w:tcPr>
            <w:tcW w:w="36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384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осознанного выбора будущей</w:t>
            </w:r>
          </w:p>
        </w:tc>
        <w:tc>
          <w:tcPr>
            <w:tcW w:w="240" w:type="dxa"/>
            <w:vAlign w:val="bottom"/>
          </w:tcPr>
          <w:p w:rsidR="00D951FF" w:rsidRDefault="00D951FF">
            <w:pPr>
              <w:rPr>
                <w:sz w:val="24"/>
                <w:szCs w:val="24"/>
              </w:rPr>
            </w:pPr>
          </w:p>
        </w:tc>
        <w:tc>
          <w:tcPr>
            <w:tcW w:w="116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trPr>
          <w:trHeight w:val="317"/>
        </w:trPr>
        <w:tc>
          <w:tcPr>
            <w:tcW w:w="2280" w:type="dxa"/>
            <w:tcBorders>
              <w:left w:val="single" w:sz="8" w:space="0" w:color="auto"/>
              <w:right w:val="single" w:sz="8" w:space="0" w:color="auto"/>
            </w:tcBorders>
            <w:vAlign w:val="bottom"/>
          </w:tcPr>
          <w:p w:rsidR="00D951FF" w:rsidRDefault="00D951FF">
            <w:pPr>
              <w:rPr>
                <w:sz w:val="24"/>
                <w:szCs w:val="24"/>
              </w:rPr>
            </w:pPr>
          </w:p>
        </w:tc>
        <w:tc>
          <w:tcPr>
            <w:tcW w:w="1560" w:type="dxa"/>
            <w:gridSpan w:val="3"/>
            <w:vAlign w:val="bottom"/>
          </w:tcPr>
          <w:p w:rsidR="00D951FF" w:rsidRDefault="00E37782">
            <w:pPr>
              <w:spacing w:line="317" w:lineRule="exact"/>
              <w:ind w:left="100"/>
              <w:rPr>
                <w:sz w:val="20"/>
                <w:szCs w:val="20"/>
              </w:rPr>
            </w:pPr>
            <w:r>
              <w:rPr>
                <w:rFonts w:eastAsia="Times New Roman"/>
                <w:sz w:val="28"/>
                <w:szCs w:val="28"/>
              </w:rPr>
              <w:t>Обобщение</w:t>
            </w:r>
          </w:p>
        </w:tc>
        <w:tc>
          <w:tcPr>
            <w:tcW w:w="360" w:type="dxa"/>
            <w:vAlign w:val="bottom"/>
          </w:tcPr>
          <w:p w:rsidR="00D951FF" w:rsidRDefault="00E37782">
            <w:pPr>
              <w:spacing w:line="317" w:lineRule="exact"/>
              <w:jc w:val="right"/>
              <w:rPr>
                <w:sz w:val="20"/>
                <w:szCs w:val="20"/>
              </w:rPr>
            </w:pPr>
            <w:r>
              <w:rPr>
                <w:rFonts w:eastAsia="Times New Roman"/>
                <w:sz w:val="28"/>
                <w:szCs w:val="28"/>
              </w:rPr>
              <w:t>и</w:t>
            </w:r>
          </w:p>
        </w:tc>
        <w:tc>
          <w:tcPr>
            <w:tcW w:w="600" w:type="dxa"/>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си-</w:t>
            </w:r>
          </w:p>
        </w:tc>
        <w:tc>
          <w:tcPr>
            <w:tcW w:w="1580" w:type="dxa"/>
            <w:vAlign w:val="bottom"/>
          </w:tcPr>
          <w:p w:rsidR="00D951FF" w:rsidRDefault="00E37782">
            <w:pPr>
              <w:spacing w:line="317" w:lineRule="exact"/>
              <w:ind w:left="100"/>
              <w:rPr>
                <w:sz w:val="20"/>
                <w:szCs w:val="20"/>
              </w:rPr>
            </w:pPr>
            <w:r>
              <w:rPr>
                <w:rFonts w:eastAsia="Times New Roman"/>
                <w:sz w:val="28"/>
                <w:szCs w:val="28"/>
              </w:rPr>
              <w:t>профессии,</w:t>
            </w:r>
          </w:p>
        </w:tc>
        <w:tc>
          <w:tcPr>
            <w:tcW w:w="226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осознавать  связь</w:t>
            </w:r>
          </w:p>
        </w:tc>
        <w:tc>
          <w:tcPr>
            <w:tcW w:w="240" w:type="dxa"/>
            <w:vAlign w:val="bottom"/>
          </w:tcPr>
          <w:p w:rsidR="00D951FF" w:rsidRDefault="00D951FF">
            <w:pPr>
              <w:rPr>
                <w:sz w:val="24"/>
                <w:szCs w:val="24"/>
              </w:rPr>
            </w:pPr>
          </w:p>
        </w:tc>
        <w:tc>
          <w:tcPr>
            <w:tcW w:w="116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920" w:type="dxa"/>
            <w:gridSpan w:val="4"/>
            <w:vAlign w:val="bottom"/>
          </w:tcPr>
          <w:p w:rsidR="00D951FF" w:rsidRDefault="00E37782">
            <w:pPr>
              <w:ind w:left="100"/>
              <w:rPr>
                <w:sz w:val="20"/>
                <w:szCs w:val="20"/>
              </w:rPr>
            </w:pPr>
            <w:r>
              <w:rPr>
                <w:rFonts w:eastAsia="Times New Roman"/>
                <w:sz w:val="28"/>
                <w:szCs w:val="28"/>
              </w:rPr>
              <w:t>стематизация</w:t>
            </w:r>
          </w:p>
        </w:tc>
        <w:tc>
          <w:tcPr>
            <w:tcW w:w="600" w:type="dxa"/>
            <w:tcBorders>
              <w:right w:val="single" w:sz="8" w:space="0" w:color="auto"/>
            </w:tcBorders>
            <w:vAlign w:val="bottom"/>
          </w:tcPr>
          <w:p w:rsidR="00D951FF" w:rsidRDefault="00E37782">
            <w:pPr>
              <w:jc w:val="right"/>
              <w:rPr>
                <w:sz w:val="20"/>
                <w:szCs w:val="20"/>
              </w:rPr>
            </w:pPr>
            <w:r>
              <w:rPr>
                <w:rFonts w:eastAsia="Times New Roman"/>
                <w:w w:val="96"/>
                <w:sz w:val="28"/>
                <w:szCs w:val="28"/>
              </w:rPr>
              <w:t>зна-</w:t>
            </w:r>
          </w:p>
        </w:tc>
        <w:tc>
          <w:tcPr>
            <w:tcW w:w="384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выбора профессии и возмож-</w:t>
            </w:r>
          </w:p>
        </w:tc>
        <w:tc>
          <w:tcPr>
            <w:tcW w:w="240" w:type="dxa"/>
            <w:vAlign w:val="bottom"/>
          </w:tcPr>
          <w:p w:rsidR="00D951FF" w:rsidRDefault="00D951FF">
            <w:pPr>
              <w:rPr>
                <w:sz w:val="24"/>
                <w:szCs w:val="24"/>
              </w:rPr>
            </w:pPr>
          </w:p>
        </w:tc>
        <w:tc>
          <w:tcPr>
            <w:tcW w:w="116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980" w:type="dxa"/>
            <w:vAlign w:val="bottom"/>
          </w:tcPr>
          <w:p w:rsidR="00D951FF" w:rsidRDefault="00E37782">
            <w:pPr>
              <w:ind w:left="100"/>
              <w:rPr>
                <w:sz w:val="20"/>
                <w:szCs w:val="20"/>
              </w:rPr>
            </w:pPr>
            <w:r>
              <w:rPr>
                <w:rFonts w:eastAsia="Times New Roman"/>
                <w:sz w:val="28"/>
                <w:szCs w:val="28"/>
              </w:rPr>
              <w:t>ний.</w:t>
            </w:r>
          </w:p>
        </w:tc>
        <w:tc>
          <w:tcPr>
            <w:tcW w:w="32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384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ностей реализации собствен-</w:t>
            </w:r>
          </w:p>
        </w:tc>
        <w:tc>
          <w:tcPr>
            <w:tcW w:w="240" w:type="dxa"/>
            <w:vAlign w:val="bottom"/>
          </w:tcPr>
          <w:p w:rsidR="00D951FF" w:rsidRDefault="00D951FF">
            <w:pPr>
              <w:rPr>
                <w:sz w:val="24"/>
                <w:szCs w:val="24"/>
              </w:rPr>
            </w:pPr>
          </w:p>
        </w:tc>
        <w:tc>
          <w:tcPr>
            <w:tcW w:w="116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300" w:type="dxa"/>
            <w:gridSpan w:val="2"/>
            <w:vAlign w:val="bottom"/>
          </w:tcPr>
          <w:p w:rsidR="00D951FF" w:rsidRDefault="00E37782">
            <w:pPr>
              <w:ind w:left="100"/>
              <w:rPr>
                <w:sz w:val="20"/>
                <w:szCs w:val="20"/>
              </w:rPr>
            </w:pPr>
            <w:r>
              <w:rPr>
                <w:rFonts w:eastAsia="Times New Roman"/>
                <w:i/>
                <w:iCs/>
                <w:sz w:val="28"/>
                <w:szCs w:val="28"/>
              </w:rPr>
              <w:t>Ресурсы</w:t>
            </w:r>
          </w:p>
        </w:tc>
        <w:tc>
          <w:tcPr>
            <w:tcW w:w="260" w:type="dxa"/>
            <w:vAlign w:val="bottom"/>
          </w:tcPr>
          <w:p w:rsidR="00D951FF" w:rsidRDefault="00D951FF">
            <w:pPr>
              <w:rPr>
                <w:sz w:val="24"/>
                <w:szCs w:val="24"/>
              </w:rPr>
            </w:pPr>
          </w:p>
        </w:tc>
        <w:tc>
          <w:tcPr>
            <w:tcW w:w="96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3340" w:type="dxa"/>
            <w:gridSpan w:val="2"/>
            <w:vAlign w:val="bottom"/>
          </w:tcPr>
          <w:p w:rsidR="00D951FF" w:rsidRDefault="00E37782">
            <w:pPr>
              <w:ind w:left="100"/>
              <w:rPr>
                <w:sz w:val="20"/>
                <w:szCs w:val="20"/>
              </w:rPr>
            </w:pPr>
            <w:r>
              <w:rPr>
                <w:rFonts w:eastAsia="Times New Roman"/>
                <w:sz w:val="28"/>
                <w:szCs w:val="28"/>
              </w:rPr>
              <w:t>ных жизненных планов.</w:t>
            </w:r>
          </w:p>
        </w:tc>
        <w:tc>
          <w:tcPr>
            <w:tcW w:w="500" w:type="dxa"/>
            <w:tcBorders>
              <w:right w:val="single" w:sz="8" w:space="0" w:color="auto"/>
            </w:tcBorders>
            <w:vAlign w:val="bottom"/>
          </w:tcPr>
          <w:p w:rsidR="00D951FF" w:rsidRDefault="00D951FF">
            <w:pPr>
              <w:rPr>
                <w:sz w:val="24"/>
                <w:szCs w:val="24"/>
              </w:rPr>
            </w:pPr>
          </w:p>
        </w:tc>
        <w:tc>
          <w:tcPr>
            <w:tcW w:w="240" w:type="dxa"/>
            <w:vAlign w:val="bottom"/>
          </w:tcPr>
          <w:p w:rsidR="00D951FF" w:rsidRDefault="00D951FF">
            <w:pPr>
              <w:rPr>
                <w:sz w:val="24"/>
                <w:szCs w:val="24"/>
              </w:rPr>
            </w:pPr>
          </w:p>
        </w:tc>
        <w:tc>
          <w:tcPr>
            <w:tcW w:w="116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560" w:type="dxa"/>
            <w:gridSpan w:val="3"/>
            <w:vAlign w:val="bottom"/>
          </w:tcPr>
          <w:p w:rsidR="00D951FF" w:rsidRDefault="00E37782">
            <w:pPr>
              <w:ind w:left="100"/>
              <w:rPr>
                <w:sz w:val="20"/>
                <w:szCs w:val="20"/>
              </w:rPr>
            </w:pPr>
            <w:r>
              <w:rPr>
                <w:rFonts w:eastAsia="Times New Roman"/>
                <w:sz w:val="28"/>
                <w:szCs w:val="28"/>
              </w:rPr>
              <w:t>материалы</w:t>
            </w:r>
          </w:p>
        </w:tc>
        <w:tc>
          <w:tcPr>
            <w:tcW w:w="9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рубри-</w:t>
            </w:r>
          </w:p>
        </w:tc>
        <w:tc>
          <w:tcPr>
            <w:tcW w:w="1580" w:type="dxa"/>
            <w:vAlign w:val="bottom"/>
          </w:tcPr>
          <w:p w:rsidR="00D951FF" w:rsidRDefault="00E37782">
            <w:pPr>
              <w:ind w:left="100"/>
              <w:rPr>
                <w:sz w:val="20"/>
                <w:szCs w:val="20"/>
              </w:rPr>
            </w:pPr>
            <w:r>
              <w:rPr>
                <w:rFonts w:eastAsia="Times New Roman"/>
                <w:sz w:val="28"/>
                <w:szCs w:val="28"/>
              </w:rPr>
              <w:t>Описывать</w:t>
            </w:r>
          </w:p>
        </w:tc>
        <w:tc>
          <w:tcPr>
            <w:tcW w:w="1760" w:type="dxa"/>
            <w:vAlign w:val="bottom"/>
          </w:tcPr>
          <w:p w:rsidR="00D951FF" w:rsidRDefault="00E37782">
            <w:pPr>
              <w:rPr>
                <w:sz w:val="20"/>
                <w:szCs w:val="20"/>
              </w:rPr>
            </w:pPr>
            <w:r>
              <w:rPr>
                <w:rFonts w:eastAsia="Times New Roman"/>
                <w:sz w:val="28"/>
                <w:szCs w:val="28"/>
              </w:rPr>
              <w:t>разнообразие</w:t>
            </w:r>
          </w:p>
        </w:tc>
        <w:tc>
          <w:tcPr>
            <w:tcW w:w="500" w:type="dxa"/>
            <w:tcBorders>
              <w:right w:val="single" w:sz="8" w:space="0" w:color="auto"/>
            </w:tcBorders>
            <w:vAlign w:val="bottom"/>
          </w:tcPr>
          <w:p w:rsidR="00D951FF" w:rsidRDefault="00E37782">
            <w:pPr>
              <w:jc w:val="right"/>
              <w:rPr>
                <w:sz w:val="20"/>
                <w:szCs w:val="20"/>
              </w:rPr>
            </w:pPr>
            <w:r>
              <w:rPr>
                <w:rFonts w:eastAsia="Times New Roman"/>
                <w:sz w:val="28"/>
                <w:szCs w:val="28"/>
              </w:rPr>
              <w:t>со-</w:t>
            </w:r>
          </w:p>
        </w:tc>
        <w:tc>
          <w:tcPr>
            <w:tcW w:w="240" w:type="dxa"/>
            <w:vAlign w:val="bottom"/>
          </w:tcPr>
          <w:p w:rsidR="00D951FF" w:rsidRDefault="00D951FF">
            <w:pPr>
              <w:rPr>
                <w:sz w:val="24"/>
                <w:szCs w:val="24"/>
              </w:rPr>
            </w:pPr>
          </w:p>
        </w:tc>
        <w:tc>
          <w:tcPr>
            <w:tcW w:w="1160" w:type="dxa"/>
            <w:vAlign w:val="bottom"/>
          </w:tcPr>
          <w:p w:rsidR="00D951FF" w:rsidRDefault="00D951FF">
            <w:pPr>
              <w:rPr>
                <w:sz w:val="24"/>
                <w:szCs w:val="24"/>
              </w:rPr>
            </w:pPr>
          </w:p>
        </w:tc>
        <w:tc>
          <w:tcPr>
            <w:tcW w:w="62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trPr>
          <w:trHeight w:val="326"/>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300" w:type="dxa"/>
            <w:gridSpan w:val="2"/>
            <w:tcBorders>
              <w:bottom w:val="single" w:sz="8" w:space="0" w:color="auto"/>
            </w:tcBorders>
            <w:vAlign w:val="bottom"/>
          </w:tcPr>
          <w:p w:rsidR="00D951FF" w:rsidRDefault="00E37782">
            <w:pPr>
              <w:ind w:left="100"/>
              <w:rPr>
                <w:sz w:val="20"/>
                <w:szCs w:val="20"/>
              </w:rPr>
            </w:pPr>
            <w:r>
              <w:rPr>
                <w:rFonts w:eastAsia="Times New Roman"/>
                <w:sz w:val="28"/>
                <w:szCs w:val="28"/>
              </w:rPr>
              <w:t>ки  "Мир</w:t>
            </w:r>
          </w:p>
        </w:tc>
        <w:tc>
          <w:tcPr>
            <w:tcW w:w="1220" w:type="dxa"/>
            <w:gridSpan w:val="3"/>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профес-</w:t>
            </w:r>
          </w:p>
        </w:tc>
        <w:tc>
          <w:tcPr>
            <w:tcW w:w="1580" w:type="dxa"/>
            <w:tcBorders>
              <w:bottom w:val="single" w:sz="8" w:space="0" w:color="auto"/>
            </w:tcBorders>
            <w:vAlign w:val="bottom"/>
          </w:tcPr>
          <w:p w:rsidR="00D951FF" w:rsidRDefault="00E37782">
            <w:pPr>
              <w:ind w:left="100"/>
              <w:rPr>
                <w:sz w:val="20"/>
                <w:szCs w:val="20"/>
              </w:rPr>
            </w:pPr>
            <w:r>
              <w:rPr>
                <w:rFonts w:eastAsia="Times New Roman"/>
                <w:sz w:val="28"/>
                <w:szCs w:val="28"/>
              </w:rPr>
              <w:t>временных</w:t>
            </w:r>
          </w:p>
        </w:tc>
        <w:tc>
          <w:tcPr>
            <w:tcW w:w="2260" w:type="dxa"/>
            <w:gridSpan w:val="2"/>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профессий,  осо-</w:t>
            </w:r>
          </w:p>
        </w:tc>
        <w:tc>
          <w:tcPr>
            <w:tcW w:w="240" w:type="dxa"/>
            <w:tcBorders>
              <w:bottom w:val="single" w:sz="8" w:space="0" w:color="auto"/>
            </w:tcBorders>
            <w:vAlign w:val="bottom"/>
          </w:tcPr>
          <w:p w:rsidR="00D951FF" w:rsidRDefault="00D951FF">
            <w:pPr>
              <w:rPr>
                <w:sz w:val="24"/>
                <w:szCs w:val="24"/>
              </w:rPr>
            </w:pPr>
          </w:p>
        </w:tc>
        <w:tc>
          <w:tcPr>
            <w:tcW w:w="1160" w:type="dxa"/>
            <w:tcBorders>
              <w:bottom w:val="single" w:sz="8" w:space="0" w:color="auto"/>
            </w:tcBorders>
            <w:vAlign w:val="bottom"/>
          </w:tcPr>
          <w:p w:rsidR="00D951FF" w:rsidRDefault="00D951FF">
            <w:pPr>
              <w:rPr>
                <w:sz w:val="24"/>
                <w:szCs w:val="24"/>
              </w:rPr>
            </w:pPr>
          </w:p>
        </w:tc>
        <w:tc>
          <w:tcPr>
            <w:tcW w:w="620" w:type="dxa"/>
            <w:tcBorders>
              <w:bottom w:val="single" w:sz="8" w:space="0" w:color="auto"/>
            </w:tcBorders>
            <w:vAlign w:val="bottom"/>
          </w:tcPr>
          <w:p w:rsidR="00D951FF" w:rsidRDefault="00D951FF">
            <w:pPr>
              <w:rPr>
                <w:sz w:val="24"/>
                <w:szCs w:val="24"/>
              </w:rPr>
            </w:pPr>
          </w:p>
        </w:tc>
        <w:tc>
          <w:tcPr>
            <w:tcW w:w="720" w:type="dxa"/>
            <w:tcBorders>
              <w:bottom w:val="single" w:sz="8" w:space="0" w:color="auto"/>
            </w:tcBorders>
            <w:vAlign w:val="bottom"/>
          </w:tcPr>
          <w:p w:rsidR="00D951FF" w:rsidRDefault="00D951FF">
            <w:pPr>
              <w:rPr>
                <w:sz w:val="24"/>
                <w:szCs w:val="24"/>
              </w:rPr>
            </w:pPr>
          </w:p>
        </w:tc>
        <w:tc>
          <w:tcPr>
            <w:tcW w:w="520" w:type="dxa"/>
            <w:tcBorders>
              <w:bottom w:val="single" w:sz="8" w:space="0" w:color="auto"/>
              <w:right w:val="single" w:sz="8" w:space="0" w:color="auto"/>
            </w:tcBorders>
            <w:vAlign w:val="bottom"/>
          </w:tcPr>
          <w:p w:rsidR="00D951FF" w:rsidRDefault="00D951FF">
            <w:pPr>
              <w:rPr>
                <w:sz w:val="24"/>
                <w:szCs w:val="24"/>
              </w:rPr>
            </w:pPr>
          </w:p>
        </w:tc>
        <w:tc>
          <w:tcPr>
            <w:tcW w:w="1200" w:type="dxa"/>
            <w:tcBorders>
              <w:bottom w:val="single" w:sz="8" w:space="0" w:color="auto"/>
            </w:tcBorders>
            <w:vAlign w:val="bottom"/>
          </w:tcPr>
          <w:p w:rsidR="00D951FF" w:rsidRDefault="00D951FF">
            <w:pPr>
              <w:rPr>
                <w:sz w:val="24"/>
                <w:szCs w:val="24"/>
              </w:rPr>
            </w:pPr>
          </w:p>
        </w:tc>
        <w:tc>
          <w:tcPr>
            <w:tcW w:w="500" w:type="dxa"/>
            <w:tcBorders>
              <w:bottom w:val="single" w:sz="8" w:space="0" w:color="auto"/>
            </w:tcBorders>
            <w:vAlign w:val="bottom"/>
          </w:tcPr>
          <w:p w:rsidR="00D951FF" w:rsidRDefault="00D951FF">
            <w:pPr>
              <w:rPr>
                <w:sz w:val="24"/>
                <w:szCs w:val="24"/>
              </w:rPr>
            </w:pPr>
          </w:p>
        </w:tc>
        <w:tc>
          <w:tcPr>
            <w:tcW w:w="1420" w:type="dxa"/>
            <w:tcBorders>
              <w:bottom w:val="single" w:sz="8" w:space="0" w:color="auto"/>
              <w:right w:val="single" w:sz="8" w:space="0" w:color="auto"/>
            </w:tcBorders>
            <w:vAlign w:val="bottom"/>
          </w:tcPr>
          <w:p w:rsidR="00D951FF" w:rsidRDefault="00D951FF">
            <w:pPr>
              <w:rPr>
                <w:sz w:val="24"/>
                <w:szCs w:val="24"/>
              </w:rPr>
            </w:pPr>
          </w:p>
        </w:tc>
      </w:tr>
    </w:tbl>
    <w:p w:rsidR="00D951FF" w:rsidRDefault="00D951FF">
      <w:pPr>
        <w:spacing w:line="156" w:lineRule="exact"/>
        <w:rPr>
          <w:sz w:val="20"/>
          <w:szCs w:val="20"/>
        </w:rPr>
      </w:pPr>
    </w:p>
    <w:p w:rsidR="00D951FF" w:rsidRDefault="00D951FF">
      <w:pPr>
        <w:sectPr w:rsidR="00D951FF">
          <w:pgSz w:w="16840" w:h="11906" w:orient="landscape"/>
          <w:pgMar w:top="1440" w:right="818" w:bottom="152" w:left="1020" w:header="0" w:footer="0" w:gutter="0"/>
          <w:cols w:space="720" w:equalWidth="0">
            <w:col w:w="15000"/>
          </w:cols>
        </w:sectPr>
      </w:pPr>
    </w:p>
    <w:p w:rsidR="00D951FF" w:rsidRDefault="00E37782">
      <w:pPr>
        <w:ind w:left="14440"/>
        <w:rPr>
          <w:sz w:val="20"/>
          <w:szCs w:val="20"/>
        </w:rPr>
      </w:pPr>
      <w:r>
        <w:rPr>
          <w:rFonts w:eastAsia="Times New Roman"/>
          <w:sz w:val="24"/>
          <w:szCs w:val="24"/>
        </w:rPr>
        <w:lastRenderedPageBreak/>
        <w:t>95</w:t>
      </w:r>
    </w:p>
    <w:p w:rsidR="00D951FF" w:rsidRDefault="00D951FF">
      <w:pPr>
        <w:sectPr w:rsidR="00D951FF">
          <w:type w:val="continuous"/>
          <w:pgSz w:w="16840" w:h="11906" w:orient="landscape"/>
          <w:pgMar w:top="1440" w:right="818" w:bottom="152" w:left="1020" w:header="0" w:footer="0" w:gutter="0"/>
          <w:cols w:space="720" w:equalWidth="0">
            <w:col w:w="15000"/>
          </w:cols>
        </w:sectPr>
      </w:pPr>
    </w:p>
    <w:p w:rsidR="00D951FF" w:rsidRDefault="00DF04D7">
      <w:pPr>
        <w:spacing w:line="264" w:lineRule="exact"/>
        <w:rPr>
          <w:sz w:val="20"/>
          <w:szCs w:val="20"/>
        </w:rPr>
      </w:pPr>
      <w:r>
        <w:rPr>
          <w:sz w:val="20"/>
          <w:szCs w:val="20"/>
        </w:rPr>
        <w:lastRenderedPageBreak/>
        <w:pict>
          <v:line id="Shape 113" o:spid="_x0000_s1138" style="position:absolute;z-index:251660800;visibility:visible;mso-wrap-distance-left:0;mso-wrap-distance-right:0;mso-position-horizontal-relative:page;mso-position-vertical-relative:page" from="51pt,85.3pt" to="800.7pt,85.3pt" o:allowincell="f" strokeweight=".48pt">
            <w10:wrap anchorx="page" anchory="page"/>
          </v:line>
        </w:pict>
      </w:r>
      <w:r>
        <w:rPr>
          <w:sz w:val="20"/>
          <w:szCs w:val="20"/>
        </w:rPr>
        <w:pict>
          <v:rect id="Shape 114" o:spid="_x0000_s1139" style="position:absolute;margin-left:800.45pt;margin-top:84.85pt;width:1pt;height:.95pt;z-index:-251596288;visibility:visible;mso-wrap-distance-left:0;mso-wrap-distance-right:0;mso-position-horizontal-relative:page;mso-position-vertical-relative:page" o:allowincell="f" fillcolor="black" stroked="f">
            <w10:wrap anchorx="page" anchory="page"/>
          </v:rect>
        </w:pict>
      </w:r>
      <w:r>
        <w:rPr>
          <w:sz w:val="20"/>
          <w:szCs w:val="20"/>
        </w:rPr>
        <w:pict>
          <v:line id="Shape 115" o:spid="_x0000_s1140" style="position:absolute;z-index:251661824;visibility:visible;mso-wrap-distance-left:0;mso-wrap-distance-right:0;mso-position-horizontal-relative:page;mso-position-vertical-relative:page" from="51.2pt,85.1pt" to="51.2pt,279.25pt" o:allowincell="f" strokeweight=".16931mm">
            <w10:wrap anchorx="page" anchory="page"/>
          </v:line>
        </w:pict>
      </w:r>
      <w:r>
        <w:rPr>
          <w:sz w:val="20"/>
          <w:szCs w:val="20"/>
        </w:rPr>
        <w:pict>
          <v:line id="Shape 116" o:spid="_x0000_s1141" style="position:absolute;z-index:251662848;visibility:visible;mso-wrap-distance-left:0;mso-wrap-distance-right:0;mso-position-horizontal-relative:page;mso-position-vertical-relative:page" from="164.65pt,85.1pt" to="164.65pt,279.25pt" o:allowincell="f" strokeweight=".48pt">
            <w10:wrap anchorx="page" anchory="page"/>
          </v:line>
        </w:pict>
      </w:r>
      <w:r>
        <w:rPr>
          <w:sz w:val="20"/>
          <w:szCs w:val="20"/>
        </w:rPr>
        <w:pict>
          <v:line id="Shape 117" o:spid="_x0000_s1142" style="position:absolute;z-index:251663872;visibility:visible;mso-wrap-distance-left:0;mso-wrap-distance-right:0;mso-position-horizontal-relative:page;mso-position-vertical-relative:page" from="290.65pt,85.1pt" to="290.65pt,279.25pt" o:allowincell="f" strokeweight=".48pt">
            <w10:wrap anchorx="page" anchory="page"/>
          </v:line>
        </w:pict>
      </w:r>
      <w:r>
        <w:rPr>
          <w:sz w:val="20"/>
          <w:szCs w:val="20"/>
        </w:rPr>
        <w:pict>
          <v:line id="Shape 118" o:spid="_x0000_s1143" style="position:absolute;z-index:251664896;visibility:visible;mso-wrap-distance-left:0;mso-wrap-distance-right:0;mso-position-horizontal-relative:page;mso-position-vertical-relative:page" from="481.95pt,85.1pt" to="481.95pt,279.25pt" o:allowincell="f" strokeweight=".16931mm">
            <w10:wrap anchorx="page" anchory="page"/>
          </v:line>
        </w:pict>
      </w:r>
      <w:r>
        <w:rPr>
          <w:sz w:val="20"/>
          <w:szCs w:val="20"/>
        </w:rPr>
        <w:pict>
          <v:line id="Shape 119" o:spid="_x0000_s1144" style="position:absolute;z-index:251665920;visibility:visible;mso-wrap-distance-left:0;mso-wrap-distance-right:0;mso-position-horizontal-relative:page;mso-position-vertical-relative:page" from="645.05pt,85.1pt" to="645.05pt,279.25pt" o:allowincell="f" strokeweight=".16931mm">
            <w10:wrap anchorx="page" anchory="page"/>
          </v:line>
        </w:pict>
      </w:r>
      <w:r>
        <w:rPr>
          <w:sz w:val="20"/>
          <w:szCs w:val="20"/>
        </w:rPr>
        <w:pict>
          <v:line id="Shape 120" o:spid="_x0000_s1145" style="position:absolute;z-index:251666944;visibility:visible;mso-wrap-distance-left:0;mso-wrap-distance-right:0;mso-position-horizontal-relative:page;mso-position-vertical-relative:page" from="800.95pt,85.55pt" to="800.95pt,278.8pt" o:allowincell="f" strokeweight=".16931mm">
            <w10:wrap anchorx="page" anchory="page"/>
          </v:line>
        </w:pict>
      </w:r>
    </w:p>
    <w:p w:rsidR="00D951FF" w:rsidRDefault="00E37782">
      <w:pPr>
        <w:tabs>
          <w:tab w:val="left" w:pos="4460"/>
          <w:tab w:val="left" w:pos="5560"/>
          <w:tab w:val="left" w:pos="6840"/>
        </w:tabs>
        <w:ind w:left="1960"/>
        <w:rPr>
          <w:sz w:val="20"/>
          <w:szCs w:val="20"/>
        </w:rPr>
      </w:pPr>
      <w:r>
        <w:rPr>
          <w:rFonts w:eastAsia="Times New Roman"/>
          <w:sz w:val="28"/>
          <w:szCs w:val="28"/>
        </w:rPr>
        <w:t>сий" Учебник, с. 8,</w:t>
      </w:r>
      <w:r>
        <w:rPr>
          <w:rFonts w:eastAsia="Times New Roman"/>
          <w:sz w:val="28"/>
          <w:szCs w:val="28"/>
        </w:rPr>
        <w:tab/>
        <w:t>знавать</w:t>
      </w:r>
      <w:r>
        <w:rPr>
          <w:rFonts w:eastAsia="Times New Roman"/>
          <w:sz w:val="28"/>
          <w:szCs w:val="28"/>
        </w:rPr>
        <w:tab/>
        <w:t>качества,</w:t>
      </w:r>
      <w:r>
        <w:rPr>
          <w:rFonts w:eastAsia="Times New Roman"/>
          <w:sz w:val="28"/>
          <w:szCs w:val="28"/>
        </w:rPr>
        <w:tab/>
        <w:t>необходи-</w:t>
      </w:r>
    </w:p>
    <w:p w:rsidR="00D951FF" w:rsidRDefault="00E37782">
      <w:pPr>
        <w:tabs>
          <w:tab w:val="left" w:pos="4460"/>
        </w:tabs>
        <w:ind w:left="1960"/>
        <w:rPr>
          <w:sz w:val="20"/>
          <w:szCs w:val="20"/>
        </w:rPr>
      </w:pPr>
      <w:r>
        <w:rPr>
          <w:rFonts w:eastAsia="Times New Roman"/>
          <w:sz w:val="28"/>
          <w:szCs w:val="28"/>
        </w:rPr>
        <w:t>11, 15, 16, 21, 27,</w:t>
      </w:r>
      <w:r>
        <w:rPr>
          <w:sz w:val="20"/>
          <w:szCs w:val="20"/>
        </w:rPr>
        <w:tab/>
      </w:r>
      <w:r>
        <w:rPr>
          <w:rFonts w:eastAsia="Times New Roman"/>
          <w:sz w:val="28"/>
          <w:szCs w:val="28"/>
        </w:rPr>
        <w:t>мые для успешной професси-</w:t>
      </w:r>
    </w:p>
    <w:p w:rsidR="00D951FF" w:rsidRDefault="00E37782">
      <w:pPr>
        <w:tabs>
          <w:tab w:val="left" w:pos="4460"/>
        </w:tabs>
        <w:ind w:left="1960"/>
        <w:rPr>
          <w:sz w:val="20"/>
          <w:szCs w:val="20"/>
        </w:rPr>
      </w:pPr>
      <w:r>
        <w:rPr>
          <w:rFonts w:eastAsia="Times New Roman"/>
          <w:sz w:val="28"/>
          <w:szCs w:val="28"/>
        </w:rPr>
        <w:t>28, 33, 35, 38.</w:t>
      </w:r>
      <w:r>
        <w:rPr>
          <w:sz w:val="20"/>
          <w:szCs w:val="20"/>
        </w:rPr>
        <w:tab/>
      </w:r>
      <w:r>
        <w:rPr>
          <w:rFonts w:eastAsia="Times New Roman"/>
          <w:sz w:val="28"/>
          <w:szCs w:val="28"/>
        </w:rPr>
        <w:t>ональной деятельности.</w:t>
      </w:r>
    </w:p>
    <w:p w:rsidR="00D951FF" w:rsidRDefault="00E37782">
      <w:pPr>
        <w:tabs>
          <w:tab w:val="left" w:pos="6220"/>
          <w:tab w:val="left" w:pos="6700"/>
        </w:tabs>
        <w:spacing w:line="239" w:lineRule="auto"/>
        <w:ind w:left="4480"/>
        <w:rPr>
          <w:sz w:val="20"/>
          <w:szCs w:val="20"/>
        </w:rPr>
      </w:pPr>
      <w:r>
        <w:rPr>
          <w:rFonts w:eastAsia="Times New Roman"/>
          <w:sz w:val="28"/>
          <w:szCs w:val="28"/>
        </w:rPr>
        <w:t>Относиться</w:t>
      </w:r>
      <w:r>
        <w:rPr>
          <w:sz w:val="20"/>
          <w:szCs w:val="20"/>
        </w:rPr>
        <w:tab/>
      </w:r>
      <w:r>
        <w:rPr>
          <w:rFonts w:eastAsia="Times New Roman"/>
          <w:sz w:val="28"/>
          <w:szCs w:val="28"/>
        </w:rPr>
        <w:t>к</w:t>
      </w:r>
      <w:r>
        <w:rPr>
          <w:sz w:val="20"/>
          <w:szCs w:val="20"/>
        </w:rPr>
        <w:tab/>
      </w:r>
      <w:r>
        <w:rPr>
          <w:rFonts w:eastAsia="Times New Roman"/>
          <w:sz w:val="28"/>
          <w:szCs w:val="28"/>
        </w:rPr>
        <w:t>профессио-</w:t>
      </w:r>
    </w:p>
    <w:p w:rsidR="00D951FF" w:rsidRDefault="00D951FF">
      <w:pPr>
        <w:spacing w:line="2" w:lineRule="exact"/>
        <w:rPr>
          <w:sz w:val="20"/>
          <w:szCs w:val="20"/>
        </w:rPr>
      </w:pPr>
    </w:p>
    <w:p w:rsidR="00D951FF" w:rsidRDefault="00E37782">
      <w:pPr>
        <w:tabs>
          <w:tab w:val="left" w:pos="5760"/>
          <w:tab w:val="left" w:pos="7680"/>
        </w:tabs>
        <w:ind w:left="4480"/>
        <w:rPr>
          <w:sz w:val="20"/>
          <w:szCs w:val="20"/>
        </w:rPr>
      </w:pPr>
      <w:r>
        <w:rPr>
          <w:rFonts w:eastAsia="Times New Roman"/>
          <w:sz w:val="28"/>
          <w:szCs w:val="28"/>
        </w:rPr>
        <w:t>нальной</w:t>
      </w:r>
      <w:r>
        <w:rPr>
          <w:rFonts w:eastAsia="Times New Roman"/>
          <w:sz w:val="28"/>
          <w:szCs w:val="28"/>
        </w:rPr>
        <w:tab/>
        <w:t>деятельности</w:t>
      </w:r>
      <w:r>
        <w:rPr>
          <w:rFonts w:eastAsia="Times New Roman"/>
          <w:sz w:val="28"/>
          <w:szCs w:val="28"/>
        </w:rPr>
        <w:tab/>
        <w:t>как</w:t>
      </w:r>
    </w:p>
    <w:p w:rsidR="00D951FF" w:rsidRDefault="00E37782">
      <w:pPr>
        <w:tabs>
          <w:tab w:val="left" w:pos="6280"/>
          <w:tab w:val="left" w:pos="7540"/>
        </w:tabs>
        <w:ind w:left="4480"/>
        <w:rPr>
          <w:sz w:val="20"/>
          <w:szCs w:val="20"/>
        </w:rPr>
      </w:pPr>
      <w:r>
        <w:rPr>
          <w:rFonts w:eastAsia="Times New Roman"/>
          <w:sz w:val="28"/>
          <w:szCs w:val="28"/>
        </w:rPr>
        <w:t>возможности</w:t>
      </w:r>
      <w:r>
        <w:rPr>
          <w:rFonts w:eastAsia="Times New Roman"/>
          <w:sz w:val="28"/>
          <w:szCs w:val="28"/>
        </w:rPr>
        <w:tab/>
        <w:t>решения</w:t>
      </w:r>
      <w:r>
        <w:rPr>
          <w:rFonts w:eastAsia="Times New Roman"/>
          <w:sz w:val="28"/>
          <w:szCs w:val="28"/>
        </w:rPr>
        <w:tab/>
        <w:t>лич-</w:t>
      </w:r>
    </w:p>
    <w:p w:rsidR="00D951FF" w:rsidRDefault="00E37782">
      <w:pPr>
        <w:ind w:left="4480"/>
        <w:rPr>
          <w:sz w:val="20"/>
          <w:szCs w:val="20"/>
        </w:rPr>
      </w:pPr>
      <w:r>
        <w:rPr>
          <w:rFonts w:eastAsia="Times New Roman"/>
          <w:sz w:val="28"/>
          <w:szCs w:val="28"/>
        </w:rPr>
        <w:t>ных, общественных, государ-</w:t>
      </w:r>
    </w:p>
    <w:p w:rsidR="00D951FF" w:rsidRDefault="00E37782">
      <w:pPr>
        <w:tabs>
          <w:tab w:val="left" w:pos="6100"/>
        </w:tabs>
        <w:ind w:left="4480"/>
        <w:rPr>
          <w:sz w:val="20"/>
          <w:szCs w:val="20"/>
        </w:rPr>
      </w:pPr>
      <w:r>
        <w:rPr>
          <w:rFonts w:eastAsia="Times New Roman"/>
          <w:sz w:val="28"/>
          <w:szCs w:val="28"/>
        </w:rPr>
        <w:t>ственных,</w:t>
      </w:r>
      <w:r>
        <w:rPr>
          <w:sz w:val="20"/>
          <w:szCs w:val="20"/>
        </w:rPr>
        <w:tab/>
      </w:r>
      <w:r>
        <w:rPr>
          <w:rFonts w:eastAsia="Times New Roman"/>
          <w:sz w:val="28"/>
          <w:szCs w:val="28"/>
        </w:rPr>
        <w:t>общенациональ-</w:t>
      </w:r>
    </w:p>
    <w:p w:rsidR="00D951FF" w:rsidRDefault="00E37782">
      <w:pPr>
        <w:ind w:left="4480"/>
        <w:rPr>
          <w:sz w:val="20"/>
          <w:szCs w:val="20"/>
        </w:rPr>
      </w:pPr>
      <w:r>
        <w:rPr>
          <w:rFonts w:eastAsia="Times New Roman"/>
          <w:sz w:val="28"/>
          <w:szCs w:val="28"/>
        </w:rPr>
        <w:t>ных проблем.</w:t>
      </w:r>
    </w:p>
    <w:p w:rsidR="00D951FF" w:rsidRDefault="00E37782">
      <w:pPr>
        <w:spacing w:line="239" w:lineRule="auto"/>
        <w:ind w:left="4480"/>
        <w:rPr>
          <w:sz w:val="20"/>
          <w:szCs w:val="20"/>
        </w:rPr>
      </w:pPr>
      <w:r>
        <w:rPr>
          <w:rFonts w:eastAsia="Times New Roman"/>
          <w:sz w:val="28"/>
          <w:szCs w:val="28"/>
        </w:rPr>
        <w:t>Оценивать свои возможности</w:t>
      </w:r>
    </w:p>
    <w:p w:rsidR="00D951FF" w:rsidRDefault="00E37782">
      <w:pPr>
        <w:tabs>
          <w:tab w:val="left" w:pos="6660"/>
          <w:tab w:val="left" w:pos="6980"/>
        </w:tabs>
        <w:ind w:left="4480"/>
        <w:rPr>
          <w:sz w:val="20"/>
          <w:szCs w:val="20"/>
        </w:rPr>
      </w:pPr>
      <w:r>
        <w:rPr>
          <w:rFonts w:eastAsia="Times New Roman"/>
          <w:sz w:val="28"/>
          <w:szCs w:val="28"/>
        </w:rPr>
        <w:t>трудоустройства</w:t>
      </w:r>
      <w:r>
        <w:rPr>
          <w:rFonts w:eastAsia="Times New Roman"/>
          <w:sz w:val="28"/>
          <w:szCs w:val="28"/>
        </w:rPr>
        <w:tab/>
        <w:t>в</w:t>
      </w:r>
      <w:r>
        <w:rPr>
          <w:rFonts w:eastAsia="Times New Roman"/>
          <w:sz w:val="28"/>
          <w:szCs w:val="28"/>
        </w:rPr>
        <w:tab/>
        <w:t>условиях</w:t>
      </w:r>
    </w:p>
    <w:p w:rsidR="00D951FF" w:rsidRDefault="00D951FF">
      <w:pPr>
        <w:spacing w:line="2" w:lineRule="exact"/>
        <w:rPr>
          <w:sz w:val="20"/>
          <w:szCs w:val="20"/>
        </w:rPr>
      </w:pPr>
    </w:p>
    <w:p w:rsidR="00D951FF" w:rsidRDefault="00E37782">
      <w:pPr>
        <w:ind w:left="4480"/>
        <w:rPr>
          <w:sz w:val="20"/>
          <w:szCs w:val="20"/>
        </w:rPr>
      </w:pPr>
      <w:r>
        <w:rPr>
          <w:rFonts w:eastAsia="Times New Roman"/>
          <w:sz w:val="28"/>
          <w:szCs w:val="28"/>
        </w:rPr>
        <w:t>рынка труда.</w:t>
      </w:r>
    </w:p>
    <w:p w:rsidR="00D951FF" w:rsidRDefault="00DF04D7">
      <w:pPr>
        <w:spacing w:line="20" w:lineRule="exact"/>
        <w:rPr>
          <w:sz w:val="20"/>
          <w:szCs w:val="20"/>
        </w:rPr>
      </w:pPr>
      <w:r>
        <w:rPr>
          <w:sz w:val="20"/>
          <w:szCs w:val="20"/>
        </w:rPr>
        <w:pict>
          <v:line id="Shape 121" o:spid="_x0000_s1146" style="position:absolute;z-index:251667968;visibility:visible;mso-wrap-distance-left:0;mso-wrap-distance-right:0" from="-21pt,.6pt" to="728.7pt,.6pt" o:allowincell="f" strokeweight=".16931mm"/>
        </w:pict>
      </w:r>
      <w:r>
        <w:rPr>
          <w:sz w:val="20"/>
          <w:szCs w:val="20"/>
        </w:rPr>
        <w:pict>
          <v:rect id="Shape 122" o:spid="_x0000_s1147" style="position:absolute;margin-left:728.45pt;margin-top:.1pt;width:1pt;height:.95pt;z-index:-251595264;visibility:visible;mso-wrap-distance-left:0;mso-wrap-distance-right:0" o:allowincell="f" fillcolor="black" stroked="f"/>
        </w:pict>
      </w:r>
    </w:p>
    <w:p w:rsidR="00D951FF" w:rsidRDefault="00D951FF">
      <w:pPr>
        <w:sectPr w:rsidR="00D951FF">
          <w:pgSz w:w="16840" w:h="11906" w:orient="landscape"/>
          <w:pgMar w:top="1440" w:right="1138" w:bottom="152" w:left="1440" w:header="0" w:footer="0" w:gutter="0"/>
          <w:cols w:space="720" w:equalWidth="0">
            <w:col w:w="14260"/>
          </w:cols>
        </w:sect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345" w:lineRule="exact"/>
        <w:rPr>
          <w:sz w:val="20"/>
          <w:szCs w:val="20"/>
        </w:rPr>
      </w:pPr>
    </w:p>
    <w:p w:rsidR="00D951FF" w:rsidRDefault="00E37782">
      <w:pPr>
        <w:ind w:left="14020"/>
        <w:rPr>
          <w:sz w:val="20"/>
          <w:szCs w:val="20"/>
        </w:rPr>
      </w:pPr>
      <w:r>
        <w:rPr>
          <w:rFonts w:eastAsia="Times New Roman"/>
          <w:sz w:val="24"/>
          <w:szCs w:val="24"/>
        </w:rPr>
        <w:t>96</w:t>
      </w:r>
    </w:p>
    <w:p w:rsidR="00D951FF" w:rsidRDefault="00D951FF">
      <w:pPr>
        <w:sectPr w:rsidR="00D951FF">
          <w:type w:val="continuous"/>
          <w:pgSz w:w="16840" w:h="11906" w:orient="landscape"/>
          <w:pgMar w:top="1440" w:right="1138" w:bottom="152" w:left="1440" w:header="0" w:footer="0" w:gutter="0"/>
          <w:cols w:space="720" w:equalWidth="0">
            <w:col w:w="14260"/>
          </w:cols>
        </w:sectPr>
      </w:pPr>
    </w:p>
    <w:p w:rsidR="00D951FF" w:rsidRDefault="00E37782">
      <w:pPr>
        <w:ind w:left="960"/>
        <w:rPr>
          <w:sz w:val="20"/>
          <w:szCs w:val="20"/>
        </w:rPr>
      </w:pPr>
      <w:r>
        <w:rPr>
          <w:rFonts w:eastAsia="Times New Roman"/>
          <w:b/>
          <w:bCs/>
          <w:sz w:val="28"/>
          <w:szCs w:val="28"/>
        </w:rPr>
        <w:lastRenderedPageBreak/>
        <w:t>Тема II. Правовое регулирование общественных отношений (28 ч)</w:t>
      </w:r>
    </w:p>
    <w:p w:rsidR="00D951FF" w:rsidRDefault="00D951FF">
      <w:pPr>
        <w:spacing w:line="333" w:lineRule="exact"/>
        <w:rPr>
          <w:sz w:val="20"/>
          <w:szCs w:val="20"/>
        </w:rPr>
      </w:pPr>
    </w:p>
    <w:p w:rsidR="00D951FF" w:rsidRDefault="00E37782">
      <w:pPr>
        <w:numPr>
          <w:ilvl w:val="1"/>
          <w:numId w:val="45"/>
        </w:numPr>
        <w:tabs>
          <w:tab w:val="left" w:pos="1375"/>
        </w:tabs>
        <w:spacing w:line="237" w:lineRule="auto"/>
        <w:ind w:left="360" w:firstLine="710"/>
        <w:jc w:val="both"/>
        <w:rPr>
          <w:rFonts w:eastAsia="Times New Roman"/>
          <w:sz w:val="28"/>
          <w:szCs w:val="28"/>
        </w:rPr>
      </w:pPr>
      <w:r>
        <w:rPr>
          <w:rFonts w:eastAsia="Times New Roman"/>
          <w:sz w:val="28"/>
          <w:szCs w:val="28"/>
        </w:rPr>
        <w:t>данной теме интегрированы все рассматриваемые в курсе старшей школы вопросы права. Рассмотрение вопросов правового регулирования об-щественных отношений следует вести с учетом знаний, полученных обуча-ющимися в курсе основной школы, с опорой на факты общественной жизни</w:t>
      </w:r>
    </w:p>
    <w:p w:rsidR="00D951FF" w:rsidRDefault="00D951FF">
      <w:pPr>
        <w:spacing w:line="1" w:lineRule="exact"/>
        <w:rPr>
          <w:rFonts w:eastAsia="Times New Roman"/>
          <w:sz w:val="28"/>
          <w:szCs w:val="28"/>
        </w:rPr>
      </w:pPr>
    </w:p>
    <w:p w:rsidR="00D951FF" w:rsidRDefault="00E37782">
      <w:pPr>
        <w:numPr>
          <w:ilvl w:val="0"/>
          <w:numId w:val="45"/>
        </w:numPr>
        <w:tabs>
          <w:tab w:val="left" w:pos="580"/>
        </w:tabs>
        <w:ind w:left="580" w:hanging="218"/>
        <w:rPr>
          <w:rFonts w:eastAsia="Times New Roman"/>
          <w:sz w:val="28"/>
          <w:szCs w:val="28"/>
        </w:rPr>
      </w:pPr>
      <w:r>
        <w:rPr>
          <w:rFonts w:eastAsia="Times New Roman"/>
          <w:sz w:val="28"/>
          <w:szCs w:val="28"/>
        </w:rPr>
        <w:t>личный социальный опыт обучающихся.</w:t>
      </w:r>
    </w:p>
    <w:p w:rsidR="00D951FF" w:rsidRDefault="00D951FF">
      <w:pPr>
        <w:spacing w:line="15" w:lineRule="exact"/>
        <w:rPr>
          <w:sz w:val="20"/>
          <w:szCs w:val="20"/>
        </w:rPr>
      </w:pPr>
    </w:p>
    <w:p w:rsidR="00D951FF" w:rsidRDefault="00E37782">
      <w:pPr>
        <w:spacing w:line="236" w:lineRule="auto"/>
        <w:ind w:left="360" w:firstLine="708"/>
        <w:jc w:val="both"/>
        <w:rPr>
          <w:sz w:val="20"/>
          <w:szCs w:val="20"/>
        </w:rPr>
      </w:pPr>
      <w:r>
        <w:rPr>
          <w:rFonts w:eastAsia="Times New Roman"/>
          <w:sz w:val="28"/>
          <w:szCs w:val="28"/>
        </w:rPr>
        <w:t>Основой рассмотрения правовых сюжетов является идея системного характера права. Изложение основ разных отраслей права призвано показы-вать единую систему права и систему российского законодательства.</w:t>
      </w:r>
    </w:p>
    <w:p w:rsidR="00D951FF" w:rsidRDefault="00D951FF">
      <w:pPr>
        <w:spacing w:line="1" w:lineRule="exact"/>
        <w:rPr>
          <w:sz w:val="20"/>
          <w:szCs w:val="20"/>
        </w:rPr>
      </w:pPr>
    </w:p>
    <w:p w:rsidR="00D951FF" w:rsidRDefault="00E37782">
      <w:pPr>
        <w:ind w:left="1080"/>
        <w:rPr>
          <w:sz w:val="20"/>
          <w:szCs w:val="20"/>
        </w:rPr>
      </w:pPr>
      <w:r>
        <w:rPr>
          <w:rFonts w:eastAsia="Times New Roman"/>
          <w:sz w:val="28"/>
          <w:szCs w:val="28"/>
        </w:rPr>
        <w:t>Изучение темы направлено на достижение следующих результатов:</w:t>
      </w:r>
    </w:p>
    <w:p w:rsidR="00D951FF" w:rsidRDefault="00E37782">
      <w:pPr>
        <w:ind w:left="1080"/>
        <w:rPr>
          <w:sz w:val="20"/>
          <w:szCs w:val="20"/>
        </w:rPr>
      </w:pPr>
      <w:r>
        <w:rPr>
          <w:rFonts w:eastAsia="Times New Roman"/>
          <w:sz w:val="28"/>
          <w:szCs w:val="28"/>
        </w:rPr>
        <w:t>выпускник научится</w:t>
      </w:r>
    </w:p>
    <w:p w:rsidR="00D951FF" w:rsidRDefault="00E37782">
      <w:pPr>
        <w:rPr>
          <w:sz w:val="20"/>
          <w:szCs w:val="20"/>
        </w:rPr>
      </w:pPr>
      <w:r>
        <w:rPr>
          <w:rFonts w:eastAsia="Times New Roman"/>
          <w:sz w:val="28"/>
          <w:szCs w:val="28"/>
        </w:rPr>
        <w:t>–  сравнивать правовые нормы с другими социальными нормами;</w:t>
      </w:r>
    </w:p>
    <w:p w:rsidR="00D951FF" w:rsidRDefault="00D951FF">
      <w:pPr>
        <w:spacing w:line="1" w:lineRule="exact"/>
        <w:rPr>
          <w:sz w:val="20"/>
          <w:szCs w:val="20"/>
        </w:rPr>
      </w:pPr>
    </w:p>
    <w:p w:rsidR="00D951FF" w:rsidRDefault="00E37782">
      <w:pPr>
        <w:rPr>
          <w:sz w:val="20"/>
          <w:szCs w:val="20"/>
        </w:rPr>
      </w:pPr>
      <w:r>
        <w:rPr>
          <w:rFonts w:eastAsia="Times New Roman"/>
          <w:sz w:val="28"/>
          <w:szCs w:val="28"/>
        </w:rPr>
        <w:t>–  выделять основные элементы системы права;</w:t>
      </w:r>
    </w:p>
    <w:p w:rsidR="00D951FF" w:rsidRDefault="00E37782">
      <w:pPr>
        <w:rPr>
          <w:sz w:val="20"/>
          <w:szCs w:val="20"/>
        </w:rPr>
      </w:pPr>
      <w:r>
        <w:rPr>
          <w:rFonts w:eastAsia="Times New Roman"/>
          <w:sz w:val="28"/>
          <w:szCs w:val="28"/>
        </w:rPr>
        <w:t>–  выстраивать иерархию нормативных актов;</w:t>
      </w:r>
    </w:p>
    <w:p w:rsidR="00D951FF" w:rsidRDefault="00D951FF">
      <w:pPr>
        <w:spacing w:line="13" w:lineRule="exact"/>
        <w:rPr>
          <w:sz w:val="20"/>
          <w:szCs w:val="20"/>
        </w:rPr>
      </w:pPr>
    </w:p>
    <w:p w:rsidR="00D951FF" w:rsidRDefault="00E37782">
      <w:pPr>
        <w:spacing w:line="236" w:lineRule="auto"/>
        <w:ind w:left="360" w:hanging="360"/>
        <w:rPr>
          <w:sz w:val="20"/>
          <w:szCs w:val="20"/>
        </w:rPr>
      </w:pPr>
      <w:r>
        <w:rPr>
          <w:rFonts w:eastAsia="Times New Roman"/>
          <w:sz w:val="28"/>
          <w:szCs w:val="28"/>
        </w:rPr>
        <w:t>– выделять основные стадии законотворческого процесса в Российской Федерации; перечислять участников законотворческого процесса и раскрывать их функции;</w:t>
      </w:r>
    </w:p>
    <w:p w:rsidR="00D951FF" w:rsidRDefault="00D951FF">
      <w:pPr>
        <w:spacing w:line="14" w:lineRule="exact"/>
        <w:rPr>
          <w:sz w:val="20"/>
          <w:szCs w:val="20"/>
        </w:rPr>
      </w:pPr>
    </w:p>
    <w:p w:rsidR="00D951FF" w:rsidRDefault="00E37782">
      <w:pPr>
        <w:spacing w:line="237" w:lineRule="auto"/>
        <w:ind w:left="360" w:hanging="360"/>
        <w:rPr>
          <w:sz w:val="20"/>
          <w:szCs w:val="20"/>
        </w:rPr>
      </w:pPr>
      <w:r>
        <w:rPr>
          <w:rFonts w:eastAsia="Times New Roman"/>
          <w:sz w:val="28"/>
          <w:szCs w:val="28"/>
        </w:rPr>
        <w:t>– 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D951FF" w:rsidRDefault="00D951FF">
      <w:pPr>
        <w:spacing w:line="13" w:lineRule="exact"/>
        <w:rPr>
          <w:sz w:val="20"/>
          <w:szCs w:val="20"/>
        </w:rPr>
      </w:pPr>
    </w:p>
    <w:p w:rsidR="00D951FF" w:rsidRDefault="00E37782">
      <w:pPr>
        <w:spacing w:line="236" w:lineRule="auto"/>
        <w:ind w:left="360" w:hanging="360"/>
        <w:rPr>
          <w:sz w:val="20"/>
          <w:szCs w:val="20"/>
        </w:rPr>
      </w:pPr>
      <w:r>
        <w:rPr>
          <w:rFonts w:eastAsia="Times New Roman"/>
          <w:sz w:val="28"/>
          <w:szCs w:val="28"/>
        </w:rPr>
        <w:t>– 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D951FF" w:rsidRDefault="00D951FF">
      <w:pPr>
        <w:spacing w:line="14" w:lineRule="exact"/>
        <w:rPr>
          <w:sz w:val="20"/>
          <w:szCs w:val="20"/>
        </w:rPr>
      </w:pPr>
    </w:p>
    <w:p w:rsidR="00D951FF" w:rsidRDefault="00E37782">
      <w:pPr>
        <w:spacing w:line="234" w:lineRule="auto"/>
        <w:ind w:left="360" w:hanging="360"/>
        <w:rPr>
          <w:sz w:val="20"/>
          <w:szCs w:val="20"/>
        </w:rPr>
      </w:pPr>
      <w:r>
        <w:rPr>
          <w:rFonts w:eastAsia="Times New Roman"/>
          <w:sz w:val="28"/>
          <w:szCs w:val="28"/>
        </w:rPr>
        <w:t>– аргументировать важность соблюдения норм экологического права и характеризовать способы защиты экологических прав;</w:t>
      </w:r>
    </w:p>
    <w:p w:rsidR="00D951FF" w:rsidRDefault="00D951FF">
      <w:pPr>
        <w:spacing w:line="4" w:lineRule="exact"/>
        <w:rPr>
          <w:sz w:val="20"/>
          <w:szCs w:val="20"/>
        </w:rPr>
      </w:pPr>
    </w:p>
    <w:p w:rsidR="00D951FF" w:rsidRDefault="00E37782">
      <w:pPr>
        <w:rPr>
          <w:sz w:val="20"/>
          <w:szCs w:val="20"/>
        </w:rPr>
      </w:pPr>
      <w:r>
        <w:rPr>
          <w:rFonts w:eastAsia="Times New Roman"/>
          <w:sz w:val="28"/>
          <w:szCs w:val="28"/>
        </w:rPr>
        <w:t>–  раскрывать содержание гражданских правоотношений;</w:t>
      </w:r>
    </w:p>
    <w:p w:rsidR="00D951FF" w:rsidRDefault="00D951FF">
      <w:pPr>
        <w:spacing w:line="13" w:lineRule="exact"/>
        <w:rPr>
          <w:sz w:val="20"/>
          <w:szCs w:val="20"/>
        </w:rPr>
      </w:pPr>
    </w:p>
    <w:p w:rsidR="00D951FF" w:rsidRDefault="00E37782">
      <w:pPr>
        <w:spacing w:line="234" w:lineRule="auto"/>
        <w:ind w:left="360" w:hanging="360"/>
        <w:rPr>
          <w:sz w:val="20"/>
          <w:szCs w:val="20"/>
        </w:rPr>
      </w:pPr>
      <w:r>
        <w:rPr>
          <w:rFonts w:eastAsia="Times New Roman"/>
          <w:sz w:val="28"/>
          <w:szCs w:val="28"/>
        </w:rPr>
        <w:t>– применять полученные знания о нормах гражданского права в практических ситуациях, прогнозируя последствия принимаемых решений;</w:t>
      </w:r>
    </w:p>
    <w:p w:rsidR="00D951FF" w:rsidRDefault="00D951FF">
      <w:pPr>
        <w:spacing w:line="2" w:lineRule="exact"/>
        <w:rPr>
          <w:sz w:val="20"/>
          <w:szCs w:val="20"/>
        </w:rPr>
      </w:pPr>
    </w:p>
    <w:p w:rsidR="00D951FF" w:rsidRDefault="00E37782">
      <w:pPr>
        <w:rPr>
          <w:sz w:val="20"/>
          <w:szCs w:val="20"/>
        </w:rPr>
      </w:pPr>
      <w:r>
        <w:rPr>
          <w:rFonts w:eastAsia="Times New Roman"/>
          <w:sz w:val="28"/>
          <w:szCs w:val="28"/>
        </w:rPr>
        <w:t>–  различать организационно-правовые формы предприятий;</w:t>
      </w:r>
    </w:p>
    <w:p w:rsidR="00D951FF" w:rsidRDefault="00E37782">
      <w:pPr>
        <w:rPr>
          <w:sz w:val="20"/>
          <w:szCs w:val="20"/>
        </w:rPr>
      </w:pPr>
      <w:r>
        <w:rPr>
          <w:rFonts w:eastAsia="Times New Roman"/>
          <w:sz w:val="28"/>
          <w:szCs w:val="28"/>
        </w:rPr>
        <w:t>–  характеризовать порядок рассмотрения гражданских споров;</w:t>
      </w:r>
    </w:p>
    <w:p w:rsidR="00D951FF" w:rsidRDefault="00D951FF">
      <w:pPr>
        <w:spacing w:line="12" w:lineRule="exact"/>
        <w:rPr>
          <w:sz w:val="20"/>
          <w:szCs w:val="20"/>
        </w:rPr>
      </w:pPr>
    </w:p>
    <w:p w:rsidR="00D951FF" w:rsidRDefault="00E37782">
      <w:pPr>
        <w:spacing w:line="237" w:lineRule="auto"/>
        <w:ind w:left="360" w:hanging="360"/>
        <w:rPr>
          <w:sz w:val="20"/>
          <w:szCs w:val="20"/>
        </w:rPr>
      </w:pPr>
      <w:r>
        <w:rPr>
          <w:rFonts w:eastAsia="Times New Roman"/>
          <w:sz w:val="28"/>
          <w:szCs w:val="28"/>
        </w:rPr>
        <w:t>– 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D951FF" w:rsidRDefault="00D951FF">
      <w:pPr>
        <w:spacing w:line="13" w:lineRule="exact"/>
        <w:rPr>
          <w:sz w:val="20"/>
          <w:szCs w:val="20"/>
        </w:rPr>
      </w:pPr>
    </w:p>
    <w:p w:rsidR="00D951FF" w:rsidRDefault="00E37782">
      <w:pPr>
        <w:spacing w:line="236" w:lineRule="auto"/>
        <w:ind w:left="360" w:hanging="360"/>
        <w:rPr>
          <w:sz w:val="20"/>
          <w:szCs w:val="20"/>
        </w:rPr>
      </w:pPr>
      <w:r>
        <w:rPr>
          <w:rFonts w:eastAsia="Times New Roman"/>
          <w:sz w:val="28"/>
          <w:szCs w:val="28"/>
        </w:rPr>
        <w:t>– 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D951FF" w:rsidRDefault="00D951FF">
      <w:pPr>
        <w:spacing w:line="15" w:lineRule="exact"/>
        <w:rPr>
          <w:sz w:val="20"/>
          <w:szCs w:val="20"/>
        </w:rPr>
      </w:pPr>
    </w:p>
    <w:p w:rsidR="00D951FF" w:rsidRDefault="00E37782">
      <w:pPr>
        <w:spacing w:line="234" w:lineRule="auto"/>
        <w:ind w:left="360" w:hanging="360"/>
        <w:rPr>
          <w:sz w:val="20"/>
          <w:szCs w:val="20"/>
        </w:rPr>
      </w:pPr>
      <w:r>
        <w:rPr>
          <w:rFonts w:eastAsia="Times New Roman"/>
          <w:sz w:val="28"/>
          <w:szCs w:val="28"/>
        </w:rPr>
        <w:t>– характеризовать условия заключения, изменения и расторжения трудового договора;</w:t>
      </w:r>
    </w:p>
    <w:p w:rsidR="00D951FF" w:rsidRDefault="00D951FF">
      <w:pPr>
        <w:spacing w:line="17" w:lineRule="exact"/>
        <w:rPr>
          <w:sz w:val="20"/>
          <w:szCs w:val="20"/>
        </w:rPr>
      </w:pPr>
    </w:p>
    <w:p w:rsidR="00D951FF" w:rsidRDefault="00E37782">
      <w:pPr>
        <w:spacing w:line="234" w:lineRule="auto"/>
        <w:ind w:left="360" w:hanging="360"/>
        <w:rPr>
          <w:sz w:val="20"/>
          <w:szCs w:val="20"/>
        </w:rPr>
      </w:pPr>
      <w:r>
        <w:rPr>
          <w:rFonts w:eastAsia="Times New Roman"/>
          <w:sz w:val="28"/>
          <w:szCs w:val="28"/>
        </w:rPr>
        <w:t>– иллюстрировать примерами виды социальной защиты и социального обеспечения;</w:t>
      </w:r>
    </w:p>
    <w:p w:rsidR="00D951FF" w:rsidRDefault="00D951FF">
      <w:pPr>
        <w:spacing w:line="15" w:lineRule="exact"/>
        <w:rPr>
          <w:sz w:val="20"/>
          <w:szCs w:val="20"/>
        </w:rPr>
      </w:pPr>
    </w:p>
    <w:p w:rsidR="00D951FF" w:rsidRDefault="00E37782">
      <w:pPr>
        <w:spacing w:line="234" w:lineRule="auto"/>
        <w:ind w:left="360" w:hanging="360"/>
        <w:rPr>
          <w:sz w:val="20"/>
          <w:szCs w:val="20"/>
        </w:rPr>
      </w:pPr>
      <w:r>
        <w:rPr>
          <w:rFonts w:eastAsia="Times New Roman"/>
          <w:sz w:val="28"/>
          <w:szCs w:val="28"/>
        </w:rPr>
        <w:t>– извлекать и анализировать информацию по заданной теме в адаптированных источниках различного типа (Конституция РФ, ГПК РФ, АПК РФ, УПК РФ);</w:t>
      </w:r>
    </w:p>
    <w:p w:rsidR="00D951FF" w:rsidRDefault="00D951FF">
      <w:pPr>
        <w:spacing w:line="15" w:lineRule="exact"/>
        <w:rPr>
          <w:sz w:val="20"/>
          <w:szCs w:val="20"/>
        </w:rPr>
      </w:pPr>
    </w:p>
    <w:p w:rsidR="00D951FF" w:rsidRDefault="00E37782">
      <w:pPr>
        <w:spacing w:line="234" w:lineRule="auto"/>
        <w:ind w:left="360" w:hanging="360"/>
        <w:rPr>
          <w:sz w:val="20"/>
          <w:szCs w:val="20"/>
        </w:rPr>
      </w:pPr>
      <w:r>
        <w:rPr>
          <w:rFonts w:eastAsia="Times New Roman"/>
          <w:sz w:val="28"/>
          <w:szCs w:val="28"/>
        </w:rPr>
        <w:t>– объяснять основные идеи международных документов, направленных на защиту прав человека.</w:t>
      </w:r>
    </w:p>
    <w:p w:rsidR="00D951FF" w:rsidRDefault="00D951FF">
      <w:pPr>
        <w:sectPr w:rsidR="00D951FF">
          <w:pgSz w:w="11900" w:h="16838"/>
          <w:pgMar w:top="1130" w:right="846" w:bottom="660" w:left="1340" w:header="0" w:footer="0" w:gutter="0"/>
          <w:cols w:space="720" w:equalWidth="0">
            <w:col w:w="9720"/>
          </w:cols>
        </w:sectPr>
      </w:pPr>
    </w:p>
    <w:p w:rsidR="00D951FF" w:rsidRDefault="00E37782">
      <w:pPr>
        <w:spacing w:line="235" w:lineRule="auto"/>
        <w:ind w:left="260" w:hanging="360"/>
        <w:rPr>
          <w:sz w:val="20"/>
          <w:szCs w:val="20"/>
        </w:rPr>
      </w:pPr>
      <w:r>
        <w:rPr>
          <w:rFonts w:eastAsia="Times New Roman"/>
          <w:sz w:val="28"/>
          <w:szCs w:val="28"/>
        </w:rPr>
        <w:lastRenderedPageBreak/>
        <w:t>– действовать в пределах правовых норм для успешного решения жизненных задач в разных сферах общественных отношений;</w:t>
      </w:r>
    </w:p>
    <w:p w:rsidR="00D951FF" w:rsidRDefault="00D951FF">
      <w:pPr>
        <w:spacing w:line="15" w:lineRule="exact"/>
        <w:rPr>
          <w:sz w:val="20"/>
          <w:szCs w:val="20"/>
        </w:rPr>
      </w:pPr>
    </w:p>
    <w:p w:rsidR="00D951FF" w:rsidRDefault="00E37782">
      <w:pPr>
        <w:spacing w:line="234" w:lineRule="auto"/>
        <w:ind w:left="260" w:hanging="360"/>
        <w:rPr>
          <w:sz w:val="20"/>
          <w:szCs w:val="20"/>
        </w:rPr>
      </w:pPr>
      <w:r>
        <w:rPr>
          <w:rFonts w:eastAsia="Times New Roman"/>
          <w:sz w:val="28"/>
          <w:szCs w:val="28"/>
        </w:rPr>
        <w:t>– применять знание основных норм права в ситуациях повседневной жизни, прогнозировать последствия принимаемых решений;</w:t>
      </w:r>
    </w:p>
    <w:p w:rsidR="00D951FF" w:rsidRDefault="00D951FF">
      <w:pPr>
        <w:spacing w:line="15" w:lineRule="exact"/>
        <w:rPr>
          <w:sz w:val="20"/>
          <w:szCs w:val="20"/>
        </w:rPr>
      </w:pPr>
    </w:p>
    <w:p w:rsidR="00D951FF" w:rsidRDefault="00E37782">
      <w:pPr>
        <w:spacing w:line="234" w:lineRule="auto"/>
        <w:ind w:left="260" w:hanging="360"/>
        <w:rPr>
          <w:sz w:val="20"/>
          <w:szCs w:val="20"/>
        </w:rPr>
      </w:pPr>
      <w:r>
        <w:rPr>
          <w:rFonts w:eastAsia="Times New Roman"/>
          <w:sz w:val="28"/>
          <w:szCs w:val="28"/>
        </w:rPr>
        <w:t>– оценивать происходящие события и поведение людей с точки зрения соответствия закону;</w:t>
      </w:r>
    </w:p>
    <w:p w:rsidR="00D951FF" w:rsidRDefault="00D951FF">
      <w:pPr>
        <w:spacing w:line="15" w:lineRule="exact"/>
        <w:rPr>
          <w:sz w:val="20"/>
          <w:szCs w:val="20"/>
        </w:rPr>
      </w:pPr>
    </w:p>
    <w:p w:rsidR="00D951FF" w:rsidRDefault="00E37782">
      <w:pPr>
        <w:spacing w:line="237" w:lineRule="auto"/>
        <w:ind w:left="260" w:hanging="360"/>
        <w:rPr>
          <w:sz w:val="20"/>
          <w:szCs w:val="20"/>
        </w:rPr>
      </w:pPr>
      <w:r>
        <w:rPr>
          <w:rFonts w:eastAsia="Times New Roman"/>
          <w:sz w:val="28"/>
          <w:szCs w:val="28"/>
        </w:rPr>
        <w:t>– 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D951FF" w:rsidRDefault="00D951FF">
      <w:pPr>
        <w:sectPr w:rsidR="00D951FF">
          <w:pgSz w:w="11900" w:h="16838"/>
          <w:pgMar w:top="1138" w:right="846" w:bottom="152" w:left="1440" w:header="0" w:footer="0" w:gutter="0"/>
          <w:cols w:space="720" w:equalWidth="0">
            <w:col w:w="9620"/>
          </w:cols>
        </w:sect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21" w:lineRule="exact"/>
        <w:rPr>
          <w:sz w:val="20"/>
          <w:szCs w:val="20"/>
        </w:rPr>
      </w:pPr>
    </w:p>
    <w:p w:rsidR="00D951FF" w:rsidRDefault="00E37782">
      <w:pPr>
        <w:ind w:left="9380"/>
        <w:rPr>
          <w:sz w:val="20"/>
          <w:szCs w:val="20"/>
        </w:rPr>
      </w:pPr>
      <w:r>
        <w:rPr>
          <w:rFonts w:eastAsia="Times New Roman"/>
          <w:sz w:val="24"/>
          <w:szCs w:val="24"/>
        </w:rPr>
        <w:t>98</w:t>
      </w:r>
    </w:p>
    <w:p w:rsidR="00D951FF" w:rsidRDefault="00D951FF">
      <w:pPr>
        <w:sectPr w:rsidR="00D951FF">
          <w:type w:val="continuous"/>
          <w:pgSz w:w="11900" w:h="16838"/>
          <w:pgMar w:top="1138" w:right="846" w:bottom="152" w:left="1440" w:header="0" w:footer="0" w:gutter="0"/>
          <w:cols w:space="720" w:equalWidth="0">
            <w:col w:w="9620"/>
          </w:cols>
        </w:sectPr>
      </w:pPr>
    </w:p>
    <w:p w:rsidR="00D951FF" w:rsidRDefault="00DF04D7">
      <w:pPr>
        <w:spacing w:line="269" w:lineRule="exact"/>
        <w:rPr>
          <w:sz w:val="20"/>
          <w:szCs w:val="20"/>
        </w:rPr>
      </w:pPr>
      <w:r>
        <w:rPr>
          <w:sz w:val="20"/>
          <w:szCs w:val="20"/>
        </w:rPr>
        <w:lastRenderedPageBreak/>
        <w:pict>
          <v:line id="Shape 123" o:spid="_x0000_s1148" style="position:absolute;z-index:251668992;visibility:visible;mso-wrap-distance-left:0;mso-wrap-distance-right:0;mso-position-horizontal-relative:page;mso-position-vertical-relative:page" from="51pt,85.3pt" to="801.2pt,85.3pt" o:allowincell="f" strokeweight=".48pt">
            <w10:wrap anchorx="page" anchory="page"/>
          </v:line>
        </w:pict>
      </w:r>
      <w:r>
        <w:rPr>
          <w:sz w:val="20"/>
          <w:szCs w:val="20"/>
        </w:rPr>
        <w:pict>
          <v:line id="Shape 124" o:spid="_x0000_s1149" style="position:absolute;z-index:251670016;visibility:visible;mso-wrap-distance-left:0;mso-wrap-distance-right:0;mso-position-horizontal-relative:page;mso-position-vertical-relative:page" from="51.2pt,85.1pt" to="51.2pt,542.85pt" o:allowincell="f" strokeweight=".16931mm">
            <w10:wrap anchorx="page" anchory="page"/>
          </v:line>
        </w:pict>
      </w:r>
      <w:r>
        <w:rPr>
          <w:sz w:val="20"/>
          <w:szCs w:val="20"/>
        </w:rPr>
        <w:pict>
          <v:line id="Shape 125" o:spid="_x0000_s1150" style="position:absolute;z-index:251671040;visibility:visible;mso-wrap-distance-left:0;mso-wrap-distance-right:0;mso-position-horizontal-relative:page;mso-position-vertical-relative:page" from="800.95pt,85.1pt" to="800.95pt,542.85pt" o:allowincell="f" strokeweight=".16931mm">
            <w10:wrap anchorx="page" anchory="page"/>
          </v:line>
        </w:pict>
      </w:r>
    </w:p>
    <w:p w:rsidR="00D951FF" w:rsidRDefault="00E37782">
      <w:pPr>
        <w:jc w:val="center"/>
        <w:rPr>
          <w:sz w:val="20"/>
          <w:szCs w:val="20"/>
        </w:rPr>
      </w:pPr>
      <w:r>
        <w:rPr>
          <w:rFonts w:eastAsia="Times New Roman"/>
          <w:b/>
          <w:bCs/>
          <w:sz w:val="28"/>
          <w:szCs w:val="28"/>
        </w:rPr>
        <w:t>Примерное поурочное тематическое планирование к теме II.</w:t>
      </w:r>
    </w:p>
    <w:p w:rsidR="00D951FF" w:rsidRDefault="00D951FF">
      <w:pPr>
        <w:spacing w:line="8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280"/>
        <w:gridCol w:w="980"/>
        <w:gridCol w:w="380"/>
        <w:gridCol w:w="1160"/>
        <w:gridCol w:w="3840"/>
        <w:gridCol w:w="2820"/>
        <w:gridCol w:w="440"/>
        <w:gridCol w:w="1520"/>
        <w:gridCol w:w="400"/>
        <w:gridCol w:w="460"/>
        <w:gridCol w:w="720"/>
      </w:tblGrid>
      <w:tr w:rsidR="00D951FF">
        <w:trPr>
          <w:trHeight w:val="329"/>
        </w:trPr>
        <w:tc>
          <w:tcPr>
            <w:tcW w:w="2280" w:type="dxa"/>
            <w:tcBorders>
              <w:top w:val="single" w:sz="8" w:space="0" w:color="auto"/>
              <w:right w:val="single" w:sz="8" w:space="0" w:color="auto"/>
            </w:tcBorders>
            <w:vAlign w:val="bottom"/>
          </w:tcPr>
          <w:p w:rsidR="00D951FF" w:rsidRDefault="00E37782">
            <w:pPr>
              <w:ind w:left="120"/>
              <w:rPr>
                <w:sz w:val="20"/>
                <w:szCs w:val="20"/>
              </w:rPr>
            </w:pPr>
            <w:r>
              <w:rPr>
                <w:rFonts w:eastAsia="Times New Roman"/>
                <w:b/>
                <w:bCs/>
                <w:sz w:val="28"/>
                <w:szCs w:val="28"/>
              </w:rPr>
              <w:t>Примерные те-</w:t>
            </w:r>
          </w:p>
        </w:tc>
        <w:tc>
          <w:tcPr>
            <w:tcW w:w="2520" w:type="dxa"/>
            <w:gridSpan w:val="3"/>
            <w:tcBorders>
              <w:top w:val="single" w:sz="8" w:space="0" w:color="auto"/>
              <w:right w:val="single" w:sz="8" w:space="0" w:color="auto"/>
            </w:tcBorders>
            <w:vAlign w:val="bottom"/>
          </w:tcPr>
          <w:p w:rsidR="00D951FF" w:rsidRDefault="00E37782">
            <w:pPr>
              <w:jc w:val="center"/>
              <w:rPr>
                <w:sz w:val="20"/>
                <w:szCs w:val="20"/>
              </w:rPr>
            </w:pPr>
            <w:r>
              <w:rPr>
                <w:rFonts w:eastAsia="Times New Roman"/>
                <w:b/>
                <w:bCs/>
                <w:sz w:val="28"/>
                <w:szCs w:val="28"/>
              </w:rPr>
              <w:t>Основное содер-</w:t>
            </w:r>
          </w:p>
        </w:tc>
        <w:tc>
          <w:tcPr>
            <w:tcW w:w="9020" w:type="dxa"/>
            <w:gridSpan w:val="5"/>
            <w:tcBorders>
              <w:top w:val="single" w:sz="8" w:space="0" w:color="auto"/>
            </w:tcBorders>
            <w:vAlign w:val="bottom"/>
          </w:tcPr>
          <w:p w:rsidR="00D951FF" w:rsidRDefault="00E37782">
            <w:pPr>
              <w:ind w:left="1040"/>
              <w:jc w:val="center"/>
              <w:rPr>
                <w:sz w:val="20"/>
                <w:szCs w:val="20"/>
              </w:rPr>
            </w:pPr>
            <w:r>
              <w:rPr>
                <w:rFonts w:eastAsia="Times New Roman"/>
                <w:b/>
                <w:bCs/>
                <w:w w:val="99"/>
                <w:sz w:val="28"/>
                <w:szCs w:val="28"/>
              </w:rPr>
              <w:t>Характеристика основных видов деятельности ученика</w:t>
            </w:r>
          </w:p>
        </w:tc>
        <w:tc>
          <w:tcPr>
            <w:tcW w:w="460" w:type="dxa"/>
            <w:tcBorders>
              <w:top w:val="single" w:sz="8" w:space="0" w:color="auto"/>
            </w:tcBorders>
            <w:vAlign w:val="bottom"/>
          </w:tcPr>
          <w:p w:rsidR="00D951FF" w:rsidRDefault="00D951FF">
            <w:pPr>
              <w:rPr>
                <w:sz w:val="24"/>
                <w:szCs w:val="24"/>
              </w:rPr>
            </w:pPr>
          </w:p>
        </w:tc>
        <w:tc>
          <w:tcPr>
            <w:tcW w:w="720" w:type="dxa"/>
            <w:tcBorders>
              <w:top w:val="single" w:sz="8" w:space="0" w:color="auto"/>
            </w:tcBorders>
            <w:vAlign w:val="bottom"/>
          </w:tcPr>
          <w:p w:rsidR="00D951FF" w:rsidRDefault="00D951FF">
            <w:pPr>
              <w:rPr>
                <w:sz w:val="24"/>
                <w:szCs w:val="24"/>
              </w:rPr>
            </w:pPr>
          </w:p>
        </w:tc>
      </w:tr>
      <w:tr w:rsidR="00D951FF">
        <w:trPr>
          <w:trHeight w:val="322"/>
        </w:trPr>
        <w:tc>
          <w:tcPr>
            <w:tcW w:w="2280" w:type="dxa"/>
            <w:tcBorders>
              <w:right w:val="single" w:sz="8" w:space="0" w:color="auto"/>
            </w:tcBorders>
            <w:vAlign w:val="bottom"/>
          </w:tcPr>
          <w:p w:rsidR="00D951FF" w:rsidRDefault="00E37782">
            <w:pPr>
              <w:ind w:left="120"/>
              <w:rPr>
                <w:sz w:val="20"/>
                <w:szCs w:val="20"/>
              </w:rPr>
            </w:pPr>
            <w:r>
              <w:rPr>
                <w:rFonts w:eastAsia="Times New Roman"/>
                <w:b/>
                <w:bCs/>
                <w:sz w:val="28"/>
                <w:szCs w:val="28"/>
              </w:rPr>
              <w:t>мы, раскрыва-</w:t>
            </w:r>
          </w:p>
        </w:tc>
        <w:tc>
          <w:tcPr>
            <w:tcW w:w="2520" w:type="dxa"/>
            <w:gridSpan w:val="3"/>
            <w:tcBorders>
              <w:right w:val="single" w:sz="8" w:space="0" w:color="auto"/>
            </w:tcBorders>
            <w:vAlign w:val="bottom"/>
          </w:tcPr>
          <w:p w:rsidR="00D951FF" w:rsidRDefault="00E37782">
            <w:pPr>
              <w:jc w:val="center"/>
              <w:rPr>
                <w:sz w:val="20"/>
                <w:szCs w:val="20"/>
              </w:rPr>
            </w:pPr>
            <w:r>
              <w:rPr>
                <w:rFonts w:eastAsia="Times New Roman"/>
                <w:b/>
                <w:bCs/>
                <w:sz w:val="28"/>
                <w:szCs w:val="28"/>
              </w:rPr>
              <w:t>жание по темам</w:t>
            </w:r>
          </w:p>
        </w:tc>
        <w:tc>
          <w:tcPr>
            <w:tcW w:w="7100" w:type="dxa"/>
            <w:gridSpan w:val="3"/>
            <w:vAlign w:val="bottom"/>
          </w:tcPr>
          <w:p w:rsidR="00D951FF" w:rsidRDefault="00E37782">
            <w:pPr>
              <w:ind w:left="2960"/>
              <w:jc w:val="center"/>
              <w:rPr>
                <w:sz w:val="20"/>
                <w:szCs w:val="20"/>
              </w:rPr>
            </w:pPr>
            <w:r>
              <w:rPr>
                <w:rFonts w:eastAsia="Times New Roman"/>
                <w:b/>
                <w:bCs/>
                <w:sz w:val="28"/>
                <w:szCs w:val="28"/>
              </w:rPr>
              <w:t>(на основе учебных действий)</w:t>
            </w:r>
          </w:p>
        </w:tc>
        <w:tc>
          <w:tcPr>
            <w:tcW w:w="152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720" w:type="dxa"/>
            <w:vAlign w:val="bottom"/>
          </w:tcPr>
          <w:p w:rsidR="00D951FF" w:rsidRDefault="00D951FF">
            <w:pPr>
              <w:rPr>
                <w:sz w:val="24"/>
                <w:szCs w:val="24"/>
              </w:rPr>
            </w:pPr>
          </w:p>
        </w:tc>
      </w:tr>
      <w:tr w:rsidR="00D951FF">
        <w:trPr>
          <w:trHeight w:val="322"/>
        </w:trPr>
        <w:tc>
          <w:tcPr>
            <w:tcW w:w="2280" w:type="dxa"/>
            <w:tcBorders>
              <w:right w:val="single" w:sz="8" w:space="0" w:color="auto"/>
            </w:tcBorders>
            <w:vAlign w:val="bottom"/>
          </w:tcPr>
          <w:p w:rsidR="00D951FF" w:rsidRDefault="00E37782">
            <w:pPr>
              <w:ind w:left="120"/>
              <w:rPr>
                <w:sz w:val="20"/>
                <w:szCs w:val="20"/>
              </w:rPr>
            </w:pPr>
            <w:r>
              <w:rPr>
                <w:rFonts w:eastAsia="Times New Roman"/>
                <w:b/>
                <w:bCs/>
                <w:sz w:val="28"/>
                <w:szCs w:val="28"/>
              </w:rPr>
              <w:t>ющие (входя-</w:t>
            </w:r>
          </w:p>
        </w:tc>
        <w:tc>
          <w:tcPr>
            <w:tcW w:w="98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1160" w:type="dxa"/>
            <w:tcBorders>
              <w:right w:val="single" w:sz="8" w:space="0" w:color="auto"/>
            </w:tcBorders>
            <w:vAlign w:val="bottom"/>
          </w:tcPr>
          <w:p w:rsidR="00D951FF" w:rsidRDefault="00D951FF">
            <w:pPr>
              <w:rPr>
                <w:sz w:val="24"/>
                <w:szCs w:val="24"/>
              </w:rPr>
            </w:pPr>
          </w:p>
        </w:tc>
        <w:tc>
          <w:tcPr>
            <w:tcW w:w="3840" w:type="dxa"/>
            <w:vAlign w:val="bottom"/>
          </w:tcPr>
          <w:p w:rsidR="00D951FF" w:rsidRDefault="00D951FF">
            <w:pPr>
              <w:rPr>
                <w:sz w:val="24"/>
                <w:szCs w:val="24"/>
              </w:rPr>
            </w:pPr>
          </w:p>
        </w:tc>
        <w:tc>
          <w:tcPr>
            <w:tcW w:w="2820" w:type="dxa"/>
            <w:vAlign w:val="bottom"/>
          </w:tcPr>
          <w:p w:rsidR="00D951FF" w:rsidRDefault="00D951FF">
            <w:pPr>
              <w:rPr>
                <w:sz w:val="24"/>
                <w:szCs w:val="24"/>
              </w:rPr>
            </w:pPr>
          </w:p>
        </w:tc>
        <w:tc>
          <w:tcPr>
            <w:tcW w:w="440" w:type="dxa"/>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720" w:type="dxa"/>
            <w:vAlign w:val="bottom"/>
          </w:tcPr>
          <w:p w:rsidR="00D951FF" w:rsidRDefault="00D951FF">
            <w:pPr>
              <w:rPr>
                <w:sz w:val="24"/>
                <w:szCs w:val="24"/>
              </w:rPr>
            </w:pPr>
          </w:p>
        </w:tc>
      </w:tr>
      <w:tr w:rsidR="00D951FF">
        <w:trPr>
          <w:trHeight w:val="324"/>
        </w:trPr>
        <w:tc>
          <w:tcPr>
            <w:tcW w:w="2280" w:type="dxa"/>
            <w:tcBorders>
              <w:right w:val="single" w:sz="8" w:space="0" w:color="auto"/>
            </w:tcBorders>
            <w:vAlign w:val="bottom"/>
          </w:tcPr>
          <w:p w:rsidR="00D951FF" w:rsidRDefault="00E37782">
            <w:pPr>
              <w:ind w:left="120"/>
              <w:rPr>
                <w:sz w:val="20"/>
                <w:szCs w:val="20"/>
              </w:rPr>
            </w:pPr>
            <w:r>
              <w:rPr>
                <w:rFonts w:eastAsia="Times New Roman"/>
                <w:b/>
                <w:bCs/>
                <w:sz w:val="28"/>
                <w:szCs w:val="28"/>
              </w:rPr>
              <w:t>щие в) данный</w:t>
            </w:r>
          </w:p>
        </w:tc>
        <w:tc>
          <w:tcPr>
            <w:tcW w:w="98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1160" w:type="dxa"/>
            <w:tcBorders>
              <w:right w:val="single" w:sz="8" w:space="0" w:color="auto"/>
            </w:tcBorders>
            <w:vAlign w:val="bottom"/>
          </w:tcPr>
          <w:p w:rsidR="00D951FF" w:rsidRDefault="00D951FF">
            <w:pPr>
              <w:rPr>
                <w:sz w:val="24"/>
                <w:szCs w:val="24"/>
              </w:rPr>
            </w:pPr>
          </w:p>
        </w:tc>
        <w:tc>
          <w:tcPr>
            <w:tcW w:w="3840" w:type="dxa"/>
            <w:vAlign w:val="bottom"/>
          </w:tcPr>
          <w:p w:rsidR="00D951FF" w:rsidRDefault="00D951FF">
            <w:pPr>
              <w:rPr>
                <w:sz w:val="24"/>
                <w:szCs w:val="24"/>
              </w:rPr>
            </w:pPr>
          </w:p>
        </w:tc>
        <w:tc>
          <w:tcPr>
            <w:tcW w:w="2820" w:type="dxa"/>
            <w:vAlign w:val="bottom"/>
          </w:tcPr>
          <w:p w:rsidR="00D951FF" w:rsidRDefault="00D951FF">
            <w:pPr>
              <w:rPr>
                <w:sz w:val="24"/>
                <w:szCs w:val="24"/>
              </w:rPr>
            </w:pPr>
          </w:p>
        </w:tc>
        <w:tc>
          <w:tcPr>
            <w:tcW w:w="440" w:type="dxa"/>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720" w:type="dxa"/>
            <w:vAlign w:val="bottom"/>
          </w:tcPr>
          <w:p w:rsidR="00D951FF" w:rsidRDefault="00D951FF">
            <w:pPr>
              <w:rPr>
                <w:sz w:val="24"/>
                <w:szCs w:val="24"/>
              </w:rPr>
            </w:pPr>
          </w:p>
        </w:tc>
      </w:tr>
      <w:tr w:rsidR="00D951FF">
        <w:trPr>
          <w:trHeight w:val="264"/>
        </w:trPr>
        <w:tc>
          <w:tcPr>
            <w:tcW w:w="2280" w:type="dxa"/>
            <w:tcBorders>
              <w:right w:val="single" w:sz="8" w:space="0" w:color="auto"/>
            </w:tcBorders>
            <w:vAlign w:val="bottom"/>
          </w:tcPr>
          <w:p w:rsidR="00D951FF" w:rsidRDefault="00E37782">
            <w:pPr>
              <w:spacing w:line="263" w:lineRule="exact"/>
              <w:ind w:left="120"/>
              <w:rPr>
                <w:sz w:val="20"/>
                <w:szCs w:val="20"/>
              </w:rPr>
            </w:pPr>
            <w:r>
              <w:rPr>
                <w:rFonts w:eastAsia="Times New Roman"/>
                <w:b/>
                <w:bCs/>
                <w:sz w:val="28"/>
                <w:szCs w:val="28"/>
              </w:rPr>
              <w:t>раздел про-</w:t>
            </w:r>
          </w:p>
        </w:tc>
        <w:tc>
          <w:tcPr>
            <w:tcW w:w="980" w:type="dxa"/>
            <w:vAlign w:val="bottom"/>
          </w:tcPr>
          <w:p w:rsidR="00D951FF" w:rsidRDefault="00D951FF"/>
        </w:tc>
        <w:tc>
          <w:tcPr>
            <w:tcW w:w="380" w:type="dxa"/>
            <w:vAlign w:val="bottom"/>
          </w:tcPr>
          <w:p w:rsidR="00D951FF" w:rsidRDefault="00D951FF"/>
        </w:tc>
        <w:tc>
          <w:tcPr>
            <w:tcW w:w="1160" w:type="dxa"/>
            <w:tcBorders>
              <w:right w:val="single" w:sz="8" w:space="0" w:color="auto"/>
            </w:tcBorders>
            <w:vAlign w:val="bottom"/>
          </w:tcPr>
          <w:p w:rsidR="00D951FF" w:rsidRDefault="00D951FF"/>
        </w:tc>
        <w:tc>
          <w:tcPr>
            <w:tcW w:w="3840" w:type="dxa"/>
            <w:tcBorders>
              <w:bottom w:val="single" w:sz="8" w:space="0" w:color="auto"/>
            </w:tcBorders>
            <w:vAlign w:val="bottom"/>
          </w:tcPr>
          <w:p w:rsidR="00D951FF" w:rsidRDefault="00D951FF"/>
        </w:tc>
        <w:tc>
          <w:tcPr>
            <w:tcW w:w="2820" w:type="dxa"/>
            <w:tcBorders>
              <w:bottom w:val="single" w:sz="8" w:space="0" w:color="auto"/>
            </w:tcBorders>
            <w:vAlign w:val="bottom"/>
          </w:tcPr>
          <w:p w:rsidR="00D951FF" w:rsidRDefault="00D951FF"/>
        </w:tc>
        <w:tc>
          <w:tcPr>
            <w:tcW w:w="440" w:type="dxa"/>
            <w:tcBorders>
              <w:bottom w:val="single" w:sz="8" w:space="0" w:color="auto"/>
            </w:tcBorders>
            <w:vAlign w:val="bottom"/>
          </w:tcPr>
          <w:p w:rsidR="00D951FF" w:rsidRDefault="00D951FF"/>
        </w:tc>
        <w:tc>
          <w:tcPr>
            <w:tcW w:w="1520" w:type="dxa"/>
            <w:tcBorders>
              <w:bottom w:val="single" w:sz="8" w:space="0" w:color="auto"/>
            </w:tcBorders>
            <w:vAlign w:val="bottom"/>
          </w:tcPr>
          <w:p w:rsidR="00D951FF" w:rsidRDefault="00D951FF"/>
        </w:tc>
        <w:tc>
          <w:tcPr>
            <w:tcW w:w="400" w:type="dxa"/>
            <w:tcBorders>
              <w:bottom w:val="single" w:sz="8" w:space="0" w:color="auto"/>
            </w:tcBorders>
            <w:vAlign w:val="bottom"/>
          </w:tcPr>
          <w:p w:rsidR="00D951FF" w:rsidRDefault="00D951FF"/>
        </w:tc>
        <w:tc>
          <w:tcPr>
            <w:tcW w:w="460" w:type="dxa"/>
            <w:tcBorders>
              <w:bottom w:val="single" w:sz="8" w:space="0" w:color="auto"/>
            </w:tcBorders>
            <w:vAlign w:val="bottom"/>
          </w:tcPr>
          <w:p w:rsidR="00D951FF" w:rsidRDefault="00D951FF"/>
        </w:tc>
        <w:tc>
          <w:tcPr>
            <w:tcW w:w="720" w:type="dxa"/>
            <w:tcBorders>
              <w:bottom w:val="single" w:sz="8" w:space="0" w:color="auto"/>
            </w:tcBorders>
            <w:vAlign w:val="bottom"/>
          </w:tcPr>
          <w:p w:rsidR="00D951FF" w:rsidRDefault="00D951FF"/>
        </w:tc>
      </w:tr>
      <w:tr w:rsidR="00D951FF">
        <w:trPr>
          <w:trHeight w:val="361"/>
        </w:trPr>
        <w:tc>
          <w:tcPr>
            <w:tcW w:w="2280" w:type="dxa"/>
            <w:tcBorders>
              <w:bottom w:val="single" w:sz="8" w:space="0" w:color="auto"/>
              <w:right w:val="single" w:sz="8" w:space="0" w:color="auto"/>
            </w:tcBorders>
            <w:vAlign w:val="bottom"/>
          </w:tcPr>
          <w:p w:rsidR="00D951FF" w:rsidRDefault="0028217F">
            <w:pPr>
              <w:ind w:left="120"/>
              <w:rPr>
                <w:rFonts w:eastAsia="Times New Roman"/>
                <w:b/>
                <w:bCs/>
                <w:sz w:val="28"/>
                <w:szCs w:val="28"/>
              </w:rPr>
            </w:pPr>
            <w:r>
              <w:rPr>
                <w:rFonts w:eastAsia="Times New Roman"/>
                <w:b/>
                <w:bCs/>
                <w:sz w:val="28"/>
                <w:szCs w:val="28"/>
              </w:rPr>
              <w:t>г</w:t>
            </w:r>
            <w:r w:rsidR="00E37782">
              <w:rPr>
                <w:rFonts w:eastAsia="Times New Roman"/>
                <w:b/>
                <w:bCs/>
                <w:sz w:val="28"/>
                <w:szCs w:val="28"/>
              </w:rPr>
              <w:t>раммы</w:t>
            </w:r>
          </w:p>
          <w:p w:rsidR="00593D38" w:rsidRDefault="00593D38">
            <w:pPr>
              <w:ind w:left="120"/>
              <w:rPr>
                <w:rFonts w:eastAsia="Times New Roman"/>
                <w:b/>
                <w:bCs/>
                <w:sz w:val="28"/>
                <w:szCs w:val="28"/>
              </w:rPr>
            </w:pPr>
          </w:p>
          <w:p w:rsidR="00593D38" w:rsidRDefault="00593D38">
            <w:pPr>
              <w:ind w:left="120"/>
              <w:rPr>
                <w:rFonts w:eastAsia="Times New Roman"/>
                <w:b/>
                <w:bCs/>
                <w:sz w:val="28"/>
                <w:szCs w:val="28"/>
              </w:rPr>
            </w:pPr>
          </w:p>
          <w:p w:rsidR="00593D38" w:rsidRDefault="00593D38">
            <w:pPr>
              <w:ind w:left="120"/>
              <w:rPr>
                <w:rFonts w:eastAsia="Times New Roman"/>
                <w:b/>
                <w:bCs/>
                <w:sz w:val="28"/>
                <w:szCs w:val="28"/>
              </w:rPr>
            </w:pPr>
            <w:r>
              <w:rPr>
                <w:rFonts w:eastAsia="Times New Roman"/>
                <w:b/>
                <w:bCs/>
                <w:sz w:val="28"/>
                <w:szCs w:val="28"/>
              </w:rPr>
              <w:t xml:space="preserve">Дата </w:t>
            </w:r>
          </w:p>
          <w:p w:rsidR="00593D38" w:rsidRDefault="00593D38">
            <w:pPr>
              <w:ind w:left="120"/>
              <w:rPr>
                <w:sz w:val="20"/>
                <w:szCs w:val="20"/>
              </w:rPr>
            </w:pPr>
            <w:r>
              <w:rPr>
                <w:rFonts w:eastAsia="Times New Roman"/>
                <w:b/>
                <w:bCs/>
                <w:sz w:val="28"/>
                <w:szCs w:val="28"/>
              </w:rPr>
              <w:t xml:space="preserve">План   факт </w:t>
            </w:r>
          </w:p>
        </w:tc>
        <w:tc>
          <w:tcPr>
            <w:tcW w:w="980" w:type="dxa"/>
            <w:tcBorders>
              <w:bottom w:val="single" w:sz="8" w:space="0" w:color="auto"/>
            </w:tcBorders>
            <w:vAlign w:val="bottom"/>
          </w:tcPr>
          <w:p w:rsidR="00D951FF" w:rsidRDefault="00D951FF">
            <w:pPr>
              <w:rPr>
                <w:sz w:val="24"/>
                <w:szCs w:val="24"/>
              </w:rPr>
            </w:pPr>
          </w:p>
        </w:tc>
        <w:tc>
          <w:tcPr>
            <w:tcW w:w="380" w:type="dxa"/>
            <w:tcBorders>
              <w:bottom w:val="single" w:sz="8" w:space="0" w:color="auto"/>
            </w:tcBorders>
            <w:vAlign w:val="bottom"/>
          </w:tcPr>
          <w:p w:rsidR="00D951FF" w:rsidRDefault="00D951FF">
            <w:pPr>
              <w:rPr>
                <w:sz w:val="24"/>
                <w:szCs w:val="24"/>
              </w:rPr>
            </w:pPr>
          </w:p>
        </w:tc>
        <w:tc>
          <w:tcPr>
            <w:tcW w:w="1160" w:type="dxa"/>
            <w:tcBorders>
              <w:bottom w:val="single" w:sz="8" w:space="0" w:color="auto"/>
              <w:right w:val="single" w:sz="8" w:space="0" w:color="auto"/>
            </w:tcBorders>
            <w:vAlign w:val="bottom"/>
          </w:tcPr>
          <w:p w:rsidR="00D951FF" w:rsidRDefault="00D951FF">
            <w:pPr>
              <w:rPr>
                <w:sz w:val="24"/>
                <w:szCs w:val="24"/>
              </w:rPr>
            </w:pPr>
          </w:p>
        </w:tc>
        <w:tc>
          <w:tcPr>
            <w:tcW w:w="3840" w:type="dxa"/>
            <w:tcBorders>
              <w:bottom w:val="single" w:sz="8" w:space="0" w:color="auto"/>
              <w:right w:val="single" w:sz="8" w:space="0" w:color="auto"/>
            </w:tcBorders>
            <w:vAlign w:val="bottom"/>
          </w:tcPr>
          <w:p w:rsidR="00D951FF" w:rsidRDefault="00E37782">
            <w:pPr>
              <w:spacing w:line="309" w:lineRule="exact"/>
              <w:ind w:left="1100"/>
              <w:rPr>
                <w:sz w:val="20"/>
                <w:szCs w:val="20"/>
              </w:rPr>
            </w:pPr>
            <w:r>
              <w:rPr>
                <w:rFonts w:eastAsia="Times New Roman"/>
                <w:b/>
                <w:bCs/>
                <w:sz w:val="28"/>
                <w:szCs w:val="28"/>
              </w:rPr>
              <w:t>Личностные</w:t>
            </w:r>
          </w:p>
        </w:tc>
        <w:tc>
          <w:tcPr>
            <w:tcW w:w="2820" w:type="dxa"/>
            <w:tcBorders>
              <w:bottom w:val="single" w:sz="8" w:space="0" w:color="auto"/>
            </w:tcBorders>
            <w:vAlign w:val="bottom"/>
          </w:tcPr>
          <w:p w:rsidR="00D951FF" w:rsidRDefault="00E37782">
            <w:pPr>
              <w:spacing w:line="309" w:lineRule="exact"/>
              <w:ind w:left="500"/>
              <w:rPr>
                <w:sz w:val="20"/>
                <w:szCs w:val="20"/>
              </w:rPr>
            </w:pPr>
            <w:r>
              <w:rPr>
                <w:rFonts w:eastAsia="Times New Roman"/>
                <w:b/>
                <w:bCs/>
                <w:sz w:val="28"/>
                <w:szCs w:val="28"/>
              </w:rPr>
              <w:t>Метапредметные</w:t>
            </w:r>
          </w:p>
        </w:tc>
        <w:tc>
          <w:tcPr>
            <w:tcW w:w="440" w:type="dxa"/>
            <w:tcBorders>
              <w:bottom w:val="single" w:sz="8" w:space="0" w:color="auto"/>
              <w:right w:val="single" w:sz="8" w:space="0" w:color="auto"/>
            </w:tcBorders>
            <w:vAlign w:val="bottom"/>
          </w:tcPr>
          <w:p w:rsidR="00D951FF" w:rsidRDefault="00D951FF">
            <w:pPr>
              <w:rPr>
                <w:sz w:val="24"/>
                <w:szCs w:val="24"/>
              </w:rPr>
            </w:pPr>
          </w:p>
        </w:tc>
        <w:tc>
          <w:tcPr>
            <w:tcW w:w="2380" w:type="dxa"/>
            <w:gridSpan w:val="3"/>
            <w:tcBorders>
              <w:bottom w:val="single" w:sz="8" w:space="0" w:color="auto"/>
            </w:tcBorders>
            <w:vAlign w:val="bottom"/>
          </w:tcPr>
          <w:p w:rsidR="00D951FF" w:rsidRDefault="00E37782">
            <w:pPr>
              <w:spacing w:line="309" w:lineRule="exact"/>
              <w:jc w:val="right"/>
              <w:rPr>
                <w:sz w:val="20"/>
                <w:szCs w:val="20"/>
              </w:rPr>
            </w:pPr>
            <w:r>
              <w:rPr>
                <w:rFonts w:eastAsia="Times New Roman"/>
                <w:b/>
                <w:bCs/>
                <w:sz w:val="28"/>
                <w:szCs w:val="28"/>
              </w:rPr>
              <w:t>Предметные</w:t>
            </w:r>
          </w:p>
        </w:tc>
        <w:tc>
          <w:tcPr>
            <w:tcW w:w="720" w:type="dxa"/>
            <w:tcBorders>
              <w:bottom w:val="single" w:sz="8" w:space="0" w:color="auto"/>
            </w:tcBorders>
            <w:vAlign w:val="bottom"/>
          </w:tcPr>
          <w:p w:rsidR="00D951FF" w:rsidRDefault="00D951FF">
            <w:pPr>
              <w:rPr>
                <w:sz w:val="24"/>
                <w:szCs w:val="24"/>
              </w:rPr>
            </w:pPr>
          </w:p>
        </w:tc>
      </w:tr>
      <w:tr w:rsidR="00D951FF">
        <w:trPr>
          <w:trHeight w:val="305"/>
        </w:trPr>
        <w:tc>
          <w:tcPr>
            <w:tcW w:w="2280" w:type="dxa"/>
            <w:tcBorders>
              <w:right w:val="single" w:sz="8" w:space="0" w:color="auto"/>
            </w:tcBorders>
            <w:vAlign w:val="bottom"/>
          </w:tcPr>
          <w:p w:rsidR="00D951FF" w:rsidRDefault="00E37782">
            <w:pPr>
              <w:spacing w:line="305" w:lineRule="exact"/>
              <w:ind w:left="120"/>
              <w:rPr>
                <w:sz w:val="20"/>
                <w:szCs w:val="20"/>
              </w:rPr>
            </w:pPr>
            <w:r>
              <w:rPr>
                <w:rFonts w:eastAsia="Times New Roman"/>
                <w:sz w:val="28"/>
                <w:szCs w:val="28"/>
              </w:rPr>
              <w:t>Система права</w:t>
            </w:r>
          </w:p>
        </w:tc>
        <w:tc>
          <w:tcPr>
            <w:tcW w:w="980" w:type="dxa"/>
            <w:vAlign w:val="bottom"/>
          </w:tcPr>
          <w:p w:rsidR="00D951FF" w:rsidRDefault="00E37782">
            <w:pPr>
              <w:spacing w:line="305" w:lineRule="exact"/>
              <w:ind w:left="120"/>
              <w:rPr>
                <w:sz w:val="20"/>
                <w:szCs w:val="20"/>
              </w:rPr>
            </w:pPr>
            <w:r>
              <w:rPr>
                <w:rFonts w:eastAsia="Times New Roman"/>
                <w:sz w:val="28"/>
                <w:szCs w:val="28"/>
              </w:rPr>
              <w:t>Уроки</w:t>
            </w:r>
          </w:p>
        </w:tc>
        <w:tc>
          <w:tcPr>
            <w:tcW w:w="1540" w:type="dxa"/>
            <w:gridSpan w:val="2"/>
            <w:tcBorders>
              <w:right w:val="single" w:sz="8" w:space="0" w:color="auto"/>
            </w:tcBorders>
            <w:vAlign w:val="bottom"/>
          </w:tcPr>
          <w:p w:rsidR="00D951FF" w:rsidRDefault="00E37782">
            <w:pPr>
              <w:spacing w:line="305" w:lineRule="exact"/>
              <w:jc w:val="right"/>
              <w:rPr>
                <w:sz w:val="20"/>
                <w:szCs w:val="20"/>
              </w:rPr>
            </w:pPr>
            <w:r>
              <w:rPr>
                <w:rFonts w:eastAsia="Times New Roman"/>
                <w:sz w:val="28"/>
                <w:szCs w:val="28"/>
              </w:rPr>
              <w:t xml:space="preserve">28-30.  </w:t>
            </w:r>
            <w:r>
              <w:rPr>
                <w:rFonts w:eastAsia="Times New Roman"/>
                <w:b/>
                <w:bCs/>
                <w:sz w:val="28"/>
                <w:szCs w:val="28"/>
              </w:rPr>
              <w:t>Си-</w:t>
            </w:r>
          </w:p>
        </w:tc>
        <w:tc>
          <w:tcPr>
            <w:tcW w:w="3840" w:type="dxa"/>
            <w:tcBorders>
              <w:right w:val="single" w:sz="8" w:space="0" w:color="auto"/>
            </w:tcBorders>
            <w:vAlign w:val="bottom"/>
          </w:tcPr>
          <w:p w:rsidR="00D951FF" w:rsidRDefault="00E37782">
            <w:pPr>
              <w:spacing w:line="305" w:lineRule="exact"/>
              <w:ind w:left="100"/>
              <w:rPr>
                <w:sz w:val="20"/>
                <w:szCs w:val="20"/>
              </w:rPr>
            </w:pPr>
            <w:r>
              <w:rPr>
                <w:rFonts w:eastAsia="Times New Roman"/>
                <w:sz w:val="28"/>
                <w:szCs w:val="28"/>
              </w:rPr>
              <w:t>Осознавать  ценность  права</w:t>
            </w:r>
          </w:p>
        </w:tc>
        <w:tc>
          <w:tcPr>
            <w:tcW w:w="3260" w:type="dxa"/>
            <w:gridSpan w:val="2"/>
            <w:tcBorders>
              <w:right w:val="single" w:sz="8" w:space="0" w:color="auto"/>
            </w:tcBorders>
            <w:vAlign w:val="bottom"/>
          </w:tcPr>
          <w:p w:rsidR="00D951FF" w:rsidRDefault="00E37782">
            <w:pPr>
              <w:spacing w:line="305" w:lineRule="exact"/>
              <w:ind w:left="140"/>
              <w:rPr>
                <w:sz w:val="20"/>
                <w:szCs w:val="20"/>
              </w:rPr>
            </w:pPr>
            <w:r>
              <w:rPr>
                <w:rFonts w:eastAsia="Times New Roman"/>
                <w:sz w:val="28"/>
                <w:szCs w:val="28"/>
              </w:rPr>
              <w:t>Классифицировать   от-</w:t>
            </w:r>
          </w:p>
        </w:tc>
        <w:tc>
          <w:tcPr>
            <w:tcW w:w="1520" w:type="dxa"/>
            <w:vAlign w:val="bottom"/>
          </w:tcPr>
          <w:p w:rsidR="00D951FF" w:rsidRDefault="00E37782">
            <w:pPr>
              <w:spacing w:line="305" w:lineRule="exact"/>
              <w:ind w:left="140"/>
              <w:rPr>
                <w:sz w:val="20"/>
                <w:szCs w:val="20"/>
              </w:rPr>
            </w:pPr>
            <w:r>
              <w:rPr>
                <w:rFonts w:eastAsia="Times New Roman"/>
                <w:sz w:val="28"/>
                <w:szCs w:val="28"/>
              </w:rPr>
              <w:t>Называть</w:t>
            </w:r>
          </w:p>
        </w:tc>
        <w:tc>
          <w:tcPr>
            <w:tcW w:w="400" w:type="dxa"/>
            <w:vAlign w:val="bottom"/>
          </w:tcPr>
          <w:p w:rsidR="00D951FF" w:rsidRDefault="00D951FF">
            <w:pPr>
              <w:rPr>
                <w:sz w:val="24"/>
                <w:szCs w:val="24"/>
              </w:rPr>
            </w:pPr>
          </w:p>
        </w:tc>
        <w:tc>
          <w:tcPr>
            <w:tcW w:w="1180" w:type="dxa"/>
            <w:gridSpan w:val="2"/>
            <w:vAlign w:val="bottom"/>
          </w:tcPr>
          <w:p w:rsidR="00D951FF" w:rsidRDefault="00E37782">
            <w:pPr>
              <w:spacing w:line="305" w:lineRule="exact"/>
              <w:ind w:right="40"/>
              <w:jc w:val="right"/>
              <w:rPr>
                <w:sz w:val="20"/>
                <w:szCs w:val="20"/>
              </w:rPr>
            </w:pPr>
            <w:r>
              <w:rPr>
                <w:rFonts w:eastAsia="Times New Roman"/>
                <w:sz w:val="28"/>
                <w:szCs w:val="28"/>
              </w:rPr>
              <w:t>отличия</w:t>
            </w:r>
          </w:p>
        </w:tc>
      </w:tr>
      <w:tr w:rsidR="00D951FF">
        <w:trPr>
          <w:trHeight w:val="322"/>
        </w:trPr>
        <w:tc>
          <w:tcPr>
            <w:tcW w:w="2280" w:type="dxa"/>
            <w:tcBorders>
              <w:right w:val="single" w:sz="8" w:space="0" w:color="auto"/>
            </w:tcBorders>
            <w:vAlign w:val="bottom"/>
          </w:tcPr>
          <w:p w:rsidR="00D951FF" w:rsidRDefault="00593D38">
            <w:pPr>
              <w:rPr>
                <w:sz w:val="24"/>
                <w:szCs w:val="24"/>
              </w:rPr>
            </w:pPr>
            <w:r>
              <w:rPr>
                <w:sz w:val="24"/>
                <w:szCs w:val="24"/>
              </w:rPr>
              <w:t>14.12</w:t>
            </w:r>
          </w:p>
        </w:tc>
        <w:tc>
          <w:tcPr>
            <w:tcW w:w="2520" w:type="dxa"/>
            <w:gridSpan w:val="3"/>
            <w:tcBorders>
              <w:right w:val="single" w:sz="8" w:space="0" w:color="auto"/>
            </w:tcBorders>
            <w:vAlign w:val="bottom"/>
          </w:tcPr>
          <w:p w:rsidR="00D951FF" w:rsidRDefault="00E37782">
            <w:pPr>
              <w:jc w:val="right"/>
              <w:rPr>
                <w:sz w:val="20"/>
                <w:szCs w:val="20"/>
              </w:rPr>
            </w:pPr>
            <w:r>
              <w:rPr>
                <w:rFonts w:eastAsia="Times New Roman"/>
                <w:b/>
                <w:bCs/>
                <w:sz w:val="28"/>
                <w:szCs w:val="28"/>
              </w:rPr>
              <w:t xml:space="preserve">стема права. </w:t>
            </w:r>
            <w:r>
              <w:rPr>
                <w:rFonts w:eastAsia="Times New Roman"/>
                <w:sz w:val="28"/>
                <w:szCs w:val="28"/>
              </w:rPr>
              <w:t>Пра-</w:t>
            </w:r>
          </w:p>
        </w:tc>
        <w:tc>
          <w:tcPr>
            <w:tcW w:w="3840" w:type="dxa"/>
            <w:tcBorders>
              <w:right w:val="single" w:sz="8" w:space="0" w:color="auto"/>
            </w:tcBorders>
            <w:vAlign w:val="bottom"/>
          </w:tcPr>
          <w:p w:rsidR="00D951FF" w:rsidRDefault="00E37782">
            <w:pPr>
              <w:ind w:left="100"/>
              <w:rPr>
                <w:sz w:val="20"/>
                <w:szCs w:val="20"/>
              </w:rPr>
            </w:pPr>
            <w:r>
              <w:rPr>
                <w:rFonts w:eastAsia="Times New Roman"/>
                <w:sz w:val="28"/>
                <w:szCs w:val="28"/>
              </w:rPr>
              <w:t>как   механизма   регуляции</w:t>
            </w:r>
          </w:p>
        </w:tc>
        <w:tc>
          <w:tcPr>
            <w:tcW w:w="2820" w:type="dxa"/>
            <w:vAlign w:val="bottom"/>
          </w:tcPr>
          <w:p w:rsidR="00D951FF" w:rsidRDefault="00E37782">
            <w:pPr>
              <w:ind w:left="140"/>
              <w:rPr>
                <w:sz w:val="20"/>
                <w:szCs w:val="20"/>
              </w:rPr>
            </w:pPr>
            <w:r>
              <w:rPr>
                <w:rFonts w:eastAsia="Times New Roman"/>
                <w:sz w:val="28"/>
                <w:szCs w:val="28"/>
              </w:rPr>
              <w:t>расли права.</w:t>
            </w:r>
          </w:p>
        </w:tc>
        <w:tc>
          <w:tcPr>
            <w:tcW w:w="440" w:type="dxa"/>
            <w:tcBorders>
              <w:right w:val="single" w:sz="8" w:space="0" w:color="auto"/>
            </w:tcBorders>
            <w:vAlign w:val="bottom"/>
          </w:tcPr>
          <w:p w:rsidR="00D951FF" w:rsidRDefault="00D951FF">
            <w:pPr>
              <w:rPr>
                <w:sz w:val="24"/>
                <w:szCs w:val="24"/>
              </w:rPr>
            </w:pPr>
          </w:p>
        </w:tc>
        <w:tc>
          <w:tcPr>
            <w:tcW w:w="3100" w:type="dxa"/>
            <w:gridSpan w:val="4"/>
            <w:vAlign w:val="bottom"/>
          </w:tcPr>
          <w:p w:rsidR="00D951FF" w:rsidRDefault="00E37782">
            <w:pPr>
              <w:ind w:left="140"/>
              <w:rPr>
                <w:sz w:val="20"/>
                <w:szCs w:val="20"/>
              </w:rPr>
            </w:pPr>
            <w:r>
              <w:rPr>
                <w:rFonts w:eastAsia="Times New Roman"/>
                <w:sz w:val="28"/>
                <w:szCs w:val="28"/>
              </w:rPr>
              <w:t>права от других соци-</w:t>
            </w: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во в системе соци-</w:t>
            </w:r>
          </w:p>
        </w:tc>
        <w:tc>
          <w:tcPr>
            <w:tcW w:w="3840" w:type="dxa"/>
            <w:tcBorders>
              <w:right w:val="single" w:sz="8" w:space="0" w:color="auto"/>
            </w:tcBorders>
            <w:vAlign w:val="bottom"/>
          </w:tcPr>
          <w:p w:rsidR="00D951FF" w:rsidRDefault="00E37782">
            <w:pPr>
              <w:ind w:left="100"/>
              <w:rPr>
                <w:sz w:val="20"/>
                <w:szCs w:val="20"/>
              </w:rPr>
            </w:pPr>
            <w:r>
              <w:rPr>
                <w:rFonts w:eastAsia="Times New Roman"/>
                <w:sz w:val="28"/>
                <w:szCs w:val="28"/>
              </w:rPr>
              <w:t>общественных отношений.</w:t>
            </w:r>
          </w:p>
        </w:tc>
        <w:tc>
          <w:tcPr>
            <w:tcW w:w="3260" w:type="dxa"/>
            <w:gridSpan w:val="2"/>
            <w:tcBorders>
              <w:right w:val="single" w:sz="8" w:space="0" w:color="auto"/>
            </w:tcBorders>
            <w:vAlign w:val="bottom"/>
          </w:tcPr>
          <w:p w:rsidR="00D951FF" w:rsidRDefault="00E37782">
            <w:pPr>
              <w:ind w:left="140"/>
              <w:rPr>
                <w:sz w:val="20"/>
                <w:szCs w:val="20"/>
              </w:rPr>
            </w:pPr>
            <w:r>
              <w:rPr>
                <w:rFonts w:eastAsia="Times New Roman"/>
                <w:sz w:val="28"/>
                <w:szCs w:val="28"/>
              </w:rPr>
              <w:t>Анализировать неслож-</w:t>
            </w:r>
          </w:p>
        </w:tc>
        <w:tc>
          <w:tcPr>
            <w:tcW w:w="1920" w:type="dxa"/>
            <w:gridSpan w:val="2"/>
            <w:vAlign w:val="bottom"/>
          </w:tcPr>
          <w:p w:rsidR="00D951FF" w:rsidRDefault="00E37782">
            <w:pPr>
              <w:ind w:left="140"/>
              <w:rPr>
                <w:sz w:val="20"/>
                <w:szCs w:val="20"/>
              </w:rPr>
            </w:pPr>
            <w:r>
              <w:rPr>
                <w:rFonts w:eastAsia="Times New Roman"/>
                <w:sz w:val="28"/>
                <w:szCs w:val="28"/>
              </w:rPr>
              <w:t>альных норм.</w:t>
            </w:r>
          </w:p>
        </w:tc>
        <w:tc>
          <w:tcPr>
            <w:tcW w:w="460" w:type="dxa"/>
            <w:vAlign w:val="bottom"/>
          </w:tcPr>
          <w:p w:rsidR="00D951FF" w:rsidRDefault="00D951FF">
            <w:pPr>
              <w:rPr>
                <w:sz w:val="24"/>
                <w:szCs w:val="24"/>
              </w:rPr>
            </w:pPr>
          </w:p>
        </w:tc>
        <w:tc>
          <w:tcPr>
            <w:tcW w:w="720" w:type="dxa"/>
            <w:vAlign w:val="bottom"/>
          </w:tcPr>
          <w:p w:rsidR="00D951FF" w:rsidRDefault="00D951FF">
            <w:pPr>
              <w:rPr>
                <w:sz w:val="24"/>
                <w:szCs w:val="24"/>
              </w:rPr>
            </w:pPr>
          </w:p>
        </w:tc>
      </w:tr>
      <w:tr w:rsidR="00D951FF">
        <w:trPr>
          <w:trHeight w:val="324"/>
        </w:trPr>
        <w:tc>
          <w:tcPr>
            <w:tcW w:w="2280" w:type="dxa"/>
            <w:tcBorders>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альных  норм.  Си-</w:t>
            </w:r>
          </w:p>
        </w:tc>
        <w:tc>
          <w:tcPr>
            <w:tcW w:w="3840" w:type="dxa"/>
            <w:tcBorders>
              <w:right w:val="single" w:sz="8" w:space="0" w:color="auto"/>
            </w:tcBorders>
            <w:vAlign w:val="bottom"/>
          </w:tcPr>
          <w:p w:rsidR="00D951FF" w:rsidRDefault="00D951FF">
            <w:pPr>
              <w:rPr>
                <w:sz w:val="24"/>
                <w:szCs w:val="24"/>
              </w:rPr>
            </w:pPr>
          </w:p>
        </w:tc>
        <w:tc>
          <w:tcPr>
            <w:tcW w:w="3260" w:type="dxa"/>
            <w:gridSpan w:val="2"/>
            <w:tcBorders>
              <w:right w:val="single" w:sz="8" w:space="0" w:color="auto"/>
            </w:tcBorders>
            <w:vAlign w:val="bottom"/>
          </w:tcPr>
          <w:p w:rsidR="00D951FF" w:rsidRDefault="00E37782">
            <w:pPr>
              <w:ind w:left="140"/>
              <w:rPr>
                <w:sz w:val="20"/>
                <w:szCs w:val="20"/>
              </w:rPr>
            </w:pPr>
            <w:r>
              <w:rPr>
                <w:rFonts w:eastAsia="Times New Roman"/>
                <w:sz w:val="28"/>
                <w:szCs w:val="28"/>
              </w:rPr>
              <w:t>ные практические ситу-</w:t>
            </w:r>
          </w:p>
        </w:tc>
        <w:tc>
          <w:tcPr>
            <w:tcW w:w="3100" w:type="dxa"/>
            <w:gridSpan w:val="4"/>
            <w:vAlign w:val="bottom"/>
          </w:tcPr>
          <w:p w:rsidR="00D951FF" w:rsidRDefault="00E37782">
            <w:pPr>
              <w:ind w:left="140"/>
              <w:rPr>
                <w:sz w:val="20"/>
                <w:szCs w:val="20"/>
              </w:rPr>
            </w:pPr>
            <w:r>
              <w:rPr>
                <w:rFonts w:eastAsia="Times New Roman"/>
                <w:sz w:val="28"/>
                <w:szCs w:val="28"/>
              </w:rPr>
              <w:t>Раскрывать системный</w:t>
            </w:r>
          </w:p>
        </w:tc>
      </w:tr>
      <w:tr w:rsidR="00D951FF">
        <w:trPr>
          <w:trHeight w:val="322"/>
        </w:trPr>
        <w:tc>
          <w:tcPr>
            <w:tcW w:w="2280" w:type="dxa"/>
            <w:tcBorders>
              <w:right w:val="single" w:sz="8" w:space="0" w:color="auto"/>
            </w:tcBorders>
            <w:vAlign w:val="bottom"/>
          </w:tcPr>
          <w:p w:rsidR="00D951FF" w:rsidRDefault="00593D38">
            <w:pPr>
              <w:rPr>
                <w:sz w:val="24"/>
                <w:szCs w:val="24"/>
              </w:rPr>
            </w:pPr>
            <w:r>
              <w:rPr>
                <w:sz w:val="24"/>
                <w:szCs w:val="24"/>
              </w:rPr>
              <w:t>17.12</w:t>
            </w:r>
          </w:p>
        </w:tc>
        <w:tc>
          <w:tcPr>
            <w:tcW w:w="25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стема российского</w:t>
            </w:r>
          </w:p>
        </w:tc>
        <w:tc>
          <w:tcPr>
            <w:tcW w:w="3840" w:type="dxa"/>
            <w:tcBorders>
              <w:right w:val="single" w:sz="8" w:space="0" w:color="auto"/>
            </w:tcBorders>
            <w:vAlign w:val="bottom"/>
          </w:tcPr>
          <w:p w:rsidR="00D951FF" w:rsidRDefault="00D951FF">
            <w:pPr>
              <w:rPr>
                <w:sz w:val="24"/>
                <w:szCs w:val="24"/>
              </w:rPr>
            </w:pPr>
          </w:p>
        </w:tc>
        <w:tc>
          <w:tcPr>
            <w:tcW w:w="2820" w:type="dxa"/>
            <w:vAlign w:val="bottom"/>
          </w:tcPr>
          <w:p w:rsidR="00D951FF" w:rsidRDefault="00E37782">
            <w:pPr>
              <w:ind w:left="140"/>
              <w:rPr>
                <w:sz w:val="20"/>
                <w:szCs w:val="20"/>
              </w:rPr>
            </w:pPr>
            <w:r>
              <w:rPr>
                <w:rFonts w:eastAsia="Times New Roman"/>
                <w:sz w:val="28"/>
                <w:szCs w:val="28"/>
              </w:rPr>
              <w:t>ации,связанные</w:t>
            </w:r>
          </w:p>
        </w:tc>
        <w:tc>
          <w:tcPr>
            <w:tcW w:w="440" w:type="dxa"/>
            <w:tcBorders>
              <w:right w:val="single" w:sz="8" w:space="0" w:color="auto"/>
            </w:tcBorders>
            <w:vAlign w:val="bottom"/>
          </w:tcPr>
          <w:p w:rsidR="00D951FF" w:rsidRDefault="00E37782">
            <w:pPr>
              <w:ind w:left="100"/>
              <w:rPr>
                <w:sz w:val="20"/>
                <w:szCs w:val="20"/>
              </w:rPr>
            </w:pPr>
            <w:r>
              <w:rPr>
                <w:rFonts w:eastAsia="Times New Roman"/>
                <w:sz w:val="28"/>
                <w:szCs w:val="28"/>
              </w:rPr>
              <w:t>с</w:t>
            </w:r>
          </w:p>
        </w:tc>
        <w:tc>
          <w:tcPr>
            <w:tcW w:w="2380" w:type="dxa"/>
            <w:gridSpan w:val="3"/>
            <w:vAlign w:val="bottom"/>
          </w:tcPr>
          <w:p w:rsidR="00D951FF" w:rsidRDefault="00E37782">
            <w:pPr>
              <w:ind w:left="140"/>
              <w:rPr>
                <w:sz w:val="20"/>
                <w:szCs w:val="20"/>
              </w:rPr>
            </w:pPr>
            <w:r>
              <w:rPr>
                <w:rFonts w:eastAsia="Times New Roman"/>
                <w:sz w:val="28"/>
                <w:szCs w:val="28"/>
              </w:rPr>
              <w:t>характер права.</w:t>
            </w:r>
          </w:p>
        </w:tc>
        <w:tc>
          <w:tcPr>
            <w:tcW w:w="720" w:type="dxa"/>
            <w:vAlign w:val="bottom"/>
          </w:tcPr>
          <w:p w:rsidR="00D951FF" w:rsidRDefault="00D951FF">
            <w:pPr>
              <w:rPr>
                <w:sz w:val="24"/>
                <w:szCs w:val="24"/>
              </w:rPr>
            </w:pP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980" w:type="dxa"/>
            <w:vAlign w:val="bottom"/>
          </w:tcPr>
          <w:p w:rsidR="00D951FF" w:rsidRDefault="00E37782">
            <w:pPr>
              <w:ind w:left="120"/>
              <w:rPr>
                <w:sz w:val="20"/>
                <w:szCs w:val="20"/>
              </w:rPr>
            </w:pPr>
            <w:r>
              <w:rPr>
                <w:rFonts w:eastAsia="Times New Roman"/>
                <w:sz w:val="28"/>
                <w:szCs w:val="28"/>
              </w:rPr>
              <w:t>права:</w:t>
            </w:r>
          </w:p>
        </w:tc>
        <w:tc>
          <w:tcPr>
            <w:tcW w:w="15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элементы</w:t>
            </w:r>
          </w:p>
        </w:tc>
        <w:tc>
          <w:tcPr>
            <w:tcW w:w="3840" w:type="dxa"/>
            <w:tcBorders>
              <w:right w:val="single" w:sz="8" w:space="0" w:color="auto"/>
            </w:tcBorders>
            <w:vAlign w:val="bottom"/>
          </w:tcPr>
          <w:p w:rsidR="00D951FF" w:rsidRDefault="00D951FF">
            <w:pPr>
              <w:rPr>
                <w:sz w:val="24"/>
                <w:szCs w:val="24"/>
              </w:rPr>
            </w:pPr>
          </w:p>
        </w:tc>
        <w:tc>
          <w:tcPr>
            <w:tcW w:w="2820" w:type="dxa"/>
            <w:vAlign w:val="bottom"/>
          </w:tcPr>
          <w:p w:rsidR="00D951FF" w:rsidRDefault="00E37782">
            <w:pPr>
              <w:ind w:left="140"/>
              <w:rPr>
                <w:sz w:val="20"/>
                <w:szCs w:val="20"/>
              </w:rPr>
            </w:pPr>
            <w:r>
              <w:rPr>
                <w:rFonts w:eastAsia="Times New Roman"/>
                <w:sz w:val="28"/>
                <w:szCs w:val="28"/>
              </w:rPr>
              <w:t>гражданством РФ.</w:t>
            </w:r>
          </w:p>
        </w:tc>
        <w:tc>
          <w:tcPr>
            <w:tcW w:w="4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E37782">
            <w:pPr>
              <w:ind w:left="140"/>
              <w:rPr>
                <w:sz w:val="20"/>
                <w:szCs w:val="20"/>
              </w:rPr>
            </w:pPr>
            <w:r>
              <w:rPr>
                <w:rFonts w:eastAsia="Times New Roman"/>
                <w:sz w:val="28"/>
                <w:szCs w:val="28"/>
              </w:rPr>
              <w:t>Объяснять</w:t>
            </w:r>
          </w:p>
        </w:tc>
        <w:tc>
          <w:tcPr>
            <w:tcW w:w="1580" w:type="dxa"/>
            <w:gridSpan w:val="3"/>
            <w:vAlign w:val="bottom"/>
          </w:tcPr>
          <w:p w:rsidR="00D951FF" w:rsidRDefault="00E37782">
            <w:pPr>
              <w:ind w:right="40"/>
              <w:jc w:val="right"/>
              <w:rPr>
                <w:sz w:val="20"/>
                <w:szCs w:val="20"/>
              </w:rPr>
            </w:pPr>
            <w:r>
              <w:rPr>
                <w:rFonts w:eastAsia="Times New Roman"/>
                <w:sz w:val="28"/>
                <w:szCs w:val="28"/>
              </w:rPr>
              <w:t>различия</w:t>
            </w:r>
          </w:p>
        </w:tc>
      </w:tr>
      <w:tr w:rsidR="00D951FF">
        <w:trPr>
          <w:trHeight w:val="322"/>
        </w:trPr>
        <w:tc>
          <w:tcPr>
            <w:tcW w:w="2280" w:type="dxa"/>
            <w:tcBorders>
              <w:right w:val="single" w:sz="8" w:space="0" w:color="auto"/>
            </w:tcBorders>
            <w:vAlign w:val="bottom"/>
          </w:tcPr>
          <w:p w:rsidR="00D951FF" w:rsidRDefault="0028217F">
            <w:pPr>
              <w:rPr>
                <w:sz w:val="24"/>
                <w:szCs w:val="24"/>
              </w:rPr>
            </w:pPr>
            <w:r>
              <w:rPr>
                <w:sz w:val="24"/>
                <w:szCs w:val="24"/>
              </w:rPr>
              <w:t>21.12</w:t>
            </w:r>
          </w:p>
        </w:tc>
        <w:tc>
          <w:tcPr>
            <w:tcW w:w="1360" w:type="dxa"/>
            <w:gridSpan w:val="2"/>
            <w:vAlign w:val="bottom"/>
          </w:tcPr>
          <w:p w:rsidR="00D951FF" w:rsidRDefault="00E37782">
            <w:pPr>
              <w:ind w:left="120"/>
              <w:rPr>
                <w:sz w:val="20"/>
                <w:szCs w:val="20"/>
              </w:rPr>
            </w:pPr>
            <w:r>
              <w:rPr>
                <w:rFonts w:eastAsia="Times New Roman"/>
                <w:sz w:val="28"/>
                <w:szCs w:val="28"/>
              </w:rPr>
              <w:t>системы</w:t>
            </w:r>
          </w:p>
        </w:tc>
        <w:tc>
          <w:tcPr>
            <w:tcW w:w="1160" w:type="dxa"/>
            <w:tcBorders>
              <w:right w:val="single" w:sz="8" w:space="0" w:color="auto"/>
            </w:tcBorders>
            <w:vAlign w:val="bottom"/>
          </w:tcPr>
          <w:p w:rsidR="00D951FF" w:rsidRDefault="00E37782">
            <w:pPr>
              <w:jc w:val="right"/>
              <w:rPr>
                <w:sz w:val="20"/>
                <w:szCs w:val="20"/>
              </w:rPr>
            </w:pPr>
            <w:r>
              <w:rPr>
                <w:rFonts w:eastAsia="Times New Roman"/>
                <w:sz w:val="28"/>
                <w:szCs w:val="28"/>
              </w:rPr>
              <w:t>права;</w:t>
            </w:r>
          </w:p>
        </w:tc>
        <w:tc>
          <w:tcPr>
            <w:tcW w:w="3840" w:type="dxa"/>
            <w:tcBorders>
              <w:right w:val="single" w:sz="8" w:space="0" w:color="auto"/>
            </w:tcBorders>
            <w:vAlign w:val="bottom"/>
          </w:tcPr>
          <w:p w:rsidR="00D951FF" w:rsidRDefault="00D951FF">
            <w:pPr>
              <w:rPr>
                <w:sz w:val="24"/>
                <w:szCs w:val="24"/>
              </w:rPr>
            </w:pPr>
          </w:p>
        </w:tc>
        <w:tc>
          <w:tcPr>
            <w:tcW w:w="2820" w:type="dxa"/>
            <w:vAlign w:val="bottom"/>
          </w:tcPr>
          <w:p w:rsidR="00D951FF" w:rsidRDefault="00E37782">
            <w:pPr>
              <w:ind w:left="80"/>
              <w:rPr>
                <w:sz w:val="20"/>
                <w:szCs w:val="20"/>
              </w:rPr>
            </w:pPr>
            <w:r>
              <w:rPr>
                <w:rFonts w:eastAsia="Times New Roman"/>
                <w:sz w:val="28"/>
                <w:szCs w:val="28"/>
              </w:rPr>
              <w:t>Находить,  извлекать</w:t>
            </w:r>
          </w:p>
        </w:tc>
        <w:tc>
          <w:tcPr>
            <w:tcW w:w="440" w:type="dxa"/>
            <w:tcBorders>
              <w:right w:val="single" w:sz="8" w:space="0" w:color="auto"/>
            </w:tcBorders>
            <w:vAlign w:val="bottom"/>
          </w:tcPr>
          <w:p w:rsidR="00D951FF" w:rsidRDefault="00E37782">
            <w:pPr>
              <w:ind w:left="160"/>
              <w:rPr>
                <w:sz w:val="20"/>
                <w:szCs w:val="20"/>
              </w:rPr>
            </w:pPr>
            <w:r>
              <w:rPr>
                <w:rFonts w:eastAsia="Times New Roman"/>
                <w:sz w:val="28"/>
                <w:szCs w:val="28"/>
              </w:rPr>
              <w:t>и</w:t>
            </w:r>
          </w:p>
        </w:tc>
        <w:tc>
          <w:tcPr>
            <w:tcW w:w="1920" w:type="dxa"/>
            <w:gridSpan w:val="2"/>
            <w:vAlign w:val="bottom"/>
          </w:tcPr>
          <w:p w:rsidR="00D951FF" w:rsidRDefault="00E37782">
            <w:pPr>
              <w:ind w:left="140"/>
              <w:rPr>
                <w:sz w:val="20"/>
                <w:szCs w:val="20"/>
              </w:rPr>
            </w:pPr>
            <w:r>
              <w:rPr>
                <w:rFonts w:eastAsia="Times New Roman"/>
                <w:w w:val="99"/>
                <w:sz w:val="28"/>
                <w:szCs w:val="28"/>
              </w:rPr>
              <w:t>материального</w:t>
            </w:r>
          </w:p>
        </w:tc>
        <w:tc>
          <w:tcPr>
            <w:tcW w:w="460" w:type="dxa"/>
            <w:vAlign w:val="bottom"/>
          </w:tcPr>
          <w:p w:rsidR="00D951FF" w:rsidRDefault="00E37782">
            <w:pPr>
              <w:ind w:right="20"/>
              <w:jc w:val="right"/>
              <w:rPr>
                <w:sz w:val="20"/>
                <w:szCs w:val="20"/>
              </w:rPr>
            </w:pPr>
            <w:r>
              <w:rPr>
                <w:rFonts w:eastAsia="Times New Roman"/>
                <w:sz w:val="28"/>
                <w:szCs w:val="28"/>
              </w:rPr>
              <w:t>и</w:t>
            </w:r>
          </w:p>
        </w:tc>
        <w:tc>
          <w:tcPr>
            <w:tcW w:w="720" w:type="dxa"/>
            <w:vAlign w:val="bottom"/>
          </w:tcPr>
          <w:p w:rsidR="00D951FF" w:rsidRDefault="00E37782">
            <w:pPr>
              <w:ind w:right="40"/>
              <w:jc w:val="right"/>
              <w:rPr>
                <w:sz w:val="20"/>
                <w:szCs w:val="20"/>
              </w:rPr>
            </w:pPr>
            <w:r>
              <w:rPr>
                <w:rFonts w:eastAsia="Times New Roman"/>
                <w:w w:val="99"/>
                <w:sz w:val="28"/>
                <w:szCs w:val="28"/>
              </w:rPr>
              <w:t>про-</w:t>
            </w: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частное и публич-</w:t>
            </w:r>
          </w:p>
        </w:tc>
        <w:tc>
          <w:tcPr>
            <w:tcW w:w="3840" w:type="dxa"/>
            <w:tcBorders>
              <w:right w:val="single" w:sz="8" w:space="0" w:color="auto"/>
            </w:tcBorders>
            <w:vAlign w:val="bottom"/>
          </w:tcPr>
          <w:p w:rsidR="00D951FF" w:rsidRDefault="00D951FF">
            <w:pPr>
              <w:rPr>
                <w:sz w:val="24"/>
                <w:szCs w:val="24"/>
              </w:rPr>
            </w:pPr>
          </w:p>
        </w:tc>
        <w:tc>
          <w:tcPr>
            <w:tcW w:w="3260" w:type="dxa"/>
            <w:gridSpan w:val="2"/>
            <w:tcBorders>
              <w:right w:val="single" w:sz="8" w:space="0" w:color="auto"/>
            </w:tcBorders>
            <w:vAlign w:val="bottom"/>
          </w:tcPr>
          <w:p w:rsidR="00D951FF" w:rsidRDefault="00E37782">
            <w:pPr>
              <w:ind w:left="80"/>
              <w:rPr>
                <w:sz w:val="20"/>
                <w:szCs w:val="20"/>
              </w:rPr>
            </w:pPr>
            <w:r>
              <w:rPr>
                <w:rFonts w:eastAsia="Times New Roman"/>
                <w:sz w:val="28"/>
                <w:szCs w:val="28"/>
              </w:rPr>
              <w:t>анализировать   социаль-</w:t>
            </w:r>
          </w:p>
        </w:tc>
        <w:tc>
          <w:tcPr>
            <w:tcW w:w="1920" w:type="dxa"/>
            <w:gridSpan w:val="2"/>
            <w:vAlign w:val="bottom"/>
          </w:tcPr>
          <w:p w:rsidR="00D951FF" w:rsidRDefault="00E37782">
            <w:pPr>
              <w:ind w:left="140"/>
              <w:rPr>
                <w:sz w:val="20"/>
                <w:szCs w:val="20"/>
              </w:rPr>
            </w:pPr>
            <w:r>
              <w:rPr>
                <w:rFonts w:eastAsia="Times New Roman"/>
                <w:sz w:val="28"/>
                <w:szCs w:val="28"/>
              </w:rPr>
              <w:t>цессуального,</w:t>
            </w:r>
          </w:p>
        </w:tc>
        <w:tc>
          <w:tcPr>
            <w:tcW w:w="1180" w:type="dxa"/>
            <w:gridSpan w:val="2"/>
            <w:vAlign w:val="bottom"/>
          </w:tcPr>
          <w:p w:rsidR="00D951FF" w:rsidRDefault="00E37782">
            <w:pPr>
              <w:ind w:right="40"/>
              <w:jc w:val="right"/>
              <w:rPr>
                <w:sz w:val="20"/>
                <w:szCs w:val="20"/>
              </w:rPr>
            </w:pPr>
            <w:r>
              <w:rPr>
                <w:rFonts w:eastAsia="Times New Roman"/>
                <w:sz w:val="28"/>
                <w:szCs w:val="28"/>
              </w:rPr>
              <w:t>публич-</w:t>
            </w: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ное право; матери-</w:t>
            </w:r>
          </w:p>
        </w:tc>
        <w:tc>
          <w:tcPr>
            <w:tcW w:w="3840" w:type="dxa"/>
            <w:tcBorders>
              <w:right w:val="single" w:sz="8" w:space="0" w:color="auto"/>
            </w:tcBorders>
            <w:vAlign w:val="bottom"/>
          </w:tcPr>
          <w:p w:rsidR="00D951FF" w:rsidRDefault="00D951FF">
            <w:pPr>
              <w:rPr>
                <w:sz w:val="24"/>
                <w:szCs w:val="24"/>
              </w:rPr>
            </w:pPr>
          </w:p>
        </w:tc>
        <w:tc>
          <w:tcPr>
            <w:tcW w:w="3260" w:type="dxa"/>
            <w:gridSpan w:val="2"/>
            <w:tcBorders>
              <w:right w:val="single" w:sz="8" w:space="0" w:color="auto"/>
            </w:tcBorders>
            <w:vAlign w:val="bottom"/>
          </w:tcPr>
          <w:p w:rsidR="00D951FF" w:rsidRDefault="00E37782">
            <w:pPr>
              <w:ind w:left="80"/>
              <w:rPr>
                <w:sz w:val="20"/>
                <w:szCs w:val="20"/>
              </w:rPr>
            </w:pPr>
            <w:r>
              <w:rPr>
                <w:rFonts w:eastAsia="Times New Roman"/>
                <w:sz w:val="28"/>
                <w:szCs w:val="28"/>
              </w:rPr>
              <w:t>ную  информацию  о  си-</w:t>
            </w:r>
          </w:p>
        </w:tc>
        <w:tc>
          <w:tcPr>
            <w:tcW w:w="3100" w:type="dxa"/>
            <w:gridSpan w:val="4"/>
            <w:vAlign w:val="bottom"/>
          </w:tcPr>
          <w:p w:rsidR="00D951FF" w:rsidRDefault="00E37782">
            <w:pPr>
              <w:ind w:left="140"/>
              <w:rPr>
                <w:sz w:val="20"/>
                <w:szCs w:val="20"/>
              </w:rPr>
            </w:pPr>
            <w:r>
              <w:rPr>
                <w:rFonts w:eastAsia="Times New Roman"/>
                <w:sz w:val="28"/>
                <w:szCs w:val="28"/>
              </w:rPr>
              <w:t>ного и частного права.</w:t>
            </w:r>
          </w:p>
        </w:tc>
      </w:tr>
      <w:tr w:rsidR="00D951FF">
        <w:trPr>
          <w:trHeight w:val="324"/>
        </w:trPr>
        <w:tc>
          <w:tcPr>
            <w:tcW w:w="2280" w:type="dxa"/>
            <w:tcBorders>
              <w:right w:val="single" w:sz="8" w:space="0" w:color="auto"/>
            </w:tcBorders>
            <w:vAlign w:val="bottom"/>
          </w:tcPr>
          <w:p w:rsidR="00D951FF" w:rsidRDefault="00D951FF">
            <w:pPr>
              <w:rPr>
                <w:sz w:val="24"/>
                <w:szCs w:val="24"/>
              </w:rPr>
            </w:pPr>
          </w:p>
        </w:tc>
        <w:tc>
          <w:tcPr>
            <w:tcW w:w="980" w:type="dxa"/>
            <w:vAlign w:val="bottom"/>
          </w:tcPr>
          <w:p w:rsidR="00D951FF" w:rsidRDefault="00E37782">
            <w:pPr>
              <w:ind w:left="120"/>
              <w:rPr>
                <w:sz w:val="20"/>
                <w:szCs w:val="20"/>
              </w:rPr>
            </w:pPr>
            <w:r>
              <w:rPr>
                <w:rFonts w:eastAsia="Times New Roman"/>
                <w:sz w:val="28"/>
                <w:szCs w:val="28"/>
              </w:rPr>
              <w:t>альное</w:t>
            </w:r>
          </w:p>
        </w:tc>
        <w:tc>
          <w:tcPr>
            <w:tcW w:w="380" w:type="dxa"/>
            <w:vAlign w:val="bottom"/>
          </w:tcPr>
          <w:p w:rsidR="00D951FF" w:rsidRDefault="00E37782">
            <w:pPr>
              <w:ind w:left="160"/>
              <w:rPr>
                <w:sz w:val="20"/>
                <w:szCs w:val="20"/>
              </w:rPr>
            </w:pPr>
            <w:r>
              <w:rPr>
                <w:rFonts w:eastAsia="Times New Roman"/>
                <w:sz w:val="28"/>
                <w:szCs w:val="28"/>
              </w:rPr>
              <w:t>и</w:t>
            </w:r>
          </w:p>
        </w:tc>
        <w:tc>
          <w:tcPr>
            <w:tcW w:w="1160" w:type="dxa"/>
            <w:tcBorders>
              <w:right w:val="single" w:sz="8" w:space="0" w:color="auto"/>
            </w:tcBorders>
            <w:vAlign w:val="bottom"/>
          </w:tcPr>
          <w:p w:rsidR="00D951FF" w:rsidRDefault="00E37782">
            <w:pPr>
              <w:jc w:val="right"/>
              <w:rPr>
                <w:sz w:val="20"/>
                <w:szCs w:val="20"/>
              </w:rPr>
            </w:pPr>
            <w:r>
              <w:rPr>
                <w:rFonts w:eastAsia="Times New Roman"/>
                <w:sz w:val="28"/>
                <w:szCs w:val="28"/>
              </w:rPr>
              <w:t>процес-</w:t>
            </w:r>
          </w:p>
        </w:tc>
        <w:tc>
          <w:tcPr>
            <w:tcW w:w="3840" w:type="dxa"/>
            <w:tcBorders>
              <w:right w:val="single" w:sz="8" w:space="0" w:color="auto"/>
            </w:tcBorders>
            <w:vAlign w:val="bottom"/>
          </w:tcPr>
          <w:p w:rsidR="00D951FF" w:rsidRDefault="00D951FF">
            <w:pPr>
              <w:rPr>
                <w:sz w:val="24"/>
                <w:szCs w:val="24"/>
              </w:rPr>
            </w:pPr>
          </w:p>
        </w:tc>
        <w:tc>
          <w:tcPr>
            <w:tcW w:w="3260" w:type="dxa"/>
            <w:gridSpan w:val="2"/>
            <w:tcBorders>
              <w:right w:val="single" w:sz="8" w:space="0" w:color="auto"/>
            </w:tcBorders>
            <w:vAlign w:val="bottom"/>
          </w:tcPr>
          <w:p w:rsidR="00D951FF" w:rsidRDefault="00E37782">
            <w:pPr>
              <w:ind w:left="80"/>
              <w:rPr>
                <w:sz w:val="20"/>
                <w:szCs w:val="20"/>
              </w:rPr>
            </w:pPr>
            <w:r>
              <w:rPr>
                <w:rFonts w:eastAsia="Times New Roman"/>
                <w:sz w:val="28"/>
                <w:szCs w:val="28"/>
              </w:rPr>
              <w:t>стеме права из источни-</w:t>
            </w:r>
          </w:p>
        </w:tc>
        <w:tc>
          <w:tcPr>
            <w:tcW w:w="3100" w:type="dxa"/>
            <w:gridSpan w:val="4"/>
            <w:vAlign w:val="bottom"/>
          </w:tcPr>
          <w:p w:rsidR="00D951FF" w:rsidRDefault="00E37782">
            <w:pPr>
              <w:ind w:left="140"/>
              <w:rPr>
                <w:sz w:val="20"/>
                <w:szCs w:val="20"/>
              </w:rPr>
            </w:pPr>
            <w:r>
              <w:rPr>
                <w:rFonts w:eastAsia="Times New Roman"/>
                <w:sz w:val="28"/>
                <w:szCs w:val="28"/>
              </w:rPr>
              <w:t>Раскрывать смысл по-</w:t>
            </w: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1360" w:type="dxa"/>
            <w:gridSpan w:val="2"/>
            <w:vAlign w:val="bottom"/>
          </w:tcPr>
          <w:p w:rsidR="00D951FF" w:rsidRDefault="00E37782">
            <w:pPr>
              <w:ind w:left="120"/>
              <w:rPr>
                <w:sz w:val="20"/>
                <w:szCs w:val="20"/>
              </w:rPr>
            </w:pPr>
            <w:r>
              <w:rPr>
                <w:rFonts w:eastAsia="Times New Roman"/>
                <w:sz w:val="28"/>
                <w:szCs w:val="28"/>
              </w:rPr>
              <w:t>суальное</w:t>
            </w:r>
          </w:p>
        </w:tc>
        <w:tc>
          <w:tcPr>
            <w:tcW w:w="1160" w:type="dxa"/>
            <w:tcBorders>
              <w:right w:val="single" w:sz="8" w:space="0" w:color="auto"/>
            </w:tcBorders>
            <w:vAlign w:val="bottom"/>
          </w:tcPr>
          <w:p w:rsidR="00D951FF" w:rsidRDefault="00E37782">
            <w:pPr>
              <w:jc w:val="right"/>
              <w:rPr>
                <w:sz w:val="20"/>
                <w:szCs w:val="20"/>
              </w:rPr>
            </w:pPr>
            <w:r>
              <w:rPr>
                <w:rFonts w:eastAsia="Times New Roman"/>
                <w:sz w:val="28"/>
                <w:szCs w:val="28"/>
              </w:rPr>
              <w:t>право.</w:t>
            </w:r>
          </w:p>
        </w:tc>
        <w:tc>
          <w:tcPr>
            <w:tcW w:w="3840" w:type="dxa"/>
            <w:tcBorders>
              <w:right w:val="single" w:sz="8" w:space="0" w:color="auto"/>
            </w:tcBorders>
            <w:vAlign w:val="bottom"/>
          </w:tcPr>
          <w:p w:rsidR="00D951FF" w:rsidRDefault="00D951FF">
            <w:pPr>
              <w:rPr>
                <w:sz w:val="24"/>
                <w:szCs w:val="24"/>
              </w:rPr>
            </w:pPr>
          </w:p>
        </w:tc>
        <w:tc>
          <w:tcPr>
            <w:tcW w:w="2820" w:type="dxa"/>
            <w:vAlign w:val="bottom"/>
          </w:tcPr>
          <w:p w:rsidR="00D951FF" w:rsidRDefault="00E37782">
            <w:pPr>
              <w:ind w:left="80"/>
              <w:rPr>
                <w:sz w:val="20"/>
                <w:szCs w:val="20"/>
              </w:rPr>
            </w:pPr>
            <w:r>
              <w:rPr>
                <w:rFonts w:eastAsia="Times New Roman"/>
                <w:sz w:val="28"/>
                <w:szCs w:val="28"/>
              </w:rPr>
              <w:t>ков разного типа.</w:t>
            </w:r>
          </w:p>
        </w:tc>
        <w:tc>
          <w:tcPr>
            <w:tcW w:w="4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E37782">
            <w:pPr>
              <w:ind w:left="140"/>
              <w:rPr>
                <w:sz w:val="20"/>
                <w:szCs w:val="20"/>
              </w:rPr>
            </w:pPr>
            <w:r>
              <w:rPr>
                <w:rFonts w:eastAsia="Times New Roman"/>
                <w:sz w:val="28"/>
                <w:szCs w:val="28"/>
              </w:rPr>
              <w:t>нятия</w:t>
            </w:r>
          </w:p>
        </w:tc>
        <w:tc>
          <w:tcPr>
            <w:tcW w:w="1580" w:type="dxa"/>
            <w:gridSpan w:val="3"/>
            <w:vAlign w:val="bottom"/>
          </w:tcPr>
          <w:p w:rsidR="00D951FF" w:rsidRDefault="00E37782">
            <w:pPr>
              <w:ind w:right="60"/>
              <w:jc w:val="right"/>
              <w:rPr>
                <w:sz w:val="20"/>
                <w:szCs w:val="20"/>
              </w:rPr>
            </w:pPr>
            <w:r>
              <w:rPr>
                <w:rFonts w:eastAsia="Times New Roman"/>
                <w:w w:val="98"/>
                <w:sz w:val="28"/>
                <w:szCs w:val="28"/>
              </w:rPr>
              <w:t>"источники</w:t>
            </w: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Источники  права.</w:t>
            </w:r>
          </w:p>
        </w:tc>
        <w:tc>
          <w:tcPr>
            <w:tcW w:w="3840" w:type="dxa"/>
            <w:tcBorders>
              <w:right w:val="single" w:sz="8" w:space="0" w:color="auto"/>
            </w:tcBorders>
            <w:vAlign w:val="bottom"/>
          </w:tcPr>
          <w:p w:rsidR="00D951FF" w:rsidRDefault="00D951FF">
            <w:pPr>
              <w:rPr>
                <w:sz w:val="24"/>
                <w:szCs w:val="24"/>
              </w:rPr>
            </w:pPr>
          </w:p>
        </w:tc>
        <w:tc>
          <w:tcPr>
            <w:tcW w:w="2820" w:type="dxa"/>
            <w:vAlign w:val="bottom"/>
          </w:tcPr>
          <w:p w:rsidR="00D951FF" w:rsidRDefault="00D951FF">
            <w:pPr>
              <w:rPr>
                <w:sz w:val="24"/>
                <w:szCs w:val="24"/>
              </w:rPr>
            </w:pPr>
          </w:p>
        </w:tc>
        <w:tc>
          <w:tcPr>
            <w:tcW w:w="440" w:type="dxa"/>
            <w:tcBorders>
              <w:right w:val="single" w:sz="8" w:space="0" w:color="auto"/>
            </w:tcBorders>
            <w:vAlign w:val="bottom"/>
          </w:tcPr>
          <w:p w:rsidR="00D951FF" w:rsidRDefault="00D951FF">
            <w:pPr>
              <w:rPr>
                <w:sz w:val="24"/>
                <w:szCs w:val="24"/>
              </w:rPr>
            </w:pPr>
          </w:p>
        </w:tc>
        <w:tc>
          <w:tcPr>
            <w:tcW w:w="2380" w:type="dxa"/>
            <w:gridSpan w:val="3"/>
            <w:vAlign w:val="bottom"/>
          </w:tcPr>
          <w:p w:rsidR="00D951FF" w:rsidRDefault="00E37782">
            <w:pPr>
              <w:ind w:left="140"/>
              <w:rPr>
                <w:sz w:val="20"/>
                <w:szCs w:val="20"/>
              </w:rPr>
            </w:pPr>
            <w:r>
              <w:rPr>
                <w:rFonts w:eastAsia="Times New Roman"/>
                <w:sz w:val="28"/>
                <w:szCs w:val="28"/>
              </w:rPr>
              <w:t>(формы) права".</w:t>
            </w:r>
          </w:p>
        </w:tc>
        <w:tc>
          <w:tcPr>
            <w:tcW w:w="720" w:type="dxa"/>
            <w:vAlign w:val="bottom"/>
          </w:tcPr>
          <w:p w:rsidR="00D951FF" w:rsidRDefault="00D951FF">
            <w:pPr>
              <w:rPr>
                <w:sz w:val="24"/>
                <w:szCs w:val="24"/>
              </w:rPr>
            </w:pP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20"/>
              <w:rPr>
                <w:sz w:val="20"/>
                <w:szCs w:val="20"/>
              </w:rPr>
            </w:pPr>
            <w:r>
              <w:rPr>
                <w:rFonts w:eastAsia="Times New Roman"/>
                <w:sz w:val="28"/>
                <w:szCs w:val="28"/>
              </w:rPr>
              <w:t>Законотворческий</w:t>
            </w:r>
          </w:p>
        </w:tc>
        <w:tc>
          <w:tcPr>
            <w:tcW w:w="3840" w:type="dxa"/>
            <w:tcBorders>
              <w:right w:val="single" w:sz="8" w:space="0" w:color="auto"/>
            </w:tcBorders>
            <w:vAlign w:val="bottom"/>
          </w:tcPr>
          <w:p w:rsidR="00D951FF" w:rsidRDefault="00D951FF">
            <w:pPr>
              <w:rPr>
                <w:sz w:val="24"/>
                <w:szCs w:val="24"/>
              </w:rPr>
            </w:pPr>
          </w:p>
        </w:tc>
        <w:tc>
          <w:tcPr>
            <w:tcW w:w="2820" w:type="dxa"/>
            <w:vAlign w:val="bottom"/>
          </w:tcPr>
          <w:p w:rsidR="00D951FF" w:rsidRDefault="00D951FF">
            <w:pPr>
              <w:rPr>
                <w:sz w:val="24"/>
                <w:szCs w:val="24"/>
              </w:rPr>
            </w:pPr>
          </w:p>
        </w:tc>
        <w:tc>
          <w:tcPr>
            <w:tcW w:w="440" w:type="dxa"/>
            <w:tcBorders>
              <w:right w:val="single" w:sz="8" w:space="0" w:color="auto"/>
            </w:tcBorders>
            <w:vAlign w:val="bottom"/>
          </w:tcPr>
          <w:p w:rsidR="00D951FF" w:rsidRDefault="00D951FF">
            <w:pPr>
              <w:rPr>
                <w:sz w:val="24"/>
                <w:szCs w:val="24"/>
              </w:rPr>
            </w:pPr>
          </w:p>
        </w:tc>
        <w:tc>
          <w:tcPr>
            <w:tcW w:w="2380" w:type="dxa"/>
            <w:gridSpan w:val="3"/>
            <w:vAlign w:val="bottom"/>
          </w:tcPr>
          <w:p w:rsidR="00D951FF" w:rsidRDefault="00E37782">
            <w:pPr>
              <w:ind w:left="140"/>
              <w:rPr>
                <w:sz w:val="20"/>
                <w:szCs w:val="20"/>
              </w:rPr>
            </w:pPr>
            <w:r>
              <w:rPr>
                <w:rFonts w:eastAsia="Times New Roman"/>
                <w:sz w:val="28"/>
                <w:szCs w:val="28"/>
              </w:rPr>
              <w:t>Иллюстрировать</w:t>
            </w:r>
          </w:p>
        </w:tc>
        <w:tc>
          <w:tcPr>
            <w:tcW w:w="720" w:type="dxa"/>
            <w:vAlign w:val="bottom"/>
          </w:tcPr>
          <w:p w:rsidR="00D951FF" w:rsidRDefault="00E37782">
            <w:pPr>
              <w:ind w:right="40"/>
              <w:jc w:val="right"/>
              <w:rPr>
                <w:sz w:val="20"/>
                <w:szCs w:val="20"/>
              </w:rPr>
            </w:pPr>
            <w:r>
              <w:rPr>
                <w:rFonts w:eastAsia="Times New Roman"/>
                <w:w w:val="97"/>
                <w:sz w:val="28"/>
                <w:szCs w:val="28"/>
              </w:rPr>
              <w:t>при-</w:t>
            </w: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процесс в Россий-</w:t>
            </w:r>
          </w:p>
        </w:tc>
        <w:tc>
          <w:tcPr>
            <w:tcW w:w="3840" w:type="dxa"/>
            <w:tcBorders>
              <w:right w:val="single" w:sz="8" w:space="0" w:color="auto"/>
            </w:tcBorders>
            <w:vAlign w:val="bottom"/>
          </w:tcPr>
          <w:p w:rsidR="00D951FF" w:rsidRDefault="00D951FF">
            <w:pPr>
              <w:rPr>
                <w:sz w:val="24"/>
                <w:szCs w:val="24"/>
              </w:rPr>
            </w:pPr>
          </w:p>
        </w:tc>
        <w:tc>
          <w:tcPr>
            <w:tcW w:w="2820" w:type="dxa"/>
            <w:vAlign w:val="bottom"/>
          </w:tcPr>
          <w:p w:rsidR="00D951FF" w:rsidRDefault="00D951FF">
            <w:pPr>
              <w:rPr>
                <w:sz w:val="24"/>
                <w:szCs w:val="24"/>
              </w:rPr>
            </w:pPr>
          </w:p>
        </w:tc>
        <w:tc>
          <w:tcPr>
            <w:tcW w:w="440" w:type="dxa"/>
            <w:tcBorders>
              <w:right w:val="single" w:sz="8" w:space="0" w:color="auto"/>
            </w:tcBorders>
            <w:vAlign w:val="bottom"/>
          </w:tcPr>
          <w:p w:rsidR="00D951FF" w:rsidRDefault="00D951FF">
            <w:pPr>
              <w:rPr>
                <w:sz w:val="24"/>
                <w:szCs w:val="24"/>
              </w:rPr>
            </w:pPr>
          </w:p>
        </w:tc>
        <w:tc>
          <w:tcPr>
            <w:tcW w:w="3100" w:type="dxa"/>
            <w:gridSpan w:val="4"/>
            <w:vAlign w:val="bottom"/>
          </w:tcPr>
          <w:p w:rsidR="00D951FF" w:rsidRDefault="00E37782">
            <w:pPr>
              <w:ind w:left="140"/>
              <w:rPr>
                <w:sz w:val="20"/>
                <w:szCs w:val="20"/>
              </w:rPr>
            </w:pPr>
            <w:r>
              <w:rPr>
                <w:rFonts w:eastAsia="Times New Roman"/>
                <w:sz w:val="28"/>
                <w:szCs w:val="28"/>
              </w:rPr>
              <w:t>мерами различные ис-</w:t>
            </w: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980" w:type="dxa"/>
            <w:vAlign w:val="bottom"/>
          </w:tcPr>
          <w:p w:rsidR="00D951FF" w:rsidRDefault="00E37782">
            <w:pPr>
              <w:ind w:left="120"/>
              <w:rPr>
                <w:sz w:val="20"/>
                <w:szCs w:val="20"/>
              </w:rPr>
            </w:pPr>
            <w:r>
              <w:rPr>
                <w:rFonts w:eastAsia="Times New Roman"/>
                <w:sz w:val="28"/>
                <w:szCs w:val="28"/>
              </w:rPr>
              <w:t>ской</w:t>
            </w:r>
          </w:p>
        </w:tc>
        <w:tc>
          <w:tcPr>
            <w:tcW w:w="15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Федерации.</w:t>
            </w:r>
          </w:p>
        </w:tc>
        <w:tc>
          <w:tcPr>
            <w:tcW w:w="3840" w:type="dxa"/>
            <w:tcBorders>
              <w:right w:val="single" w:sz="8" w:space="0" w:color="auto"/>
            </w:tcBorders>
            <w:vAlign w:val="bottom"/>
          </w:tcPr>
          <w:p w:rsidR="00D951FF" w:rsidRDefault="00D951FF">
            <w:pPr>
              <w:rPr>
                <w:sz w:val="24"/>
                <w:szCs w:val="24"/>
              </w:rPr>
            </w:pPr>
          </w:p>
        </w:tc>
        <w:tc>
          <w:tcPr>
            <w:tcW w:w="2820" w:type="dxa"/>
            <w:vAlign w:val="bottom"/>
          </w:tcPr>
          <w:p w:rsidR="00D951FF" w:rsidRDefault="00D951FF">
            <w:pPr>
              <w:rPr>
                <w:sz w:val="24"/>
                <w:szCs w:val="24"/>
              </w:rPr>
            </w:pPr>
          </w:p>
        </w:tc>
        <w:tc>
          <w:tcPr>
            <w:tcW w:w="440" w:type="dxa"/>
            <w:tcBorders>
              <w:right w:val="single" w:sz="8" w:space="0" w:color="auto"/>
            </w:tcBorders>
            <w:vAlign w:val="bottom"/>
          </w:tcPr>
          <w:p w:rsidR="00D951FF" w:rsidRDefault="00D951FF">
            <w:pPr>
              <w:rPr>
                <w:sz w:val="24"/>
                <w:szCs w:val="24"/>
              </w:rPr>
            </w:pPr>
          </w:p>
        </w:tc>
        <w:tc>
          <w:tcPr>
            <w:tcW w:w="2380" w:type="dxa"/>
            <w:gridSpan w:val="3"/>
            <w:vAlign w:val="bottom"/>
          </w:tcPr>
          <w:p w:rsidR="00D951FF" w:rsidRDefault="00E37782">
            <w:pPr>
              <w:ind w:left="140"/>
              <w:rPr>
                <w:sz w:val="20"/>
                <w:szCs w:val="20"/>
              </w:rPr>
            </w:pPr>
            <w:r>
              <w:rPr>
                <w:rFonts w:eastAsia="Times New Roman"/>
                <w:sz w:val="28"/>
                <w:szCs w:val="28"/>
              </w:rPr>
              <w:t>точники права.</w:t>
            </w:r>
          </w:p>
        </w:tc>
        <w:tc>
          <w:tcPr>
            <w:tcW w:w="720" w:type="dxa"/>
            <w:vAlign w:val="bottom"/>
          </w:tcPr>
          <w:p w:rsidR="00D951FF" w:rsidRDefault="00D951FF">
            <w:pPr>
              <w:rPr>
                <w:sz w:val="24"/>
                <w:szCs w:val="24"/>
              </w:rPr>
            </w:pPr>
          </w:p>
        </w:tc>
      </w:tr>
      <w:tr w:rsidR="00D951FF">
        <w:trPr>
          <w:trHeight w:val="325"/>
        </w:trPr>
        <w:tc>
          <w:tcPr>
            <w:tcW w:w="2280" w:type="dxa"/>
            <w:tcBorders>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Гражданство  Рос-</w:t>
            </w:r>
          </w:p>
        </w:tc>
        <w:tc>
          <w:tcPr>
            <w:tcW w:w="3840" w:type="dxa"/>
            <w:tcBorders>
              <w:right w:val="single" w:sz="8" w:space="0" w:color="auto"/>
            </w:tcBorders>
            <w:vAlign w:val="bottom"/>
          </w:tcPr>
          <w:p w:rsidR="00D951FF" w:rsidRDefault="00D951FF">
            <w:pPr>
              <w:rPr>
                <w:sz w:val="24"/>
                <w:szCs w:val="24"/>
              </w:rPr>
            </w:pPr>
          </w:p>
        </w:tc>
        <w:tc>
          <w:tcPr>
            <w:tcW w:w="2820" w:type="dxa"/>
            <w:vAlign w:val="bottom"/>
          </w:tcPr>
          <w:p w:rsidR="00D951FF" w:rsidRDefault="00D951FF">
            <w:pPr>
              <w:rPr>
                <w:sz w:val="24"/>
                <w:szCs w:val="24"/>
              </w:rPr>
            </w:pPr>
          </w:p>
        </w:tc>
        <w:tc>
          <w:tcPr>
            <w:tcW w:w="4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E37782">
            <w:pPr>
              <w:ind w:left="140"/>
              <w:rPr>
                <w:sz w:val="20"/>
                <w:szCs w:val="20"/>
              </w:rPr>
            </w:pPr>
            <w:r>
              <w:rPr>
                <w:rFonts w:eastAsia="Times New Roman"/>
                <w:sz w:val="28"/>
                <w:szCs w:val="28"/>
              </w:rPr>
              <w:t>Описывать</w:t>
            </w:r>
          </w:p>
        </w:tc>
        <w:tc>
          <w:tcPr>
            <w:tcW w:w="860" w:type="dxa"/>
            <w:gridSpan w:val="2"/>
            <w:vAlign w:val="bottom"/>
          </w:tcPr>
          <w:p w:rsidR="00D951FF" w:rsidRDefault="00E37782">
            <w:pPr>
              <w:jc w:val="right"/>
              <w:rPr>
                <w:sz w:val="20"/>
                <w:szCs w:val="20"/>
              </w:rPr>
            </w:pPr>
            <w:r>
              <w:rPr>
                <w:rFonts w:eastAsia="Times New Roman"/>
                <w:sz w:val="28"/>
                <w:szCs w:val="28"/>
              </w:rPr>
              <w:t>этапы</w:t>
            </w:r>
          </w:p>
        </w:tc>
        <w:tc>
          <w:tcPr>
            <w:tcW w:w="720" w:type="dxa"/>
            <w:vAlign w:val="bottom"/>
          </w:tcPr>
          <w:p w:rsidR="00D951FF" w:rsidRDefault="00E37782">
            <w:pPr>
              <w:ind w:right="40"/>
              <w:jc w:val="right"/>
              <w:rPr>
                <w:sz w:val="20"/>
                <w:szCs w:val="20"/>
              </w:rPr>
            </w:pPr>
            <w:r>
              <w:rPr>
                <w:rFonts w:eastAsia="Times New Roman"/>
                <w:sz w:val="28"/>
                <w:szCs w:val="28"/>
              </w:rPr>
              <w:t>за-</w:t>
            </w: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1360" w:type="dxa"/>
            <w:gridSpan w:val="2"/>
            <w:vAlign w:val="bottom"/>
          </w:tcPr>
          <w:p w:rsidR="00D951FF" w:rsidRDefault="00E37782">
            <w:pPr>
              <w:ind w:left="120"/>
              <w:rPr>
                <w:sz w:val="20"/>
                <w:szCs w:val="20"/>
              </w:rPr>
            </w:pPr>
            <w:r>
              <w:rPr>
                <w:rFonts w:eastAsia="Times New Roman"/>
                <w:sz w:val="28"/>
                <w:szCs w:val="28"/>
              </w:rPr>
              <w:t>сийской</w:t>
            </w:r>
          </w:p>
        </w:tc>
        <w:tc>
          <w:tcPr>
            <w:tcW w:w="1160" w:type="dxa"/>
            <w:tcBorders>
              <w:right w:val="single" w:sz="8" w:space="0" w:color="auto"/>
            </w:tcBorders>
            <w:vAlign w:val="bottom"/>
          </w:tcPr>
          <w:p w:rsidR="00D951FF" w:rsidRDefault="00E37782">
            <w:pPr>
              <w:jc w:val="right"/>
              <w:rPr>
                <w:sz w:val="20"/>
                <w:szCs w:val="20"/>
              </w:rPr>
            </w:pPr>
            <w:r>
              <w:rPr>
                <w:rFonts w:eastAsia="Times New Roman"/>
                <w:sz w:val="28"/>
                <w:szCs w:val="28"/>
              </w:rPr>
              <w:t>Федера-</w:t>
            </w:r>
          </w:p>
        </w:tc>
        <w:tc>
          <w:tcPr>
            <w:tcW w:w="3840" w:type="dxa"/>
            <w:tcBorders>
              <w:right w:val="single" w:sz="8" w:space="0" w:color="auto"/>
            </w:tcBorders>
            <w:vAlign w:val="bottom"/>
          </w:tcPr>
          <w:p w:rsidR="00D951FF" w:rsidRDefault="00D951FF">
            <w:pPr>
              <w:rPr>
                <w:sz w:val="24"/>
                <w:szCs w:val="24"/>
              </w:rPr>
            </w:pPr>
          </w:p>
        </w:tc>
        <w:tc>
          <w:tcPr>
            <w:tcW w:w="2820" w:type="dxa"/>
            <w:vAlign w:val="bottom"/>
          </w:tcPr>
          <w:p w:rsidR="00D951FF" w:rsidRDefault="00D951FF">
            <w:pPr>
              <w:rPr>
                <w:sz w:val="24"/>
                <w:szCs w:val="24"/>
              </w:rPr>
            </w:pPr>
          </w:p>
        </w:tc>
        <w:tc>
          <w:tcPr>
            <w:tcW w:w="440" w:type="dxa"/>
            <w:tcBorders>
              <w:right w:val="single" w:sz="8" w:space="0" w:color="auto"/>
            </w:tcBorders>
            <w:vAlign w:val="bottom"/>
          </w:tcPr>
          <w:p w:rsidR="00D951FF" w:rsidRDefault="00D951FF">
            <w:pPr>
              <w:rPr>
                <w:sz w:val="24"/>
                <w:szCs w:val="24"/>
              </w:rPr>
            </w:pPr>
          </w:p>
        </w:tc>
        <w:tc>
          <w:tcPr>
            <w:tcW w:w="2380" w:type="dxa"/>
            <w:gridSpan w:val="3"/>
            <w:vAlign w:val="bottom"/>
          </w:tcPr>
          <w:p w:rsidR="00D951FF" w:rsidRDefault="00E37782">
            <w:pPr>
              <w:ind w:left="140"/>
              <w:rPr>
                <w:sz w:val="20"/>
                <w:szCs w:val="20"/>
              </w:rPr>
            </w:pPr>
            <w:r>
              <w:rPr>
                <w:rFonts w:eastAsia="Times New Roman"/>
                <w:sz w:val="28"/>
                <w:szCs w:val="28"/>
              </w:rPr>
              <w:t>конотворческого</w:t>
            </w:r>
          </w:p>
        </w:tc>
        <w:tc>
          <w:tcPr>
            <w:tcW w:w="720" w:type="dxa"/>
            <w:vAlign w:val="bottom"/>
          </w:tcPr>
          <w:p w:rsidR="00D951FF" w:rsidRDefault="00E37782">
            <w:pPr>
              <w:ind w:right="40"/>
              <w:jc w:val="right"/>
              <w:rPr>
                <w:sz w:val="20"/>
                <w:szCs w:val="20"/>
              </w:rPr>
            </w:pPr>
            <w:r>
              <w:rPr>
                <w:rFonts w:eastAsia="Times New Roman"/>
                <w:w w:val="99"/>
                <w:sz w:val="28"/>
                <w:szCs w:val="28"/>
              </w:rPr>
              <w:t>про-</w:t>
            </w: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980" w:type="dxa"/>
            <w:vAlign w:val="bottom"/>
          </w:tcPr>
          <w:p w:rsidR="00D951FF" w:rsidRDefault="00E37782">
            <w:pPr>
              <w:ind w:left="120"/>
              <w:rPr>
                <w:sz w:val="20"/>
                <w:szCs w:val="20"/>
              </w:rPr>
            </w:pPr>
            <w:r>
              <w:rPr>
                <w:rFonts w:eastAsia="Times New Roman"/>
                <w:sz w:val="28"/>
                <w:szCs w:val="28"/>
              </w:rPr>
              <w:t>ции.</w:t>
            </w:r>
          </w:p>
        </w:tc>
        <w:tc>
          <w:tcPr>
            <w:tcW w:w="380" w:type="dxa"/>
            <w:vAlign w:val="bottom"/>
          </w:tcPr>
          <w:p w:rsidR="00D951FF" w:rsidRDefault="00D951FF">
            <w:pPr>
              <w:rPr>
                <w:sz w:val="24"/>
                <w:szCs w:val="24"/>
              </w:rPr>
            </w:pPr>
          </w:p>
        </w:tc>
        <w:tc>
          <w:tcPr>
            <w:tcW w:w="116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2820" w:type="dxa"/>
            <w:vAlign w:val="bottom"/>
          </w:tcPr>
          <w:p w:rsidR="00D951FF" w:rsidRDefault="00D951FF">
            <w:pPr>
              <w:rPr>
                <w:sz w:val="24"/>
                <w:szCs w:val="24"/>
              </w:rPr>
            </w:pPr>
          </w:p>
        </w:tc>
        <w:tc>
          <w:tcPr>
            <w:tcW w:w="4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E37782">
            <w:pPr>
              <w:ind w:left="140"/>
              <w:rPr>
                <w:sz w:val="20"/>
                <w:szCs w:val="20"/>
              </w:rPr>
            </w:pPr>
            <w:r>
              <w:rPr>
                <w:rFonts w:eastAsia="Times New Roman"/>
                <w:w w:val="99"/>
                <w:sz w:val="28"/>
                <w:szCs w:val="28"/>
              </w:rPr>
              <w:t>цесса в РФ.</w:t>
            </w:r>
          </w:p>
        </w:tc>
        <w:tc>
          <w:tcPr>
            <w:tcW w:w="40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720" w:type="dxa"/>
            <w:vAlign w:val="bottom"/>
          </w:tcPr>
          <w:p w:rsidR="00D951FF" w:rsidRDefault="00D951FF">
            <w:pPr>
              <w:rPr>
                <w:sz w:val="24"/>
                <w:szCs w:val="24"/>
              </w:rPr>
            </w:pP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1360" w:type="dxa"/>
            <w:gridSpan w:val="2"/>
            <w:vAlign w:val="bottom"/>
          </w:tcPr>
          <w:p w:rsidR="00D951FF" w:rsidRDefault="00E37782">
            <w:pPr>
              <w:ind w:left="100"/>
              <w:rPr>
                <w:sz w:val="20"/>
                <w:szCs w:val="20"/>
              </w:rPr>
            </w:pPr>
            <w:r>
              <w:rPr>
                <w:rFonts w:eastAsia="Times New Roman"/>
                <w:i/>
                <w:iCs/>
                <w:sz w:val="28"/>
                <w:szCs w:val="28"/>
              </w:rPr>
              <w:t>Ресурсы</w:t>
            </w:r>
          </w:p>
        </w:tc>
        <w:tc>
          <w:tcPr>
            <w:tcW w:w="1160" w:type="dxa"/>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3840" w:type="dxa"/>
            <w:tcBorders>
              <w:right w:val="single" w:sz="8" w:space="0" w:color="auto"/>
            </w:tcBorders>
            <w:vAlign w:val="bottom"/>
          </w:tcPr>
          <w:p w:rsidR="00D951FF" w:rsidRDefault="00D951FF">
            <w:pPr>
              <w:rPr>
                <w:sz w:val="24"/>
                <w:szCs w:val="24"/>
              </w:rPr>
            </w:pPr>
          </w:p>
        </w:tc>
        <w:tc>
          <w:tcPr>
            <w:tcW w:w="2820" w:type="dxa"/>
            <w:vAlign w:val="bottom"/>
          </w:tcPr>
          <w:p w:rsidR="00D951FF" w:rsidRDefault="00D951FF">
            <w:pPr>
              <w:rPr>
                <w:sz w:val="24"/>
                <w:szCs w:val="24"/>
              </w:rPr>
            </w:pPr>
          </w:p>
        </w:tc>
        <w:tc>
          <w:tcPr>
            <w:tcW w:w="4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720" w:type="dxa"/>
            <w:vAlign w:val="bottom"/>
          </w:tcPr>
          <w:p w:rsidR="00D951FF" w:rsidRDefault="00D951FF">
            <w:pPr>
              <w:rPr>
                <w:sz w:val="24"/>
                <w:szCs w:val="24"/>
              </w:rPr>
            </w:pP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Учебник,   с.42-45;</w:t>
            </w:r>
          </w:p>
        </w:tc>
        <w:tc>
          <w:tcPr>
            <w:tcW w:w="3840" w:type="dxa"/>
            <w:tcBorders>
              <w:right w:val="single" w:sz="8" w:space="0" w:color="auto"/>
            </w:tcBorders>
            <w:vAlign w:val="bottom"/>
          </w:tcPr>
          <w:p w:rsidR="00D951FF" w:rsidRDefault="00D951FF">
            <w:pPr>
              <w:rPr>
                <w:sz w:val="24"/>
                <w:szCs w:val="24"/>
              </w:rPr>
            </w:pPr>
          </w:p>
        </w:tc>
        <w:tc>
          <w:tcPr>
            <w:tcW w:w="2820" w:type="dxa"/>
            <w:vAlign w:val="bottom"/>
          </w:tcPr>
          <w:p w:rsidR="00D951FF" w:rsidRDefault="00D951FF">
            <w:pPr>
              <w:rPr>
                <w:sz w:val="24"/>
                <w:szCs w:val="24"/>
              </w:rPr>
            </w:pPr>
          </w:p>
        </w:tc>
        <w:tc>
          <w:tcPr>
            <w:tcW w:w="440" w:type="dxa"/>
            <w:tcBorders>
              <w:right w:val="single" w:sz="8" w:space="0" w:color="auto"/>
            </w:tcBorders>
            <w:vAlign w:val="bottom"/>
          </w:tcPr>
          <w:p w:rsidR="00D951FF" w:rsidRDefault="00D951FF">
            <w:pPr>
              <w:rPr>
                <w:sz w:val="24"/>
                <w:szCs w:val="24"/>
              </w:rPr>
            </w:pPr>
          </w:p>
        </w:tc>
        <w:tc>
          <w:tcPr>
            <w:tcW w:w="1520" w:type="dxa"/>
            <w:vAlign w:val="bottom"/>
          </w:tcPr>
          <w:p w:rsidR="00D951FF" w:rsidRDefault="00D951FF">
            <w:pPr>
              <w:rPr>
                <w:sz w:val="24"/>
                <w:szCs w:val="24"/>
              </w:rPr>
            </w:pPr>
          </w:p>
        </w:tc>
        <w:tc>
          <w:tcPr>
            <w:tcW w:w="40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720" w:type="dxa"/>
            <w:vAlign w:val="bottom"/>
          </w:tcPr>
          <w:p w:rsidR="00D951FF" w:rsidRDefault="00D951FF">
            <w:pPr>
              <w:rPr>
                <w:sz w:val="24"/>
                <w:szCs w:val="24"/>
              </w:rPr>
            </w:pPr>
          </w:p>
        </w:tc>
      </w:tr>
      <w:tr w:rsidR="00D951FF">
        <w:trPr>
          <w:trHeight w:val="326"/>
        </w:trPr>
        <w:tc>
          <w:tcPr>
            <w:tcW w:w="2280" w:type="dxa"/>
            <w:tcBorders>
              <w:bottom w:val="single" w:sz="8" w:space="0" w:color="auto"/>
              <w:right w:val="single" w:sz="8" w:space="0" w:color="auto"/>
            </w:tcBorders>
            <w:vAlign w:val="bottom"/>
          </w:tcPr>
          <w:p w:rsidR="00D951FF" w:rsidRDefault="00D951FF">
            <w:pPr>
              <w:rPr>
                <w:sz w:val="24"/>
                <w:szCs w:val="24"/>
              </w:rPr>
            </w:pPr>
          </w:p>
        </w:tc>
        <w:tc>
          <w:tcPr>
            <w:tcW w:w="2520" w:type="dxa"/>
            <w:gridSpan w:val="3"/>
            <w:tcBorders>
              <w:bottom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3840" w:type="dxa"/>
            <w:tcBorders>
              <w:bottom w:val="single" w:sz="8" w:space="0" w:color="auto"/>
              <w:right w:val="single" w:sz="8" w:space="0" w:color="auto"/>
            </w:tcBorders>
            <w:vAlign w:val="bottom"/>
          </w:tcPr>
          <w:p w:rsidR="00D951FF" w:rsidRDefault="00D951FF">
            <w:pPr>
              <w:rPr>
                <w:sz w:val="24"/>
                <w:szCs w:val="24"/>
              </w:rPr>
            </w:pPr>
          </w:p>
        </w:tc>
        <w:tc>
          <w:tcPr>
            <w:tcW w:w="2820" w:type="dxa"/>
            <w:tcBorders>
              <w:bottom w:val="single" w:sz="8" w:space="0" w:color="auto"/>
            </w:tcBorders>
            <w:vAlign w:val="bottom"/>
          </w:tcPr>
          <w:p w:rsidR="00D951FF" w:rsidRDefault="00D951FF">
            <w:pPr>
              <w:rPr>
                <w:sz w:val="24"/>
                <w:szCs w:val="24"/>
              </w:rPr>
            </w:pPr>
          </w:p>
        </w:tc>
        <w:tc>
          <w:tcPr>
            <w:tcW w:w="440" w:type="dxa"/>
            <w:tcBorders>
              <w:bottom w:val="single" w:sz="8" w:space="0" w:color="auto"/>
              <w:right w:val="single" w:sz="8" w:space="0" w:color="auto"/>
            </w:tcBorders>
            <w:vAlign w:val="bottom"/>
          </w:tcPr>
          <w:p w:rsidR="00D951FF" w:rsidRDefault="00D951FF">
            <w:pPr>
              <w:rPr>
                <w:sz w:val="24"/>
                <w:szCs w:val="24"/>
              </w:rPr>
            </w:pPr>
          </w:p>
        </w:tc>
        <w:tc>
          <w:tcPr>
            <w:tcW w:w="1520" w:type="dxa"/>
            <w:tcBorders>
              <w:bottom w:val="single" w:sz="8" w:space="0" w:color="auto"/>
            </w:tcBorders>
            <w:vAlign w:val="bottom"/>
          </w:tcPr>
          <w:p w:rsidR="00D951FF" w:rsidRDefault="00D951FF">
            <w:pPr>
              <w:rPr>
                <w:sz w:val="24"/>
                <w:szCs w:val="24"/>
              </w:rPr>
            </w:pPr>
          </w:p>
        </w:tc>
        <w:tc>
          <w:tcPr>
            <w:tcW w:w="400" w:type="dxa"/>
            <w:tcBorders>
              <w:bottom w:val="single" w:sz="8" w:space="0" w:color="auto"/>
            </w:tcBorders>
            <w:vAlign w:val="bottom"/>
          </w:tcPr>
          <w:p w:rsidR="00D951FF" w:rsidRDefault="00D951FF">
            <w:pPr>
              <w:rPr>
                <w:sz w:val="24"/>
                <w:szCs w:val="24"/>
              </w:rPr>
            </w:pPr>
          </w:p>
        </w:tc>
        <w:tc>
          <w:tcPr>
            <w:tcW w:w="460" w:type="dxa"/>
            <w:tcBorders>
              <w:bottom w:val="single" w:sz="8" w:space="0" w:color="auto"/>
            </w:tcBorders>
            <w:vAlign w:val="bottom"/>
          </w:tcPr>
          <w:p w:rsidR="00D951FF" w:rsidRDefault="00D951FF">
            <w:pPr>
              <w:rPr>
                <w:sz w:val="24"/>
                <w:szCs w:val="24"/>
              </w:rPr>
            </w:pPr>
          </w:p>
        </w:tc>
        <w:tc>
          <w:tcPr>
            <w:tcW w:w="720" w:type="dxa"/>
            <w:tcBorders>
              <w:bottom w:val="single" w:sz="8" w:space="0" w:color="auto"/>
            </w:tcBorders>
            <w:vAlign w:val="bottom"/>
          </w:tcPr>
          <w:p w:rsidR="00D951FF" w:rsidRDefault="00D951FF">
            <w:pPr>
              <w:rPr>
                <w:sz w:val="24"/>
                <w:szCs w:val="24"/>
              </w:rPr>
            </w:pPr>
          </w:p>
        </w:tc>
      </w:tr>
    </w:tbl>
    <w:p w:rsidR="00D951FF" w:rsidRDefault="00D951FF">
      <w:pPr>
        <w:sectPr w:rsidR="00D951FF">
          <w:pgSz w:w="16840" w:h="11906" w:orient="landscape"/>
          <w:pgMar w:top="1440" w:right="818" w:bottom="485" w:left="1020" w:header="0" w:footer="0" w:gutter="0"/>
          <w:cols w:space="720" w:equalWidth="0">
            <w:col w:w="15000"/>
          </w:cols>
        </w:sectPr>
      </w:pPr>
    </w:p>
    <w:p w:rsidR="00D951FF" w:rsidRDefault="00D951FF">
      <w:pPr>
        <w:spacing w:line="24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280"/>
        <w:gridCol w:w="1120"/>
        <w:gridCol w:w="540"/>
        <w:gridCol w:w="260"/>
        <w:gridCol w:w="600"/>
        <w:gridCol w:w="1600"/>
        <w:gridCol w:w="2240"/>
        <w:gridCol w:w="1540"/>
        <w:gridCol w:w="360"/>
        <w:gridCol w:w="840"/>
        <w:gridCol w:w="520"/>
        <w:gridCol w:w="1140"/>
        <w:gridCol w:w="480"/>
        <w:gridCol w:w="780"/>
        <w:gridCol w:w="720"/>
      </w:tblGrid>
      <w:tr w:rsidR="00D951FF">
        <w:trPr>
          <w:trHeight w:val="324"/>
        </w:trPr>
        <w:tc>
          <w:tcPr>
            <w:tcW w:w="228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1660" w:type="dxa"/>
            <w:gridSpan w:val="2"/>
            <w:tcBorders>
              <w:top w:val="single" w:sz="8" w:space="0" w:color="auto"/>
            </w:tcBorders>
            <w:vAlign w:val="bottom"/>
          </w:tcPr>
          <w:p w:rsidR="00D951FF" w:rsidRDefault="00E37782">
            <w:pPr>
              <w:ind w:left="100"/>
              <w:rPr>
                <w:sz w:val="20"/>
                <w:szCs w:val="20"/>
              </w:rPr>
            </w:pPr>
            <w:r>
              <w:rPr>
                <w:rFonts w:eastAsia="Times New Roman"/>
                <w:sz w:val="28"/>
                <w:szCs w:val="28"/>
              </w:rPr>
              <w:t>Тетрадь-</w:t>
            </w:r>
          </w:p>
        </w:tc>
        <w:tc>
          <w:tcPr>
            <w:tcW w:w="260" w:type="dxa"/>
            <w:tcBorders>
              <w:top w:val="single" w:sz="8" w:space="0" w:color="auto"/>
            </w:tcBorders>
            <w:vAlign w:val="bottom"/>
          </w:tcPr>
          <w:p w:rsidR="00D951FF" w:rsidRDefault="00D951FF">
            <w:pPr>
              <w:rPr>
                <w:sz w:val="24"/>
                <w:szCs w:val="24"/>
              </w:rPr>
            </w:pPr>
          </w:p>
        </w:tc>
        <w:tc>
          <w:tcPr>
            <w:tcW w:w="600" w:type="dxa"/>
            <w:tcBorders>
              <w:top w:val="single" w:sz="8" w:space="0" w:color="auto"/>
              <w:right w:val="single" w:sz="8" w:space="0" w:color="auto"/>
            </w:tcBorders>
            <w:vAlign w:val="bottom"/>
          </w:tcPr>
          <w:p w:rsidR="00D951FF" w:rsidRDefault="00D951FF">
            <w:pPr>
              <w:rPr>
                <w:sz w:val="24"/>
                <w:szCs w:val="24"/>
              </w:rPr>
            </w:pPr>
          </w:p>
        </w:tc>
        <w:tc>
          <w:tcPr>
            <w:tcW w:w="1600" w:type="dxa"/>
            <w:tcBorders>
              <w:top w:val="single" w:sz="8" w:space="0" w:color="auto"/>
            </w:tcBorders>
            <w:vAlign w:val="bottom"/>
          </w:tcPr>
          <w:p w:rsidR="00D951FF" w:rsidRDefault="00D951FF">
            <w:pPr>
              <w:rPr>
                <w:sz w:val="24"/>
                <w:szCs w:val="24"/>
              </w:rPr>
            </w:pPr>
          </w:p>
        </w:tc>
        <w:tc>
          <w:tcPr>
            <w:tcW w:w="2240" w:type="dxa"/>
            <w:tcBorders>
              <w:top w:val="single" w:sz="8" w:space="0" w:color="auto"/>
              <w:right w:val="single" w:sz="8" w:space="0" w:color="auto"/>
            </w:tcBorders>
            <w:vAlign w:val="bottom"/>
          </w:tcPr>
          <w:p w:rsidR="00D951FF" w:rsidRDefault="00D951FF">
            <w:pPr>
              <w:rPr>
                <w:sz w:val="24"/>
                <w:szCs w:val="24"/>
              </w:rPr>
            </w:pPr>
          </w:p>
        </w:tc>
        <w:tc>
          <w:tcPr>
            <w:tcW w:w="1540" w:type="dxa"/>
            <w:tcBorders>
              <w:top w:val="single" w:sz="8" w:space="0" w:color="auto"/>
            </w:tcBorders>
            <w:vAlign w:val="bottom"/>
          </w:tcPr>
          <w:p w:rsidR="00D951FF" w:rsidRDefault="00D951FF">
            <w:pPr>
              <w:rPr>
                <w:sz w:val="24"/>
                <w:szCs w:val="24"/>
              </w:rPr>
            </w:pPr>
          </w:p>
        </w:tc>
        <w:tc>
          <w:tcPr>
            <w:tcW w:w="360" w:type="dxa"/>
            <w:tcBorders>
              <w:top w:val="single" w:sz="8" w:space="0" w:color="auto"/>
            </w:tcBorders>
            <w:vAlign w:val="bottom"/>
          </w:tcPr>
          <w:p w:rsidR="00D951FF" w:rsidRDefault="00D951FF">
            <w:pPr>
              <w:rPr>
                <w:sz w:val="24"/>
                <w:szCs w:val="24"/>
              </w:rPr>
            </w:pPr>
          </w:p>
        </w:tc>
        <w:tc>
          <w:tcPr>
            <w:tcW w:w="840" w:type="dxa"/>
            <w:tcBorders>
              <w:top w:val="single" w:sz="8" w:space="0" w:color="auto"/>
            </w:tcBorders>
            <w:vAlign w:val="bottom"/>
          </w:tcPr>
          <w:p w:rsidR="00D951FF" w:rsidRDefault="00D951FF">
            <w:pPr>
              <w:rPr>
                <w:sz w:val="24"/>
                <w:szCs w:val="24"/>
              </w:rPr>
            </w:pPr>
          </w:p>
        </w:tc>
        <w:tc>
          <w:tcPr>
            <w:tcW w:w="520" w:type="dxa"/>
            <w:tcBorders>
              <w:top w:val="single" w:sz="8" w:space="0" w:color="auto"/>
              <w:right w:val="single" w:sz="8" w:space="0" w:color="auto"/>
            </w:tcBorders>
            <w:vAlign w:val="bottom"/>
          </w:tcPr>
          <w:p w:rsidR="00D951FF" w:rsidRDefault="00D951FF">
            <w:pPr>
              <w:rPr>
                <w:sz w:val="24"/>
                <w:szCs w:val="24"/>
              </w:rPr>
            </w:pPr>
          </w:p>
        </w:tc>
        <w:tc>
          <w:tcPr>
            <w:tcW w:w="1140" w:type="dxa"/>
            <w:tcBorders>
              <w:top w:val="single" w:sz="8" w:space="0" w:color="auto"/>
            </w:tcBorders>
            <w:vAlign w:val="bottom"/>
          </w:tcPr>
          <w:p w:rsidR="00D951FF" w:rsidRDefault="00D951FF">
            <w:pPr>
              <w:rPr>
                <w:sz w:val="24"/>
                <w:szCs w:val="24"/>
              </w:rPr>
            </w:pPr>
          </w:p>
        </w:tc>
        <w:tc>
          <w:tcPr>
            <w:tcW w:w="480" w:type="dxa"/>
            <w:tcBorders>
              <w:top w:val="single" w:sz="8" w:space="0" w:color="auto"/>
            </w:tcBorders>
            <w:vAlign w:val="bottom"/>
          </w:tcPr>
          <w:p w:rsidR="00D951FF" w:rsidRDefault="00D951FF">
            <w:pPr>
              <w:rPr>
                <w:sz w:val="24"/>
                <w:szCs w:val="24"/>
              </w:rPr>
            </w:pPr>
          </w:p>
        </w:tc>
        <w:tc>
          <w:tcPr>
            <w:tcW w:w="780" w:type="dxa"/>
            <w:tcBorders>
              <w:top w:val="single" w:sz="8" w:space="0" w:color="auto"/>
            </w:tcBorders>
            <w:vAlign w:val="bottom"/>
          </w:tcPr>
          <w:p w:rsidR="00D951FF" w:rsidRDefault="00D951FF">
            <w:pPr>
              <w:rPr>
                <w:sz w:val="24"/>
                <w:szCs w:val="24"/>
              </w:rPr>
            </w:pPr>
          </w:p>
        </w:tc>
        <w:tc>
          <w:tcPr>
            <w:tcW w:w="720" w:type="dxa"/>
            <w:tcBorders>
              <w:top w:val="single" w:sz="8" w:space="0" w:color="auto"/>
              <w:right w:val="single" w:sz="8" w:space="0" w:color="auto"/>
            </w:tcBorders>
            <w:vAlign w:val="bottom"/>
          </w:tcPr>
          <w:p w:rsidR="00D951FF" w:rsidRDefault="00D951FF">
            <w:pPr>
              <w:rPr>
                <w:sz w:val="24"/>
                <w:szCs w:val="24"/>
              </w:rPr>
            </w:pPr>
          </w:p>
        </w:tc>
      </w:tr>
      <w:tr w:rsidR="00D951FF">
        <w:trPr>
          <w:trHeight w:val="325"/>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660" w:type="dxa"/>
            <w:gridSpan w:val="2"/>
            <w:tcBorders>
              <w:bottom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260" w:type="dxa"/>
            <w:tcBorders>
              <w:bottom w:val="single" w:sz="8" w:space="0" w:color="auto"/>
            </w:tcBorders>
            <w:vAlign w:val="bottom"/>
          </w:tcPr>
          <w:p w:rsidR="00D951FF" w:rsidRDefault="00D951FF">
            <w:pPr>
              <w:rPr>
                <w:sz w:val="24"/>
                <w:szCs w:val="24"/>
              </w:rPr>
            </w:pPr>
          </w:p>
        </w:tc>
        <w:tc>
          <w:tcPr>
            <w:tcW w:w="600" w:type="dxa"/>
            <w:tcBorders>
              <w:bottom w:val="single" w:sz="8" w:space="0" w:color="auto"/>
              <w:right w:val="single" w:sz="8" w:space="0" w:color="auto"/>
            </w:tcBorders>
            <w:vAlign w:val="bottom"/>
          </w:tcPr>
          <w:p w:rsidR="00D951FF" w:rsidRDefault="00D951FF">
            <w:pPr>
              <w:rPr>
                <w:sz w:val="24"/>
                <w:szCs w:val="24"/>
              </w:rPr>
            </w:pPr>
          </w:p>
        </w:tc>
        <w:tc>
          <w:tcPr>
            <w:tcW w:w="1600" w:type="dxa"/>
            <w:tcBorders>
              <w:bottom w:val="single" w:sz="8" w:space="0" w:color="auto"/>
            </w:tcBorders>
            <w:vAlign w:val="bottom"/>
          </w:tcPr>
          <w:p w:rsidR="00D951FF" w:rsidRDefault="00D951FF">
            <w:pPr>
              <w:rPr>
                <w:sz w:val="24"/>
                <w:szCs w:val="24"/>
              </w:rPr>
            </w:pPr>
          </w:p>
        </w:tc>
        <w:tc>
          <w:tcPr>
            <w:tcW w:w="2240" w:type="dxa"/>
            <w:tcBorders>
              <w:bottom w:val="single" w:sz="8" w:space="0" w:color="auto"/>
              <w:right w:val="single" w:sz="8" w:space="0" w:color="auto"/>
            </w:tcBorders>
            <w:vAlign w:val="bottom"/>
          </w:tcPr>
          <w:p w:rsidR="00D951FF" w:rsidRDefault="00D951FF">
            <w:pPr>
              <w:rPr>
                <w:sz w:val="24"/>
                <w:szCs w:val="24"/>
              </w:rPr>
            </w:pPr>
          </w:p>
        </w:tc>
        <w:tc>
          <w:tcPr>
            <w:tcW w:w="1540" w:type="dxa"/>
            <w:tcBorders>
              <w:bottom w:val="single" w:sz="8" w:space="0" w:color="auto"/>
            </w:tcBorders>
            <w:vAlign w:val="bottom"/>
          </w:tcPr>
          <w:p w:rsidR="00D951FF" w:rsidRDefault="00D951FF">
            <w:pPr>
              <w:rPr>
                <w:sz w:val="24"/>
                <w:szCs w:val="24"/>
              </w:rPr>
            </w:pPr>
          </w:p>
        </w:tc>
        <w:tc>
          <w:tcPr>
            <w:tcW w:w="360" w:type="dxa"/>
            <w:tcBorders>
              <w:bottom w:val="single" w:sz="8" w:space="0" w:color="auto"/>
            </w:tcBorders>
            <w:vAlign w:val="bottom"/>
          </w:tcPr>
          <w:p w:rsidR="00D951FF" w:rsidRDefault="00D951FF">
            <w:pPr>
              <w:rPr>
                <w:sz w:val="24"/>
                <w:szCs w:val="24"/>
              </w:rPr>
            </w:pPr>
          </w:p>
        </w:tc>
        <w:tc>
          <w:tcPr>
            <w:tcW w:w="840" w:type="dxa"/>
            <w:tcBorders>
              <w:bottom w:val="single" w:sz="8" w:space="0" w:color="auto"/>
            </w:tcBorders>
            <w:vAlign w:val="bottom"/>
          </w:tcPr>
          <w:p w:rsidR="00D951FF" w:rsidRDefault="00D951FF">
            <w:pPr>
              <w:rPr>
                <w:sz w:val="24"/>
                <w:szCs w:val="24"/>
              </w:rPr>
            </w:pPr>
          </w:p>
        </w:tc>
        <w:tc>
          <w:tcPr>
            <w:tcW w:w="520" w:type="dxa"/>
            <w:tcBorders>
              <w:bottom w:val="single" w:sz="8" w:space="0" w:color="auto"/>
              <w:right w:val="single" w:sz="8" w:space="0" w:color="auto"/>
            </w:tcBorders>
            <w:vAlign w:val="bottom"/>
          </w:tcPr>
          <w:p w:rsidR="00D951FF" w:rsidRDefault="00D951FF">
            <w:pPr>
              <w:rPr>
                <w:sz w:val="24"/>
                <w:szCs w:val="24"/>
              </w:rPr>
            </w:pPr>
          </w:p>
        </w:tc>
        <w:tc>
          <w:tcPr>
            <w:tcW w:w="1140" w:type="dxa"/>
            <w:tcBorders>
              <w:bottom w:val="single" w:sz="8" w:space="0" w:color="auto"/>
            </w:tcBorders>
            <w:vAlign w:val="bottom"/>
          </w:tcPr>
          <w:p w:rsidR="00D951FF" w:rsidRDefault="00D951FF">
            <w:pPr>
              <w:rPr>
                <w:sz w:val="24"/>
                <w:szCs w:val="24"/>
              </w:rPr>
            </w:pPr>
          </w:p>
        </w:tc>
        <w:tc>
          <w:tcPr>
            <w:tcW w:w="480" w:type="dxa"/>
            <w:tcBorders>
              <w:bottom w:val="single" w:sz="8" w:space="0" w:color="auto"/>
            </w:tcBorders>
            <w:vAlign w:val="bottom"/>
          </w:tcPr>
          <w:p w:rsidR="00D951FF" w:rsidRDefault="00D951FF">
            <w:pPr>
              <w:rPr>
                <w:sz w:val="24"/>
                <w:szCs w:val="24"/>
              </w:rPr>
            </w:pPr>
          </w:p>
        </w:tc>
        <w:tc>
          <w:tcPr>
            <w:tcW w:w="780" w:type="dxa"/>
            <w:tcBorders>
              <w:bottom w:val="single" w:sz="8" w:space="0" w:color="auto"/>
            </w:tcBorders>
            <w:vAlign w:val="bottom"/>
          </w:tcPr>
          <w:p w:rsidR="00D951FF" w:rsidRDefault="00D951FF">
            <w:pPr>
              <w:rPr>
                <w:sz w:val="24"/>
                <w:szCs w:val="24"/>
              </w:rPr>
            </w:pPr>
          </w:p>
        </w:tc>
        <w:tc>
          <w:tcPr>
            <w:tcW w:w="72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28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Гражданин РФ.</w:t>
            </w:r>
          </w:p>
        </w:tc>
        <w:tc>
          <w:tcPr>
            <w:tcW w:w="1120" w:type="dxa"/>
            <w:vAlign w:val="bottom"/>
          </w:tcPr>
          <w:p w:rsidR="00D951FF" w:rsidRDefault="00E37782">
            <w:pPr>
              <w:spacing w:line="308" w:lineRule="exact"/>
              <w:ind w:left="120"/>
              <w:rPr>
                <w:sz w:val="20"/>
                <w:szCs w:val="20"/>
              </w:rPr>
            </w:pPr>
            <w:r>
              <w:rPr>
                <w:rFonts w:eastAsia="Times New Roman"/>
                <w:sz w:val="28"/>
                <w:szCs w:val="28"/>
              </w:rPr>
              <w:t>Уроки</w:t>
            </w:r>
          </w:p>
        </w:tc>
        <w:tc>
          <w:tcPr>
            <w:tcW w:w="540" w:type="dxa"/>
            <w:vAlign w:val="bottom"/>
          </w:tcPr>
          <w:p w:rsidR="00D951FF" w:rsidRDefault="00D951FF">
            <w:pPr>
              <w:rPr>
                <w:sz w:val="24"/>
                <w:szCs w:val="24"/>
              </w:rPr>
            </w:pPr>
          </w:p>
        </w:tc>
        <w:tc>
          <w:tcPr>
            <w:tcW w:w="860" w:type="dxa"/>
            <w:gridSpan w:val="2"/>
            <w:tcBorders>
              <w:right w:val="single" w:sz="8" w:space="0" w:color="auto"/>
            </w:tcBorders>
            <w:vAlign w:val="bottom"/>
          </w:tcPr>
          <w:p w:rsidR="00D951FF" w:rsidRDefault="00E37782">
            <w:pPr>
              <w:spacing w:line="308" w:lineRule="exact"/>
              <w:jc w:val="right"/>
              <w:rPr>
                <w:sz w:val="20"/>
                <w:szCs w:val="20"/>
              </w:rPr>
            </w:pPr>
            <w:r>
              <w:rPr>
                <w:rFonts w:eastAsia="Times New Roman"/>
                <w:w w:val="99"/>
                <w:sz w:val="28"/>
                <w:szCs w:val="28"/>
              </w:rPr>
              <w:t>31-32.</w:t>
            </w:r>
          </w:p>
        </w:tc>
        <w:tc>
          <w:tcPr>
            <w:tcW w:w="1600" w:type="dxa"/>
            <w:vAlign w:val="bottom"/>
          </w:tcPr>
          <w:p w:rsidR="00D951FF" w:rsidRDefault="00E37782">
            <w:pPr>
              <w:spacing w:line="308" w:lineRule="exact"/>
              <w:ind w:left="140"/>
              <w:rPr>
                <w:sz w:val="20"/>
                <w:szCs w:val="20"/>
              </w:rPr>
            </w:pPr>
            <w:r>
              <w:rPr>
                <w:rFonts w:eastAsia="Times New Roman"/>
                <w:sz w:val="28"/>
                <w:szCs w:val="28"/>
              </w:rPr>
              <w:t>Осознавать</w:t>
            </w:r>
          </w:p>
        </w:tc>
        <w:tc>
          <w:tcPr>
            <w:tcW w:w="2240" w:type="dxa"/>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вред  экологиче-</w:t>
            </w:r>
          </w:p>
        </w:tc>
        <w:tc>
          <w:tcPr>
            <w:tcW w:w="3260" w:type="dxa"/>
            <w:gridSpan w:val="4"/>
            <w:tcBorders>
              <w:right w:val="single" w:sz="8" w:space="0" w:color="auto"/>
            </w:tcBorders>
            <w:vAlign w:val="bottom"/>
          </w:tcPr>
          <w:p w:rsidR="00D951FF" w:rsidRDefault="00E37782">
            <w:pPr>
              <w:spacing w:line="308" w:lineRule="exact"/>
              <w:ind w:left="140"/>
              <w:rPr>
                <w:sz w:val="20"/>
                <w:szCs w:val="20"/>
              </w:rPr>
            </w:pPr>
            <w:r>
              <w:rPr>
                <w:rFonts w:eastAsia="Times New Roman"/>
                <w:sz w:val="28"/>
                <w:szCs w:val="28"/>
              </w:rPr>
              <w:t>Анализировать неслож-</w:t>
            </w:r>
          </w:p>
        </w:tc>
        <w:tc>
          <w:tcPr>
            <w:tcW w:w="3120" w:type="dxa"/>
            <w:gridSpan w:val="4"/>
            <w:tcBorders>
              <w:right w:val="single" w:sz="8" w:space="0" w:color="auto"/>
            </w:tcBorders>
            <w:vAlign w:val="bottom"/>
          </w:tcPr>
          <w:p w:rsidR="00D951FF" w:rsidRDefault="00E37782">
            <w:pPr>
              <w:spacing w:line="308" w:lineRule="exact"/>
              <w:ind w:left="140"/>
              <w:rPr>
                <w:sz w:val="20"/>
                <w:szCs w:val="20"/>
              </w:rPr>
            </w:pPr>
            <w:r>
              <w:rPr>
                <w:rFonts w:eastAsia="Times New Roman"/>
                <w:sz w:val="28"/>
                <w:szCs w:val="28"/>
              </w:rPr>
              <w:t>Называть и характери-</w:t>
            </w:r>
          </w:p>
        </w:tc>
      </w:tr>
      <w:tr w:rsidR="00D951FF">
        <w:trPr>
          <w:trHeight w:val="329"/>
        </w:trPr>
        <w:tc>
          <w:tcPr>
            <w:tcW w:w="228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Конституцион-</w:t>
            </w:r>
          </w:p>
        </w:tc>
        <w:tc>
          <w:tcPr>
            <w:tcW w:w="1660" w:type="dxa"/>
            <w:gridSpan w:val="2"/>
            <w:vAlign w:val="bottom"/>
          </w:tcPr>
          <w:p w:rsidR="00D951FF" w:rsidRDefault="00E37782">
            <w:pPr>
              <w:ind w:left="120"/>
              <w:rPr>
                <w:sz w:val="20"/>
                <w:szCs w:val="20"/>
              </w:rPr>
            </w:pPr>
            <w:r>
              <w:rPr>
                <w:rFonts w:eastAsia="Times New Roman"/>
                <w:b/>
                <w:bCs/>
                <w:sz w:val="28"/>
                <w:szCs w:val="28"/>
              </w:rPr>
              <w:t>Гражданин</w:t>
            </w:r>
          </w:p>
        </w:tc>
        <w:tc>
          <w:tcPr>
            <w:tcW w:w="260" w:type="dxa"/>
            <w:vAlign w:val="bottom"/>
          </w:tcPr>
          <w:p w:rsidR="00D951FF" w:rsidRDefault="00D951FF">
            <w:pPr>
              <w:rPr>
                <w:sz w:val="24"/>
                <w:szCs w:val="24"/>
              </w:rPr>
            </w:pPr>
          </w:p>
        </w:tc>
        <w:tc>
          <w:tcPr>
            <w:tcW w:w="600" w:type="dxa"/>
            <w:tcBorders>
              <w:right w:val="single" w:sz="8" w:space="0" w:color="auto"/>
            </w:tcBorders>
            <w:vAlign w:val="bottom"/>
          </w:tcPr>
          <w:p w:rsidR="00D951FF" w:rsidRDefault="00E37782">
            <w:pPr>
              <w:jc w:val="right"/>
              <w:rPr>
                <w:sz w:val="20"/>
                <w:szCs w:val="20"/>
              </w:rPr>
            </w:pPr>
            <w:r>
              <w:rPr>
                <w:rFonts w:eastAsia="Times New Roman"/>
                <w:b/>
                <w:bCs/>
                <w:w w:val="95"/>
                <w:sz w:val="28"/>
                <w:szCs w:val="28"/>
              </w:rPr>
              <w:t>РФ.</w:t>
            </w:r>
          </w:p>
        </w:tc>
        <w:tc>
          <w:tcPr>
            <w:tcW w:w="3840" w:type="dxa"/>
            <w:gridSpan w:val="2"/>
            <w:tcBorders>
              <w:right w:val="single" w:sz="8" w:space="0" w:color="auto"/>
            </w:tcBorders>
            <w:vAlign w:val="bottom"/>
          </w:tcPr>
          <w:p w:rsidR="00D951FF" w:rsidRDefault="00E37782">
            <w:pPr>
              <w:ind w:left="140"/>
              <w:rPr>
                <w:sz w:val="20"/>
                <w:szCs w:val="20"/>
              </w:rPr>
            </w:pPr>
            <w:r>
              <w:rPr>
                <w:rFonts w:eastAsia="Times New Roman"/>
                <w:sz w:val="28"/>
                <w:szCs w:val="28"/>
              </w:rPr>
              <w:t>ских правонарушений.</w:t>
            </w:r>
          </w:p>
        </w:tc>
        <w:tc>
          <w:tcPr>
            <w:tcW w:w="3260" w:type="dxa"/>
            <w:gridSpan w:val="4"/>
            <w:tcBorders>
              <w:right w:val="single" w:sz="8" w:space="0" w:color="auto"/>
            </w:tcBorders>
            <w:vAlign w:val="bottom"/>
          </w:tcPr>
          <w:p w:rsidR="00D951FF" w:rsidRDefault="00E37782">
            <w:pPr>
              <w:ind w:left="140"/>
              <w:rPr>
                <w:sz w:val="20"/>
                <w:szCs w:val="20"/>
              </w:rPr>
            </w:pPr>
            <w:r>
              <w:rPr>
                <w:rFonts w:eastAsia="Times New Roman"/>
                <w:sz w:val="28"/>
                <w:szCs w:val="28"/>
              </w:rPr>
              <w:t>ные практические ситу-</w:t>
            </w:r>
          </w:p>
        </w:tc>
        <w:tc>
          <w:tcPr>
            <w:tcW w:w="1140" w:type="dxa"/>
            <w:vAlign w:val="bottom"/>
          </w:tcPr>
          <w:p w:rsidR="00D951FF" w:rsidRDefault="00E37782">
            <w:pPr>
              <w:ind w:left="140"/>
              <w:rPr>
                <w:sz w:val="20"/>
                <w:szCs w:val="20"/>
              </w:rPr>
            </w:pPr>
            <w:r>
              <w:rPr>
                <w:rFonts w:eastAsia="Times New Roman"/>
                <w:sz w:val="28"/>
                <w:szCs w:val="28"/>
              </w:rPr>
              <w:t>зовать</w:t>
            </w:r>
          </w:p>
        </w:tc>
        <w:tc>
          <w:tcPr>
            <w:tcW w:w="198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конституцион-</w:t>
            </w:r>
          </w:p>
        </w:tc>
      </w:tr>
      <w:tr w:rsidR="00D951FF">
        <w:trPr>
          <w:trHeight w:val="322"/>
        </w:trPr>
        <w:tc>
          <w:tcPr>
            <w:tcW w:w="228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ные права и сво-</w:t>
            </w:r>
          </w:p>
        </w:tc>
        <w:tc>
          <w:tcPr>
            <w:tcW w:w="2520" w:type="dxa"/>
            <w:gridSpan w:val="4"/>
            <w:tcBorders>
              <w:right w:val="single" w:sz="8" w:space="0" w:color="auto"/>
            </w:tcBorders>
            <w:vAlign w:val="bottom"/>
          </w:tcPr>
          <w:p w:rsidR="00D951FF" w:rsidRDefault="00E37782">
            <w:pPr>
              <w:ind w:left="120"/>
              <w:rPr>
                <w:sz w:val="20"/>
                <w:szCs w:val="20"/>
              </w:rPr>
            </w:pPr>
            <w:r>
              <w:rPr>
                <w:rFonts w:eastAsia="Times New Roman"/>
                <w:b/>
                <w:bCs/>
                <w:sz w:val="28"/>
                <w:szCs w:val="28"/>
              </w:rPr>
              <w:t>Конституцион-</w:t>
            </w:r>
          </w:p>
        </w:tc>
        <w:tc>
          <w:tcPr>
            <w:tcW w:w="160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spacing w:line="317" w:lineRule="exact"/>
              <w:ind w:left="140"/>
              <w:rPr>
                <w:sz w:val="20"/>
                <w:szCs w:val="20"/>
              </w:rPr>
            </w:pPr>
            <w:r>
              <w:rPr>
                <w:rFonts w:eastAsia="Times New Roman"/>
                <w:sz w:val="28"/>
                <w:szCs w:val="28"/>
              </w:rPr>
              <w:t>ации, связанные с кон-</w:t>
            </w:r>
          </w:p>
        </w:tc>
        <w:tc>
          <w:tcPr>
            <w:tcW w:w="1620" w:type="dxa"/>
            <w:gridSpan w:val="2"/>
            <w:vAlign w:val="bottom"/>
          </w:tcPr>
          <w:p w:rsidR="00D951FF" w:rsidRDefault="00E37782">
            <w:pPr>
              <w:spacing w:line="317" w:lineRule="exact"/>
              <w:ind w:left="140"/>
              <w:rPr>
                <w:sz w:val="20"/>
                <w:szCs w:val="20"/>
              </w:rPr>
            </w:pPr>
            <w:r>
              <w:rPr>
                <w:rFonts w:eastAsia="Times New Roman"/>
                <w:sz w:val="28"/>
                <w:szCs w:val="28"/>
              </w:rPr>
              <w:t>ные  права</w:t>
            </w:r>
          </w:p>
        </w:tc>
        <w:tc>
          <w:tcPr>
            <w:tcW w:w="150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и  свободы</w:t>
            </w:r>
          </w:p>
        </w:tc>
      </w:tr>
      <w:tr w:rsidR="00D951FF">
        <w:trPr>
          <w:trHeight w:val="322"/>
        </w:trPr>
        <w:tc>
          <w:tcPr>
            <w:tcW w:w="228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боды</w:t>
            </w:r>
          </w:p>
        </w:tc>
        <w:tc>
          <w:tcPr>
            <w:tcW w:w="2520" w:type="dxa"/>
            <w:gridSpan w:val="4"/>
            <w:tcBorders>
              <w:right w:val="single" w:sz="8" w:space="0" w:color="auto"/>
            </w:tcBorders>
            <w:vAlign w:val="bottom"/>
          </w:tcPr>
          <w:p w:rsidR="00D951FF" w:rsidRDefault="00E37782">
            <w:pPr>
              <w:ind w:left="120"/>
              <w:rPr>
                <w:sz w:val="20"/>
                <w:szCs w:val="20"/>
              </w:rPr>
            </w:pPr>
            <w:r>
              <w:rPr>
                <w:rFonts w:eastAsia="Times New Roman"/>
                <w:b/>
                <w:bCs/>
                <w:sz w:val="28"/>
                <w:szCs w:val="28"/>
              </w:rPr>
              <w:t>ные права и сво-</w:t>
            </w:r>
          </w:p>
        </w:tc>
        <w:tc>
          <w:tcPr>
            <w:tcW w:w="160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spacing w:line="317" w:lineRule="exact"/>
              <w:ind w:left="140"/>
              <w:rPr>
                <w:sz w:val="20"/>
                <w:szCs w:val="20"/>
              </w:rPr>
            </w:pPr>
            <w:r>
              <w:rPr>
                <w:rFonts w:eastAsia="Times New Roman"/>
                <w:sz w:val="28"/>
                <w:szCs w:val="28"/>
              </w:rPr>
              <w:t>ституционными  права-</w:t>
            </w:r>
          </w:p>
        </w:tc>
        <w:tc>
          <w:tcPr>
            <w:tcW w:w="2400" w:type="dxa"/>
            <w:gridSpan w:val="3"/>
            <w:vAlign w:val="bottom"/>
          </w:tcPr>
          <w:p w:rsidR="00D951FF" w:rsidRDefault="00E37782">
            <w:pPr>
              <w:spacing w:line="317" w:lineRule="exact"/>
              <w:ind w:left="140"/>
              <w:rPr>
                <w:sz w:val="20"/>
                <w:szCs w:val="20"/>
              </w:rPr>
            </w:pPr>
            <w:r>
              <w:rPr>
                <w:rFonts w:eastAsia="Times New Roman"/>
                <w:sz w:val="28"/>
                <w:szCs w:val="28"/>
              </w:rPr>
              <w:t>гражданина РФ.</w:t>
            </w:r>
          </w:p>
        </w:tc>
        <w:tc>
          <w:tcPr>
            <w:tcW w:w="720" w:type="dxa"/>
            <w:tcBorders>
              <w:right w:val="single" w:sz="8" w:space="0" w:color="auto"/>
            </w:tcBorders>
            <w:vAlign w:val="bottom"/>
          </w:tcPr>
          <w:p w:rsidR="00D951FF" w:rsidRDefault="00D951FF">
            <w:pPr>
              <w:rPr>
                <w:sz w:val="24"/>
                <w:szCs w:val="24"/>
              </w:rPr>
            </w:pPr>
          </w:p>
        </w:tc>
      </w:tr>
      <w:tr w:rsidR="00D951FF">
        <w:trPr>
          <w:trHeight w:val="317"/>
        </w:trPr>
        <w:tc>
          <w:tcPr>
            <w:tcW w:w="2280" w:type="dxa"/>
            <w:tcBorders>
              <w:left w:val="single" w:sz="8" w:space="0" w:color="auto"/>
              <w:right w:val="single" w:sz="8" w:space="0" w:color="auto"/>
            </w:tcBorders>
            <w:vAlign w:val="bottom"/>
          </w:tcPr>
          <w:p w:rsidR="00D951FF" w:rsidRDefault="0028217F">
            <w:pPr>
              <w:rPr>
                <w:sz w:val="24"/>
                <w:szCs w:val="24"/>
              </w:rPr>
            </w:pPr>
            <w:r>
              <w:rPr>
                <w:sz w:val="24"/>
                <w:szCs w:val="24"/>
              </w:rPr>
              <w:t>24.12</w:t>
            </w:r>
          </w:p>
        </w:tc>
        <w:tc>
          <w:tcPr>
            <w:tcW w:w="1120" w:type="dxa"/>
            <w:vAlign w:val="bottom"/>
          </w:tcPr>
          <w:p w:rsidR="00D951FF" w:rsidRDefault="00E37782">
            <w:pPr>
              <w:spacing w:line="317" w:lineRule="exact"/>
              <w:ind w:left="120"/>
              <w:rPr>
                <w:sz w:val="20"/>
                <w:szCs w:val="20"/>
              </w:rPr>
            </w:pPr>
            <w:r>
              <w:rPr>
                <w:rFonts w:eastAsia="Times New Roman"/>
                <w:b/>
                <w:bCs/>
                <w:sz w:val="28"/>
                <w:szCs w:val="28"/>
              </w:rPr>
              <w:t>боды.</w:t>
            </w:r>
          </w:p>
        </w:tc>
        <w:tc>
          <w:tcPr>
            <w:tcW w:w="1400" w:type="dxa"/>
            <w:gridSpan w:val="3"/>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Конститу-</w:t>
            </w:r>
          </w:p>
        </w:tc>
        <w:tc>
          <w:tcPr>
            <w:tcW w:w="160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spacing w:line="317" w:lineRule="exact"/>
              <w:ind w:left="140"/>
              <w:rPr>
                <w:sz w:val="20"/>
                <w:szCs w:val="20"/>
              </w:rPr>
            </w:pPr>
            <w:r>
              <w:rPr>
                <w:rFonts w:eastAsia="Times New Roman"/>
                <w:sz w:val="28"/>
                <w:szCs w:val="28"/>
              </w:rPr>
              <w:t>ми  и  свободами  граж-</w:t>
            </w:r>
          </w:p>
        </w:tc>
        <w:tc>
          <w:tcPr>
            <w:tcW w:w="1620" w:type="dxa"/>
            <w:gridSpan w:val="2"/>
            <w:vAlign w:val="bottom"/>
          </w:tcPr>
          <w:p w:rsidR="00D951FF" w:rsidRDefault="00E37782">
            <w:pPr>
              <w:spacing w:line="317" w:lineRule="exact"/>
              <w:ind w:left="140"/>
              <w:rPr>
                <w:sz w:val="20"/>
                <w:szCs w:val="20"/>
              </w:rPr>
            </w:pPr>
            <w:r>
              <w:rPr>
                <w:rFonts w:eastAsia="Times New Roman"/>
                <w:sz w:val="28"/>
                <w:szCs w:val="28"/>
              </w:rPr>
              <w:t>Раскрывать</w:t>
            </w:r>
          </w:p>
        </w:tc>
        <w:tc>
          <w:tcPr>
            <w:tcW w:w="150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сущность</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660" w:type="dxa"/>
            <w:gridSpan w:val="2"/>
            <w:vAlign w:val="bottom"/>
          </w:tcPr>
          <w:p w:rsidR="00D951FF" w:rsidRDefault="00E37782">
            <w:pPr>
              <w:ind w:left="120"/>
              <w:rPr>
                <w:sz w:val="20"/>
                <w:szCs w:val="20"/>
              </w:rPr>
            </w:pPr>
            <w:r>
              <w:rPr>
                <w:rFonts w:eastAsia="Times New Roman"/>
                <w:sz w:val="28"/>
                <w:szCs w:val="28"/>
              </w:rPr>
              <w:t>ционные</w:t>
            </w:r>
          </w:p>
        </w:tc>
        <w:tc>
          <w:tcPr>
            <w:tcW w:w="8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права</w:t>
            </w:r>
          </w:p>
        </w:tc>
        <w:tc>
          <w:tcPr>
            <w:tcW w:w="160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c>
          <w:tcPr>
            <w:tcW w:w="1540" w:type="dxa"/>
            <w:vAlign w:val="bottom"/>
          </w:tcPr>
          <w:p w:rsidR="00D951FF" w:rsidRDefault="00E37782">
            <w:pPr>
              <w:ind w:left="140"/>
              <w:rPr>
                <w:sz w:val="20"/>
                <w:szCs w:val="20"/>
              </w:rPr>
            </w:pPr>
            <w:r>
              <w:rPr>
                <w:rFonts w:eastAsia="Times New Roman"/>
                <w:sz w:val="28"/>
                <w:szCs w:val="28"/>
              </w:rPr>
              <w:t>дан РФ.</w:t>
            </w:r>
          </w:p>
        </w:tc>
        <w:tc>
          <w:tcPr>
            <w:tcW w:w="360" w:type="dxa"/>
            <w:vAlign w:val="bottom"/>
          </w:tcPr>
          <w:p w:rsidR="00D951FF" w:rsidRDefault="00D951FF">
            <w:pPr>
              <w:rPr>
                <w:sz w:val="24"/>
                <w:szCs w:val="24"/>
              </w:rPr>
            </w:pPr>
          </w:p>
        </w:tc>
        <w:tc>
          <w:tcPr>
            <w:tcW w:w="84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120" w:type="dxa"/>
            <w:gridSpan w:val="4"/>
            <w:tcBorders>
              <w:right w:val="single" w:sz="8" w:space="0" w:color="auto"/>
            </w:tcBorders>
            <w:vAlign w:val="bottom"/>
          </w:tcPr>
          <w:p w:rsidR="00D951FF" w:rsidRDefault="00E37782">
            <w:pPr>
              <w:ind w:left="140"/>
              <w:rPr>
                <w:sz w:val="20"/>
                <w:szCs w:val="20"/>
              </w:rPr>
            </w:pPr>
            <w:r>
              <w:rPr>
                <w:rFonts w:eastAsia="Times New Roman"/>
                <w:sz w:val="28"/>
                <w:szCs w:val="28"/>
              </w:rPr>
              <w:t>права граждан на бла-</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660" w:type="dxa"/>
            <w:gridSpan w:val="2"/>
            <w:vAlign w:val="bottom"/>
          </w:tcPr>
          <w:p w:rsidR="00D951FF" w:rsidRDefault="00E37782">
            <w:pPr>
              <w:ind w:left="120"/>
              <w:rPr>
                <w:sz w:val="20"/>
                <w:szCs w:val="20"/>
              </w:rPr>
            </w:pPr>
            <w:r>
              <w:rPr>
                <w:rFonts w:eastAsia="Times New Roman"/>
                <w:sz w:val="28"/>
                <w:szCs w:val="28"/>
              </w:rPr>
              <w:t>гражданина</w:t>
            </w:r>
          </w:p>
        </w:tc>
        <w:tc>
          <w:tcPr>
            <w:tcW w:w="260" w:type="dxa"/>
            <w:vAlign w:val="bottom"/>
          </w:tcPr>
          <w:p w:rsidR="00D951FF" w:rsidRDefault="00D951FF">
            <w:pPr>
              <w:rPr>
                <w:sz w:val="24"/>
                <w:szCs w:val="24"/>
              </w:rPr>
            </w:pPr>
          </w:p>
        </w:tc>
        <w:tc>
          <w:tcPr>
            <w:tcW w:w="600" w:type="dxa"/>
            <w:tcBorders>
              <w:right w:val="single" w:sz="8" w:space="0" w:color="auto"/>
            </w:tcBorders>
            <w:vAlign w:val="bottom"/>
          </w:tcPr>
          <w:p w:rsidR="00D951FF" w:rsidRDefault="00E37782">
            <w:pPr>
              <w:jc w:val="right"/>
              <w:rPr>
                <w:sz w:val="20"/>
                <w:szCs w:val="20"/>
              </w:rPr>
            </w:pPr>
            <w:r>
              <w:rPr>
                <w:rFonts w:eastAsia="Times New Roman"/>
                <w:sz w:val="28"/>
                <w:szCs w:val="28"/>
              </w:rPr>
              <w:t>РФ.</w:t>
            </w:r>
          </w:p>
        </w:tc>
        <w:tc>
          <w:tcPr>
            <w:tcW w:w="160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c>
          <w:tcPr>
            <w:tcW w:w="1540" w:type="dxa"/>
            <w:vAlign w:val="bottom"/>
          </w:tcPr>
          <w:p w:rsidR="00D951FF" w:rsidRDefault="00E37782">
            <w:pPr>
              <w:ind w:left="80"/>
              <w:rPr>
                <w:sz w:val="20"/>
                <w:szCs w:val="20"/>
              </w:rPr>
            </w:pPr>
            <w:r>
              <w:rPr>
                <w:rFonts w:eastAsia="Times New Roman"/>
                <w:sz w:val="28"/>
                <w:szCs w:val="28"/>
              </w:rPr>
              <w:t>Находить,</w:t>
            </w:r>
          </w:p>
        </w:tc>
        <w:tc>
          <w:tcPr>
            <w:tcW w:w="1200" w:type="dxa"/>
            <w:gridSpan w:val="2"/>
            <w:vAlign w:val="bottom"/>
          </w:tcPr>
          <w:p w:rsidR="00D951FF" w:rsidRDefault="00E37782">
            <w:pPr>
              <w:jc w:val="center"/>
              <w:rPr>
                <w:sz w:val="20"/>
                <w:szCs w:val="20"/>
              </w:rPr>
            </w:pPr>
            <w:r>
              <w:rPr>
                <w:rFonts w:eastAsia="Times New Roman"/>
                <w:w w:val="99"/>
                <w:sz w:val="28"/>
                <w:szCs w:val="28"/>
              </w:rPr>
              <w:t>извлекать</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1620" w:type="dxa"/>
            <w:gridSpan w:val="2"/>
            <w:vAlign w:val="bottom"/>
          </w:tcPr>
          <w:p w:rsidR="00D951FF" w:rsidRDefault="00E37782">
            <w:pPr>
              <w:ind w:left="140"/>
              <w:rPr>
                <w:sz w:val="20"/>
                <w:szCs w:val="20"/>
              </w:rPr>
            </w:pPr>
            <w:r>
              <w:rPr>
                <w:rFonts w:eastAsia="Times New Roman"/>
                <w:sz w:val="28"/>
                <w:szCs w:val="28"/>
              </w:rPr>
              <w:t>гоприятную</w:t>
            </w:r>
          </w:p>
        </w:tc>
        <w:tc>
          <w:tcPr>
            <w:tcW w:w="15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окружаю-</w:t>
            </w:r>
          </w:p>
        </w:tc>
      </w:tr>
      <w:tr w:rsidR="00D951FF">
        <w:trPr>
          <w:trHeight w:val="322"/>
        </w:trPr>
        <w:tc>
          <w:tcPr>
            <w:tcW w:w="2280" w:type="dxa"/>
            <w:tcBorders>
              <w:left w:val="single" w:sz="8" w:space="0" w:color="auto"/>
              <w:right w:val="single" w:sz="8" w:space="0" w:color="auto"/>
            </w:tcBorders>
            <w:vAlign w:val="bottom"/>
          </w:tcPr>
          <w:p w:rsidR="00D951FF" w:rsidRDefault="0028217F">
            <w:pPr>
              <w:rPr>
                <w:sz w:val="24"/>
                <w:szCs w:val="24"/>
              </w:rPr>
            </w:pPr>
            <w:r>
              <w:rPr>
                <w:sz w:val="24"/>
                <w:szCs w:val="24"/>
              </w:rPr>
              <w:t>28.12</w:t>
            </w:r>
          </w:p>
        </w:tc>
        <w:tc>
          <w:tcPr>
            <w:tcW w:w="1920" w:type="dxa"/>
            <w:gridSpan w:val="3"/>
            <w:vAlign w:val="bottom"/>
          </w:tcPr>
          <w:p w:rsidR="00D951FF" w:rsidRDefault="00E37782">
            <w:pPr>
              <w:ind w:left="120"/>
              <w:rPr>
                <w:sz w:val="20"/>
                <w:szCs w:val="20"/>
              </w:rPr>
            </w:pPr>
            <w:r>
              <w:rPr>
                <w:rFonts w:eastAsia="Times New Roman"/>
                <w:w w:val="99"/>
                <w:sz w:val="28"/>
                <w:szCs w:val="28"/>
              </w:rPr>
              <w:t>Экологическое</w:t>
            </w:r>
          </w:p>
        </w:tc>
        <w:tc>
          <w:tcPr>
            <w:tcW w:w="600" w:type="dxa"/>
            <w:tcBorders>
              <w:right w:val="single" w:sz="8" w:space="0" w:color="auto"/>
            </w:tcBorders>
            <w:vAlign w:val="bottom"/>
          </w:tcPr>
          <w:p w:rsidR="00D951FF" w:rsidRDefault="00D951FF">
            <w:pPr>
              <w:rPr>
                <w:sz w:val="24"/>
                <w:szCs w:val="24"/>
              </w:rPr>
            </w:pPr>
          </w:p>
        </w:tc>
        <w:tc>
          <w:tcPr>
            <w:tcW w:w="160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c>
          <w:tcPr>
            <w:tcW w:w="1900" w:type="dxa"/>
            <w:gridSpan w:val="2"/>
            <w:vAlign w:val="bottom"/>
          </w:tcPr>
          <w:p w:rsidR="00D951FF" w:rsidRDefault="00E37782">
            <w:pPr>
              <w:ind w:left="80"/>
              <w:rPr>
                <w:sz w:val="20"/>
                <w:szCs w:val="20"/>
              </w:rPr>
            </w:pPr>
            <w:r>
              <w:rPr>
                <w:rFonts w:eastAsia="Times New Roman"/>
                <w:sz w:val="28"/>
                <w:szCs w:val="28"/>
              </w:rPr>
              <w:t>анализировать</w:t>
            </w:r>
          </w:p>
        </w:tc>
        <w:tc>
          <w:tcPr>
            <w:tcW w:w="13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социаль-</w:t>
            </w:r>
          </w:p>
        </w:tc>
        <w:tc>
          <w:tcPr>
            <w:tcW w:w="3120" w:type="dxa"/>
            <w:gridSpan w:val="4"/>
            <w:tcBorders>
              <w:right w:val="single" w:sz="8" w:space="0" w:color="auto"/>
            </w:tcBorders>
            <w:vAlign w:val="bottom"/>
          </w:tcPr>
          <w:p w:rsidR="00D951FF" w:rsidRDefault="00E37782">
            <w:pPr>
              <w:ind w:left="140"/>
              <w:rPr>
                <w:sz w:val="20"/>
                <w:szCs w:val="20"/>
              </w:rPr>
            </w:pPr>
            <w:r>
              <w:rPr>
                <w:rFonts w:eastAsia="Times New Roman"/>
                <w:sz w:val="28"/>
                <w:szCs w:val="28"/>
              </w:rPr>
              <w:t>щую среду, называть и</w:t>
            </w: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1120" w:type="dxa"/>
            <w:vAlign w:val="bottom"/>
          </w:tcPr>
          <w:p w:rsidR="00D951FF" w:rsidRDefault="00E37782">
            <w:pPr>
              <w:ind w:left="120"/>
              <w:rPr>
                <w:sz w:val="20"/>
                <w:szCs w:val="20"/>
              </w:rPr>
            </w:pPr>
            <w:r>
              <w:rPr>
                <w:rFonts w:eastAsia="Times New Roman"/>
                <w:sz w:val="28"/>
                <w:szCs w:val="28"/>
              </w:rPr>
              <w:t>право.</w:t>
            </w:r>
          </w:p>
        </w:tc>
        <w:tc>
          <w:tcPr>
            <w:tcW w:w="800" w:type="dxa"/>
            <w:gridSpan w:val="2"/>
            <w:vAlign w:val="bottom"/>
          </w:tcPr>
          <w:p w:rsidR="00D951FF" w:rsidRDefault="00E37782">
            <w:pPr>
              <w:ind w:left="20"/>
              <w:rPr>
                <w:sz w:val="20"/>
                <w:szCs w:val="20"/>
              </w:rPr>
            </w:pPr>
            <w:r>
              <w:rPr>
                <w:rFonts w:eastAsia="Times New Roman"/>
                <w:sz w:val="28"/>
                <w:szCs w:val="28"/>
              </w:rPr>
              <w:t>Право</w:t>
            </w:r>
          </w:p>
        </w:tc>
        <w:tc>
          <w:tcPr>
            <w:tcW w:w="600" w:type="dxa"/>
            <w:tcBorders>
              <w:right w:val="single" w:sz="8" w:space="0" w:color="auto"/>
            </w:tcBorders>
            <w:vAlign w:val="bottom"/>
          </w:tcPr>
          <w:p w:rsidR="00D951FF" w:rsidRDefault="00E37782">
            <w:pPr>
              <w:jc w:val="right"/>
              <w:rPr>
                <w:sz w:val="20"/>
                <w:szCs w:val="20"/>
              </w:rPr>
            </w:pPr>
            <w:r>
              <w:rPr>
                <w:rFonts w:eastAsia="Times New Roman"/>
                <w:sz w:val="28"/>
                <w:szCs w:val="28"/>
              </w:rPr>
              <w:t>на</w:t>
            </w:r>
          </w:p>
        </w:tc>
        <w:tc>
          <w:tcPr>
            <w:tcW w:w="160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ную информацию о кон-</w:t>
            </w:r>
          </w:p>
        </w:tc>
        <w:tc>
          <w:tcPr>
            <w:tcW w:w="2400" w:type="dxa"/>
            <w:gridSpan w:val="3"/>
            <w:vAlign w:val="bottom"/>
          </w:tcPr>
          <w:p w:rsidR="00D951FF" w:rsidRDefault="00E37782">
            <w:pPr>
              <w:ind w:left="140"/>
              <w:rPr>
                <w:sz w:val="20"/>
                <w:szCs w:val="20"/>
              </w:rPr>
            </w:pPr>
            <w:r>
              <w:rPr>
                <w:rFonts w:eastAsia="Times New Roman"/>
                <w:sz w:val="28"/>
                <w:szCs w:val="28"/>
              </w:rPr>
              <w:t>иллюстрировать</w:t>
            </w:r>
          </w:p>
        </w:tc>
        <w:tc>
          <w:tcPr>
            <w:tcW w:w="720" w:type="dxa"/>
            <w:tcBorders>
              <w:right w:val="single" w:sz="8" w:space="0" w:color="auto"/>
            </w:tcBorders>
            <w:vAlign w:val="bottom"/>
          </w:tcPr>
          <w:p w:rsidR="00D951FF" w:rsidRDefault="00E37782">
            <w:pPr>
              <w:jc w:val="right"/>
              <w:rPr>
                <w:sz w:val="20"/>
                <w:szCs w:val="20"/>
              </w:rPr>
            </w:pPr>
            <w:r>
              <w:rPr>
                <w:rFonts w:eastAsia="Times New Roman"/>
                <w:sz w:val="28"/>
                <w:szCs w:val="28"/>
              </w:rPr>
              <w:t>при-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20"/>
              <w:rPr>
                <w:sz w:val="20"/>
                <w:szCs w:val="20"/>
              </w:rPr>
            </w:pPr>
            <w:r>
              <w:rPr>
                <w:rFonts w:eastAsia="Times New Roman"/>
                <w:sz w:val="28"/>
                <w:szCs w:val="28"/>
              </w:rPr>
              <w:t>благоприятную</w:t>
            </w:r>
          </w:p>
        </w:tc>
        <w:tc>
          <w:tcPr>
            <w:tcW w:w="160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c>
          <w:tcPr>
            <w:tcW w:w="1900" w:type="dxa"/>
            <w:gridSpan w:val="2"/>
            <w:vAlign w:val="bottom"/>
          </w:tcPr>
          <w:p w:rsidR="00D951FF" w:rsidRDefault="00E37782">
            <w:pPr>
              <w:ind w:left="80"/>
              <w:rPr>
                <w:sz w:val="20"/>
                <w:szCs w:val="20"/>
              </w:rPr>
            </w:pPr>
            <w:r>
              <w:rPr>
                <w:rFonts w:eastAsia="Times New Roman"/>
                <w:sz w:val="28"/>
                <w:szCs w:val="28"/>
              </w:rPr>
              <w:t>ституционных</w:t>
            </w:r>
          </w:p>
        </w:tc>
        <w:tc>
          <w:tcPr>
            <w:tcW w:w="13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правах  и</w:t>
            </w:r>
          </w:p>
        </w:tc>
        <w:tc>
          <w:tcPr>
            <w:tcW w:w="1140" w:type="dxa"/>
            <w:vAlign w:val="bottom"/>
          </w:tcPr>
          <w:p w:rsidR="00D951FF" w:rsidRDefault="00E37782">
            <w:pPr>
              <w:ind w:left="140"/>
              <w:rPr>
                <w:sz w:val="20"/>
                <w:szCs w:val="20"/>
              </w:rPr>
            </w:pPr>
            <w:r>
              <w:rPr>
                <w:rFonts w:eastAsia="Times New Roman"/>
                <w:sz w:val="28"/>
                <w:szCs w:val="28"/>
              </w:rPr>
              <w:t>мерами</w:t>
            </w:r>
          </w:p>
        </w:tc>
        <w:tc>
          <w:tcPr>
            <w:tcW w:w="1260" w:type="dxa"/>
            <w:gridSpan w:val="2"/>
            <w:vAlign w:val="bottom"/>
          </w:tcPr>
          <w:p w:rsidR="00D951FF" w:rsidRDefault="00E37782">
            <w:pPr>
              <w:ind w:left="180"/>
              <w:rPr>
                <w:sz w:val="20"/>
                <w:szCs w:val="20"/>
              </w:rPr>
            </w:pPr>
            <w:r>
              <w:rPr>
                <w:rFonts w:eastAsia="Times New Roman"/>
                <w:sz w:val="28"/>
                <w:szCs w:val="28"/>
              </w:rPr>
              <w:t>способы</w:t>
            </w:r>
          </w:p>
        </w:tc>
        <w:tc>
          <w:tcPr>
            <w:tcW w:w="720" w:type="dxa"/>
            <w:tcBorders>
              <w:right w:val="single" w:sz="8" w:space="0" w:color="auto"/>
            </w:tcBorders>
            <w:vAlign w:val="bottom"/>
          </w:tcPr>
          <w:p w:rsidR="00D951FF" w:rsidRDefault="00E37782">
            <w:pPr>
              <w:jc w:val="right"/>
              <w:rPr>
                <w:sz w:val="20"/>
                <w:szCs w:val="20"/>
              </w:rPr>
            </w:pPr>
            <w:r>
              <w:rPr>
                <w:rFonts w:eastAsia="Times New Roman"/>
                <w:sz w:val="28"/>
                <w:szCs w:val="28"/>
              </w:rPr>
              <w:t>его</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20"/>
              <w:rPr>
                <w:sz w:val="20"/>
                <w:szCs w:val="20"/>
              </w:rPr>
            </w:pPr>
            <w:r>
              <w:rPr>
                <w:rFonts w:eastAsia="Times New Roman"/>
                <w:sz w:val="28"/>
                <w:szCs w:val="28"/>
              </w:rPr>
              <w:t>окружающую  сре-</w:t>
            </w:r>
          </w:p>
        </w:tc>
        <w:tc>
          <w:tcPr>
            <w:tcW w:w="160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свободах граждан РФ из</w:t>
            </w:r>
          </w:p>
        </w:tc>
        <w:tc>
          <w:tcPr>
            <w:tcW w:w="1140" w:type="dxa"/>
            <w:vAlign w:val="bottom"/>
          </w:tcPr>
          <w:p w:rsidR="00D951FF" w:rsidRDefault="00E37782">
            <w:pPr>
              <w:ind w:left="140"/>
              <w:rPr>
                <w:sz w:val="20"/>
                <w:szCs w:val="20"/>
              </w:rPr>
            </w:pPr>
            <w:r>
              <w:rPr>
                <w:rFonts w:eastAsia="Times New Roman"/>
                <w:w w:val="99"/>
                <w:sz w:val="28"/>
                <w:szCs w:val="28"/>
              </w:rPr>
              <w:t>защиты.</w:t>
            </w:r>
          </w:p>
        </w:tc>
        <w:tc>
          <w:tcPr>
            <w:tcW w:w="480" w:type="dxa"/>
            <w:vAlign w:val="bottom"/>
          </w:tcPr>
          <w:p w:rsidR="00D951FF" w:rsidRDefault="00D951FF">
            <w:pPr>
              <w:rPr>
                <w:sz w:val="24"/>
                <w:szCs w:val="24"/>
              </w:rPr>
            </w:pPr>
          </w:p>
        </w:tc>
        <w:tc>
          <w:tcPr>
            <w:tcW w:w="780" w:type="dxa"/>
            <w:vAlign w:val="bottom"/>
          </w:tcPr>
          <w:p w:rsidR="00D951FF" w:rsidRDefault="00D951FF">
            <w:pPr>
              <w:rPr>
                <w:sz w:val="24"/>
                <w:szCs w:val="24"/>
              </w:rPr>
            </w:pPr>
          </w:p>
        </w:tc>
        <w:tc>
          <w:tcPr>
            <w:tcW w:w="7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920" w:type="dxa"/>
            <w:gridSpan w:val="3"/>
            <w:vAlign w:val="bottom"/>
          </w:tcPr>
          <w:p w:rsidR="00D951FF" w:rsidRDefault="00E37782">
            <w:pPr>
              <w:ind w:left="120"/>
              <w:rPr>
                <w:sz w:val="20"/>
                <w:szCs w:val="20"/>
              </w:rPr>
            </w:pPr>
            <w:r>
              <w:rPr>
                <w:rFonts w:eastAsia="Times New Roman"/>
                <w:sz w:val="28"/>
                <w:szCs w:val="28"/>
              </w:rPr>
              <w:t>ду  и  способы</w:t>
            </w:r>
          </w:p>
        </w:tc>
        <w:tc>
          <w:tcPr>
            <w:tcW w:w="600" w:type="dxa"/>
            <w:tcBorders>
              <w:right w:val="single" w:sz="8" w:space="0" w:color="auto"/>
            </w:tcBorders>
            <w:vAlign w:val="bottom"/>
          </w:tcPr>
          <w:p w:rsidR="00D951FF" w:rsidRDefault="00E37782">
            <w:pPr>
              <w:jc w:val="right"/>
              <w:rPr>
                <w:sz w:val="20"/>
                <w:szCs w:val="20"/>
              </w:rPr>
            </w:pPr>
            <w:r>
              <w:rPr>
                <w:rFonts w:eastAsia="Times New Roman"/>
                <w:sz w:val="28"/>
                <w:szCs w:val="28"/>
              </w:rPr>
              <w:t>его</w:t>
            </w:r>
          </w:p>
        </w:tc>
        <w:tc>
          <w:tcPr>
            <w:tcW w:w="160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c>
          <w:tcPr>
            <w:tcW w:w="1540" w:type="dxa"/>
            <w:vAlign w:val="bottom"/>
          </w:tcPr>
          <w:p w:rsidR="00D951FF" w:rsidRDefault="00E37782">
            <w:pPr>
              <w:ind w:left="80"/>
              <w:rPr>
                <w:sz w:val="20"/>
                <w:szCs w:val="20"/>
              </w:rPr>
            </w:pPr>
            <w:r>
              <w:rPr>
                <w:rFonts w:eastAsia="Times New Roman"/>
                <w:sz w:val="28"/>
                <w:szCs w:val="28"/>
              </w:rPr>
              <w:t>источников</w:t>
            </w:r>
          </w:p>
        </w:tc>
        <w:tc>
          <w:tcPr>
            <w:tcW w:w="1200" w:type="dxa"/>
            <w:gridSpan w:val="2"/>
            <w:vAlign w:val="bottom"/>
          </w:tcPr>
          <w:p w:rsidR="00D951FF" w:rsidRDefault="00E37782">
            <w:pPr>
              <w:jc w:val="center"/>
              <w:rPr>
                <w:sz w:val="20"/>
                <w:szCs w:val="20"/>
              </w:rPr>
            </w:pPr>
            <w:r>
              <w:rPr>
                <w:rFonts w:eastAsia="Times New Roman"/>
                <w:w w:val="99"/>
                <w:sz w:val="28"/>
                <w:szCs w:val="28"/>
              </w:rPr>
              <w:t>разного</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ти-</w:t>
            </w:r>
          </w:p>
        </w:tc>
        <w:tc>
          <w:tcPr>
            <w:tcW w:w="114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780" w:type="dxa"/>
            <w:vAlign w:val="bottom"/>
          </w:tcPr>
          <w:p w:rsidR="00D951FF" w:rsidRDefault="00D951FF">
            <w:pPr>
              <w:rPr>
                <w:sz w:val="24"/>
                <w:szCs w:val="24"/>
              </w:rPr>
            </w:pPr>
          </w:p>
        </w:tc>
        <w:tc>
          <w:tcPr>
            <w:tcW w:w="7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120" w:type="dxa"/>
            <w:vAlign w:val="bottom"/>
          </w:tcPr>
          <w:p w:rsidR="00D951FF" w:rsidRDefault="00E37782">
            <w:pPr>
              <w:ind w:left="120"/>
              <w:rPr>
                <w:sz w:val="20"/>
                <w:szCs w:val="20"/>
              </w:rPr>
            </w:pPr>
            <w:r>
              <w:rPr>
                <w:rFonts w:eastAsia="Times New Roman"/>
                <w:w w:val="99"/>
                <w:sz w:val="28"/>
                <w:szCs w:val="28"/>
              </w:rPr>
              <w:t>защиты.</w:t>
            </w:r>
          </w:p>
        </w:tc>
        <w:tc>
          <w:tcPr>
            <w:tcW w:w="140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Экологи-</w:t>
            </w:r>
          </w:p>
        </w:tc>
        <w:tc>
          <w:tcPr>
            <w:tcW w:w="160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c>
          <w:tcPr>
            <w:tcW w:w="1540" w:type="dxa"/>
            <w:vAlign w:val="bottom"/>
          </w:tcPr>
          <w:p w:rsidR="00D951FF" w:rsidRDefault="00E37782">
            <w:pPr>
              <w:ind w:left="80"/>
              <w:rPr>
                <w:sz w:val="20"/>
                <w:szCs w:val="20"/>
              </w:rPr>
            </w:pPr>
            <w:r>
              <w:rPr>
                <w:rFonts w:eastAsia="Times New Roman"/>
                <w:sz w:val="28"/>
                <w:szCs w:val="28"/>
              </w:rPr>
              <w:t>па.</w:t>
            </w:r>
          </w:p>
        </w:tc>
        <w:tc>
          <w:tcPr>
            <w:tcW w:w="360" w:type="dxa"/>
            <w:vAlign w:val="bottom"/>
          </w:tcPr>
          <w:p w:rsidR="00D951FF" w:rsidRDefault="00D951FF">
            <w:pPr>
              <w:rPr>
                <w:sz w:val="24"/>
                <w:szCs w:val="24"/>
              </w:rPr>
            </w:pPr>
          </w:p>
        </w:tc>
        <w:tc>
          <w:tcPr>
            <w:tcW w:w="84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14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780" w:type="dxa"/>
            <w:vAlign w:val="bottom"/>
          </w:tcPr>
          <w:p w:rsidR="00D951FF" w:rsidRDefault="00D951FF">
            <w:pPr>
              <w:rPr>
                <w:sz w:val="24"/>
                <w:szCs w:val="24"/>
              </w:rPr>
            </w:pPr>
          </w:p>
        </w:tc>
        <w:tc>
          <w:tcPr>
            <w:tcW w:w="7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120" w:type="dxa"/>
            <w:vAlign w:val="bottom"/>
          </w:tcPr>
          <w:p w:rsidR="00D951FF" w:rsidRDefault="00E37782">
            <w:pPr>
              <w:ind w:left="120"/>
              <w:rPr>
                <w:sz w:val="20"/>
                <w:szCs w:val="20"/>
              </w:rPr>
            </w:pPr>
            <w:r>
              <w:rPr>
                <w:rFonts w:eastAsia="Times New Roman"/>
                <w:sz w:val="28"/>
                <w:szCs w:val="28"/>
              </w:rPr>
              <w:t>ческие</w:t>
            </w:r>
          </w:p>
        </w:tc>
        <w:tc>
          <w:tcPr>
            <w:tcW w:w="140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правона-</w:t>
            </w:r>
          </w:p>
        </w:tc>
        <w:tc>
          <w:tcPr>
            <w:tcW w:w="160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c>
          <w:tcPr>
            <w:tcW w:w="154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84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14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780" w:type="dxa"/>
            <w:vAlign w:val="bottom"/>
          </w:tcPr>
          <w:p w:rsidR="00D951FF" w:rsidRDefault="00D951FF">
            <w:pPr>
              <w:rPr>
                <w:sz w:val="24"/>
                <w:szCs w:val="24"/>
              </w:rPr>
            </w:pPr>
          </w:p>
        </w:tc>
        <w:tc>
          <w:tcPr>
            <w:tcW w:w="72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1660" w:type="dxa"/>
            <w:gridSpan w:val="2"/>
            <w:vAlign w:val="bottom"/>
          </w:tcPr>
          <w:p w:rsidR="00D951FF" w:rsidRDefault="00E37782">
            <w:pPr>
              <w:ind w:left="120"/>
              <w:rPr>
                <w:sz w:val="20"/>
                <w:szCs w:val="20"/>
              </w:rPr>
            </w:pPr>
            <w:r>
              <w:rPr>
                <w:rFonts w:eastAsia="Times New Roman"/>
                <w:sz w:val="28"/>
                <w:szCs w:val="28"/>
              </w:rPr>
              <w:t>рушения.</w:t>
            </w:r>
          </w:p>
        </w:tc>
        <w:tc>
          <w:tcPr>
            <w:tcW w:w="26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160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c>
          <w:tcPr>
            <w:tcW w:w="154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84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14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780" w:type="dxa"/>
            <w:vAlign w:val="bottom"/>
          </w:tcPr>
          <w:p w:rsidR="00D951FF" w:rsidRDefault="00D951FF">
            <w:pPr>
              <w:rPr>
                <w:sz w:val="24"/>
                <w:szCs w:val="24"/>
              </w:rPr>
            </w:pPr>
          </w:p>
        </w:tc>
        <w:tc>
          <w:tcPr>
            <w:tcW w:w="7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20"/>
              <w:rPr>
                <w:sz w:val="20"/>
                <w:szCs w:val="20"/>
              </w:rPr>
            </w:pPr>
            <w:r>
              <w:rPr>
                <w:rFonts w:eastAsia="Times New Roman"/>
                <w:i/>
                <w:iCs/>
                <w:sz w:val="28"/>
                <w:szCs w:val="28"/>
              </w:rPr>
              <w:t>Ресурсы урока:</w:t>
            </w:r>
          </w:p>
        </w:tc>
        <w:tc>
          <w:tcPr>
            <w:tcW w:w="160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c>
          <w:tcPr>
            <w:tcW w:w="154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84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14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780" w:type="dxa"/>
            <w:vAlign w:val="bottom"/>
          </w:tcPr>
          <w:p w:rsidR="00D951FF" w:rsidRDefault="00D951FF">
            <w:pPr>
              <w:rPr>
                <w:sz w:val="24"/>
                <w:szCs w:val="24"/>
              </w:rPr>
            </w:pPr>
          </w:p>
        </w:tc>
        <w:tc>
          <w:tcPr>
            <w:tcW w:w="7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Учебник,   с.46-49;</w:t>
            </w:r>
          </w:p>
        </w:tc>
        <w:tc>
          <w:tcPr>
            <w:tcW w:w="160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c>
          <w:tcPr>
            <w:tcW w:w="154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84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14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780" w:type="dxa"/>
            <w:vAlign w:val="bottom"/>
          </w:tcPr>
          <w:p w:rsidR="00D951FF" w:rsidRDefault="00D951FF">
            <w:pPr>
              <w:rPr>
                <w:sz w:val="24"/>
                <w:szCs w:val="24"/>
              </w:rPr>
            </w:pPr>
          </w:p>
        </w:tc>
        <w:tc>
          <w:tcPr>
            <w:tcW w:w="7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160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c>
          <w:tcPr>
            <w:tcW w:w="154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84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14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780" w:type="dxa"/>
            <w:vAlign w:val="bottom"/>
          </w:tcPr>
          <w:p w:rsidR="00D951FF" w:rsidRDefault="00D951FF">
            <w:pPr>
              <w:rPr>
                <w:sz w:val="24"/>
                <w:szCs w:val="24"/>
              </w:rPr>
            </w:pPr>
          </w:p>
        </w:tc>
        <w:tc>
          <w:tcPr>
            <w:tcW w:w="7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660" w:type="dxa"/>
            <w:gridSpan w:val="2"/>
            <w:vAlign w:val="bottom"/>
          </w:tcPr>
          <w:p w:rsidR="00D951FF" w:rsidRDefault="00E37782">
            <w:pPr>
              <w:ind w:left="100"/>
              <w:rPr>
                <w:sz w:val="20"/>
                <w:szCs w:val="20"/>
              </w:rPr>
            </w:pPr>
            <w:r>
              <w:rPr>
                <w:rFonts w:eastAsia="Times New Roman"/>
                <w:sz w:val="28"/>
                <w:szCs w:val="28"/>
              </w:rPr>
              <w:t>Тетрадь-</w:t>
            </w:r>
          </w:p>
        </w:tc>
        <w:tc>
          <w:tcPr>
            <w:tcW w:w="26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160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c>
          <w:tcPr>
            <w:tcW w:w="154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84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14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780" w:type="dxa"/>
            <w:vAlign w:val="bottom"/>
          </w:tcPr>
          <w:p w:rsidR="00D951FF" w:rsidRDefault="00D951FF">
            <w:pPr>
              <w:rPr>
                <w:sz w:val="24"/>
                <w:szCs w:val="24"/>
              </w:rPr>
            </w:pPr>
          </w:p>
        </w:tc>
        <w:tc>
          <w:tcPr>
            <w:tcW w:w="720" w:type="dxa"/>
            <w:tcBorders>
              <w:right w:val="single" w:sz="8" w:space="0" w:color="auto"/>
            </w:tcBorders>
            <w:vAlign w:val="bottom"/>
          </w:tcPr>
          <w:p w:rsidR="00D951FF" w:rsidRDefault="00D951FF">
            <w:pPr>
              <w:rPr>
                <w:sz w:val="24"/>
                <w:szCs w:val="24"/>
              </w:rPr>
            </w:pPr>
          </w:p>
        </w:tc>
      </w:tr>
      <w:tr w:rsidR="00D951FF">
        <w:trPr>
          <w:trHeight w:val="325"/>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660" w:type="dxa"/>
            <w:gridSpan w:val="2"/>
            <w:tcBorders>
              <w:bottom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260" w:type="dxa"/>
            <w:tcBorders>
              <w:bottom w:val="single" w:sz="8" w:space="0" w:color="auto"/>
            </w:tcBorders>
            <w:vAlign w:val="bottom"/>
          </w:tcPr>
          <w:p w:rsidR="00D951FF" w:rsidRDefault="00D951FF">
            <w:pPr>
              <w:rPr>
                <w:sz w:val="24"/>
                <w:szCs w:val="24"/>
              </w:rPr>
            </w:pPr>
          </w:p>
        </w:tc>
        <w:tc>
          <w:tcPr>
            <w:tcW w:w="600" w:type="dxa"/>
            <w:tcBorders>
              <w:bottom w:val="single" w:sz="8" w:space="0" w:color="auto"/>
              <w:right w:val="single" w:sz="8" w:space="0" w:color="auto"/>
            </w:tcBorders>
            <w:vAlign w:val="bottom"/>
          </w:tcPr>
          <w:p w:rsidR="00D951FF" w:rsidRDefault="00D951FF">
            <w:pPr>
              <w:rPr>
                <w:sz w:val="24"/>
                <w:szCs w:val="24"/>
              </w:rPr>
            </w:pPr>
          </w:p>
        </w:tc>
        <w:tc>
          <w:tcPr>
            <w:tcW w:w="1600" w:type="dxa"/>
            <w:tcBorders>
              <w:bottom w:val="single" w:sz="8" w:space="0" w:color="auto"/>
            </w:tcBorders>
            <w:vAlign w:val="bottom"/>
          </w:tcPr>
          <w:p w:rsidR="00D951FF" w:rsidRDefault="00D951FF">
            <w:pPr>
              <w:rPr>
                <w:sz w:val="24"/>
                <w:szCs w:val="24"/>
              </w:rPr>
            </w:pPr>
          </w:p>
        </w:tc>
        <w:tc>
          <w:tcPr>
            <w:tcW w:w="2240" w:type="dxa"/>
            <w:tcBorders>
              <w:bottom w:val="single" w:sz="8" w:space="0" w:color="auto"/>
              <w:right w:val="single" w:sz="8" w:space="0" w:color="auto"/>
            </w:tcBorders>
            <w:vAlign w:val="bottom"/>
          </w:tcPr>
          <w:p w:rsidR="00D951FF" w:rsidRDefault="00D951FF">
            <w:pPr>
              <w:rPr>
                <w:sz w:val="24"/>
                <w:szCs w:val="24"/>
              </w:rPr>
            </w:pPr>
          </w:p>
        </w:tc>
        <w:tc>
          <w:tcPr>
            <w:tcW w:w="1540" w:type="dxa"/>
            <w:tcBorders>
              <w:bottom w:val="single" w:sz="8" w:space="0" w:color="auto"/>
            </w:tcBorders>
            <w:vAlign w:val="bottom"/>
          </w:tcPr>
          <w:p w:rsidR="00D951FF" w:rsidRDefault="00D951FF">
            <w:pPr>
              <w:rPr>
                <w:sz w:val="24"/>
                <w:szCs w:val="24"/>
              </w:rPr>
            </w:pPr>
          </w:p>
        </w:tc>
        <w:tc>
          <w:tcPr>
            <w:tcW w:w="360" w:type="dxa"/>
            <w:tcBorders>
              <w:bottom w:val="single" w:sz="8" w:space="0" w:color="auto"/>
            </w:tcBorders>
            <w:vAlign w:val="bottom"/>
          </w:tcPr>
          <w:p w:rsidR="00D951FF" w:rsidRDefault="00D951FF">
            <w:pPr>
              <w:rPr>
                <w:sz w:val="24"/>
                <w:szCs w:val="24"/>
              </w:rPr>
            </w:pPr>
          </w:p>
        </w:tc>
        <w:tc>
          <w:tcPr>
            <w:tcW w:w="840" w:type="dxa"/>
            <w:tcBorders>
              <w:bottom w:val="single" w:sz="8" w:space="0" w:color="auto"/>
            </w:tcBorders>
            <w:vAlign w:val="bottom"/>
          </w:tcPr>
          <w:p w:rsidR="00D951FF" w:rsidRDefault="00D951FF">
            <w:pPr>
              <w:rPr>
                <w:sz w:val="24"/>
                <w:szCs w:val="24"/>
              </w:rPr>
            </w:pPr>
          </w:p>
        </w:tc>
        <w:tc>
          <w:tcPr>
            <w:tcW w:w="520" w:type="dxa"/>
            <w:tcBorders>
              <w:bottom w:val="single" w:sz="8" w:space="0" w:color="auto"/>
              <w:right w:val="single" w:sz="8" w:space="0" w:color="auto"/>
            </w:tcBorders>
            <w:vAlign w:val="bottom"/>
          </w:tcPr>
          <w:p w:rsidR="00D951FF" w:rsidRDefault="00D951FF">
            <w:pPr>
              <w:rPr>
                <w:sz w:val="24"/>
                <w:szCs w:val="24"/>
              </w:rPr>
            </w:pPr>
          </w:p>
        </w:tc>
        <w:tc>
          <w:tcPr>
            <w:tcW w:w="1140" w:type="dxa"/>
            <w:tcBorders>
              <w:bottom w:val="single" w:sz="8" w:space="0" w:color="auto"/>
            </w:tcBorders>
            <w:vAlign w:val="bottom"/>
          </w:tcPr>
          <w:p w:rsidR="00D951FF" w:rsidRDefault="00D951FF">
            <w:pPr>
              <w:rPr>
                <w:sz w:val="24"/>
                <w:szCs w:val="24"/>
              </w:rPr>
            </w:pPr>
          </w:p>
        </w:tc>
        <w:tc>
          <w:tcPr>
            <w:tcW w:w="480" w:type="dxa"/>
            <w:tcBorders>
              <w:bottom w:val="single" w:sz="8" w:space="0" w:color="auto"/>
            </w:tcBorders>
            <w:vAlign w:val="bottom"/>
          </w:tcPr>
          <w:p w:rsidR="00D951FF" w:rsidRDefault="00D951FF">
            <w:pPr>
              <w:rPr>
                <w:sz w:val="24"/>
                <w:szCs w:val="24"/>
              </w:rPr>
            </w:pPr>
          </w:p>
        </w:tc>
        <w:tc>
          <w:tcPr>
            <w:tcW w:w="780" w:type="dxa"/>
            <w:tcBorders>
              <w:bottom w:val="single" w:sz="8" w:space="0" w:color="auto"/>
            </w:tcBorders>
            <w:vAlign w:val="bottom"/>
          </w:tcPr>
          <w:p w:rsidR="00D951FF" w:rsidRDefault="00D951FF">
            <w:pPr>
              <w:rPr>
                <w:sz w:val="24"/>
                <w:szCs w:val="24"/>
              </w:rPr>
            </w:pPr>
          </w:p>
        </w:tc>
        <w:tc>
          <w:tcPr>
            <w:tcW w:w="720" w:type="dxa"/>
            <w:tcBorders>
              <w:bottom w:val="single" w:sz="8" w:space="0" w:color="auto"/>
              <w:right w:val="single" w:sz="8" w:space="0" w:color="auto"/>
            </w:tcBorders>
            <w:vAlign w:val="bottom"/>
          </w:tcPr>
          <w:p w:rsidR="00D951FF" w:rsidRDefault="00D951FF">
            <w:pPr>
              <w:rPr>
                <w:sz w:val="24"/>
                <w:szCs w:val="24"/>
              </w:rPr>
            </w:pPr>
          </w:p>
        </w:tc>
      </w:tr>
      <w:tr w:rsidR="00D951FF">
        <w:trPr>
          <w:trHeight w:val="311"/>
        </w:trPr>
        <w:tc>
          <w:tcPr>
            <w:tcW w:w="2280" w:type="dxa"/>
            <w:tcBorders>
              <w:left w:val="single" w:sz="8" w:space="0" w:color="auto"/>
              <w:right w:val="single" w:sz="8" w:space="0" w:color="auto"/>
            </w:tcBorders>
            <w:vAlign w:val="bottom"/>
          </w:tcPr>
          <w:p w:rsidR="00D951FF" w:rsidRDefault="00E37782">
            <w:pPr>
              <w:spacing w:line="310" w:lineRule="exact"/>
              <w:ind w:left="120"/>
              <w:rPr>
                <w:sz w:val="20"/>
                <w:szCs w:val="20"/>
              </w:rPr>
            </w:pPr>
            <w:r>
              <w:rPr>
                <w:rFonts w:eastAsia="Times New Roman"/>
                <w:sz w:val="28"/>
                <w:szCs w:val="28"/>
              </w:rPr>
              <w:t>Гражданин РФ.</w:t>
            </w:r>
          </w:p>
        </w:tc>
        <w:tc>
          <w:tcPr>
            <w:tcW w:w="1120" w:type="dxa"/>
            <w:vAlign w:val="bottom"/>
          </w:tcPr>
          <w:p w:rsidR="00D951FF" w:rsidRDefault="00E37782">
            <w:pPr>
              <w:spacing w:line="310" w:lineRule="exact"/>
              <w:ind w:left="120"/>
              <w:rPr>
                <w:sz w:val="20"/>
                <w:szCs w:val="20"/>
              </w:rPr>
            </w:pPr>
            <w:r>
              <w:rPr>
                <w:rFonts w:eastAsia="Times New Roman"/>
                <w:sz w:val="28"/>
                <w:szCs w:val="28"/>
              </w:rPr>
              <w:t>Уроки</w:t>
            </w:r>
          </w:p>
        </w:tc>
        <w:tc>
          <w:tcPr>
            <w:tcW w:w="540" w:type="dxa"/>
            <w:vAlign w:val="bottom"/>
          </w:tcPr>
          <w:p w:rsidR="00D951FF" w:rsidRDefault="00D951FF">
            <w:pPr>
              <w:rPr>
                <w:sz w:val="24"/>
                <w:szCs w:val="24"/>
              </w:rPr>
            </w:pPr>
          </w:p>
        </w:tc>
        <w:tc>
          <w:tcPr>
            <w:tcW w:w="860" w:type="dxa"/>
            <w:gridSpan w:val="2"/>
            <w:tcBorders>
              <w:right w:val="single" w:sz="8" w:space="0" w:color="auto"/>
            </w:tcBorders>
            <w:vAlign w:val="bottom"/>
          </w:tcPr>
          <w:p w:rsidR="00D951FF" w:rsidRDefault="00E37782">
            <w:pPr>
              <w:spacing w:line="310" w:lineRule="exact"/>
              <w:jc w:val="right"/>
              <w:rPr>
                <w:sz w:val="20"/>
                <w:szCs w:val="20"/>
              </w:rPr>
            </w:pPr>
            <w:r>
              <w:rPr>
                <w:rFonts w:eastAsia="Times New Roman"/>
                <w:w w:val="99"/>
                <w:sz w:val="28"/>
                <w:szCs w:val="28"/>
              </w:rPr>
              <w:t>33-35.</w:t>
            </w:r>
          </w:p>
        </w:tc>
        <w:tc>
          <w:tcPr>
            <w:tcW w:w="1600" w:type="dxa"/>
            <w:vAlign w:val="bottom"/>
          </w:tcPr>
          <w:p w:rsidR="00D951FF" w:rsidRDefault="00E37782">
            <w:pPr>
              <w:spacing w:line="310" w:lineRule="exact"/>
              <w:ind w:left="100"/>
              <w:rPr>
                <w:sz w:val="20"/>
                <w:szCs w:val="20"/>
              </w:rPr>
            </w:pPr>
            <w:r>
              <w:rPr>
                <w:rFonts w:eastAsia="Times New Roman"/>
                <w:sz w:val="28"/>
                <w:szCs w:val="28"/>
              </w:rPr>
              <w:t>Осознавать</w:t>
            </w:r>
          </w:p>
        </w:tc>
        <w:tc>
          <w:tcPr>
            <w:tcW w:w="2240" w:type="dxa"/>
            <w:tcBorders>
              <w:right w:val="single" w:sz="8" w:space="0" w:color="auto"/>
            </w:tcBorders>
            <w:vAlign w:val="bottom"/>
          </w:tcPr>
          <w:p w:rsidR="00D951FF" w:rsidRDefault="00E37782">
            <w:pPr>
              <w:spacing w:line="310" w:lineRule="exact"/>
              <w:jc w:val="right"/>
              <w:rPr>
                <w:sz w:val="20"/>
                <w:szCs w:val="20"/>
              </w:rPr>
            </w:pPr>
            <w:r>
              <w:rPr>
                <w:rFonts w:eastAsia="Times New Roman"/>
                <w:sz w:val="28"/>
                <w:szCs w:val="28"/>
              </w:rPr>
              <w:t>необходимость</w:t>
            </w:r>
          </w:p>
        </w:tc>
        <w:tc>
          <w:tcPr>
            <w:tcW w:w="3260" w:type="dxa"/>
            <w:gridSpan w:val="4"/>
            <w:tcBorders>
              <w:right w:val="single" w:sz="8" w:space="0" w:color="auto"/>
            </w:tcBorders>
            <w:vAlign w:val="bottom"/>
          </w:tcPr>
          <w:p w:rsidR="00D951FF" w:rsidRDefault="00E37782">
            <w:pPr>
              <w:spacing w:line="310" w:lineRule="exact"/>
              <w:ind w:left="140"/>
              <w:rPr>
                <w:sz w:val="20"/>
                <w:szCs w:val="20"/>
              </w:rPr>
            </w:pPr>
            <w:r>
              <w:rPr>
                <w:rFonts w:eastAsia="Times New Roman"/>
                <w:sz w:val="28"/>
                <w:szCs w:val="28"/>
              </w:rPr>
              <w:t>Анализировать неслож-</w:t>
            </w:r>
          </w:p>
        </w:tc>
        <w:tc>
          <w:tcPr>
            <w:tcW w:w="3120" w:type="dxa"/>
            <w:gridSpan w:val="4"/>
            <w:tcBorders>
              <w:right w:val="single" w:sz="8" w:space="0" w:color="auto"/>
            </w:tcBorders>
            <w:vAlign w:val="bottom"/>
          </w:tcPr>
          <w:p w:rsidR="00D951FF" w:rsidRDefault="00E37782">
            <w:pPr>
              <w:spacing w:line="310" w:lineRule="exact"/>
              <w:ind w:left="140"/>
              <w:rPr>
                <w:sz w:val="20"/>
                <w:szCs w:val="20"/>
              </w:rPr>
            </w:pPr>
            <w:r>
              <w:rPr>
                <w:rFonts w:eastAsia="Times New Roman"/>
                <w:sz w:val="28"/>
                <w:szCs w:val="28"/>
              </w:rPr>
              <w:t>Называть и характери-</w:t>
            </w:r>
          </w:p>
        </w:tc>
      </w:tr>
      <w:tr w:rsidR="00D951FF">
        <w:trPr>
          <w:trHeight w:val="326"/>
        </w:trPr>
        <w:tc>
          <w:tcPr>
            <w:tcW w:w="228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Конституцион-</w:t>
            </w:r>
          </w:p>
        </w:tc>
        <w:tc>
          <w:tcPr>
            <w:tcW w:w="1660" w:type="dxa"/>
            <w:gridSpan w:val="2"/>
            <w:vAlign w:val="bottom"/>
          </w:tcPr>
          <w:p w:rsidR="00D951FF" w:rsidRDefault="00E37782">
            <w:pPr>
              <w:ind w:left="120"/>
              <w:rPr>
                <w:sz w:val="20"/>
                <w:szCs w:val="20"/>
              </w:rPr>
            </w:pPr>
            <w:r>
              <w:rPr>
                <w:rFonts w:eastAsia="Times New Roman"/>
                <w:b/>
                <w:bCs/>
                <w:sz w:val="28"/>
                <w:szCs w:val="28"/>
              </w:rPr>
              <w:t>Гражданин</w:t>
            </w:r>
          </w:p>
        </w:tc>
        <w:tc>
          <w:tcPr>
            <w:tcW w:w="260" w:type="dxa"/>
            <w:vAlign w:val="bottom"/>
          </w:tcPr>
          <w:p w:rsidR="00D951FF" w:rsidRDefault="00D951FF">
            <w:pPr>
              <w:rPr>
                <w:sz w:val="24"/>
                <w:szCs w:val="24"/>
              </w:rPr>
            </w:pPr>
          </w:p>
        </w:tc>
        <w:tc>
          <w:tcPr>
            <w:tcW w:w="600" w:type="dxa"/>
            <w:tcBorders>
              <w:right w:val="single" w:sz="8" w:space="0" w:color="auto"/>
            </w:tcBorders>
            <w:vAlign w:val="bottom"/>
          </w:tcPr>
          <w:p w:rsidR="00D951FF" w:rsidRDefault="00E37782">
            <w:pPr>
              <w:jc w:val="right"/>
              <w:rPr>
                <w:sz w:val="20"/>
                <w:szCs w:val="20"/>
              </w:rPr>
            </w:pPr>
            <w:r>
              <w:rPr>
                <w:rFonts w:eastAsia="Times New Roman"/>
                <w:b/>
                <w:bCs/>
                <w:w w:val="95"/>
                <w:sz w:val="28"/>
                <w:szCs w:val="28"/>
              </w:rPr>
              <w:t>РФ.</w:t>
            </w:r>
          </w:p>
        </w:tc>
        <w:tc>
          <w:tcPr>
            <w:tcW w:w="38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исполнения гражданами сво-</w:t>
            </w:r>
          </w:p>
        </w:tc>
        <w:tc>
          <w:tcPr>
            <w:tcW w:w="3260" w:type="dxa"/>
            <w:gridSpan w:val="4"/>
            <w:tcBorders>
              <w:right w:val="single" w:sz="8" w:space="0" w:color="auto"/>
            </w:tcBorders>
            <w:vAlign w:val="bottom"/>
          </w:tcPr>
          <w:p w:rsidR="00D951FF" w:rsidRDefault="00E37782">
            <w:pPr>
              <w:ind w:left="140"/>
              <w:rPr>
                <w:sz w:val="20"/>
                <w:szCs w:val="20"/>
              </w:rPr>
            </w:pPr>
            <w:r>
              <w:rPr>
                <w:rFonts w:eastAsia="Times New Roman"/>
                <w:sz w:val="28"/>
                <w:szCs w:val="28"/>
              </w:rPr>
              <w:t>ные практические ситу-</w:t>
            </w:r>
          </w:p>
        </w:tc>
        <w:tc>
          <w:tcPr>
            <w:tcW w:w="1140" w:type="dxa"/>
            <w:vAlign w:val="bottom"/>
          </w:tcPr>
          <w:p w:rsidR="00D951FF" w:rsidRDefault="00E37782">
            <w:pPr>
              <w:ind w:left="140"/>
              <w:rPr>
                <w:sz w:val="20"/>
                <w:szCs w:val="20"/>
              </w:rPr>
            </w:pPr>
            <w:r>
              <w:rPr>
                <w:rFonts w:eastAsia="Times New Roman"/>
                <w:sz w:val="28"/>
                <w:szCs w:val="28"/>
              </w:rPr>
              <w:t>зовать</w:t>
            </w:r>
          </w:p>
        </w:tc>
        <w:tc>
          <w:tcPr>
            <w:tcW w:w="198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конституцион-</w:t>
            </w:r>
          </w:p>
        </w:tc>
      </w:tr>
      <w:tr w:rsidR="00D951FF">
        <w:trPr>
          <w:trHeight w:val="322"/>
        </w:trPr>
        <w:tc>
          <w:tcPr>
            <w:tcW w:w="228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ные обязанности</w:t>
            </w:r>
          </w:p>
        </w:tc>
        <w:tc>
          <w:tcPr>
            <w:tcW w:w="2520" w:type="dxa"/>
            <w:gridSpan w:val="4"/>
            <w:tcBorders>
              <w:right w:val="single" w:sz="8" w:space="0" w:color="auto"/>
            </w:tcBorders>
            <w:vAlign w:val="bottom"/>
          </w:tcPr>
          <w:p w:rsidR="00D951FF" w:rsidRDefault="00E37782">
            <w:pPr>
              <w:ind w:left="120"/>
              <w:rPr>
                <w:sz w:val="20"/>
                <w:szCs w:val="20"/>
              </w:rPr>
            </w:pPr>
            <w:r>
              <w:rPr>
                <w:rFonts w:eastAsia="Times New Roman"/>
                <w:b/>
                <w:bCs/>
                <w:sz w:val="28"/>
                <w:szCs w:val="28"/>
              </w:rPr>
              <w:t>Конституцион-</w:t>
            </w:r>
          </w:p>
        </w:tc>
        <w:tc>
          <w:tcPr>
            <w:tcW w:w="384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их конституционных обязан-</w:t>
            </w:r>
          </w:p>
        </w:tc>
        <w:tc>
          <w:tcPr>
            <w:tcW w:w="3260" w:type="dxa"/>
            <w:gridSpan w:val="4"/>
            <w:tcBorders>
              <w:right w:val="single" w:sz="8" w:space="0" w:color="auto"/>
            </w:tcBorders>
            <w:vAlign w:val="bottom"/>
          </w:tcPr>
          <w:p w:rsidR="00D951FF" w:rsidRDefault="00E37782">
            <w:pPr>
              <w:spacing w:line="317" w:lineRule="exact"/>
              <w:ind w:left="140"/>
              <w:rPr>
                <w:sz w:val="20"/>
                <w:szCs w:val="20"/>
              </w:rPr>
            </w:pPr>
            <w:r>
              <w:rPr>
                <w:rFonts w:eastAsia="Times New Roman"/>
                <w:sz w:val="28"/>
                <w:szCs w:val="28"/>
              </w:rPr>
              <w:t>ации, связанные с обя-</w:t>
            </w:r>
          </w:p>
        </w:tc>
        <w:tc>
          <w:tcPr>
            <w:tcW w:w="3120" w:type="dxa"/>
            <w:gridSpan w:val="4"/>
            <w:tcBorders>
              <w:right w:val="single" w:sz="8" w:space="0" w:color="auto"/>
            </w:tcBorders>
            <w:vAlign w:val="bottom"/>
          </w:tcPr>
          <w:p w:rsidR="00D951FF" w:rsidRDefault="00E37782">
            <w:pPr>
              <w:spacing w:line="317" w:lineRule="exact"/>
              <w:ind w:left="140"/>
              <w:rPr>
                <w:sz w:val="20"/>
                <w:szCs w:val="20"/>
              </w:rPr>
            </w:pPr>
            <w:r>
              <w:rPr>
                <w:rFonts w:eastAsia="Times New Roman"/>
                <w:sz w:val="28"/>
                <w:szCs w:val="28"/>
              </w:rPr>
              <w:t>ные обязанности граж-</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20"/>
              <w:rPr>
                <w:sz w:val="20"/>
                <w:szCs w:val="20"/>
              </w:rPr>
            </w:pPr>
            <w:r>
              <w:rPr>
                <w:rFonts w:eastAsia="Times New Roman"/>
                <w:b/>
                <w:bCs/>
                <w:sz w:val="28"/>
                <w:szCs w:val="28"/>
              </w:rPr>
              <w:t>ные обязанности.</w:t>
            </w:r>
          </w:p>
        </w:tc>
        <w:tc>
          <w:tcPr>
            <w:tcW w:w="1600" w:type="dxa"/>
            <w:vAlign w:val="bottom"/>
          </w:tcPr>
          <w:p w:rsidR="00D951FF" w:rsidRDefault="00E37782">
            <w:pPr>
              <w:spacing w:line="317" w:lineRule="exact"/>
              <w:ind w:left="100"/>
              <w:rPr>
                <w:sz w:val="20"/>
                <w:szCs w:val="20"/>
              </w:rPr>
            </w:pPr>
            <w:r>
              <w:rPr>
                <w:rFonts w:eastAsia="Times New Roman"/>
                <w:sz w:val="28"/>
                <w:szCs w:val="28"/>
              </w:rPr>
              <w:t>ностей.</w:t>
            </w:r>
          </w:p>
        </w:tc>
        <w:tc>
          <w:tcPr>
            <w:tcW w:w="2240" w:type="dxa"/>
            <w:tcBorders>
              <w:right w:val="single" w:sz="8" w:space="0" w:color="auto"/>
            </w:tcBorders>
            <w:vAlign w:val="bottom"/>
          </w:tcPr>
          <w:p w:rsidR="00D951FF" w:rsidRDefault="00D951FF">
            <w:pPr>
              <w:rPr>
                <w:sz w:val="24"/>
                <w:szCs w:val="24"/>
              </w:rPr>
            </w:pPr>
          </w:p>
        </w:tc>
        <w:tc>
          <w:tcPr>
            <w:tcW w:w="1540" w:type="dxa"/>
            <w:vAlign w:val="bottom"/>
          </w:tcPr>
          <w:p w:rsidR="00D951FF" w:rsidRDefault="00E37782">
            <w:pPr>
              <w:spacing w:line="317" w:lineRule="exact"/>
              <w:ind w:left="140"/>
              <w:rPr>
                <w:sz w:val="20"/>
                <w:szCs w:val="20"/>
              </w:rPr>
            </w:pPr>
            <w:r>
              <w:rPr>
                <w:rFonts w:eastAsia="Times New Roman"/>
                <w:sz w:val="28"/>
                <w:szCs w:val="28"/>
              </w:rPr>
              <w:t>занностями</w:t>
            </w:r>
          </w:p>
        </w:tc>
        <w:tc>
          <w:tcPr>
            <w:tcW w:w="360" w:type="dxa"/>
            <w:vAlign w:val="bottom"/>
          </w:tcPr>
          <w:p w:rsidR="00D951FF" w:rsidRDefault="00D951FF">
            <w:pPr>
              <w:rPr>
                <w:sz w:val="24"/>
                <w:szCs w:val="24"/>
              </w:rPr>
            </w:pPr>
          </w:p>
        </w:tc>
        <w:tc>
          <w:tcPr>
            <w:tcW w:w="1360" w:type="dxa"/>
            <w:gridSpan w:val="2"/>
            <w:tcBorders>
              <w:right w:val="single" w:sz="8" w:space="0" w:color="auto"/>
            </w:tcBorders>
            <w:vAlign w:val="bottom"/>
          </w:tcPr>
          <w:p w:rsidR="00D951FF" w:rsidRDefault="00E37782">
            <w:pPr>
              <w:spacing w:line="317" w:lineRule="exact"/>
              <w:ind w:right="80"/>
              <w:jc w:val="right"/>
              <w:rPr>
                <w:sz w:val="20"/>
                <w:szCs w:val="20"/>
              </w:rPr>
            </w:pPr>
            <w:r>
              <w:rPr>
                <w:rFonts w:eastAsia="Times New Roman"/>
                <w:sz w:val="28"/>
                <w:szCs w:val="28"/>
              </w:rPr>
              <w:t>граждан</w:t>
            </w:r>
          </w:p>
        </w:tc>
        <w:tc>
          <w:tcPr>
            <w:tcW w:w="3120" w:type="dxa"/>
            <w:gridSpan w:val="4"/>
            <w:tcBorders>
              <w:right w:val="single" w:sz="8" w:space="0" w:color="auto"/>
            </w:tcBorders>
            <w:vAlign w:val="bottom"/>
          </w:tcPr>
          <w:p w:rsidR="00D951FF" w:rsidRDefault="00E37782">
            <w:pPr>
              <w:spacing w:line="317" w:lineRule="exact"/>
              <w:ind w:left="140"/>
              <w:rPr>
                <w:sz w:val="20"/>
                <w:szCs w:val="20"/>
              </w:rPr>
            </w:pPr>
            <w:r>
              <w:rPr>
                <w:rFonts w:eastAsia="Times New Roman"/>
                <w:sz w:val="28"/>
                <w:szCs w:val="28"/>
              </w:rPr>
              <w:t>данина  РФ,  иллюстри-</w:t>
            </w:r>
          </w:p>
        </w:tc>
      </w:tr>
      <w:tr w:rsidR="00D951FF">
        <w:trPr>
          <w:trHeight w:val="317"/>
        </w:trPr>
        <w:tc>
          <w:tcPr>
            <w:tcW w:w="2280" w:type="dxa"/>
            <w:tcBorders>
              <w:left w:val="single" w:sz="8" w:space="0" w:color="auto"/>
              <w:right w:val="single" w:sz="8" w:space="0" w:color="auto"/>
            </w:tcBorders>
            <w:vAlign w:val="bottom"/>
          </w:tcPr>
          <w:p w:rsidR="00D951FF" w:rsidRDefault="0028217F">
            <w:pPr>
              <w:rPr>
                <w:sz w:val="24"/>
                <w:szCs w:val="24"/>
              </w:rPr>
            </w:pPr>
            <w:r>
              <w:rPr>
                <w:sz w:val="24"/>
                <w:szCs w:val="24"/>
              </w:rPr>
              <w:t>11.01</w:t>
            </w:r>
          </w:p>
        </w:tc>
        <w:tc>
          <w:tcPr>
            <w:tcW w:w="2520" w:type="dxa"/>
            <w:gridSpan w:val="4"/>
            <w:tcBorders>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Конституционные</w:t>
            </w:r>
          </w:p>
        </w:tc>
        <w:tc>
          <w:tcPr>
            <w:tcW w:w="1600" w:type="dxa"/>
            <w:vAlign w:val="bottom"/>
          </w:tcPr>
          <w:p w:rsidR="00D951FF" w:rsidRDefault="00D951FF">
            <w:pPr>
              <w:rPr>
                <w:sz w:val="24"/>
                <w:szCs w:val="24"/>
              </w:rPr>
            </w:pPr>
          </w:p>
        </w:tc>
        <w:tc>
          <w:tcPr>
            <w:tcW w:w="224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spacing w:line="317" w:lineRule="exact"/>
              <w:ind w:left="140"/>
              <w:rPr>
                <w:sz w:val="20"/>
                <w:szCs w:val="20"/>
              </w:rPr>
            </w:pPr>
            <w:r>
              <w:rPr>
                <w:rFonts w:eastAsia="Times New Roman"/>
                <w:sz w:val="28"/>
                <w:szCs w:val="28"/>
              </w:rPr>
              <w:t>РФ,    антикоррупцион-</w:t>
            </w:r>
          </w:p>
        </w:tc>
        <w:tc>
          <w:tcPr>
            <w:tcW w:w="1140" w:type="dxa"/>
            <w:vAlign w:val="bottom"/>
          </w:tcPr>
          <w:p w:rsidR="00D951FF" w:rsidRDefault="00E37782">
            <w:pPr>
              <w:spacing w:line="317" w:lineRule="exact"/>
              <w:ind w:left="140"/>
              <w:rPr>
                <w:sz w:val="20"/>
                <w:szCs w:val="20"/>
              </w:rPr>
            </w:pPr>
            <w:r>
              <w:rPr>
                <w:rFonts w:eastAsia="Times New Roman"/>
                <w:sz w:val="28"/>
                <w:szCs w:val="28"/>
              </w:rPr>
              <w:t>ровать</w:t>
            </w:r>
          </w:p>
        </w:tc>
        <w:tc>
          <w:tcPr>
            <w:tcW w:w="1980" w:type="dxa"/>
            <w:gridSpan w:val="3"/>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примерами  их</w:t>
            </w:r>
          </w:p>
        </w:tc>
      </w:tr>
      <w:tr w:rsidR="00D951FF">
        <w:trPr>
          <w:trHeight w:val="326"/>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2520" w:type="dxa"/>
            <w:gridSpan w:val="4"/>
            <w:tcBorders>
              <w:bottom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права  и обязанно-</w:t>
            </w:r>
          </w:p>
        </w:tc>
        <w:tc>
          <w:tcPr>
            <w:tcW w:w="1600" w:type="dxa"/>
            <w:tcBorders>
              <w:bottom w:val="single" w:sz="8" w:space="0" w:color="auto"/>
            </w:tcBorders>
            <w:vAlign w:val="bottom"/>
          </w:tcPr>
          <w:p w:rsidR="00D951FF" w:rsidRDefault="00D951FF">
            <w:pPr>
              <w:rPr>
                <w:sz w:val="24"/>
                <w:szCs w:val="24"/>
              </w:rPr>
            </w:pPr>
          </w:p>
        </w:tc>
        <w:tc>
          <w:tcPr>
            <w:tcW w:w="2240" w:type="dxa"/>
            <w:tcBorders>
              <w:bottom w:val="single" w:sz="8" w:space="0" w:color="auto"/>
              <w:right w:val="single" w:sz="8" w:space="0" w:color="auto"/>
            </w:tcBorders>
            <w:vAlign w:val="bottom"/>
          </w:tcPr>
          <w:p w:rsidR="00D951FF" w:rsidRDefault="00D951FF">
            <w:pPr>
              <w:rPr>
                <w:sz w:val="24"/>
                <w:szCs w:val="24"/>
              </w:rPr>
            </w:pPr>
          </w:p>
        </w:tc>
        <w:tc>
          <w:tcPr>
            <w:tcW w:w="3260" w:type="dxa"/>
            <w:gridSpan w:val="4"/>
            <w:tcBorders>
              <w:bottom w:val="single" w:sz="8" w:space="0" w:color="auto"/>
              <w:right w:val="single" w:sz="8" w:space="0" w:color="auto"/>
            </w:tcBorders>
            <w:vAlign w:val="bottom"/>
          </w:tcPr>
          <w:p w:rsidR="00D951FF" w:rsidRDefault="00E37782">
            <w:pPr>
              <w:ind w:left="140"/>
              <w:rPr>
                <w:sz w:val="20"/>
                <w:szCs w:val="20"/>
              </w:rPr>
            </w:pPr>
            <w:r>
              <w:rPr>
                <w:rFonts w:eastAsia="Times New Roman"/>
                <w:sz w:val="28"/>
                <w:szCs w:val="28"/>
              </w:rPr>
              <w:t>ной политикой государ-</w:t>
            </w:r>
          </w:p>
        </w:tc>
        <w:tc>
          <w:tcPr>
            <w:tcW w:w="1620" w:type="dxa"/>
            <w:gridSpan w:val="2"/>
            <w:tcBorders>
              <w:bottom w:val="single" w:sz="8" w:space="0" w:color="auto"/>
            </w:tcBorders>
            <w:vAlign w:val="bottom"/>
          </w:tcPr>
          <w:p w:rsidR="00D951FF" w:rsidRDefault="00E37782">
            <w:pPr>
              <w:ind w:left="140"/>
              <w:rPr>
                <w:sz w:val="20"/>
                <w:szCs w:val="20"/>
              </w:rPr>
            </w:pPr>
            <w:r>
              <w:rPr>
                <w:rFonts w:eastAsia="Times New Roman"/>
                <w:sz w:val="28"/>
                <w:szCs w:val="28"/>
              </w:rPr>
              <w:t>исполнение</w:t>
            </w:r>
          </w:p>
        </w:tc>
        <w:tc>
          <w:tcPr>
            <w:tcW w:w="1500" w:type="dxa"/>
            <w:gridSpan w:val="2"/>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граждана-</w:t>
            </w:r>
          </w:p>
        </w:tc>
      </w:tr>
    </w:tbl>
    <w:p w:rsidR="00D951FF" w:rsidRDefault="00D951FF">
      <w:pPr>
        <w:spacing w:line="156" w:lineRule="exact"/>
        <w:rPr>
          <w:sz w:val="20"/>
          <w:szCs w:val="20"/>
        </w:rPr>
      </w:pPr>
    </w:p>
    <w:p w:rsidR="00D951FF" w:rsidRDefault="00D951FF">
      <w:pPr>
        <w:sectPr w:rsidR="00D951FF">
          <w:pgSz w:w="16840" w:h="11906" w:orient="landscape"/>
          <w:pgMar w:top="1440" w:right="818" w:bottom="152" w:left="1020" w:header="0" w:footer="0" w:gutter="0"/>
          <w:cols w:space="720" w:equalWidth="0">
            <w:col w:w="15000"/>
          </w:cols>
        </w:sectPr>
      </w:pPr>
    </w:p>
    <w:p w:rsidR="00D951FF" w:rsidRDefault="00E37782">
      <w:pPr>
        <w:ind w:left="14320"/>
        <w:rPr>
          <w:sz w:val="20"/>
          <w:szCs w:val="20"/>
        </w:rPr>
      </w:pPr>
      <w:r>
        <w:rPr>
          <w:rFonts w:eastAsia="Times New Roman"/>
          <w:sz w:val="24"/>
          <w:szCs w:val="24"/>
        </w:rPr>
        <w:t>100</w:t>
      </w:r>
    </w:p>
    <w:p w:rsidR="00D951FF" w:rsidRDefault="00D951FF">
      <w:pPr>
        <w:sectPr w:rsidR="00D951FF">
          <w:type w:val="continuous"/>
          <w:pgSz w:w="16840" w:h="11906" w:orient="landscape"/>
          <w:pgMar w:top="1440" w:right="818" w:bottom="152" w:left="1020" w:header="0" w:footer="0" w:gutter="0"/>
          <w:cols w:space="720" w:equalWidth="0">
            <w:col w:w="15000"/>
          </w:cols>
        </w:sectPr>
      </w:pPr>
    </w:p>
    <w:p w:rsidR="00D951FF" w:rsidRDefault="00D951FF">
      <w:pPr>
        <w:spacing w:line="24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280"/>
        <w:gridCol w:w="740"/>
        <w:gridCol w:w="520"/>
        <w:gridCol w:w="480"/>
        <w:gridCol w:w="780"/>
        <w:gridCol w:w="3840"/>
        <w:gridCol w:w="1440"/>
        <w:gridCol w:w="580"/>
        <w:gridCol w:w="900"/>
        <w:gridCol w:w="340"/>
        <w:gridCol w:w="960"/>
        <w:gridCol w:w="820"/>
        <w:gridCol w:w="440"/>
        <w:gridCol w:w="900"/>
      </w:tblGrid>
      <w:tr w:rsidR="00D951FF">
        <w:trPr>
          <w:trHeight w:val="324"/>
        </w:trPr>
        <w:tc>
          <w:tcPr>
            <w:tcW w:w="228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740" w:type="dxa"/>
            <w:tcBorders>
              <w:top w:val="single" w:sz="8" w:space="0" w:color="auto"/>
            </w:tcBorders>
            <w:vAlign w:val="bottom"/>
          </w:tcPr>
          <w:p w:rsidR="00D951FF" w:rsidRDefault="00E37782">
            <w:pPr>
              <w:ind w:left="120"/>
              <w:rPr>
                <w:sz w:val="20"/>
                <w:szCs w:val="20"/>
              </w:rPr>
            </w:pPr>
            <w:r>
              <w:rPr>
                <w:rFonts w:eastAsia="Times New Roman"/>
                <w:sz w:val="28"/>
                <w:szCs w:val="28"/>
              </w:rPr>
              <w:t>сти</w:t>
            </w:r>
          </w:p>
        </w:tc>
        <w:tc>
          <w:tcPr>
            <w:tcW w:w="1780" w:type="dxa"/>
            <w:gridSpan w:val="3"/>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гражданина</w:t>
            </w:r>
          </w:p>
        </w:tc>
        <w:tc>
          <w:tcPr>
            <w:tcW w:w="3840" w:type="dxa"/>
            <w:tcBorders>
              <w:top w:val="single" w:sz="8" w:space="0" w:color="auto"/>
              <w:right w:val="single" w:sz="8" w:space="0" w:color="auto"/>
            </w:tcBorders>
            <w:vAlign w:val="bottom"/>
          </w:tcPr>
          <w:p w:rsidR="00D951FF" w:rsidRDefault="00D951FF">
            <w:pPr>
              <w:rPr>
                <w:sz w:val="24"/>
                <w:szCs w:val="24"/>
              </w:rPr>
            </w:pPr>
          </w:p>
        </w:tc>
        <w:tc>
          <w:tcPr>
            <w:tcW w:w="1440" w:type="dxa"/>
            <w:tcBorders>
              <w:top w:val="single" w:sz="8" w:space="0" w:color="auto"/>
            </w:tcBorders>
            <w:vAlign w:val="bottom"/>
          </w:tcPr>
          <w:p w:rsidR="00D951FF" w:rsidRDefault="00E37782">
            <w:pPr>
              <w:ind w:left="140"/>
              <w:rPr>
                <w:sz w:val="20"/>
                <w:szCs w:val="20"/>
              </w:rPr>
            </w:pPr>
            <w:r>
              <w:rPr>
                <w:rFonts w:eastAsia="Times New Roman"/>
                <w:sz w:val="28"/>
                <w:szCs w:val="28"/>
              </w:rPr>
              <w:t>ства.</w:t>
            </w:r>
          </w:p>
        </w:tc>
        <w:tc>
          <w:tcPr>
            <w:tcW w:w="580" w:type="dxa"/>
            <w:tcBorders>
              <w:top w:val="single" w:sz="8" w:space="0" w:color="auto"/>
            </w:tcBorders>
            <w:vAlign w:val="bottom"/>
          </w:tcPr>
          <w:p w:rsidR="00D951FF" w:rsidRDefault="00D951FF">
            <w:pPr>
              <w:rPr>
                <w:sz w:val="24"/>
                <w:szCs w:val="24"/>
              </w:rPr>
            </w:pPr>
          </w:p>
        </w:tc>
        <w:tc>
          <w:tcPr>
            <w:tcW w:w="900" w:type="dxa"/>
            <w:tcBorders>
              <w:top w:val="single" w:sz="8" w:space="0" w:color="auto"/>
            </w:tcBorders>
            <w:vAlign w:val="bottom"/>
          </w:tcPr>
          <w:p w:rsidR="00D951FF" w:rsidRDefault="00D951FF">
            <w:pPr>
              <w:rPr>
                <w:sz w:val="24"/>
                <w:szCs w:val="24"/>
              </w:rPr>
            </w:pPr>
          </w:p>
        </w:tc>
        <w:tc>
          <w:tcPr>
            <w:tcW w:w="340" w:type="dxa"/>
            <w:tcBorders>
              <w:top w:val="single" w:sz="8" w:space="0" w:color="auto"/>
              <w:right w:val="single" w:sz="8" w:space="0" w:color="auto"/>
            </w:tcBorders>
            <w:vAlign w:val="bottom"/>
          </w:tcPr>
          <w:p w:rsidR="00D951FF" w:rsidRDefault="00D951FF">
            <w:pPr>
              <w:rPr>
                <w:sz w:val="24"/>
                <w:szCs w:val="24"/>
              </w:rPr>
            </w:pPr>
          </w:p>
        </w:tc>
        <w:tc>
          <w:tcPr>
            <w:tcW w:w="960" w:type="dxa"/>
            <w:tcBorders>
              <w:top w:val="single" w:sz="8" w:space="0" w:color="auto"/>
            </w:tcBorders>
            <w:vAlign w:val="bottom"/>
          </w:tcPr>
          <w:p w:rsidR="00D951FF" w:rsidRDefault="00E37782">
            <w:pPr>
              <w:ind w:left="140"/>
              <w:rPr>
                <w:sz w:val="20"/>
                <w:szCs w:val="20"/>
              </w:rPr>
            </w:pPr>
            <w:r>
              <w:rPr>
                <w:rFonts w:eastAsia="Times New Roman"/>
                <w:sz w:val="28"/>
                <w:szCs w:val="28"/>
              </w:rPr>
              <w:t>ми.</w:t>
            </w:r>
          </w:p>
        </w:tc>
        <w:tc>
          <w:tcPr>
            <w:tcW w:w="820" w:type="dxa"/>
            <w:tcBorders>
              <w:top w:val="single" w:sz="8" w:space="0" w:color="auto"/>
            </w:tcBorders>
            <w:vAlign w:val="bottom"/>
          </w:tcPr>
          <w:p w:rsidR="00D951FF" w:rsidRDefault="00D951FF">
            <w:pPr>
              <w:rPr>
                <w:sz w:val="24"/>
                <w:szCs w:val="24"/>
              </w:rPr>
            </w:pPr>
          </w:p>
        </w:tc>
        <w:tc>
          <w:tcPr>
            <w:tcW w:w="440" w:type="dxa"/>
            <w:tcBorders>
              <w:top w:val="single" w:sz="8" w:space="0" w:color="auto"/>
            </w:tcBorders>
            <w:vAlign w:val="bottom"/>
          </w:tcPr>
          <w:p w:rsidR="00D951FF" w:rsidRDefault="00D951FF">
            <w:pPr>
              <w:rPr>
                <w:sz w:val="24"/>
                <w:szCs w:val="24"/>
              </w:rPr>
            </w:pPr>
          </w:p>
        </w:tc>
        <w:tc>
          <w:tcPr>
            <w:tcW w:w="900" w:type="dxa"/>
            <w:tcBorders>
              <w:top w:val="single" w:sz="8" w:space="0" w:color="auto"/>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28217F">
            <w:pPr>
              <w:rPr>
                <w:sz w:val="24"/>
                <w:szCs w:val="24"/>
              </w:rPr>
            </w:pPr>
            <w:r>
              <w:rPr>
                <w:sz w:val="24"/>
                <w:szCs w:val="24"/>
              </w:rPr>
              <w:t>14.01</w:t>
            </w:r>
          </w:p>
        </w:tc>
        <w:tc>
          <w:tcPr>
            <w:tcW w:w="2520" w:type="dxa"/>
            <w:gridSpan w:val="4"/>
            <w:tcBorders>
              <w:right w:val="single" w:sz="8" w:space="0" w:color="auto"/>
            </w:tcBorders>
            <w:vAlign w:val="bottom"/>
          </w:tcPr>
          <w:p w:rsidR="00D951FF" w:rsidRDefault="00E37782">
            <w:pPr>
              <w:ind w:left="120"/>
              <w:rPr>
                <w:sz w:val="20"/>
                <w:szCs w:val="20"/>
              </w:rPr>
            </w:pPr>
            <w:r>
              <w:rPr>
                <w:rFonts w:eastAsia="Times New Roman"/>
                <w:sz w:val="28"/>
                <w:szCs w:val="28"/>
              </w:rPr>
              <w:t>РФ. Воинская обя-</w:t>
            </w:r>
          </w:p>
        </w:tc>
        <w:tc>
          <w:tcPr>
            <w:tcW w:w="384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E37782">
            <w:pPr>
              <w:ind w:left="80"/>
              <w:rPr>
                <w:sz w:val="20"/>
                <w:szCs w:val="20"/>
              </w:rPr>
            </w:pPr>
            <w:r>
              <w:rPr>
                <w:rFonts w:eastAsia="Times New Roman"/>
                <w:sz w:val="28"/>
                <w:szCs w:val="28"/>
              </w:rPr>
              <w:t>Находить,</w:t>
            </w:r>
          </w:p>
        </w:tc>
        <w:tc>
          <w:tcPr>
            <w:tcW w:w="1480" w:type="dxa"/>
            <w:gridSpan w:val="2"/>
            <w:vAlign w:val="bottom"/>
          </w:tcPr>
          <w:p w:rsidR="00D951FF" w:rsidRDefault="004C5905">
            <w:pPr>
              <w:ind w:left="120"/>
              <w:rPr>
                <w:sz w:val="20"/>
                <w:szCs w:val="20"/>
              </w:rPr>
            </w:pPr>
            <w:r>
              <w:rPr>
                <w:rFonts w:eastAsia="Times New Roman"/>
                <w:sz w:val="28"/>
                <w:szCs w:val="28"/>
              </w:rPr>
              <w:t>И</w:t>
            </w:r>
            <w:r w:rsidR="00E37782">
              <w:rPr>
                <w:rFonts w:eastAsia="Times New Roman"/>
                <w:sz w:val="28"/>
                <w:szCs w:val="28"/>
              </w:rPr>
              <w:t>звлекать</w:t>
            </w:r>
          </w:p>
        </w:tc>
        <w:tc>
          <w:tcPr>
            <w:tcW w:w="34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1780" w:type="dxa"/>
            <w:gridSpan w:val="2"/>
            <w:vAlign w:val="bottom"/>
          </w:tcPr>
          <w:p w:rsidR="00D951FF" w:rsidRDefault="00E37782">
            <w:pPr>
              <w:ind w:left="80"/>
              <w:rPr>
                <w:sz w:val="20"/>
                <w:szCs w:val="20"/>
              </w:rPr>
            </w:pPr>
            <w:r>
              <w:rPr>
                <w:rFonts w:eastAsia="Times New Roman"/>
                <w:sz w:val="28"/>
                <w:szCs w:val="28"/>
              </w:rPr>
              <w:t>Описывать</w:t>
            </w:r>
          </w:p>
        </w:tc>
        <w:tc>
          <w:tcPr>
            <w:tcW w:w="13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механизм</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60" w:type="dxa"/>
            <w:gridSpan w:val="2"/>
            <w:vAlign w:val="bottom"/>
          </w:tcPr>
          <w:p w:rsidR="00D951FF" w:rsidRDefault="00E37782">
            <w:pPr>
              <w:ind w:left="120"/>
              <w:rPr>
                <w:sz w:val="20"/>
                <w:szCs w:val="20"/>
              </w:rPr>
            </w:pPr>
            <w:r>
              <w:rPr>
                <w:rFonts w:eastAsia="Times New Roman"/>
                <w:sz w:val="28"/>
                <w:szCs w:val="28"/>
              </w:rPr>
              <w:t>занность.</w:t>
            </w:r>
          </w:p>
        </w:tc>
        <w:tc>
          <w:tcPr>
            <w:tcW w:w="12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Военная</w:t>
            </w:r>
          </w:p>
        </w:tc>
        <w:tc>
          <w:tcPr>
            <w:tcW w:w="3840" w:type="dxa"/>
            <w:tcBorders>
              <w:right w:val="single" w:sz="8" w:space="0" w:color="auto"/>
            </w:tcBorders>
            <w:vAlign w:val="bottom"/>
          </w:tcPr>
          <w:p w:rsidR="00D951FF" w:rsidRDefault="00D951FF">
            <w:pPr>
              <w:rPr>
                <w:sz w:val="24"/>
                <w:szCs w:val="24"/>
              </w:rPr>
            </w:pPr>
          </w:p>
        </w:tc>
        <w:tc>
          <w:tcPr>
            <w:tcW w:w="2020" w:type="dxa"/>
            <w:gridSpan w:val="2"/>
            <w:vAlign w:val="bottom"/>
          </w:tcPr>
          <w:p w:rsidR="00D951FF" w:rsidRDefault="00E37782">
            <w:pPr>
              <w:ind w:left="80"/>
              <w:rPr>
                <w:sz w:val="20"/>
                <w:szCs w:val="20"/>
              </w:rPr>
            </w:pPr>
            <w:r>
              <w:rPr>
                <w:rFonts w:eastAsia="Times New Roman"/>
                <w:sz w:val="28"/>
                <w:szCs w:val="28"/>
              </w:rPr>
              <w:t>анализировать</w:t>
            </w:r>
          </w:p>
        </w:tc>
        <w:tc>
          <w:tcPr>
            <w:tcW w:w="12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социаль-</w:t>
            </w:r>
          </w:p>
        </w:tc>
        <w:tc>
          <w:tcPr>
            <w:tcW w:w="1780" w:type="dxa"/>
            <w:gridSpan w:val="2"/>
            <w:vAlign w:val="bottom"/>
          </w:tcPr>
          <w:p w:rsidR="00D951FF" w:rsidRDefault="00E37782">
            <w:pPr>
              <w:ind w:left="80"/>
              <w:rPr>
                <w:sz w:val="20"/>
                <w:szCs w:val="20"/>
              </w:rPr>
            </w:pPr>
            <w:r>
              <w:rPr>
                <w:rFonts w:eastAsia="Times New Roman"/>
                <w:sz w:val="28"/>
                <w:szCs w:val="28"/>
              </w:rPr>
              <w:t>прохождения</w:t>
            </w:r>
          </w:p>
        </w:tc>
        <w:tc>
          <w:tcPr>
            <w:tcW w:w="13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гражда-</w:t>
            </w:r>
          </w:p>
        </w:tc>
      </w:tr>
      <w:tr w:rsidR="00D951FF">
        <w:trPr>
          <w:trHeight w:val="322"/>
        </w:trPr>
        <w:tc>
          <w:tcPr>
            <w:tcW w:w="2280" w:type="dxa"/>
            <w:tcBorders>
              <w:left w:val="single" w:sz="8" w:space="0" w:color="auto"/>
              <w:right w:val="single" w:sz="8" w:space="0" w:color="auto"/>
            </w:tcBorders>
            <w:vAlign w:val="bottom"/>
          </w:tcPr>
          <w:p w:rsidR="00D951FF" w:rsidRDefault="0028217F">
            <w:pPr>
              <w:rPr>
                <w:sz w:val="24"/>
                <w:szCs w:val="24"/>
              </w:rPr>
            </w:pPr>
            <w:r>
              <w:rPr>
                <w:sz w:val="24"/>
                <w:szCs w:val="24"/>
              </w:rPr>
              <w:t>18.01</w:t>
            </w:r>
          </w:p>
        </w:tc>
        <w:tc>
          <w:tcPr>
            <w:tcW w:w="1260" w:type="dxa"/>
            <w:gridSpan w:val="2"/>
            <w:vAlign w:val="bottom"/>
          </w:tcPr>
          <w:p w:rsidR="00D951FF" w:rsidRDefault="00E37782">
            <w:pPr>
              <w:ind w:left="120"/>
              <w:rPr>
                <w:sz w:val="20"/>
                <w:szCs w:val="20"/>
              </w:rPr>
            </w:pPr>
            <w:r>
              <w:rPr>
                <w:rFonts w:eastAsia="Times New Roman"/>
                <w:sz w:val="28"/>
                <w:szCs w:val="28"/>
              </w:rPr>
              <w:t>служба</w:t>
            </w:r>
          </w:p>
        </w:tc>
        <w:tc>
          <w:tcPr>
            <w:tcW w:w="480" w:type="dxa"/>
            <w:vAlign w:val="bottom"/>
          </w:tcPr>
          <w:p w:rsidR="00D951FF" w:rsidRDefault="00E37782">
            <w:pPr>
              <w:ind w:left="40"/>
              <w:rPr>
                <w:sz w:val="20"/>
                <w:szCs w:val="20"/>
              </w:rPr>
            </w:pPr>
            <w:r>
              <w:rPr>
                <w:rFonts w:eastAsia="Times New Roman"/>
                <w:sz w:val="28"/>
                <w:szCs w:val="28"/>
              </w:rPr>
              <w:t>по</w:t>
            </w:r>
          </w:p>
        </w:tc>
        <w:tc>
          <w:tcPr>
            <w:tcW w:w="780" w:type="dxa"/>
            <w:tcBorders>
              <w:right w:val="single" w:sz="8" w:space="0" w:color="auto"/>
            </w:tcBorders>
            <w:vAlign w:val="bottom"/>
          </w:tcPr>
          <w:p w:rsidR="00D951FF" w:rsidRDefault="00E37782">
            <w:pPr>
              <w:jc w:val="right"/>
              <w:rPr>
                <w:sz w:val="20"/>
                <w:szCs w:val="20"/>
              </w:rPr>
            </w:pPr>
            <w:r>
              <w:rPr>
                <w:rFonts w:eastAsia="Times New Roman"/>
                <w:sz w:val="28"/>
                <w:szCs w:val="28"/>
              </w:rPr>
              <w:t>кон-</w:t>
            </w:r>
          </w:p>
        </w:tc>
        <w:tc>
          <w:tcPr>
            <w:tcW w:w="384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ную информацию об ан-</w:t>
            </w:r>
          </w:p>
        </w:tc>
        <w:tc>
          <w:tcPr>
            <w:tcW w:w="960" w:type="dxa"/>
            <w:vAlign w:val="bottom"/>
          </w:tcPr>
          <w:p w:rsidR="00D951FF" w:rsidRDefault="00E37782">
            <w:pPr>
              <w:ind w:left="80"/>
              <w:rPr>
                <w:sz w:val="20"/>
                <w:szCs w:val="20"/>
              </w:rPr>
            </w:pPr>
            <w:r>
              <w:rPr>
                <w:rFonts w:eastAsia="Times New Roman"/>
                <w:sz w:val="28"/>
                <w:szCs w:val="28"/>
              </w:rPr>
              <w:t>нами</w:t>
            </w:r>
          </w:p>
        </w:tc>
        <w:tc>
          <w:tcPr>
            <w:tcW w:w="820" w:type="dxa"/>
            <w:vAlign w:val="bottom"/>
          </w:tcPr>
          <w:p w:rsidR="00D951FF" w:rsidRDefault="00E37782">
            <w:pPr>
              <w:ind w:left="200"/>
              <w:rPr>
                <w:sz w:val="20"/>
                <w:szCs w:val="20"/>
              </w:rPr>
            </w:pPr>
            <w:r>
              <w:rPr>
                <w:rFonts w:eastAsia="Times New Roman"/>
                <w:sz w:val="28"/>
                <w:szCs w:val="28"/>
              </w:rPr>
              <w:t>РФ</w:t>
            </w:r>
          </w:p>
        </w:tc>
        <w:tc>
          <w:tcPr>
            <w:tcW w:w="13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военной</w:t>
            </w: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20"/>
              <w:rPr>
                <w:sz w:val="20"/>
                <w:szCs w:val="20"/>
              </w:rPr>
            </w:pPr>
            <w:r>
              <w:rPr>
                <w:rFonts w:eastAsia="Times New Roman"/>
                <w:sz w:val="28"/>
                <w:szCs w:val="28"/>
              </w:rPr>
              <w:t>тракту.  Альтерна-</w:t>
            </w:r>
          </w:p>
        </w:tc>
        <w:tc>
          <w:tcPr>
            <w:tcW w:w="384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тикоррупционной  поли-</w:t>
            </w:r>
          </w:p>
        </w:tc>
        <w:tc>
          <w:tcPr>
            <w:tcW w:w="1780" w:type="dxa"/>
            <w:gridSpan w:val="2"/>
            <w:vAlign w:val="bottom"/>
          </w:tcPr>
          <w:p w:rsidR="00D951FF" w:rsidRDefault="00E37782">
            <w:pPr>
              <w:ind w:left="80"/>
              <w:rPr>
                <w:sz w:val="20"/>
                <w:szCs w:val="20"/>
              </w:rPr>
            </w:pPr>
            <w:r>
              <w:rPr>
                <w:rFonts w:eastAsia="Times New Roman"/>
                <w:sz w:val="28"/>
                <w:szCs w:val="28"/>
              </w:rPr>
              <w:t>службы.</w:t>
            </w:r>
          </w:p>
        </w:tc>
        <w:tc>
          <w:tcPr>
            <w:tcW w:w="44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60" w:type="dxa"/>
            <w:gridSpan w:val="2"/>
            <w:vAlign w:val="bottom"/>
          </w:tcPr>
          <w:p w:rsidR="00D951FF" w:rsidRDefault="00E37782">
            <w:pPr>
              <w:ind w:left="120"/>
              <w:rPr>
                <w:sz w:val="20"/>
                <w:szCs w:val="20"/>
              </w:rPr>
            </w:pPr>
            <w:r>
              <w:rPr>
                <w:rFonts w:eastAsia="Times New Roman"/>
                <w:sz w:val="28"/>
                <w:szCs w:val="28"/>
              </w:rPr>
              <w:t>тивная</w:t>
            </w:r>
          </w:p>
        </w:tc>
        <w:tc>
          <w:tcPr>
            <w:tcW w:w="12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граждан-</w:t>
            </w:r>
          </w:p>
        </w:tc>
        <w:tc>
          <w:tcPr>
            <w:tcW w:w="384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тике  государства  из  ис-</w:t>
            </w:r>
          </w:p>
        </w:tc>
        <w:tc>
          <w:tcPr>
            <w:tcW w:w="1780" w:type="dxa"/>
            <w:gridSpan w:val="2"/>
            <w:vAlign w:val="bottom"/>
          </w:tcPr>
          <w:p w:rsidR="00D951FF" w:rsidRDefault="00E37782">
            <w:pPr>
              <w:ind w:left="80"/>
              <w:rPr>
                <w:sz w:val="20"/>
                <w:szCs w:val="20"/>
              </w:rPr>
            </w:pPr>
            <w:r>
              <w:rPr>
                <w:rFonts w:eastAsia="Times New Roman"/>
                <w:sz w:val="28"/>
                <w:szCs w:val="28"/>
              </w:rPr>
              <w:t>Называть</w:t>
            </w:r>
          </w:p>
        </w:tc>
        <w:tc>
          <w:tcPr>
            <w:tcW w:w="1340" w:type="dxa"/>
            <w:gridSpan w:val="2"/>
            <w:tcBorders>
              <w:right w:val="single" w:sz="8" w:space="0" w:color="auto"/>
            </w:tcBorders>
            <w:vAlign w:val="bottom"/>
          </w:tcPr>
          <w:p w:rsidR="00D951FF" w:rsidRDefault="00E37782">
            <w:pPr>
              <w:jc w:val="right"/>
              <w:rPr>
                <w:sz w:val="20"/>
                <w:szCs w:val="20"/>
              </w:rPr>
            </w:pPr>
            <w:r>
              <w:rPr>
                <w:rFonts w:eastAsia="Times New Roman"/>
                <w:w w:val="99"/>
                <w:sz w:val="28"/>
                <w:szCs w:val="28"/>
              </w:rPr>
              <w:t>категории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20"/>
              <w:rPr>
                <w:sz w:val="20"/>
                <w:szCs w:val="20"/>
              </w:rPr>
            </w:pPr>
            <w:r>
              <w:rPr>
                <w:rFonts w:eastAsia="Times New Roman"/>
                <w:sz w:val="28"/>
                <w:szCs w:val="28"/>
              </w:rPr>
              <w:t>ская служба. Пра-</w:t>
            </w:r>
          </w:p>
        </w:tc>
        <w:tc>
          <w:tcPr>
            <w:tcW w:w="3840" w:type="dxa"/>
            <w:tcBorders>
              <w:right w:val="single" w:sz="8" w:space="0" w:color="auto"/>
            </w:tcBorders>
            <w:vAlign w:val="bottom"/>
          </w:tcPr>
          <w:p w:rsidR="00D951FF" w:rsidRDefault="00D951FF">
            <w:pPr>
              <w:rPr>
                <w:sz w:val="24"/>
                <w:szCs w:val="24"/>
              </w:rPr>
            </w:pPr>
          </w:p>
        </w:tc>
        <w:tc>
          <w:tcPr>
            <w:tcW w:w="2920" w:type="dxa"/>
            <w:gridSpan w:val="3"/>
            <w:vAlign w:val="bottom"/>
          </w:tcPr>
          <w:p w:rsidR="00D951FF" w:rsidRDefault="00E37782">
            <w:pPr>
              <w:ind w:left="80"/>
              <w:rPr>
                <w:sz w:val="20"/>
                <w:szCs w:val="20"/>
              </w:rPr>
            </w:pPr>
            <w:r>
              <w:rPr>
                <w:rFonts w:eastAsia="Times New Roman"/>
                <w:sz w:val="28"/>
                <w:szCs w:val="28"/>
              </w:rPr>
              <w:t>точников разного типа.</w:t>
            </w:r>
          </w:p>
        </w:tc>
        <w:tc>
          <w:tcPr>
            <w:tcW w:w="340" w:type="dxa"/>
            <w:tcBorders>
              <w:right w:val="single" w:sz="8" w:space="0" w:color="auto"/>
            </w:tcBorders>
            <w:vAlign w:val="bottom"/>
          </w:tcPr>
          <w:p w:rsidR="00D951FF" w:rsidRDefault="00D951FF">
            <w:pPr>
              <w:rPr>
                <w:sz w:val="24"/>
                <w:szCs w:val="24"/>
              </w:rPr>
            </w:pP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граждан, имеющие пра-</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740" w:type="dxa"/>
            <w:vAlign w:val="bottom"/>
          </w:tcPr>
          <w:p w:rsidR="00D951FF" w:rsidRDefault="00E37782">
            <w:pPr>
              <w:ind w:left="120"/>
              <w:rPr>
                <w:sz w:val="20"/>
                <w:szCs w:val="20"/>
              </w:rPr>
            </w:pPr>
            <w:r>
              <w:rPr>
                <w:rFonts w:eastAsia="Times New Roman"/>
                <w:sz w:val="28"/>
                <w:szCs w:val="28"/>
              </w:rPr>
              <w:t>ва  и</w:t>
            </w:r>
          </w:p>
        </w:tc>
        <w:tc>
          <w:tcPr>
            <w:tcW w:w="178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обязанности</w:t>
            </w:r>
          </w:p>
        </w:tc>
        <w:tc>
          <w:tcPr>
            <w:tcW w:w="384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340" w:type="dxa"/>
            <w:tcBorders>
              <w:right w:val="single" w:sz="8" w:space="0" w:color="auto"/>
            </w:tcBorders>
            <w:vAlign w:val="bottom"/>
          </w:tcPr>
          <w:p w:rsidR="00D951FF" w:rsidRDefault="00D951FF">
            <w:pPr>
              <w:rPr>
                <w:sz w:val="24"/>
                <w:szCs w:val="24"/>
              </w:rPr>
            </w:pPr>
          </w:p>
        </w:tc>
        <w:tc>
          <w:tcPr>
            <w:tcW w:w="1780" w:type="dxa"/>
            <w:gridSpan w:val="2"/>
            <w:vAlign w:val="bottom"/>
          </w:tcPr>
          <w:p w:rsidR="00D951FF" w:rsidRDefault="00E37782">
            <w:pPr>
              <w:ind w:left="80"/>
              <w:rPr>
                <w:sz w:val="20"/>
                <w:szCs w:val="20"/>
              </w:rPr>
            </w:pPr>
            <w:r>
              <w:rPr>
                <w:rFonts w:eastAsia="Times New Roman"/>
                <w:sz w:val="28"/>
                <w:szCs w:val="28"/>
              </w:rPr>
              <w:t>во на АГС.</w:t>
            </w:r>
          </w:p>
        </w:tc>
        <w:tc>
          <w:tcPr>
            <w:tcW w:w="44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20"/>
              <w:rPr>
                <w:sz w:val="20"/>
                <w:szCs w:val="20"/>
              </w:rPr>
            </w:pPr>
            <w:r>
              <w:rPr>
                <w:rFonts w:eastAsia="Times New Roman"/>
                <w:sz w:val="28"/>
                <w:szCs w:val="28"/>
              </w:rPr>
              <w:t>налогоплательщи-</w:t>
            </w:r>
          </w:p>
        </w:tc>
        <w:tc>
          <w:tcPr>
            <w:tcW w:w="384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340" w:type="dxa"/>
            <w:tcBorders>
              <w:right w:val="single" w:sz="8" w:space="0" w:color="auto"/>
            </w:tcBorders>
            <w:vAlign w:val="bottom"/>
          </w:tcPr>
          <w:p w:rsidR="00D951FF" w:rsidRDefault="00D951FF">
            <w:pPr>
              <w:rPr>
                <w:sz w:val="24"/>
                <w:szCs w:val="24"/>
              </w:rPr>
            </w:pPr>
          </w:p>
        </w:tc>
        <w:tc>
          <w:tcPr>
            <w:tcW w:w="2220" w:type="dxa"/>
            <w:gridSpan w:val="3"/>
            <w:vAlign w:val="bottom"/>
          </w:tcPr>
          <w:p w:rsidR="00D951FF" w:rsidRDefault="00E37782">
            <w:pPr>
              <w:ind w:left="80"/>
              <w:rPr>
                <w:sz w:val="20"/>
                <w:szCs w:val="20"/>
              </w:rPr>
            </w:pPr>
            <w:r>
              <w:rPr>
                <w:rFonts w:eastAsia="Times New Roman"/>
                <w:sz w:val="28"/>
                <w:szCs w:val="28"/>
              </w:rPr>
              <w:t>Характеризовать</w:t>
            </w:r>
          </w:p>
        </w:tc>
        <w:tc>
          <w:tcPr>
            <w:tcW w:w="900" w:type="dxa"/>
            <w:tcBorders>
              <w:right w:val="single" w:sz="8" w:space="0" w:color="auto"/>
            </w:tcBorders>
            <w:vAlign w:val="bottom"/>
          </w:tcPr>
          <w:p w:rsidR="00D951FF" w:rsidRDefault="00E37782">
            <w:pPr>
              <w:jc w:val="right"/>
              <w:rPr>
                <w:sz w:val="20"/>
                <w:szCs w:val="20"/>
              </w:rPr>
            </w:pPr>
            <w:r>
              <w:rPr>
                <w:rFonts w:eastAsia="Times New Roman"/>
                <w:sz w:val="28"/>
                <w:szCs w:val="28"/>
              </w:rPr>
              <w:t>права</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740" w:type="dxa"/>
            <w:vAlign w:val="bottom"/>
          </w:tcPr>
          <w:p w:rsidR="00D951FF" w:rsidRDefault="00E37782">
            <w:pPr>
              <w:ind w:left="120"/>
              <w:rPr>
                <w:sz w:val="20"/>
                <w:szCs w:val="20"/>
              </w:rPr>
            </w:pPr>
            <w:r>
              <w:rPr>
                <w:rFonts w:eastAsia="Times New Roman"/>
                <w:sz w:val="28"/>
                <w:szCs w:val="28"/>
              </w:rPr>
              <w:t>ков.</w:t>
            </w:r>
          </w:p>
        </w:tc>
        <w:tc>
          <w:tcPr>
            <w:tcW w:w="1780" w:type="dxa"/>
            <w:gridSpan w:val="3"/>
            <w:tcBorders>
              <w:right w:val="single" w:sz="8" w:space="0" w:color="auto"/>
            </w:tcBorders>
            <w:vAlign w:val="bottom"/>
          </w:tcPr>
          <w:p w:rsidR="00D951FF" w:rsidRDefault="00E37782">
            <w:pPr>
              <w:jc w:val="right"/>
              <w:rPr>
                <w:sz w:val="20"/>
                <w:szCs w:val="20"/>
              </w:rPr>
            </w:pPr>
            <w:r>
              <w:rPr>
                <w:rFonts w:eastAsia="Times New Roman"/>
                <w:w w:val="99"/>
                <w:sz w:val="28"/>
                <w:szCs w:val="28"/>
              </w:rPr>
              <w:t>Юридическая</w:t>
            </w:r>
          </w:p>
        </w:tc>
        <w:tc>
          <w:tcPr>
            <w:tcW w:w="384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340" w:type="dxa"/>
            <w:tcBorders>
              <w:right w:val="single" w:sz="8" w:space="0" w:color="auto"/>
            </w:tcBorders>
            <w:vAlign w:val="bottom"/>
          </w:tcPr>
          <w:p w:rsidR="00D951FF" w:rsidRDefault="00D951FF">
            <w:pPr>
              <w:rPr>
                <w:sz w:val="24"/>
                <w:szCs w:val="24"/>
              </w:rPr>
            </w:pP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и  обязанности  налого-</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20"/>
              <w:rPr>
                <w:sz w:val="20"/>
                <w:szCs w:val="20"/>
              </w:rPr>
            </w:pPr>
            <w:r>
              <w:rPr>
                <w:rFonts w:eastAsia="Times New Roman"/>
                <w:sz w:val="28"/>
                <w:szCs w:val="28"/>
              </w:rPr>
              <w:t>ответственность за</w:t>
            </w:r>
          </w:p>
        </w:tc>
        <w:tc>
          <w:tcPr>
            <w:tcW w:w="384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340" w:type="dxa"/>
            <w:tcBorders>
              <w:right w:val="single" w:sz="8" w:space="0" w:color="auto"/>
            </w:tcBorders>
            <w:vAlign w:val="bottom"/>
          </w:tcPr>
          <w:p w:rsidR="00D951FF" w:rsidRDefault="00D951FF">
            <w:pPr>
              <w:rPr>
                <w:sz w:val="24"/>
                <w:szCs w:val="24"/>
              </w:rPr>
            </w:pPr>
          </w:p>
        </w:tc>
        <w:tc>
          <w:tcPr>
            <w:tcW w:w="1780" w:type="dxa"/>
            <w:gridSpan w:val="2"/>
            <w:vAlign w:val="bottom"/>
          </w:tcPr>
          <w:p w:rsidR="00D951FF" w:rsidRDefault="00E37782">
            <w:pPr>
              <w:ind w:left="80"/>
              <w:rPr>
                <w:sz w:val="20"/>
                <w:szCs w:val="20"/>
              </w:rPr>
            </w:pPr>
            <w:r>
              <w:rPr>
                <w:rFonts w:eastAsia="Times New Roman"/>
                <w:sz w:val="28"/>
                <w:szCs w:val="28"/>
              </w:rPr>
              <w:t>плательщика.</w:t>
            </w:r>
          </w:p>
        </w:tc>
        <w:tc>
          <w:tcPr>
            <w:tcW w:w="44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20"/>
              <w:rPr>
                <w:sz w:val="20"/>
                <w:szCs w:val="20"/>
              </w:rPr>
            </w:pPr>
            <w:r>
              <w:rPr>
                <w:rFonts w:eastAsia="Times New Roman"/>
                <w:sz w:val="28"/>
                <w:szCs w:val="28"/>
              </w:rPr>
              <w:t>налоговые  право-</w:t>
            </w:r>
          </w:p>
        </w:tc>
        <w:tc>
          <w:tcPr>
            <w:tcW w:w="384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340" w:type="dxa"/>
            <w:tcBorders>
              <w:right w:val="single" w:sz="8" w:space="0" w:color="auto"/>
            </w:tcBorders>
            <w:vAlign w:val="bottom"/>
          </w:tcPr>
          <w:p w:rsidR="00D951FF" w:rsidRDefault="00D951FF">
            <w:pPr>
              <w:rPr>
                <w:sz w:val="24"/>
                <w:szCs w:val="24"/>
              </w:rPr>
            </w:pP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Объяснять,  как  в  РФ</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740" w:type="dxa"/>
            <w:gridSpan w:val="3"/>
            <w:vAlign w:val="bottom"/>
          </w:tcPr>
          <w:p w:rsidR="00D951FF" w:rsidRDefault="00E37782">
            <w:pPr>
              <w:ind w:left="120"/>
              <w:rPr>
                <w:sz w:val="20"/>
                <w:szCs w:val="20"/>
              </w:rPr>
            </w:pPr>
            <w:r>
              <w:rPr>
                <w:rFonts w:eastAsia="Times New Roman"/>
                <w:sz w:val="28"/>
                <w:szCs w:val="28"/>
              </w:rPr>
              <w:t>нарушения.</w:t>
            </w:r>
          </w:p>
        </w:tc>
        <w:tc>
          <w:tcPr>
            <w:tcW w:w="780" w:type="dxa"/>
            <w:tcBorders>
              <w:right w:val="single" w:sz="8" w:space="0" w:color="auto"/>
            </w:tcBorders>
            <w:vAlign w:val="bottom"/>
          </w:tcPr>
          <w:p w:rsidR="00D951FF" w:rsidRDefault="00E37782">
            <w:pPr>
              <w:jc w:val="right"/>
              <w:rPr>
                <w:sz w:val="20"/>
                <w:szCs w:val="20"/>
              </w:rPr>
            </w:pPr>
            <w:r>
              <w:rPr>
                <w:rFonts w:eastAsia="Times New Roman"/>
                <w:sz w:val="28"/>
                <w:szCs w:val="28"/>
              </w:rPr>
              <w:t>Зако-</w:t>
            </w:r>
          </w:p>
        </w:tc>
        <w:tc>
          <w:tcPr>
            <w:tcW w:w="384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340" w:type="dxa"/>
            <w:tcBorders>
              <w:right w:val="single" w:sz="8" w:space="0" w:color="auto"/>
            </w:tcBorders>
            <w:vAlign w:val="bottom"/>
          </w:tcPr>
          <w:p w:rsidR="00D951FF" w:rsidRDefault="00D951FF">
            <w:pPr>
              <w:rPr>
                <w:sz w:val="24"/>
                <w:szCs w:val="24"/>
              </w:rPr>
            </w:pP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осуществляется юриди-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740" w:type="dxa"/>
            <w:gridSpan w:val="3"/>
            <w:vAlign w:val="bottom"/>
          </w:tcPr>
          <w:p w:rsidR="00D951FF" w:rsidRDefault="00E37782">
            <w:pPr>
              <w:ind w:left="120"/>
              <w:rPr>
                <w:sz w:val="20"/>
                <w:szCs w:val="20"/>
              </w:rPr>
            </w:pPr>
            <w:r>
              <w:rPr>
                <w:rFonts w:eastAsia="Times New Roman"/>
                <w:sz w:val="28"/>
                <w:szCs w:val="28"/>
              </w:rPr>
              <w:t>нодательство</w:t>
            </w:r>
          </w:p>
        </w:tc>
        <w:tc>
          <w:tcPr>
            <w:tcW w:w="780" w:type="dxa"/>
            <w:tcBorders>
              <w:right w:val="single" w:sz="8" w:space="0" w:color="auto"/>
            </w:tcBorders>
            <w:vAlign w:val="bottom"/>
          </w:tcPr>
          <w:p w:rsidR="00D951FF" w:rsidRDefault="00E37782">
            <w:pPr>
              <w:jc w:val="right"/>
              <w:rPr>
                <w:sz w:val="20"/>
                <w:szCs w:val="20"/>
              </w:rPr>
            </w:pPr>
            <w:r>
              <w:rPr>
                <w:rFonts w:eastAsia="Times New Roman"/>
                <w:sz w:val="28"/>
                <w:szCs w:val="28"/>
              </w:rPr>
              <w:t>в</w:t>
            </w:r>
          </w:p>
        </w:tc>
        <w:tc>
          <w:tcPr>
            <w:tcW w:w="384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340" w:type="dxa"/>
            <w:tcBorders>
              <w:right w:val="single" w:sz="8" w:space="0" w:color="auto"/>
            </w:tcBorders>
            <w:vAlign w:val="bottom"/>
          </w:tcPr>
          <w:p w:rsidR="00D951FF" w:rsidRDefault="00D951FF">
            <w:pPr>
              <w:rPr>
                <w:sz w:val="24"/>
                <w:szCs w:val="24"/>
              </w:rPr>
            </w:pPr>
          </w:p>
        </w:tc>
        <w:tc>
          <w:tcPr>
            <w:tcW w:w="960" w:type="dxa"/>
            <w:vAlign w:val="bottom"/>
          </w:tcPr>
          <w:p w:rsidR="00D951FF" w:rsidRDefault="00E37782">
            <w:pPr>
              <w:ind w:left="80"/>
              <w:rPr>
                <w:sz w:val="20"/>
                <w:szCs w:val="20"/>
              </w:rPr>
            </w:pPr>
            <w:r>
              <w:rPr>
                <w:rFonts w:eastAsia="Times New Roman"/>
                <w:sz w:val="28"/>
                <w:szCs w:val="28"/>
              </w:rPr>
              <w:t>ческая</w:t>
            </w:r>
          </w:p>
        </w:tc>
        <w:tc>
          <w:tcPr>
            <w:tcW w:w="21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ответственность</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60" w:type="dxa"/>
            <w:gridSpan w:val="2"/>
            <w:vAlign w:val="bottom"/>
          </w:tcPr>
          <w:p w:rsidR="00D951FF" w:rsidRDefault="00E37782">
            <w:pPr>
              <w:ind w:left="120"/>
              <w:rPr>
                <w:sz w:val="20"/>
                <w:szCs w:val="20"/>
              </w:rPr>
            </w:pPr>
            <w:r>
              <w:rPr>
                <w:rFonts w:eastAsia="Times New Roman"/>
                <w:sz w:val="28"/>
                <w:szCs w:val="28"/>
              </w:rPr>
              <w:t>сфере</w:t>
            </w:r>
          </w:p>
        </w:tc>
        <w:tc>
          <w:tcPr>
            <w:tcW w:w="12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антикор-</w:t>
            </w:r>
          </w:p>
        </w:tc>
        <w:tc>
          <w:tcPr>
            <w:tcW w:w="384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340" w:type="dxa"/>
            <w:tcBorders>
              <w:right w:val="single" w:sz="8" w:space="0" w:color="auto"/>
            </w:tcBorders>
            <w:vAlign w:val="bottom"/>
          </w:tcPr>
          <w:p w:rsidR="00D951FF" w:rsidRDefault="00D951FF">
            <w:pPr>
              <w:rPr>
                <w:sz w:val="24"/>
                <w:szCs w:val="24"/>
              </w:rPr>
            </w:pPr>
          </w:p>
        </w:tc>
        <w:tc>
          <w:tcPr>
            <w:tcW w:w="1780" w:type="dxa"/>
            <w:gridSpan w:val="2"/>
            <w:vAlign w:val="bottom"/>
          </w:tcPr>
          <w:p w:rsidR="00D951FF" w:rsidRDefault="00E37782">
            <w:pPr>
              <w:ind w:left="80"/>
              <w:rPr>
                <w:sz w:val="20"/>
                <w:szCs w:val="20"/>
              </w:rPr>
            </w:pPr>
            <w:r>
              <w:rPr>
                <w:rFonts w:eastAsia="Times New Roman"/>
                <w:sz w:val="28"/>
                <w:szCs w:val="28"/>
              </w:rPr>
              <w:t>за  налоговые</w:t>
            </w:r>
          </w:p>
        </w:tc>
        <w:tc>
          <w:tcPr>
            <w:tcW w:w="13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правона-</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20"/>
              <w:rPr>
                <w:sz w:val="20"/>
                <w:szCs w:val="20"/>
              </w:rPr>
            </w:pPr>
            <w:r>
              <w:rPr>
                <w:rFonts w:eastAsia="Times New Roman"/>
                <w:sz w:val="28"/>
                <w:szCs w:val="28"/>
              </w:rPr>
              <w:t>рупционной  поли-</w:t>
            </w:r>
          </w:p>
        </w:tc>
        <w:tc>
          <w:tcPr>
            <w:tcW w:w="384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340" w:type="dxa"/>
            <w:tcBorders>
              <w:right w:val="single" w:sz="8" w:space="0" w:color="auto"/>
            </w:tcBorders>
            <w:vAlign w:val="bottom"/>
          </w:tcPr>
          <w:p w:rsidR="00D951FF" w:rsidRDefault="00D951FF">
            <w:pPr>
              <w:rPr>
                <w:sz w:val="24"/>
                <w:szCs w:val="24"/>
              </w:rPr>
            </w:pPr>
          </w:p>
        </w:tc>
        <w:tc>
          <w:tcPr>
            <w:tcW w:w="1780" w:type="dxa"/>
            <w:gridSpan w:val="2"/>
            <w:vAlign w:val="bottom"/>
          </w:tcPr>
          <w:p w:rsidR="00D951FF" w:rsidRDefault="00E37782">
            <w:pPr>
              <w:ind w:left="80"/>
              <w:rPr>
                <w:sz w:val="20"/>
                <w:szCs w:val="20"/>
              </w:rPr>
            </w:pPr>
            <w:r>
              <w:rPr>
                <w:rFonts w:eastAsia="Times New Roman"/>
                <w:sz w:val="28"/>
                <w:szCs w:val="28"/>
              </w:rPr>
              <w:t>рушения.</w:t>
            </w:r>
          </w:p>
        </w:tc>
        <w:tc>
          <w:tcPr>
            <w:tcW w:w="44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20"/>
              <w:rPr>
                <w:sz w:val="20"/>
                <w:szCs w:val="20"/>
              </w:rPr>
            </w:pPr>
            <w:r>
              <w:rPr>
                <w:rFonts w:eastAsia="Times New Roman"/>
                <w:sz w:val="28"/>
                <w:szCs w:val="28"/>
              </w:rPr>
              <w:t>тики государства.</w:t>
            </w:r>
          </w:p>
        </w:tc>
        <w:tc>
          <w:tcPr>
            <w:tcW w:w="384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340" w:type="dxa"/>
            <w:tcBorders>
              <w:right w:val="single" w:sz="8" w:space="0" w:color="auto"/>
            </w:tcBorders>
            <w:vAlign w:val="bottom"/>
          </w:tcPr>
          <w:p w:rsidR="00D951FF" w:rsidRDefault="00D951FF">
            <w:pPr>
              <w:rPr>
                <w:sz w:val="24"/>
                <w:szCs w:val="24"/>
              </w:rPr>
            </w:pPr>
          </w:p>
        </w:tc>
        <w:tc>
          <w:tcPr>
            <w:tcW w:w="2220" w:type="dxa"/>
            <w:gridSpan w:val="3"/>
            <w:vAlign w:val="bottom"/>
          </w:tcPr>
          <w:p w:rsidR="00D951FF" w:rsidRDefault="00E37782">
            <w:pPr>
              <w:ind w:left="80"/>
              <w:rPr>
                <w:sz w:val="20"/>
                <w:szCs w:val="20"/>
              </w:rPr>
            </w:pPr>
            <w:r>
              <w:rPr>
                <w:rFonts w:eastAsia="Times New Roman"/>
                <w:sz w:val="28"/>
                <w:szCs w:val="28"/>
              </w:rPr>
              <w:t>Характеризовать</w:t>
            </w:r>
          </w:p>
        </w:tc>
        <w:tc>
          <w:tcPr>
            <w:tcW w:w="900" w:type="dxa"/>
            <w:tcBorders>
              <w:right w:val="single" w:sz="8" w:space="0" w:color="auto"/>
            </w:tcBorders>
            <w:vAlign w:val="bottom"/>
          </w:tcPr>
          <w:p w:rsidR="00D951FF" w:rsidRDefault="00E37782">
            <w:pPr>
              <w:jc w:val="right"/>
              <w:rPr>
                <w:sz w:val="20"/>
                <w:szCs w:val="20"/>
              </w:rPr>
            </w:pPr>
            <w:r>
              <w:rPr>
                <w:rFonts w:eastAsia="Times New Roman"/>
                <w:sz w:val="28"/>
                <w:szCs w:val="28"/>
              </w:rPr>
              <w:t>зако-</w:t>
            </w: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i/>
                <w:iCs/>
                <w:sz w:val="28"/>
                <w:szCs w:val="28"/>
              </w:rPr>
              <w:t>Ресурсы урока:</w:t>
            </w:r>
          </w:p>
        </w:tc>
        <w:tc>
          <w:tcPr>
            <w:tcW w:w="384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340" w:type="dxa"/>
            <w:tcBorders>
              <w:right w:val="single" w:sz="8" w:space="0" w:color="auto"/>
            </w:tcBorders>
            <w:vAlign w:val="bottom"/>
          </w:tcPr>
          <w:p w:rsidR="00D951FF" w:rsidRDefault="00D951FF">
            <w:pPr>
              <w:rPr>
                <w:sz w:val="24"/>
                <w:szCs w:val="24"/>
              </w:rPr>
            </w:pP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нодательство РФ в сфе-</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Учебник,   с.50-53;</w:t>
            </w:r>
          </w:p>
        </w:tc>
        <w:tc>
          <w:tcPr>
            <w:tcW w:w="384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340" w:type="dxa"/>
            <w:tcBorders>
              <w:right w:val="single" w:sz="8" w:space="0" w:color="auto"/>
            </w:tcBorders>
            <w:vAlign w:val="bottom"/>
          </w:tcPr>
          <w:p w:rsidR="00D951FF" w:rsidRDefault="00D951FF">
            <w:pPr>
              <w:rPr>
                <w:sz w:val="24"/>
                <w:szCs w:val="24"/>
              </w:rPr>
            </w:pP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ре  антикоррупционной</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384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340" w:type="dxa"/>
            <w:tcBorders>
              <w:right w:val="single" w:sz="8" w:space="0" w:color="auto"/>
            </w:tcBorders>
            <w:vAlign w:val="bottom"/>
          </w:tcPr>
          <w:p w:rsidR="00D951FF" w:rsidRDefault="00D951FF">
            <w:pPr>
              <w:rPr>
                <w:sz w:val="24"/>
                <w:szCs w:val="24"/>
              </w:rPr>
            </w:pP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политики государства.</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60" w:type="dxa"/>
            <w:gridSpan w:val="2"/>
            <w:vAlign w:val="bottom"/>
          </w:tcPr>
          <w:p w:rsidR="00D951FF" w:rsidRDefault="00E37782">
            <w:pPr>
              <w:ind w:left="100"/>
              <w:rPr>
                <w:sz w:val="20"/>
                <w:szCs w:val="20"/>
              </w:rPr>
            </w:pPr>
            <w:r>
              <w:rPr>
                <w:rFonts w:eastAsia="Times New Roman"/>
                <w:sz w:val="28"/>
                <w:szCs w:val="28"/>
              </w:rPr>
              <w:t>Тетрадь-</w:t>
            </w:r>
          </w:p>
        </w:tc>
        <w:tc>
          <w:tcPr>
            <w:tcW w:w="480" w:type="dxa"/>
            <w:vAlign w:val="bottom"/>
          </w:tcPr>
          <w:p w:rsidR="00D951FF" w:rsidRDefault="00D951FF">
            <w:pPr>
              <w:rPr>
                <w:sz w:val="24"/>
                <w:szCs w:val="24"/>
              </w:rPr>
            </w:pPr>
          </w:p>
        </w:tc>
        <w:tc>
          <w:tcPr>
            <w:tcW w:w="78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340" w:type="dxa"/>
            <w:tcBorders>
              <w:right w:val="single" w:sz="8" w:space="0" w:color="auto"/>
            </w:tcBorders>
            <w:vAlign w:val="bottom"/>
          </w:tcPr>
          <w:p w:rsidR="00D951FF" w:rsidRDefault="00D951FF">
            <w:pPr>
              <w:rPr>
                <w:sz w:val="24"/>
                <w:szCs w:val="24"/>
              </w:rPr>
            </w:pPr>
          </w:p>
        </w:tc>
        <w:tc>
          <w:tcPr>
            <w:tcW w:w="960" w:type="dxa"/>
            <w:vAlign w:val="bottom"/>
          </w:tcPr>
          <w:p w:rsidR="00D951FF" w:rsidRDefault="00D951FF">
            <w:pPr>
              <w:rPr>
                <w:sz w:val="24"/>
                <w:szCs w:val="24"/>
              </w:rPr>
            </w:pPr>
          </w:p>
        </w:tc>
        <w:tc>
          <w:tcPr>
            <w:tcW w:w="820" w:type="dxa"/>
            <w:vAlign w:val="bottom"/>
          </w:tcPr>
          <w:p w:rsidR="00D951FF" w:rsidRDefault="00D951FF">
            <w:pPr>
              <w:rPr>
                <w:sz w:val="24"/>
                <w:szCs w:val="24"/>
              </w:rPr>
            </w:pPr>
          </w:p>
        </w:tc>
        <w:tc>
          <w:tcPr>
            <w:tcW w:w="44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r>
      <w:tr w:rsidR="00D951FF">
        <w:trPr>
          <w:trHeight w:val="325"/>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740" w:type="dxa"/>
            <w:gridSpan w:val="3"/>
            <w:tcBorders>
              <w:bottom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780" w:type="dxa"/>
            <w:tcBorders>
              <w:bottom w:val="single" w:sz="8" w:space="0" w:color="auto"/>
              <w:right w:val="single" w:sz="8" w:space="0" w:color="auto"/>
            </w:tcBorders>
            <w:vAlign w:val="bottom"/>
          </w:tcPr>
          <w:p w:rsidR="00D951FF" w:rsidRDefault="00D951FF">
            <w:pPr>
              <w:rPr>
                <w:sz w:val="24"/>
                <w:szCs w:val="24"/>
              </w:rPr>
            </w:pPr>
          </w:p>
        </w:tc>
        <w:tc>
          <w:tcPr>
            <w:tcW w:w="3840" w:type="dxa"/>
            <w:tcBorders>
              <w:bottom w:val="single" w:sz="8" w:space="0" w:color="auto"/>
              <w:right w:val="single" w:sz="8" w:space="0" w:color="auto"/>
            </w:tcBorders>
            <w:vAlign w:val="bottom"/>
          </w:tcPr>
          <w:p w:rsidR="00D951FF" w:rsidRDefault="00D951FF">
            <w:pPr>
              <w:rPr>
                <w:sz w:val="24"/>
                <w:szCs w:val="24"/>
              </w:rPr>
            </w:pPr>
          </w:p>
        </w:tc>
        <w:tc>
          <w:tcPr>
            <w:tcW w:w="1440" w:type="dxa"/>
            <w:tcBorders>
              <w:bottom w:val="single" w:sz="8" w:space="0" w:color="auto"/>
            </w:tcBorders>
            <w:vAlign w:val="bottom"/>
          </w:tcPr>
          <w:p w:rsidR="00D951FF" w:rsidRDefault="00D951FF">
            <w:pPr>
              <w:rPr>
                <w:sz w:val="24"/>
                <w:szCs w:val="24"/>
              </w:rPr>
            </w:pPr>
          </w:p>
        </w:tc>
        <w:tc>
          <w:tcPr>
            <w:tcW w:w="580" w:type="dxa"/>
            <w:tcBorders>
              <w:bottom w:val="single" w:sz="8" w:space="0" w:color="auto"/>
            </w:tcBorders>
            <w:vAlign w:val="bottom"/>
          </w:tcPr>
          <w:p w:rsidR="00D951FF" w:rsidRDefault="00D951FF">
            <w:pPr>
              <w:rPr>
                <w:sz w:val="24"/>
                <w:szCs w:val="24"/>
              </w:rPr>
            </w:pPr>
          </w:p>
        </w:tc>
        <w:tc>
          <w:tcPr>
            <w:tcW w:w="900" w:type="dxa"/>
            <w:tcBorders>
              <w:bottom w:val="single" w:sz="8" w:space="0" w:color="auto"/>
            </w:tcBorders>
            <w:vAlign w:val="bottom"/>
          </w:tcPr>
          <w:p w:rsidR="00D951FF" w:rsidRDefault="00D951FF">
            <w:pPr>
              <w:rPr>
                <w:sz w:val="24"/>
                <w:szCs w:val="24"/>
              </w:rPr>
            </w:pPr>
          </w:p>
        </w:tc>
        <w:tc>
          <w:tcPr>
            <w:tcW w:w="340" w:type="dxa"/>
            <w:tcBorders>
              <w:bottom w:val="single" w:sz="8" w:space="0" w:color="auto"/>
              <w:right w:val="single" w:sz="8" w:space="0" w:color="auto"/>
            </w:tcBorders>
            <w:vAlign w:val="bottom"/>
          </w:tcPr>
          <w:p w:rsidR="00D951FF" w:rsidRDefault="00D951FF">
            <w:pPr>
              <w:rPr>
                <w:sz w:val="24"/>
                <w:szCs w:val="24"/>
              </w:rPr>
            </w:pPr>
          </w:p>
        </w:tc>
        <w:tc>
          <w:tcPr>
            <w:tcW w:w="960" w:type="dxa"/>
            <w:tcBorders>
              <w:bottom w:val="single" w:sz="8" w:space="0" w:color="auto"/>
            </w:tcBorders>
            <w:vAlign w:val="bottom"/>
          </w:tcPr>
          <w:p w:rsidR="00D951FF" w:rsidRDefault="00D951FF">
            <w:pPr>
              <w:rPr>
                <w:sz w:val="24"/>
                <w:szCs w:val="24"/>
              </w:rPr>
            </w:pPr>
          </w:p>
        </w:tc>
        <w:tc>
          <w:tcPr>
            <w:tcW w:w="820" w:type="dxa"/>
            <w:tcBorders>
              <w:bottom w:val="single" w:sz="8" w:space="0" w:color="auto"/>
            </w:tcBorders>
            <w:vAlign w:val="bottom"/>
          </w:tcPr>
          <w:p w:rsidR="00D951FF" w:rsidRDefault="00D951FF">
            <w:pPr>
              <w:rPr>
                <w:sz w:val="24"/>
                <w:szCs w:val="24"/>
              </w:rPr>
            </w:pPr>
          </w:p>
        </w:tc>
        <w:tc>
          <w:tcPr>
            <w:tcW w:w="440" w:type="dxa"/>
            <w:tcBorders>
              <w:bottom w:val="single" w:sz="8" w:space="0" w:color="auto"/>
            </w:tcBorders>
            <w:vAlign w:val="bottom"/>
          </w:tcPr>
          <w:p w:rsidR="00D951FF" w:rsidRDefault="00D951FF">
            <w:pPr>
              <w:rPr>
                <w:sz w:val="24"/>
                <w:szCs w:val="24"/>
              </w:rPr>
            </w:pPr>
          </w:p>
        </w:tc>
        <w:tc>
          <w:tcPr>
            <w:tcW w:w="90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28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Гражданское</w:t>
            </w:r>
          </w:p>
        </w:tc>
        <w:tc>
          <w:tcPr>
            <w:tcW w:w="1260" w:type="dxa"/>
            <w:gridSpan w:val="2"/>
            <w:vAlign w:val="bottom"/>
          </w:tcPr>
          <w:p w:rsidR="00D951FF" w:rsidRDefault="00E37782">
            <w:pPr>
              <w:spacing w:line="308" w:lineRule="exact"/>
              <w:ind w:left="120"/>
              <w:rPr>
                <w:sz w:val="20"/>
                <w:szCs w:val="20"/>
              </w:rPr>
            </w:pPr>
            <w:r>
              <w:rPr>
                <w:rFonts w:eastAsia="Times New Roman"/>
                <w:sz w:val="28"/>
                <w:szCs w:val="28"/>
              </w:rPr>
              <w:t>Уроки</w:t>
            </w:r>
          </w:p>
        </w:tc>
        <w:tc>
          <w:tcPr>
            <w:tcW w:w="1260" w:type="dxa"/>
            <w:gridSpan w:val="2"/>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36-37.</w:t>
            </w:r>
          </w:p>
        </w:tc>
        <w:tc>
          <w:tcPr>
            <w:tcW w:w="3840" w:type="dxa"/>
            <w:tcBorders>
              <w:right w:val="single" w:sz="8" w:space="0" w:color="auto"/>
            </w:tcBorders>
            <w:vAlign w:val="bottom"/>
          </w:tcPr>
          <w:p w:rsidR="00D951FF" w:rsidRDefault="00E37782">
            <w:pPr>
              <w:spacing w:line="308" w:lineRule="exact"/>
              <w:ind w:left="100"/>
              <w:rPr>
                <w:sz w:val="20"/>
                <w:szCs w:val="20"/>
              </w:rPr>
            </w:pPr>
            <w:r>
              <w:rPr>
                <w:rFonts w:eastAsia="Times New Roman"/>
                <w:sz w:val="28"/>
                <w:szCs w:val="28"/>
              </w:rPr>
              <w:t>Анализировать личный соци-</w:t>
            </w:r>
          </w:p>
        </w:tc>
        <w:tc>
          <w:tcPr>
            <w:tcW w:w="2020" w:type="dxa"/>
            <w:gridSpan w:val="2"/>
            <w:vAlign w:val="bottom"/>
          </w:tcPr>
          <w:p w:rsidR="00D951FF" w:rsidRDefault="00E37782">
            <w:pPr>
              <w:spacing w:line="308" w:lineRule="exact"/>
              <w:ind w:left="140"/>
              <w:rPr>
                <w:sz w:val="20"/>
                <w:szCs w:val="20"/>
              </w:rPr>
            </w:pPr>
            <w:r>
              <w:rPr>
                <w:rFonts w:eastAsia="Times New Roman"/>
                <w:sz w:val="28"/>
                <w:szCs w:val="28"/>
              </w:rPr>
              <w:t>Анализировать</w:t>
            </w:r>
          </w:p>
        </w:tc>
        <w:tc>
          <w:tcPr>
            <w:tcW w:w="1240" w:type="dxa"/>
            <w:gridSpan w:val="2"/>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неслож-</w:t>
            </w:r>
          </w:p>
        </w:tc>
        <w:tc>
          <w:tcPr>
            <w:tcW w:w="3120" w:type="dxa"/>
            <w:gridSpan w:val="4"/>
            <w:tcBorders>
              <w:right w:val="single" w:sz="8" w:space="0" w:color="auto"/>
            </w:tcBorders>
            <w:vAlign w:val="bottom"/>
          </w:tcPr>
          <w:p w:rsidR="00D951FF" w:rsidRDefault="00E37782">
            <w:pPr>
              <w:spacing w:line="308" w:lineRule="exact"/>
              <w:ind w:left="140"/>
              <w:rPr>
                <w:sz w:val="20"/>
                <w:szCs w:val="20"/>
              </w:rPr>
            </w:pPr>
            <w:r>
              <w:rPr>
                <w:rFonts w:eastAsia="Times New Roman"/>
                <w:sz w:val="28"/>
                <w:szCs w:val="28"/>
              </w:rPr>
              <w:t>Называть объект регу-</w:t>
            </w:r>
          </w:p>
        </w:tc>
      </w:tr>
      <w:tr w:rsidR="00D951FF">
        <w:trPr>
          <w:trHeight w:val="329"/>
        </w:trPr>
        <w:tc>
          <w:tcPr>
            <w:tcW w:w="228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право</w:t>
            </w:r>
          </w:p>
        </w:tc>
        <w:tc>
          <w:tcPr>
            <w:tcW w:w="2520" w:type="dxa"/>
            <w:gridSpan w:val="4"/>
            <w:tcBorders>
              <w:right w:val="single" w:sz="8" w:space="0" w:color="auto"/>
            </w:tcBorders>
            <w:vAlign w:val="bottom"/>
          </w:tcPr>
          <w:p w:rsidR="00D951FF" w:rsidRDefault="00E37782">
            <w:pPr>
              <w:ind w:left="120"/>
              <w:rPr>
                <w:sz w:val="20"/>
                <w:szCs w:val="20"/>
              </w:rPr>
            </w:pPr>
            <w:r>
              <w:rPr>
                <w:rFonts w:eastAsia="Times New Roman"/>
                <w:b/>
                <w:bCs/>
                <w:sz w:val="28"/>
                <w:szCs w:val="28"/>
              </w:rPr>
              <w:t>Гражданское</w:t>
            </w:r>
          </w:p>
        </w:tc>
        <w:tc>
          <w:tcPr>
            <w:tcW w:w="3840" w:type="dxa"/>
            <w:tcBorders>
              <w:right w:val="single" w:sz="8" w:space="0" w:color="auto"/>
            </w:tcBorders>
            <w:vAlign w:val="bottom"/>
          </w:tcPr>
          <w:p w:rsidR="00D951FF" w:rsidRDefault="00E37782">
            <w:pPr>
              <w:ind w:left="100"/>
              <w:rPr>
                <w:sz w:val="20"/>
                <w:szCs w:val="20"/>
              </w:rPr>
            </w:pPr>
            <w:r>
              <w:rPr>
                <w:rFonts w:eastAsia="Times New Roman"/>
                <w:sz w:val="28"/>
                <w:szCs w:val="28"/>
              </w:rPr>
              <w:t>альный опыт реализации прав</w:t>
            </w:r>
          </w:p>
        </w:tc>
        <w:tc>
          <w:tcPr>
            <w:tcW w:w="2020" w:type="dxa"/>
            <w:gridSpan w:val="2"/>
            <w:vAlign w:val="bottom"/>
          </w:tcPr>
          <w:p w:rsidR="00D951FF" w:rsidRDefault="00E37782">
            <w:pPr>
              <w:ind w:left="140"/>
              <w:rPr>
                <w:sz w:val="20"/>
                <w:szCs w:val="20"/>
              </w:rPr>
            </w:pPr>
            <w:r>
              <w:rPr>
                <w:rFonts w:eastAsia="Times New Roman"/>
                <w:sz w:val="28"/>
                <w:szCs w:val="28"/>
              </w:rPr>
              <w:t>ные  ситуации</w:t>
            </w:r>
          </w:p>
        </w:tc>
        <w:tc>
          <w:tcPr>
            <w:tcW w:w="12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в  сфере</w:t>
            </w:r>
          </w:p>
        </w:tc>
        <w:tc>
          <w:tcPr>
            <w:tcW w:w="1780" w:type="dxa"/>
            <w:gridSpan w:val="2"/>
            <w:vAlign w:val="bottom"/>
          </w:tcPr>
          <w:p w:rsidR="00D951FF" w:rsidRDefault="00E37782">
            <w:pPr>
              <w:ind w:left="140"/>
              <w:rPr>
                <w:sz w:val="20"/>
                <w:szCs w:val="20"/>
              </w:rPr>
            </w:pPr>
            <w:r>
              <w:rPr>
                <w:rFonts w:eastAsia="Times New Roman"/>
                <w:sz w:val="28"/>
                <w:szCs w:val="28"/>
              </w:rPr>
              <w:t>лирования  и</w:t>
            </w:r>
          </w:p>
        </w:tc>
        <w:tc>
          <w:tcPr>
            <w:tcW w:w="1340" w:type="dxa"/>
            <w:gridSpan w:val="2"/>
            <w:tcBorders>
              <w:right w:val="single" w:sz="8" w:space="0" w:color="auto"/>
            </w:tcBorders>
            <w:vAlign w:val="bottom"/>
          </w:tcPr>
          <w:p w:rsidR="00D951FF" w:rsidRDefault="00E37782">
            <w:pPr>
              <w:ind w:right="80"/>
              <w:jc w:val="right"/>
              <w:rPr>
                <w:sz w:val="20"/>
                <w:szCs w:val="20"/>
              </w:rPr>
            </w:pPr>
            <w:r>
              <w:rPr>
                <w:rFonts w:eastAsia="Times New Roman"/>
                <w:sz w:val="28"/>
                <w:szCs w:val="28"/>
              </w:rPr>
              <w:t>особен-</w:t>
            </w:r>
          </w:p>
        </w:tc>
      </w:tr>
      <w:tr w:rsidR="00D951FF">
        <w:trPr>
          <w:trHeight w:val="317"/>
        </w:trPr>
        <w:tc>
          <w:tcPr>
            <w:tcW w:w="2280" w:type="dxa"/>
            <w:tcBorders>
              <w:left w:val="single" w:sz="8" w:space="0" w:color="auto"/>
              <w:right w:val="single" w:sz="8" w:space="0" w:color="auto"/>
            </w:tcBorders>
            <w:vAlign w:val="bottom"/>
          </w:tcPr>
          <w:p w:rsidR="00D951FF" w:rsidRDefault="00D951FF">
            <w:pPr>
              <w:rPr>
                <w:sz w:val="24"/>
                <w:szCs w:val="24"/>
              </w:rPr>
            </w:pPr>
          </w:p>
        </w:tc>
        <w:tc>
          <w:tcPr>
            <w:tcW w:w="1260" w:type="dxa"/>
            <w:gridSpan w:val="2"/>
            <w:vAlign w:val="bottom"/>
          </w:tcPr>
          <w:p w:rsidR="00D951FF" w:rsidRDefault="00E37782">
            <w:pPr>
              <w:spacing w:line="317" w:lineRule="exact"/>
              <w:ind w:left="120"/>
              <w:rPr>
                <w:sz w:val="20"/>
                <w:szCs w:val="20"/>
              </w:rPr>
            </w:pPr>
            <w:r>
              <w:rPr>
                <w:rFonts w:eastAsia="Times New Roman"/>
                <w:b/>
                <w:bCs/>
                <w:sz w:val="28"/>
                <w:szCs w:val="28"/>
              </w:rPr>
              <w:t>право.</w:t>
            </w:r>
          </w:p>
        </w:tc>
        <w:tc>
          <w:tcPr>
            <w:tcW w:w="126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w w:val="99"/>
                <w:sz w:val="28"/>
                <w:szCs w:val="28"/>
              </w:rPr>
              <w:t>Граждан-</w:t>
            </w:r>
          </w:p>
        </w:tc>
        <w:tc>
          <w:tcPr>
            <w:tcW w:w="3840" w:type="dxa"/>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субъекта гражданских право-</w:t>
            </w:r>
          </w:p>
        </w:tc>
        <w:tc>
          <w:tcPr>
            <w:tcW w:w="3260" w:type="dxa"/>
            <w:gridSpan w:val="4"/>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регулирования граждан-</w:t>
            </w:r>
          </w:p>
        </w:tc>
        <w:tc>
          <w:tcPr>
            <w:tcW w:w="960" w:type="dxa"/>
            <w:vAlign w:val="bottom"/>
          </w:tcPr>
          <w:p w:rsidR="00D951FF" w:rsidRDefault="00E37782">
            <w:pPr>
              <w:spacing w:line="317" w:lineRule="exact"/>
              <w:ind w:left="140"/>
              <w:rPr>
                <w:sz w:val="20"/>
                <w:szCs w:val="20"/>
              </w:rPr>
            </w:pPr>
            <w:r>
              <w:rPr>
                <w:rFonts w:eastAsia="Times New Roman"/>
                <w:sz w:val="28"/>
                <w:szCs w:val="28"/>
              </w:rPr>
              <w:t>ности</w:t>
            </w:r>
          </w:p>
        </w:tc>
        <w:tc>
          <w:tcPr>
            <w:tcW w:w="2160" w:type="dxa"/>
            <w:gridSpan w:val="3"/>
            <w:tcBorders>
              <w:right w:val="single" w:sz="8" w:space="0" w:color="auto"/>
            </w:tcBorders>
            <w:vAlign w:val="bottom"/>
          </w:tcPr>
          <w:p w:rsidR="00D951FF" w:rsidRDefault="00E37782">
            <w:pPr>
              <w:spacing w:line="317" w:lineRule="exact"/>
              <w:ind w:right="80"/>
              <w:jc w:val="right"/>
              <w:rPr>
                <w:sz w:val="20"/>
                <w:szCs w:val="20"/>
              </w:rPr>
            </w:pPr>
            <w:r>
              <w:rPr>
                <w:rFonts w:eastAsia="Times New Roman"/>
                <w:sz w:val="28"/>
                <w:szCs w:val="28"/>
              </w:rPr>
              <w:t>гражданского</w:t>
            </w:r>
          </w:p>
        </w:tc>
      </w:tr>
      <w:tr w:rsidR="00D951FF">
        <w:trPr>
          <w:trHeight w:val="322"/>
        </w:trPr>
        <w:tc>
          <w:tcPr>
            <w:tcW w:w="2280" w:type="dxa"/>
            <w:tcBorders>
              <w:left w:val="single" w:sz="8" w:space="0" w:color="auto"/>
              <w:right w:val="single" w:sz="8" w:space="0" w:color="auto"/>
            </w:tcBorders>
            <w:vAlign w:val="bottom"/>
          </w:tcPr>
          <w:p w:rsidR="00D951FF" w:rsidRDefault="0028217F">
            <w:pPr>
              <w:rPr>
                <w:sz w:val="24"/>
                <w:szCs w:val="24"/>
              </w:rPr>
            </w:pPr>
            <w:r>
              <w:rPr>
                <w:sz w:val="24"/>
                <w:szCs w:val="24"/>
              </w:rPr>
              <w:t>21.01</w:t>
            </w:r>
          </w:p>
        </w:tc>
        <w:tc>
          <w:tcPr>
            <w:tcW w:w="2520" w:type="dxa"/>
            <w:gridSpan w:val="4"/>
            <w:tcBorders>
              <w:right w:val="single" w:sz="8" w:space="0" w:color="auto"/>
            </w:tcBorders>
            <w:vAlign w:val="bottom"/>
          </w:tcPr>
          <w:p w:rsidR="00D951FF" w:rsidRDefault="00E37782">
            <w:pPr>
              <w:ind w:left="120"/>
              <w:rPr>
                <w:sz w:val="20"/>
                <w:szCs w:val="20"/>
              </w:rPr>
            </w:pPr>
            <w:r>
              <w:rPr>
                <w:rFonts w:eastAsia="Times New Roman"/>
                <w:sz w:val="28"/>
                <w:szCs w:val="28"/>
              </w:rPr>
              <w:t>ское  право.  Граж-</w:t>
            </w:r>
          </w:p>
        </w:tc>
        <w:tc>
          <w:tcPr>
            <w:tcW w:w="3840" w:type="dxa"/>
            <w:tcBorders>
              <w:right w:val="single" w:sz="8" w:space="0" w:color="auto"/>
            </w:tcBorders>
            <w:vAlign w:val="bottom"/>
          </w:tcPr>
          <w:p w:rsidR="00D951FF" w:rsidRDefault="00E37782">
            <w:pPr>
              <w:ind w:left="100"/>
              <w:rPr>
                <w:sz w:val="20"/>
                <w:szCs w:val="20"/>
              </w:rPr>
            </w:pPr>
            <w:r>
              <w:rPr>
                <w:rFonts w:eastAsia="Times New Roman"/>
                <w:sz w:val="28"/>
                <w:szCs w:val="28"/>
              </w:rPr>
              <w:t>отношений.</w:t>
            </w:r>
          </w:p>
        </w:tc>
        <w:tc>
          <w:tcPr>
            <w:tcW w:w="2020" w:type="dxa"/>
            <w:gridSpan w:val="2"/>
            <w:vAlign w:val="bottom"/>
          </w:tcPr>
          <w:p w:rsidR="00D951FF" w:rsidRDefault="00E37782">
            <w:pPr>
              <w:ind w:left="140"/>
              <w:rPr>
                <w:sz w:val="20"/>
                <w:szCs w:val="20"/>
              </w:rPr>
            </w:pPr>
            <w:r>
              <w:rPr>
                <w:rFonts w:eastAsia="Times New Roman"/>
                <w:sz w:val="28"/>
                <w:szCs w:val="28"/>
              </w:rPr>
              <w:t>ского права.</w:t>
            </w:r>
          </w:p>
        </w:tc>
        <w:tc>
          <w:tcPr>
            <w:tcW w:w="900" w:type="dxa"/>
            <w:vAlign w:val="bottom"/>
          </w:tcPr>
          <w:p w:rsidR="00D951FF" w:rsidRDefault="00D951FF">
            <w:pPr>
              <w:rPr>
                <w:sz w:val="24"/>
                <w:szCs w:val="24"/>
              </w:rPr>
            </w:pPr>
          </w:p>
        </w:tc>
        <w:tc>
          <w:tcPr>
            <w:tcW w:w="340" w:type="dxa"/>
            <w:tcBorders>
              <w:right w:val="single" w:sz="8" w:space="0" w:color="auto"/>
            </w:tcBorders>
            <w:vAlign w:val="bottom"/>
          </w:tcPr>
          <w:p w:rsidR="00D951FF" w:rsidRDefault="00D951FF">
            <w:pPr>
              <w:rPr>
                <w:sz w:val="24"/>
                <w:szCs w:val="24"/>
              </w:rPr>
            </w:pPr>
          </w:p>
        </w:tc>
        <w:tc>
          <w:tcPr>
            <w:tcW w:w="3120" w:type="dxa"/>
            <w:gridSpan w:val="4"/>
            <w:tcBorders>
              <w:right w:val="single" w:sz="8" w:space="0" w:color="auto"/>
            </w:tcBorders>
            <w:vAlign w:val="bottom"/>
          </w:tcPr>
          <w:p w:rsidR="00D951FF" w:rsidRDefault="00E37782">
            <w:pPr>
              <w:ind w:left="140"/>
              <w:rPr>
                <w:sz w:val="20"/>
                <w:szCs w:val="20"/>
              </w:rPr>
            </w:pPr>
            <w:r>
              <w:rPr>
                <w:rFonts w:eastAsia="Times New Roman"/>
                <w:sz w:val="28"/>
                <w:szCs w:val="28"/>
              </w:rPr>
              <w:t>права, приводить при-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60" w:type="dxa"/>
            <w:gridSpan w:val="2"/>
            <w:vAlign w:val="bottom"/>
          </w:tcPr>
          <w:p w:rsidR="00D951FF" w:rsidRDefault="00E37782">
            <w:pPr>
              <w:ind w:left="120"/>
              <w:rPr>
                <w:sz w:val="20"/>
                <w:szCs w:val="20"/>
              </w:rPr>
            </w:pPr>
            <w:r>
              <w:rPr>
                <w:rFonts w:eastAsia="Times New Roman"/>
                <w:sz w:val="28"/>
                <w:szCs w:val="28"/>
              </w:rPr>
              <w:t>данские</w:t>
            </w:r>
          </w:p>
        </w:tc>
        <w:tc>
          <w:tcPr>
            <w:tcW w:w="12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правоот-</w:t>
            </w:r>
          </w:p>
        </w:tc>
        <w:tc>
          <w:tcPr>
            <w:tcW w:w="3840" w:type="dxa"/>
            <w:tcBorders>
              <w:right w:val="single" w:sz="8" w:space="0" w:color="auto"/>
            </w:tcBorders>
            <w:vAlign w:val="bottom"/>
          </w:tcPr>
          <w:p w:rsidR="00D951FF" w:rsidRDefault="00D951FF">
            <w:pPr>
              <w:rPr>
                <w:sz w:val="24"/>
                <w:szCs w:val="24"/>
              </w:rPr>
            </w:pPr>
          </w:p>
        </w:tc>
        <w:tc>
          <w:tcPr>
            <w:tcW w:w="1440" w:type="dxa"/>
            <w:vAlign w:val="bottom"/>
          </w:tcPr>
          <w:p w:rsidR="00D951FF" w:rsidRDefault="00E37782">
            <w:pPr>
              <w:ind w:left="80"/>
              <w:rPr>
                <w:sz w:val="20"/>
                <w:szCs w:val="20"/>
              </w:rPr>
            </w:pPr>
            <w:r>
              <w:rPr>
                <w:rFonts w:eastAsia="Times New Roman"/>
                <w:sz w:val="28"/>
                <w:szCs w:val="28"/>
              </w:rPr>
              <w:t>Находить,</w:t>
            </w:r>
          </w:p>
        </w:tc>
        <w:tc>
          <w:tcPr>
            <w:tcW w:w="1480" w:type="dxa"/>
            <w:gridSpan w:val="2"/>
            <w:vAlign w:val="bottom"/>
          </w:tcPr>
          <w:p w:rsidR="00D951FF" w:rsidRDefault="004C5905">
            <w:pPr>
              <w:ind w:left="120"/>
              <w:rPr>
                <w:sz w:val="20"/>
                <w:szCs w:val="20"/>
              </w:rPr>
            </w:pPr>
            <w:r>
              <w:rPr>
                <w:rFonts w:eastAsia="Times New Roman"/>
                <w:sz w:val="28"/>
                <w:szCs w:val="28"/>
              </w:rPr>
              <w:t>И</w:t>
            </w:r>
            <w:r w:rsidR="00E37782">
              <w:rPr>
                <w:rFonts w:eastAsia="Times New Roman"/>
                <w:sz w:val="28"/>
                <w:szCs w:val="28"/>
              </w:rPr>
              <w:t>звлекать</w:t>
            </w:r>
          </w:p>
        </w:tc>
        <w:tc>
          <w:tcPr>
            <w:tcW w:w="34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3120" w:type="dxa"/>
            <w:gridSpan w:val="4"/>
            <w:tcBorders>
              <w:right w:val="single" w:sz="8" w:space="0" w:color="auto"/>
            </w:tcBorders>
            <w:vAlign w:val="bottom"/>
          </w:tcPr>
          <w:p w:rsidR="00D951FF" w:rsidRDefault="00E37782">
            <w:pPr>
              <w:ind w:left="140"/>
              <w:rPr>
                <w:sz w:val="20"/>
                <w:szCs w:val="20"/>
              </w:rPr>
            </w:pPr>
            <w:r>
              <w:rPr>
                <w:rFonts w:eastAsia="Times New Roman"/>
                <w:sz w:val="28"/>
                <w:szCs w:val="28"/>
              </w:rPr>
              <w:t>меры  ситуаций,  регу-</w:t>
            </w:r>
          </w:p>
        </w:tc>
      </w:tr>
      <w:tr w:rsidR="00D951FF">
        <w:trPr>
          <w:trHeight w:val="329"/>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260" w:type="dxa"/>
            <w:gridSpan w:val="2"/>
            <w:tcBorders>
              <w:bottom w:val="single" w:sz="8" w:space="0" w:color="auto"/>
            </w:tcBorders>
            <w:vAlign w:val="bottom"/>
          </w:tcPr>
          <w:p w:rsidR="00D951FF" w:rsidRDefault="00E37782">
            <w:pPr>
              <w:ind w:left="120"/>
              <w:rPr>
                <w:sz w:val="20"/>
                <w:szCs w:val="20"/>
              </w:rPr>
            </w:pPr>
            <w:r>
              <w:rPr>
                <w:rFonts w:eastAsia="Times New Roman"/>
                <w:w w:val="99"/>
                <w:sz w:val="28"/>
                <w:szCs w:val="28"/>
              </w:rPr>
              <w:t>ношения.</w:t>
            </w:r>
          </w:p>
        </w:tc>
        <w:tc>
          <w:tcPr>
            <w:tcW w:w="1260" w:type="dxa"/>
            <w:gridSpan w:val="2"/>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Субъек-</w:t>
            </w:r>
          </w:p>
        </w:tc>
        <w:tc>
          <w:tcPr>
            <w:tcW w:w="3840" w:type="dxa"/>
            <w:tcBorders>
              <w:bottom w:val="single" w:sz="8" w:space="0" w:color="auto"/>
              <w:right w:val="single" w:sz="8" w:space="0" w:color="auto"/>
            </w:tcBorders>
            <w:vAlign w:val="bottom"/>
          </w:tcPr>
          <w:p w:rsidR="00D951FF" w:rsidRDefault="00D951FF">
            <w:pPr>
              <w:rPr>
                <w:sz w:val="24"/>
                <w:szCs w:val="24"/>
              </w:rPr>
            </w:pPr>
          </w:p>
        </w:tc>
        <w:tc>
          <w:tcPr>
            <w:tcW w:w="2020" w:type="dxa"/>
            <w:gridSpan w:val="2"/>
            <w:tcBorders>
              <w:bottom w:val="single" w:sz="8" w:space="0" w:color="auto"/>
            </w:tcBorders>
            <w:vAlign w:val="bottom"/>
          </w:tcPr>
          <w:p w:rsidR="00D951FF" w:rsidRDefault="00E37782">
            <w:pPr>
              <w:ind w:left="80"/>
              <w:rPr>
                <w:sz w:val="20"/>
                <w:szCs w:val="20"/>
              </w:rPr>
            </w:pPr>
            <w:r>
              <w:rPr>
                <w:rFonts w:eastAsia="Times New Roman"/>
                <w:sz w:val="28"/>
                <w:szCs w:val="28"/>
              </w:rPr>
              <w:t>анализировать</w:t>
            </w:r>
          </w:p>
        </w:tc>
        <w:tc>
          <w:tcPr>
            <w:tcW w:w="1240" w:type="dxa"/>
            <w:gridSpan w:val="2"/>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социаль-</w:t>
            </w:r>
          </w:p>
        </w:tc>
        <w:tc>
          <w:tcPr>
            <w:tcW w:w="1780" w:type="dxa"/>
            <w:gridSpan w:val="2"/>
            <w:tcBorders>
              <w:bottom w:val="single" w:sz="8" w:space="0" w:color="auto"/>
            </w:tcBorders>
            <w:vAlign w:val="bottom"/>
          </w:tcPr>
          <w:p w:rsidR="00D951FF" w:rsidRDefault="00E37782">
            <w:pPr>
              <w:ind w:left="140"/>
              <w:rPr>
                <w:sz w:val="20"/>
                <w:szCs w:val="20"/>
              </w:rPr>
            </w:pPr>
            <w:r>
              <w:rPr>
                <w:rFonts w:eastAsia="Times New Roman"/>
                <w:sz w:val="28"/>
                <w:szCs w:val="28"/>
              </w:rPr>
              <w:t>лируемых</w:t>
            </w:r>
          </w:p>
        </w:tc>
        <w:tc>
          <w:tcPr>
            <w:tcW w:w="1340" w:type="dxa"/>
            <w:gridSpan w:val="2"/>
            <w:tcBorders>
              <w:bottom w:val="single" w:sz="8" w:space="0" w:color="auto"/>
              <w:right w:val="single" w:sz="8" w:space="0" w:color="auto"/>
            </w:tcBorders>
            <w:vAlign w:val="bottom"/>
          </w:tcPr>
          <w:p w:rsidR="00D951FF" w:rsidRDefault="00E37782">
            <w:pPr>
              <w:ind w:right="80"/>
              <w:jc w:val="right"/>
              <w:rPr>
                <w:sz w:val="20"/>
                <w:szCs w:val="20"/>
              </w:rPr>
            </w:pPr>
            <w:r>
              <w:rPr>
                <w:rFonts w:eastAsia="Times New Roman"/>
                <w:sz w:val="28"/>
                <w:szCs w:val="28"/>
              </w:rPr>
              <w:t>граждан-</w:t>
            </w:r>
          </w:p>
        </w:tc>
      </w:tr>
    </w:tbl>
    <w:p w:rsidR="00D951FF" w:rsidRDefault="00DF04D7">
      <w:pPr>
        <w:spacing w:line="20" w:lineRule="exact"/>
        <w:rPr>
          <w:sz w:val="20"/>
          <w:szCs w:val="20"/>
        </w:rPr>
      </w:pPr>
      <w:r>
        <w:rPr>
          <w:sz w:val="20"/>
          <w:szCs w:val="20"/>
        </w:rPr>
        <w:pict>
          <v:rect id="Shape 126" o:spid="_x0000_s1151" style="position:absolute;margin-left:749.45pt;margin-top:-.7pt;width:1pt;height:.95pt;z-index:-251594240;visibility:visible;mso-wrap-distance-left:0;mso-wrap-distance-right:0;mso-position-horizontal-relative:text;mso-position-vertical-relative:text" o:allowincell="f" fillcolor="black" stroked="f"/>
        </w:pict>
      </w:r>
    </w:p>
    <w:p w:rsidR="00D951FF" w:rsidRDefault="00D951FF">
      <w:pPr>
        <w:sectPr w:rsidR="00D951FF">
          <w:pgSz w:w="16840" w:h="11906" w:orient="landscape"/>
          <w:pgMar w:top="1440" w:right="818" w:bottom="152" w:left="1020" w:header="0" w:footer="0" w:gutter="0"/>
          <w:cols w:space="720" w:equalWidth="0">
            <w:col w:w="15000"/>
          </w:cols>
        </w:sectPr>
      </w:pPr>
    </w:p>
    <w:p w:rsidR="00D951FF" w:rsidRDefault="00D951FF">
      <w:pPr>
        <w:spacing w:line="165" w:lineRule="exact"/>
        <w:rPr>
          <w:sz w:val="20"/>
          <w:szCs w:val="20"/>
        </w:rPr>
      </w:pPr>
    </w:p>
    <w:p w:rsidR="00D951FF" w:rsidRDefault="00E37782">
      <w:pPr>
        <w:ind w:left="14320"/>
        <w:rPr>
          <w:sz w:val="20"/>
          <w:szCs w:val="20"/>
        </w:rPr>
      </w:pPr>
      <w:r>
        <w:rPr>
          <w:rFonts w:eastAsia="Times New Roman"/>
          <w:sz w:val="24"/>
          <w:szCs w:val="24"/>
        </w:rPr>
        <w:t>101</w:t>
      </w:r>
    </w:p>
    <w:p w:rsidR="00D951FF" w:rsidRDefault="00D951FF">
      <w:pPr>
        <w:sectPr w:rsidR="00D951FF">
          <w:type w:val="continuous"/>
          <w:pgSz w:w="16840" w:h="11906" w:orient="landscape"/>
          <w:pgMar w:top="1440" w:right="818" w:bottom="152" w:left="1020" w:header="0" w:footer="0" w:gutter="0"/>
          <w:cols w:space="720" w:equalWidth="0">
            <w:col w:w="15000"/>
          </w:cols>
        </w:sectPr>
      </w:pPr>
    </w:p>
    <w:p w:rsidR="00D951FF" w:rsidRDefault="00DF04D7">
      <w:pPr>
        <w:spacing w:line="242" w:lineRule="exact"/>
        <w:rPr>
          <w:sz w:val="20"/>
          <w:szCs w:val="20"/>
        </w:rPr>
      </w:pPr>
      <w:r>
        <w:rPr>
          <w:sz w:val="20"/>
          <w:szCs w:val="20"/>
        </w:rPr>
        <w:lastRenderedPageBreak/>
        <w:pict>
          <v:rect id="Shape 127" o:spid="_x0000_s1152" style="position:absolute;margin-left:800.45pt;margin-top:84.85pt;width:1pt;height:.95pt;z-index:-251593216;visibility:visible;mso-wrap-distance-left:0;mso-wrap-distance-right:0;mso-position-horizontal-relative:page;mso-position-vertical-relative:page" o:allowincell="f" fillcolor="black" stroked="f">
            <w10:wrap anchorx="page" anchory="page"/>
          </v:rect>
        </w:pict>
      </w:r>
    </w:p>
    <w:tbl>
      <w:tblPr>
        <w:tblW w:w="0" w:type="auto"/>
        <w:tblInd w:w="10" w:type="dxa"/>
        <w:tblLayout w:type="fixed"/>
        <w:tblCellMar>
          <w:left w:w="0" w:type="dxa"/>
          <w:right w:w="0" w:type="dxa"/>
        </w:tblCellMar>
        <w:tblLook w:val="04A0" w:firstRow="1" w:lastRow="0" w:firstColumn="1" w:lastColumn="0" w:noHBand="0" w:noVBand="1"/>
      </w:tblPr>
      <w:tblGrid>
        <w:gridCol w:w="2280"/>
        <w:gridCol w:w="700"/>
        <w:gridCol w:w="320"/>
        <w:gridCol w:w="580"/>
        <w:gridCol w:w="920"/>
        <w:gridCol w:w="2940"/>
        <w:gridCol w:w="900"/>
        <w:gridCol w:w="780"/>
        <w:gridCol w:w="700"/>
        <w:gridCol w:w="580"/>
        <w:gridCol w:w="680"/>
        <w:gridCol w:w="520"/>
        <w:gridCol w:w="1560"/>
        <w:gridCol w:w="1560"/>
      </w:tblGrid>
      <w:tr w:rsidR="00D951FF">
        <w:trPr>
          <w:trHeight w:val="324"/>
        </w:trPr>
        <w:tc>
          <w:tcPr>
            <w:tcW w:w="228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700" w:type="dxa"/>
            <w:tcBorders>
              <w:top w:val="single" w:sz="8" w:space="0" w:color="auto"/>
            </w:tcBorders>
            <w:vAlign w:val="bottom"/>
          </w:tcPr>
          <w:p w:rsidR="00D951FF" w:rsidRDefault="00E37782">
            <w:pPr>
              <w:ind w:left="120"/>
              <w:rPr>
                <w:sz w:val="20"/>
                <w:szCs w:val="20"/>
              </w:rPr>
            </w:pPr>
            <w:r>
              <w:rPr>
                <w:rFonts w:eastAsia="Times New Roman"/>
                <w:sz w:val="28"/>
                <w:szCs w:val="28"/>
              </w:rPr>
              <w:t>ты</w:t>
            </w:r>
          </w:p>
        </w:tc>
        <w:tc>
          <w:tcPr>
            <w:tcW w:w="1820" w:type="dxa"/>
            <w:gridSpan w:val="3"/>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гражданского</w:t>
            </w:r>
          </w:p>
        </w:tc>
        <w:tc>
          <w:tcPr>
            <w:tcW w:w="2940" w:type="dxa"/>
            <w:tcBorders>
              <w:top w:val="single" w:sz="8" w:space="0" w:color="auto"/>
            </w:tcBorders>
            <w:vAlign w:val="bottom"/>
          </w:tcPr>
          <w:p w:rsidR="00D951FF" w:rsidRDefault="00D951FF">
            <w:pPr>
              <w:rPr>
                <w:sz w:val="24"/>
                <w:szCs w:val="24"/>
              </w:rPr>
            </w:pPr>
          </w:p>
        </w:tc>
        <w:tc>
          <w:tcPr>
            <w:tcW w:w="900" w:type="dxa"/>
            <w:tcBorders>
              <w:top w:val="single" w:sz="8" w:space="0" w:color="auto"/>
              <w:right w:val="single" w:sz="8" w:space="0" w:color="auto"/>
            </w:tcBorders>
            <w:vAlign w:val="bottom"/>
          </w:tcPr>
          <w:p w:rsidR="00D951FF" w:rsidRDefault="00D951FF">
            <w:pPr>
              <w:rPr>
                <w:sz w:val="24"/>
                <w:szCs w:val="24"/>
              </w:rPr>
            </w:pPr>
          </w:p>
        </w:tc>
        <w:tc>
          <w:tcPr>
            <w:tcW w:w="780" w:type="dxa"/>
            <w:tcBorders>
              <w:top w:val="single" w:sz="8" w:space="0" w:color="auto"/>
            </w:tcBorders>
            <w:vAlign w:val="bottom"/>
          </w:tcPr>
          <w:p w:rsidR="00D951FF" w:rsidRDefault="00E37782">
            <w:pPr>
              <w:ind w:left="80"/>
              <w:rPr>
                <w:sz w:val="20"/>
                <w:szCs w:val="20"/>
              </w:rPr>
            </w:pPr>
            <w:r>
              <w:rPr>
                <w:rFonts w:eastAsia="Times New Roman"/>
                <w:sz w:val="28"/>
                <w:szCs w:val="28"/>
              </w:rPr>
              <w:t>ную</w:t>
            </w:r>
          </w:p>
        </w:tc>
        <w:tc>
          <w:tcPr>
            <w:tcW w:w="1960" w:type="dxa"/>
            <w:gridSpan w:val="3"/>
            <w:tcBorders>
              <w:top w:val="single" w:sz="8" w:space="0" w:color="auto"/>
            </w:tcBorders>
            <w:vAlign w:val="bottom"/>
          </w:tcPr>
          <w:p w:rsidR="00D951FF" w:rsidRDefault="00E37782">
            <w:pPr>
              <w:ind w:right="20"/>
              <w:jc w:val="right"/>
              <w:rPr>
                <w:sz w:val="20"/>
                <w:szCs w:val="20"/>
              </w:rPr>
            </w:pPr>
            <w:r>
              <w:rPr>
                <w:rFonts w:eastAsia="Times New Roman"/>
                <w:sz w:val="28"/>
                <w:szCs w:val="28"/>
              </w:rPr>
              <w:t>информацию</w:t>
            </w:r>
          </w:p>
        </w:tc>
        <w:tc>
          <w:tcPr>
            <w:tcW w:w="520" w:type="dxa"/>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о</w:t>
            </w:r>
          </w:p>
        </w:tc>
        <w:tc>
          <w:tcPr>
            <w:tcW w:w="3120" w:type="dxa"/>
            <w:gridSpan w:val="2"/>
            <w:tcBorders>
              <w:top w:val="single" w:sz="8" w:space="0" w:color="auto"/>
              <w:right w:val="single" w:sz="8" w:space="0" w:color="auto"/>
            </w:tcBorders>
            <w:vAlign w:val="bottom"/>
          </w:tcPr>
          <w:p w:rsidR="00D951FF" w:rsidRDefault="00E37782">
            <w:pPr>
              <w:ind w:left="140"/>
              <w:rPr>
                <w:sz w:val="20"/>
                <w:szCs w:val="20"/>
              </w:rPr>
            </w:pPr>
            <w:r>
              <w:rPr>
                <w:rFonts w:eastAsia="Times New Roman"/>
                <w:sz w:val="28"/>
                <w:szCs w:val="28"/>
              </w:rPr>
              <w:t>ским правом.</w:t>
            </w:r>
          </w:p>
        </w:tc>
      </w:tr>
      <w:tr w:rsidR="00D951FF">
        <w:trPr>
          <w:trHeight w:val="322"/>
        </w:trPr>
        <w:tc>
          <w:tcPr>
            <w:tcW w:w="2280" w:type="dxa"/>
            <w:tcBorders>
              <w:left w:val="single" w:sz="8" w:space="0" w:color="auto"/>
              <w:right w:val="single" w:sz="8" w:space="0" w:color="auto"/>
            </w:tcBorders>
            <w:vAlign w:val="bottom"/>
          </w:tcPr>
          <w:p w:rsidR="00D951FF" w:rsidRDefault="0028217F">
            <w:pPr>
              <w:rPr>
                <w:sz w:val="24"/>
                <w:szCs w:val="24"/>
              </w:rPr>
            </w:pPr>
            <w:r>
              <w:rPr>
                <w:sz w:val="24"/>
                <w:szCs w:val="24"/>
              </w:rPr>
              <w:t>25.01</w:t>
            </w:r>
          </w:p>
        </w:tc>
        <w:tc>
          <w:tcPr>
            <w:tcW w:w="1020" w:type="dxa"/>
            <w:gridSpan w:val="2"/>
            <w:vAlign w:val="bottom"/>
          </w:tcPr>
          <w:p w:rsidR="00D951FF" w:rsidRDefault="00E37782">
            <w:pPr>
              <w:ind w:left="120"/>
              <w:rPr>
                <w:sz w:val="20"/>
                <w:szCs w:val="20"/>
              </w:rPr>
            </w:pPr>
            <w:r>
              <w:rPr>
                <w:rFonts w:eastAsia="Times New Roman"/>
                <w:sz w:val="28"/>
                <w:szCs w:val="28"/>
              </w:rPr>
              <w:t>права.</w:t>
            </w:r>
          </w:p>
        </w:tc>
        <w:tc>
          <w:tcPr>
            <w:tcW w:w="15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Организа-</w:t>
            </w:r>
          </w:p>
        </w:tc>
        <w:tc>
          <w:tcPr>
            <w:tcW w:w="294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c>
          <w:tcPr>
            <w:tcW w:w="2740" w:type="dxa"/>
            <w:gridSpan w:val="4"/>
            <w:vAlign w:val="bottom"/>
          </w:tcPr>
          <w:p w:rsidR="00D951FF" w:rsidRDefault="00E37782">
            <w:pPr>
              <w:ind w:left="80"/>
              <w:rPr>
                <w:sz w:val="20"/>
                <w:szCs w:val="20"/>
              </w:rPr>
            </w:pPr>
            <w:r>
              <w:rPr>
                <w:rFonts w:eastAsia="Times New Roman"/>
                <w:sz w:val="28"/>
                <w:szCs w:val="28"/>
              </w:rPr>
              <w:t>гражданском   праве</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из</w:t>
            </w:r>
          </w:p>
        </w:tc>
        <w:tc>
          <w:tcPr>
            <w:tcW w:w="3120" w:type="dxa"/>
            <w:gridSpan w:val="2"/>
            <w:tcBorders>
              <w:right w:val="single" w:sz="8" w:space="0" w:color="auto"/>
            </w:tcBorders>
            <w:vAlign w:val="bottom"/>
          </w:tcPr>
          <w:p w:rsidR="00D951FF" w:rsidRDefault="00E37782">
            <w:pPr>
              <w:ind w:left="140"/>
              <w:rPr>
                <w:sz w:val="20"/>
                <w:szCs w:val="20"/>
              </w:rPr>
            </w:pPr>
            <w:r>
              <w:rPr>
                <w:rFonts w:eastAsia="Times New Roman"/>
                <w:sz w:val="28"/>
                <w:szCs w:val="28"/>
              </w:rPr>
              <w:t>Характеризовать</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20"/>
              <w:rPr>
                <w:sz w:val="20"/>
                <w:szCs w:val="20"/>
              </w:rPr>
            </w:pPr>
            <w:r>
              <w:rPr>
                <w:rFonts w:eastAsia="Times New Roman"/>
                <w:sz w:val="28"/>
                <w:szCs w:val="28"/>
              </w:rPr>
              <w:t>ционно-правовые</w:t>
            </w:r>
          </w:p>
        </w:tc>
        <w:tc>
          <w:tcPr>
            <w:tcW w:w="294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c>
          <w:tcPr>
            <w:tcW w:w="1480" w:type="dxa"/>
            <w:gridSpan w:val="2"/>
            <w:vAlign w:val="bottom"/>
          </w:tcPr>
          <w:p w:rsidR="00D951FF" w:rsidRDefault="00E37782">
            <w:pPr>
              <w:ind w:left="80"/>
              <w:rPr>
                <w:sz w:val="20"/>
                <w:szCs w:val="20"/>
              </w:rPr>
            </w:pPr>
            <w:r>
              <w:rPr>
                <w:rFonts w:eastAsia="Times New Roman"/>
                <w:w w:val="99"/>
                <w:sz w:val="28"/>
                <w:szCs w:val="28"/>
              </w:rPr>
              <w:t>источников</w:t>
            </w:r>
          </w:p>
        </w:tc>
        <w:tc>
          <w:tcPr>
            <w:tcW w:w="1260" w:type="dxa"/>
            <w:gridSpan w:val="2"/>
            <w:vAlign w:val="bottom"/>
          </w:tcPr>
          <w:p w:rsidR="00D951FF" w:rsidRDefault="00E37782">
            <w:pPr>
              <w:ind w:right="20"/>
              <w:jc w:val="right"/>
              <w:rPr>
                <w:sz w:val="20"/>
                <w:szCs w:val="20"/>
              </w:rPr>
            </w:pPr>
            <w:r>
              <w:rPr>
                <w:rFonts w:eastAsia="Times New Roman"/>
                <w:sz w:val="28"/>
                <w:szCs w:val="28"/>
              </w:rPr>
              <w:t>разного</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ти-</w:t>
            </w:r>
          </w:p>
        </w:tc>
        <w:tc>
          <w:tcPr>
            <w:tcW w:w="1560" w:type="dxa"/>
            <w:vAlign w:val="bottom"/>
          </w:tcPr>
          <w:p w:rsidR="00D951FF" w:rsidRDefault="00E37782">
            <w:pPr>
              <w:ind w:left="140"/>
              <w:rPr>
                <w:sz w:val="20"/>
                <w:szCs w:val="20"/>
              </w:rPr>
            </w:pPr>
            <w:r>
              <w:rPr>
                <w:rFonts w:eastAsia="Times New Roman"/>
                <w:sz w:val="28"/>
                <w:szCs w:val="28"/>
              </w:rPr>
              <w:t>субъектов</w:t>
            </w:r>
          </w:p>
        </w:tc>
        <w:tc>
          <w:tcPr>
            <w:tcW w:w="1560" w:type="dxa"/>
            <w:tcBorders>
              <w:right w:val="single" w:sz="8" w:space="0" w:color="auto"/>
            </w:tcBorders>
            <w:vAlign w:val="bottom"/>
          </w:tcPr>
          <w:p w:rsidR="00D951FF" w:rsidRDefault="00E37782">
            <w:pPr>
              <w:ind w:right="80"/>
              <w:jc w:val="right"/>
              <w:rPr>
                <w:sz w:val="20"/>
                <w:szCs w:val="20"/>
              </w:rPr>
            </w:pPr>
            <w:r>
              <w:rPr>
                <w:rFonts w:eastAsia="Times New Roman"/>
                <w:sz w:val="28"/>
                <w:szCs w:val="28"/>
              </w:rPr>
              <w:t>граждан-</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020" w:type="dxa"/>
            <w:gridSpan w:val="2"/>
            <w:vAlign w:val="bottom"/>
          </w:tcPr>
          <w:p w:rsidR="00D951FF" w:rsidRDefault="00E37782">
            <w:pPr>
              <w:ind w:left="120"/>
              <w:rPr>
                <w:sz w:val="20"/>
                <w:szCs w:val="20"/>
              </w:rPr>
            </w:pPr>
            <w:r>
              <w:rPr>
                <w:rFonts w:eastAsia="Times New Roman"/>
                <w:sz w:val="28"/>
                <w:szCs w:val="28"/>
              </w:rPr>
              <w:t>формы</w:t>
            </w:r>
          </w:p>
        </w:tc>
        <w:tc>
          <w:tcPr>
            <w:tcW w:w="15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предприя-</w:t>
            </w:r>
          </w:p>
        </w:tc>
        <w:tc>
          <w:tcPr>
            <w:tcW w:w="294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c>
          <w:tcPr>
            <w:tcW w:w="780" w:type="dxa"/>
            <w:vAlign w:val="bottom"/>
          </w:tcPr>
          <w:p w:rsidR="00D951FF" w:rsidRDefault="00E37782">
            <w:pPr>
              <w:ind w:left="80"/>
              <w:rPr>
                <w:sz w:val="20"/>
                <w:szCs w:val="20"/>
              </w:rPr>
            </w:pPr>
            <w:r>
              <w:rPr>
                <w:rFonts w:eastAsia="Times New Roman"/>
                <w:sz w:val="28"/>
                <w:szCs w:val="28"/>
              </w:rPr>
              <w:t>па.</w:t>
            </w:r>
          </w:p>
        </w:tc>
        <w:tc>
          <w:tcPr>
            <w:tcW w:w="70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120" w:type="dxa"/>
            <w:gridSpan w:val="2"/>
            <w:tcBorders>
              <w:right w:val="single" w:sz="8" w:space="0" w:color="auto"/>
            </w:tcBorders>
            <w:vAlign w:val="bottom"/>
          </w:tcPr>
          <w:p w:rsidR="00D951FF" w:rsidRDefault="00E37782">
            <w:pPr>
              <w:ind w:left="140"/>
              <w:rPr>
                <w:sz w:val="20"/>
                <w:szCs w:val="20"/>
              </w:rPr>
            </w:pPr>
            <w:r>
              <w:rPr>
                <w:rFonts w:eastAsia="Times New Roman"/>
                <w:sz w:val="28"/>
                <w:szCs w:val="28"/>
              </w:rPr>
              <w:t>ских правоотношений.</w:t>
            </w: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700" w:type="dxa"/>
            <w:vAlign w:val="bottom"/>
          </w:tcPr>
          <w:p w:rsidR="00D951FF" w:rsidRDefault="00E37782">
            <w:pPr>
              <w:ind w:left="120"/>
              <w:rPr>
                <w:sz w:val="20"/>
                <w:szCs w:val="20"/>
              </w:rPr>
            </w:pPr>
            <w:r>
              <w:rPr>
                <w:rFonts w:eastAsia="Times New Roman"/>
                <w:sz w:val="28"/>
                <w:szCs w:val="28"/>
              </w:rPr>
              <w:t>тий.</w:t>
            </w:r>
          </w:p>
        </w:tc>
        <w:tc>
          <w:tcPr>
            <w:tcW w:w="32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20" w:type="dxa"/>
            <w:tcBorders>
              <w:right w:val="single" w:sz="8" w:space="0" w:color="auto"/>
            </w:tcBorders>
            <w:vAlign w:val="bottom"/>
          </w:tcPr>
          <w:p w:rsidR="00D951FF" w:rsidRDefault="00D951FF">
            <w:pPr>
              <w:rPr>
                <w:sz w:val="24"/>
                <w:szCs w:val="24"/>
              </w:rPr>
            </w:pPr>
          </w:p>
        </w:tc>
        <w:tc>
          <w:tcPr>
            <w:tcW w:w="294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c>
          <w:tcPr>
            <w:tcW w:w="78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560" w:type="dxa"/>
            <w:vAlign w:val="bottom"/>
          </w:tcPr>
          <w:p w:rsidR="00D951FF" w:rsidRDefault="00E37782">
            <w:pPr>
              <w:ind w:left="140"/>
              <w:rPr>
                <w:sz w:val="20"/>
                <w:szCs w:val="20"/>
              </w:rPr>
            </w:pPr>
            <w:r>
              <w:rPr>
                <w:rFonts w:eastAsia="Times New Roman"/>
                <w:sz w:val="28"/>
                <w:szCs w:val="28"/>
              </w:rPr>
              <w:t>Описывать</w:t>
            </w:r>
          </w:p>
        </w:tc>
        <w:tc>
          <w:tcPr>
            <w:tcW w:w="1560" w:type="dxa"/>
            <w:tcBorders>
              <w:right w:val="single" w:sz="8" w:space="0" w:color="auto"/>
            </w:tcBorders>
            <w:vAlign w:val="bottom"/>
          </w:tcPr>
          <w:p w:rsidR="00D951FF" w:rsidRDefault="00E37782">
            <w:pPr>
              <w:ind w:right="80"/>
              <w:jc w:val="right"/>
              <w:rPr>
                <w:sz w:val="20"/>
                <w:szCs w:val="20"/>
              </w:rPr>
            </w:pPr>
            <w:r>
              <w:rPr>
                <w:rFonts w:eastAsia="Times New Roman"/>
                <w:sz w:val="28"/>
                <w:szCs w:val="28"/>
              </w:rPr>
              <w:t>организа-</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600" w:type="dxa"/>
            <w:gridSpan w:val="3"/>
            <w:vAlign w:val="bottom"/>
          </w:tcPr>
          <w:p w:rsidR="00D951FF" w:rsidRDefault="00E37782">
            <w:pPr>
              <w:ind w:left="100"/>
              <w:rPr>
                <w:sz w:val="20"/>
                <w:szCs w:val="20"/>
              </w:rPr>
            </w:pPr>
            <w:r>
              <w:rPr>
                <w:rFonts w:eastAsia="Times New Roman"/>
                <w:i/>
                <w:iCs/>
                <w:sz w:val="28"/>
                <w:szCs w:val="28"/>
              </w:rPr>
              <w:t>Ресурсы</w:t>
            </w:r>
          </w:p>
        </w:tc>
        <w:tc>
          <w:tcPr>
            <w:tcW w:w="920" w:type="dxa"/>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294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c>
          <w:tcPr>
            <w:tcW w:w="78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120" w:type="dxa"/>
            <w:gridSpan w:val="2"/>
            <w:tcBorders>
              <w:right w:val="single" w:sz="8" w:space="0" w:color="auto"/>
            </w:tcBorders>
            <w:vAlign w:val="bottom"/>
          </w:tcPr>
          <w:p w:rsidR="00D951FF" w:rsidRDefault="00E37782">
            <w:pPr>
              <w:ind w:left="140"/>
              <w:rPr>
                <w:sz w:val="20"/>
                <w:szCs w:val="20"/>
              </w:rPr>
            </w:pPr>
            <w:r>
              <w:rPr>
                <w:rFonts w:eastAsia="Times New Roman"/>
                <w:sz w:val="28"/>
                <w:szCs w:val="28"/>
              </w:rPr>
              <w:t>ционно-правовые</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Учебник,   с.54-57;</w:t>
            </w:r>
          </w:p>
        </w:tc>
        <w:tc>
          <w:tcPr>
            <w:tcW w:w="294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c>
          <w:tcPr>
            <w:tcW w:w="78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120" w:type="dxa"/>
            <w:gridSpan w:val="2"/>
            <w:tcBorders>
              <w:right w:val="single" w:sz="8" w:space="0" w:color="auto"/>
            </w:tcBorders>
            <w:vAlign w:val="bottom"/>
          </w:tcPr>
          <w:p w:rsidR="00D951FF" w:rsidRDefault="00E37782">
            <w:pPr>
              <w:ind w:left="140"/>
              <w:rPr>
                <w:sz w:val="20"/>
                <w:szCs w:val="20"/>
              </w:rPr>
            </w:pPr>
            <w:r>
              <w:rPr>
                <w:rFonts w:eastAsia="Times New Roman"/>
                <w:sz w:val="28"/>
                <w:szCs w:val="28"/>
              </w:rPr>
              <w:t>формы предприятий.</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294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c>
          <w:tcPr>
            <w:tcW w:w="78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560" w:type="dxa"/>
            <w:vAlign w:val="bottom"/>
          </w:tcPr>
          <w:p w:rsidR="00D951FF" w:rsidRDefault="00D951FF">
            <w:pPr>
              <w:rPr>
                <w:sz w:val="24"/>
                <w:szCs w:val="24"/>
              </w:rPr>
            </w:pPr>
          </w:p>
        </w:tc>
        <w:tc>
          <w:tcPr>
            <w:tcW w:w="156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600" w:type="dxa"/>
            <w:gridSpan w:val="3"/>
            <w:vAlign w:val="bottom"/>
          </w:tcPr>
          <w:p w:rsidR="00D951FF" w:rsidRDefault="00E37782">
            <w:pPr>
              <w:ind w:left="100"/>
              <w:rPr>
                <w:sz w:val="20"/>
                <w:szCs w:val="20"/>
              </w:rPr>
            </w:pPr>
            <w:r>
              <w:rPr>
                <w:rFonts w:eastAsia="Times New Roman"/>
                <w:sz w:val="28"/>
                <w:szCs w:val="28"/>
              </w:rPr>
              <w:t>Тетрадь-</w:t>
            </w:r>
          </w:p>
        </w:tc>
        <w:tc>
          <w:tcPr>
            <w:tcW w:w="920" w:type="dxa"/>
            <w:tcBorders>
              <w:right w:val="single" w:sz="8" w:space="0" w:color="auto"/>
            </w:tcBorders>
            <w:vAlign w:val="bottom"/>
          </w:tcPr>
          <w:p w:rsidR="00D951FF" w:rsidRDefault="00D951FF">
            <w:pPr>
              <w:rPr>
                <w:sz w:val="24"/>
                <w:szCs w:val="24"/>
              </w:rPr>
            </w:pPr>
          </w:p>
        </w:tc>
        <w:tc>
          <w:tcPr>
            <w:tcW w:w="294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c>
          <w:tcPr>
            <w:tcW w:w="78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560" w:type="dxa"/>
            <w:vAlign w:val="bottom"/>
          </w:tcPr>
          <w:p w:rsidR="00D951FF" w:rsidRDefault="00D951FF">
            <w:pPr>
              <w:rPr>
                <w:sz w:val="24"/>
                <w:szCs w:val="24"/>
              </w:rPr>
            </w:pPr>
          </w:p>
        </w:tc>
        <w:tc>
          <w:tcPr>
            <w:tcW w:w="1560" w:type="dxa"/>
            <w:tcBorders>
              <w:right w:val="single" w:sz="8" w:space="0" w:color="auto"/>
            </w:tcBorders>
            <w:vAlign w:val="bottom"/>
          </w:tcPr>
          <w:p w:rsidR="00D951FF" w:rsidRDefault="00D951FF">
            <w:pPr>
              <w:rPr>
                <w:sz w:val="24"/>
                <w:szCs w:val="24"/>
              </w:rPr>
            </w:pPr>
          </w:p>
        </w:tc>
      </w:tr>
      <w:tr w:rsidR="00D951FF">
        <w:trPr>
          <w:trHeight w:val="325"/>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2520" w:type="dxa"/>
            <w:gridSpan w:val="4"/>
            <w:tcBorders>
              <w:bottom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2940" w:type="dxa"/>
            <w:tcBorders>
              <w:bottom w:val="single" w:sz="8" w:space="0" w:color="auto"/>
            </w:tcBorders>
            <w:vAlign w:val="bottom"/>
          </w:tcPr>
          <w:p w:rsidR="00D951FF" w:rsidRDefault="00D951FF">
            <w:pPr>
              <w:rPr>
                <w:sz w:val="24"/>
                <w:szCs w:val="24"/>
              </w:rPr>
            </w:pPr>
          </w:p>
        </w:tc>
        <w:tc>
          <w:tcPr>
            <w:tcW w:w="900" w:type="dxa"/>
            <w:tcBorders>
              <w:bottom w:val="single" w:sz="8" w:space="0" w:color="auto"/>
              <w:right w:val="single" w:sz="8" w:space="0" w:color="auto"/>
            </w:tcBorders>
            <w:vAlign w:val="bottom"/>
          </w:tcPr>
          <w:p w:rsidR="00D951FF" w:rsidRDefault="00D951FF">
            <w:pPr>
              <w:rPr>
                <w:sz w:val="24"/>
                <w:szCs w:val="24"/>
              </w:rPr>
            </w:pPr>
          </w:p>
        </w:tc>
        <w:tc>
          <w:tcPr>
            <w:tcW w:w="780" w:type="dxa"/>
            <w:tcBorders>
              <w:bottom w:val="single" w:sz="8" w:space="0" w:color="auto"/>
            </w:tcBorders>
            <w:vAlign w:val="bottom"/>
          </w:tcPr>
          <w:p w:rsidR="00D951FF" w:rsidRDefault="00D951FF">
            <w:pPr>
              <w:rPr>
                <w:sz w:val="24"/>
                <w:szCs w:val="24"/>
              </w:rPr>
            </w:pPr>
          </w:p>
        </w:tc>
        <w:tc>
          <w:tcPr>
            <w:tcW w:w="700" w:type="dxa"/>
            <w:tcBorders>
              <w:bottom w:val="single" w:sz="8" w:space="0" w:color="auto"/>
            </w:tcBorders>
            <w:vAlign w:val="bottom"/>
          </w:tcPr>
          <w:p w:rsidR="00D951FF" w:rsidRDefault="00D951FF">
            <w:pPr>
              <w:rPr>
                <w:sz w:val="24"/>
                <w:szCs w:val="24"/>
              </w:rPr>
            </w:pPr>
          </w:p>
        </w:tc>
        <w:tc>
          <w:tcPr>
            <w:tcW w:w="580" w:type="dxa"/>
            <w:tcBorders>
              <w:bottom w:val="single" w:sz="8" w:space="0" w:color="auto"/>
            </w:tcBorders>
            <w:vAlign w:val="bottom"/>
          </w:tcPr>
          <w:p w:rsidR="00D951FF" w:rsidRDefault="00D951FF">
            <w:pPr>
              <w:rPr>
                <w:sz w:val="24"/>
                <w:szCs w:val="24"/>
              </w:rPr>
            </w:pPr>
          </w:p>
        </w:tc>
        <w:tc>
          <w:tcPr>
            <w:tcW w:w="680" w:type="dxa"/>
            <w:tcBorders>
              <w:bottom w:val="single" w:sz="8" w:space="0" w:color="auto"/>
            </w:tcBorders>
            <w:vAlign w:val="bottom"/>
          </w:tcPr>
          <w:p w:rsidR="00D951FF" w:rsidRDefault="00D951FF">
            <w:pPr>
              <w:rPr>
                <w:sz w:val="24"/>
                <w:szCs w:val="24"/>
              </w:rPr>
            </w:pPr>
          </w:p>
        </w:tc>
        <w:tc>
          <w:tcPr>
            <w:tcW w:w="520" w:type="dxa"/>
            <w:tcBorders>
              <w:bottom w:val="single" w:sz="8" w:space="0" w:color="auto"/>
              <w:right w:val="single" w:sz="8" w:space="0" w:color="auto"/>
            </w:tcBorders>
            <w:vAlign w:val="bottom"/>
          </w:tcPr>
          <w:p w:rsidR="00D951FF" w:rsidRDefault="00D951FF">
            <w:pPr>
              <w:rPr>
                <w:sz w:val="24"/>
                <w:szCs w:val="24"/>
              </w:rPr>
            </w:pPr>
          </w:p>
        </w:tc>
        <w:tc>
          <w:tcPr>
            <w:tcW w:w="1560" w:type="dxa"/>
            <w:tcBorders>
              <w:bottom w:val="single" w:sz="8" w:space="0" w:color="auto"/>
            </w:tcBorders>
            <w:vAlign w:val="bottom"/>
          </w:tcPr>
          <w:p w:rsidR="00D951FF" w:rsidRDefault="00D951FF">
            <w:pPr>
              <w:rPr>
                <w:sz w:val="24"/>
                <w:szCs w:val="24"/>
              </w:rPr>
            </w:pPr>
          </w:p>
        </w:tc>
        <w:tc>
          <w:tcPr>
            <w:tcW w:w="1560" w:type="dxa"/>
            <w:tcBorders>
              <w:bottom w:val="single" w:sz="8" w:space="0" w:color="auto"/>
              <w:right w:val="single" w:sz="8" w:space="0" w:color="auto"/>
            </w:tcBorders>
            <w:vAlign w:val="bottom"/>
          </w:tcPr>
          <w:p w:rsidR="00D951FF" w:rsidRDefault="00D951FF">
            <w:pPr>
              <w:rPr>
                <w:sz w:val="24"/>
                <w:szCs w:val="24"/>
              </w:rPr>
            </w:pPr>
          </w:p>
        </w:tc>
      </w:tr>
      <w:tr w:rsidR="00D951FF">
        <w:trPr>
          <w:trHeight w:val="310"/>
        </w:trPr>
        <w:tc>
          <w:tcPr>
            <w:tcW w:w="2280" w:type="dxa"/>
            <w:tcBorders>
              <w:left w:val="single" w:sz="8" w:space="0" w:color="auto"/>
              <w:right w:val="single" w:sz="8" w:space="0" w:color="auto"/>
            </w:tcBorders>
            <w:vAlign w:val="bottom"/>
          </w:tcPr>
          <w:p w:rsidR="00D951FF" w:rsidRDefault="00E37782">
            <w:pPr>
              <w:spacing w:line="310" w:lineRule="exact"/>
              <w:ind w:left="120"/>
              <w:rPr>
                <w:sz w:val="20"/>
                <w:szCs w:val="20"/>
              </w:rPr>
            </w:pPr>
            <w:r>
              <w:rPr>
                <w:rFonts w:eastAsia="Times New Roman"/>
                <w:sz w:val="28"/>
                <w:szCs w:val="28"/>
              </w:rPr>
              <w:t>Имущественные</w:t>
            </w:r>
          </w:p>
        </w:tc>
        <w:tc>
          <w:tcPr>
            <w:tcW w:w="1020" w:type="dxa"/>
            <w:gridSpan w:val="2"/>
            <w:vAlign w:val="bottom"/>
          </w:tcPr>
          <w:p w:rsidR="00D951FF" w:rsidRDefault="00E37782">
            <w:pPr>
              <w:spacing w:line="310" w:lineRule="exact"/>
              <w:ind w:left="120"/>
              <w:rPr>
                <w:sz w:val="20"/>
                <w:szCs w:val="20"/>
              </w:rPr>
            </w:pPr>
            <w:r>
              <w:rPr>
                <w:rFonts w:eastAsia="Times New Roman"/>
                <w:sz w:val="28"/>
                <w:szCs w:val="28"/>
              </w:rPr>
              <w:t>Уроки</w:t>
            </w:r>
          </w:p>
        </w:tc>
        <w:tc>
          <w:tcPr>
            <w:tcW w:w="580" w:type="dxa"/>
            <w:vAlign w:val="bottom"/>
          </w:tcPr>
          <w:p w:rsidR="00D951FF" w:rsidRDefault="00D951FF">
            <w:pPr>
              <w:rPr>
                <w:sz w:val="24"/>
                <w:szCs w:val="24"/>
              </w:rPr>
            </w:pPr>
          </w:p>
        </w:tc>
        <w:tc>
          <w:tcPr>
            <w:tcW w:w="920" w:type="dxa"/>
            <w:tcBorders>
              <w:right w:val="single" w:sz="8" w:space="0" w:color="auto"/>
            </w:tcBorders>
            <w:vAlign w:val="bottom"/>
          </w:tcPr>
          <w:p w:rsidR="00D951FF" w:rsidRDefault="00E37782">
            <w:pPr>
              <w:spacing w:line="310" w:lineRule="exact"/>
              <w:jc w:val="right"/>
              <w:rPr>
                <w:sz w:val="20"/>
                <w:szCs w:val="20"/>
              </w:rPr>
            </w:pPr>
            <w:r>
              <w:rPr>
                <w:rFonts w:eastAsia="Times New Roman"/>
                <w:sz w:val="28"/>
                <w:szCs w:val="28"/>
              </w:rPr>
              <w:t>38-40.</w:t>
            </w:r>
          </w:p>
        </w:tc>
        <w:tc>
          <w:tcPr>
            <w:tcW w:w="2940" w:type="dxa"/>
            <w:vAlign w:val="bottom"/>
          </w:tcPr>
          <w:p w:rsidR="00D951FF" w:rsidRDefault="00E37782">
            <w:pPr>
              <w:spacing w:line="310" w:lineRule="exact"/>
              <w:ind w:left="160"/>
              <w:rPr>
                <w:sz w:val="20"/>
                <w:szCs w:val="20"/>
              </w:rPr>
            </w:pPr>
            <w:r>
              <w:rPr>
                <w:rFonts w:eastAsia="Times New Roman"/>
                <w:sz w:val="28"/>
                <w:szCs w:val="28"/>
              </w:rPr>
              <w:t>Осознавать  ценность</w:t>
            </w:r>
          </w:p>
        </w:tc>
        <w:tc>
          <w:tcPr>
            <w:tcW w:w="900" w:type="dxa"/>
            <w:tcBorders>
              <w:right w:val="single" w:sz="8" w:space="0" w:color="auto"/>
            </w:tcBorders>
            <w:vAlign w:val="bottom"/>
          </w:tcPr>
          <w:p w:rsidR="00D951FF" w:rsidRDefault="00E37782">
            <w:pPr>
              <w:spacing w:line="310" w:lineRule="exact"/>
              <w:ind w:right="80"/>
              <w:jc w:val="right"/>
              <w:rPr>
                <w:sz w:val="20"/>
                <w:szCs w:val="20"/>
              </w:rPr>
            </w:pPr>
            <w:r>
              <w:rPr>
                <w:rFonts w:eastAsia="Times New Roman"/>
                <w:w w:val="99"/>
                <w:sz w:val="28"/>
                <w:szCs w:val="28"/>
              </w:rPr>
              <w:t>граж-</w:t>
            </w:r>
          </w:p>
        </w:tc>
        <w:tc>
          <w:tcPr>
            <w:tcW w:w="2740" w:type="dxa"/>
            <w:gridSpan w:val="4"/>
            <w:vAlign w:val="bottom"/>
          </w:tcPr>
          <w:p w:rsidR="00D951FF" w:rsidRDefault="00E37782">
            <w:pPr>
              <w:spacing w:line="310" w:lineRule="exact"/>
              <w:ind w:left="140"/>
              <w:rPr>
                <w:sz w:val="20"/>
                <w:szCs w:val="20"/>
              </w:rPr>
            </w:pPr>
            <w:r>
              <w:rPr>
                <w:rFonts w:eastAsia="Times New Roman"/>
                <w:sz w:val="28"/>
                <w:szCs w:val="28"/>
              </w:rPr>
              <w:t>Классифицировать</w:t>
            </w:r>
          </w:p>
        </w:tc>
        <w:tc>
          <w:tcPr>
            <w:tcW w:w="520" w:type="dxa"/>
            <w:tcBorders>
              <w:right w:val="single" w:sz="8" w:space="0" w:color="auto"/>
            </w:tcBorders>
            <w:vAlign w:val="bottom"/>
          </w:tcPr>
          <w:p w:rsidR="00D951FF" w:rsidRDefault="00D951FF">
            <w:pPr>
              <w:rPr>
                <w:sz w:val="24"/>
                <w:szCs w:val="24"/>
              </w:rPr>
            </w:pPr>
          </w:p>
        </w:tc>
        <w:tc>
          <w:tcPr>
            <w:tcW w:w="1560" w:type="dxa"/>
            <w:vAlign w:val="bottom"/>
          </w:tcPr>
          <w:p w:rsidR="00D951FF" w:rsidRDefault="00E37782">
            <w:pPr>
              <w:spacing w:line="310" w:lineRule="exact"/>
              <w:ind w:left="140"/>
              <w:rPr>
                <w:sz w:val="20"/>
                <w:szCs w:val="20"/>
              </w:rPr>
            </w:pPr>
            <w:r>
              <w:rPr>
                <w:rFonts w:eastAsia="Times New Roman"/>
                <w:sz w:val="28"/>
                <w:szCs w:val="28"/>
              </w:rPr>
              <w:t>Называть,</w:t>
            </w:r>
          </w:p>
        </w:tc>
        <w:tc>
          <w:tcPr>
            <w:tcW w:w="1560" w:type="dxa"/>
            <w:tcBorders>
              <w:right w:val="single" w:sz="8" w:space="0" w:color="auto"/>
            </w:tcBorders>
            <w:vAlign w:val="bottom"/>
          </w:tcPr>
          <w:p w:rsidR="00D951FF" w:rsidRDefault="00E37782">
            <w:pPr>
              <w:spacing w:line="310" w:lineRule="exact"/>
              <w:ind w:right="80"/>
              <w:jc w:val="right"/>
              <w:rPr>
                <w:sz w:val="20"/>
                <w:szCs w:val="20"/>
              </w:rPr>
            </w:pPr>
            <w:r>
              <w:rPr>
                <w:rFonts w:eastAsia="Times New Roman"/>
                <w:sz w:val="28"/>
                <w:szCs w:val="28"/>
              </w:rPr>
              <w:t>характери-</w:t>
            </w:r>
          </w:p>
        </w:tc>
      </w:tr>
      <w:tr w:rsidR="00D951FF">
        <w:trPr>
          <w:trHeight w:val="326"/>
        </w:trPr>
        <w:tc>
          <w:tcPr>
            <w:tcW w:w="228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и неимуще-</w:t>
            </w:r>
          </w:p>
        </w:tc>
        <w:tc>
          <w:tcPr>
            <w:tcW w:w="2520" w:type="dxa"/>
            <w:gridSpan w:val="4"/>
            <w:tcBorders>
              <w:right w:val="single" w:sz="8" w:space="0" w:color="auto"/>
            </w:tcBorders>
            <w:vAlign w:val="bottom"/>
          </w:tcPr>
          <w:p w:rsidR="00D951FF" w:rsidRDefault="00E37782">
            <w:pPr>
              <w:ind w:left="120"/>
              <w:rPr>
                <w:sz w:val="20"/>
                <w:szCs w:val="20"/>
              </w:rPr>
            </w:pPr>
            <w:r>
              <w:rPr>
                <w:rFonts w:eastAsia="Times New Roman"/>
                <w:b/>
                <w:bCs/>
                <w:sz w:val="28"/>
                <w:szCs w:val="28"/>
              </w:rPr>
              <w:t>Имущественные</w:t>
            </w:r>
          </w:p>
        </w:tc>
        <w:tc>
          <w:tcPr>
            <w:tcW w:w="3840" w:type="dxa"/>
            <w:gridSpan w:val="2"/>
            <w:tcBorders>
              <w:right w:val="single" w:sz="8" w:space="0" w:color="auto"/>
            </w:tcBorders>
            <w:vAlign w:val="bottom"/>
          </w:tcPr>
          <w:p w:rsidR="00D951FF" w:rsidRDefault="00E37782">
            <w:pPr>
              <w:ind w:left="160"/>
              <w:rPr>
                <w:sz w:val="20"/>
                <w:szCs w:val="20"/>
              </w:rPr>
            </w:pPr>
            <w:r>
              <w:rPr>
                <w:rFonts w:eastAsia="Times New Roman"/>
                <w:sz w:val="28"/>
                <w:szCs w:val="28"/>
              </w:rPr>
              <w:t>данских  (имущественных  и</w:t>
            </w:r>
          </w:p>
        </w:tc>
        <w:tc>
          <w:tcPr>
            <w:tcW w:w="1480" w:type="dxa"/>
            <w:gridSpan w:val="2"/>
            <w:vAlign w:val="bottom"/>
          </w:tcPr>
          <w:p w:rsidR="00D951FF" w:rsidRDefault="00E37782">
            <w:pPr>
              <w:ind w:left="140"/>
              <w:rPr>
                <w:sz w:val="20"/>
                <w:szCs w:val="20"/>
              </w:rPr>
            </w:pPr>
            <w:r>
              <w:rPr>
                <w:rFonts w:eastAsia="Times New Roman"/>
                <w:sz w:val="28"/>
                <w:szCs w:val="28"/>
              </w:rPr>
              <w:t>примеры</w:t>
            </w:r>
          </w:p>
        </w:tc>
        <w:tc>
          <w:tcPr>
            <w:tcW w:w="1780" w:type="dxa"/>
            <w:gridSpan w:val="3"/>
            <w:tcBorders>
              <w:right w:val="single" w:sz="8" w:space="0" w:color="auto"/>
            </w:tcBorders>
            <w:vAlign w:val="bottom"/>
          </w:tcPr>
          <w:p w:rsidR="00D951FF" w:rsidRDefault="00E37782">
            <w:pPr>
              <w:ind w:right="80"/>
              <w:jc w:val="right"/>
              <w:rPr>
                <w:sz w:val="20"/>
                <w:szCs w:val="20"/>
              </w:rPr>
            </w:pPr>
            <w:r>
              <w:rPr>
                <w:rFonts w:eastAsia="Times New Roman"/>
                <w:w w:val="99"/>
                <w:sz w:val="28"/>
                <w:szCs w:val="28"/>
              </w:rPr>
              <w:t>имуществен-</w:t>
            </w:r>
          </w:p>
        </w:tc>
        <w:tc>
          <w:tcPr>
            <w:tcW w:w="3120" w:type="dxa"/>
            <w:gridSpan w:val="2"/>
            <w:tcBorders>
              <w:right w:val="single" w:sz="8" w:space="0" w:color="auto"/>
            </w:tcBorders>
            <w:vAlign w:val="bottom"/>
          </w:tcPr>
          <w:p w:rsidR="00D951FF" w:rsidRDefault="00E37782">
            <w:pPr>
              <w:ind w:left="140"/>
              <w:rPr>
                <w:sz w:val="20"/>
                <w:szCs w:val="20"/>
              </w:rPr>
            </w:pPr>
            <w:r>
              <w:rPr>
                <w:rFonts w:eastAsia="Times New Roman"/>
                <w:sz w:val="28"/>
                <w:szCs w:val="28"/>
              </w:rPr>
              <w:t>зовать  и  иллюстриро-</w:t>
            </w:r>
          </w:p>
        </w:tc>
      </w:tr>
      <w:tr w:rsidR="00D951FF">
        <w:trPr>
          <w:trHeight w:val="322"/>
        </w:trPr>
        <w:tc>
          <w:tcPr>
            <w:tcW w:w="228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ственные права</w:t>
            </w:r>
          </w:p>
        </w:tc>
        <w:tc>
          <w:tcPr>
            <w:tcW w:w="2520" w:type="dxa"/>
            <w:gridSpan w:val="4"/>
            <w:tcBorders>
              <w:right w:val="single" w:sz="8" w:space="0" w:color="auto"/>
            </w:tcBorders>
            <w:vAlign w:val="bottom"/>
          </w:tcPr>
          <w:p w:rsidR="00D951FF" w:rsidRDefault="00E37782">
            <w:pPr>
              <w:ind w:left="120"/>
              <w:rPr>
                <w:sz w:val="20"/>
                <w:szCs w:val="20"/>
              </w:rPr>
            </w:pPr>
            <w:r>
              <w:rPr>
                <w:rFonts w:eastAsia="Times New Roman"/>
                <w:b/>
                <w:bCs/>
                <w:sz w:val="28"/>
                <w:szCs w:val="28"/>
              </w:rPr>
              <w:t>и  неимуществен-</w:t>
            </w:r>
          </w:p>
        </w:tc>
        <w:tc>
          <w:tcPr>
            <w:tcW w:w="2940" w:type="dxa"/>
            <w:vAlign w:val="bottom"/>
          </w:tcPr>
          <w:p w:rsidR="00D951FF" w:rsidRDefault="00E37782">
            <w:pPr>
              <w:spacing w:line="317" w:lineRule="exact"/>
              <w:ind w:left="160"/>
              <w:rPr>
                <w:sz w:val="20"/>
                <w:szCs w:val="20"/>
              </w:rPr>
            </w:pPr>
            <w:r>
              <w:rPr>
                <w:rFonts w:eastAsia="Times New Roman"/>
                <w:sz w:val="28"/>
                <w:szCs w:val="28"/>
              </w:rPr>
              <w:t>неимущественных)</w:t>
            </w:r>
          </w:p>
        </w:tc>
        <w:tc>
          <w:tcPr>
            <w:tcW w:w="900" w:type="dxa"/>
            <w:tcBorders>
              <w:right w:val="single" w:sz="8" w:space="0" w:color="auto"/>
            </w:tcBorders>
            <w:vAlign w:val="bottom"/>
          </w:tcPr>
          <w:p w:rsidR="00D951FF" w:rsidRDefault="00E37782">
            <w:pPr>
              <w:spacing w:line="317" w:lineRule="exact"/>
              <w:ind w:right="80"/>
              <w:jc w:val="right"/>
              <w:rPr>
                <w:sz w:val="20"/>
                <w:szCs w:val="20"/>
              </w:rPr>
            </w:pPr>
            <w:r>
              <w:rPr>
                <w:rFonts w:eastAsia="Times New Roman"/>
                <w:sz w:val="28"/>
                <w:szCs w:val="28"/>
              </w:rPr>
              <w:t>прав</w:t>
            </w:r>
          </w:p>
        </w:tc>
        <w:tc>
          <w:tcPr>
            <w:tcW w:w="780" w:type="dxa"/>
            <w:vAlign w:val="bottom"/>
          </w:tcPr>
          <w:p w:rsidR="00D951FF" w:rsidRDefault="00E37782">
            <w:pPr>
              <w:spacing w:line="317" w:lineRule="exact"/>
              <w:ind w:left="140"/>
              <w:rPr>
                <w:sz w:val="20"/>
                <w:szCs w:val="20"/>
              </w:rPr>
            </w:pPr>
            <w:r>
              <w:rPr>
                <w:rFonts w:eastAsia="Times New Roman"/>
                <w:sz w:val="28"/>
                <w:szCs w:val="28"/>
              </w:rPr>
              <w:t>ных</w:t>
            </w:r>
          </w:p>
        </w:tc>
        <w:tc>
          <w:tcPr>
            <w:tcW w:w="2480" w:type="dxa"/>
            <w:gridSpan w:val="4"/>
            <w:tcBorders>
              <w:right w:val="single" w:sz="8" w:space="0" w:color="auto"/>
            </w:tcBorders>
            <w:vAlign w:val="bottom"/>
          </w:tcPr>
          <w:p w:rsidR="00D951FF" w:rsidRDefault="00E37782">
            <w:pPr>
              <w:spacing w:line="317" w:lineRule="exact"/>
              <w:ind w:right="80"/>
              <w:jc w:val="right"/>
              <w:rPr>
                <w:sz w:val="20"/>
                <w:szCs w:val="20"/>
              </w:rPr>
            </w:pPr>
            <w:r>
              <w:rPr>
                <w:rFonts w:eastAsia="Times New Roman"/>
                <w:sz w:val="28"/>
                <w:szCs w:val="28"/>
              </w:rPr>
              <w:t>и  неимуществен-</w:t>
            </w:r>
          </w:p>
        </w:tc>
        <w:tc>
          <w:tcPr>
            <w:tcW w:w="3120" w:type="dxa"/>
            <w:gridSpan w:val="2"/>
            <w:tcBorders>
              <w:right w:val="single" w:sz="8" w:space="0" w:color="auto"/>
            </w:tcBorders>
            <w:vAlign w:val="bottom"/>
          </w:tcPr>
          <w:p w:rsidR="00D951FF" w:rsidRDefault="00E37782">
            <w:pPr>
              <w:spacing w:line="317" w:lineRule="exact"/>
              <w:ind w:left="140"/>
              <w:rPr>
                <w:sz w:val="20"/>
                <w:szCs w:val="20"/>
              </w:rPr>
            </w:pPr>
            <w:r>
              <w:rPr>
                <w:rFonts w:eastAsia="Times New Roman"/>
                <w:sz w:val="28"/>
                <w:szCs w:val="28"/>
              </w:rPr>
              <w:t>вать  примерами  иму-</w:t>
            </w:r>
          </w:p>
        </w:tc>
      </w:tr>
      <w:tr w:rsidR="00D951FF">
        <w:trPr>
          <w:trHeight w:val="322"/>
        </w:trPr>
        <w:tc>
          <w:tcPr>
            <w:tcW w:w="228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и способы их</w:t>
            </w:r>
          </w:p>
        </w:tc>
        <w:tc>
          <w:tcPr>
            <w:tcW w:w="2520" w:type="dxa"/>
            <w:gridSpan w:val="4"/>
            <w:tcBorders>
              <w:right w:val="single" w:sz="8" w:space="0" w:color="auto"/>
            </w:tcBorders>
            <w:vAlign w:val="bottom"/>
          </w:tcPr>
          <w:p w:rsidR="00D951FF" w:rsidRDefault="00E37782">
            <w:pPr>
              <w:ind w:left="120"/>
              <w:rPr>
                <w:sz w:val="20"/>
                <w:szCs w:val="20"/>
              </w:rPr>
            </w:pPr>
            <w:r>
              <w:rPr>
                <w:rFonts w:eastAsia="Times New Roman"/>
                <w:b/>
                <w:bCs/>
                <w:sz w:val="28"/>
                <w:szCs w:val="28"/>
              </w:rPr>
              <w:t>ные права и спо-</w:t>
            </w:r>
          </w:p>
        </w:tc>
        <w:tc>
          <w:tcPr>
            <w:tcW w:w="2940" w:type="dxa"/>
            <w:vAlign w:val="bottom"/>
          </w:tcPr>
          <w:p w:rsidR="00D951FF" w:rsidRDefault="00E37782">
            <w:pPr>
              <w:spacing w:line="317" w:lineRule="exact"/>
              <w:ind w:left="160"/>
              <w:rPr>
                <w:sz w:val="20"/>
                <w:szCs w:val="20"/>
              </w:rPr>
            </w:pPr>
            <w:r>
              <w:rPr>
                <w:rFonts w:eastAsia="Times New Roman"/>
                <w:sz w:val="28"/>
                <w:szCs w:val="28"/>
              </w:rPr>
              <w:t>субъекта  гражданских</w:t>
            </w:r>
          </w:p>
        </w:tc>
        <w:tc>
          <w:tcPr>
            <w:tcW w:w="900" w:type="dxa"/>
            <w:tcBorders>
              <w:right w:val="single" w:sz="8" w:space="0" w:color="auto"/>
            </w:tcBorders>
            <w:vAlign w:val="bottom"/>
          </w:tcPr>
          <w:p w:rsidR="00D951FF" w:rsidRDefault="00E37782">
            <w:pPr>
              <w:spacing w:line="317" w:lineRule="exact"/>
              <w:ind w:right="80"/>
              <w:jc w:val="right"/>
              <w:rPr>
                <w:sz w:val="20"/>
                <w:szCs w:val="20"/>
              </w:rPr>
            </w:pPr>
            <w:r>
              <w:rPr>
                <w:rFonts w:eastAsia="Times New Roman"/>
                <w:sz w:val="28"/>
                <w:szCs w:val="28"/>
              </w:rPr>
              <w:t>пра-</w:t>
            </w:r>
          </w:p>
        </w:tc>
        <w:tc>
          <w:tcPr>
            <w:tcW w:w="1480" w:type="dxa"/>
            <w:gridSpan w:val="2"/>
            <w:vAlign w:val="bottom"/>
          </w:tcPr>
          <w:p w:rsidR="00D951FF" w:rsidRDefault="00E37782">
            <w:pPr>
              <w:spacing w:line="317" w:lineRule="exact"/>
              <w:ind w:left="140"/>
              <w:rPr>
                <w:sz w:val="20"/>
                <w:szCs w:val="20"/>
              </w:rPr>
            </w:pPr>
            <w:r>
              <w:rPr>
                <w:rFonts w:eastAsia="Times New Roman"/>
                <w:sz w:val="28"/>
                <w:szCs w:val="28"/>
              </w:rPr>
              <w:t>ных прав.</w:t>
            </w:r>
          </w:p>
        </w:tc>
        <w:tc>
          <w:tcPr>
            <w:tcW w:w="58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120" w:type="dxa"/>
            <w:gridSpan w:val="2"/>
            <w:tcBorders>
              <w:right w:val="single" w:sz="8" w:space="0" w:color="auto"/>
            </w:tcBorders>
            <w:vAlign w:val="bottom"/>
          </w:tcPr>
          <w:p w:rsidR="00D951FF" w:rsidRDefault="00E37782">
            <w:pPr>
              <w:spacing w:line="317" w:lineRule="exact"/>
              <w:ind w:left="140"/>
              <w:rPr>
                <w:sz w:val="20"/>
                <w:szCs w:val="20"/>
              </w:rPr>
            </w:pPr>
            <w:r>
              <w:rPr>
                <w:rFonts w:eastAsia="Times New Roman"/>
                <w:sz w:val="28"/>
                <w:szCs w:val="28"/>
              </w:rPr>
              <w:t>щественные права.</w:t>
            </w:r>
          </w:p>
        </w:tc>
      </w:tr>
      <w:tr w:rsidR="00D951FF">
        <w:trPr>
          <w:trHeight w:val="322"/>
        </w:trPr>
        <w:tc>
          <w:tcPr>
            <w:tcW w:w="228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защиты</w:t>
            </w:r>
          </w:p>
        </w:tc>
        <w:tc>
          <w:tcPr>
            <w:tcW w:w="2520" w:type="dxa"/>
            <w:gridSpan w:val="4"/>
            <w:tcBorders>
              <w:right w:val="single" w:sz="8" w:space="0" w:color="auto"/>
            </w:tcBorders>
            <w:vAlign w:val="bottom"/>
          </w:tcPr>
          <w:p w:rsidR="00D951FF" w:rsidRDefault="00E37782">
            <w:pPr>
              <w:ind w:left="120"/>
              <w:rPr>
                <w:sz w:val="20"/>
                <w:szCs w:val="20"/>
              </w:rPr>
            </w:pPr>
            <w:r>
              <w:rPr>
                <w:rFonts w:eastAsia="Times New Roman"/>
                <w:b/>
                <w:bCs/>
                <w:sz w:val="28"/>
                <w:szCs w:val="28"/>
              </w:rPr>
              <w:t>собы их защиты.</w:t>
            </w:r>
          </w:p>
        </w:tc>
        <w:tc>
          <w:tcPr>
            <w:tcW w:w="2940" w:type="dxa"/>
            <w:vAlign w:val="bottom"/>
          </w:tcPr>
          <w:p w:rsidR="00D951FF" w:rsidRDefault="00E37782">
            <w:pPr>
              <w:spacing w:line="317" w:lineRule="exact"/>
              <w:ind w:left="160"/>
              <w:rPr>
                <w:sz w:val="20"/>
                <w:szCs w:val="20"/>
              </w:rPr>
            </w:pPr>
            <w:r>
              <w:rPr>
                <w:rFonts w:eastAsia="Times New Roman"/>
                <w:sz w:val="28"/>
                <w:szCs w:val="28"/>
              </w:rPr>
              <w:t>воотношений.</w:t>
            </w:r>
          </w:p>
        </w:tc>
        <w:tc>
          <w:tcPr>
            <w:tcW w:w="900" w:type="dxa"/>
            <w:tcBorders>
              <w:right w:val="single" w:sz="8" w:space="0" w:color="auto"/>
            </w:tcBorders>
            <w:vAlign w:val="bottom"/>
          </w:tcPr>
          <w:p w:rsidR="00D951FF" w:rsidRDefault="00D951FF">
            <w:pPr>
              <w:rPr>
                <w:sz w:val="24"/>
                <w:szCs w:val="24"/>
              </w:rPr>
            </w:pPr>
          </w:p>
        </w:tc>
        <w:tc>
          <w:tcPr>
            <w:tcW w:w="3260" w:type="dxa"/>
            <w:gridSpan w:val="5"/>
            <w:tcBorders>
              <w:right w:val="single" w:sz="8" w:space="0" w:color="auto"/>
            </w:tcBorders>
            <w:vAlign w:val="bottom"/>
          </w:tcPr>
          <w:p w:rsidR="00D951FF" w:rsidRDefault="00E37782">
            <w:pPr>
              <w:spacing w:line="317" w:lineRule="exact"/>
              <w:ind w:left="140"/>
              <w:rPr>
                <w:sz w:val="20"/>
                <w:szCs w:val="20"/>
              </w:rPr>
            </w:pPr>
            <w:r>
              <w:rPr>
                <w:rFonts w:eastAsia="Times New Roman"/>
                <w:sz w:val="28"/>
                <w:szCs w:val="28"/>
              </w:rPr>
              <w:t>Анализировать неслож-</w:t>
            </w:r>
          </w:p>
        </w:tc>
        <w:tc>
          <w:tcPr>
            <w:tcW w:w="3120" w:type="dxa"/>
            <w:gridSpan w:val="2"/>
            <w:tcBorders>
              <w:right w:val="single" w:sz="8" w:space="0" w:color="auto"/>
            </w:tcBorders>
            <w:vAlign w:val="bottom"/>
          </w:tcPr>
          <w:p w:rsidR="00D951FF" w:rsidRDefault="00E37782">
            <w:pPr>
              <w:spacing w:line="317" w:lineRule="exact"/>
              <w:ind w:left="140"/>
              <w:rPr>
                <w:sz w:val="20"/>
                <w:szCs w:val="20"/>
              </w:rPr>
            </w:pPr>
            <w:r>
              <w:rPr>
                <w:rFonts w:eastAsia="Times New Roman"/>
                <w:sz w:val="28"/>
                <w:szCs w:val="28"/>
              </w:rPr>
              <w:t>Характеризовать  пра-</w:t>
            </w:r>
          </w:p>
        </w:tc>
      </w:tr>
      <w:tr w:rsidR="00D951FF">
        <w:trPr>
          <w:trHeight w:val="317"/>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Имущественные</w:t>
            </w:r>
          </w:p>
        </w:tc>
        <w:tc>
          <w:tcPr>
            <w:tcW w:w="294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c>
          <w:tcPr>
            <w:tcW w:w="3260" w:type="dxa"/>
            <w:gridSpan w:val="5"/>
            <w:tcBorders>
              <w:right w:val="single" w:sz="8" w:space="0" w:color="auto"/>
            </w:tcBorders>
            <w:vAlign w:val="bottom"/>
          </w:tcPr>
          <w:p w:rsidR="00D951FF" w:rsidRDefault="00E37782">
            <w:pPr>
              <w:spacing w:line="317" w:lineRule="exact"/>
              <w:ind w:left="140"/>
              <w:rPr>
                <w:sz w:val="20"/>
                <w:szCs w:val="20"/>
              </w:rPr>
            </w:pPr>
            <w:r>
              <w:rPr>
                <w:rFonts w:eastAsia="Times New Roman"/>
                <w:sz w:val="28"/>
                <w:szCs w:val="28"/>
              </w:rPr>
              <w:t>ные практические ситу-</w:t>
            </w:r>
          </w:p>
        </w:tc>
        <w:tc>
          <w:tcPr>
            <w:tcW w:w="3120" w:type="dxa"/>
            <w:gridSpan w:val="2"/>
            <w:tcBorders>
              <w:right w:val="single" w:sz="8" w:space="0" w:color="auto"/>
            </w:tcBorders>
            <w:vAlign w:val="bottom"/>
          </w:tcPr>
          <w:p w:rsidR="00D951FF" w:rsidRDefault="00E37782">
            <w:pPr>
              <w:spacing w:line="317" w:lineRule="exact"/>
              <w:ind w:left="140"/>
              <w:rPr>
                <w:sz w:val="20"/>
                <w:szCs w:val="20"/>
              </w:rPr>
            </w:pPr>
            <w:r>
              <w:rPr>
                <w:rFonts w:eastAsia="Times New Roman"/>
                <w:sz w:val="28"/>
                <w:szCs w:val="28"/>
              </w:rPr>
              <w:t>вомочия   собственни-</w:t>
            </w: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20"/>
              <w:rPr>
                <w:sz w:val="20"/>
                <w:szCs w:val="20"/>
              </w:rPr>
            </w:pPr>
            <w:r>
              <w:rPr>
                <w:rFonts w:eastAsia="Times New Roman"/>
                <w:sz w:val="28"/>
                <w:szCs w:val="28"/>
              </w:rPr>
              <w:t>права.  Право  соб-</w:t>
            </w:r>
          </w:p>
        </w:tc>
        <w:tc>
          <w:tcPr>
            <w:tcW w:w="294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c>
          <w:tcPr>
            <w:tcW w:w="3260" w:type="dxa"/>
            <w:gridSpan w:val="5"/>
            <w:tcBorders>
              <w:right w:val="single" w:sz="8" w:space="0" w:color="auto"/>
            </w:tcBorders>
            <w:vAlign w:val="bottom"/>
          </w:tcPr>
          <w:p w:rsidR="00D951FF" w:rsidRDefault="00E37782">
            <w:pPr>
              <w:ind w:left="140"/>
              <w:rPr>
                <w:sz w:val="20"/>
                <w:szCs w:val="20"/>
              </w:rPr>
            </w:pPr>
            <w:r>
              <w:rPr>
                <w:rFonts w:eastAsia="Times New Roman"/>
                <w:sz w:val="28"/>
                <w:szCs w:val="28"/>
              </w:rPr>
              <w:t>ации, связанные с иму-</w:t>
            </w:r>
          </w:p>
        </w:tc>
        <w:tc>
          <w:tcPr>
            <w:tcW w:w="1560" w:type="dxa"/>
            <w:vAlign w:val="bottom"/>
          </w:tcPr>
          <w:p w:rsidR="00D951FF" w:rsidRDefault="00E37782">
            <w:pPr>
              <w:ind w:left="140"/>
              <w:rPr>
                <w:sz w:val="20"/>
                <w:szCs w:val="20"/>
              </w:rPr>
            </w:pPr>
            <w:r>
              <w:rPr>
                <w:rFonts w:eastAsia="Times New Roman"/>
                <w:sz w:val="28"/>
                <w:szCs w:val="28"/>
              </w:rPr>
              <w:t>ка.</w:t>
            </w:r>
          </w:p>
        </w:tc>
        <w:tc>
          <w:tcPr>
            <w:tcW w:w="156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600" w:type="dxa"/>
            <w:gridSpan w:val="3"/>
            <w:vAlign w:val="bottom"/>
          </w:tcPr>
          <w:p w:rsidR="00D951FF" w:rsidRDefault="00E37782">
            <w:pPr>
              <w:ind w:left="120"/>
              <w:rPr>
                <w:sz w:val="20"/>
                <w:szCs w:val="20"/>
              </w:rPr>
            </w:pPr>
            <w:r>
              <w:rPr>
                <w:rFonts w:eastAsia="Times New Roman"/>
                <w:sz w:val="28"/>
                <w:szCs w:val="28"/>
              </w:rPr>
              <w:t>ственности.</w:t>
            </w:r>
          </w:p>
        </w:tc>
        <w:tc>
          <w:tcPr>
            <w:tcW w:w="920" w:type="dxa"/>
            <w:tcBorders>
              <w:right w:val="single" w:sz="8" w:space="0" w:color="auto"/>
            </w:tcBorders>
            <w:vAlign w:val="bottom"/>
          </w:tcPr>
          <w:p w:rsidR="00D951FF" w:rsidRDefault="00E37782">
            <w:pPr>
              <w:jc w:val="right"/>
              <w:rPr>
                <w:sz w:val="20"/>
                <w:szCs w:val="20"/>
              </w:rPr>
            </w:pPr>
            <w:r>
              <w:rPr>
                <w:rFonts w:eastAsia="Times New Roman"/>
                <w:sz w:val="28"/>
                <w:szCs w:val="28"/>
              </w:rPr>
              <w:t>Осно-</w:t>
            </w:r>
          </w:p>
        </w:tc>
        <w:tc>
          <w:tcPr>
            <w:tcW w:w="294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c>
          <w:tcPr>
            <w:tcW w:w="3260" w:type="dxa"/>
            <w:gridSpan w:val="5"/>
            <w:tcBorders>
              <w:right w:val="single" w:sz="8" w:space="0" w:color="auto"/>
            </w:tcBorders>
            <w:vAlign w:val="bottom"/>
          </w:tcPr>
          <w:p w:rsidR="00D951FF" w:rsidRDefault="00E37782">
            <w:pPr>
              <w:ind w:left="140"/>
              <w:rPr>
                <w:sz w:val="20"/>
                <w:szCs w:val="20"/>
              </w:rPr>
            </w:pPr>
            <w:r>
              <w:rPr>
                <w:rFonts w:eastAsia="Times New Roman"/>
                <w:sz w:val="28"/>
                <w:szCs w:val="28"/>
              </w:rPr>
              <w:t>щественными и неиму-</w:t>
            </w:r>
          </w:p>
        </w:tc>
        <w:tc>
          <w:tcPr>
            <w:tcW w:w="3120" w:type="dxa"/>
            <w:gridSpan w:val="2"/>
            <w:tcBorders>
              <w:right w:val="single" w:sz="8" w:space="0" w:color="auto"/>
            </w:tcBorders>
            <w:vAlign w:val="bottom"/>
          </w:tcPr>
          <w:p w:rsidR="00D951FF" w:rsidRDefault="00E37782">
            <w:pPr>
              <w:ind w:left="140"/>
              <w:rPr>
                <w:sz w:val="20"/>
                <w:szCs w:val="20"/>
              </w:rPr>
            </w:pPr>
            <w:r>
              <w:rPr>
                <w:rFonts w:eastAsia="Times New Roman"/>
                <w:sz w:val="28"/>
                <w:szCs w:val="28"/>
              </w:rPr>
              <w:t>Называть и иллюстри-</w:t>
            </w:r>
          </w:p>
        </w:tc>
      </w:tr>
      <w:tr w:rsidR="00D951FF">
        <w:trPr>
          <w:trHeight w:val="322"/>
        </w:trPr>
        <w:tc>
          <w:tcPr>
            <w:tcW w:w="2280" w:type="dxa"/>
            <w:tcBorders>
              <w:left w:val="single" w:sz="8" w:space="0" w:color="auto"/>
              <w:right w:val="single" w:sz="8" w:space="0" w:color="auto"/>
            </w:tcBorders>
            <w:vAlign w:val="bottom"/>
          </w:tcPr>
          <w:p w:rsidR="00D951FF" w:rsidRDefault="0028217F">
            <w:pPr>
              <w:rPr>
                <w:sz w:val="24"/>
                <w:szCs w:val="24"/>
              </w:rPr>
            </w:pPr>
            <w:r>
              <w:rPr>
                <w:sz w:val="24"/>
                <w:szCs w:val="24"/>
              </w:rPr>
              <w:t>28.01</w:t>
            </w:r>
          </w:p>
        </w:tc>
        <w:tc>
          <w:tcPr>
            <w:tcW w:w="1020" w:type="dxa"/>
            <w:gridSpan w:val="2"/>
            <w:vAlign w:val="bottom"/>
          </w:tcPr>
          <w:p w:rsidR="00D951FF" w:rsidRDefault="00E37782">
            <w:pPr>
              <w:ind w:left="120"/>
              <w:rPr>
                <w:sz w:val="20"/>
                <w:szCs w:val="20"/>
              </w:rPr>
            </w:pPr>
            <w:r>
              <w:rPr>
                <w:rFonts w:eastAsia="Times New Roman"/>
                <w:sz w:val="28"/>
                <w:szCs w:val="28"/>
              </w:rPr>
              <w:t>вания</w:t>
            </w:r>
          </w:p>
        </w:tc>
        <w:tc>
          <w:tcPr>
            <w:tcW w:w="15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приобрете-</w:t>
            </w:r>
          </w:p>
        </w:tc>
        <w:tc>
          <w:tcPr>
            <w:tcW w:w="294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c>
          <w:tcPr>
            <w:tcW w:w="3260" w:type="dxa"/>
            <w:gridSpan w:val="5"/>
            <w:tcBorders>
              <w:right w:val="single" w:sz="8" w:space="0" w:color="auto"/>
            </w:tcBorders>
            <w:vAlign w:val="bottom"/>
          </w:tcPr>
          <w:p w:rsidR="00D951FF" w:rsidRDefault="00E37782">
            <w:pPr>
              <w:ind w:left="140"/>
              <w:rPr>
                <w:sz w:val="20"/>
                <w:szCs w:val="20"/>
              </w:rPr>
            </w:pPr>
            <w:r>
              <w:rPr>
                <w:rFonts w:eastAsia="Times New Roman"/>
                <w:sz w:val="28"/>
                <w:szCs w:val="28"/>
              </w:rPr>
              <w:t>щественными правами.</w:t>
            </w:r>
          </w:p>
        </w:tc>
        <w:tc>
          <w:tcPr>
            <w:tcW w:w="3120" w:type="dxa"/>
            <w:gridSpan w:val="2"/>
            <w:tcBorders>
              <w:right w:val="single" w:sz="8" w:space="0" w:color="auto"/>
            </w:tcBorders>
            <w:vAlign w:val="bottom"/>
          </w:tcPr>
          <w:p w:rsidR="00D951FF" w:rsidRDefault="00E37782">
            <w:pPr>
              <w:ind w:left="140"/>
              <w:rPr>
                <w:sz w:val="20"/>
                <w:szCs w:val="20"/>
              </w:rPr>
            </w:pPr>
            <w:r>
              <w:rPr>
                <w:rFonts w:eastAsia="Times New Roman"/>
                <w:sz w:val="28"/>
                <w:szCs w:val="28"/>
              </w:rPr>
              <w:t>ровать примерами ос-</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700" w:type="dxa"/>
            <w:vAlign w:val="bottom"/>
          </w:tcPr>
          <w:p w:rsidR="00D951FF" w:rsidRDefault="00E37782">
            <w:pPr>
              <w:ind w:left="120"/>
              <w:rPr>
                <w:sz w:val="20"/>
                <w:szCs w:val="20"/>
              </w:rPr>
            </w:pPr>
            <w:r>
              <w:rPr>
                <w:rFonts w:eastAsia="Times New Roman"/>
                <w:sz w:val="28"/>
                <w:szCs w:val="28"/>
              </w:rPr>
              <w:t>ния</w:t>
            </w:r>
          </w:p>
        </w:tc>
        <w:tc>
          <w:tcPr>
            <w:tcW w:w="900" w:type="dxa"/>
            <w:gridSpan w:val="2"/>
            <w:vAlign w:val="bottom"/>
          </w:tcPr>
          <w:p w:rsidR="00D951FF" w:rsidRDefault="00E37782">
            <w:pPr>
              <w:ind w:left="200"/>
              <w:rPr>
                <w:sz w:val="20"/>
                <w:szCs w:val="20"/>
              </w:rPr>
            </w:pPr>
            <w:r>
              <w:rPr>
                <w:rFonts w:eastAsia="Times New Roman"/>
                <w:sz w:val="28"/>
                <w:szCs w:val="28"/>
              </w:rPr>
              <w:t>права</w:t>
            </w:r>
          </w:p>
        </w:tc>
        <w:tc>
          <w:tcPr>
            <w:tcW w:w="920" w:type="dxa"/>
            <w:tcBorders>
              <w:right w:val="single" w:sz="8" w:space="0" w:color="auto"/>
            </w:tcBorders>
            <w:vAlign w:val="bottom"/>
          </w:tcPr>
          <w:p w:rsidR="00D951FF" w:rsidRDefault="00E37782">
            <w:pPr>
              <w:jc w:val="right"/>
              <w:rPr>
                <w:sz w:val="20"/>
                <w:szCs w:val="20"/>
              </w:rPr>
            </w:pPr>
            <w:r>
              <w:rPr>
                <w:rFonts w:eastAsia="Times New Roman"/>
                <w:sz w:val="28"/>
                <w:szCs w:val="28"/>
              </w:rPr>
              <w:t>соб-</w:t>
            </w:r>
          </w:p>
        </w:tc>
        <w:tc>
          <w:tcPr>
            <w:tcW w:w="294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c>
          <w:tcPr>
            <w:tcW w:w="1480" w:type="dxa"/>
            <w:gridSpan w:val="2"/>
            <w:vAlign w:val="bottom"/>
          </w:tcPr>
          <w:p w:rsidR="00D951FF" w:rsidRDefault="00E37782">
            <w:pPr>
              <w:ind w:left="80"/>
              <w:rPr>
                <w:sz w:val="20"/>
                <w:szCs w:val="20"/>
              </w:rPr>
            </w:pPr>
            <w:r>
              <w:rPr>
                <w:rFonts w:eastAsia="Times New Roman"/>
                <w:sz w:val="28"/>
                <w:szCs w:val="28"/>
              </w:rPr>
              <w:t>Находить,</w:t>
            </w:r>
          </w:p>
        </w:tc>
        <w:tc>
          <w:tcPr>
            <w:tcW w:w="1260" w:type="dxa"/>
            <w:gridSpan w:val="2"/>
            <w:vAlign w:val="bottom"/>
          </w:tcPr>
          <w:p w:rsidR="00D951FF" w:rsidRDefault="00E37782">
            <w:pPr>
              <w:jc w:val="right"/>
              <w:rPr>
                <w:sz w:val="20"/>
                <w:szCs w:val="20"/>
              </w:rPr>
            </w:pPr>
            <w:r>
              <w:rPr>
                <w:rFonts w:eastAsia="Times New Roman"/>
                <w:sz w:val="28"/>
                <w:szCs w:val="28"/>
              </w:rPr>
              <w:t>извлекать</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3120" w:type="dxa"/>
            <w:gridSpan w:val="2"/>
            <w:tcBorders>
              <w:right w:val="single" w:sz="8" w:space="0" w:color="auto"/>
            </w:tcBorders>
            <w:vAlign w:val="bottom"/>
          </w:tcPr>
          <w:p w:rsidR="00D951FF" w:rsidRDefault="00E37782">
            <w:pPr>
              <w:ind w:left="140"/>
              <w:rPr>
                <w:sz w:val="20"/>
                <w:szCs w:val="20"/>
              </w:rPr>
            </w:pPr>
            <w:r>
              <w:rPr>
                <w:rFonts w:eastAsia="Times New Roman"/>
                <w:sz w:val="28"/>
                <w:szCs w:val="28"/>
              </w:rPr>
              <w:t>нования приобретения</w:t>
            </w:r>
          </w:p>
        </w:tc>
      </w:tr>
      <w:tr w:rsidR="00D951FF">
        <w:trPr>
          <w:trHeight w:val="322"/>
        </w:trPr>
        <w:tc>
          <w:tcPr>
            <w:tcW w:w="2280" w:type="dxa"/>
            <w:tcBorders>
              <w:left w:val="single" w:sz="8" w:space="0" w:color="auto"/>
              <w:right w:val="single" w:sz="8" w:space="0" w:color="auto"/>
            </w:tcBorders>
            <w:vAlign w:val="bottom"/>
          </w:tcPr>
          <w:p w:rsidR="00D951FF" w:rsidRDefault="0028217F">
            <w:pPr>
              <w:rPr>
                <w:sz w:val="24"/>
                <w:szCs w:val="24"/>
              </w:rPr>
            </w:pPr>
            <w:r>
              <w:rPr>
                <w:sz w:val="24"/>
                <w:szCs w:val="24"/>
              </w:rPr>
              <w:t>01.02</w:t>
            </w:r>
          </w:p>
        </w:tc>
        <w:tc>
          <w:tcPr>
            <w:tcW w:w="1600" w:type="dxa"/>
            <w:gridSpan w:val="3"/>
            <w:vAlign w:val="bottom"/>
          </w:tcPr>
          <w:p w:rsidR="00D951FF" w:rsidRDefault="00E37782">
            <w:pPr>
              <w:ind w:left="120"/>
              <w:rPr>
                <w:sz w:val="20"/>
                <w:szCs w:val="20"/>
              </w:rPr>
            </w:pPr>
            <w:r>
              <w:rPr>
                <w:rFonts w:eastAsia="Times New Roman"/>
                <w:sz w:val="28"/>
                <w:szCs w:val="28"/>
              </w:rPr>
              <w:t>ственности.</w:t>
            </w:r>
          </w:p>
        </w:tc>
        <w:tc>
          <w:tcPr>
            <w:tcW w:w="920" w:type="dxa"/>
            <w:tcBorders>
              <w:right w:val="single" w:sz="8" w:space="0" w:color="auto"/>
            </w:tcBorders>
            <w:vAlign w:val="bottom"/>
          </w:tcPr>
          <w:p w:rsidR="00D951FF" w:rsidRDefault="00E37782">
            <w:pPr>
              <w:jc w:val="right"/>
              <w:rPr>
                <w:sz w:val="20"/>
                <w:szCs w:val="20"/>
              </w:rPr>
            </w:pPr>
            <w:r>
              <w:rPr>
                <w:rFonts w:eastAsia="Times New Roman"/>
                <w:sz w:val="28"/>
                <w:szCs w:val="28"/>
              </w:rPr>
              <w:t>Право</w:t>
            </w:r>
          </w:p>
        </w:tc>
        <w:tc>
          <w:tcPr>
            <w:tcW w:w="294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c>
          <w:tcPr>
            <w:tcW w:w="2060" w:type="dxa"/>
            <w:gridSpan w:val="3"/>
            <w:vAlign w:val="bottom"/>
          </w:tcPr>
          <w:p w:rsidR="00D951FF" w:rsidRDefault="00E37782">
            <w:pPr>
              <w:ind w:left="80"/>
              <w:rPr>
                <w:sz w:val="20"/>
                <w:szCs w:val="20"/>
              </w:rPr>
            </w:pPr>
            <w:r>
              <w:rPr>
                <w:rFonts w:eastAsia="Times New Roman"/>
                <w:sz w:val="28"/>
                <w:szCs w:val="28"/>
              </w:rPr>
              <w:t>анализировать</w:t>
            </w:r>
          </w:p>
        </w:tc>
        <w:tc>
          <w:tcPr>
            <w:tcW w:w="12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социаль-</w:t>
            </w:r>
          </w:p>
        </w:tc>
        <w:tc>
          <w:tcPr>
            <w:tcW w:w="3120" w:type="dxa"/>
            <w:gridSpan w:val="2"/>
            <w:tcBorders>
              <w:right w:val="single" w:sz="8" w:space="0" w:color="auto"/>
            </w:tcBorders>
            <w:vAlign w:val="bottom"/>
          </w:tcPr>
          <w:p w:rsidR="00D951FF" w:rsidRDefault="00E37782">
            <w:pPr>
              <w:ind w:left="140"/>
              <w:rPr>
                <w:sz w:val="20"/>
                <w:szCs w:val="20"/>
              </w:rPr>
            </w:pPr>
            <w:r>
              <w:rPr>
                <w:rFonts w:eastAsia="Times New Roman"/>
                <w:sz w:val="28"/>
                <w:szCs w:val="28"/>
              </w:rPr>
              <w:t>права собственности.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20"/>
              <w:rPr>
                <w:sz w:val="20"/>
                <w:szCs w:val="20"/>
              </w:rPr>
            </w:pPr>
            <w:r>
              <w:rPr>
                <w:rFonts w:eastAsia="Times New Roman"/>
                <w:sz w:val="28"/>
                <w:szCs w:val="28"/>
              </w:rPr>
              <w:t>на результаты ин-</w:t>
            </w:r>
          </w:p>
        </w:tc>
        <w:tc>
          <w:tcPr>
            <w:tcW w:w="294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c>
          <w:tcPr>
            <w:tcW w:w="780" w:type="dxa"/>
            <w:vAlign w:val="bottom"/>
          </w:tcPr>
          <w:p w:rsidR="00D951FF" w:rsidRDefault="00E37782">
            <w:pPr>
              <w:ind w:left="80"/>
              <w:rPr>
                <w:sz w:val="20"/>
                <w:szCs w:val="20"/>
              </w:rPr>
            </w:pPr>
            <w:r>
              <w:rPr>
                <w:rFonts w:eastAsia="Times New Roman"/>
                <w:sz w:val="28"/>
                <w:szCs w:val="28"/>
              </w:rPr>
              <w:t>ную</w:t>
            </w:r>
          </w:p>
        </w:tc>
        <w:tc>
          <w:tcPr>
            <w:tcW w:w="1960" w:type="dxa"/>
            <w:gridSpan w:val="3"/>
            <w:vAlign w:val="bottom"/>
          </w:tcPr>
          <w:p w:rsidR="00D951FF" w:rsidRDefault="00E37782">
            <w:pPr>
              <w:ind w:right="100"/>
              <w:jc w:val="right"/>
              <w:rPr>
                <w:sz w:val="20"/>
                <w:szCs w:val="20"/>
              </w:rPr>
            </w:pPr>
            <w:r>
              <w:rPr>
                <w:rFonts w:eastAsia="Times New Roman"/>
                <w:sz w:val="28"/>
                <w:szCs w:val="28"/>
              </w:rPr>
              <w:t>информацию</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об</w:t>
            </w:r>
          </w:p>
        </w:tc>
        <w:tc>
          <w:tcPr>
            <w:tcW w:w="1560" w:type="dxa"/>
            <w:vAlign w:val="bottom"/>
          </w:tcPr>
          <w:p w:rsidR="00D951FF" w:rsidRDefault="00E37782">
            <w:pPr>
              <w:ind w:left="140"/>
              <w:rPr>
                <w:sz w:val="20"/>
                <w:szCs w:val="20"/>
              </w:rPr>
            </w:pPr>
            <w:r>
              <w:rPr>
                <w:rFonts w:eastAsia="Times New Roman"/>
                <w:sz w:val="28"/>
                <w:szCs w:val="28"/>
              </w:rPr>
              <w:t>Раскрывать</w:t>
            </w:r>
          </w:p>
        </w:tc>
        <w:tc>
          <w:tcPr>
            <w:tcW w:w="1560" w:type="dxa"/>
            <w:tcBorders>
              <w:right w:val="single" w:sz="8" w:space="0" w:color="auto"/>
            </w:tcBorders>
            <w:vAlign w:val="bottom"/>
          </w:tcPr>
          <w:p w:rsidR="00D951FF" w:rsidRDefault="00E37782">
            <w:pPr>
              <w:ind w:right="80"/>
              <w:jc w:val="right"/>
              <w:rPr>
                <w:sz w:val="20"/>
                <w:szCs w:val="20"/>
              </w:rPr>
            </w:pPr>
            <w:r>
              <w:rPr>
                <w:rFonts w:eastAsia="Times New Roman"/>
                <w:sz w:val="28"/>
                <w:szCs w:val="28"/>
              </w:rPr>
              <w:t>право  на</w:t>
            </w:r>
          </w:p>
        </w:tc>
      </w:tr>
      <w:tr w:rsidR="00D951FF">
        <w:trPr>
          <w:trHeight w:val="322"/>
        </w:trPr>
        <w:tc>
          <w:tcPr>
            <w:tcW w:w="2280" w:type="dxa"/>
            <w:tcBorders>
              <w:left w:val="single" w:sz="8" w:space="0" w:color="auto"/>
              <w:right w:val="single" w:sz="8" w:space="0" w:color="auto"/>
            </w:tcBorders>
            <w:vAlign w:val="bottom"/>
          </w:tcPr>
          <w:p w:rsidR="00D951FF" w:rsidRDefault="0028217F">
            <w:pPr>
              <w:rPr>
                <w:sz w:val="24"/>
                <w:szCs w:val="24"/>
              </w:rPr>
            </w:pPr>
            <w:r>
              <w:rPr>
                <w:sz w:val="24"/>
                <w:szCs w:val="24"/>
              </w:rPr>
              <w:t>04.02</w:t>
            </w:r>
          </w:p>
        </w:tc>
        <w:tc>
          <w:tcPr>
            <w:tcW w:w="2520" w:type="dxa"/>
            <w:gridSpan w:val="4"/>
            <w:tcBorders>
              <w:right w:val="single" w:sz="8" w:space="0" w:color="auto"/>
            </w:tcBorders>
            <w:vAlign w:val="bottom"/>
          </w:tcPr>
          <w:p w:rsidR="00D951FF" w:rsidRDefault="00E37782">
            <w:pPr>
              <w:ind w:left="120"/>
              <w:rPr>
                <w:sz w:val="20"/>
                <w:szCs w:val="20"/>
              </w:rPr>
            </w:pPr>
            <w:r>
              <w:rPr>
                <w:rFonts w:eastAsia="Times New Roman"/>
                <w:sz w:val="28"/>
                <w:szCs w:val="28"/>
              </w:rPr>
              <w:t>теллектуальной</w:t>
            </w:r>
          </w:p>
        </w:tc>
        <w:tc>
          <w:tcPr>
            <w:tcW w:w="294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c>
          <w:tcPr>
            <w:tcW w:w="2060" w:type="dxa"/>
            <w:gridSpan w:val="3"/>
            <w:vAlign w:val="bottom"/>
          </w:tcPr>
          <w:p w:rsidR="00D951FF" w:rsidRDefault="00E37782">
            <w:pPr>
              <w:ind w:left="80"/>
              <w:rPr>
                <w:sz w:val="20"/>
                <w:szCs w:val="20"/>
              </w:rPr>
            </w:pPr>
            <w:r>
              <w:rPr>
                <w:rFonts w:eastAsia="Times New Roman"/>
                <w:sz w:val="28"/>
                <w:szCs w:val="28"/>
              </w:rPr>
              <w:t>имущественных</w:t>
            </w:r>
          </w:p>
        </w:tc>
        <w:tc>
          <w:tcPr>
            <w:tcW w:w="680" w:type="dxa"/>
            <w:vAlign w:val="bottom"/>
          </w:tcPr>
          <w:p w:rsidR="00D951FF" w:rsidRDefault="00E37782">
            <w:pPr>
              <w:ind w:right="120"/>
              <w:jc w:val="right"/>
              <w:rPr>
                <w:sz w:val="20"/>
                <w:szCs w:val="20"/>
              </w:rPr>
            </w:pPr>
            <w:r>
              <w:rPr>
                <w:rFonts w:eastAsia="Times New Roman"/>
                <w:sz w:val="28"/>
                <w:szCs w:val="28"/>
              </w:rPr>
              <w:t>и</w:t>
            </w:r>
          </w:p>
        </w:tc>
        <w:tc>
          <w:tcPr>
            <w:tcW w:w="520" w:type="dxa"/>
            <w:tcBorders>
              <w:right w:val="single" w:sz="8" w:space="0" w:color="auto"/>
            </w:tcBorders>
            <w:vAlign w:val="bottom"/>
          </w:tcPr>
          <w:p w:rsidR="00D951FF" w:rsidRDefault="00E37782">
            <w:pPr>
              <w:jc w:val="right"/>
              <w:rPr>
                <w:sz w:val="20"/>
                <w:szCs w:val="20"/>
              </w:rPr>
            </w:pPr>
            <w:r>
              <w:rPr>
                <w:rFonts w:eastAsia="Times New Roman"/>
                <w:sz w:val="28"/>
                <w:szCs w:val="28"/>
              </w:rPr>
              <w:t>не-</w:t>
            </w:r>
          </w:p>
        </w:tc>
        <w:tc>
          <w:tcPr>
            <w:tcW w:w="1560" w:type="dxa"/>
            <w:vAlign w:val="bottom"/>
          </w:tcPr>
          <w:p w:rsidR="00D951FF" w:rsidRDefault="00E37782">
            <w:pPr>
              <w:ind w:left="140"/>
              <w:rPr>
                <w:sz w:val="20"/>
                <w:szCs w:val="20"/>
              </w:rPr>
            </w:pPr>
            <w:r>
              <w:rPr>
                <w:rFonts w:eastAsia="Times New Roman"/>
                <w:sz w:val="28"/>
                <w:szCs w:val="28"/>
              </w:rPr>
              <w:t>результаты</w:t>
            </w:r>
          </w:p>
        </w:tc>
        <w:tc>
          <w:tcPr>
            <w:tcW w:w="1560" w:type="dxa"/>
            <w:tcBorders>
              <w:right w:val="single" w:sz="8" w:space="0" w:color="auto"/>
            </w:tcBorders>
            <w:vAlign w:val="bottom"/>
          </w:tcPr>
          <w:p w:rsidR="00D951FF" w:rsidRDefault="00E37782">
            <w:pPr>
              <w:ind w:right="80"/>
              <w:jc w:val="right"/>
              <w:rPr>
                <w:sz w:val="20"/>
                <w:szCs w:val="20"/>
              </w:rPr>
            </w:pPr>
            <w:r>
              <w:rPr>
                <w:rFonts w:eastAsia="Times New Roman"/>
                <w:sz w:val="28"/>
                <w:szCs w:val="28"/>
              </w:rPr>
              <w:t>интеллек-</w:t>
            </w: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20"/>
              <w:rPr>
                <w:sz w:val="20"/>
                <w:szCs w:val="20"/>
              </w:rPr>
            </w:pPr>
            <w:r>
              <w:rPr>
                <w:rFonts w:eastAsia="Times New Roman"/>
                <w:sz w:val="28"/>
                <w:szCs w:val="28"/>
              </w:rPr>
              <w:t>деятельности.</w:t>
            </w:r>
          </w:p>
        </w:tc>
        <w:tc>
          <w:tcPr>
            <w:tcW w:w="294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c>
          <w:tcPr>
            <w:tcW w:w="2060" w:type="dxa"/>
            <w:gridSpan w:val="3"/>
            <w:vAlign w:val="bottom"/>
          </w:tcPr>
          <w:p w:rsidR="00D951FF" w:rsidRDefault="00E37782">
            <w:pPr>
              <w:ind w:left="80"/>
              <w:rPr>
                <w:sz w:val="20"/>
                <w:szCs w:val="20"/>
              </w:rPr>
            </w:pPr>
            <w:r>
              <w:rPr>
                <w:rFonts w:eastAsia="Times New Roman"/>
                <w:sz w:val="28"/>
                <w:szCs w:val="28"/>
              </w:rPr>
              <w:t>имущественных</w:t>
            </w:r>
          </w:p>
        </w:tc>
        <w:tc>
          <w:tcPr>
            <w:tcW w:w="12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правах</w:t>
            </w:r>
          </w:p>
        </w:tc>
        <w:tc>
          <w:tcPr>
            <w:tcW w:w="1560" w:type="dxa"/>
            <w:vAlign w:val="bottom"/>
          </w:tcPr>
          <w:p w:rsidR="00D951FF" w:rsidRDefault="00E37782">
            <w:pPr>
              <w:ind w:left="140"/>
              <w:rPr>
                <w:sz w:val="20"/>
                <w:szCs w:val="20"/>
              </w:rPr>
            </w:pPr>
            <w:r>
              <w:rPr>
                <w:rFonts w:eastAsia="Times New Roman"/>
                <w:sz w:val="28"/>
                <w:szCs w:val="28"/>
              </w:rPr>
              <w:t>туальной</w:t>
            </w:r>
          </w:p>
        </w:tc>
        <w:tc>
          <w:tcPr>
            <w:tcW w:w="1560" w:type="dxa"/>
            <w:tcBorders>
              <w:right w:val="single" w:sz="8" w:space="0" w:color="auto"/>
            </w:tcBorders>
            <w:vAlign w:val="bottom"/>
          </w:tcPr>
          <w:p w:rsidR="00D951FF" w:rsidRDefault="00E37782">
            <w:pPr>
              <w:ind w:right="80"/>
              <w:jc w:val="right"/>
              <w:rPr>
                <w:sz w:val="20"/>
                <w:szCs w:val="20"/>
              </w:rPr>
            </w:pPr>
            <w:r>
              <w:rPr>
                <w:rFonts w:eastAsia="Times New Roman"/>
                <w:sz w:val="28"/>
                <w:szCs w:val="28"/>
              </w:rPr>
              <w:t>деятельно-</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20"/>
              <w:rPr>
                <w:sz w:val="20"/>
                <w:szCs w:val="20"/>
              </w:rPr>
            </w:pPr>
            <w:r>
              <w:rPr>
                <w:rFonts w:eastAsia="Times New Roman"/>
                <w:sz w:val="28"/>
                <w:szCs w:val="28"/>
              </w:rPr>
              <w:t>Наследование.</w:t>
            </w:r>
          </w:p>
        </w:tc>
        <w:tc>
          <w:tcPr>
            <w:tcW w:w="294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c>
          <w:tcPr>
            <w:tcW w:w="2060" w:type="dxa"/>
            <w:gridSpan w:val="3"/>
            <w:vAlign w:val="bottom"/>
          </w:tcPr>
          <w:p w:rsidR="00D951FF" w:rsidRDefault="00E37782">
            <w:pPr>
              <w:ind w:left="80"/>
              <w:rPr>
                <w:sz w:val="20"/>
                <w:szCs w:val="20"/>
              </w:rPr>
            </w:pPr>
            <w:r>
              <w:rPr>
                <w:rFonts w:eastAsia="Times New Roman"/>
                <w:sz w:val="28"/>
                <w:szCs w:val="28"/>
              </w:rPr>
              <w:t>из  источников</w:t>
            </w:r>
          </w:p>
        </w:tc>
        <w:tc>
          <w:tcPr>
            <w:tcW w:w="12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разного</w:t>
            </w:r>
          </w:p>
        </w:tc>
        <w:tc>
          <w:tcPr>
            <w:tcW w:w="1560" w:type="dxa"/>
            <w:vAlign w:val="bottom"/>
          </w:tcPr>
          <w:p w:rsidR="00D951FF" w:rsidRDefault="00E37782">
            <w:pPr>
              <w:ind w:left="140"/>
              <w:rPr>
                <w:sz w:val="20"/>
                <w:szCs w:val="20"/>
              </w:rPr>
            </w:pPr>
            <w:r>
              <w:rPr>
                <w:rFonts w:eastAsia="Times New Roman"/>
                <w:sz w:val="28"/>
                <w:szCs w:val="28"/>
              </w:rPr>
              <w:t>сти.</w:t>
            </w:r>
          </w:p>
        </w:tc>
        <w:tc>
          <w:tcPr>
            <w:tcW w:w="156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20"/>
              <w:rPr>
                <w:sz w:val="20"/>
                <w:szCs w:val="20"/>
              </w:rPr>
            </w:pPr>
            <w:r>
              <w:rPr>
                <w:rFonts w:eastAsia="Times New Roman"/>
                <w:sz w:val="28"/>
                <w:szCs w:val="28"/>
              </w:rPr>
              <w:t>Неимущественные</w:t>
            </w:r>
          </w:p>
        </w:tc>
        <w:tc>
          <w:tcPr>
            <w:tcW w:w="294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c>
          <w:tcPr>
            <w:tcW w:w="780" w:type="dxa"/>
            <w:vAlign w:val="bottom"/>
          </w:tcPr>
          <w:p w:rsidR="00D951FF" w:rsidRDefault="00E37782">
            <w:pPr>
              <w:ind w:left="80"/>
              <w:rPr>
                <w:sz w:val="20"/>
                <w:szCs w:val="20"/>
              </w:rPr>
            </w:pPr>
            <w:r>
              <w:rPr>
                <w:rFonts w:eastAsia="Times New Roman"/>
                <w:sz w:val="28"/>
                <w:szCs w:val="28"/>
              </w:rPr>
              <w:t>типа.</w:t>
            </w:r>
          </w:p>
        </w:tc>
        <w:tc>
          <w:tcPr>
            <w:tcW w:w="70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560" w:type="dxa"/>
            <w:vAlign w:val="bottom"/>
          </w:tcPr>
          <w:p w:rsidR="00D951FF" w:rsidRDefault="00E37782">
            <w:pPr>
              <w:ind w:left="140"/>
              <w:rPr>
                <w:sz w:val="20"/>
                <w:szCs w:val="20"/>
              </w:rPr>
            </w:pPr>
            <w:r>
              <w:rPr>
                <w:rFonts w:eastAsia="Times New Roman"/>
                <w:sz w:val="28"/>
                <w:szCs w:val="28"/>
              </w:rPr>
              <w:t>Объяснять</w:t>
            </w:r>
          </w:p>
        </w:tc>
        <w:tc>
          <w:tcPr>
            <w:tcW w:w="1560" w:type="dxa"/>
            <w:tcBorders>
              <w:right w:val="single" w:sz="8" w:space="0" w:color="auto"/>
            </w:tcBorders>
            <w:vAlign w:val="bottom"/>
          </w:tcPr>
          <w:p w:rsidR="00D951FF" w:rsidRDefault="00E37782">
            <w:pPr>
              <w:ind w:right="80"/>
              <w:jc w:val="right"/>
              <w:rPr>
                <w:sz w:val="20"/>
                <w:szCs w:val="20"/>
              </w:rPr>
            </w:pPr>
            <w:r>
              <w:rPr>
                <w:rFonts w:eastAsia="Times New Roman"/>
                <w:sz w:val="28"/>
                <w:szCs w:val="28"/>
              </w:rPr>
              <w:t>юридиче-</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20"/>
              <w:rPr>
                <w:sz w:val="20"/>
                <w:szCs w:val="20"/>
              </w:rPr>
            </w:pPr>
            <w:r>
              <w:rPr>
                <w:rFonts w:eastAsia="Times New Roman"/>
                <w:sz w:val="28"/>
                <w:szCs w:val="28"/>
              </w:rPr>
              <w:t>права:  честь,  до-</w:t>
            </w:r>
          </w:p>
        </w:tc>
        <w:tc>
          <w:tcPr>
            <w:tcW w:w="294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c>
          <w:tcPr>
            <w:tcW w:w="78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120" w:type="dxa"/>
            <w:gridSpan w:val="2"/>
            <w:tcBorders>
              <w:right w:val="single" w:sz="8" w:space="0" w:color="auto"/>
            </w:tcBorders>
            <w:vAlign w:val="bottom"/>
          </w:tcPr>
          <w:p w:rsidR="00D951FF" w:rsidRDefault="00E37782">
            <w:pPr>
              <w:ind w:left="140"/>
              <w:rPr>
                <w:sz w:val="20"/>
                <w:szCs w:val="20"/>
              </w:rPr>
            </w:pPr>
            <w:r>
              <w:rPr>
                <w:rFonts w:eastAsia="Times New Roman"/>
                <w:sz w:val="28"/>
                <w:szCs w:val="28"/>
              </w:rPr>
              <w:t>ский  механизм  насле-</w:t>
            </w:r>
          </w:p>
        </w:tc>
      </w:tr>
      <w:tr w:rsidR="00D951FF">
        <w:trPr>
          <w:trHeight w:val="329"/>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600" w:type="dxa"/>
            <w:gridSpan w:val="3"/>
            <w:tcBorders>
              <w:bottom w:val="single" w:sz="8" w:space="0" w:color="auto"/>
            </w:tcBorders>
            <w:vAlign w:val="bottom"/>
          </w:tcPr>
          <w:p w:rsidR="00D951FF" w:rsidRDefault="00E37782">
            <w:pPr>
              <w:ind w:left="120"/>
              <w:rPr>
                <w:sz w:val="20"/>
                <w:szCs w:val="20"/>
              </w:rPr>
            </w:pPr>
            <w:r>
              <w:rPr>
                <w:rFonts w:eastAsia="Times New Roman"/>
                <w:sz w:val="28"/>
                <w:szCs w:val="28"/>
              </w:rPr>
              <w:t>стоинство,</w:t>
            </w:r>
          </w:p>
        </w:tc>
        <w:tc>
          <w:tcPr>
            <w:tcW w:w="920" w:type="dxa"/>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имя.</w:t>
            </w:r>
          </w:p>
        </w:tc>
        <w:tc>
          <w:tcPr>
            <w:tcW w:w="2940" w:type="dxa"/>
            <w:tcBorders>
              <w:bottom w:val="single" w:sz="8" w:space="0" w:color="auto"/>
            </w:tcBorders>
            <w:vAlign w:val="bottom"/>
          </w:tcPr>
          <w:p w:rsidR="00D951FF" w:rsidRDefault="00D951FF">
            <w:pPr>
              <w:rPr>
                <w:sz w:val="24"/>
                <w:szCs w:val="24"/>
              </w:rPr>
            </w:pPr>
          </w:p>
        </w:tc>
        <w:tc>
          <w:tcPr>
            <w:tcW w:w="900" w:type="dxa"/>
            <w:tcBorders>
              <w:bottom w:val="single" w:sz="8" w:space="0" w:color="auto"/>
              <w:right w:val="single" w:sz="8" w:space="0" w:color="auto"/>
            </w:tcBorders>
            <w:vAlign w:val="bottom"/>
          </w:tcPr>
          <w:p w:rsidR="00D951FF" w:rsidRDefault="00D951FF">
            <w:pPr>
              <w:rPr>
                <w:sz w:val="24"/>
                <w:szCs w:val="24"/>
              </w:rPr>
            </w:pPr>
          </w:p>
        </w:tc>
        <w:tc>
          <w:tcPr>
            <w:tcW w:w="780" w:type="dxa"/>
            <w:tcBorders>
              <w:bottom w:val="single" w:sz="8" w:space="0" w:color="auto"/>
            </w:tcBorders>
            <w:vAlign w:val="bottom"/>
          </w:tcPr>
          <w:p w:rsidR="00D951FF" w:rsidRDefault="00D951FF">
            <w:pPr>
              <w:rPr>
                <w:sz w:val="24"/>
                <w:szCs w:val="24"/>
              </w:rPr>
            </w:pPr>
          </w:p>
        </w:tc>
        <w:tc>
          <w:tcPr>
            <w:tcW w:w="700" w:type="dxa"/>
            <w:tcBorders>
              <w:bottom w:val="single" w:sz="8" w:space="0" w:color="auto"/>
            </w:tcBorders>
            <w:vAlign w:val="bottom"/>
          </w:tcPr>
          <w:p w:rsidR="00D951FF" w:rsidRDefault="00D951FF">
            <w:pPr>
              <w:rPr>
                <w:sz w:val="24"/>
                <w:szCs w:val="24"/>
              </w:rPr>
            </w:pPr>
          </w:p>
        </w:tc>
        <w:tc>
          <w:tcPr>
            <w:tcW w:w="580" w:type="dxa"/>
            <w:tcBorders>
              <w:bottom w:val="single" w:sz="8" w:space="0" w:color="auto"/>
            </w:tcBorders>
            <w:vAlign w:val="bottom"/>
          </w:tcPr>
          <w:p w:rsidR="00D951FF" w:rsidRDefault="00D951FF">
            <w:pPr>
              <w:rPr>
                <w:sz w:val="24"/>
                <w:szCs w:val="24"/>
              </w:rPr>
            </w:pPr>
          </w:p>
        </w:tc>
        <w:tc>
          <w:tcPr>
            <w:tcW w:w="680" w:type="dxa"/>
            <w:tcBorders>
              <w:bottom w:val="single" w:sz="8" w:space="0" w:color="auto"/>
            </w:tcBorders>
            <w:vAlign w:val="bottom"/>
          </w:tcPr>
          <w:p w:rsidR="00D951FF" w:rsidRDefault="00D951FF">
            <w:pPr>
              <w:rPr>
                <w:sz w:val="24"/>
                <w:szCs w:val="24"/>
              </w:rPr>
            </w:pPr>
          </w:p>
        </w:tc>
        <w:tc>
          <w:tcPr>
            <w:tcW w:w="520" w:type="dxa"/>
            <w:tcBorders>
              <w:bottom w:val="single" w:sz="8" w:space="0" w:color="auto"/>
              <w:right w:val="single" w:sz="8" w:space="0" w:color="auto"/>
            </w:tcBorders>
            <w:vAlign w:val="bottom"/>
          </w:tcPr>
          <w:p w:rsidR="00D951FF" w:rsidRDefault="00D951FF">
            <w:pPr>
              <w:rPr>
                <w:sz w:val="24"/>
                <w:szCs w:val="24"/>
              </w:rPr>
            </w:pPr>
          </w:p>
        </w:tc>
        <w:tc>
          <w:tcPr>
            <w:tcW w:w="1560" w:type="dxa"/>
            <w:tcBorders>
              <w:bottom w:val="single" w:sz="8" w:space="0" w:color="auto"/>
            </w:tcBorders>
            <w:vAlign w:val="bottom"/>
          </w:tcPr>
          <w:p w:rsidR="00D951FF" w:rsidRDefault="00E37782">
            <w:pPr>
              <w:ind w:left="140"/>
              <w:rPr>
                <w:sz w:val="20"/>
                <w:szCs w:val="20"/>
              </w:rPr>
            </w:pPr>
            <w:r>
              <w:rPr>
                <w:rFonts w:eastAsia="Times New Roman"/>
                <w:sz w:val="28"/>
                <w:szCs w:val="28"/>
              </w:rPr>
              <w:t>дования.</w:t>
            </w:r>
          </w:p>
        </w:tc>
        <w:tc>
          <w:tcPr>
            <w:tcW w:w="1560" w:type="dxa"/>
            <w:tcBorders>
              <w:bottom w:val="single" w:sz="8" w:space="0" w:color="auto"/>
              <w:right w:val="single" w:sz="8" w:space="0" w:color="auto"/>
            </w:tcBorders>
            <w:vAlign w:val="bottom"/>
          </w:tcPr>
          <w:p w:rsidR="00D951FF" w:rsidRDefault="00D951FF">
            <w:pPr>
              <w:rPr>
                <w:sz w:val="24"/>
                <w:szCs w:val="24"/>
              </w:rPr>
            </w:pPr>
          </w:p>
        </w:tc>
      </w:tr>
    </w:tbl>
    <w:p w:rsidR="00D951FF" w:rsidRDefault="00DF04D7">
      <w:pPr>
        <w:spacing w:line="20" w:lineRule="exact"/>
        <w:rPr>
          <w:sz w:val="20"/>
          <w:szCs w:val="20"/>
        </w:rPr>
      </w:pPr>
      <w:r>
        <w:rPr>
          <w:sz w:val="20"/>
          <w:szCs w:val="20"/>
        </w:rPr>
        <w:pict>
          <v:rect id="Shape 128" o:spid="_x0000_s1153" style="position:absolute;margin-left:749.45pt;margin-top:-.7pt;width:1pt;height:.95pt;z-index:-251592192;visibility:visible;mso-wrap-distance-left:0;mso-wrap-distance-right:0;mso-position-horizontal-relative:text;mso-position-vertical-relative:text" o:allowincell="f" fillcolor="black" stroked="f"/>
        </w:pict>
      </w:r>
    </w:p>
    <w:p w:rsidR="00D951FF" w:rsidRDefault="00D951FF">
      <w:pPr>
        <w:sectPr w:rsidR="00D951FF">
          <w:pgSz w:w="16840" w:h="11906" w:orient="landscape"/>
          <w:pgMar w:top="1440" w:right="818" w:bottom="152" w:left="1020" w:header="0" w:footer="0" w:gutter="0"/>
          <w:cols w:space="720" w:equalWidth="0">
            <w:col w:w="15000"/>
          </w:cols>
        </w:sectPr>
      </w:pPr>
    </w:p>
    <w:p w:rsidR="00D951FF" w:rsidRDefault="00D951FF">
      <w:pPr>
        <w:spacing w:line="165" w:lineRule="exact"/>
        <w:rPr>
          <w:sz w:val="20"/>
          <w:szCs w:val="20"/>
        </w:rPr>
      </w:pPr>
    </w:p>
    <w:p w:rsidR="00D951FF" w:rsidRDefault="00E37782">
      <w:pPr>
        <w:ind w:left="14320"/>
        <w:rPr>
          <w:sz w:val="20"/>
          <w:szCs w:val="20"/>
        </w:rPr>
      </w:pPr>
      <w:r>
        <w:rPr>
          <w:rFonts w:eastAsia="Times New Roman"/>
          <w:sz w:val="24"/>
          <w:szCs w:val="24"/>
        </w:rPr>
        <w:t>102</w:t>
      </w:r>
    </w:p>
    <w:p w:rsidR="00D951FF" w:rsidRDefault="00D951FF">
      <w:pPr>
        <w:sectPr w:rsidR="00D951FF">
          <w:type w:val="continuous"/>
          <w:pgSz w:w="16840" w:h="11906" w:orient="landscape"/>
          <w:pgMar w:top="1440" w:right="818" w:bottom="152" w:left="1020" w:header="0" w:footer="0" w:gutter="0"/>
          <w:cols w:space="720" w:equalWidth="0">
            <w:col w:w="15000"/>
          </w:cols>
        </w:sectPr>
      </w:pPr>
    </w:p>
    <w:p w:rsidR="00D951FF" w:rsidRDefault="00DF04D7">
      <w:pPr>
        <w:spacing w:line="242" w:lineRule="exact"/>
        <w:rPr>
          <w:sz w:val="20"/>
          <w:szCs w:val="20"/>
        </w:rPr>
      </w:pPr>
      <w:r>
        <w:rPr>
          <w:sz w:val="20"/>
          <w:szCs w:val="20"/>
        </w:rPr>
        <w:lastRenderedPageBreak/>
        <w:pict>
          <v:rect id="Shape 129" o:spid="_x0000_s1154" style="position:absolute;margin-left:800.45pt;margin-top:84.85pt;width:1pt;height:.95pt;z-index:-251591168;visibility:visible;mso-wrap-distance-left:0;mso-wrap-distance-right:0;mso-position-horizontal-relative:page;mso-position-vertical-relative:page" o:allowincell="f" fillcolor="black" stroked="f">
            <w10:wrap anchorx="page" anchory="page"/>
          </v:rect>
        </w:pict>
      </w:r>
    </w:p>
    <w:tbl>
      <w:tblPr>
        <w:tblW w:w="0" w:type="auto"/>
        <w:tblInd w:w="10" w:type="dxa"/>
        <w:tblLayout w:type="fixed"/>
        <w:tblCellMar>
          <w:left w:w="0" w:type="dxa"/>
          <w:right w:w="0" w:type="dxa"/>
        </w:tblCellMar>
        <w:tblLook w:val="04A0" w:firstRow="1" w:lastRow="0" w:firstColumn="1" w:lastColumn="0" w:noHBand="0" w:noVBand="1"/>
      </w:tblPr>
      <w:tblGrid>
        <w:gridCol w:w="2280"/>
        <w:gridCol w:w="760"/>
        <w:gridCol w:w="600"/>
        <w:gridCol w:w="800"/>
        <w:gridCol w:w="360"/>
        <w:gridCol w:w="3840"/>
        <w:gridCol w:w="2040"/>
        <w:gridCol w:w="1220"/>
        <w:gridCol w:w="660"/>
        <w:gridCol w:w="860"/>
        <w:gridCol w:w="720"/>
        <w:gridCol w:w="280"/>
        <w:gridCol w:w="600"/>
      </w:tblGrid>
      <w:tr w:rsidR="00D951FF">
        <w:trPr>
          <w:trHeight w:val="324"/>
        </w:trPr>
        <w:tc>
          <w:tcPr>
            <w:tcW w:w="228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1360" w:type="dxa"/>
            <w:gridSpan w:val="2"/>
            <w:tcBorders>
              <w:top w:val="single" w:sz="8" w:space="0" w:color="auto"/>
            </w:tcBorders>
            <w:vAlign w:val="bottom"/>
          </w:tcPr>
          <w:p w:rsidR="00D951FF" w:rsidRDefault="00E37782">
            <w:pPr>
              <w:ind w:left="120"/>
              <w:rPr>
                <w:sz w:val="20"/>
                <w:szCs w:val="20"/>
              </w:rPr>
            </w:pPr>
            <w:r>
              <w:rPr>
                <w:rFonts w:eastAsia="Times New Roman"/>
                <w:sz w:val="28"/>
                <w:szCs w:val="28"/>
              </w:rPr>
              <w:t>Способы</w:t>
            </w:r>
          </w:p>
        </w:tc>
        <w:tc>
          <w:tcPr>
            <w:tcW w:w="1160" w:type="dxa"/>
            <w:gridSpan w:val="2"/>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защиты</w:t>
            </w:r>
          </w:p>
        </w:tc>
        <w:tc>
          <w:tcPr>
            <w:tcW w:w="3840" w:type="dxa"/>
            <w:tcBorders>
              <w:top w:val="single" w:sz="8" w:space="0" w:color="auto"/>
              <w:right w:val="single" w:sz="8" w:space="0" w:color="auto"/>
            </w:tcBorders>
            <w:vAlign w:val="bottom"/>
          </w:tcPr>
          <w:p w:rsidR="00D951FF" w:rsidRDefault="00D951FF">
            <w:pPr>
              <w:rPr>
                <w:sz w:val="24"/>
                <w:szCs w:val="24"/>
              </w:rPr>
            </w:pPr>
          </w:p>
        </w:tc>
        <w:tc>
          <w:tcPr>
            <w:tcW w:w="2040" w:type="dxa"/>
            <w:tcBorders>
              <w:top w:val="single" w:sz="8" w:space="0" w:color="auto"/>
            </w:tcBorders>
            <w:vAlign w:val="bottom"/>
          </w:tcPr>
          <w:p w:rsidR="00D951FF" w:rsidRDefault="00D951FF">
            <w:pPr>
              <w:rPr>
                <w:sz w:val="24"/>
                <w:szCs w:val="24"/>
              </w:rPr>
            </w:pPr>
          </w:p>
        </w:tc>
        <w:tc>
          <w:tcPr>
            <w:tcW w:w="1220" w:type="dxa"/>
            <w:tcBorders>
              <w:top w:val="single" w:sz="8" w:space="0" w:color="auto"/>
              <w:right w:val="single" w:sz="8" w:space="0" w:color="auto"/>
            </w:tcBorders>
            <w:vAlign w:val="bottom"/>
          </w:tcPr>
          <w:p w:rsidR="00D951FF" w:rsidRDefault="00D951FF">
            <w:pPr>
              <w:rPr>
                <w:sz w:val="24"/>
                <w:szCs w:val="24"/>
              </w:rPr>
            </w:pPr>
          </w:p>
        </w:tc>
        <w:tc>
          <w:tcPr>
            <w:tcW w:w="1520" w:type="dxa"/>
            <w:gridSpan w:val="2"/>
            <w:tcBorders>
              <w:top w:val="single" w:sz="8" w:space="0" w:color="auto"/>
            </w:tcBorders>
            <w:vAlign w:val="bottom"/>
          </w:tcPr>
          <w:p w:rsidR="00D951FF" w:rsidRDefault="00E37782">
            <w:pPr>
              <w:ind w:left="140"/>
              <w:rPr>
                <w:sz w:val="20"/>
                <w:szCs w:val="20"/>
              </w:rPr>
            </w:pPr>
            <w:r>
              <w:rPr>
                <w:rFonts w:eastAsia="Times New Roman"/>
                <w:sz w:val="28"/>
                <w:szCs w:val="28"/>
              </w:rPr>
              <w:t>Называть,</w:t>
            </w:r>
          </w:p>
        </w:tc>
        <w:tc>
          <w:tcPr>
            <w:tcW w:w="1600" w:type="dxa"/>
            <w:gridSpan w:val="3"/>
            <w:tcBorders>
              <w:top w:val="single" w:sz="8" w:space="0" w:color="auto"/>
              <w:right w:val="single" w:sz="8" w:space="0" w:color="auto"/>
            </w:tcBorders>
            <w:vAlign w:val="bottom"/>
          </w:tcPr>
          <w:p w:rsidR="00D951FF" w:rsidRDefault="00E37782">
            <w:pPr>
              <w:ind w:right="80"/>
              <w:jc w:val="right"/>
              <w:rPr>
                <w:sz w:val="20"/>
                <w:szCs w:val="20"/>
              </w:rPr>
            </w:pPr>
            <w:r>
              <w:rPr>
                <w:rFonts w:eastAsia="Times New Roman"/>
                <w:sz w:val="28"/>
                <w:szCs w:val="28"/>
              </w:rPr>
              <w:t>характери-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160" w:type="dxa"/>
            <w:gridSpan w:val="3"/>
            <w:vAlign w:val="bottom"/>
          </w:tcPr>
          <w:p w:rsidR="00D951FF" w:rsidRDefault="00E37782">
            <w:pPr>
              <w:ind w:left="120"/>
              <w:rPr>
                <w:sz w:val="20"/>
                <w:szCs w:val="20"/>
              </w:rPr>
            </w:pPr>
            <w:r>
              <w:rPr>
                <w:rFonts w:eastAsia="Times New Roman"/>
                <w:sz w:val="28"/>
                <w:szCs w:val="28"/>
              </w:rPr>
              <w:t>имущественных</w:t>
            </w:r>
          </w:p>
        </w:tc>
        <w:tc>
          <w:tcPr>
            <w:tcW w:w="36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3840" w:type="dxa"/>
            <w:tcBorders>
              <w:right w:val="single" w:sz="8" w:space="0" w:color="auto"/>
            </w:tcBorders>
            <w:vAlign w:val="bottom"/>
          </w:tcPr>
          <w:p w:rsidR="00D951FF" w:rsidRDefault="00D951FF">
            <w:pPr>
              <w:rPr>
                <w:sz w:val="24"/>
                <w:szCs w:val="24"/>
              </w:rPr>
            </w:pPr>
          </w:p>
        </w:tc>
        <w:tc>
          <w:tcPr>
            <w:tcW w:w="2040" w:type="dxa"/>
            <w:vAlign w:val="bottom"/>
          </w:tcPr>
          <w:p w:rsidR="00D951FF" w:rsidRDefault="00D951FF">
            <w:pPr>
              <w:rPr>
                <w:sz w:val="24"/>
                <w:szCs w:val="24"/>
              </w:rPr>
            </w:pPr>
          </w:p>
        </w:tc>
        <w:tc>
          <w:tcPr>
            <w:tcW w:w="1220" w:type="dxa"/>
            <w:tcBorders>
              <w:right w:val="single" w:sz="8" w:space="0" w:color="auto"/>
            </w:tcBorders>
            <w:vAlign w:val="bottom"/>
          </w:tcPr>
          <w:p w:rsidR="00D951FF" w:rsidRDefault="00D951FF">
            <w:pPr>
              <w:rPr>
                <w:sz w:val="24"/>
                <w:szCs w:val="24"/>
              </w:rPr>
            </w:pPr>
          </w:p>
        </w:tc>
        <w:tc>
          <w:tcPr>
            <w:tcW w:w="3120" w:type="dxa"/>
            <w:gridSpan w:val="5"/>
            <w:tcBorders>
              <w:right w:val="single" w:sz="8" w:space="0" w:color="auto"/>
            </w:tcBorders>
            <w:vAlign w:val="bottom"/>
          </w:tcPr>
          <w:p w:rsidR="00D951FF" w:rsidRDefault="00E37782">
            <w:pPr>
              <w:ind w:left="140"/>
              <w:rPr>
                <w:sz w:val="20"/>
                <w:szCs w:val="20"/>
              </w:rPr>
            </w:pPr>
            <w:r>
              <w:rPr>
                <w:rFonts w:eastAsia="Times New Roman"/>
                <w:sz w:val="28"/>
                <w:szCs w:val="28"/>
              </w:rPr>
              <w:t>зовать  и  иллюстриро-</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20"/>
              <w:rPr>
                <w:sz w:val="20"/>
                <w:szCs w:val="20"/>
              </w:rPr>
            </w:pPr>
            <w:r>
              <w:rPr>
                <w:rFonts w:eastAsia="Times New Roman"/>
                <w:sz w:val="28"/>
                <w:szCs w:val="28"/>
              </w:rPr>
              <w:t>неимущественных</w:t>
            </w:r>
          </w:p>
        </w:tc>
        <w:tc>
          <w:tcPr>
            <w:tcW w:w="3840" w:type="dxa"/>
            <w:tcBorders>
              <w:right w:val="single" w:sz="8" w:space="0" w:color="auto"/>
            </w:tcBorders>
            <w:vAlign w:val="bottom"/>
          </w:tcPr>
          <w:p w:rsidR="00D951FF" w:rsidRDefault="00D951FF">
            <w:pPr>
              <w:rPr>
                <w:sz w:val="24"/>
                <w:szCs w:val="24"/>
              </w:rPr>
            </w:pPr>
          </w:p>
        </w:tc>
        <w:tc>
          <w:tcPr>
            <w:tcW w:w="2040" w:type="dxa"/>
            <w:vAlign w:val="bottom"/>
          </w:tcPr>
          <w:p w:rsidR="00D951FF" w:rsidRDefault="00D951FF">
            <w:pPr>
              <w:rPr>
                <w:sz w:val="24"/>
                <w:szCs w:val="24"/>
              </w:rPr>
            </w:pPr>
          </w:p>
        </w:tc>
        <w:tc>
          <w:tcPr>
            <w:tcW w:w="1220" w:type="dxa"/>
            <w:tcBorders>
              <w:right w:val="single" w:sz="8" w:space="0" w:color="auto"/>
            </w:tcBorders>
            <w:vAlign w:val="bottom"/>
          </w:tcPr>
          <w:p w:rsidR="00D951FF" w:rsidRDefault="00D951FF">
            <w:pPr>
              <w:rPr>
                <w:sz w:val="24"/>
                <w:szCs w:val="24"/>
              </w:rPr>
            </w:pPr>
          </w:p>
        </w:tc>
        <w:tc>
          <w:tcPr>
            <w:tcW w:w="660" w:type="dxa"/>
            <w:vAlign w:val="bottom"/>
          </w:tcPr>
          <w:p w:rsidR="00D951FF" w:rsidRDefault="00E37782">
            <w:pPr>
              <w:ind w:left="140"/>
              <w:rPr>
                <w:sz w:val="20"/>
                <w:szCs w:val="20"/>
              </w:rPr>
            </w:pPr>
            <w:r>
              <w:rPr>
                <w:rFonts w:eastAsia="Times New Roman"/>
                <w:w w:val="98"/>
                <w:sz w:val="28"/>
                <w:szCs w:val="28"/>
              </w:rPr>
              <w:t>вать</w:t>
            </w:r>
          </w:p>
        </w:tc>
        <w:tc>
          <w:tcPr>
            <w:tcW w:w="1580" w:type="dxa"/>
            <w:gridSpan w:val="2"/>
            <w:vAlign w:val="bottom"/>
          </w:tcPr>
          <w:p w:rsidR="00D951FF" w:rsidRDefault="00E37782">
            <w:pPr>
              <w:ind w:left="160"/>
              <w:rPr>
                <w:sz w:val="20"/>
                <w:szCs w:val="20"/>
              </w:rPr>
            </w:pPr>
            <w:r>
              <w:rPr>
                <w:rFonts w:eastAsia="Times New Roman"/>
                <w:sz w:val="28"/>
                <w:szCs w:val="28"/>
              </w:rPr>
              <w:t>примерами</w:t>
            </w:r>
          </w:p>
        </w:tc>
        <w:tc>
          <w:tcPr>
            <w:tcW w:w="880" w:type="dxa"/>
            <w:gridSpan w:val="2"/>
            <w:tcBorders>
              <w:right w:val="single" w:sz="8" w:space="0" w:color="auto"/>
            </w:tcBorders>
            <w:vAlign w:val="bottom"/>
          </w:tcPr>
          <w:p w:rsidR="00D951FF" w:rsidRDefault="00E37782">
            <w:pPr>
              <w:ind w:right="80"/>
              <w:jc w:val="right"/>
              <w:rPr>
                <w:sz w:val="20"/>
                <w:szCs w:val="20"/>
              </w:rPr>
            </w:pPr>
            <w:r>
              <w:rPr>
                <w:rFonts w:eastAsia="Times New Roman"/>
                <w:sz w:val="28"/>
                <w:szCs w:val="28"/>
              </w:rPr>
              <w:t>иму-</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760" w:type="dxa"/>
            <w:vAlign w:val="bottom"/>
          </w:tcPr>
          <w:p w:rsidR="00D951FF" w:rsidRDefault="00E37782">
            <w:pPr>
              <w:ind w:left="120"/>
              <w:rPr>
                <w:sz w:val="20"/>
                <w:szCs w:val="20"/>
              </w:rPr>
            </w:pPr>
            <w:r>
              <w:rPr>
                <w:rFonts w:eastAsia="Times New Roman"/>
                <w:sz w:val="28"/>
                <w:szCs w:val="28"/>
              </w:rPr>
              <w:t>прав.</w:t>
            </w:r>
          </w:p>
        </w:tc>
        <w:tc>
          <w:tcPr>
            <w:tcW w:w="600" w:type="dxa"/>
            <w:vAlign w:val="bottom"/>
          </w:tcPr>
          <w:p w:rsidR="00D951FF" w:rsidRDefault="00D951FF">
            <w:pPr>
              <w:rPr>
                <w:sz w:val="24"/>
                <w:szCs w:val="24"/>
              </w:rPr>
            </w:pPr>
          </w:p>
        </w:tc>
        <w:tc>
          <w:tcPr>
            <w:tcW w:w="800" w:type="dxa"/>
            <w:vAlign w:val="bottom"/>
          </w:tcPr>
          <w:p w:rsidR="00D951FF" w:rsidRDefault="00D951FF">
            <w:pPr>
              <w:rPr>
                <w:sz w:val="24"/>
                <w:szCs w:val="24"/>
              </w:rPr>
            </w:pPr>
          </w:p>
        </w:tc>
        <w:tc>
          <w:tcPr>
            <w:tcW w:w="36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2040" w:type="dxa"/>
            <w:vAlign w:val="bottom"/>
          </w:tcPr>
          <w:p w:rsidR="00D951FF" w:rsidRDefault="00D951FF">
            <w:pPr>
              <w:rPr>
                <w:sz w:val="24"/>
                <w:szCs w:val="24"/>
              </w:rPr>
            </w:pPr>
          </w:p>
        </w:tc>
        <w:tc>
          <w:tcPr>
            <w:tcW w:w="1220" w:type="dxa"/>
            <w:tcBorders>
              <w:right w:val="single" w:sz="8" w:space="0" w:color="auto"/>
            </w:tcBorders>
            <w:vAlign w:val="bottom"/>
          </w:tcPr>
          <w:p w:rsidR="00D951FF" w:rsidRDefault="00D951FF">
            <w:pPr>
              <w:rPr>
                <w:sz w:val="24"/>
                <w:szCs w:val="24"/>
              </w:rPr>
            </w:pPr>
          </w:p>
        </w:tc>
        <w:tc>
          <w:tcPr>
            <w:tcW w:w="2520" w:type="dxa"/>
            <w:gridSpan w:val="4"/>
            <w:vAlign w:val="bottom"/>
          </w:tcPr>
          <w:p w:rsidR="00D951FF" w:rsidRDefault="00E37782">
            <w:pPr>
              <w:ind w:left="140"/>
              <w:rPr>
                <w:sz w:val="20"/>
                <w:szCs w:val="20"/>
              </w:rPr>
            </w:pPr>
            <w:r>
              <w:rPr>
                <w:rFonts w:eastAsia="Times New Roman"/>
                <w:sz w:val="28"/>
                <w:szCs w:val="28"/>
              </w:rPr>
              <w:t>щественные права.</w:t>
            </w:r>
          </w:p>
        </w:tc>
        <w:tc>
          <w:tcPr>
            <w:tcW w:w="60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1360" w:type="dxa"/>
            <w:gridSpan w:val="2"/>
            <w:vAlign w:val="bottom"/>
          </w:tcPr>
          <w:p w:rsidR="00D951FF" w:rsidRDefault="00E37782">
            <w:pPr>
              <w:ind w:left="100"/>
              <w:rPr>
                <w:sz w:val="20"/>
                <w:szCs w:val="20"/>
              </w:rPr>
            </w:pPr>
            <w:r>
              <w:rPr>
                <w:rFonts w:eastAsia="Times New Roman"/>
                <w:i/>
                <w:iCs/>
                <w:sz w:val="28"/>
                <w:szCs w:val="28"/>
              </w:rPr>
              <w:t>Ресурсы</w:t>
            </w:r>
          </w:p>
        </w:tc>
        <w:tc>
          <w:tcPr>
            <w:tcW w:w="116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3840" w:type="dxa"/>
            <w:tcBorders>
              <w:right w:val="single" w:sz="8" w:space="0" w:color="auto"/>
            </w:tcBorders>
            <w:vAlign w:val="bottom"/>
          </w:tcPr>
          <w:p w:rsidR="00D951FF" w:rsidRDefault="00D951FF">
            <w:pPr>
              <w:rPr>
                <w:sz w:val="24"/>
                <w:szCs w:val="24"/>
              </w:rPr>
            </w:pPr>
          </w:p>
        </w:tc>
        <w:tc>
          <w:tcPr>
            <w:tcW w:w="2040" w:type="dxa"/>
            <w:vAlign w:val="bottom"/>
          </w:tcPr>
          <w:p w:rsidR="00D951FF" w:rsidRDefault="00D951FF">
            <w:pPr>
              <w:rPr>
                <w:sz w:val="24"/>
                <w:szCs w:val="24"/>
              </w:rPr>
            </w:pPr>
          </w:p>
        </w:tc>
        <w:tc>
          <w:tcPr>
            <w:tcW w:w="1220" w:type="dxa"/>
            <w:tcBorders>
              <w:right w:val="single" w:sz="8" w:space="0" w:color="auto"/>
            </w:tcBorders>
            <w:vAlign w:val="bottom"/>
          </w:tcPr>
          <w:p w:rsidR="00D951FF" w:rsidRDefault="00D951FF">
            <w:pPr>
              <w:rPr>
                <w:sz w:val="24"/>
                <w:szCs w:val="24"/>
              </w:rPr>
            </w:pPr>
          </w:p>
        </w:tc>
        <w:tc>
          <w:tcPr>
            <w:tcW w:w="1520" w:type="dxa"/>
            <w:gridSpan w:val="2"/>
            <w:vAlign w:val="bottom"/>
          </w:tcPr>
          <w:p w:rsidR="00D951FF" w:rsidRDefault="00E37782">
            <w:pPr>
              <w:ind w:left="140"/>
              <w:rPr>
                <w:sz w:val="20"/>
                <w:szCs w:val="20"/>
              </w:rPr>
            </w:pPr>
            <w:r>
              <w:rPr>
                <w:rFonts w:eastAsia="Times New Roman"/>
                <w:sz w:val="28"/>
                <w:szCs w:val="28"/>
              </w:rPr>
              <w:t>Описывать</w:t>
            </w:r>
          </w:p>
        </w:tc>
        <w:tc>
          <w:tcPr>
            <w:tcW w:w="1600" w:type="dxa"/>
            <w:gridSpan w:val="3"/>
            <w:tcBorders>
              <w:right w:val="single" w:sz="8" w:space="0" w:color="auto"/>
            </w:tcBorders>
            <w:vAlign w:val="bottom"/>
          </w:tcPr>
          <w:p w:rsidR="00D951FF" w:rsidRDefault="00E37782">
            <w:pPr>
              <w:ind w:right="80"/>
              <w:jc w:val="right"/>
              <w:rPr>
                <w:sz w:val="20"/>
                <w:szCs w:val="20"/>
              </w:rPr>
            </w:pPr>
            <w:r>
              <w:rPr>
                <w:rFonts w:eastAsia="Times New Roman"/>
                <w:sz w:val="28"/>
                <w:szCs w:val="28"/>
              </w:rPr>
              <w:t>действую-</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Учебник,   с.58-61;</w:t>
            </w:r>
          </w:p>
        </w:tc>
        <w:tc>
          <w:tcPr>
            <w:tcW w:w="3840" w:type="dxa"/>
            <w:tcBorders>
              <w:right w:val="single" w:sz="8" w:space="0" w:color="auto"/>
            </w:tcBorders>
            <w:vAlign w:val="bottom"/>
          </w:tcPr>
          <w:p w:rsidR="00D951FF" w:rsidRDefault="00D951FF">
            <w:pPr>
              <w:rPr>
                <w:sz w:val="24"/>
                <w:szCs w:val="24"/>
              </w:rPr>
            </w:pPr>
          </w:p>
        </w:tc>
        <w:tc>
          <w:tcPr>
            <w:tcW w:w="2040" w:type="dxa"/>
            <w:vAlign w:val="bottom"/>
          </w:tcPr>
          <w:p w:rsidR="00D951FF" w:rsidRDefault="00D951FF">
            <w:pPr>
              <w:rPr>
                <w:sz w:val="24"/>
                <w:szCs w:val="24"/>
              </w:rPr>
            </w:pPr>
          </w:p>
        </w:tc>
        <w:tc>
          <w:tcPr>
            <w:tcW w:w="1220" w:type="dxa"/>
            <w:tcBorders>
              <w:right w:val="single" w:sz="8" w:space="0" w:color="auto"/>
            </w:tcBorders>
            <w:vAlign w:val="bottom"/>
          </w:tcPr>
          <w:p w:rsidR="00D951FF" w:rsidRDefault="00D951FF">
            <w:pPr>
              <w:rPr>
                <w:sz w:val="24"/>
                <w:szCs w:val="24"/>
              </w:rPr>
            </w:pPr>
          </w:p>
        </w:tc>
        <w:tc>
          <w:tcPr>
            <w:tcW w:w="3120" w:type="dxa"/>
            <w:gridSpan w:val="5"/>
            <w:tcBorders>
              <w:right w:val="single" w:sz="8" w:space="0" w:color="auto"/>
            </w:tcBorders>
            <w:vAlign w:val="bottom"/>
          </w:tcPr>
          <w:p w:rsidR="00D951FF" w:rsidRDefault="00E37782">
            <w:pPr>
              <w:ind w:left="140"/>
              <w:rPr>
                <w:sz w:val="20"/>
                <w:szCs w:val="20"/>
              </w:rPr>
            </w:pPr>
            <w:r>
              <w:rPr>
                <w:rFonts w:eastAsia="Times New Roman"/>
                <w:sz w:val="28"/>
                <w:szCs w:val="28"/>
              </w:rPr>
              <w:t>щие в РФ способы за-</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3840" w:type="dxa"/>
            <w:tcBorders>
              <w:right w:val="single" w:sz="8" w:space="0" w:color="auto"/>
            </w:tcBorders>
            <w:vAlign w:val="bottom"/>
          </w:tcPr>
          <w:p w:rsidR="00D951FF" w:rsidRDefault="00D951FF">
            <w:pPr>
              <w:rPr>
                <w:sz w:val="24"/>
                <w:szCs w:val="24"/>
              </w:rPr>
            </w:pPr>
          </w:p>
        </w:tc>
        <w:tc>
          <w:tcPr>
            <w:tcW w:w="2040" w:type="dxa"/>
            <w:vAlign w:val="bottom"/>
          </w:tcPr>
          <w:p w:rsidR="00D951FF" w:rsidRDefault="00D951FF">
            <w:pPr>
              <w:rPr>
                <w:sz w:val="24"/>
                <w:szCs w:val="24"/>
              </w:rPr>
            </w:pPr>
          </w:p>
        </w:tc>
        <w:tc>
          <w:tcPr>
            <w:tcW w:w="1220" w:type="dxa"/>
            <w:tcBorders>
              <w:right w:val="single" w:sz="8" w:space="0" w:color="auto"/>
            </w:tcBorders>
            <w:vAlign w:val="bottom"/>
          </w:tcPr>
          <w:p w:rsidR="00D951FF" w:rsidRDefault="00D951FF">
            <w:pPr>
              <w:rPr>
                <w:sz w:val="24"/>
                <w:szCs w:val="24"/>
              </w:rPr>
            </w:pPr>
          </w:p>
        </w:tc>
        <w:tc>
          <w:tcPr>
            <w:tcW w:w="3120" w:type="dxa"/>
            <w:gridSpan w:val="5"/>
            <w:tcBorders>
              <w:right w:val="single" w:sz="8" w:space="0" w:color="auto"/>
            </w:tcBorders>
            <w:vAlign w:val="bottom"/>
          </w:tcPr>
          <w:p w:rsidR="00D951FF" w:rsidRDefault="00E37782">
            <w:pPr>
              <w:ind w:left="140"/>
              <w:rPr>
                <w:sz w:val="20"/>
                <w:szCs w:val="20"/>
              </w:rPr>
            </w:pPr>
            <w:r>
              <w:rPr>
                <w:rFonts w:eastAsia="Times New Roman"/>
                <w:sz w:val="28"/>
                <w:szCs w:val="28"/>
              </w:rPr>
              <w:t>щиты  имущественных</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360" w:type="dxa"/>
            <w:gridSpan w:val="2"/>
            <w:vAlign w:val="bottom"/>
          </w:tcPr>
          <w:p w:rsidR="00D951FF" w:rsidRDefault="00E37782">
            <w:pPr>
              <w:ind w:left="100"/>
              <w:rPr>
                <w:sz w:val="20"/>
                <w:szCs w:val="20"/>
              </w:rPr>
            </w:pPr>
            <w:r>
              <w:rPr>
                <w:rFonts w:eastAsia="Times New Roman"/>
                <w:sz w:val="28"/>
                <w:szCs w:val="28"/>
              </w:rPr>
              <w:t>Тетрадь-</w:t>
            </w:r>
          </w:p>
        </w:tc>
        <w:tc>
          <w:tcPr>
            <w:tcW w:w="800" w:type="dxa"/>
            <w:vAlign w:val="bottom"/>
          </w:tcPr>
          <w:p w:rsidR="00D951FF" w:rsidRDefault="00D951FF">
            <w:pPr>
              <w:rPr>
                <w:sz w:val="24"/>
                <w:szCs w:val="24"/>
              </w:rPr>
            </w:pPr>
          </w:p>
        </w:tc>
        <w:tc>
          <w:tcPr>
            <w:tcW w:w="36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2040" w:type="dxa"/>
            <w:vAlign w:val="bottom"/>
          </w:tcPr>
          <w:p w:rsidR="00D951FF" w:rsidRDefault="00D951FF">
            <w:pPr>
              <w:rPr>
                <w:sz w:val="24"/>
                <w:szCs w:val="24"/>
              </w:rPr>
            </w:pPr>
          </w:p>
        </w:tc>
        <w:tc>
          <w:tcPr>
            <w:tcW w:w="1220" w:type="dxa"/>
            <w:tcBorders>
              <w:right w:val="single" w:sz="8" w:space="0" w:color="auto"/>
            </w:tcBorders>
            <w:vAlign w:val="bottom"/>
          </w:tcPr>
          <w:p w:rsidR="00D951FF" w:rsidRDefault="00D951FF">
            <w:pPr>
              <w:rPr>
                <w:sz w:val="24"/>
                <w:szCs w:val="24"/>
              </w:rPr>
            </w:pPr>
          </w:p>
        </w:tc>
        <w:tc>
          <w:tcPr>
            <w:tcW w:w="660" w:type="dxa"/>
            <w:vAlign w:val="bottom"/>
          </w:tcPr>
          <w:p w:rsidR="00D951FF" w:rsidRDefault="00E37782">
            <w:pPr>
              <w:ind w:left="140"/>
              <w:rPr>
                <w:sz w:val="20"/>
                <w:szCs w:val="20"/>
              </w:rPr>
            </w:pPr>
            <w:r>
              <w:rPr>
                <w:rFonts w:eastAsia="Times New Roman"/>
                <w:sz w:val="28"/>
                <w:szCs w:val="28"/>
              </w:rPr>
              <w:t>и</w:t>
            </w:r>
          </w:p>
        </w:tc>
        <w:tc>
          <w:tcPr>
            <w:tcW w:w="2460" w:type="dxa"/>
            <w:gridSpan w:val="4"/>
            <w:tcBorders>
              <w:right w:val="single" w:sz="8" w:space="0" w:color="auto"/>
            </w:tcBorders>
            <w:vAlign w:val="bottom"/>
          </w:tcPr>
          <w:p w:rsidR="00D951FF" w:rsidRDefault="00E37782">
            <w:pPr>
              <w:ind w:right="80"/>
              <w:jc w:val="right"/>
              <w:rPr>
                <w:sz w:val="20"/>
                <w:szCs w:val="20"/>
              </w:rPr>
            </w:pPr>
            <w:r>
              <w:rPr>
                <w:rFonts w:eastAsia="Times New Roman"/>
                <w:sz w:val="28"/>
                <w:szCs w:val="28"/>
              </w:rPr>
              <w:t>неимущественных</w:t>
            </w:r>
          </w:p>
        </w:tc>
      </w:tr>
      <w:tr w:rsidR="00D951FF">
        <w:trPr>
          <w:trHeight w:val="325"/>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2160" w:type="dxa"/>
            <w:gridSpan w:val="3"/>
            <w:tcBorders>
              <w:bottom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360" w:type="dxa"/>
            <w:tcBorders>
              <w:bottom w:val="single" w:sz="8" w:space="0" w:color="auto"/>
              <w:right w:val="single" w:sz="8" w:space="0" w:color="auto"/>
            </w:tcBorders>
            <w:vAlign w:val="bottom"/>
          </w:tcPr>
          <w:p w:rsidR="00D951FF" w:rsidRDefault="00D951FF">
            <w:pPr>
              <w:rPr>
                <w:sz w:val="24"/>
                <w:szCs w:val="24"/>
              </w:rPr>
            </w:pPr>
          </w:p>
        </w:tc>
        <w:tc>
          <w:tcPr>
            <w:tcW w:w="3840" w:type="dxa"/>
            <w:tcBorders>
              <w:bottom w:val="single" w:sz="8" w:space="0" w:color="auto"/>
              <w:right w:val="single" w:sz="8" w:space="0" w:color="auto"/>
            </w:tcBorders>
            <w:vAlign w:val="bottom"/>
          </w:tcPr>
          <w:p w:rsidR="00D951FF" w:rsidRDefault="00D951FF">
            <w:pPr>
              <w:rPr>
                <w:sz w:val="24"/>
                <w:szCs w:val="24"/>
              </w:rPr>
            </w:pPr>
          </w:p>
        </w:tc>
        <w:tc>
          <w:tcPr>
            <w:tcW w:w="2040" w:type="dxa"/>
            <w:tcBorders>
              <w:bottom w:val="single" w:sz="8" w:space="0" w:color="auto"/>
            </w:tcBorders>
            <w:vAlign w:val="bottom"/>
          </w:tcPr>
          <w:p w:rsidR="00D951FF" w:rsidRDefault="00D951FF">
            <w:pPr>
              <w:rPr>
                <w:sz w:val="24"/>
                <w:szCs w:val="24"/>
              </w:rPr>
            </w:pPr>
          </w:p>
        </w:tc>
        <w:tc>
          <w:tcPr>
            <w:tcW w:w="1220" w:type="dxa"/>
            <w:tcBorders>
              <w:bottom w:val="single" w:sz="8" w:space="0" w:color="auto"/>
              <w:right w:val="single" w:sz="8" w:space="0" w:color="auto"/>
            </w:tcBorders>
            <w:vAlign w:val="bottom"/>
          </w:tcPr>
          <w:p w:rsidR="00D951FF" w:rsidRDefault="00D951FF">
            <w:pPr>
              <w:rPr>
                <w:sz w:val="24"/>
                <w:szCs w:val="24"/>
              </w:rPr>
            </w:pPr>
          </w:p>
        </w:tc>
        <w:tc>
          <w:tcPr>
            <w:tcW w:w="1520" w:type="dxa"/>
            <w:gridSpan w:val="2"/>
            <w:tcBorders>
              <w:bottom w:val="single" w:sz="8" w:space="0" w:color="auto"/>
            </w:tcBorders>
            <w:vAlign w:val="bottom"/>
          </w:tcPr>
          <w:p w:rsidR="00D951FF" w:rsidRDefault="00E37782">
            <w:pPr>
              <w:ind w:left="140"/>
              <w:rPr>
                <w:sz w:val="20"/>
                <w:szCs w:val="20"/>
              </w:rPr>
            </w:pPr>
            <w:r>
              <w:rPr>
                <w:rFonts w:eastAsia="Times New Roman"/>
                <w:sz w:val="28"/>
                <w:szCs w:val="28"/>
              </w:rPr>
              <w:t>прав.</w:t>
            </w:r>
          </w:p>
        </w:tc>
        <w:tc>
          <w:tcPr>
            <w:tcW w:w="720" w:type="dxa"/>
            <w:tcBorders>
              <w:bottom w:val="single" w:sz="8" w:space="0" w:color="auto"/>
            </w:tcBorders>
            <w:vAlign w:val="bottom"/>
          </w:tcPr>
          <w:p w:rsidR="00D951FF" w:rsidRDefault="00D951FF">
            <w:pPr>
              <w:rPr>
                <w:sz w:val="24"/>
                <w:szCs w:val="24"/>
              </w:rPr>
            </w:pPr>
          </w:p>
        </w:tc>
        <w:tc>
          <w:tcPr>
            <w:tcW w:w="280" w:type="dxa"/>
            <w:tcBorders>
              <w:bottom w:val="single" w:sz="8" w:space="0" w:color="auto"/>
            </w:tcBorders>
            <w:vAlign w:val="bottom"/>
          </w:tcPr>
          <w:p w:rsidR="00D951FF" w:rsidRDefault="00D951FF">
            <w:pPr>
              <w:rPr>
                <w:sz w:val="24"/>
                <w:szCs w:val="24"/>
              </w:rPr>
            </w:pPr>
          </w:p>
        </w:tc>
        <w:tc>
          <w:tcPr>
            <w:tcW w:w="60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28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Семейное право</w:t>
            </w:r>
          </w:p>
        </w:tc>
        <w:tc>
          <w:tcPr>
            <w:tcW w:w="2520" w:type="dxa"/>
            <w:gridSpan w:val="4"/>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 xml:space="preserve">Уроки  41-42.  </w:t>
            </w:r>
            <w:r>
              <w:rPr>
                <w:rFonts w:eastAsia="Times New Roman"/>
                <w:b/>
                <w:bCs/>
                <w:sz w:val="28"/>
                <w:szCs w:val="28"/>
              </w:rPr>
              <w:t>Се-</w:t>
            </w:r>
          </w:p>
        </w:tc>
        <w:tc>
          <w:tcPr>
            <w:tcW w:w="3840" w:type="dxa"/>
            <w:tcBorders>
              <w:right w:val="single" w:sz="8" w:space="0" w:color="auto"/>
            </w:tcBorders>
            <w:vAlign w:val="bottom"/>
          </w:tcPr>
          <w:p w:rsidR="00D951FF" w:rsidRDefault="00E37782">
            <w:pPr>
              <w:spacing w:line="308" w:lineRule="exact"/>
              <w:ind w:left="100"/>
              <w:rPr>
                <w:sz w:val="20"/>
                <w:szCs w:val="20"/>
              </w:rPr>
            </w:pPr>
            <w:r>
              <w:rPr>
                <w:rFonts w:eastAsia="Times New Roman"/>
                <w:sz w:val="28"/>
                <w:szCs w:val="28"/>
              </w:rPr>
              <w:t>На  основе  личного  социаль-</w:t>
            </w:r>
          </w:p>
        </w:tc>
        <w:tc>
          <w:tcPr>
            <w:tcW w:w="3260" w:type="dxa"/>
            <w:gridSpan w:val="2"/>
            <w:tcBorders>
              <w:right w:val="single" w:sz="8" w:space="0" w:color="auto"/>
            </w:tcBorders>
            <w:vAlign w:val="bottom"/>
          </w:tcPr>
          <w:p w:rsidR="00D951FF" w:rsidRDefault="00E37782">
            <w:pPr>
              <w:spacing w:line="308" w:lineRule="exact"/>
              <w:ind w:left="140"/>
              <w:rPr>
                <w:sz w:val="20"/>
                <w:szCs w:val="20"/>
              </w:rPr>
            </w:pPr>
            <w:r>
              <w:rPr>
                <w:rFonts w:eastAsia="Times New Roman"/>
                <w:sz w:val="28"/>
                <w:szCs w:val="28"/>
              </w:rPr>
              <w:t>Анализировать неслож-</w:t>
            </w:r>
          </w:p>
        </w:tc>
        <w:tc>
          <w:tcPr>
            <w:tcW w:w="2240" w:type="dxa"/>
            <w:gridSpan w:val="3"/>
            <w:vAlign w:val="bottom"/>
          </w:tcPr>
          <w:p w:rsidR="00D951FF" w:rsidRDefault="00E37782">
            <w:pPr>
              <w:spacing w:line="308" w:lineRule="exact"/>
              <w:ind w:left="80"/>
              <w:rPr>
                <w:sz w:val="20"/>
                <w:szCs w:val="20"/>
              </w:rPr>
            </w:pPr>
            <w:r>
              <w:rPr>
                <w:rFonts w:eastAsia="Times New Roman"/>
                <w:sz w:val="28"/>
                <w:szCs w:val="28"/>
              </w:rPr>
              <w:t>Характеризовать</w:t>
            </w:r>
          </w:p>
        </w:tc>
        <w:tc>
          <w:tcPr>
            <w:tcW w:w="880" w:type="dxa"/>
            <w:gridSpan w:val="2"/>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поря-</w:t>
            </w:r>
          </w:p>
        </w:tc>
      </w:tr>
      <w:tr w:rsidR="00D951FF">
        <w:trPr>
          <w:trHeight w:val="329"/>
        </w:trPr>
        <w:tc>
          <w:tcPr>
            <w:tcW w:w="2280" w:type="dxa"/>
            <w:tcBorders>
              <w:left w:val="single" w:sz="8" w:space="0" w:color="auto"/>
              <w:right w:val="single" w:sz="8" w:space="0" w:color="auto"/>
            </w:tcBorders>
            <w:vAlign w:val="bottom"/>
          </w:tcPr>
          <w:p w:rsidR="00D951FF" w:rsidRDefault="00D951FF">
            <w:pPr>
              <w:rPr>
                <w:sz w:val="24"/>
                <w:szCs w:val="24"/>
              </w:rPr>
            </w:pPr>
          </w:p>
        </w:tc>
        <w:tc>
          <w:tcPr>
            <w:tcW w:w="1360" w:type="dxa"/>
            <w:gridSpan w:val="2"/>
            <w:vAlign w:val="bottom"/>
          </w:tcPr>
          <w:p w:rsidR="00D951FF" w:rsidRDefault="00E37782">
            <w:pPr>
              <w:ind w:left="120"/>
              <w:rPr>
                <w:sz w:val="20"/>
                <w:szCs w:val="20"/>
              </w:rPr>
            </w:pPr>
            <w:r>
              <w:rPr>
                <w:rFonts w:eastAsia="Times New Roman"/>
                <w:b/>
                <w:bCs/>
                <w:sz w:val="28"/>
                <w:szCs w:val="28"/>
              </w:rPr>
              <w:t>мейное</w:t>
            </w:r>
          </w:p>
        </w:tc>
        <w:tc>
          <w:tcPr>
            <w:tcW w:w="1160" w:type="dxa"/>
            <w:gridSpan w:val="2"/>
            <w:tcBorders>
              <w:right w:val="single" w:sz="8" w:space="0" w:color="auto"/>
            </w:tcBorders>
            <w:vAlign w:val="bottom"/>
          </w:tcPr>
          <w:p w:rsidR="00D951FF" w:rsidRDefault="00E37782">
            <w:pPr>
              <w:jc w:val="right"/>
              <w:rPr>
                <w:sz w:val="20"/>
                <w:szCs w:val="20"/>
              </w:rPr>
            </w:pPr>
            <w:r>
              <w:rPr>
                <w:rFonts w:eastAsia="Times New Roman"/>
                <w:b/>
                <w:bCs/>
                <w:sz w:val="28"/>
                <w:szCs w:val="28"/>
              </w:rPr>
              <w:t>право.</w:t>
            </w:r>
          </w:p>
        </w:tc>
        <w:tc>
          <w:tcPr>
            <w:tcW w:w="3840" w:type="dxa"/>
            <w:tcBorders>
              <w:right w:val="single" w:sz="8" w:space="0" w:color="auto"/>
            </w:tcBorders>
            <w:vAlign w:val="bottom"/>
          </w:tcPr>
          <w:p w:rsidR="00D951FF" w:rsidRDefault="00E37782">
            <w:pPr>
              <w:ind w:left="100"/>
              <w:rPr>
                <w:sz w:val="20"/>
                <w:szCs w:val="20"/>
              </w:rPr>
            </w:pPr>
            <w:r>
              <w:rPr>
                <w:rFonts w:eastAsia="Times New Roman"/>
                <w:sz w:val="28"/>
                <w:szCs w:val="28"/>
              </w:rPr>
              <w:t>ного  опыта  иллюстрировать</w:t>
            </w:r>
          </w:p>
        </w:tc>
        <w:tc>
          <w:tcPr>
            <w:tcW w:w="3260" w:type="dxa"/>
            <w:gridSpan w:val="2"/>
            <w:tcBorders>
              <w:right w:val="single" w:sz="8" w:space="0" w:color="auto"/>
            </w:tcBorders>
            <w:vAlign w:val="bottom"/>
          </w:tcPr>
          <w:p w:rsidR="00D951FF" w:rsidRDefault="00E37782">
            <w:pPr>
              <w:ind w:left="140"/>
              <w:rPr>
                <w:sz w:val="20"/>
                <w:szCs w:val="20"/>
              </w:rPr>
            </w:pPr>
            <w:r>
              <w:rPr>
                <w:rFonts w:eastAsia="Times New Roman"/>
                <w:sz w:val="28"/>
                <w:szCs w:val="28"/>
              </w:rPr>
              <w:t>ные практические ситу-</w:t>
            </w:r>
          </w:p>
        </w:tc>
        <w:tc>
          <w:tcPr>
            <w:tcW w:w="312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док заключения брака в</w:t>
            </w:r>
          </w:p>
        </w:tc>
      </w:tr>
      <w:tr w:rsidR="00D951FF">
        <w:trPr>
          <w:trHeight w:val="317"/>
        </w:trPr>
        <w:tc>
          <w:tcPr>
            <w:tcW w:w="2280" w:type="dxa"/>
            <w:tcBorders>
              <w:left w:val="single" w:sz="8" w:space="0" w:color="auto"/>
              <w:right w:val="single" w:sz="8" w:space="0" w:color="auto"/>
            </w:tcBorders>
            <w:vAlign w:val="bottom"/>
          </w:tcPr>
          <w:p w:rsidR="00D951FF" w:rsidRDefault="0028217F">
            <w:pPr>
              <w:rPr>
                <w:sz w:val="24"/>
                <w:szCs w:val="24"/>
              </w:rPr>
            </w:pPr>
            <w:r>
              <w:rPr>
                <w:sz w:val="24"/>
                <w:szCs w:val="24"/>
              </w:rPr>
              <w:t>08.02</w:t>
            </w:r>
          </w:p>
        </w:tc>
        <w:tc>
          <w:tcPr>
            <w:tcW w:w="1360" w:type="dxa"/>
            <w:gridSpan w:val="2"/>
            <w:vAlign w:val="bottom"/>
          </w:tcPr>
          <w:p w:rsidR="00D951FF" w:rsidRDefault="00E37782">
            <w:pPr>
              <w:spacing w:line="317" w:lineRule="exact"/>
              <w:ind w:left="120"/>
              <w:rPr>
                <w:sz w:val="20"/>
                <w:szCs w:val="20"/>
              </w:rPr>
            </w:pPr>
            <w:r>
              <w:rPr>
                <w:rFonts w:eastAsia="Times New Roman"/>
                <w:sz w:val="28"/>
                <w:szCs w:val="28"/>
              </w:rPr>
              <w:t>Семейное</w:t>
            </w:r>
          </w:p>
        </w:tc>
        <w:tc>
          <w:tcPr>
            <w:tcW w:w="116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право.</w:t>
            </w:r>
          </w:p>
        </w:tc>
        <w:tc>
          <w:tcPr>
            <w:tcW w:w="3840" w:type="dxa"/>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примерами  реализацию  прав</w:t>
            </w:r>
          </w:p>
        </w:tc>
        <w:tc>
          <w:tcPr>
            <w:tcW w:w="3260" w:type="dxa"/>
            <w:gridSpan w:val="2"/>
            <w:tcBorders>
              <w:right w:val="single" w:sz="8" w:space="0" w:color="auto"/>
            </w:tcBorders>
            <w:vAlign w:val="bottom"/>
          </w:tcPr>
          <w:p w:rsidR="00D951FF" w:rsidRDefault="00E37782">
            <w:pPr>
              <w:spacing w:line="317" w:lineRule="exact"/>
              <w:ind w:left="140"/>
              <w:rPr>
                <w:sz w:val="20"/>
                <w:szCs w:val="20"/>
              </w:rPr>
            </w:pPr>
            <w:r>
              <w:rPr>
                <w:rFonts w:eastAsia="Times New Roman"/>
                <w:sz w:val="28"/>
                <w:szCs w:val="28"/>
              </w:rPr>
              <w:t>ации,  связанные  с  се-</w:t>
            </w:r>
          </w:p>
        </w:tc>
        <w:tc>
          <w:tcPr>
            <w:tcW w:w="3120" w:type="dxa"/>
            <w:gridSpan w:val="5"/>
            <w:tcBorders>
              <w:right w:val="single" w:sz="8" w:space="0" w:color="auto"/>
            </w:tcBorders>
            <w:vAlign w:val="bottom"/>
          </w:tcPr>
          <w:p w:rsidR="00D951FF" w:rsidRDefault="00E37782">
            <w:pPr>
              <w:spacing w:line="317" w:lineRule="exact"/>
              <w:ind w:left="80"/>
              <w:rPr>
                <w:sz w:val="20"/>
                <w:szCs w:val="20"/>
              </w:rPr>
            </w:pPr>
            <w:r>
              <w:rPr>
                <w:rFonts w:eastAsia="Times New Roman"/>
                <w:sz w:val="28"/>
                <w:szCs w:val="28"/>
              </w:rPr>
              <w:t>РФ,  называть  условия,</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Порядок и условия</w:t>
            </w:r>
          </w:p>
        </w:tc>
        <w:tc>
          <w:tcPr>
            <w:tcW w:w="3840" w:type="dxa"/>
            <w:tcBorders>
              <w:right w:val="single" w:sz="8" w:space="0" w:color="auto"/>
            </w:tcBorders>
            <w:vAlign w:val="bottom"/>
          </w:tcPr>
          <w:p w:rsidR="00D951FF" w:rsidRDefault="00E37782">
            <w:pPr>
              <w:ind w:left="100"/>
              <w:rPr>
                <w:sz w:val="20"/>
                <w:szCs w:val="20"/>
              </w:rPr>
            </w:pPr>
            <w:r>
              <w:rPr>
                <w:rFonts w:eastAsia="Times New Roman"/>
                <w:sz w:val="28"/>
                <w:szCs w:val="28"/>
              </w:rPr>
              <w:t>и  обязанностей  родителей  и</w:t>
            </w:r>
          </w:p>
        </w:tc>
        <w:tc>
          <w:tcPr>
            <w:tcW w:w="3260" w:type="dxa"/>
            <w:gridSpan w:val="2"/>
            <w:tcBorders>
              <w:right w:val="single" w:sz="8" w:space="0" w:color="auto"/>
            </w:tcBorders>
            <w:vAlign w:val="bottom"/>
          </w:tcPr>
          <w:p w:rsidR="00D951FF" w:rsidRDefault="00E37782">
            <w:pPr>
              <w:ind w:left="140"/>
              <w:rPr>
                <w:sz w:val="20"/>
                <w:szCs w:val="20"/>
              </w:rPr>
            </w:pPr>
            <w:r>
              <w:rPr>
                <w:rFonts w:eastAsia="Times New Roman"/>
                <w:sz w:val="28"/>
                <w:szCs w:val="28"/>
              </w:rPr>
              <w:t>мейным правом.</w:t>
            </w:r>
          </w:p>
        </w:tc>
        <w:tc>
          <w:tcPr>
            <w:tcW w:w="2240" w:type="dxa"/>
            <w:gridSpan w:val="3"/>
            <w:vAlign w:val="bottom"/>
          </w:tcPr>
          <w:p w:rsidR="00D951FF" w:rsidRDefault="00E37782">
            <w:pPr>
              <w:ind w:left="80"/>
              <w:rPr>
                <w:sz w:val="20"/>
                <w:szCs w:val="20"/>
              </w:rPr>
            </w:pPr>
            <w:r>
              <w:rPr>
                <w:rFonts w:eastAsia="Times New Roman"/>
                <w:sz w:val="28"/>
                <w:szCs w:val="28"/>
              </w:rPr>
              <w:t>препятствующие</w:t>
            </w:r>
          </w:p>
        </w:tc>
        <w:tc>
          <w:tcPr>
            <w:tcW w:w="280" w:type="dxa"/>
            <w:vAlign w:val="bottom"/>
          </w:tcPr>
          <w:p w:rsidR="00D951FF" w:rsidRDefault="00D951FF">
            <w:pPr>
              <w:rPr>
                <w:sz w:val="24"/>
                <w:szCs w:val="24"/>
              </w:rPr>
            </w:pPr>
          </w:p>
        </w:tc>
        <w:tc>
          <w:tcPr>
            <w:tcW w:w="600" w:type="dxa"/>
            <w:tcBorders>
              <w:right w:val="single" w:sz="8" w:space="0" w:color="auto"/>
            </w:tcBorders>
            <w:vAlign w:val="bottom"/>
          </w:tcPr>
          <w:p w:rsidR="00D951FF" w:rsidRDefault="00E37782">
            <w:pPr>
              <w:jc w:val="right"/>
              <w:rPr>
                <w:sz w:val="20"/>
                <w:szCs w:val="20"/>
              </w:rPr>
            </w:pPr>
            <w:r>
              <w:rPr>
                <w:rFonts w:eastAsia="Times New Roman"/>
                <w:sz w:val="28"/>
                <w:szCs w:val="28"/>
              </w:rPr>
              <w:t>за-</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заключения и рас-</w:t>
            </w:r>
          </w:p>
        </w:tc>
        <w:tc>
          <w:tcPr>
            <w:tcW w:w="3840" w:type="dxa"/>
            <w:tcBorders>
              <w:right w:val="single" w:sz="8" w:space="0" w:color="auto"/>
            </w:tcBorders>
            <w:vAlign w:val="bottom"/>
          </w:tcPr>
          <w:p w:rsidR="00D951FF" w:rsidRDefault="00E37782">
            <w:pPr>
              <w:ind w:left="100"/>
              <w:rPr>
                <w:sz w:val="20"/>
                <w:szCs w:val="20"/>
              </w:rPr>
            </w:pPr>
            <w:r>
              <w:rPr>
                <w:rFonts w:eastAsia="Times New Roman"/>
                <w:sz w:val="28"/>
                <w:szCs w:val="28"/>
              </w:rPr>
              <w:t>детей.</w:t>
            </w:r>
          </w:p>
        </w:tc>
        <w:tc>
          <w:tcPr>
            <w:tcW w:w="3260" w:type="dxa"/>
            <w:gridSpan w:val="2"/>
            <w:tcBorders>
              <w:right w:val="single" w:sz="8" w:space="0" w:color="auto"/>
            </w:tcBorders>
            <w:vAlign w:val="bottom"/>
          </w:tcPr>
          <w:p w:rsidR="00D951FF" w:rsidRDefault="00E37782">
            <w:pPr>
              <w:ind w:left="80"/>
              <w:rPr>
                <w:sz w:val="20"/>
                <w:szCs w:val="20"/>
              </w:rPr>
            </w:pPr>
            <w:r>
              <w:rPr>
                <w:rFonts w:eastAsia="Times New Roman"/>
                <w:sz w:val="28"/>
                <w:szCs w:val="28"/>
              </w:rPr>
              <w:t>Находить,  извлекать  и</w:t>
            </w:r>
          </w:p>
        </w:tc>
        <w:tc>
          <w:tcPr>
            <w:tcW w:w="2240" w:type="dxa"/>
            <w:gridSpan w:val="3"/>
            <w:vAlign w:val="bottom"/>
          </w:tcPr>
          <w:p w:rsidR="00D951FF" w:rsidRDefault="00E37782">
            <w:pPr>
              <w:ind w:left="80"/>
              <w:rPr>
                <w:sz w:val="20"/>
                <w:szCs w:val="20"/>
              </w:rPr>
            </w:pPr>
            <w:r>
              <w:rPr>
                <w:rFonts w:eastAsia="Times New Roman"/>
                <w:sz w:val="28"/>
                <w:szCs w:val="28"/>
              </w:rPr>
              <w:t>ключению брака.</w:t>
            </w:r>
          </w:p>
        </w:tc>
        <w:tc>
          <w:tcPr>
            <w:tcW w:w="28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28217F">
            <w:pPr>
              <w:rPr>
                <w:sz w:val="24"/>
                <w:szCs w:val="24"/>
              </w:rPr>
            </w:pPr>
            <w:r>
              <w:rPr>
                <w:sz w:val="24"/>
                <w:szCs w:val="24"/>
              </w:rPr>
              <w:t>11.02</w:t>
            </w:r>
          </w:p>
        </w:tc>
        <w:tc>
          <w:tcPr>
            <w:tcW w:w="1360" w:type="dxa"/>
            <w:gridSpan w:val="2"/>
            <w:vAlign w:val="bottom"/>
          </w:tcPr>
          <w:p w:rsidR="00D951FF" w:rsidRDefault="00E37782">
            <w:pPr>
              <w:ind w:left="120"/>
              <w:rPr>
                <w:sz w:val="20"/>
                <w:szCs w:val="20"/>
              </w:rPr>
            </w:pPr>
            <w:r>
              <w:rPr>
                <w:rFonts w:eastAsia="Times New Roman"/>
                <w:sz w:val="28"/>
                <w:szCs w:val="28"/>
              </w:rPr>
              <w:t>торжения</w:t>
            </w:r>
          </w:p>
        </w:tc>
        <w:tc>
          <w:tcPr>
            <w:tcW w:w="11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брака.</w:t>
            </w:r>
          </w:p>
        </w:tc>
        <w:tc>
          <w:tcPr>
            <w:tcW w:w="3840" w:type="dxa"/>
            <w:tcBorders>
              <w:right w:val="single" w:sz="8" w:space="0" w:color="auto"/>
            </w:tcBorders>
            <w:vAlign w:val="bottom"/>
          </w:tcPr>
          <w:p w:rsidR="00D951FF" w:rsidRDefault="00D951FF">
            <w:pPr>
              <w:rPr>
                <w:sz w:val="24"/>
                <w:szCs w:val="24"/>
              </w:rPr>
            </w:pPr>
          </w:p>
        </w:tc>
        <w:tc>
          <w:tcPr>
            <w:tcW w:w="2040" w:type="dxa"/>
            <w:vAlign w:val="bottom"/>
          </w:tcPr>
          <w:p w:rsidR="00D951FF" w:rsidRDefault="00E37782">
            <w:pPr>
              <w:ind w:left="80"/>
              <w:rPr>
                <w:sz w:val="20"/>
                <w:szCs w:val="20"/>
              </w:rPr>
            </w:pPr>
            <w:r>
              <w:rPr>
                <w:rFonts w:eastAsia="Times New Roman"/>
                <w:sz w:val="28"/>
                <w:szCs w:val="28"/>
              </w:rPr>
              <w:t>анализировать</w:t>
            </w:r>
          </w:p>
        </w:tc>
        <w:tc>
          <w:tcPr>
            <w:tcW w:w="1220" w:type="dxa"/>
            <w:tcBorders>
              <w:right w:val="single" w:sz="8" w:space="0" w:color="auto"/>
            </w:tcBorders>
            <w:vAlign w:val="bottom"/>
          </w:tcPr>
          <w:p w:rsidR="00D951FF" w:rsidRDefault="00E37782">
            <w:pPr>
              <w:jc w:val="right"/>
              <w:rPr>
                <w:sz w:val="20"/>
                <w:szCs w:val="20"/>
              </w:rPr>
            </w:pPr>
            <w:r>
              <w:rPr>
                <w:rFonts w:eastAsia="Times New Roman"/>
                <w:sz w:val="28"/>
                <w:szCs w:val="28"/>
              </w:rPr>
              <w:t>социаль-</w:t>
            </w:r>
          </w:p>
        </w:tc>
        <w:tc>
          <w:tcPr>
            <w:tcW w:w="1520" w:type="dxa"/>
            <w:gridSpan w:val="2"/>
            <w:vAlign w:val="bottom"/>
          </w:tcPr>
          <w:p w:rsidR="00D951FF" w:rsidRDefault="00E37782">
            <w:pPr>
              <w:ind w:left="80"/>
              <w:rPr>
                <w:sz w:val="20"/>
                <w:szCs w:val="20"/>
              </w:rPr>
            </w:pPr>
            <w:r>
              <w:rPr>
                <w:rFonts w:eastAsia="Times New Roman"/>
                <w:sz w:val="28"/>
                <w:szCs w:val="28"/>
              </w:rPr>
              <w:t>Описывать</w:t>
            </w:r>
          </w:p>
        </w:tc>
        <w:tc>
          <w:tcPr>
            <w:tcW w:w="160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элементы</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360" w:type="dxa"/>
            <w:gridSpan w:val="2"/>
            <w:vAlign w:val="bottom"/>
          </w:tcPr>
          <w:p w:rsidR="00D951FF" w:rsidRDefault="00E37782">
            <w:pPr>
              <w:ind w:left="120"/>
              <w:rPr>
                <w:sz w:val="20"/>
                <w:szCs w:val="20"/>
              </w:rPr>
            </w:pPr>
            <w:r>
              <w:rPr>
                <w:rFonts w:eastAsia="Times New Roman"/>
                <w:sz w:val="28"/>
                <w:szCs w:val="28"/>
              </w:rPr>
              <w:t>Правовое</w:t>
            </w:r>
          </w:p>
        </w:tc>
        <w:tc>
          <w:tcPr>
            <w:tcW w:w="11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регули-</w:t>
            </w:r>
          </w:p>
        </w:tc>
        <w:tc>
          <w:tcPr>
            <w:tcW w:w="3840" w:type="dxa"/>
            <w:tcBorders>
              <w:right w:val="single" w:sz="8" w:space="0" w:color="auto"/>
            </w:tcBorders>
            <w:vAlign w:val="bottom"/>
          </w:tcPr>
          <w:p w:rsidR="00D951FF" w:rsidRDefault="00D951FF">
            <w:pPr>
              <w:rPr>
                <w:sz w:val="24"/>
                <w:szCs w:val="24"/>
              </w:rPr>
            </w:pPr>
          </w:p>
        </w:tc>
        <w:tc>
          <w:tcPr>
            <w:tcW w:w="3260" w:type="dxa"/>
            <w:gridSpan w:val="2"/>
            <w:tcBorders>
              <w:right w:val="single" w:sz="8" w:space="0" w:color="auto"/>
            </w:tcBorders>
            <w:vAlign w:val="bottom"/>
          </w:tcPr>
          <w:p w:rsidR="00D951FF" w:rsidRDefault="00E37782">
            <w:pPr>
              <w:ind w:left="80"/>
              <w:rPr>
                <w:sz w:val="20"/>
                <w:szCs w:val="20"/>
              </w:rPr>
            </w:pPr>
            <w:r>
              <w:rPr>
                <w:rFonts w:eastAsia="Times New Roman"/>
                <w:sz w:val="28"/>
                <w:szCs w:val="28"/>
              </w:rPr>
              <w:t>ную информацию по во-</w:t>
            </w:r>
          </w:p>
        </w:tc>
        <w:tc>
          <w:tcPr>
            <w:tcW w:w="1520" w:type="dxa"/>
            <w:gridSpan w:val="2"/>
            <w:vAlign w:val="bottom"/>
          </w:tcPr>
          <w:p w:rsidR="00D951FF" w:rsidRDefault="00E37782">
            <w:pPr>
              <w:ind w:left="80"/>
              <w:rPr>
                <w:sz w:val="20"/>
                <w:szCs w:val="20"/>
              </w:rPr>
            </w:pPr>
            <w:r>
              <w:rPr>
                <w:rFonts w:eastAsia="Times New Roman"/>
                <w:sz w:val="28"/>
                <w:szCs w:val="28"/>
              </w:rPr>
              <w:t>правового</w:t>
            </w:r>
          </w:p>
        </w:tc>
        <w:tc>
          <w:tcPr>
            <w:tcW w:w="1000" w:type="dxa"/>
            <w:gridSpan w:val="2"/>
            <w:vAlign w:val="bottom"/>
          </w:tcPr>
          <w:p w:rsidR="00D951FF" w:rsidRDefault="00E37782">
            <w:pPr>
              <w:rPr>
                <w:sz w:val="20"/>
                <w:szCs w:val="20"/>
              </w:rPr>
            </w:pPr>
            <w:r>
              <w:rPr>
                <w:rFonts w:eastAsia="Times New Roman"/>
                <w:sz w:val="28"/>
                <w:szCs w:val="28"/>
              </w:rPr>
              <w:t>статуса</w:t>
            </w:r>
          </w:p>
        </w:tc>
        <w:tc>
          <w:tcPr>
            <w:tcW w:w="600" w:type="dxa"/>
            <w:tcBorders>
              <w:right w:val="single" w:sz="8" w:space="0" w:color="auto"/>
            </w:tcBorders>
            <w:vAlign w:val="bottom"/>
          </w:tcPr>
          <w:p w:rsidR="00D951FF" w:rsidRDefault="00E37782">
            <w:pPr>
              <w:jc w:val="right"/>
              <w:rPr>
                <w:sz w:val="20"/>
                <w:szCs w:val="20"/>
              </w:rPr>
            </w:pPr>
            <w:r>
              <w:rPr>
                <w:rFonts w:eastAsia="Times New Roman"/>
                <w:sz w:val="28"/>
                <w:szCs w:val="28"/>
              </w:rPr>
              <w:t>су-</w:t>
            </w: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1360" w:type="dxa"/>
            <w:gridSpan w:val="2"/>
            <w:vAlign w:val="bottom"/>
          </w:tcPr>
          <w:p w:rsidR="00D951FF" w:rsidRDefault="00E37782">
            <w:pPr>
              <w:ind w:left="120"/>
              <w:rPr>
                <w:sz w:val="20"/>
                <w:szCs w:val="20"/>
              </w:rPr>
            </w:pPr>
            <w:r>
              <w:rPr>
                <w:rFonts w:eastAsia="Times New Roman"/>
                <w:sz w:val="28"/>
                <w:szCs w:val="28"/>
              </w:rPr>
              <w:t>рование</w:t>
            </w:r>
          </w:p>
        </w:tc>
        <w:tc>
          <w:tcPr>
            <w:tcW w:w="11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отноше-</w:t>
            </w:r>
          </w:p>
        </w:tc>
        <w:tc>
          <w:tcPr>
            <w:tcW w:w="3840" w:type="dxa"/>
            <w:tcBorders>
              <w:right w:val="single" w:sz="8" w:space="0" w:color="auto"/>
            </w:tcBorders>
            <w:vAlign w:val="bottom"/>
          </w:tcPr>
          <w:p w:rsidR="00D951FF" w:rsidRDefault="00D951FF">
            <w:pPr>
              <w:rPr>
                <w:sz w:val="24"/>
                <w:szCs w:val="24"/>
              </w:rPr>
            </w:pPr>
          </w:p>
        </w:tc>
        <w:tc>
          <w:tcPr>
            <w:tcW w:w="3260" w:type="dxa"/>
            <w:gridSpan w:val="2"/>
            <w:tcBorders>
              <w:right w:val="single" w:sz="8" w:space="0" w:color="auto"/>
            </w:tcBorders>
            <w:vAlign w:val="bottom"/>
          </w:tcPr>
          <w:p w:rsidR="00D951FF" w:rsidRDefault="00E37782">
            <w:pPr>
              <w:ind w:left="80"/>
              <w:rPr>
                <w:sz w:val="20"/>
                <w:szCs w:val="20"/>
              </w:rPr>
            </w:pPr>
            <w:r>
              <w:rPr>
                <w:rFonts w:eastAsia="Times New Roman"/>
                <w:sz w:val="28"/>
                <w:szCs w:val="28"/>
              </w:rPr>
              <w:t>просам семейного права</w:t>
            </w:r>
          </w:p>
        </w:tc>
        <w:tc>
          <w:tcPr>
            <w:tcW w:w="312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пругов, в том числе ре-</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760" w:type="dxa"/>
            <w:vAlign w:val="bottom"/>
          </w:tcPr>
          <w:p w:rsidR="00D951FF" w:rsidRDefault="00E37782">
            <w:pPr>
              <w:ind w:left="120"/>
              <w:rPr>
                <w:sz w:val="20"/>
                <w:szCs w:val="20"/>
              </w:rPr>
            </w:pPr>
            <w:r>
              <w:rPr>
                <w:rFonts w:eastAsia="Times New Roman"/>
                <w:sz w:val="28"/>
                <w:szCs w:val="28"/>
              </w:rPr>
              <w:t>ний</w:t>
            </w:r>
          </w:p>
        </w:tc>
        <w:tc>
          <w:tcPr>
            <w:tcW w:w="17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супругов.</w:t>
            </w:r>
          </w:p>
        </w:tc>
        <w:tc>
          <w:tcPr>
            <w:tcW w:w="3840" w:type="dxa"/>
            <w:tcBorders>
              <w:right w:val="single" w:sz="8" w:space="0" w:color="auto"/>
            </w:tcBorders>
            <w:vAlign w:val="bottom"/>
          </w:tcPr>
          <w:p w:rsidR="00D951FF" w:rsidRDefault="00D951FF">
            <w:pPr>
              <w:rPr>
                <w:sz w:val="24"/>
                <w:szCs w:val="24"/>
              </w:rPr>
            </w:pPr>
          </w:p>
        </w:tc>
        <w:tc>
          <w:tcPr>
            <w:tcW w:w="2040" w:type="dxa"/>
            <w:vAlign w:val="bottom"/>
          </w:tcPr>
          <w:p w:rsidR="00D951FF" w:rsidRDefault="00E37782">
            <w:pPr>
              <w:ind w:left="80"/>
              <w:rPr>
                <w:sz w:val="20"/>
                <w:szCs w:val="20"/>
              </w:rPr>
            </w:pPr>
            <w:r>
              <w:rPr>
                <w:rFonts w:eastAsia="Times New Roman"/>
                <w:sz w:val="28"/>
                <w:szCs w:val="28"/>
              </w:rPr>
              <w:t>из  источников</w:t>
            </w:r>
          </w:p>
        </w:tc>
        <w:tc>
          <w:tcPr>
            <w:tcW w:w="1220" w:type="dxa"/>
            <w:tcBorders>
              <w:right w:val="single" w:sz="8" w:space="0" w:color="auto"/>
            </w:tcBorders>
            <w:vAlign w:val="bottom"/>
          </w:tcPr>
          <w:p w:rsidR="00D951FF" w:rsidRDefault="00E37782">
            <w:pPr>
              <w:jc w:val="right"/>
              <w:rPr>
                <w:sz w:val="20"/>
                <w:szCs w:val="20"/>
              </w:rPr>
            </w:pPr>
            <w:r>
              <w:rPr>
                <w:rFonts w:eastAsia="Times New Roman"/>
                <w:sz w:val="28"/>
                <w:szCs w:val="28"/>
              </w:rPr>
              <w:t>разного</w:t>
            </w:r>
          </w:p>
        </w:tc>
        <w:tc>
          <w:tcPr>
            <w:tcW w:w="2520" w:type="dxa"/>
            <w:gridSpan w:val="4"/>
            <w:vAlign w:val="bottom"/>
          </w:tcPr>
          <w:p w:rsidR="00D951FF" w:rsidRDefault="00E37782">
            <w:pPr>
              <w:ind w:left="80"/>
              <w:rPr>
                <w:sz w:val="20"/>
                <w:szCs w:val="20"/>
              </w:rPr>
            </w:pPr>
            <w:r>
              <w:rPr>
                <w:rFonts w:eastAsia="Times New Roman"/>
                <w:sz w:val="28"/>
                <w:szCs w:val="28"/>
              </w:rPr>
              <w:t>жимы   имущества</w:t>
            </w:r>
          </w:p>
        </w:tc>
        <w:tc>
          <w:tcPr>
            <w:tcW w:w="600" w:type="dxa"/>
            <w:tcBorders>
              <w:right w:val="single" w:sz="8" w:space="0" w:color="auto"/>
            </w:tcBorders>
            <w:vAlign w:val="bottom"/>
          </w:tcPr>
          <w:p w:rsidR="00D951FF" w:rsidRDefault="00E37782">
            <w:pPr>
              <w:jc w:val="right"/>
              <w:rPr>
                <w:sz w:val="20"/>
                <w:szCs w:val="20"/>
              </w:rPr>
            </w:pPr>
            <w:r>
              <w:rPr>
                <w:rFonts w:eastAsia="Times New Roman"/>
                <w:sz w:val="28"/>
                <w:szCs w:val="28"/>
              </w:rPr>
              <w:t>су-</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Права и обязанно-</w:t>
            </w:r>
          </w:p>
        </w:tc>
        <w:tc>
          <w:tcPr>
            <w:tcW w:w="3840" w:type="dxa"/>
            <w:tcBorders>
              <w:right w:val="single" w:sz="8" w:space="0" w:color="auto"/>
            </w:tcBorders>
            <w:vAlign w:val="bottom"/>
          </w:tcPr>
          <w:p w:rsidR="00D951FF" w:rsidRDefault="00D951FF">
            <w:pPr>
              <w:rPr>
                <w:sz w:val="24"/>
                <w:szCs w:val="24"/>
              </w:rPr>
            </w:pPr>
          </w:p>
        </w:tc>
        <w:tc>
          <w:tcPr>
            <w:tcW w:w="2040" w:type="dxa"/>
            <w:vAlign w:val="bottom"/>
          </w:tcPr>
          <w:p w:rsidR="00D951FF" w:rsidRDefault="00E37782">
            <w:pPr>
              <w:ind w:left="80"/>
              <w:rPr>
                <w:sz w:val="20"/>
                <w:szCs w:val="20"/>
              </w:rPr>
            </w:pPr>
            <w:r>
              <w:rPr>
                <w:rFonts w:eastAsia="Times New Roman"/>
                <w:sz w:val="28"/>
                <w:szCs w:val="28"/>
              </w:rPr>
              <w:t>типа.</w:t>
            </w:r>
          </w:p>
        </w:tc>
        <w:tc>
          <w:tcPr>
            <w:tcW w:w="1220" w:type="dxa"/>
            <w:tcBorders>
              <w:right w:val="single" w:sz="8" w:space="0" w:color="auto"/>
            </w:tcBorders>
            <w:vAlign w:val="bottom"/>
          </w:tcPr>
          <w:p w:rsidR="00D951FF" w:rsidRDefault="00D951FF">
            <w:pPr>
              <w:rPr>
                <w:sz w:val="24"/>
                <w:szCs w:val="24"/>
              </w:rPr>
            </w:pPr>
          </w:p>
        </w:tc>
        <w:tc>
          <w:tcPr>
            <w:tcW w:w="1520" w:type="dxa"/>
            <w:gridSpan w:val="2"/>
            <w:vAlign w:val="bottom"/>
          </w:tcPr>
          <w:p w:rsidR="00D951FF" w:rsidRDefault="00E37782">
            <w:pPr>
              <w:ind w:left="80"/>
              <w:rPr>
                <w:sz w:val="20"/>
                <w:szCs w:val="20"/>
              </w:rPr>
            </w:pPr>
            <w:r>
              <w:rPr>
                <w:rFonts w:eastAsia="Times New Roman"/>
                <w:sz w:val="28"/>
                <w:szCs w:val="28"/>
              </w:rPr>
              <w:t>пругов.</w:t>
            </w:r>
          </w:p>
        </w:tc>
        <w:tc>
          <w:tcPr>
            <w:tcW w:w="720" w:type="dxa"/>
            <w:vAlign w:val="bottom"/>
          </w:tcPr>
          <w:p w:rsidR="00D951FF" w:rsidRDefault="00D951FF">
            <w:pPr>
              <w:rPr>
                <w:sz w:val="24"/>
                <w:szCs w:val="24"/>
              </w:rPr>
            </w:pPr>
          </w:p>
        </w:tc>
        <w:tc>
          <w:tcPr>
            <w:tcW w:w="28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760" w:type="dxa"/>
            <w:vAlign w:val="bottom"/>
          </w:tcPr>
          <w:p w:rsidR="00D951FF" w:rsidRDefault="00E37782">
            <w:pPr>
              <w:ind w:left="120"/>
              <w:rPr>
                <w:sz w:val="20"/>
                <w:szCs w:val="20"/>
              </w:rPr>
            </w:pPr>
            <w:r>
              <w:rPr>
                <w:rFonts w:eastAsia="Times New Roman"/>
                <w:sz w:val="28"/>
                <w:szCs w:val="28"/>
              </w:rPr>
              <w:t>сти</w:t>
            </w:r>
          </w:p>
        </w:tc>
        <w:tc>
          <w:tcPr>
            <w:tcW w:w="1400" w:type="dxa"/>
            <w:gridSpan w:val="2"/>
            <w:vAlign w:val="bottom"/>
          </w:tcPr>
          <w:p w:rsidR="00D951FF" w:rsidRDefault="00E37782">
            <w:pPr>
              <w:ind w:left="20"/>
              <w:rPr>
                <w:sz w:val="20"/>
                <w:szCs w:val="20"/>
              </w:rPr>
            </w:pPr>
            <w:r>
              <w:rPr>
                <w:rFonts w:eastAsia="Times New Roman"/>
                <w:sz w:val="28"/>
                <w:szCs w:val="28"/>
              </w:rPr>
              <w:t>родителей</w:t>
            </w:r>
          </w:p>
        </w:tc>
        <w:tc>
          <w:tcPr>
            <w:tcW w:w="36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3840" w:type="dxa"/>
            <w:tcBorders>
              <w:right w:val="single" w:sz="8" w:space="0" w:color="auto"/>
            </w:tcBorders>
            <w:vAlign w:val="bottom"/>
          </w:tcPr>
          <w:p w:rsidR="00D951FF" w:rsidRDefault="00D951FF">
            <w:pPr>
              <w:rPr>
                <w:sz w:val="24"/>
                <w:szCs w:val="24"/>
              </w:rPr>
            </w:pPr>
          </w:p>
        </w:tc>
        <w:tc>
          <w:tcPr>
            <w:tcW w:w="2040" w:type="dxa"/>
            <w:vAlign w:val="bottom"/>
          </w:tcPr>
          <w:p w:rsidR="00D951FF" w:rsidRDefault="00D951FF">
            <w:pPr>
              <w:rPr>
                <w:sz w:val="24"/>
                <w:szCs w:val="24"/>
              </w:rPr>
            </w:pPr>
          </w:p>
        </w:tc>
        <w:tc>
          <w:tcPr>
            <w:tcW w:w="1220" w:type="dxa"/>
            <w:tcBorders>
              <w:right w:val="single" w:sz="8" w:space="0" w:color="auto"/>
            </w:tcBorders>
            <w:vAlign w:val="bottom"/>
          </w:tcPr>
          <w:p w:rsidR="00D951FF" w:rsidRDefault="00D951FF">
            <w:pPr>
              <w:rPr>
                <w:sz w:val="24"/>
                <w:szCs w:val="24"/>
              </w:rPr>
            </w:pPr>
          </w:p>
        </w:tc>
        <w:tc>
          <w:tcPr>
            <w:tcW w:w="2240" w:type="dxa"/>
            <w:gridSpan w:val="3"/>
            <w:vAlign w:val="bottom"/>
          </w:tcPr>
          <w:p w:rsidR="00D951FF" w:rsidRDefault="00E37782">
            <w:pPr>
              <w:ind w:left="80"/>
              <w:rPr>
                <w:sz w:val="20"/>
                <w:szCs w:val="20"/>
              </w:rPr>
            </w:pPr>
            <w:r>
              <w:rPr>
                <w:rFonts w:eastAsia="Times New Roman"/>
                <w:sz w:val="28"/>
                <w:szCs w:val="28"/>
              </w:rPr>
              <w:t>Характеризовать</w:t>
            </w:r>
          </w:p>
        </w:tc>
        <w:tc>
          <w:tcPr>
            <w:tcW w:w="8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права</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360" w:type="dxa"/>
            <w:gridSpan w:val="2"/>
            <w:vAlign w:val="bottom"/>
          </w:tcPr>
          <w:p w:rsidR="00D951FF" w:rsidRDefault="00E37782">
            <w:pPr>
              <w:ind w:left="120"/>
              <w:rPr>
                <w:sz w:val="20"/>
                <w:szCs w:val="20"/>
              </w:rPr>
            </w:pPr>
            <w:r>
              <w:rPr>
                <w:rFonts w:eastAsia="Times New Roman"/>
                <w:sz w:val="28"/>
                <w:szCs w:val="28"/>
              </w:rPr>
              <w:t>детей.</w:t>
            </w:r>
          </w:p>
        </w:tc>
        <w:tc>
          <w:tcPr>
            <w:tcW w:w="800" w:type="dxa"/>
            <w:vAlign w:val="bottom"/>
          </w:tcPr>
          <w:p w:rsidR="00D951FF" w:rsidRDefault="00D951FF">
            <w:pPr>
              <w:rPr>
                <w:sz w:val="24"/>
                <w:szCs w:val="24"/>
              </w:rPr>
            </w:pPr>
          </w:p>
        </w:tc>
        <w:tc>
          <w:tcPr>
            <w:tcW w:w="36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2040" w:type="dxa"/>
            <w:vAlign w:val="bottom"/>
          </w:tcPr>
          <w:p w:rsidR="00D951FF" w:rsidRDefault="00D951FF">
            <w:pPr>
              <w:rPr>
                <w:sz w:val="24"/>
                <w:szCs w:val="24"/>
              </w:rPr>
            </w:pPr>
          </w:p>
        </w:tc>
        <w:tc>
          <w:tcPr>
            <w:tcW w:w="1220" w:type="dxa"/>
            <w:tcBorders>
              <w:right w:val="single" w:sz="8" w:space="0" w:color="auto"/>
            </w:tcBorders>
            <w:vAlign w:val="bottom"/>
          </w:tcPr>
          <w:p w:rsidR="00D951FF" w:rsidRDefault="00D951FF">
            <w:pPr>
              <w:rPr>
                <w:sz w:val="24"/>
                <w:szCs w:val="24"/>
              </w:rPr>
            </w:pPr>
          </w:p>
        </w:tc>
        <w:tc>
          <w:tcPr>
            <w:tcW w:w="312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и  обязанности  родите-</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360" w:type="dxa"/>
            <w:gridSpan w:val="2"/>
            <w:vAlign w:val="bottom"/>
          </w:tcPr>
          <w:p w:rsidR="00D951FF" w:rsidRDefault="00E37782">
            <w:pPr>
              <w:ind w:left="100"/>
              <w:rPr>
                <w:sz w:val="20"/>
                <w:szCs w:val="20"/>
              </w:rPr>
            </w:pPr>
            <w:r>
              <w:rPr>
                <w:rFonts w:eastAsia="Times New Roman"/>
                <w:i/>
                <w:iCs/>
                <w:sz w:val="28"/>
                <w:szCs w:val="28"/>
              </w:rPr>
              <w:t>Ресурсы</w:t>
            </w:r>
          </w:p>
        </w:tc>
        <w:tc>
          <w:tcPr>
            <w:tcW w:w="116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3840" w:type="dxa"/>
            <w:tcBorders>
              <w:right w:val="single" w:sz="8" w:space="0" w:color="auto"/>
            </w:tcBorders>
            <w:vAlign w:val="bottom"/>
          </w:tcPr>
          <w:p w:rsidR="00D951FF" w:rsidRDefault="00D951FF">
            <w:pPr>
              <w:rPr>
                <w:sz w:val="24"/>
                <w:szCs w:val="24"/>
              </w:rPr>
            </w:pPr>
          </w:p>
        </w:tc>
        <w:tc>
          <w:tcPr>
            <w:tcW w:w="2040" w:type="dxa"/>
            <w:vAlign w:val="bottom"/>
          </w:tcPr>
          <w:p w:rsidR="00D951FF" w:rsidRDefault="00D951FF">
            <w:pPr>
              <w:rPr>
                <w:sz w:val="24"/>
                <w:szCs w:val="24"/>
              </w:rPr>
            </w:pPr>
          </w:p>
        </w:tc>
        <w:tc>
          <w:tcPr>
            <w:tcW w:w="1220" w:type="dxa"/>
            <w:tcBorders>
              <w:right w:val="single" w:sz="8" w:space="0" w:color="auto"/>
            </w:tcBorders>
            <w:vAlign w:val="bottom"/>
          </w:tcPr>
          <w:p w:rsidR="00D951FF" w:rsidRDefault="00D951FF">
            <w:pPr>
              <w:rPr>
                <w:sz w:val="24"/>
                <w:szCs w:val="24"/>
              </w:rPr>
            </w:pPr>
          </w:p>
        </w:tc>
        <w:tc>
          <w:tcPr>
            <w:tcW w:w="1520" w:type="dxa"/>
            <w:gridSpan w:val="2"/>
            <w:vAlign w:val="bottom"/>
          </w:tcPr>
          <w:p w:rsidR="00D951FF" w:rsidRDefault="00E37782">
            <w:pPr>
              <w:ind w:left="80"/>
              <w:rPr>
                <w:sz w:val="20"/>
                <w:szCs w:val="20"/>
              </w:rPr>
            </w:pPr>
            <w:r>
              <w:rPr>
                <w:rFonts w:eastAsia="Times New Roman"/>
                <w:w w:val="98"/>
                <w:sz w:val="28"/>
                <w:szCs w:val="28"/>
              </w:rPr>
              <w:t>лей и детей.</w:t>
            </w:r>
          </w:p>
        </w:tc>
        <w:tc>
          <w:tcPr>
            <w:tcW w:w="720" w:type="dxa"/>
            <w:vAlign w:val="bottom"/>
          </w:tcPr>
          <w:p w:rsidR="00D951FF" w:rsidRDefault="00D951FF">
            <w:pPr>
              <w:rPr>
                <w:sz w:val="24"/>
                <w:szCs w:val="24"/>
              </w:rPr>
            </w:pPr>
          </w:p>
        </w:tc>
        <w:tc>
          <w:tcPr>
            <w:tcW w:w="28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Учебник,   с.62-65;</w:t>
            </w:r>
          </w:p>
        </w:tc>
        <w:tc>
          <w:tcPr>
            <w:tcW w:w="3840" w:type="dxa"/>
            <w:tcBorders>
              <w:right w:val="single" w:sz="8" w:space="0" w:color="auto"/>
            </w:tcBorders>
            <w:vAlign w:val="bottom"/>
          </w:tcPr>
          <w:p w:rsidR="00D951FF" w:rsidRDefault="00D951FF">
            <w:pPr>
              <w:rPr>
                <w:sz w:val="24"/>
                <w:szCs w:val="24"/>
              </w:rPr>
            </w:pPr>
          </w:p>
        </w:tc>
        <w:tc>
          <w:tcPr>
            <w:tcW w:w="2040" w:type="dxa"/>
            <w:vAlign w:val="bottom"/>
          </w:tcPr>
          <w:p w:rsidR="00D951FF" w:rsidRDefault="00D951FF">
            <w:pPr>
              <w:rPr>
                <w:sz w:val="24"/>
                <w:szCs w:val="24"/>
              </w:rPr>
            </w:pPr>
          </w:p>
        </w:tc>
        <w:tc>
          <w:tcPr>
            <w:tcW w:w="1220" w:type="dxa"/>
            <w:tcBorders>
              <w:right w:val="single" w:sz="8" w:space="0" w:color="auto"/>
            </w:tcBorders>
            <w:vAlign w:val="bottom"/>
          </w:tcPr>
          <w:p w:rsidR="00D951FF" w:rsidRDefault="00D951FF">
            <w:pPr>
              <w:rPr>
                <w:sz w:val="24"/>
                <w:szCs w:val="24"/>
              </w:rPr>
            </w:pPr>
          </w:p>
        </w:tc>
        <w:tc>
          <w:tcPr>
            <w:tcW w:w="2240" w:type="dxa"/>
            <w:gridSpan w:val="3"/>
            <w:vAlign w:val="bottom"/>
          </w:tcPr>
          <w:p w:rsidR="00D951FF" w:rsidRDefault="00E37782">
            <w:pPr>
              <w:ind w:left="80"/>
              <w:rPr>
                <w:sz w:val="20"/>
                <w:szCs w:val="20"/>
              </w:rPr>
            </w:pPr>
            <w:r>
              <w:rPr>
                <w:rFonts w:eastAsia="Times New Roman"/>
                <w:sz w:val="28"/>
                <w:szCs w:val="28"/>
              </w:rPr>
              <w:t>Характеризовать</w:t>
            </w:r>
          </w:p>
        </w:tc>
        <w:tc>
          <w:tcPr>
            <w:tcW w:w="8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поря-</w:t>
            </w: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3840" w:type="dxa"/>
            <w:tcBorders>
              <w:right w:val="single" w:sz="8" w:space="0" w:color="auto"/>
            </w:tcBorders>
            <w:vAlign w:val="bottom"/>
          </w:tcPr>
          <w:p w:rsidR="00D951FF" w:rsidRDefault="00D951FF">
            <w:pPr>
              <w:rPr>
                <w:sz w:val="24"/>
                <w:szCs w:val="24"/>
              </w:rPr>
            </w:pPr>
          </w:p>
        </w:tc>
        <w:tc>
          <w:tcPr>
            <w:tcW w:w="2040" w:type="dxa"/>
            <w:vAlign w:val="bottom"/>
          </w:tcPr>
          <w:p w:rsidR="00D951FF" w:rsidRDefault="00D951FF">
            <w:pPr>
              <w:rPr>
                <w:sz w:val="24"/>
                <w:szCs w:val="24"/>
              </w:rPr>
            </w:pPr>
          </w:p>
        </w:tc>
        <w:tc>
          <w:tcPr>
            <w:tcW w:w="1220" w:type="dxa"/>
            <w:tcBorders>
              <w:right w:val="single" w:sz="8" w:space="0" w:color="auto"/>
            </w:tcBorders>
            <w:vAlign w:val="bottom"/>
          </w:tcPr>
          <w:p w:rsidR="00D951FF" w:rsidRDefault="00D951FF">
            <w:pPr>
              <w:rPr>
                <w:sz w:val="24"/>
                <w:szCs w:val="24"/>
              </w:rPr>
            </w:pPr>
          </w:p>
        </w:tc>
        <w:tc>
          <w:tcPr>
            <w:tcW w:w="312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док расторжения брака</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360" w:type="dxa"/>
            <w:gridSpan w:val="2"/>
            <w:vAlign w:val="bottom"/>
          </w:tcPr>
          <w:p w:rsidR="00D951FF" w:rsidRDefault="00E37782">
            <w:pPr>
              <w:ind w:left="100"/>
              <w:rPr>
                <w:sz w:val="20"/>
                <w:szCs w:val="20"/>
              </w:rPr>
            </w:pPr>
            <w:r>
              <w:rPr>
                <w:rFonts w:eastAsia="Times New Roman"/>
                <w:sz w:val="28"/>
                <w:szCs w:val="28"/>
              </w:rPr>
              <w:t>Тетрадь-</w:t>
            </w:r>
          </w:p>
        </w:tc>
        <w:tc>
          <w:tcPr>
            <w:tcW w:w="800" w:type="dxa"/>
            <w:vAlign w:val="bottom"/>
          </w:tcPr>
          <w:p w:rsidR="00D951FF" w:rsidRDefault="00D951FF">
            <w:pPr>
              <w:rPr>
                <w:sz w:val="24"/>
                <w:szCs w:val="24"/>
              </w:rPr>
            </w:pPr>
          </w:p>
        </w:tc>
        <w:tc>
          <w:tcPr>
            <w:tcW w:w="36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2040" w:type="dxa"/>
            <w:vAlign w:val="bottom"/>
          </w:tcPr>
          <w:p w:rsidR="00D951FF" w:rsidRDefault="00D951FF">
            <w:pPr>
              <w:rPr>
                <w:sz w:val="24"/>
                <w:szCs w:val="24"/>
              </w:rPr>
            </w:pPr>
          </w:p>
        </w:tc>
        <w:tc>
          <w:tcPr>
            <w:tcW w:w="1220" w:type="dxa"/>
            <w:tcBorders>
              <w:right w:val="single" w:sz="8" w:space="0" w:color="auto"/>
            </w:tcBorders>
            <w:vAlign w:val="bottom"/>
          </w:tcPr>
          <w:p w:rsidR="00D951FF" w:rsidRDefault="00D951FF">
            <w:pPr>
              <w:rPr>
                <w:sz w:val="24"/>
                <w:szCs w:val="24"/>
              </w:rPr>
            </w:pPr>
          </w:p>
        </w:tc>
        <w:tc>
          <w:tcPr>
            <w:tcW w:w="1520" w:type="dxa"/>
            <w:gridSpan w:val="2"/>
            <w:vAlign w:val="bottom"/>
          </w:tcPr>
          <w:p w:rsidR="00D951FF" w:rsidRDefault="00E37782">
            <w:pPr>
              <w:ind w:left="80"/>
              <w:rPr>
                <w:sz w:val="20"/>
                <w:szCs w:val="20"/>
              </w:rPr>
            </w:pPr>
            <w:r>
              <w:rPr>
                <w:rFonts w:eastAsia="Times New Roman"/>
                <w:sz w:val="28"/>
                <w:szCs w:val="28"/>
              </w:rPr>
              <w:t>в РФ.</w:t>
            </w:r>
          </w:p>
        </w:tc>
        <w:tc>
          <w:tcPr>
            <w:tcW w:w="720" w:type="dxa"/>
            <w:vAlign w:val="bottom"/>
          </w:tcPr>
          <w:p w:rsidR="00D951FF" w:rsidRDefault="00D951FF">
            <w:pPr>
              <w:rPr>
                <w:sz w:val="24"/>
                <w:szCs w:val="24"/>
              </w:rPr>
            </w:pPr>
          </w:p>
        </w:tc>
        <w:tc>
          <w:tcPr>
            <w:tcW w:w="28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r>
      <w:tr w:rsidR="00D951FF">
        <w:trPr>
          <w:trHeight w:val="325"/>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2160" w:type="dxa"/>
            <w:gridSpan w:val="3"/>
            <w:tcBorders>
              <w:bottom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360" w:type="dxa"/>
            <w:tcBorders>
              <w:bottom w:val="single" w:sz="8" w:space="0" w:color="auto"/>
              <w:right w:val="single" w:sz="8" w:space="0" w:color="auto"/>
            </w:tcBorders>
            <w:vAlign w:val="bottom"/>
          </w:tcPr>
          <w:p w:rsidR="00D951FF" w:rsidRDefault="00D951FF">
            <w:pPr>
              <w:rPr>
                <w:sz w:val="24"/>
                <w:szCs w:val="24"/>
              </w:rPr>
            </w:pPr>
          </w:p>
        </w:tc>
        <w:tc>
          <w:tcPr>
            <w:tcW w:w="3840" w:type="dxa"/>
            <w:tcBorders>
              <w:bottom w:val="single" w:sz="8" w:space="0" w:color="auto"/>
              <w:right w:val="single" w:sz="8" w:space="0" w:color="auto"/>
            </w:tcBorders>
            <w:vAlign w:val="bottom"/>
          </w:tcPr>
          <w:p w:rsidR="00D951FF" w:rsidRDefault="00D951FF">
            <w:pPr>
              <w:rPr>
                <w:sz w:val="24"/>
                <w:szCs w:val="24"/>
              </w:rPr>
            </w:pPr>
          </w:p>
        </w:tc>
        <w:tc>
          <w:tcPr>
            <w:tcW w:w="2040" w:type="dxa"/>
            <w:tcBorders>
              <w:bottom w:val="single" w:sz="8" w:space="0" w:color="auto"/>
            </w:tcBorders>
            <w:vAlign w:val="bottom"/>
          </w:tcPr>
          <w:p w:rsidR="00D951FF" w:rsidRDefault="00D951FF">
            <w:pPr>
              <w:rPr>
                <w:sz w:val="24"/>
                <w:szCs w:val="24"/>
              </w:rPr>
            </w:pPr>
          </w:p>
        </w:tc>
        <w:tc>
          <w:tcPr>
            <w:tcW w:w="1220" w:type="dxa"/>
            <w:tcBorders>
              <w:bottom w:val="single" w:sz="8" w:space="0" w:color="auto"/>
              <w:right w:val="single" w:sz="8" w:space="0" w:color="auto"/>
            </w:tcBorders>
            <w:vAlign w:val="bottom"/>
          </w:tcPr>
          <w:p w:rsidR="00D951FF" w:rsidRDefault="00D951FF">
            <w:pPr>
              <w:rPr>
                <w:sz w:val="24"/>
                <w:szCs w:val="24"/>
              </w:rPr>
            </w:pPr>
          </w:p>
        </w:tc>
        <w:tc>
          <w:tcPr>
            <w:tcW w:w="660" w:type="dxa"/>
            <w:tcBorders>
              <w:bottom w:val="single" w:sz="8" w:space="0" w:color="auto"/>
            </w:tcBorders>
            <w:vAlign w:val="bottom"/>
          </w:tcPr>
          <w:p w:rsidR="00D951FF" w:rsidRDefault="00D951FF">
            <w:pPr>
              <w:rPr>
                <w:sz w:val="24"/>
                <w:szCs w:val="24"/>
              </w:rPr>
            </w:pPr>
          </w:p>
        </w:tc>
        <w:tc>
          <w:tcPr>
            <w:tcW w:w="860" w:type="dxa"/>
            <w:tcBorders>
              <w:bottom w:val="single" w:sz="8" w:space="0" w:color="auto"/>
            </w:tcBorders>
            <w:vAlign w:val="bottom"/>
          </w:tcPr>
          <w:p w:rsidR="00D951FF" w:rsidRDefault="00D951FF">
            <w:pPr>
              <w:rPr>
                <w:sz w:val="24"/>
                <w:szCs w:val="24"/>
              </w:rPr>
            </w:pPr>
          </w:p>
        </w:tc>
        <w:tc>
          <w:tcPr>
            <w:tcW w:w="720" w:type="dxa"/>
            <w:tcBorders>
              <w:bottom w:val="single" w:sz="8" w:space="0" w:color="auto"/>
            </w:tcBorders>
            <w:vAlign w:val="bottom"/>
          </w:tcPr>
          <w:p w:rsidR="00D951FF" w:rsidRDefault="00D951FF">
            <w:pPr>
              <w:rPr>
                <w:sz w:val="24"/>
                <w:szCs w:val="24"/>
              </w:rPr>
            </w:pPr>
          </w:p>
        </w:tc>
        <w:tc>
          <w:tcPr>
            <w:tcW w:w="280" w:type="dxa"/>
            <w:tcBorders>
              <w:bottom w:val="single" w:sz="8" w:space="0" w:color="auto"/>
            </w:tcBorders>
            <w:vAlign w:val="bottom"/>
          </w:tcPr>
          <w:p w:rsidR="00D951FF" w:rsidRDefault="00D951FF">
            <w:pPr>
              <w:rPr>
                <w:sz w:val="24"/>
                <w:szCs w:val="24"/>
              </w:rPr>
            </w:pPr>
          </w:p>
        </w:tc>
        <w:tc>
          <w:tcPr>
            <w:tcW w:w="60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28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Занятость и тру-</w:t>
            </w:r>
          </w:p>
        </w:tc>
        <w:tc>
          <w:tcPr>
            <w:tcW w:w="2520" w:type="dxa"/>
            <w:gridSpan w:val="4"/>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 xml:space="preserve">Уроки  43-44.  </w:t>
            </w:r>
            <w:r>
              <w:rPr>
                <w:rFonts w:eastAsia="Times New Roman"/>
                <w:b/>
                <w:bCs/>
                <w:sz w:val="28"/>
                <w:szCs w:val="28"/>
              </w:rPr>
              <w:t>За-</w:t>
            </w:r>
          </w:p>
        </w:tc>
        <w:tc>
          <w:tcPr>
            <w:tcW w:w="3840" w:type="dxa"/>
            <w:tcBorders>
              <w:right w:val="single" w:sz="8" w:space="0" w:color="auto"/>
            </w:tcBorders>
            <w:vAlign w:val="bottom"/>
          </w:tcPr>
          <w:p w:rsidR="00D951FF" w:rsidRDefault="00E37782">
            <w:pPr>
              <w:spacing w:line="308" w:lineRule="exact"/>
              <w:ind w:left="100"/>
              <w:rPr>
                <w:sz w:val="20"/>
                <w:szCs w:val="20"/>
              </w:rPr>
            </w:pPr>
            <w:r>
              <w:rPr>
                <w:rFonts w:eastAsia="Times New Roman"/>
                <w:sz w:val="28"/>
                <w:szCs w:val="28"/>
              </w:rPr>
              <w:t>Понимать  личную  и  обще-</w:t>
            </w:r>
          </w:p>
        </w:tc>
        <w:tc>
          <w:tcPr>
            <w:tcW w:w="3260" w:type="dxa"/>
            <w:gridSpan w:val="2"/>
            <w:tcBorders>
              <w:right w:val="single" w:sz="8" w:space="0" w:color="auto"/>
            </w:tcBorders>
            <w:vAlign w:val="bottom"/>
          </w:tcPr>
          <w:p w:rsidR="00D951FF" w:rsidRDefault="00E37782">
            <w:pPr>
              <w:spacing w:line="308" w:lineRule="exact"/>
              <w:ind w:left="140"/>
              <w:rPr>
                <w:sz w:val="20"/>
                <w:szCs w:val="20"/>
              </w:rPr>
            </w:pPr>
            <w:r>
              <w:rPr>
                <w:rFonts w:eastAsia="Times New Roman"/>
                <w:sz w:val="28"/>
                <w:szCs w:val="28"/>
              </w:rPr>
              <w:t>Анализировать неслож-</w:t>
            </w:r>
          </w:p>
        </w:tc>
        <w:tc>
          <w:tcPr>
            <w:tcW w:w="2240" w:type="dxa"/>
            <w:gridSpan w:val="3"/>
            <w:vAlign w:val="bottom"/>
          </w:tcPr>
          <w:p w:rsidR="00D951FF" w:rsidRDefault="00E37782">
            <w:pPr>
              <w:spacing w:line="308" w:lineRule="exact"/>
              <w:ind w:left="80"/>
              <w:rPr>
                <w:sz w:val="20"/>
                <w:szCs w:val="20"/>
              </w:rPr>
            </w:pPr>
            <w:r>
              <w:rPr>
                <w:rFonts w:eastAsia="Times New Roman"/>
                <w:sz w:val="28"/>
                <w:szCs w:val="28"/>
              </w:rPr>
              <w:t>Характеризовать</w:t>
            </w:r>
          </w:p>
        </w:tc>
        <w:tc>
          <w:tcPr>
            <w:tcW w:w="880" w:type="dxa"/>
            <w:gridSpan w:val="2"/>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поря-</w:t>
            </w:r>
          </w:p>
        </w:tc>
      </w:tr>
      <w:tr w:rsidR="00D951FF">
        <w:trPr>
          <w:trHeight w:val="329"/>
        </w:trPr>
        <w:tc>
          <w:tcPr>
            <w:tcW w:w="2280" w:type="dxa"/>
            <w:tcBorders>
              <w:left w:val="single" w:sz="8" w:space="0" w:color="auto"/>
              <w:bottom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доустройство</w:t>
            </w:r>
          </w:p>
        </w:tc>
        <w:tc>
          <w:tcPr>
            <w:tcW w:w="2520" w:type="dxa"/>
            <w:gridSpan w:val="4"/>
            <w:tcBorders>
              <w:bottom w:val="single" w:sz="8" w:space="0" w:color="auto"/>
              <w:right w:val="single" w:sz="8" w:space="0" w:color="auto"/>
            </w:tcBorders>
            <w:vAlign w:val="bottom"/>
          </w:tcPr>
          <w:p w:rsidR="00D951FF" w:rsidRDefault="00E37782">
            <w:pPr>
              <w:jc w:val="right"/>
              <w:rPr>
                <w:sz w:val="20"/>
                <w:szCs w:val="20"/>
              </w:rPr>
            </w:pPr>
            <w:r>
              <w:rPr>
                <w:rFonts w:eastAsia="Times New Roman"/>
                <w:b/>
                <w:bCs/>
                <w:sz w:val="28"/>
                <w:szCs w:val="28"/>
              </w:rPr>
              <w:t>нятость  и  трудо-</w:t>
            </w:r>
          </w:p>
        </w:tc>
        <w:tc>
          <w:tcPr>
            <w:tcW w:w="3840" w:type="dxa"/>
            <w:tcBorders>
              <w:bottom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ственную значимость занято-</w:t>
            </w:r>
          </w:p>
        </w:tc>
        <w:tc>
          <w:tcPr>
            <w:tcW w:w="3260" w:type="dxa"/>
            <w:gridSpan w:val="2"/>
            <w:tcBorders>
              <w:bottom w:val="single" w:sz="8" w:space="0" w:color="auto"/>
              <w:right w:val="single" w:sz="8" w:space="0" w:color="auto"/>
            </w:tcBorders>
            <w:vAlign w:val="bottom"/>
          </w:tcPr>
          <w:p w:rsidR="00D951FF" w:rsidRDefault="00E37782">
            <w:pPr>
              <w:ind w:left="140"/>
              <w:rPr>
                <w:sz w:val="20"/>
                <w:szCs w:val="20"/>
              </w:rPr>
            </w:pPr>
            <w:r>
              <w:rPr>
                <w:rFonts w:eastAsia="Times New Roman"/>
                <w:sz w:val="28"/>
                <w:szCs w:val="28"/>
              </w:rPr>
              <w:t>ные практические ситу-</w:t>
            </w:r>
          </w:p>
        </w:tc>
        <w:tc>
          <w:tcPr>
            <w:tcW w:w="660" w:type="dxa"/>
            <w:tcBorders>
              <w:bottom w:val="single" w:sz="8" w:space="0" w:color="auto"/>
            </w:tcBorders>
            <w:vAlign w:val="bottom"/>
          </w:tcPr>
          <w:p w:rsidR="00D951FF" w:rsidRDefault="00E37782">
            <w:pPr>
              <w:ind w:left="80"/>
              <w:rPr>
                <w:sz w:val="20"/>
                <w:szCs w:val="20"/>
              </w:rPr>
            </w:pPr>
            <w:r>
              <w:rPr>
                <w:rFonts w:eastAsia="Times New Roman"/>
                <w:sz w:val="28"/>
                <w:szCs w:val="28"/>
              </w:rPr>
              <w:t>док</w:t>
            </w:r>
          </w:p>
        </w:tc>
        <w:tc>
          <w:tcPr>
            <w:tcW w:w="860" w:type="dxa"/>
            <w:tcBorders>
              <w:bottom w:val="single" w:sz="8" w:space="0" w:color="auto"/>
            </w:tcBorders>
            <w:vAlign w:val="bottom"/>
          </w:tcPr>
          <w:p w:rsidR="00D951FF" w:rsidRDefault="00E37782">
            <w:pPr>
              <w:rPr>
                <w:sz w:val="20"/>
                <w:szCs w:val="20"/>
              </w:rPr>
            </w:pPr>
            <w:r>
              <w:rPr>
                <w:rFonts w:eastAsia="Times New Roman"/>
                <w:w w:val="97"/>
                <w:sz w:val="28"/>
                <w:szCs w:val="28"/>
              </w:rPr>
              <w:t>приема</w:t>
            </w:r>
          </w:p>
        </w:tc>
        <w:tc>
          <w:tcPr>
            <w:tcW w:w="1600" w:type="dxa"/>
            <w:gridSpan w:val="3"/>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на  работу,</w:t>
            </w:r>
          </w:p>
        </w:tc>
      </w:tr>
    </w:tbl>
    <w:p w:rsidR="00D951FF" w:rsidRDefault="00D951FF">
      <w:pPr>
        <w:spacing w:line="156" w:lineRule="exact"/>
        <w:rPr>
          <w:sz w:val="20"/>
          <w:szCs w:val="20"/>
        </w:rPr>
      </w:pPr>
    </w:p>
    <w:p w:rsidR="00D951FF" w:rsidRDefault="00D951FF">
      <w:pPr>
        <w:sectPr w:rsidR="00D951FF">
          <w:pgSz w:w="16840" w:h="11906" w:orient="landscape"/>
          <w:pgMar w:top="1440" w:right="818" w:bottom="152" w:left="1020" w:header="0" w:footer="0" w:gutter="0"/>
          <w:cols w:space="720" w:equalWidth="0">
            <w:col w:w="15000"/>
          </w:cols>
        </w:sectPr>
      </w:pPr>
    </w:p>
    <w:p w:rsidR="00D951FF" w:rsidRDefault="00E37782">
      <w:pPr>
        <w:ind w:left="14320"/>
        <w:rPr>
          <w:sz w:val="20"/>
          <w:szCs w:val="20"/>
        </w:rPr>
      </w:pPr>
      <w:r>
        <w:rPr>
          <w:rFonts w:eastAsia="Times New Roman"/>
          <w:sz w:val="24"/>
          <w:szCs w:val="24"/>
        </w:rPr>
        <w:t>103</w:t>
      </w:r>
    </w:p>
    <w:p w:rsidR="00D951FF" w:rsidRDefault="00D951FF">
      <w:pPr>
        <w:sectPr w:rsidR="00D951FF">
          <w:type w:val="continuous"/>
          <w:pgSz w:w="16840" w:h="11906" w:orient="landscape"/>
          <w:pgMar w:top="1440" w:right="818" w:bottom="152" w:left="1020" w:header="0" w:footer="0" w:gutter="0"/>
          <w:cols w:space="720" w:equalWidth="0">
            <w:col w:w="15000"/>
          </w:cols>
        </w:sectPr>
      </w:pPr>
    </w:p>
    <w:p w:rsidR="00D951FF" w:rsidRDefault="00D951FF">
      <w:pPr>
        <w:spacing w:line="24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280"/>
        <w:gridCol w:w="860"/>
        <w:gridCol w:w="600"/>
        <w:gridCol w:w="160"/>
        <w:gridCol w:w="900"/>
        <w:gridCol w:w="3840"/>
        <w:gridCol w:w="1340"/>
        <w:gridCol w:w="700"/>
        <w:gridCol w:w="720"/>
        <w:gridCol w:w="500"/>
        <w:gridCol w:w="1300"/>
        <w:gridCol w:w="280"/>
        <w:gridCol w:w="740"/>
        <w:gridCol w:w="800"/>
      </w:tblGrid>
      <w:tr w:rsidR="00D951FF">
        <w:trPr>
          <w:trHeight w:val="324"/>
        </w:trPr>
        <w:tc>
          <w:tcPr>
            <w:tcW w:w="228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1620" w:type="dxa"/>
            <w:gridSpan w:val="3"/>
            <w:tcBorders>
              <w:top w:val="single" w:sz="8" w:space="0" w:color="auto"/>
            </w:tcBorders>
            <w:vAlign w:val="bottom"/>
          </w:tcPr>
          <w:p w:rsidR="00D951FF" w:rsidRDefault="00E37782">
            <w:pPr>
              <w:ind w:left="120"/>
              <w:rPr>
                <w:sz w:val="20"/>
                <w:szCs w:val="20"/>
              </w:rPr>
            </w:pPr>
            <w:r>
              <w:rPr>
                <w:rFonts w:eastAsia="Times New Roman"/>
                <w:b/>
                <w:bCs/>
                <w:w w:val="99"/>
                <w:sz w:val="28"/>
                <w:szCs w:val="28"/>
              </w:rPr>
              <w:t>устройство.</w:t>
            </w:r>
          </w:p>
        </w:tc>
        <w:tc>
          <w:tcPr>
            <w:tcW w:w="900" w:type="dxa"/>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Заня-</w:t>
            </w:r>
          </w:p>
        </w:tc>
        <w:tc>
          <w:tcPr>
            <w:tcW w:w="3840" w:type="dxa"/>
            <w:tcBorders>
              <w:top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сти трудоспособных граждан.</w:t>
            </w:r>
          </w:p>
        </w:tc>
        <w:tc>
          <w:tcPr>
            <w:tcW w:w="3260" w:type="dxa"/>
            <w:gridSpan w:val="4"/>
            <w:tcBorders>
              <w:top w:val="single" w:sz="8" w:space="0" w:color="auto"/>
              <w:right w:val="single" w:sz="8" w:space="0" w:color="auto"/>
            </w:tcBorders>
            <w:vAlign w:val="bottom"/>
          </w:tcPr>
          <w:p w:rsidR="00D951FF" w:rsidRDefault="00E37782">
            <w:pPr>
              <w:ind w:left="140"/>
              <w:rPr>
                <w:sz w:val="20"/>
                <w:szCs w:val="20"/>
              </w:rPr>
            </w:pPr>
            <w:r>
              <w:rPr>
                <w:rFonts w:eastAsia="Times New Roman"/>
                <w:sz w:val="28"/>
                <w:szCs w:val="28"/>
              </w:rPr>
              <w:t>ации в сфере трудового</w:t>
            </w:r>
          </w:p>
        </w:tc>
        <w:tc>
          <w:tcPr>
            <w:tcW w:w="1300" w:type="dxa"/>
            <w:tcBorders>
              <w:top w:val="single" w:sz="8" w:space="0" w:color="auto"/>
            </w:tcBorders>
            <w:vAlign w:val="bottom"/>
          </w:tcPr>
          <w:p w:rsidR="00D951FF" w:rsidRDefault="00E37782">
            <w:pPr>
              <w:ind w:left="80"/>
              <w:rPr>
                <w:sz w:val="20"/>
                <w:szCs w:val="20"/>
              </w:rPr>
            </w:pPr>
            <w:r>
              <w:rPr>
                <w:rFonts w:eastAsia="Times New Roman"/>
                <w:sz w:val="28"/>
                <w:szCs w:val="28"/>
              </w:rPr>
              <w:t>называть</w:t>
            </w:r>
          </w:p>
        </w:tc>
        <w:tc>
          <w:tcPr>
            <w:tcW w:w="280" w:type="dxa"/>
            <w:tcBorders>
              <w:top w:val="single" w:sz="8" w:space="0" w:color="auto"/>
            </w:tcBorders>
            <w:vAlign w:val="bottom"/>
          </w:tcPr>
          <w:p w:rsidR="00D951FF" w:rsidRDefault="00D951FF">
            <w:pPr>
              <w:rPr>
                <w:sz w:val="24"/>
                <w:szCs w:val="24"/>
              </w:rPr>
            </w:pPr>
          </w:p>
        </w:tc>
        <w:tc>
          <w:tcPr>
            <w:tcW w:w="1540" w:type="dxa"/>
            <w:gridSpan w:val="2"/>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документы,</w:t>
            </w:r>
          </w:p>
        </w:tc>
      </w:tr>
      <w:tr w:rsidR="00D951FF">
        <w:trPr>
          <w:trHeight w:val="322"/>
        </w:trPr>
        <w:tc>
          <w:tcPr>
            <w:tcW w:w="2280" w:type="dxa"/>
            <w:tcBorders>
              <w:left w:val="single" w:sz="8" w:space="0" w:color="auto"/>
              <w:right w:val="single" w:sz="8" w:space="0" w:color="auto"/>
            </w:tcBorders>
            <w:vAlign w:val="bottom"/>
          </w:tcPr>
          <w:p w:rsidR="00D951FF" w:rsidRDefault="0028217F">
            <w:pPr>
              <w:rPr>
                <w:sz w:val="24"/>
                <w:szCs w:val="24"/>
              </w:rPr>
            </w:pPr>
            <w:r>
              <w:rPr>
                <w:sz w:val="24"/>
                <w:szCs w:val="24"/>
              </w:rPr>
              <w:t>15.02</w:t>
            </w:r>
          </w:p>
        </w:tc>
        <w:tc>
          <w:tcPr>
            <w:tcW w:w="860" w:type="dxa"/>
            <w:vAlign w:val="bottom"/>
          </w:tcPr>
          <w:p w:rsidR="00D951FF" w:rsidRDefault="00E37782">
            <w:pPr>
              <w:ind w:left="120"/>
              <w:rPr>
                <w:sz w:val="20"/>
                <w:szCs w:val="20"/>
              </w:rPr>
            </w:pPr>
            <w:r>
              <w:rPr>
                <w:rFonts w:eastAsia="Times New Roman"/>
                <w:sz w:val="28"/>
                <w:szCs w:val="28"/>
              </w:rPr>
              <w:t>тость</w:t>
            </w:r>
          </w:p>
        </w:tc>
        <w:tc>
          <w:tcPr>
            <w:tcW w:w="600" w:type="dxa"/>
            <w:vAlign w:val="bottom"/>
          </w:tcPr>
          <w:p w:rsidR="00D951FF" w:rsidRDefault="00E37782">
            <w:pPr>
              <w:ind w:left="260"/>
              <w:rPr>
                <w:sz w:val="20"/>
                <w:szCs w:val="20"/>
              </w:rPr>
            </w:pPr>
            <w:r>
              <w:rPr>
                <w:rFonts w:eastAsia="Times New Roman"/>
                <w:sz w:val="28"/>
                <w:szCs w:val="28"/>
              </w:rPr>
              <w:t>и</w:t>
            </w:r>
          </w:p>
        </w:tc>
        <w:tc>
          <w:tcPr>
            <w:tcW w:w="160" w:type="dxa"/>
            <w:vAlign w:val="bottom"/>
          </w:tcPr>
          <w:p w:rsidR="00D951FF" w:rsidRDefault="00D951FF">
            <w:pPr>
              <w:rPr>
                <w:sz w:val="24"/>
                <w:szCs w:val="24"/>
              </w:rPr>
            </w:pPr>
          </w:p>
        </w:tc>
        <w:tc>
          <w:tcPr>
            <w:tcW w:w="900" w:type="dxa"/>
            <w:tcBorders>
              <w:right w:val="single" w:sz="8" w:space="0" w:color="auto"/>
            </w:tcBorders>
            <w:vAlign w:val="bottom"/>
          </w:tcPr>
          <w:p w:rsidR="00D951FF" w:rsidRDefault="00E37782">
            <w:pPr>
              <w:jc w:val="right"/>
              <w:rPr>
                <w:sz w:val="20"/>
                <w:szCs w:val="20"/>
              </w:rPr>
            </w:pPr>
            <w:r>
              <w:rPr>
                <w:rFonts w:eastAsia="Times New Roman"/>
                <w:w w:val="97"/>
                <w:sz w:val="28"/>
                <w:szCs w:val="28"/>
              </w:rPr>
              <w:t>трудо-</w:t>
            </w:r>
          </w:p>
        </w:tc>
        <w:tc>
          <w:tcPr>
            <w:tcW w:w="3840" w:type="dxa"/>
            <w:tcBorders>
              <w:right w:val="single" w:sz="8" w:space="0" w:color="auto"/>
            </w:tcBorders>
            <w:vAlign w:val="bottom"/>
          </w:tcPr>
          <w:p w:rsidR="00D951FF" w:rsidRDefault="00D951FF">
            <w:pPr>
              <w:rPr>
                <w:sz w:val="24"/>
                <w:szCs w:val="24"/>
              </w:rPr>
            </w:pPr>
          </w:p>
        </w:tc>
        <w:tc>
          <w:tcPr>
            <w:tcW w:w="1340" w:type="dxa"/>
            <w:vAlign w:val="bottom"/>
          </w:tcPr>
          <w:p w:rsidR="00D951FF" w:rsidRDefault="00E37782">
            <w:pPr>
              <w:ind w:left="140"/>
              <w:rPr>
                <w:sz w:val="20"/>
                <w:szCs w:val="20"/>
              </w:rPr>
            </w:pPr>
            <w:r>
              <w:rPr>
                <w:rFonts w:eastAsia="Times New Roman"/>
                <w:sz w:val="28"/>
                <w:szCs w:val="28"/>
              </w:rPr>
              <w:t>права.</w:t>
            </w:r>
          </w:p>
        </w:tc>
        <w:tc>
          <w:tcPr>
            <w:tcW w:w="70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которые  работник  обя-</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620" w:type="dxa"/>
            <w:gridSpan w:val="3"/>
            <w:vAlign w:val="bottom"/>
          </w:tcPr>
          <w:p w:rsidR="00D951FF" w:rsidRDefault="00E37782">
            <w:pPr>
              <w:ind w:left="120"/>
              <w:rPr>
                <w:sz w:val="20"/>
                <w:szCs w:val="20"/>
              </w:rPr>
            </w:pPr>
            <w:r>
              <w:rPr>
                <w:rFonts w:eastAsia="Times New Roman"/>
                <w:sz w:val="28"/>
                <w:szCs w:val="28"/>
              </w:rPr>
              <w:t>устройство.</w:t>
            </w:r>
          </w:p>
        </w:tc>
        <w:tc>
          <w:tcPr>
            <w:tcW w:w="900" w:type="dxa"/>
            <w:tcBorders>
              <w:right w:val="single" w:sz="8" w:space="0" w:color="auto"/>
            </w:tcBorders>
            <w:vAlign w:val="bottom"/>
          </w:tcPr>
          <w:p w:rsidR="00D951FF" w:rsidRDefault="00E37782">
            <w:pPr>
              <w:jc w:val="right"/>
              <w:rPr>
                <w:sz w:val="20"/>
                <w:szCs w:val="20"/>
              </w:rPr>
            </w:pPr>
            <w:r>
              <w:rPr>
                <w:rFonts w:eastAsia="Times New Roman"/>
                <w:sz w:val="28"/>
                <w:szCs w:val="28"/>
              </w:rPr>
              <w:t>Поря-</w:t>
            </w:r>
          </w:p>
        </w:tc>
        <w:tc>
          <w:tcPr>
            <w:tcW w:w="3840" w:type="dxa"/>
            <w:tcBorders>
              <w:right w:val="single" w:sz="8" w:space="0" w:color="auto"/>
            </w:tcBorders>
            <w:vAlign w:val="bottom"/>
          </w:tcPr>
          <w:p w:rsidR="00D951FF" w:rsidRDefault="00D951FF">
            <w:pPr>
              <w:rPr>
                <w:sz w:val="24"/>
                <w:szCs w:val="24"/>
              </w:rPr>
            </w:pPr>
          </w:p>
        </w:tc>
        <w:tc>
          <w:tcPr>
            <w:tcW w:w="1340" w:type="dxa"/>
            <w:vAlign w:val="bottom"/>
          </w:tcPr>
          <w:p w:rsidR="00D951FF" w:rsidRDefault="00E37782">
            <w:pPr>
              <w:ind w:left="80"/>
              <w:rPr>
                <w:sz w:val="20"/>
                <w:szCs w:val="20"/>
              </w:rPr>
            </w:pPr>
            <w:r>
              <w:rPr>
                <w:rFonts w:eastAsia="Times New Roman"/>
                <w:sz w:val="28"/>
                <w:szCs w:val="28"/>
              </w:rPr>
              <w:t>Находить,</w:t>
            </w:r>
          </w:p>
        </w:tc>
        <w:tc>
          <w:tcPr>
            <w:tcW w:w="1420" w:type="dxa"/>
            <w:gridSpan w:val="2"/>
            <w:vAlign w:val="bottom"/>
          </w:tcPr>
          <w:p w:rsidR="00D951FF" w:rsidRDefault="00E37782">
            <w:pPr>
              <w:ind w:left="220"/>
              <w:rPr>
                <w:sz w:val="20"/>
                <w:szCs w:val="20"/>
              </w:rPr>
            </w:pPr>
            <w:r>
              <w:rPr>
                <w:rFonts w:eastAsia="Times New Roman"/>
                <w:sz w:val="28"/>
                <w:szCs w:val="28"/>
              </w:rPr>
              <w:t>извлекать</w:t>
            </w:r>
          </w:p>
        </w:tc>
        <w:tc>
          <w:tcPr>
            <w:tcW w:w="50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2320" w:type="dxa"/>
            <w:gridSpan w:val="3"/>
            <w:vAlign w:val="bottom"/>
          </w:tcPr>
          <w:p w:rsidR="00D951FF" w:rsidRDefault="00E37782">
            <w:pPr>
              <w:ind w:left="80"/>
              <w:rPr>
                <w:sz w:val="20"/>
                <w:szCs w:val="20"/>
              </w:rPr>
            </w:pPr>
            <w:r>
              <w:rPr>
                <w:rFonts w:eastAsia="Times New Roman"/>
                <w:sz w:val="28"/>
                <w:szCs w:val="28"/>
              </w:rPr>
              <w:t>зан  представить</w:t>
            </w:r>
          </w:p>
        </w:tc>
        <w:tc>
          <w:tcPr>
            <w:tcW w:w="800" w:type="dxa"/>
            <w:tcBorders>
              <w:right w:val="single" w:sz="8" w:space="0" w:color="auto"/>
            </w:tcBorders>
            <w:vAlign w:val="bottom"/>
          </w:tcPr>
          <w:p w:rsidR="00D951FF" w:rsidRDefault="00E37782">
            <w:pPr>
              <w:jc w:val="right"/>
              <w:rPr>
                <w:sz w:val="20"/>
                <w:szCs w:val="20"/>
              </w:rPr>
            </w:pPr>
            <w:r>
              <w:rPr>
                <w:rFonts w:eastAsia="Times New Roman"/>
                <w:sz w:val="28"/>
                <w:szCs w:val="28"/>
              </w:rPr>
              <w:t>рабо-</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док приема на ра-</w:t>
            </w:r>
          </w:p>
        </w:tc>
        <w:tc>
          <w:tcPr>
            <w:tcW w:w="3840" w:type="dxa"/>
            <w:tcBorders>
              <w:right w:val="single" w:sz="8" w:space="0" w:color="auto"/>
            </w:tcBorders>
            <w:vAlign w:val="bottom"/>
          </w:tcPr>
          <w:p w:rsidR="00D951FF" w:rsidRDefault="00D951FF">
            <w:pPr>
              <w:rPr>
                <w:sz w:val="24"/>
                <w:szCs w:val="24"/>
              </w:rPr>
            </w:pPr>
          </w:p>
        </w:tc>
        <w:tc>
          <w:tcPr>
            <w:tcW w:w="2040" w:type="dxa"/>
            <w:gridSpan w:val="2"/>
            <w:vAlign w:val="bottom"/>
          </w:tcPr>
          <w:p w:rsidR="00D951FF" w:rsidRDefault="00E37782">
            <w:pPr>
              <w:ind w:left="80"/>
              <w:rPr>
                <w:sz w:val="20"/>
                <w:szCs w:val="20"/>
              </w:rPr>
            </w:pPr>
            <w:r>
              <w:rPr>
                <w:rFonts w:eastAsia="Times New Roman"/>
                <w:sz w:val="28"/>
                <w:szCs w:val="28"/>
              </w:rPr>
              <w:t>анализировать</w:t>
            </w:r>
          </w:p>
        </w:tc>
        <w:tc>
          <w:tcPr>
            <w:tcW w:w="12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социаль-</w:t>
            </w: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тодателю  для  заключе-</w:t>
            </w:r>
          </w:p>
        </w:tc>
      </w:tr>
      <w:tr w:rsidR="00D951FF">
        <w:trPr>
          <w:trHeight w:val="324"/>
        </w:trPr>
        <w:tc>
          <w:tcPr>
            <w:tcW w:w="2280" w:type="dxa"/>
            <w:tcBorders>
              <w:left w:val="single" w:sz="8" w:space="0" w:color="auto"/>
              <w:right w:val="single" w:sz="8" w:space="0" w:color="auto"/>
            </w:tcBorders>
            <w:vAlign w:val="bottom"/>
          </w:tcPr>
          <w:p w:rsidR="00D951FF" w:rsidRDefault="0028217F">
            <w:pPr>
              <w:rPr>
                <w:sz w:val="24"/>
                <w:szCs w:val="24"/>
              </w:rPr>
            </w:pPr>
            <w:r>
              <w:rPr>
                <w:sz w:val="24"/>
                <w:szCs w:val="24"/>
              </w:rPr>
              <w:t>18.02</w:t>
            </w:r>
          </w:p>
        </w:tc>
        <w:tc>
          <w:tcPr>
            <w:tcW w:w="860" w:type="dxa"/>
            <w:vAlign w:val="bottom"/>
          </w:tcPr>
          <w:p w:rsidR="00D951FF" w:rsidRDefault="00E37782">
            <w:pPr>
              <w:ind w:left="120"/>
              <w:rPr>
                <w:sz w:val="20"/>
                <w:szCs w:val="20"/>
              </w:rPr>
            </w:pPr>
            <w:r>
              <w:rPr>
                <w:rFonts w:eastAsia="Times New Roman"/>
                <w:sz w:val="28"/>
                <w:szCs w:val="28"/>
              </w:rPr>
              <w:t>боту,</w:t>
            </w:r>
          </w:p>
        </w:tc>
        <w:tc>
          <w:tcPr>
            <w:tcW w:w="16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заключения</w:t>
            </w:r>
          </w:p>
        </w:tc>
        <w:tc>
          <w:tcPr>
            <w:tcW w:w="384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ную информацию по во-</w:t>
            </w: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ния  трудового  догово-</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860" w:type="dxa"/>
            <w:vAlign w:val="bottom"/>
          </w:tcPr>
          <w:p w:rsidR="00D951FF" w:rsidRDefault="00E37782">
            <w:pPr>
              <w:ind w:left="120"/>
              <w:rPr>
                <w:sz w:val="20"/>
                <w:szCs w:val="20"/>
              </w:rPr>
            </w:pPr>
            <w:r>
              <w:rPr>
                <w:rFonts w:eastAsia="Times New Roman"/>
                <w:sz w:val="28"/>
                <w:szCs w:val="28"/>
              </w:rPr>
              <w:t>и</w:t>
            </w:r>
          </w:p>
        </w:tc>
        <w:tc>
          <w:tcPr>
            <w:tcW w:w="1660" w:type="dxa"/>
            <w:gridSpan w:val="3"/>
            <w:tcBorders>
              <w:right w:val="single" w:sz="8" w:space="0" w:color="auto"/>
            </w:tcBorders>
            <w:vAlign w:val="bottom"/>
          </w:tcPr>
          <w:p w:rsidR="00D951FF" w:rsidRDefault="00E37782">
            <w:pPr>
              <w:jc w:val="right"/>
              <w:rPr>
                <w:sz w:val="20"/>
                <w:szCs w:val="20"/>
              </w:rPr>
            </w:pPr>
            <w:r>
              <w:rPr>
                <w:rFonts w:eastAsia="Times New Roman"/>
                <w:w w:val="98"/>
                <w:sz w:val="28"/>
                <w:szCs w:val="28"/>
              </w:rPr>
              <w:t>расторжения</w:t>
            </w:r>
          </w:p>
        </w:tc>
        <w:tc>
          <w:tcPr>
            <w:tcW w:w="384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просам  трудового  права</w:t>
            </w:r>
          </w:p>
        </w:tc>
        <w:tc>
          <w:tcPr>
            <w:tcW w:w="1300" w:type="dxa"/>
            <w:vAlign w:val="bottom"/>
          </w:tcPr>
          <w:p w:rsidR="00D951FF" w:rsidRDefault="00E37782">
            <w:pPr>
              <w:ind w:left="80"/>
              <w:rPr>
                <w:sz w:val="20"/>
                <w:szCs w:val="20"/>
              </w:rPr>
            </w:pPr>
            <w:r>
              <w:rPr>
                <w:rFonts w:eastAsia="Times New Roman"/>
                <w:sz w:val="28"/>
                <w:szCs w:val="28"/>
              </w:rPr>
              <w:t>ра.</w:t>
            </w:r>
          </w:p>
        </w:tc>
        <w:tc>
          <w:tcPr>
            <w:tcW w:w="280" w:type="dxa"/>
            <w:vAlign w:val="bottom"/>
          </w:tcPr>
          <w:p w:rsidR="00D951FF" w:rsidRDefault="00D951FF">
            <w:pPr>
              <w:rPr>
                <w:sz w:val="24"/>
                <w:szCs w:val="24"/>
              </w:rPr>
            </w:pPr>
          </w:p>
        </w:tc>
        <w:tc>
          <w:tcPr>
            <w:tcW w:w="740" w:type="dxa"/>
            <w:vAlign w:val="bottom"/>
          </w:tcPr>
          <w:p w:rsidR="00D951FF" w:rsidRDefault="00D951FF">
            <w:pPr>
              <w:rPr>
                <w:sz w:val="24"/>
                <w:szCs w:val="24"/>
              </w:rPr>
            </w:pPr>
          </w:p>
        </w:tc>
        <w:tc>
          <w:tcPr>
            <w:tcW w:w="80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460" w:type="dxa"/>
            <w:gridSpan w:val="2"/>
            <w:vAlign w:val="bottom"/>
          </w:tcPr>
          <w:p w:rsidR="00D951FF" w:rsidRDefault="00E37782">
            <w:pPr>
              <w:ind w:left="120"/>
              <w:rPr>
                <w:sz w:val="20"/>
                <w:szCs w:val="20"/>
              </w:rPr>
            </w:pPr>
            <w:r>
              <w:rPr>
                <w:rFonts w:eastAsia="Times New Roman"/>
                <w:sz w:val="28"/>
                <w:szCs w:val="28"/>
              </w:rPr>
              <w:t>трудового</w:t>
            </w:r>
          </w:p>
        </w:tc>
        <w:tc>
          <w:tcPr>
            <w:tcW w:w="10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догово-</w:t>
            </w:r>
          </w:p>
        </w:tc>
        <w:tc>
          <w:tcPr>
            <w:tcW w:w="3840" w:type="dxa"/>
            <w:tcBorders>
              <w:right w:val="single" w:sz="8" w:space="0" w:color="auto"/>
            </w:tcBorders>
            <w:vAlign w:val="bottom"/>
          </w:tcPr>
          <w:p w:rsidR="00D951FF" w:rsidRDefault="00D951FF">
            <w:pPr>
              <w:rPr>
                <w:sz w:val="24"/>
                <w:szCs w:val="24"/>
              </w:rPr>
            </w:pPr>
          </w:p>
        </w:tc>
        <w:tc>
          <w:tcPr>
            <w:tcW w:w="2040" w:type="dxa"/>
            <w:gridSpan w:val="2"/>
            <w:vAlign w:val="bottom"/>
          </w:tcPr>
          <w:p w:rsidR="00D951FF" w:rsidRDefault="00E37782">
            <w:pPr>
              <w:ind w:left="80"/>
              <w:rPr>
                <w:sz w:val="20"/>
                <w:szCs w:val="20"/>
              </w:rPr>
            </w:pPr>
            <w:r>
              <w:rPr>
                <w:rFonts w:eastAsia="Times New Roman"/>
                <w:sz w:val="28"/>
                <w:szCs w:val="28"/>
              </w:rPr>
              <w:t>из  источников</w:t>
            </w:r>
          </w:p>
        </w:tc>
        <w:tc>
          <w:tcPr>
            <w:tcW w:w="12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разного</w:t>
            </w:r>
          </w:p>
        </w:tc>
        <w:tc>
          <w:tcPr>
            <w:tcW w:w="1300" w:type="dxa"/>
            <w:vAlign w:val="bottom"/>
          </w:tcPr>
          <w:p w:rsidR="00D951FF" w:rsidRDefault="00E37782">
            <w:pPr>
              <w:ind w:left="80"/>
              <w:rPr>
                <w:sz w:val="20"/>
                <w:szCs w:val="20"/>
              </w:rPr>
            </w:pPr>
            <w:r>
              <w:rPr>
                <w:rFonts w:eastAsia="Times New Roman"/>
                <w:sz w:val="28"/>
                <w:szCs w:val="28"/>
              </w:rPr>
              <w:t>Называть</w:t>
            </w:r>
          </w:p>
        </w:tc>
        <w:tc>
          <w:tcPr>
            <w:tcW w:w="280" w:type="dxa"/>
            <w:vAlign w:val="bottom"/>
          </w:tcPr>
          <w:p w:rsidR="00D951FF" w:rsidRDefault="00E37782">
            <w:pPr>
              <w:ind w:left="100"/>
              <w:rPr>
                <w:sz w:val="20"/>
                <w:szCs w:val="20"/>
              </w:rPr>
            </w:pPr>
            <w:r>
              <w:rPr>
                <w:rFonts w:eastAsia="Times New Roman"/>
                <w:sz w:val="28"/>
                <w:szCs w:val="28"/>
              </w:rPr>
              <w:t>и</w:t>
            </w:r>
          </w:p>
        </w:tc>
        <w:tc>
          <w:tcPr>
            <w:tcW w:w="15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иллюстри-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860" w:type="dxa"/>
            <w:vAlign w:val="bottom"/>
          </w:tcPr>
          <w:p w:rsidR="00D951FF" w:rsidRDefault="00E37782">
            <w:pPr>
              <w:ind w:left="120"/>
              <w:rPr>
                <w:sz w:val="20"/>
                <w:szCs w:val="20"/>
              </w:rPr>
            </w:pPr>
            <w:r>
              <w:rPr>
                <w:rFonts w:eastAsia="Times New Roman"/>
                <w:sz w:val="28"/>
                <w:szCs w:val="28"/>
              </w:rPr>
              <w:t>ра.</w:t>
            </w:r>
          </w:p>
        </w:tc>
        <w:tc>
          <w:tcPr>
            <w:tcW w:w="600" w:type="dxa"/>
            <w:vAlign w:val="bottom"/>
          </w:tcPr>
          <w:p w:rsidR="00D951FF" w:rsidRDefault="00D951FF">
            <w:pPr>
              <w:rPr>
                <w:sz w:val="24"/>
                <w:szCs w:val="24"/>
              </w:rPr>
            </w:pPr>
          </w:p>
        </w:tc>
        <w:tc>
          <w:tcPr>
            <w:tcW w:w="16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1340" w:type="dxa"/>
            <w:vAlign w:val="bottom"/>
          </w:tcPr>
          <w:p w:rsidR="00D951FF" w:rsidRDefault="00E37782">
            <w:pPr>
              <w:ind w:left="80"/>
              <w:rPr>
                <w:sz w:val="20"/>
                <w:szCs w:val="20"/>
              </w:rPr>
            </w:pPr>
            <w:r>
              <w:rPr>
                <w:rFonts w:eastAsia="Times New Roman"/>
                <w:sz w:val="28"/>
                <w:szCs w:val="28"/>
              </w:rPr>
              <w:t>типа.</w:t>
            </w:r>
          </w:p>
        </w:tc>
        <w:tc>
          <w:tcPr>
            <w:tcW w:w="70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ровать примерами юри-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460" w:type="dxa"/>
            <w:gridSpan w:val="2"/>
            <w:vAlign w:val="bottom"/>
          </w:tcPr>
          <w:p w:rsidR="00D951FF" w:rsidRDefault="00E37782">
            <w:pPr>
              <w:ind w:left="100"/>
              <w:rPr>
                <w:sz w:val="20"/>
                <w:szCs w:val="20"/>
              </w:rPr>
            </w:pPr>
            <w:r>
              <w:rPr>
                <w:rFonts w:eastAsia="Times New Roman"/>
                <w:i/>
                <w:iCs/>
                <w:sz w:val="28"/>
                <w:szCs w:val="28"/>
              </w:rPr>
              <w:t>Ресурсы</w:t>
            </w:r>
          </w:p>
        </w:tc>
        <w:tc>
          <w:tcPr>
            <w:tcW w:w="160" w:type="dxa"/>
            <w:vAlign w:val="bottom"/>
          </w:tcPr>
          <w:p w:rsidR="00D951FF" w:rsidRDefault="00D951FF">
            <w:pPr>
              <w:rPr>
                <w:sz w:val="24"/>
                <w:szCs w:val="24"/>
              </w:rPr>
            </w:pPr>
          </w:p>
        </w:tc>
        <w:tc>
          <w:tcPr>
            <w:tcW w:w="900" w:type="dxa"/>
            <w:tcBorders>
              <w:right w:val="single" w:sz="8" w:space="0" w:color="auto"/>
            </w:tcBorders>
            <w:vAlign w:val="bottom"/>
          </w:tcPr>
          <w:p w:rsidR="00D951FF" w:rsidRDefault="00E37782">
            <w:pPr>
              <w:jc w:val="right"/>
              <w:rPr>
                <w:sz w:val="20"/>
                <w:szCs w:val="20"/>
              </w:rPr>
            </w:pPr>
            <w:r>
              <w:rPr>
                <w:rFonts w:eastAsia="Times New Roman"/>
                <w:i/>
                <w:iCs/>
                <w:w w:val="98"/>
                <w:sz w:val="28"/>
                <w:szCs w:val="28"/>
              </w:rPr>
              <w:t>урока:</w:t>
            </w:r>
          </w:p>
        </w:tc>
        <w:tc>
          <w:tcPr>
            <w:tcW w:w="3840" w:type="dxa"/>
            <w:tcBorders>
              <w:right w:val="single" w:sz="8" w:space="0" w:color="auto"/>
            </w:tcBorders>
            <w:vAlign w:val="bottom"/>
          </w:tcPr>
          <w:p w:rsidR="00D951FF" w:rsidRDefault="00D951FF">
            <w:pPr>
              <w:rPr>
                <w:sz w:val="24"/>
                <w:szCs w:val="24"/>
              </w:rPr>
            </w:pPr>
          </w:p>
        </w:tc>
        <w:tc>
          <w:tcPr>
            <w:tcW w:w="134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1300" w:type="dxa"/>
            <w:vAlign w:val="bottom"/>
          </w:tcPr>
          <w:p w:rsidR="00D951FF" w:rsidRDefault="00E37782">
            <w:pPr>
              <w:ind w:left="80"/>
              <w:rPr>
                <w:sz w:val="20"/>
                <w:szCs w:val="20"/>
              </w:rPr>
            </w:pPr>
            <w:r>
              <w:rPr>
                <w:rFonts w:eastAsia="Times New Roman"/>
                <w:sz w:val="28"/>
                <w:szCs w:val="28"/>
              </w:rPr>
              <w:t>дические</w:t>
            </w:r>
          </w:p>
        </w:tc>
        <w:tc>
          <w:tcPr>
            <w:tcW w:w="18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требования  к</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Учебник,   с.66-69;</w:t>
            </w:r>
          </w:p>
        </w:tc>
        <w:tc>
          <w:tcPr>
            <w:tcW w:w="3840" w:type="dxa"/>
            <w:tcBorders>
              <w:right w:val="single" w:sz="8" w:space="0" w:color="auto"/>
            </w:tcBorders>
            <w:vAlign w:val="bottom"/>
          </w:tcPr>
          <w:p w:rsidR="00D951FF" w:rsidRDefault="00D951FF">
            <w:pPr>
              <w:rPr>
                <w:sz w:val="24"/>
                <w:szCs w:val="24"/>
              </w:rPr>
            </w:pPr>
          </w:p>
        </w:tc>
        <w:tc>
          <w:tcPr>
            <w:tcW w:w="134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форме  трудового  дого-</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3840" w:type="dxa"/>
            <w:tcBorders>
              <w:right w:val="single" w:sz="8" w:space="0" w:color="auto"/>
            </w:tcBorders>
            <w:vAlign w:val="bottom"/>
          </w:tcPr>
          <w:p w:rsidR="00D951FF" w:rsidRDefault="00D951FF">
            <w:pPr>
              <w:rPr>
                <w:sz w:val="24"/>
                <w:szCs w:val="24"/>
              </w:rPr>
            </w:pPr>
          </w:p>
        </w:tc>
        <w:tc>
          <w:tcPr>
            <w:tcW w:w="134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1580" w:type="dxa"/>
            <w:gridSpan w:val="2"/>
            <w:vAlign w:val="bottom"/>
          </w:tcPr>
          <w:p w:rsidR="00D951FF" w:rsidRDefault="00E37782">
            <w:pPr>
              <w:ind w:left="80"/>
              <w:rPr>
                <w:sz w:val="20"/>
                <w:szCs w:val="20"/>
              </w:rPr>
            </w:pPr>
            <w:r>
              <w:rPr>
                <w:rFonts w:eastAsia="Times New Roman"/>
                <w:sz w:val="28"/>
                <w:szCs w:val="28"/>
              </w:rPr>
              <w:t>вора в РФ.</w:t>
            </w:r>
          </w:p>
        </w:tc>
        <w:tc>
          <w:tcPr>
            <w:tcW w:w="740" w:type="dxa"/>
            <w:vAlign w:val="bottom"/>
          </w:tcPr>
          <w:p w:rsidR="00D951FF" w:rsidRDefault="00D951FF">
            <w:pPr>
              <w:rPr>
                <w:sz w:val="24"/>
                <w:szCs w:val="24"/>
              </w:rPr>
            </w:pPr>
          </w:p>
        </w:tc>
        <w:tc>
          <w:tcPr>
            <w:tcW w:w="80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1460" w:type="dxa"/>
            <w:gridSpan w:val="2"/>
            <w:vAlign w:val="bottom"/>
          </w:tcPr>
          <w:p w:rsidR="00D951FF" w:rsidRDefault="00E37782">
            <w:pPr>
              <w:ind w:left="100"/>
              <w:rPr>
                <w:sz w:val="20"/>
                <w:szCs w:val="20"/>
              </w:rPr>
            </w:pPr>
            <w:r>
              <w:rPr>
                <w:rFonts w:eastAsia="Times New Roman"/>
                <w:sz w:val="28"/>
                <w:szCs w:val="28"/>
              </w:rPr>
              <w:t>Тетрадь-</w:t>
            </w:r>
          </w:p>
        </w:tc>
        <w:tc>
          <w:tcPr>
            <w:tcW w:w="16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134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2320" w:type="dxa"/>
            <w:gridSpan w:val="3"/>
            <w:vAlign w:val="bottom"/>
          </w:tcPr>
          <w:p w:rsidR="00D951FF" w:rsidRDefault="00E37782">
            <w:pPr>
              <w:ind w:left="80"/>
              <w:rPr>
                <w:sz w:val="20"/>
                <w:szCs w:val="20"/>
              </w:rPr>
            </w:pPr>
            <w:r>
              <w:rPr>
                <w:rFonts w:eastAsia="Times New Roman"/>
                <w:sz w:val="28"/>
                <w:szCs w:val="28"/>
              </w:rPr>
              <w:t>Характеризовать</w:t>
            </w:r>
          </w:p>
        </w:tc>
        <w:tc>
          <w:tcPr>
            <w:tcW w:w="800" w:type="dxa"/>
            <w:tcBorders>
              <w:right w:val="single" w:sz="8" w:space="0" w:color="auto"/>
            </w:tcBorders>
            <w:vAlign w:val="bottom"/>
          </w:tcPr>
          <w:p w:rsidR="00D951FF" w:rsidRDefault="00E37782">
            <w:pPr>
              <w:jc w:val="right"/>
              <w:rPr>
                <w:sz w:val="20"/>
                <w:szCs w:val="20"/>
              </w:rPr>
            </w:pPr>
            <w:r>
              <w:rPr>
                <w:rFonts w:eastAsia="Times New Roman"/>
                <w:w w:val="98"/>
                <w:sz w:val="28"/>
                <w:szCs w:val="28"/>
              </w:rPr>
              <w:t>права</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3840" w:type="dxa"/>
            <w:tcBorders>
              <w:right w:val="single" w:sz="8" w:space="0" w:color="auto"/>
            </w:tcBorders>
            <w:vAlign w:val="bottom"/>
          </w:tcPr>
          <w:p w:rsidR="00D951FF" w:rsidRDefault="00D951FF">
            <w:pPr>
              <w:rPr>
                <w:sz w:val="24"/>
                <w:szCs w:val="24"/>
              </w:rPr>
            </w:pPr>
          </w:p>
        </w:tc>
        <w:tc>
          <w:tcPr>
            <w:tcW w:w="134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и обязанности работни-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600" w:type="dxa"/>
            <w:vAlign w:val="bottom"/>
          </w:tcPr>
          <w:p w:rsidR="00D951FF" w:rsidRDefault="00D951FF">
            <w:pPr>
              <w:rPr>
                <w:sz w:val="24"/>
                <w:szCs w:val="24"/>
              </w:rPr>
            </w:pPr>
          </w:p>
        </w:tc>
        <w:tc>
          <w:tcPr>
            <w:tcW w:w="16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134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2320" w:type="dxa"/>
            <w:gridSpan w:val="3"/>
            <w:vAlign w:val="bottom"/>
          </w:tcPr>
          <w:p w:rsidR="00D951FF" w:rsidRDefault="00E37782">
            <w:pPr>
              <w:ind w:left="80"/>
              <w:rPr>
                <w:sz w:val="20"/>
                <w:szCs w:val="20"/>
              </w:rPr>
            </w:pPr>
            <w:r>
              <w:rPr>
                <w:rFonts w:eastAsia="Times New Roman"/>
                <w:sz w:val="28"/>
                <w:szCs w:val="28"/>
              </w:rPr>
              <w:t>ка и работодателя.</w:t>
            </w:r>
          </w:p>
        </w:tc>
        <w:tc>
          <w:tcPr>
            <w:tcW w:w="80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600" w:type="dxa"/>
            <w:vAlign w:val="bottom"/>
          </w:tcPr>
          <w:p w:rsidR="00D951FF" w:rsidRDefault="00D951FF">
            <w:pPr>
              <w:rPr>
                <w:sz w:val="24"/>
                <w:szCs w:val="24"/>
              </w:rPr>
            </w:pPr>
          </w:p>
        </w:tc>
        <w:tc>
          <w:tcPr>
            <w:tcW w:w="16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134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2320" w:type="dxa"/>
            <w:gridSpan w:val="3"/>
            <w:vAlign w:val="bottom"/>
          </w:tcPr>
          <w:p w:rsidR="00D951FF" w:rsidRDefault="00E37782">
            <w:pPr>
              <w:ind w:left="80"/>
              <w:rPr>
                <w:sz w:val="20"/>
                <w:szCs w:val="20"/>
              </w:rPr>
            </w:pPr>
            <w:r>
              <w:rPr>
                <w:rFonts w:eastAsia="Times New Roman"/>
                <w:sz w:val="28"/>
                <w:szCs w:val="28"/>
              </w:rPr>
              <w:t>Характеризовать</w:t>
            </w:r>
          </w:p>
        </w:tc>
        <w:tc>
          <w:tcPr>
            <w:tcW w:w="800" w:type="dxa"/>
            <w:tcBorders>
              <w:right w:val="single" w:sz="8" w:space="0" w:color="auto"/>
            </w:tcBorders>
            <w:vAlign w:val="bottom"/>
          </w:tcPr>
          <w:p w:rsidR="00D951FF" w:rsidRDefault="00E37782">
            <w:pPr>
              <w:jc w:val="right"/>
              <w:rPr>
                <w:sz w:val="20"/>
                <w:szCs w:val="20"/>
              </w:rPr>
            </w:pPr>
            <w:r>
              <w:rPr>
                <w:rFonts w:eastAsia="Times New Roman"/>
                <w:sz w:val="28"/>
                <w:szCs w:val="28"/>
              </w:rPr>
              <w:t>дей-</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600" w:type="dxa"/>
            <w:vAlign w:val="bottom"/>
          </w:tcPr>
          <w:p w:rsidR="00D951FF" w:rsidRDefault="00D951FF">
            <w:pPr>
              <w:rPr>
                <w:sz w:val="24"/>
                <w:szCs w:val="24"/>
              </w:rPr>
            </w:pPr>
          </w:p>
        </w:tc>
        <w:tc>
          <w:tcPr>
            <w:tcW w:w="16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134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ствующий  в  РФ  поря-</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600" w:type="dxa"/>
            <w:vAlign w:val="bottom"/>
          </w:tcPr>
          <w:p w:rsidR="00D951FF" w:rsidRDefault="00D951FF">
            <w:pPr>
              <w:rPr>
                <w:sz w:val="24"/>
                <w:szCs w:val="24"/>
              </w:rPr>
            </w:pPr>
          </w:p>
        </w:tc>
        <w:tc>
          <w:tcPr>
            <w:tcW w:w="160" w:type="dxa"/>
            <w:vAlign w:val="bottom"/>
          </w:tcPr>
          <w:p w:rsidR="00D951FF" w:rsidRDefault="00D951FF">
            <w:pPr>
              <w:rPr>
                <w:sz w:val="24"/>
                <w:szCs w:val="24"/>
              </w:rPr>
            </w:pPr>
          </w:p>
        </w:tc>
        <w:tc>
          <w:tcPr>
            <w:tcW w:w="90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134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2320" w:type="dxa"/>
            <w:gridSpan w:val="3"/>
            <w:vAlign w:val="bottom"/>
          </w:tcPr>
          <w:p w:rsidR="00D951FF" w:rsidRDefault="00E37782">
            <w:pPr>
              <w:ind w:left="80"/>
              <w:rPr>
                <w:sz w:val="20"/>
                <w:szCs w:val="20"/>
              </w:rPr>
            </w:pPr>
            <w:r>
              <w:rPr>
                <w:rFonts w:eastAsia="Times New Roman"/>
                <w:sz w:val="28"/>
                <w:szCs w:val="28"/>
              </w:rPr>
              <w:t>док  расторжения</w:t>
            </w:r>
          </w:p>
        </w:tc>
        <w:tc>
          <w:tcPr>
            <w:tcW w:w="800" w:type="dxa"/>
            <w:tcBorders>
              <w:right w:val="single" w:sz="8" w:space="0" w:color="auto"/>
            </w:tcBorders>
            <w:vAlign w:val="bottom"/>
          </w:tcPr>
          <w:p w:rsidR="00D951FF" w:rsidRDefault="00E37782">
            <w:pPr>
              <w:jc w:val="right"/>
              <w:rPr>
                <w:sz w:val="20"/>
                <w:szCs w:val="20"/>
              </w:rPr>
            </w:pPr>
            <w:r>
              <w:rPr>
                <w:rFonts w:eastAsia="Times New Roman"/>
                <w:sz w:val="28"/>
                <w:szCs w:val="28"/>
              </w:rPr>
              <w:t>тру-</w:t>
            </w:r>
          </w:p>
        </w:tc>
      </w:tr>
      <w:tr w:rsidR="00D951FF">
        <w:trPr>
          <w:trHeight w:val="328"/>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860" w:type="dxa"/>
            <w:tcBorders>
              <w:bottom w:val="single" w:sz="8" w:space="0" w:color="auto"/>
            </w:tcBorders>
            <w:vAlign w:val="bottom"/>
          </w:tcPr>
          <w:p w:rsidR="00D951FF" w:rsidRDefault="00D951FF">
            <w:pPr>
              <w:rPr>
                <w:sz w:val="24"/>
                <w:szCs w:val="24"/>
              </w:rPr>
            </w:pPr>
          </w:p>
        </w:tc>
        <w:tc>
          <w:tcPr>
            <w:tcW w:w="600" w:type="dxa"/>
            <w:tcBorders>
              <w:bottom w:val="single" w:sz="8" w:space="0" w:color="auto"/>
            </w:tcBorders>
            <w:vAlign w:val="bottom"/>
          </w:tcPr>
          <w:p w:rsidR="00D951FF" w:rsidRDefault="00D951FF">
            <w:pPr>
              <w:rPr>
                <w:sz w:val="24"/>
                <w:szCs w:val="24"/>
              </w:rPr>
            </w:pPr>
          </w:p>
        </w:tc>
        <w:tc>
          <w:tcPr>
            <w:tcW w:w="160" w:type="dxa"/>
            <w:tcBorders>
              <w:bottom w:val="single" w:sz="8" w:space="0" w:color="auto"/>
            </w:tcBorders>
            <w:vAlign w:val="bottom"/>
          </w:tcPr>
          <w:p w:rsidR="00D951FF" w:rsidRDefault="00D951FF">
            <w:pPr>
              <w:rPr>
                <w:sz w:val="24"/>
                <w:szCs w:val="24"/>
              </w:rPr>
            </w:pPr>
          </w:p>
        </w:tc>
        <w:tc>
          <w:tcPr>
            <w:tcW w:w="900" w:type="dxa"/>
            <w:tcBorders>
              <w:bottom w:val="single" w:sz="8" w:space="0" w:color="auto"/>
              <w:right w:val="single" w:sz="8" w:space="0" w:color="auto"/>
            </w:tcBorders>
            <w:vAlign w:val="bottom"/>
          </w:tcPr>
          <w:p w:rsidR="00D951FF" w:rsidRDefault="00D951FF">
            <w:pPr>
              <w:rPr>
                <w:sz w:val="24"/>
                <w:szCs w:val="24"/>
              </w:rPr>
            </w:pPr>
          </w:p>
        </w:tc>
        <w:tc>
          <w:tcPr>
            <w:tcW w:w="3840" w:type="dxa"/>
            <w:tcBorders>
              <w:bottom w:val="single" w:sz="8" w:space="0" w:color="auto"/>
              <w:right w:val="single" w:sz="8" w:space="0" w:color="auto"/>
            </w:tcBorders>
            <w:vAlign w:val="bottom"/>
          </w:tcPr>
          <w:p w:rsidR="00D951FF" w:rsidRDefault="00D951FF">
            <w:pPr>
              <w:rPr>
                <w:sz w:val="24"/>
                <w:szCs w:val="24"/>
              </w:rPr>
            </w:pPr>
          </w:p>
        </w:tc>
        <w:tc>
          <w:tcPr>
            <w:tcW w:w="1340" w:type="dxa"/>
            <w:tcBorders>
              <w:bottom w:val="single" w:sz="8" w:space="0" w:color="auto"/>
            </w:tcBorders>
            <w:vAlign w:val="bottom"/>
          </w:tcPr>
          <w:p w:rsidR="00D951FF" w:rsidRDefault="00D951FF">
            <w:pPr>
              <w:rPr>
                <w:sz w:val="24"/>
                <w:szCs w:val="24"/>
              </w:rPr>
            </w:pPr>
          </w:p>
        </w:tc>
        <w:tc>
          <w:tcPr>
            <w:tcW w:w="700" w:type="dxa"/>
            <w:tcBorders>
              <w:bottom w:val="single" w:sz="8" w:space="0" w:color="auto"/>
            </w:tcBorders>
            <w:vAlign w:val="bottom"/>
          </w:tcPr>
          <w:p w:rsidR="00D951FF" w:rsidRDefault="00D951FF">
            <w:pPr>
              <w:rPr>
                <w:sz w:val="24"/>
                <w:szCs w:val="24"/>
              </w:rPr>
            </w:pPr>
          </w:p>
        </w:tc>
        <w:tc>
          <w:tcPr>
            <w:tcW w:w="720" w:type="dxa"/>
            <w:tcBorders>
              <w:bottom w:val="single" w:sz="8" w:space="0" w:color="auto"/>
            </w:tcBorders>
            <w:vAlign w:val="bottom"/>
          </w:tcPr>
          <w:p w:rsidR="00D951FF" w:rsidRDefault="00D951FF">
            <w:pPr>
              <w:rPr>
                <w:sz w:val="24"/>
                <w:szCs w:val="24"/>
              </w:rPr>
            </w:pPr>
          </w:p>
        </w:tc>
        <w:tc>
          <w:tcPr>
            <w:tcW w:w="500" w:type="dxa"/>
            <w:tcBorders>
              <w:bottom w:val="single" w:sz="8" w:space="0" w:color="auto"/>
              <w:right w:val="single" w:sz="8" w:space="0" w:color="auto"/>
            </w:tcBorders>
            <w:vAlign w:val="bottom"/>
          </w:tcPr>
          <w:p w:rsidR="00D951FF" w:rsidRDefault="00D951FF">
            <w:pPr>
              <w:rPr>
                <w:sz w:val="24"/>
                <w:szCs w:val="24"/>
              </w:rPr>
            </w:pPr>
          </w:p>
        </w:tc>
        <w:tc>
          <w:tcPr>
            <w:tcW w:w="2320" w:type="dxa"/>
            <w:gridSpan w:val="3"/>
            <w:tcBorders>
              <w:bottom w:val="single" w:sz="8" w:space="0" w:color="auto"/>
            </w:tcBorders>
            <w:vAlign w:val="bottom"/>
          </w:tcPr>
          <w:p w:rsidR="00D951FF" w:rsidRDefault="00E37782">
            <w:pPr>
              <w:ind w:left="80"/>
              <w:rPr>
                <w:sz w:val="20"/>
                <w:szCs w:val="20"/>
              </w:rPr>
            </w:pPr>
            <w:r>
              <w:rPr>
                <w:rFonts w:eastAsia="Times New Roman"/>
                <w:sz w:val="28"/>
                <w:szCs w:val="28"/>
              </w:rPr>
              <w:t>дового договора.</w:t>
            </w:r>
          </w:p>
        </w:tc>
        <w:tc>
          <w:tcPr>
            <w:tcW w:w="80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28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Правовые осно-</w:t>
            </w:r>
          </w:p>
        </w:tc>
        <w:tc>
          <w:tcPr>
            <w:tcW w:w="1460" w:type="dxa"/>
            <w:gridSpan w:val="2"/>
            <w:vAlign w:val="bottom"/>
          </w:tcPr>
          <w:p w:rsidR="00D951FF" w:rsidRDefault="00E37782">
            <w:pPr>
              <w:spacing w:line="308" w:lineRule="exact"/>
              <w:ind w:left="120"/>
              <w:rPr>
                <w:sz w:val="20"/>
                <w:szCs w:val="20"/>
              </w:rPr>
            </w:pPr>
            <w:r>
              <w:rPr>
                <w:rFonts w:eastAsia="Times New Roman"/>
                <w:sz w:val="28"/>
                <w:szCs w:val="28"/>
              </w:rPr>
              <w:t>Уроки</w:t>
            </w:r>
          </w:p>
        </w:tc>
        <w:tc>
          <w:tcPr>
            <w:tcW w:w="160" w:type="dxa"/>
            <w:vAlign w:val="bottom"/>
          </w:tcPr>
          <w:p w:rsidR="00D951FF" w:rsidRDefault="00D951FF">
            <w:pPr>
              <w:rPr>
                <w:sz w:val="24"/>
                <w:szCs w:val="24"/>
              </w:rPr>
            </w:pPr>
          </w:p>
        </w:tc>
        <w:tc>
          <w:tcPr>
            <w:tcW w:w="900" w:type="dxa"/>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45-46.</w:t>
            </w:r>
          </w:p>
        </w:tc>
        <w:tc>
          <w:tcPr>
            <w:tcW w:w="3840" w:type="dxa"/>
            <w:tcBorders>
              <w:right w:val="single" w:sz="8" w:space="0" w:color="auto"/>
            </w:tcBorders>
            <w:vAlign w:val="bottom"/>
          </w:tcPr>
          <w:p w:rsidR="00D951FF" w:rsidRDefault="00E37782">
            <w:pPr>
              <w:spacing w:line="308" w:lineRule="exact"/>
              <w:ind w:left="100"/>
              <w:rPr>
                <w:sz w:val="20"/>
                <w:szCs w:val="20"/>
              </w:rPr>
            </w:pPr>
            <w:r>
              <w:rPr>
                <w:rFonts w:eastAsia="Times New Roman"/>
                <w:sz w:val="28"/>
                <w:szCs w:val="28"/>
              </w:rPr>
              <w:t>Осознавать   значимость   си-</w:t>
            </w:r>
          </w:p>
        </w:tc>
        <w:tc>
          <w:tcPr>
            <w:tcW w:w="3260" w:type="dxa"/>
            <w:gridSpan w:val="4"/>
            <w:tcBorders>
              <w:right w:val="single" w:sz="8" w:space="0" w:color="auto"/>
            </w:tcBorders>
            <w:vAlign w:val="bottom"/>
          </w:tcPr>
          <w:p w:rsidR="00D951FF" w:rsidRDefault="00E37782">
            <w:pPr>
              <w:spacing w:line="308" w:lineRule="exact"/>
              <w:ind w:left="140"/>
              <w:rPr>
                <w:sz w:val="20"/>
                <w:szCs w:val="20"/>
              </w:rPr>
            </w:pPr>
            <w:r>
              <w:rPr>
                <w:rFonts w:eastAsia="Times New Roman"/>
                <w:sz w:val="28"/>
                <w:szCs w:val="28"/>
              </w:rPr>
              <w:t>Анализировать неслож-</w:t>
            </w:r>
          </w:p>
        </w:tc>
        <w:tc>
          <w:tcPr>
            <w:tcW w:w="2320" w:type="dxa"/>
            <w:gridSpan w:val="3"/>
            <w:vAlign w:val="bottom"/>
          </w:tcPr>
          <w:p w:rsidR="00D951FF" w:rsidRDefault="00E37782">
            <w:pPr>
              <w:spacing w:line="308" w:lineRule="exact"/>
              <w:ind w:left="80"/>
              <w:rPr>
                <w:sz w:val="20"/>
                <w:szCs w:val="20"/>
              </w:rPr>
            </w:pPr>
            <w:r>
              <w:rPr>
                <w:rFonts w:eastAsia="Times New Roman"/>
                <w:sz w:val="28"/>
                <w:szCs w:val="28"/>
              </w:rPr>
              <w:t>Характеризовать</w:t>
            </w:r>
          </w:p>
        </w:tc>
        <w:tc>
          <w:tcPr>
            <w:tcW w:w="800" w:type="dxa"/>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си-</w:t>
            </w:r>
          </w:p>
        </w:tc>
      </w:tr>
      <w:tr w:rsidR="00D951FF">
        <w:trPr>
          <w:trHeight w:val="326"/>
        </w:trPr>
        <w:tc>
          <w:tcPr>
            <w:tcW w:w="228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вы социальной</w:t>
            </w:r>
          </w:p>
        </w:tc>
        <w:tc>
          <w:tcPr>
            <w:tcW w:w="1460" w:type="dxa"/>
            <w:gridSpan w:val="2"/>
            <w:vAlign w:val="bottom"/>
          </w:tcPr>
          <w:p w:rsidR="00D951FF" w:rsidRDefault="00E37782">
            <w:pPr>
              <w:ind w:left="120"/>
              <w:rPr>
                <w:sz w:val="20"/>
                <w:szCs w:val="20"/>
              </w:rPr>
            </w:pPr>
            <w:r>
              <w:rPr>
                <w:rFonts w:eastAsia="Times New Roman"/>
                <w:b/>
                <w:bCs/>
                <w:sz w:val="28"/>
                <w:szCs w:val="28"/>
              </w:rPr>
              <w:t>Правовые</w:t>
            </w:r>
          </w:p>
        </w:tc>
        <w:tc>
          <w:tcPr>
            <w:tcW w:w="160" w:type="dxa"/>
            <w:vAlign w:val="bottom"/>
          </w:tcPr>
          <w:p w:rsidR="00D951FF" w:rsidRDefault="00D951FF">
            <w:pPr>
              <w:rPr>
                <w:sz w:val="24"/>
                <w:szCs w:val="24"/>
              </w:rPr>
            </w:pPr>
          </w:p>
        </w:tc>
        <w:tc>
          <w:tcPr>
            <w:tcW w:w="900" w:type="dxa"/>
            <w:tcBorders>
              <w:right w:val="single" w:sz="8" w:space="0" w:color="auto"/>
            </w:tcBorders>
            <w:vAlign w:val="bottom"/>
          </w:tcPr>
          <w:p w:rsidR="00D951FF" w:rsidRDefault="00E37782">
            <w:pPr>
              <w:jc w:val="right"/>
              <w:rPr>
                <w:sz w:val="20"/>
                <w:szCs w:val="20"/>
              </w:rPr>
            </w:pPr>
            <w:r>
              <w:rPr>
                <w:rFonts w:eastAsia="Times New Roman"/>
                <w:b/>
                <w:bCs/>
                <w:sz w:val="28"/>
                <w:szCs w:val="28"/>
              </w:rPr>
              <w:t>осно-</w:t>
            </w:r>
          </w:p>
        </w:tc>
        <w:tc>
          <w:tcPr>
            <w:tcW w:w="3840" w:type="dxa"/>
            <w:tcBorders>
              <w:right w:val="single" w:sz="8" w:space="0" w:color="auto"/>
            </w:tcBorders>
            <w:vAlign w:val="bottom"/>
          </w:tcPr>
          <w:p w:rsidR="00D951FF" w:rsidRDefault="00E37782">
            <w:pPr>
              <w:ind w:left="100"/>
              <w:rPr>
                <w:sz w:val="20"/>
                <w:szCs w:val="20"/>
              </w:rPr>
            </w:pPr>
            <w:r>
              <w:rPr>
                <w:rFonts w:eastAsia="Times New Roman"/>
                <w:sz w:val="28"/>
                <w:szCs w:val="28"/>
              </w:rPr>
              <w:t>стемы социальной защиты и</w:t>
            </w:r>
          </w:p>
        </w:tc>
        <w:tc>
          <w:tcPr>
            <w:tcW w:w="3260" w:type="dxa"/>
            <w:gridSpan w:val="4"/>
            <w:tcBorders>
              <w:right w:val="single" w:sz="8" w:space="0" w:color="auto"/>
            </w:tcBorders>
            <w:vAlign w:val="bottom"/>
          </w:tcPr>
          <w:p w:rsidR="00D951FF" w:rsidRDefault="00E37782">
            <w:pPr>
              <w:ind w:left="140"/>
              <w:rPr>
                <w:sz w:val="20"/>
                <w:szCs w:val="20"/>
              </w:rPr>
            </w:pPr>
            <w:r>
              <w:rPr>
                <w:rFonts w:eastAsia="Times New Roman"/>
                <w:sz w:val="28"/>
                <w:szCs w:val="28"/>
              </w:rPr>
              <w:t>ные практические ситу-</w:t>
            </w:r>
          </w:p>
        </w:tc>
        <w:tc>
          <w:tcPr>
            <w:tcW w:w="1300" w:type="dxa"/>
            <w:vAlign w:val="bottom"/>
          </w:tcPr>
          <w:p w:rsidR="00D951FF" w:rsidRDefault="00E37782">
            <w:pPr>
              <w:ind w:left="80"/>
              <w:rPr>
                <w:sz w:val="20"/>
                <w:szCs w:val="20"/>
              </w:rPr>
            </w:pPr>
            <w:r>
              <w:rPr>
                <w:rFonts w:eastAsia="Times New Roman"/>
                <w:sz w:val="28"/>
                <w:szCs w:val="28"/>
              </w:rPr>
              <w:t>стему</w:t>
            </w:r>
          </w:p>
        </w:tc>
        <w:tc>
          <w:tcPr>
            <w:tcW w:w="18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социального</w:t>
            </w:r>
          </w:p>
        </w:tc>
      </w:tr>
      <w:tr w:rsidR="00D951FF">
        <w:trPr>
          <w:trHeight w:val="322"/>
        </w:trPr>
        <w:tc>
          <w:tcPr>
            <w:tcW w:w="228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защиты и соци-</w:t>
            </w:r>
          </w:p>
        </w:tc>
        <w:tc>
          <w:tcPr>
            <w:tcW w:w="860" w:type="dxa"/>
            <w:vAlign w:val="bottom"/>
          </w:tcPr>
          <w:p w:rsidR="00D951FF" w:rsidRDefault="00E37782">
            <w:pPr>
              <w:ind w:left="120"/>
              <w:rPr>
                <w:sz w:val="20"/>
                <w:szCs w:val="20"/>
              </w:rPr>
            </w:pPr>
            <w:r>
              <w:rPr>
                <w:rFonts w:eastAsia="Times New Roman"/>
                <w:b/>
                <w:bCs/>
                <w:sz w:val="28"/>
                <w:szCs w:val="28"/>
              </w:rPr>
              <w:t>вы</w:t>
            </w:r>
          </w:p>
        </w:tc>
        <w:tc>
          <w:tcPr>
            <w:tcW w:w="1660" w:type="dxa"/>
            <w:gridSpan w:val="3"/>
            <w:tcBorders>
              <w:right w:val="single" w:sz="8" w:space="0" w:color="auto"/>
            </w:tcBorders>
            <w:vAlign w:val="bottom"/>
          </w:tcPr>
          <w:p w:rsidR="00D951FF" w:rsidRDefault="00E37782">
            <w:pPr>
              <w:jc w:val="right"/>
              <w:rPr>
                <w:sz w:val="20"/>
                <w:szCs w:val="20"/>
              </w:rPr>
            </w:pPr>
            <w:r>
              <w:rPr>
                <w:rFonts w:eastAsia="Times New Roman"/>
                <w:b/>
                <w:bCs/>
                <w:sz w:val="28"/>
                <w:szCs w:val="28"/>
              </w:rPr>
              <w:t>социальной</w:t>
            </w:r>
          </w:p>
        </w:tc>
        <w:tc>
          <w:tcPr>
            <w:tcW w:w="3840" w:type="dxa"/>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социального обеспечения для</w:t>
            </w:r>
          </w:p>
        </w:tc>
        <w:tc>
          <w:tcPr>
            <w:tcW w:w="3260" w:type="dxa"/>
            <w:gridSpan w:val="4"/>
            <w:tcBorders>
              <w:right w:val="single" w:sz="8" w:space="0" w:color="auto"/>
            </w:tcBorders>
            <w:vAlign w:val="bottom"/>
          </w:tcPr>
          <w:p w:rsidR="00D951FF" w:rsidRDefault="00E37782">
            <w:pPr>
              <w:spacing w:line="317" w:lineRule="exact"/>
              <w:ind w:left="140"/>
              <w:rPr>
                <w:sz w:val="20"/>
                <w:szCs w:val="20"/>
              </w:rPr>
            </w:pPr>
            <w:r>
              <w:rPr>
                <w:rFonts w:eastAsia="Times New Roman"/>
                <w:sz w:val="28"/>
                <w:szCs w:val="28"/>
              </w:rPr>
              <w:t>ации, связанные с соци-</w:t>
            </w:r>
          </w:p>
        </w:tc>
        <w:tc>
          <w:tcPr>
            <w:tcW w:w="2320" w:type="dxa"/>
            <w:gridSpan w:val="3"/>
            <w:vAlign w:val="bottom"/>
          </w:tcPr>
          <w:p w:rsidR="00D951FF" w:rsidRDefault="00E37782">
            <w:pPr>
              <w:spacing w:line="317" w:lineRule="exact"/>
              <w:ind w:left="80"/>
              <w:rPr>
                <w:sz w:val="20"/>
                <w:szCs w:val="20"/>
              </w:rPr>
            </w:pPr>
            <w:r>
              <w:rPr>
                <w:rFonts w:eastAsia="Times New Roman"/>
                <w:sz w:val="28"/>
                <w:szCs w:val="28"/>
              </w:rPr>
              <w:t>обеспечения в РФ.</w:t>
            </w:r>
          </w:p>
        </w:tc>
        <w:tc>
          <w:tcPr>
            <w:tcW w:w="80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ального обеспе-</w:t>
            </w:r>
          </w:p>
        </w:tc>
        <w:tc>
          <w:tcPr>
            <w:tcW w:w="1620" w:type="dxa"/>
            <w:gridSpan w:val="3"/>
            <w:vAlign w:val="bottom"/>
          </w:tcPr>
          <w:p w:rsidR="00D951FF" w:rsidRDefault="00E37782">
            <w:pPr>
              <w:ind w:left="120"/>
              <w:rPr>
                <w:sz w:val="20"/>
                <w:szCs w:val="20"/>
              </w:rPr>
            </w:pPr>
            <w:r>
              <w:rPr>
                <w:rFonts w:eastAsia="Times New Roman"/>
                <w:b/>
                <w:bCs/>
                <w:sz w:val="28"/>
                <w:szCs w:val="28"/>
              </w:rPr>
              <w:t>защиты  и</w:t>
            </w:r>
          </w:p>
        </w:tc>
        <w:tc>
          <w:tcPr>
            <w:tcW w:w="900" w:type="dxa"/>
            <w:tcBorders>
              <w:right w:val="single" w:sz="8" w:space="0" w:color="auto"/>
            </w:tcBorders>
            <w:vAlign w:val="bottom"/>
          </w:tcPr>
          <w:p w:rsidR="00D951FF" w:rsidRDefault="00E37782">
            <w:pPr>
              <w:jc w:val="right"/>
              <w:rPr>
                <w:sz w:val="20"/>
                <w:szCs w:val="20"/>
              </w:rPr>
            </w:pPr>
            <w:r>
              <w:rPr>
                <w:rFonts w:eastAsia="Times New Roman"/>
                <w:b/>
                <w:bCs/>
                <w:sz w:val="28"/>
                <w:szCs w:val="28"/>
              </w:rPr>
              <w:t>соци-</w:t>
            </w:r>
          </w:p>
        </w:tc>
        <w:tc>
          <w:tcPr>
            <w:tcW w:w="3840" w:type="dxa"/>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граждан страны.</w:t>
            </w:r>
          </w:p>
        </w:tc>
        <w:tc>
          <w:tcPr>
            <w:tcW w:w="3260" w:type="dxa"/>
            <w:gridSpan w:val="4"/>
            <w:tcBorders>
              <w:right w:val="single" w:sz="8" w:space="0" w:color="auto"/>
            </w:tcBorders>
            <w:vAlign w:val="bottom"/>
          </w:tcPr>
          <w:p w:rsidR="00D951FF" w:rsidRDefault="00E37782">
            <w:pPr>
              <w:spacing w:line="317" w:lineRule="exact"/>
              <w:ind w:left="140"/>
              <w:rPr>
                <w:sz w:val="20"/>
                <w:szCs w:val="20"/>
              </w:rPr>
            </w:pPr>
            <w:r>
              <w:rPr>
                <w:rFonts w:eastAsia="Times New Roman"/>
                <w:sz w:val="28"/>
                <w:szCs w:val="28"/>
              </w:rPr>
              <w:t>альной защитой и соци-</w:t>
            </w:r>
          </w:p>
        </w:tc>
        <w:tc>
          <w:tcPr>
            <w:tcW w:w="1300" w:type="dxa"/>
            <w:vAlign w:val="bottom"/>
          </w:tcPr>
          <w:p w:rsidR="00D951FF" w:rsidRDefault="00E37782">
            <w:pPr>
              <w:spacing w:line="317" w:lineRule="exact"/>
              <w:ind w:left="80"/>
              <w:rPr>
                <w:sz w:val="20"/>
                <w:szCs w:val="20"/>
              </w:rPr>
            </w:pPr>
            <w:r>
              <w:rPr>
                <w:rFonts w:eastAsia="Times New Roman"/>
                <w:sz w:val="28"/>
                <w:szCs w:val="28"/>
              </w:rPr>
              <w:t>Называть</w:t>
            </w:r>
          </w:p>
        </w:tc>
        <w:tc>
          <w:tcPr>
            <w:tcW w:w="280" w:type="dxa"/>
            <w:vAlign w:val="bottom"/>
          </w:tcPr>
          <w:p w:rsidR="00D951FF" w:rsidRDefault="00E37782">
            <w:pPr>
              <w:spacing w:line="317" w:lineRule="exact"/>
              <w:ind w:left="100"/>
              <w:rPr>
                <w:sz w:val="20"/>
                <w:szCs w:val="20"/>
              </w:rPr>
            </w:pPr>
            <w:r>
              <w:rPr>
                <w:rFonts w:eastAsia="Times New Roman"/>
                <w:sz w:val="28"/>
                <w:szCs w:val="28"/>
              </w:rPr>
              <w:t>и</w:t>
            </w:r>
          </w:p>
        </w:tc>
        <w:tc>
          <w:tcPr>
            <w:tcW w:w="154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иллюстри-</w:t>
            </w:r>
          </w:p>
        </w:tc>
      </w:tr>
      <w:tr w:rsidR="00D951FF">
        <w:trPr>
          <w:trHeight w:val="322"/>
        </w:trPr>
        <w:tc>
          <w:tcPr>
            <w:tcW w:w="228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чения в РФ</w:t>
            </w:r>
          </w:p>
        </w:tc>
        <w:tc>
          <w:tcPr>
            <w:tcW w:w="1460" w:type="dxa"/>
            <w:gridSpan w:val="2"/>
            <w:vAlign w:val="bottom"/>
          </w:tcPr>
          <w:p w:rsidR="00D951FF" w:rsidRDefault="00E37782">
            <w:pPr>
              <w:ind w:left="120"/>
              <w:rPr>
                <w:sz w:val="20"/>
                <w:szCs w:val="20"/>
              </w:rPr>
            </w:pPr>
            <w:r>
              <w:rPr>
                <w:rFonts w:eastAsia="Times New Roman"/>
                <w:b/>
                <w:bCs/>
                <w:sz w:val="28"/>
                <w:szCs w:val="28"/>
              </w:rPr>
              <w:t>ального</w:t>
            </w:r>
          </w:p>
        </w:tc>
        <w:tc>
          <w:tcPr>
            <w:tcW w:w="1060" w:type="dxa"/>
            <w:gridSpan w:val="2"/>
            <w:tcBorders>
              <w:right w:val="single" w:sz="8" w:space="0" w:color="auto"/>
            </w:tcBorders>
            <w:vAlign w:val="bottom"/>
          </w:tcPr>
          <w:p w:rsidR="00D951FF" w:rsidRDefault="00E37782">
            <w:pPr>
              <w:jc w:val="right"/>
              <w:rPr>
                <w:sz w:val="20"/>
                <w:szCs w:val="20"/>
              </w:rPr>
            </w:pPr>
            <w:r>
              <w:rPr>
                <w:rFonts w:eastAsia="Times New Roman"/>
                <w:b/>
                <w:bCs/>
                <w:sz w:val="28"/>
                <w:szCs w:val="28"/>
              </w:rPr>
              <w:t>обеспе-</w:t>
            </w:r>
          </w:p>
        </w:tc>
        <w:tc>
          <w:tcPr>
            <w:tcW w:w="3840" w:type="dxa"/>
            <w:tcBorders>
              <w:right w:val="single" w:sz="8" w:space="0" w:color="auto"/>
            </w:tcBorders>
            <w:vAlign w:val="bottom"/>
          </w:tcPr>
          <w:p w:rsidR="00D951FF" w:rsidRDefault="00D951FF">
            <w:pPr>
              <w:rPr>
                <w:sz w:val="24"/>
                <w:szCs w:val="24"/>
              </w:rPr>
            </w:pPr>
          </w:p>
        </w:tc>
        <w:tc>
          <w:tcPr>
            <w:tcW w:w="1340" w:type="dxa"/>
            <w:vAlign w:val="bottom"/>
          </w:tcPr>
          <w:p w:rsidR="00D951FF" w:rsidRDefault="00E37782">
            <w:pPr>
              <w:spacing w:line="317" w:lineRule="exact"/>
              <w:ind w:left="140"/>
              <w:rPr>
                <w:sz w:val="20"/>
                <w:szCs w:val="20"/>
              </w:rPr>
            </w:pPr>
            <w:r>
              <w:rPr>
                <w:rFonts w:eastAsia="Times New Roman"/>
                <w:sz w:val="28"/>
                <w:szCs w:val="28"/>
              </w:rPr>
              <w:t>альным</w:t>
            </w:r>
          </w:p>
        </w:tc>
        <w:tc>
          <w:tcPr>
            <w:tcW w:w="1920" w:type="dxa"/>
            <w:gridSpan w:val="3"/>
            <w:tcBorders>
              <w:right w:val="single" w:sz="8" w:space="0" w:color="auto"/>
            </w:tcBorders>
            <w:vAlign w:val="bottom"/>
          </w:tcPr>
          <w:p w:rsidR="00D951FF" w:rsidRDefault="00E37782">
            <w:pPr>
              <w:spacing w:line="317" w:lineRule="exact"/>
              <w:ind w:right="60"/>
              <w:jc w:val="right"/>
              <w:rPr>
                <w:sz w:val="20"/>
                <w:szCs w:val="20"/>
              </w:rPr>
            </w:pPr>
            <w:r>
              <w:rPr>
                <w:rFonts w:eastAsia="Times New Roman"/>
                <w:sz w:val="28"/>
                <w:szCs w:val="28"/>
              </w:rPr>
              <w:t>обеспечением</w:t>
            </w:r>
          </w:p>
        </w:tc>
        <w:tc>
          <w:tcPr>
            <w:tcW w:w="3120" w:type="dxa"/>
            <w:gridSpan w:val="4"/>
            <w:tcBorders>
              <w:right w:val="single" w:sz="8" w:space="0" w:color="auto"/>
            </w:tcBorders>
            <w:vAlign w:val="bottom"/>
          </w:tcPr>
          <w:p w:rsidR="00D951FF" w:rsidRDefault="00E37782">
            <w:pPr>
              <w:spacing w:line="317" w:lineRule="exact"/>
              <w:ind w:left="80"/>
              <w:rPr>
                <w:sz w:val="20"/>
                <w:szCs w:val="20"/>
              </w:rPr>
            </w:pPr>
            <w:r>
              <w:rPr>
                <w:rFonts w:eastAsia="Times New Roman"/>
                <w:sz w:val="28"/>
                <w:szCs w:val="28"/>
              </w:rPr>
              <w:t>ровать примерами виды</w:t>
            </w:r>
          </w:p>
        </w:tc>
      </w:tr>
      <w:tr w:rsidR="00D951FF">
        <w:trPr>
          <w:trHeight w:val="319"/>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spacing w:line="318" w:lineRule="exact"/>
              <w:jc w:val="right"/>
              <w:rPr>
                <w:sz w:val="20"/>
                <w:szCs w:val="20"/>
              </w:rPr>
            </w:pPr>
            <w:r>
              <w:rPr>
                <w:rFonts w:eastAsia="Times New Roman"/>
                <w:b/>
                <w:bCs/>
                <w:sz w:val="28"/>
                <w:szCs w:val="28"/>
              </w:rPr>
              <w:t xml:space="preserve">чения в РФ. </w:t>
            </w:r>
            <w:r>
              <w:rPr>
                <w:rFonts w:eastAsia="Times New Roman"/>
                <w:sz w:val="28"/>
                <w:szCs w:val="28"/>
              </w:rPr>
              <w:t>Пра-</w:t>
            </w:r>
          </w:p>
        </w:tc>
        <w:tc>
          <w:tcPr>
            <w:tcW w:w="3840" w:type="dxa"/>
            <w:tcBorders>
              <w:right w:val="single" w:sz="8" w:space="0" w:color="auto"/>
            </w:tcBorders>
            <w:vAlign w:val="bottom"/>
          </w:tcPr>
          <w:p w:rsidR="00D951FF" w:rsidRDefault="00D951FF">
            <w:pPr>
              <w:rPr>
                <w:sz w:val="24"/>
                <w:szCs w:val="24"/>
              </w:rPr>
            </w:pPr>
          </w:p>
        </w:tc>
        <w:tc>
          <w:tcPr>
            <w:tcW w:w="2040" w:type="dxa"/>
            <w:gridSpan w:val="2"/>
            <w:vAlign w:val="bottom"/>
          </w:tcPr>
          <w:p w:rsidR="00D951FF" w:rsidRDefault="00E37782">
            <w:pPr>
              <w:spacing w:line="318" w:lineRule="exact"/>
              <w:ind w:left="140"/>
              <w:rPr>
                <w:sz w:val="20"/>
                <w:szCs w:val="20"/>
              </w:rPr>
            </w:pPr>
            <w:r>
              <w:rPr>
                <w:rFonts w:eastAsia="Times New Roman"/>
                <w:sz w:val="28"/>
                <w:szCs w:val="28"/>
              </w:rPr>
              <w:t>граждан РФ.</w:t>
            </w:r>
          </w:p>
        </w:tc>
        <w:tc>
          <w:tcPr>
            <w:tcW w:w="72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1580" w:type="dxa"/>
            <w:gridSpan w:val="2"/>
            <w:vAlign w:val="bottom"/>
          </w:tcPr>
          <w:p w:rsidR="00D951FF" w:rsidRDefault="00E37782">
            <w:pPr>
              <w:spacing w:line="318" w:lineRule="exact"/>
              <w:ind w:left="80"/>
              <w:rPr>
                <w:sz w:val="20"/>
                <w:szCs w:val="20"/>
              </w:rPr>
            </w:pPr>
            <w:r>
              <w:rPr>
                <w:rFonts w:eastAsia="Times New Roman"/>
                <w:w w:val="98"/>
                <w:sz w:val="28"/>
                <w:szCs w:val="28"/>
              </w:rPr>
              <w:t>социального</w:t>
            </w:r>
          </w:p>
        </w:tc>
        <w:tc>
          <w:tcPr>
            <w:tcW w:w="1540" w:type="dxa"/>
            <w:gridSpan w:val="2"/>
            <w:tcBorders>
              <w:right w:val="single" w:sz="8" w:space="0" w:color="auto"/>
            </w:tcBorders>
            <w:vAlign w:val="bottom"/>
          </w:tcPr>
          <w:p w:rsidR="00D951FF" w:rsidRDefault="00E37782">
            <w:pPr>
              <w:spacing w:line="318" w:lineRule="exact"/>
              <w:jc w:val="right"/>
              <w:rPr>
                <w:sz w:val="20"/>
                <w:szCs w:val="20"/>
              </w:rPr>
            </w:pPr>
            <w:r>
              <w:rPr>
                <w:rFonts w:eastAsia="Times New Roman"/>
                <w:sz w:val="28"/>
                <w:szCs w:val="28"/>
              </w:rPr>
              <w:t>обеспече-</w:t>
            </w:r>
          </w:p>
        </w:tc>
      </w:tr>
      <w:tr w:rsidR="00D951FF">
        <w:trPr>
          <w:trHeight w:val="322"/>
        </w:trPr>
        <w:tc>
          <w:tcPr>
            <w:tcW w:w="2280" w:type="dxa"/>
            <w:tcBorders>
              <w:left w:val="single" w:sz="8" w:space="0" w:color="auto"/>
              <w:right w:val="single" w:sz="8" w:space="0" w:color="auto"/>
            </w:tcBorders>
            <w:vAlign w:val="bottom"/>
          </w:tcPr>
          <w:p w:rsidR="00D951FF" w:rsidRDefault="0028217F">
            <w:pPr>
              <w:rPr>
                <w:sz w:val="24"/>
                <w:szCs w:val="24"/>
              </w:rPr>
            </w:pPr>
            <w:r>
              <w:rPr>
                <w:sz w:val="24"/>
                <w:szCs w:val="24"/>
              </w:rPr>
              <w:t>22.02</w:t>
            </w:r>
          </w:p>
        </w:tc>
        <w:tc>
          <w:tcPr>
            <w:tcW w:w="860" w:type="dxa"/>
            <w:vAlign w:val="bottom"/>
          </w:tcPr>
          <w:p w:rsidR="00D951FF" w:rsidRDefault="00E37782">
            <w:pPr>
              <w:ind w:left="120"/>
              <w:rPr>
                <w:sz w:val="20"/>
                <w:szCs w:val="20"/>
              </w:rPr>
            </w:pPr>
            <w:r>
              <w:rPr>
                <w:rFonts w:eastAsia="Times New Roman"/>
                <w:sz w:val="28"/>
                <w:szCs w:val="28"/>
              </w:rPr>
              <w:t>вовые</w:t>
            </w:r>
          </w:p>
        </w:tc>
        <w:tc>
          <w:tcPr>
            <w:tcW w:w="16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основы  со-</w:t>
            </w:r>
          </w:p>
        </w:tc>
        <w:tc>
          <w:tcPr>
            <w:tcW w:w="3840" w:type="dxa"/>
            <w:tcBorders>
              <w:right w:val="single" w:sz="8" w:space="0" w:color="auto"/>
            </w:tcBorders>
            <w:vAlign w:val="bottom"/>
          </w:tcPr>
          <w:p w:rsidR="00D951FF" w:rsidRDefault="00D951FF">
            <w:pPr>
              <w:rPr>
                <w:sz w:val="24"/>
                <w:szCs w:val="24"/>
              </w:rPr>
            </w:pPr>
          </w:p>
        </w:tc>
        <w:tc>
          <w:tcPr>
            <w:tcW w:w="1340" w:type="dxa"/>
            <w:vAlign w:val="bottom"/>
          </w:tcPr>
          <w:p w:rsidR="00D951FF" w:rsidRDefault="00E37782">
            <w:pPr>
              <w:ind w:left="80"/>
              <w:rPr>
                <w:sz w:val="20"/>
                <w:szCs w:val="20"/>
              </w:rPr>
            </w:pPr>
            <w:r>
              <w:rPr>
                <w:rFonts w:eastAsia="Times New Roman"/>
                <w:sz w:val="28"/>
                <w:szCs w:val="28"/>
              </w:rPr>
              <w:t>Находить,</w:t>
            </w:r>
          </w:p>
        </w:tc>
        <w:tc>
          <w:tcPr>
            <w:tcW w:w="1420" w:type="dxa"/>
            <w:gridSpan w:val="2"/>
            <w:vAlign w:val="bottom"/>
          </w:tcPr>
          <w:p w:rsidR="00D951FF" w:rsidRDefault="00E37782">
            <w:pPr>
              <w:ind w:left="220"/>
              <w:rPr>
                <w:sz w:val="20"/>
                <w:szCs w:val="20"/>
              </w:rPr>
            </w:pPr>
            <w:r>
              <w:rPr>
                <w:rFonts w:eastAsia="Times New Roman"/>
                <w:sz w:val="28"/>
                <w:szCs w:val="28"/>
              </w:rPr>
              <w:t>извлекать</w:t>
            </w:r>
          </w:p>
        </w:tc>
        <w:tc>
          <w:tcPr>
            <w:tcW w:w="50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1300" w:type="dxa"/>
            <w:vAlign w:val="bottom"/>
          </w:tcPr>
          <w:p w:rsidR="00D951FF" w:rsidRDefault="00E37782">
            <w:pPr>
              <w:ind w:left="80"/>
              <w:rPr>
                <w:sz w:val="20"/>
                <w:szCs w:val="20"/>
              </w:rPr>
            </w:pPr>
            <w:r>
              <w:rPr>
                <w:rFonts w:eastAsia="Times New Roman"/>
                <w:sz w:val="28"/>
                <w:szCs w:val="28"/>
              </w:rPr>
              <w:t>ния.</w:t>
            </w:r>
          </w:p>
        </w:tc>
        <w:tc>
          <w:tcPr>
            <w:tcW w:w="280" w:type="dxa"/>
            <w:vAlign w:val="bottom"/>
          </w:tcPr>
          <w:p w:rsidR="00D951FF" w:rsidRDefault="00D951FF">
            <w:pPr>
              <w:rPr>
                <w:sz w:val="24"/>
                <w:szCs w:val="24"/>
              </w:rPr>
            </w:pPr>
          </w:p>
        </w:tc>
        <w:tc>
          <w:tcPr>
            <w:tcW w:w="740" w:type="dxa"/>
            <w:vAlign w:val="bottom"/>
          </w:tcPr>
          <w:p w:rsidR="00D951FF" w:rsidRDefault="00D951FF">
            <w:pPr>
              <w:rPr>
                <w:sz w:val="24"/>
                <w:szCs w:val="24"/>
              </w:rPr>
            </w:pPr>
          </w:p>
        </w:tc>
        <w:tc>
          <w:tcPr>
            <w:tcW w:w="80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460" w:type="dxa"/>
            <w:gridSpan w:val="2"/>
            <w:vAlign w:val="bottom"/>
          </w:tcPr>
          <w:p w:rsidR="00D951FF" w:rsidRDefault="00E37782">
            <w:pPr>
              <w:ind w:left="120"/>
              <w:rPr>
                <w:sz w:val="20"/>
                <w:szCs w:val="20"/>
              </w:rPr>
            </w:pPr>
            <w:r>
              <w:rPr>
                <w:rFonts w:eastAsia="Times New Roman"/>
                <w:sz w:val="28"/>
                <w:szCs w:val="28"/>
              </w:rPr>
              <w:t>циальной</w:t>
            </w:r>
          </w:p>
        </w:tc>
        <w:tc>
          <w:tcPr>
            <w:tcW w:w="106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защиты</w:t>
            </w:r>
          </w:p>
        </w:tc>
        <w:tc>
          <w:tcPr>
            <w:tcW w:w="3840" w:type="dxa"/>
            <w:tcBorders>
              <w:right w:val="single" w:sz="8" w:space="0" w:color="auto"/>
            </w:tcBorders>
            <w:vAlign w:val="bottom"/>
          </w:tcPr>
          <w:p w:rsidR="00D951FF" w:rsidRDefault="00D951FF">
            <w:pPr>
              <w:rPr>
                <w:sz w:val="24"/>
                <w:szCs w:val="24"/>
              </w:rPr>
            </w:pPr>
          </w:p>
        </w:tc>
        <w:tc>
          <w:tcPr>
            <w:tcW w:w="2040" w:type="dxa"/>
            <w:gridSpan w:val="2"/>
            <w:vAlign w:val="bottom"/>
          </w:tcPr>
          <w:p w:rsidR="00D951FF" w:rsidRDefault="00E37782">
            <w:pPr>
              <w:ind w:left="80"/>
              <w:rPr>
                <w:sz w:val="20"/>
                <w:szCs w:val="20"/>
              </w:rPr>
            </w:pPr>
            <w:r>
              <w:rPr>
                <w:rFonts w:eastAsia="Times New Roman"/>
                <w:sz w:val="28"/>
                <w:szCs w:val="28"/>
              </w:rPr>
              <w:t>анализировать</w:t>
            </w:r>
          </w:p>
        </w:tc>
        <w:tc>
          <w:tcPr>
            <w:tcW w:w="12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социаль-</w:t>
            </w:r>
          </w:p>
        </w:tc>
        <w:tc>
          <w:tcPr>
            <w:tcW w:w="1580" w:type="dxa"/>
            <w:gridSpan w:val="2"/>
            <w:vAlign w:val="bottom"/>
          </w:tcPr>
          <w:p w:rsidR="00D951FF" w:rsidRDefault="00E37782">
            <w:pPr>
              <w:ind w:left="80"/>
              <w:rPr>
                <w:sz w:val="20"/>
                <w:szCs w:val="20"/>
              </w:rPr>
            </w:pPr>
            <w:r>
              <w:rPr>
                <w:rFonts w:eastAsia="Times New Roman"/>
                <w:sz w:val="28"/>
                <w:szCs w:val="28"/>
              </w:rPr>
              <w:t>Описывать</w:t>
            </w:r>
          </w:p>
        </w:tc>
        <w:tc>
          <w:tcPr>
            <w:tcW w:w="1540" w:type="dxa"/>
            <w:gridSpan w:val="2"/>
            <w:tcBorders>
              <w:right w:val="single" w:sz="8" w:space="0" w:color="auto"/>
            </w:tcBorders>
            <w:vAlign w:val="bottom"/>
          </w:tcPr>
          <w:p w:rsidR="00D951FF" w:rsidRDefault="00E37782">
            <w:pPr>
              <w:jc w:val="right"/>
              <w:rPr>
                <w:sz w:val="20"/>
                <w:szCs w:val="20"/>
              </w:rPr>
            </w:pPr>
            <w:r>
              <w:rPr>
                <w:rFonts w:eastAsia="Times New Roman"/>
                <w:w w:val="99"/>
                <w:sz w:val="28"/>
                <w:szCs w:val="28"/>
              </w:rPr>
              <w:t>пенсионное</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860" w:type="dxa"/>
            <w:vAlign w:val="bottom"/>
          </w:tcPr>
          <w:p w:rsidR="00D951FF" w:rsidRDefault="00E37782">
            <w:pPr>
              <w:ind w:left="120"/>
              <w:rPr>
                <w:sz w:val="20"/>
                <w:szCs w:val="20"/>
              </w:rPr>
            </w:pPr>
            <w:r>
              <w:rPr>
                <w:rFonts w:eastAsia="Times New Roman"/>
                <w:sz w:val="28"/>
                <w:szCs w:val="28"/>
              </w:rPr>
              <w:t>и</w:t>
            </w:r>
          </w:p>
        </w:tc>
        <w:tc>
          <w:tcPr>
            <w:tcW w:w="166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социального</w:t>
            </w:r>
          </w:p>
        </w:tc>
        <w:tc>
          <w:tcPr>
            <w:tcW w:w="384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ную информацию по во-</w:t>
            </w:r>
          </w:p>
        </w:tc>
        <w:tc>
          <w:tcPr>
            <w:tcW w:w="1580" w:type="dxa"/>
            <w:gridSpan w:val="2"/>
            <w:vAlign w:val="bottom"/>
          </w:tcPr>
          <w:p w:rsidR="00D951FF" w:rsidRDefault="00E37782">
            <w:pPr>
              <w:ind w:left="80"/>
              <w:rPr>
                <w:sz w:val="20"/>
                <w:szCs w:val="20"/>
              </w:rPr>
            </w:pPr>
            <w:r>
              <w:rPr>
                <w:rFonts w:eastAsia="Times New Roman"/>
                <w:w w:val="99"/>
                <w:sz w:val="28"/>
                <w:szCs w:val="28"/>
              </w:rPr>
              <w:t>обеспечение</w:t>
            </w:r>
          </w:p>
        </w:tc>
        <w:tc>
          <w:tcPr>
            <w:tcW w:w="740" w:type="dxa"/>
            <w:vAlign w:val="bottom"/>
          </w:tcPr>
          <w:p w:rsidR="00D951FF" w:rsidRDefault="00E37782">
            <w:pPr>
              <w:ind w:left="460"/>
              <w:rPr>
                <w:sz w:val="20"/>
                <w:szCs w:val="20"/>
              </w:rPr>
            </w:pPr>
            <w:r>
              <w:rPr>
                <w:rFonts w:eastAsia="Times New Roman"/>
                <w:sz w:val="28"/>
                <w:szCs w:val="28"/>
              </w:rPr>
              <w:t>в</w:t>
            </w:r>
          </w:p>
        </w:tc>
        <w:tc>
          <w:tcPr>
            <w:tcW w:w="800" w:type="dxa"/>
            <w:tcBorders>
              <w:right w:val="single" w:sz="8" w:space="0" w:color="auto"/>
            </w:tcBorders>
            <w:vAlign w:val="bottom"/>
          </w:tcPr>
          <w:p w:rsidR="00D951FF" w:rsidRDefault="00E37782">
            <w:pPr>
              <w:jc w:val="right"/>
              <w:rPr>
                <w:sz w:val="20"/>
                <w:szCs w:val="20"/>
              </w:rPr>
            </w:pPr>
            <w:r>
              <w:rPr>
                <w:rFonts w:eastAsia="Times New Roman"/>
                <w:sz w:val="28"/>
                <w:szCs w:val="28"/>
              </w:rPr>
              <w:t>РФ</w:t>
            </w:r>
          </w:p>
        </w:tc>
      </w:tr>
      <w:tr w:rsidR="00D951FF">
        <w:trPr>
          <w:trHeight w:val="329"/>
        </w:trPr>
        <w:tc>
          <w:tcPr>
            <w:tcW w:w="2280" w:type="dxa"/>
            <w:tcBorders>
              <w:left w:val="single" w:sz="8" w:space="0" w:color="auto"/>
              <w:bottom w:val="single" w:sz="8" w:space="0" w:color="auto"/>
              <w:right w:val="single" w:sz="8" w:space="0" w:color="auto"/>
            </w:tcBorders>
            <w:vAlign w:val="bottom"/>
          </w:tcPr>
          <w:p w:rsidR="00D951FF" w:rsidRDefault="0028217F">
            <w:pPr>
              <w:rPr>
                <w:sz w:val="24"/>
                <w:szCs w:val="24"/>
              </w:rPr>
            </w:pPr>
            <w:r>
              <w:rPr>
                <w:sz w:val="24"/>
                <w:szCs w:val="24"/>
              </w:rPr>
              <w:t>25.02</w:t>
            </w:r>
          </w:p>
        </w:tc>
        <w:tc>
          <w:tcPr>
            <w:tcW w:w="2520" w:type="dxa"/>
            <w:gridSpan w:val="4"/>
            <w:tcBorders>
              <w:bottom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обеспечения.</w:t>
            </w:r>
          </w:p>
        </w:tc>
        <w:tc>
          <w:tcPr>
            <w:tcW w:w="3840" w:type="dxa"/>
            <w:tcBorders>
              <w:bottom w:val="single" w:sz="8" w:space="0" w:color="auto"/>
              <w:right w:val="single" w:sz="8" w:space="0" w:color="auto"/>
            </w:tcBorders>
            <w:vAlign w:val="bottom"/>
          </w:tcPr>
          <w:p w:rsidR="00D951FF" w:rsidRDefault="00D951FF">
            <w:pPr>
              <w:rPr>
                <w:sz w:val="24"/>
                <w:szCs w:val="24"/>
              </w:rPr>
            </w:pPr>
          </w:p>
        </w:tc>
        <w:tc>
          <w:tcPr>
            <w:tcW w:w="2760" w:type="dxa"/>
            <w:gridSpan w:val="3"/>
            <w:tcBorders>
              <w:bottom w:val="single" w:sz="8" w:space="0" w:color="auto"/>
            </w:tcBorders>
            <w:vAlign w:val="bottom"/>
          </w:tcPr>
          <w:p w:rsidR="00D951FF" w:rsidRDefault="00E37782">
            <w:pPr>
              <w:ind w:left="80"/>
              <w:rPr>
                <w:sz w:val="20"/>
                <w:szCs w:val="20"/>
              </w:rPr>
            </w:pPr>
            <w:r>
              <w:rPr>
                <w:rFonts w:eastAsia="Times New Roman"/>
                <w:sz w:val="28"/>
                <w:szCs w:val="28"/>
              </w:rPr>
              <w:t>просам  социальной</w:t>
            </w:r>
          </w:p>
        </w:tc>
        <w:tc>
          <w:tcPr>
            <w:tcW w:w="500" w:type="dxa"/>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за-</w:t>
            </w:r>
          </w:p>
        </w:tc>
        <w:tc>
          <w:tcPr>
            <w:tcW w:w="1300" w:type="dxa"/>
            <w:tcBorders>
              <w:bottom w:val="single" w:sz="8" w:space="0" w:color="auto"/>
            </w:tcBorders>
            <w:vAlign w:val="bottom"/>
          </w:tcPr>
          <w:p w:rsidR="00D951FF" w:rsidRDefault="00E37782">
            <w:pPr>
              <w:ind w:left="80"/>
              <w:rPr>
                <w:sz w:val="20"/>
                <w:szCs w:val="20"/>
              </w:rPr>
            </w:pPr>
            <w:r>
              <w:rPr>
                <w:rFonts w:eastAsia="Times New Roman"/>
                <w:sz w:val="28"/>
                <w:szCs w:val="28"/>
              </w:rPr>
              <w:t>(называть</w:t>
            </w:r>
          </w:p>
        </w:tc>
        <w:tc>
          <w:tcPr>
            <w:tcW w:w="1820" w:type="dxa"/>
            <w:gridSpan w:val="3"/>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возраст  вы-</w:t>
            </w:r>
          </w:p>
        </w:tc>
      </w:tr>
    </w:tbl>
    <w:p w:rsidR="00D951FF" w:rsidRDefault="00DF04D7">
      <w:pPr>
        <w:spacing w:line="20" w:lineRule="exact"/>
        <w:rPr>
          <w:sz w:val="20"/>
          <w:szCs w:val="20"/>
        </w:rPr>
      </w:pPr>
      <w:r>
        <w:rPr>
          <w:sz w:val="20"/>
          <w:szCs w:val="20"/>
        </w:rPr>
        <w:pict>
          <v:rect id="Shape 130" o:spid="_x0000_s1155" style="position:absolute;margin-left:749.45pt;margin-top:-.7pt;width:1pt;height:.95pt;z-index:-251590144;visibility:visible;mso-wrap-distance-left:0;mso-wrap-distance-right:0;mso-position-horizontal-relative:text;mso-position-vertical-relative:text" o:allowincell="f" fillcolor="black" stroked="f"/>
        </w:pict>
      </w:r>
    </w:p>
    <w:p w:rsidR="00D951FF" w:rsidRDefault="00D951FF">
      <w:pPr>
        <w:sectPr w:rsidR="00D951FF">
          <w:pgSz w:w="16840" w:h="11906" w:orient="landscape"/>
          <w:pgMar w:top="1440" w:right="818" w:bottom="152" w:left="1020" w:header="0" w:footer="0" w:gutter="0"/>
          <w:cols w:space="720" w:equalWidth="0">
            <w:col w:w="15000"/>
          </w:cols>
        </w:sectPr>
      </w:pPr>
    </w:p>
    <w:p w:rsidR="00D951FF" w:rsidRDefault="00D951FF">
      <w:pPr>
        <w:spacing w:line="165" w:lineRule="exact"/>
        <w:rPr>
          <w:sz w:val="20"/>
          <w:szCs w:val="20"/>
        </w:rPr>
      </w:pPr>
    </w:p>
    <w:p w:rsidR="00D951FF" w:rsidRDefault="00E37782">
      <w:pPr>
        <w:ind w:left="14320"/>
        <w:rPr>
          <w:sz w:val="20"/>
          <w:szCs w:val="20"/>
        </w:rPr>
      </w:pPr>
      <w:r>
        <w:rPr>
          <w:rFonts w:eastAsia="Times New Roman"/>
          <w:sz w:val="24"/>
          <w:szCs w:val="24"/>
        </w:rPr>
        <w:t>104</w:t>
      </w:r>
    </w:p>
    <w:p w:rsidR="00D951FF" w:rsidRDefault="00D951FF">
      <w:pPr>
        <w:sectPr w:rsidR="00D951FF">
          <w:type w:val="continuous"/>
          <w:pgSz w:w="16840" w:h="11906" w:orient="landscape"/>
          <w:pgMar w:top="1440" w:right="818" w:bottom="152" w:left="1020" w:header="0" w:footer="0" w:gutter="0"/>
          <w:cols w:space="720" w:equalWidth="0">
            <w:col w:w="15000"/>
          </w:cols>
        </w:sectPr>
      </w:pPr>
    </w:p>
    <w:p w:rsidR="00D951FF" w:rsidRDefault="00D951FF">
      <w:pPr>
        <w:spacing w:line="24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280"/>
        <w:gridCol w:w="720"/>
        <w:gridCol w:w="760"/>
        <w:gridCol w:w="440"/>
        <w:gridCol w:w="600"/>
        <w:gridCol w:w="3840"/>
        <w:gridCol w:w="900"/>
        <w:gridCol w:w="640"/>
        <w:gridCol w:w="500"/>
        <w:gridCol w:w="780"/>
        <w:gridCol w:w="440"/>
        <w:gridCol w:w="1240"/>
        <w:gridCol w:w="1060"/>
        <w:gridCol w:w="820"/>
      </w:tblGrid>
      <w:tr w:rsidR="00D951FF">
        <w:trPr>
          <w:trHeight w:val="324"/>
        </w:trPr>
        <w:tc>
          <w:tcPr>
            <w:tcW w:w="228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1480" w:type="dxa"/>
            <w:gridSpan w:val="2"/>
            <w:tcBorders>
              <w:top w:val="single" w:sz="8" w:space="0" w:color="auto"/>
            </w:tcBorders>
            <w:vAlign w:val="bottom"/>
          </w:tcPr>
          <w:p w:rsidR="00D951FF" w:rsidRDefault="00E37782">
            <w:pPr>
              <w:ind w:left="100"/>
              <w:rPr>
                <w:sz w:val="20"/>
                <w:szCs w:val="20"/>
              </w:rPr>
            </w:pPr>
            <w:r>
              <w:rPr>
                <w:rFonts w:eastAsia="Times New Roman"/>
                <w:i/>
                <w:iCs/>
                <w:sz w:val="28"/>
                <w:szCs w:val="28"/>
              </w:rPr>
              <w:t>Ресурсы</w:t>
            </w:r>
          </w:p>
        </w:tc>
        <w:tc>
          <w:tcPr>
            <w:tcW w:w="1040" w:type="dxa"/>
            <w:gridSpan w:val="2"/>
            <w:tcBorders>
              <w:top w:val="single" w:sz="8" w:space="0" w:color="auto"/>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3840" w:type="dxa"/>
            <w:tcBorders>
              <w:top w:val="single" w:sz="8" w:space="0" w:color="auto"/>
              <w:right w:val="single" w:sz="8" w:space="0" w:color="auto"/>
            </w:tcBorders>
            <w:vAlign w:val="bottom"/>
          </w:tcPr>
          <w:p w:rsidR="00D951FF" w:rsidRDefault="00D951FF">
            <w:pPr>
              <w:rPr>
                <w:sz w:val="24"/>
                <w:szCs w:val="24"/>
              </w:rPr>
            </w:pPr>
          </w:p>
        </w:tc>
        <w:tc>
          <w:tcPr>
            <w:tcW w:w="900" w:type="dxa"/>
            <w:tcBorders>
              <w:top w:val="single" w:sz="8" w:space="0" w:color="auto"/>
            </w:tcBorders>
            <w:vAlign w:val="bottom"/>
          </w:tcPr>
          <w:p w:rsidR="00D951FF" w:rsidRDefault="00E37782">
            <w:pPr>
              <w:ind w:left="80"/>
              <w:rPr>
                <w:sz w:val="20"/>
                <w:szCs w:val="20"/>
              </w:rPr>
            </w:pPr>
            <w:r>
              <w:rPr>
                <w:rFonts w:eastAsia="Times New Roman"/>
                <w:sz w:val="28"/>
                <w:szCs w:val="28"/>
              </w:rPr>
              <w:t>щиты</w:t>
            </w:r>
          </w:p>
        </w:tc>
        <w:tc>
          <w:tcPr>
            <w:tcW w:w="640" w:type="dxa"/>
            <w:tcBorders>
              <w:top w:val="single" w:sz="8" w:space="0" w:color="auto"/>
            </w:tcBorders>
            <w:vAlign w:val="bottom"/>
          </w:tcPr>
          <w:p w:rsidR="00D951FF" w:rsidRDefault="00E37782">
            <w:pPr>
              <w:ind w:left="220"/>
              <w:rPr>
                <w:sz w:val="20"/>
                <w:szCs w:val="20"/>
              </w:rPr>
            </w:pPr>
            <w:r>
              <w:rPr>
                <w:rFonts w:eastAsia="Times New Roman"/>
                <w:sz w:val="28"/>
                <w:szCs w:val="28"/>
              </w:rPr>
              <w:t>и</w:t>
            </w:r>
          </w:p>
        </w:tc>
        <w:tc>
          <w:tcPr>
            <w:tcW w:w="1720" w:type="dxa"/>
            <w:gridSpan w:val="3"/>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социального</w:t>
            </w:r>
          </w:p>
        </w:tc>
        <w:tc>
          <w:tcPr>
            <w:tcW w:w="3120" w:type="dxa"/>
            <w:gridSpan w:val="3"/>
            <w:tcBorders>
              <w:top w:val="single" w:sz="8" w:space="0" w:color="auto"/>
              <w:right w:val="single" w:sz="8" w:space="0" w:color="auto"/>
            </w:tcBorders>
            <w:vAlign w:val="bottom"/>
          </w:tcPr>
          <w:p w:rsidR="00D951FF" w:rsidRDefault="00E37782">
            <w:pPr>
              <w:ind w:left="80"/>
              <w:rPr>
                <w:sz w:val="20"/>
                <w:szCs w:val="20"/>
              </w:rPr>
            </w:pPr>
            <w:r>
              <w:rPr>
                <w:rFonts w:eastAsia="Times New Roman"/>
                <w:sz w:val="28"/>
                <w:szCs w:val="28"/>
              </w:rPr>
              <w:t>хода  на  пенсию,  виды</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Учебник,   с.70-73;</w:t>
            </w:r>
          </w:p>
        </w:tc>
        <w:tc>
          <w:tcPr>
            <w:tcW w:w="3840" w:type="dxa"/>
            <w:tcBorders>
              <w:right w:val="single" w:sz="8" w:space="0" w:color="auto"/>
            </w:tcBorders>
            <w:vAlign w:val="bottom"/>
          </w:tcPr>
          <w:p w:rsidR="00D951FF" w:rsidRDefault="00D951FF">
            <w:pPr>
              <w:rPr>
                <w:sz w:val="24"/>
                <w:szCs w:val="24"/>
              </w:rPr>
            </w:pPr>
          </w:p>
        </w:tc>
        <w:tc>
          <w:tcPr>
            <w:tcW w:w="326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обеспечения граждан РФ</w:t>
            </w:r>
          </w:p>
        </w:tc>
        <w:tc>
          <w:tcPr>
            <w:tcW w:w="312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пенсий и порядок полу-</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3840" w:type="dxa"/>
            <w:tcBorders>
              <w:right w:val="single" w:sz="8" w:space="0" w:color="auto"/>
            </w:tcBorders>
            <w:vAlign w:val="bottom"/>
          </w:tcPr>
          <w:p w:rsidR="00D951FF" w:rsidRDefault="00D951FF">
            <w:pPr>
              <w:rPr>
                <w:sz w:val="24"/>
                <w:szCs w:val="24"/>
              </w:rPr>
            </w:pPr>
          </w:p>
        </w:tc>
        <w:tc>
          <w:tcPr>
            <w:tcW w:w="2040" w:type="dxa"/>
            <w:gridSpan w:val="3"/>
            <w:vAlign w:val="bottom"/>
          </w:tcPr>
          <w:p w:rsidR="00D951FF" w:rsidRDefault="00E37782">
            <w:pPr>
              <w:ind w:left="80"/>
              <w:rPr>
                <w:sz w:val="20"/>
                <w:szCs w:val="20"/>
              </w:rPr>
            </w:pPr>
            <w:r>
              <w:rPr>
                <w:rFonts w:eastAsia="Times New Roman"/>
                <w:sz w:val="28"/>
                <w:szCs w:val="28"/>
              </w:rPr>
              <w:t>из  источников</w:t>
            </w:r>
          </w:p>
        </w:tc>
        <w:tc>
          <w:tcPr>
            <w:tcW w:w="12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разного</w:t>
            </w:r>
          </w:p>
        </w:tc>
        <w:tc>
          <w:tcPr>
            <w:tcW w:w="312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чения каждого из них).</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480" w:type="dxa"/>
            <w:gridSpan w:val="2"/>
            <w:vAlign w:val="bottom"/>
          </w:tcPr>
          <w:p w:rsidR="00D951FF" w:rsidRDefault="00E37782">
            <w:pPr>
              <w:ind w:left="100"/>
              <w:rPr>
                <w:sz w:val="20"/>
                <w:szCs w:val="20"/>
              </w:rPr>
            </w:pPr>
            <w:r>
              <w:rPr>
                <w:rFonts w:eastAsia="Times New Roman"/>
                <w:sz w:val="28"/>
                <w:szCs w:val="28"/>
              </w:rPr>
              <w:t>Тетрадь-</w:t>
            </w:r>
          </w:p>
        </w:tc>
        <w:tc>
          <w:tcPr>
            <w:tcW w:w="44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900" w:type="dxa"/>
            <w:vAlign w:val="bottom"/>
          </w:tcPr>
          <w:p w:rsidR="00D951FF" w:rsidRDefault="00E37782">
            <w:pPr>
              <w:ind w:left="80"/>
              <w:rPr>
                <w:sz w:val="20"/>
                <w:szCs w:val="20"/>
              </w:rPr>
            </w:pPr>
            <w:r>
              <w:rPr>
                <w:rFonts w:eastAsia="Times New Roman"/>
                <w:sz w:val="28"/>
                <w:szCs w:val="28"/>
              </w:rPr>
              <w:t>типа.</w:t>
            </w:r>
          </w:p>
        </w:tc>
        <w:tc>
          <w:tcPr>
            <w:tcW w:w="64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780" w:type="dxa"/>
            <w:vAlign w:val="bottom"/>
          </w:tcPr>
          <w:p w:rsidR="00D951FF" w:rsidRDefault="00D951FF">
            <w:pPr>
              <w:rPr>
                <w:sz w:val="24"/>
                <w:szCs w:val="24"/>
              </w:rPr>
            </w:pPr>
          </w:p>
        </w:tc>
        <w:tc>
          <w:tcPr>
            <w:tcW w:w="440" w:type="dxa"/>
            <w:tcBorders>
              <w:right w:val="single" w:sz="8" w:space="0" w:color="auto"/>
            </w:tcBorders>
            <w:vAlign w:val="bottom"/>
          </w:tcPr>
          <w:p w:rsidR="00D951FF" w:rsidRDefault="00D951FF">
            <w:pPr>
              <w:rPr>
                <w:sz w:val="24"/>
                <w:szCs w:val="24"/>
              </w:rPr>
            </w:pPr>
          </w:p>
        </w:tc>
        <w:tc>
          <w:tcPr>
            <w:tcW w:w="1240" w:type="dxa"/>
            <w:vAlign w:val="bottom"/>
          </w:tcPr>
          <w:p w:rsidR="00D951FF" w:rsidRDefault="00D951FF">
            <w:pPr>
              <w:rPr>
                <w:sz w:val="24"/>
                <w:szCs w:val="24"/>
              </w:rPr>
            </w:pPr>
          </w:p>
        </w:tc>
        <w:tc>
          <w:tcPr>
            <w:tcW w:w="1060" w:type="dxa"/>
            <w:vAlign w:val="bottom"/>
          </w:tcPr>
          <w:p w:rsidR="00D951FF" w:rsidRDefault="00D951FF">
            <w:pPr>
              <w:rPr>
                <w:sz w:val="24"/>
                <w:szCs w:val="24"/>
              </w:rPr>
            </w:pPr>
          </w:p>
        </w:tc>
        <w:tc>
          <w:tcPr>
            <w:tcW w:w="820" w:type="dxa"/>
            <w:tcBorders>
              <w:right w:val="single" w:sz="8" w:space="0" w:color="auto"/>
            </w:tcBorders>
            <w:vAlign w:val="bottom"/>
          </w:tcPr>
          <w:p w:rsidR="00D951FF" w:rsidRDefault="00D951FF">
            <w:pPr>
              <w:rPr>
                <w:sz w:val="24"/>
                <w:szCs w:val="24"/>
              </w:rPr>
            </w:pPr>
          </w:p>
        </w:tc>
      </w:tr>
      <w:tr w:rsidR="00D951FF">
        <w:trPr>
          <w:trHeight w:val="328"/>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920" w:type="dxa"/>
            <w:gridSpan w:val="3"/>
            <w:tcBorders>
              <w:bottom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600" w:type="dxa"/>
            <w:tcBorders>
              <w:bottom w:val="single" w:sz="8" w:space="0" w:color="auto"/>
              <w:right w:val="single" w:sz="8" w:space="0" w:color="auto"/>
            </w:tcBorders>
            <w:vAlign w:val="bottom"/>
          </w:tcPr>
          <w:p w:rsidR="00D951FF" w:rsidRDefault="00D951FF">
            <w:pPr>
              <w:rPr>
                <w:sz w:val="24"/>
                <w:szCs w:val="24"/>
              </w:rPr>
            </w:pPr>
          </w:p>
        </w:tc>
        <w:tc>
          <w:tcPr>
            <w:tcW w:w="3840" w:type="dxa"/>
            <w:tcBorders>
              <w:bottom w:val="single" w:sz="8" w:space="0" w:color="auto"/>
              <w:right w:val="single" w:sz="8" w:space="0" w:color="auto"/>
            </w:tcBorders>
            <w:vAlign w:val="bottom"/>
          </w:tcPr>
          <w:p w:rsidR="00D951FF" w:rsidRDefault="00D951FF">
            <w:pPr>
              <w:rPr>
                <w:sz w:val="24"/>
                <w:szCs w:val="24"/>
              </w:rPr>
            </w:pPr>
          </w:p>
        </w:tc>
        <w:tc>
          <w:tcPr>
            <w:tcW w:w="900" w:type="dxa"/>
            <w:tcBorders>
              <w:bottom w:val="single" w:sz="8" w:space="0" w:color="auto"/>
            </w:tcBorders>
            <w:vAlign w:val="bottom"/>
          </w:tcPr>
          <w:p w:rsidR="00D951FF" w:rsidRDefault="00D951FF">
            <w:pPr>
              <w:rPr>
                <w:sz w:val="24"/>
                <w:szCs w:val="24"/>
              </w:rPr>
            </w:pPr>
          </w:p>
        </w:tc>
        <w:tc>
          <w:tcPr>
            <w:tcW w:w="640" w:type="dxa"/>
            <w:tcBorders>
              <w:bottom w:val="single" w:sz="8" w:space="0" w:color="auto"/>
            </w:tcBorders>
            <w:vAlign w:val="bottom"/>
          </w:tcPr>
          <w:p w:rsidR="00D951FF" w:rsidRDefault="00D951FF">
            <w:pPr>
              <w:rPr>
                <w:sz w:val="24"/>
                <w:szCs w:val="24"/>
              </w:rPr>
            </w:pPr>
          </w:p>
        </w:tc>
        <w:tc>
          <w:tcPr>
            <w:tcW w:w="500" w:type="dxa"/>
            <w:tcBorders>
              <w:bottom w:val="single" w:sz="8" w:space="0" w:color="auto"/>
            </w:tcBorders>
            <w:vAlign w:val="bottom"/>
          </w:tcPr>
          <w:p w:rsidR="00D951FF" w:rsidRDefault="00D951FF">
            <w:pPr>
              <w:rPr>
                <w:sz w:val="24"/>
                <w:szCs w:val="24"/>
              </w:rPr>
            </w:pPr>
          </w:p>
        </w:tc>
        <w:tc>
          <w:tcPr>
            <w:tcW w:w="780" w:type="dxa"/>
            <w:tcBorders>
              <w:bottom w:val="single" w:sz="8" w:space="0" w:color="auto"/>
            </w:tcBorders>
            <w:vAlign w:val="bottom"/>
          </w:tcPr>
          <w:p w:rsidR="00D951FF" w:rsidRDefault="00D951FF">
            <w:pPr>
              <w:rPr>
                <w:sz w:val="24"/>
                <w:szCs w:val="24"/>
              </w:rPr>
            </w:pPr>
          </w:p>
        </w:tc>
        <w:tc>
          <w:tcPr>
            <w:tcW w:w="440" w:type="dxa"/>
            <w:tcBorders>
              <w:bottom w:val="single" w:sz="8" w:space="0" w:color="auto"/>
              <w:right w:val="single" w:sz="8" w:space="0" w:color="auto"/>
            </w:tcBorders>
            <w:vAlign w:val="bottom"/>
          </w:tcPr>
          <w:p w:rsidR="00D951FF" w:rsidRDefault="00D951FF">
            <w:pPr>
              <w:rPr>
                <w:sz w:val="24"/>
                <w:szCs w:val="24"/>
              </w:rPr>
            </w:pPr>
          </w:p>
        </w:tc>
        <w:tc>
          <w:tcPr>
            <w:tcW w:w="1240" w:type="dxa"/>
            <w:tcBorders>
              <w:bottom w:val="single" w:sz="8" w:space="0" w:color="auto"/>
            </w:tcBorders>
            <w:vAlign w:val="bottom"/>
          </w:tcPr>
          <w:p w:rsidR="00D951FF" w:rsidRDefault="00D951FF">
            <w:pPr>
              <w:rPr>
                <w:sz w:val="24"/>
                <w:szCs w:val="24"/>
              </w:rPr>
            </w:pPr>
          </w:p>
        </w:tc>
        <w:tc>
          <w:tcPr>
            <w:tcW w:w="1060" w:type="dxa"/>
            <w:tcBorders>
              <w:bottom w:val="single" w:sz="8" w:space="0" w:color="auto"/>
            </w:tcBorders>
            <w:vAlign w:val="bottom"/>
          </w:tcPr>
          <w:p w:rsidR="00D951FF" w:rsidRDefault="00D951FF">
            <w:pPr>
              <w:rPr>
                <w:sz w:val="24"/>
                <w:szCs w:val="24"/>
              </w:rPr>
            </w:pPr>
          </w:p>
        </w:tc>
        <w:tc>
          <w:tcPr>
            <w:tcW w:w="82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28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Конституцион-</w:t>
            </w:r>
          </w:p>
        </w:tc>
        <w:tc>
          <w:tcPr>
            <w:tcW w:w="2520" w:type="dxa"/>
            <w:gridSpan w:val="4"/>
            <w:tcBorders>
              <w:right w:val="single" w:sz="8" w:space="0" w:color="auto"/>
            </w:tcBorders>
            <w:vAlign w:val="bottom"/>
          </w:tcPr>
          <w:p w:rsidR="00D951FF" w:rsidRDefault="00E37782">
            <w:pPr>
              <w:spacing w:line="308" w:lineRule="exact"/>
              <w:ind w:left="100"/>
              <w:rPr>
                <w:sz w:val="20"/>
                <w:szCs w:val="20"/>
              </w:rPr>
            </w:pPr>
            <w:r>
              <w:rPr>
                <w:rFonts w:eastAsia="Times New Roman"/>
                <w:sz w:val="28"/>
                <w:szCs w:val="28"/>
              </w:rPr>
              <w:t xml:space="preserve">Уроки 47-48. </w:t>
            </w:r>
            <w:r>
              <w:rPr>
                <w:rFonts w:eastAsia="Times New Roman"/>
                <w:b/>
                <w:bCs/>
                <w:sz w:val="28"/>
                <w:szCs w:val="28"/>
              </w:rPr>
              <w:t>Кон-</w:t>
            </w:r>
          </w:p>
        </w:tc>
        <w:tc>
          <w:tcPr>
            <w:tcW w:w="3840" w:type="dxa"/>
            <w:tcBorders>
              <w:right w:val="single" w:sz="8" w:space="0" w:color="auto"/>
            </w:tcBorders>
            <w:vAlign w:val="bottom"/>
          </w:tcPr>
          <w:p w:rsidR="00D951FF" w:rsidRDefault="00E37782">
            <w:pPr>
              <w:spacing w:line="308" w:lineRule="exact"/>
              <w:ind w:left="100"/>
              <w:rPr>
                <w:sz w:val="20"/>
                <w:szCs w:val="20"/>
              </w:rPr>
            </w:pPr>
            <w:r>
              <w:rPr>
                <w:rFonts w:eastAsia="Times New Roman"/>
                <w:b/>
                <w:bCs/>
                <w:sz w:val="28"/>
                <w:szCs w:val="28"/>
              </w:rPr>
              <w:t xml:space="preserve">Понимать  </w:t>
            </w:r>
            <w:r>
              <w:rPr>
                <w:rFonts w:eastAsia="Times New Roman"/>
                <w:sz w:val="28"/>
                <w:szCs w:val="28"/>
              </w:rPr>
              <w:t>возможности  су-</w:t>
            </w:r>
          </w:p>
        </w:tc>
        <w:tc>
          <w:tcPr>
            <w:tcW w:w="3260" w:type="dxa"/>
            <w:gridSpan w:val="5"/>
            <w:tcBorders>
              <w:right w:val="single" w:sz="8" w:space="0" w:color="auto"/>
            </w:tcBorders>
            <w:vAlign w:val="bottom"/>
          </w:tcPr>
          <w:p w:rsidR="00D951FF" w:rsidRDefault="00E37782">
            <w:pPr>
              <w:spacing w:line="308" w:lineRule="exact"/>
              <w:ind w:left="140"/>
              <w:rPr>
                <w:sz w:val="20"/>
                <w:szCs w:val="20"/>
              </w:rPr>
            </w:pPr>
            <w:r>
              <w:rPr>
                <w:rFonts w:eastAsia="Times New Roman"/>
                <w:sz w:val="28"/>
                <w:szCs w:val="28"/>
              </w:rPr>
              <w:t>Анализировать неслож-</w:t>
            </w:r>
          </w:p>
        </w:tc>
        <w:tc>
          <w:tcPr>
            <w:tcW w:w="2300" w:type="dxa"/>
            <w:gridSpan w:val="2"/>
            <w:vAlign w:val="bottom"/>
          </w:tcPr>
          <w:p w:rsidR="00D951FF" w:rsidRDefault="00E37782">
            <w:pPr>
              <w:spacing w:line="308" w:lineRule="exact"/>
              <w:ind w:left="80"/>
              <w:rPr>
                <w:sz w:val="20"/>
                <w:szCs w:val="20"/>
              </w:rPr>
            </w:pPr>
            <w:r>
              <w:rPr>
                <w:rFonts w:eastAsia="Times New Roman"/>
                <w:sz w:val="28"/>
                <w:szCs w:val="28"/>
              </w:rPr>
              <w:t>Характеризовать</w:t>
            </w:r>
          </w:p>
        </w:tc>
        <w:tc>
          <w:tcPr>
            <w:tcW w:w="820" w:type="dxa"/>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цели,</w:t>
            </w:r>
          </w:p>
        </w:tc>
      </w:tr>
      <w:tr w:rsidR="00D951FF">
        <w:trPr>
          <w:trHeight w:val="327"/>
        </w:trPr>
        <w:tc>
          <w:tcPr>
            <w:tcW w:w="228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ное и граждан-</w:t>
            </w:r>
          </w:p>
        </w:tc>
        <w:tc>
          <w:tcPr>
            <w:tcW w:w="1920" w:type="dxa"/>
            <w:gridSpan w:val="3"/>
            <w:vAlign w:val="bottom"/>
          </w:tcPr>
          <w:p w:rsidR="00D951FF" w:rsidRDefault="00E37782">
            <w:pPr>
              <w:ind w:left="100"/>
              <w:rPr>
                <w:sz w:val="20"/>
                <w:szCs w:val="20"/>
              </w:rPr>
            </w:pPr>
            <w:r>
              <w:rPr>
                <w:rFonts w:eastAsia="Times New Roman"/>
                <w:b/>
                <w:bCs/>
                <w:sz w:val="28"/>
                <w:szCs w:val="28"/>
              </w:rPr>
              <w:t>ституционное</w:t>
            </w:r>
          </w:p>
        </w:tc>
        <w:tc>
          <w:tcPr>
            <w:tcW w:w="600" w:type="dxa"/>
            <w:tcBorders>
              <w:right w:val="single" w:sz="8" w:space="0" w:color="auto"/>
            </w:tcBorders>
            <w:vAlign w:val="bottom"/>
          </w:tcPr>
          <w:p w:rsidR="00D951FF" w:rsidRDefault="00E37782">
            <w:pPr>
              <w:jc w:val="right"/>
              <w:rPr>
                <w:sz w:val="20"/>
                <w:szCs w:val="20"/>
              </w:rPr>
            </w:pPr>
            <w:r>
              <w:rPr>
                <w:rFonts w:eastAsia="Times New Roman"/>
                <w:b/>
                <w:bCs/>
                <w:sz w:val="28"/>
                <w:szCs w:val="28"/>
              </w:rPr>
              <w:t>и</w:t>
            </w:r>
          </w:p>
        </w:tc>
        <w:tc>
          <w:tcPr>
            <w:tcW w:w="3840" w:type="dxa"/>
            <w:tcBorders>
              <w:right w:val="single" w:sz="8" w:space="0" w:color="auto"/>
            </w:tcBorders>
            <w:vAlign w:val="bottom"/>
          </w:tcPr>
          <w:p w:rsidR="00D951FF" w:rsidRDefault="00E37782">
            <w:pPr>
              <w:ind w:left="100"/>
              <w:rPr>
                <w:sz w:val="20"/>
                <w:szCs w:val="20"/>
              </w:rPr>
            </w:pPr>
            <w:r>
              <w:rPr>
                <w:rFonts w:eastAsia="Times New Roman"/>
                <w:sz w:val="28"/>
                <w:szCs w:val="28"/>
              </w:rPr>
              <w:t>дебной защиты прав субъек-</w:t>
            </w:r>
          </w:p>
        </w:tc>
        <w:tc>
          <w:tcPr>
            <w:tcW w:w="3260" w:type="dxa"/>
            <w:gridSpan w:val="5"/>
            <w:tcBorders>
              <w:right w:val="single" w:sz="8" w:space="0" w:color="auto"/>
            </w:tcBorders>
            <w:vAlign w:val="bottom"/>
          </w:tcPr>
          <w:p w:rsidR="00D951FF" w:rsidRDefault="00E37782">
            <w:pPr>
              <w:ind w:left="140"/>
              <w:rPr>
                <w:sz w:val="20"/>
                <w:szCs w:val="20"/>
              </w:rPr>
            </w:pPr>
            <w:r>
              <w:rPr>
                <w:rFonts w:eastAsia="Times New Roman"/>
                <w:sz w:val="28"/>
                <w:szCs w:val="28"/>
              </w:rPr>
              <w:t>ные практические ситу-</w:t>
            </w:r>
          </w:p>
        </w:tc>
        <w:tc>
          <w:tcPr>
            <w:tcW w:w="312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описывать особенности</w:t>
            </w:r>
          </w:p>
        </w:tc>
      </w:tr>
      <w:tr w:rsidR="00D951FF">
        <w:trPr>
          <w:trHeight w:val="322"/>
        </w:trPr>
        <w:tc>
          <w:tcPr>
            <w:tcW w:w="228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ское судопроиз-</w:t>
            </w:r>
          </w:p>
        </w:tc>
        <w:tc>
          <w:tcPr>
            <w:tcW w:w="1920" w:type="dxa"/>
            <w:gridSpan w:val="3"/>
            <w:vAlign w:val="bottom"/>
          </w:tcPr>
          <w:p w:rsidR="00D951FF" w:rsidRDefault="00E37782">
            <w:pPr>
              <w:ind w:left="100"/>
              <w:rPr>
                <w:sz w:val="20"/>
                <w:szCs w:val="20"/>
              </w:rPr>
            </w:pPr>
            <w:r>
              <w:rPr>
                <w:rFonts w:eastAsia="Times New Roman"/>
                <w:b/>
                <w:bCs/>
                <w:sz w:val="28"/>
                <w:szCs w:val="28"/>
              </w:rPr>
              <w:t>гражданское</w:t>
            </w:r>
          </w:p>
        </w:tc>
        <w:tc>
          <w:tcPr>
            <w:tcW w:w="600" w:type="dxa"/>
            <w:tcBorders>
              <w:right w:val="single" w:sz="8" w:space="0" w:color="auto"/>
            </w:tcBorders>
            <w:vAlign w:val="bottom"/>
          </w:tcPr>
          <w:p w:rsidR="00D951FF" w:rsidRDefault="00E37782">
            <w:pPr>
              <w:jc w:val="right"/>
              <w:rPr>
                <w:sz w:val="20"/>
                <w:szCs w:val="20"/>
              </w:rPr>
            </w:pPr>
            <w:r>
              <w:rPr>
                <w:rFonts w:eastAsia="Times New Roman"/>
                <w:b/>
                <w:bCs/>
                <w:sz w:val="28"/>
                <w:szCs w:val="28"/>
              </w:rPr>
              <w:t>су-</w:t>
            </w:r>
          </w:p>
        </w:tc>
        <w:tc>
          <w:tcPr>
            <w:tcW w:w="3840" w:type="dxa"/>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тов правоотношений.</w:t>
            </w:r>
          </w:p>
        </w:tc>
        <w:tc>
          <w:tcPr>
            <w:tcW w:w="900" w:type="dxa"/>
            <w:vAlign w:val="bottom"/>
          </w:tcPr>
          <w:p w:rsidR="00D951FF" w:rsidRDefault="00E37782">
            <w:pPr>
              <w:spacing w:line="317" w:lineRule="exact"/>
              <w:ind w:left="140"/>
              <w:rPr>
                <w:sz w:val="20"/>
                <w:szCs w:val="20"/>
              </w:rPr>
            </w:pPr>
            <w:r>
              <w:rPr>
                <w:rFonts w:eastAsia="Times New Roman"/>
                <w:sz w:val="28"/>
                <w:szCs w:val="28"/>
              </w:rPr>
              <w:t>ации,</w:t>
            </w:r>
          </w:p>
        </w:tc>
        <w:tc>
          <w:tcPr>
            <w:tcW w:w="1920" w:type="dxa"/>
            <w:gridSpan w:val="3"/>
            <w:vAlign w:val="bottom"/>
          </w:tcPr>
          <w:p w:rsidR="00D951FF" w:rsidRDefault="00E37782">
            <w:pPr>
              <w:spacing w:line="317" w:lineRule="exact"/>
              <w:ind w:left="340"/>
              <w:rPr>
                <w:sz w:val="20"/>
                <w:szCs w:val="20"/>
              </w:rPr>
            </w:pPr>
            <w:r>
              <w:rPr>
                <w:rFonts w:eastAsia="Times New Roman"/>
                <w:sz w:val="28"/>
                <w:szCs w:val="28"/>
              </w:rPr>
              <w:t>связанные</w:t>
            </w:r>
          </w:p>
        </w:tc>
        <w:tc>
          <w:tcPr>
            <w:tcW w:w="440" w:type="dxa"/>
            <w:tcBorders>
              <w:right w:val="single" w:sz="8" w:space="0" w:color="auto"/>
            </w:tcBorders>
            <w:vAlign w:val="bottom"/>
          </w:tcPr>
          <w:p w:rsidR="00D951FF" w:rsidRDefault="00E37782">
            <w:pPr>
              <w:spacing w:line="317" w:lineRule="exact"/>
              <w:ind w:right="60"/>
              <w:jc w:val="right"/>
              <w:rPr>
                <w:sz w:val="20"/>
                <w:szCs w:val="20"/>
              </w:rPr>
            </w:pPr>
            <w:r>
              <w:rPr>
                <w:rFonts w:eastAsia="Times New Roman"/>
                <w:sz w:val="28"/>
                <w:szCs w:val="28"/>
              </w:rPr>
              <w:t>с</w:t>
            </w:r>
          </w:p>
        </w:tc>
        <w:tc>
          <w:tcPr>
            <w:tcW w:w="3120" w:type="dxa"/>
            <w:gridSpan w:val="3"/>
            <w:tcBorders>
              <w:right w:val="single" w:sz="8" w:space="0" w:color="auto"/>
            </w:tcBorders>
            <w:vAlign w:val="bottom"/>
          </w:tcPr>
          <w:p w:rsidR="00D951FF" w:rsidRDefault="00E37782">
            <w:pPr>
              <w:spacing w:line="317" w:lineRule="exact"/>
              <w:ind w:left="80"/>
              <w:rPr>
                <w:sz w:val="20"/>
                <w:szCs w:val="20"/>
              </w:rPr>
            </w:pPr>
            <w:r>
              <w:rPr>
                <w:rFonts w:eastAsia="Times New Roman"/>
                <w:sz w:val="28"/>
                <w:szCs w:val="28"/>
              </w:rPr>
              <w:t>и  порядок  конституци-</w:t>
            </w:r>
          </w:p>
        </w:tc>
      </w:tr>
      <w:tr w:rsidR="00D951FF">
        <w:trPr>
          <w:trHeight w:val="322"/>
        </w:trPr>
        <w:tc>
          <w:tcPr>
            <w:tcW w:w="228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водство в РФ</w:t>
            </w: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b/>
                <w:bCs/>
                <w:sz w:val="28"/>
                <w:szCs w:val="28"/>
              </w:rPr>
              <w:t>допроизводство  в</w:t>
            </w:r>
          </w:p>
        </w:tc>
        <w:tc>
          <w:tcPr>
            <w:tcW w:w="3840" w:type="dxa"/>
            <w:tcBorders>
              <w:right w:val="single" w:sz="8" w:space="0" w:color="auto"/>
            </w:tcBorders>
            <w:vAlign w:val="bottom"/>
          </w:tcPr>
          <w:p w:rsidR="00D951FF" w:rsidRDefault="00D951FF">
            <w:pPr>
              <w:rPr>
                <w:sz w:val="24"/>
                <w:szCs w:val="24"/>
              </w:rPr>
            </w:pPr>
          </w:p>
        </w:tc>
        <w:tc>
          <w:tcPr>
            <w:tcW w:w="3260" w:type="dxa"/>
            <w:gridSpan w:val="5"/>
            <w:tcBorders>
              <w:right w:val="single" w:sz="8" w:space="0" w:color="auto"/>
            </w:tcBorders>
            <w:vAlign w:val="bottom"/>
          </w:tcPr>
          <w:p w:rsidR="00D951FF" w:rsidRDefault="00E37782">
            <w:pPr>
              <w:spacing w:line="317" w:lineRule="exact"/>
              <w:ind w:left="140"/>
              <w:rPr>
                <w:sz w:val="20"/>
                <w:szCs w:val="20"/>
              </w:rPr>
            </w:pPr>
            <w:r>
              <w:rPr>
                <w:rFonts w:eastAsia="Times New Roman"/>
                <w:sz w:val="28"/>
                <w:szCs w:val="28"/>
              </w:rPr>
              <w:t>гражданским и консти-</w:t>
            </w:r>
          </w:p>
        </w:tc>
        <w:tc>
          <w:tcPr>
            <w:tcW w:w="1240" w:type="dxa"/>
            <w:vAlign w:val="bottom"/>
          </w:tcPr>
          <w:p w:rsidR="00D951FF" w:rsidRDefault="00E37782">
            <w:pPr>
              <w:spacing w:line="317" w:lineRule="exact"/>
              <w:ind w:left="80"/>
              <w:rPr>
                <w:sz w:val="20"/>
                <w:szCs w:val="20"/>
              </w:rPr>
            </w:pPr>
            <w:r>
              <w:rPr>
                <w:rFonts w:eastAsia="Times New Roman"/>
                <w:sz w:val="28"/>
                <w:szCs w:val="28"/>
              </w:rPr>
              <w:t>онного</w:t>
            </w:r>
          </w:p>
        </w:tc>
        <w:tc>
          <w:tcPr>
            <w:tcW w:w="188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w w:val="99"/>
                <w:sz w:val="28"/>
                <w:szCs w:val="28"/>
              </w:rPr>
              <w:t>судопроизвод-</w:t>
            </w:r>
          </w:p>
        </w:tc>
      </w:tr>
      <w:tr w:rsidR="00D951FF">
        <w:trPr>
          <w:trHeight w:val="317"/>
        </w:trPr>
        <w:tc>
          <w:tcPr>
            <w:tcW w:w="2280" w:type="dxa"/>
            <w:tcBorders>
              <w:left w:val="single" w:sz="8" w:space="0" w:color="auto"/>
              <w:right w:val="single" w:sz="8" w:space="0" w:color="auto"/>
            </w:tcBorders>
            <w:vAlign w:val="bottom"/>
          </w:tcPr>
          <w:p w:rsidR="00D951FF" w:rsidRDefault="00D951FF">
            <w:pPr>
              <w:rPr>
                <w:sz w:val="24"/>
                <w:szCs w:val="24"/>
              </w:rPr>
            </w:pPr>
          </w:p>
        </w:tc>
        <w:tc>
          <w:tcPr>
            <w:tcW w:w="720" w:type="dxa"/>
            <w:vAlign w:val="bottom"/>
          </w:tcPr>
          <w:p w:rsidR="00D951FF" w:rsidRDefault="00E37782">
            <w:pPr>
              <w:spacing w:line="317" w:lineRule="exact"/>
              <w:ind w:left="100"/>
              <w:rPr>
                <w:sz w:val="20"/>
                <w:szCs w:val="20"/>
              </w:rPr>
            </w:pPr>
            <w:r>
              <w:rPr>
                <w:rFonts w:eastAsia="Times New Roman"/>
                <w:b/>
                <w:bCs/>
                <w:sz w:val="28"/>
                <w:szCs w:val="28"/>
              </w:rPr>
              <w:t>РФ.</w:t>
            </w:r>
          </w:p>
        </w:tc>
        <w:tc>
          <w:tcPr>
            <w:tcW w:w="1800" w:type="dxa"/>
            <w:gridSpan w:val="3"/>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Гражданские</w:t>
            </w:r>
          </w:p>
        </w:tc>
        <w:tc>
          <w:tcPr>
            <w:tcW w:w="3840" w:type="dxa"/>
            <w:tcBorders>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spacing w:line="317" w:lineRule="exact"/>
              <w:ind w:left="140"/>
              <w:rPr>
                <w:sz w:val="20"/>
                <w:szCs w:val="20"/>
              </w:rPr>
            </w:pPr>
            <w:r>
              <w:rPr>
                <w:rFonts w:eastAsia="Times New Roman"/>
                <w:sz w:val="28"/>
                <w:szCs w:val="28"/>
              </w:rPr>
              <w:t>туционным</w:t>
            </w:r>
          </w:p>
        </w:tc>
        <w:tc>
          <w:tcPr>
            <w:tcW w:w="1720" w:type="dxa"/>
            <w:gridSpan w:val="3"/>
            <w:tcBorders>
              <w:right w:val="single" w:sz="8" w:space="0" w:color="auto"/>
            </w:tcBorders>
            <w:vAlign w:val="bottom"/>
          </w:tcPr>
          <w:p w:rsidR="00D951FF" w:rsidRDefault="00E37782">
            <w:pPr>
              <w:spacing w:line="317" w:lineRule="exact"/>
              <w:ind w:right="60"/>
              <w:jc w:val="right"/>
              <w:rPr>
                <w:sz w:val="20"/>
                <w:szCs w:val="20"/>
              </w:rPr>
            </w:pPr>
            <w:r>
              <w:rPr>
                <w:rFonts w:eastAsia="Times New Roman"/>
                <w:sz w:val="28"/>
                <w:szCs w:val="28"/>
              </w:rPr>
              <w:t>судопроиз-</w:t>
            </w:r>
          </w:p>
        </w:tc>
        <w:tc>
          <w:tcPr>
            <w:tcW w:w="1240" w:type="dxa"/>
            <w:vAlign w:val="bottom"/>
          </w:tcPr>
          <w:p w:rsidR="00D951FF" w:rsidRDefault="00E37782">
            <w:pPr>
              <w:spacing w:line="317" w:lineRule="exact"/>
              <w:ind w:left="80"/>
              <w:rPr>
                <w:sz w:val="20"/>
                <w:szCs w:val="20"/>
              </w:rPr>
            </w:pPr>
            <w:r>
              <w:rPr>
                <w:rFonts w:eastAsia="Times New Roman"/>
                <w:sz w:val="28"/>
                <w:szCs w:val="28"/>
              </w:rPr>
              <w:t>ства.</w:t>
            </w:r>
          </w:p>
        </w:tc>
        <w:tc>
          <w:tcPr>
            <w:tcW w:w="1060" w:type="dxa"/>
            <w:vAlign w:val="bottom"/>
          </w:tcPr>
          <w:p w:rsidR="00D951FF" w:rsidRDefault="00D951FF">
            <w:pPr>
              <w:rPr>
                <w:sz w:val="24"/>
                <w:szCs w:val="24"/>
              </w:rPr>
            </w:pPr>
          </w:p>
        </w:tc>
        <w:tc>
          <w:tcPr>
            <w:tcW w:w="82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28217F">
            <w:pPr>
              <w:rPr>
                <w:sz w:val="24"/>
                <w:szCs w:val="24"/>
              </w:rPr>
            </w:pPr>
            <w:r>
              <w:rPr>
                <w:sz w:val="24"/>
                <w:szCs w:val="24"/>
              </w:rPr>
              <w:t>01.03</w:t>
            </w: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споры, порядок их</w:t>
            </w:r>
          </w:p>
        </w:tc>
        <w:tc>
          <w:tcPr>
            <w:tcW w:w="3840" w:type="dxa"/>
            <w:tcBorders>
              <w:right w:val="single" w:sz="8" w:space="0" w:color="auto"/>
            </w:tcBorders>
            <w:vAlign w:val="bottom"/>
          </w:tcPr>
          <w:p w:rsidR="00D951FF" w:rsidRDefault="00D951FF">
            <w:pPr>
              <w:rPr>
                <w:sz w:val="24"/>
                <w:szCs w:val="24"/>
              </w:rPr>
            </w:pPr>
          </w:p>
        </w:tc>
        <w:tc>
          <w:tcPr>
            <w:tcW w:w="2040" w:type="dxa"/>
            <w:gridSpan w:val="3"/>
            <w:vAlign w:val="bottom"/>
          </w:tcPr>
          <w:p w:rsidR="00D951FF" w:rsidRDefault="00E37782">
            <w:pPr>
              <w:ind w:left="140"/>
              <w:rPr>
                <w:sz w:val="20"/>
                <w:szCs w:val="20"/>
              </w:rPr>
            </w:pPr>
            <w:r>
              <w:rPr>
                <w:rFonts w:eastAsia="Times New Roman"/>
                <w:sz w:val="28"/>
                <w:szCs w:val="28"/>
              </w:rPr>
              <w:t>водством в РФ.</w:t>
            </w:r>
          </w:p>
        </w:tc>
        <w:tc>
          <w:tcPr>
            <w:tcW w:w="780" w:type="dxa"/>
            <w:vAlign w:val="bottom"/>
          </w:tcPr>
          <w:p w:rsidR="00D951FF" w:rsidRDefault="00D951FF">
            <w:pPr>
              <w:rPr>
                <w:sz w:val="24"/>
                <w:szCs w:val="24"/>
              </w:rPr>
            </w:pPr>
          </w:p>
        </w:tc>
        <w:tc>
          <w:tcPr>
            <w:tcW w:w="440" w:type="dxa"/>
            <w:tcBorders>
              <w:right w:val="single" w:sz="8" w:space="0" w:color="auto"/>
            </w:tcBorders>
            <w:vAlign w:val="bottom"/>
          </w:tcPr>
          <w:p w:rsidR="00D951FF" w:rsidRDefault="00D951FF">
            <w:pPr>
              <w:rPr>
                <w:sz w:val="24"/>
                <w:szCs w:val="24"/>
              </w:rPr>
            </w:pPr>
          </w:p>
        </w:tc>
        <w:tc>
          <w:tcPr>
            <w:tcW w:w="2300" w:type="dxa"/>
            <w:gridSpan w:val="2"/>
            <w:vAlign w:val="bottom"/>
          </w:tcPr>
          <w:p w:rsidR="00D951FF" w:rsidRDefault="00E37782">
            <w:pPr>
              <w:ind w:left="80"/>
              <w:rPr>
                <w:sz w:val="20"/>
                <w:szCs w:val="20"/>
              </w:rPr>
            </w:pPr>
            <w:r>
              <w:rPr>
                <w:rFonts w:eastAsia="Times New Roman"/>
                <w:sz w:val="28"/>
                <w:szCs w:val="28"/>
              </w:rPr>
              <w:t>Характеризовать</w:t>
            </w:r>
          </w:p>
        </w:tc>
        <w:tc>
          <w:tcPr>
            <w:tcW w:w="820" w:type="dxa"/>
            <w:tcBorders>
              <w:right w:val="single" w:sz="8" w:space="0" w:color="auto"/>
            </w:tcBorders>
            <w:vAlign w:val="bottom"/>
          </w:tcPr>
          <w:p w:rsidR="00D951FF" w:rsidRDefault="00E37782">
            <w:pPr>
              <w:jc w:val="right"/>
              <w:rPr>
                <w:sz w:val="20"/>
                <w:szCs w:val="20"/>
              </w:rPr>
            </w:pPr>
            <w:r>
              <w:rPr>
                <w:rFonts w:eastAsia="Times New Roman"/>
                <w:sz w:val="28"/>
                <w:szCs w:val="28"/>
              </w:rPr>
              <w:t>цели,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920" w:type="dxa"/>
            <w:gridSpan w:val="3"/>
            <w:vAlign w:val="bottom"/>
          </w:tcPr>
          <w:p w:rsidR="00D951FF" w:rsidRDefault="00E37782">
            <w:pPr>
              <w:ind w:left="100"/>
              <w:rPr>
                <w:sz w:val="20"/>
                <w:szCs w:val="20"/>
              </w:rPr>
            </w:pPr>
            <w:r>
              <w:rPr>
                <w:rFonts w:eastAsia="Times New Roman"/>
                <w:sz w:val="28"/>
                <w:szCs w:val="28"/>
              </w:rPr>
              <w:t>рассмотрения.</w:t>
            </w:r>
          </w:p>
        </w:tc>
        <w:tc>
          <w:tcPr>
            <w:tcW w:w="600" w:type="dxa"/>
            <w:tcBorders>
              <w:right w:val="single" w:sz="8" w:space="0" w:color="auto"/>
            </w:tcBorders>
            <w:vAlign w:val="bottom"/>
          </w:tcPr>
          <w:p w:rsidR="00D951FF" w:rsidRDefault="00E37782">
            <w:pPr>
              <w:jc w:val="right"/>
              <w:rPr>
                <w:sz w:val="20"/>
                <w:szCs w:val="20"/>
              </w:rPr>
            </w:pPr>
            <w:r>
              <w:rPr>
                <w:rFonts w:eastAsia="Times New Roman"/>
                <w:sz w:val="28"/>
                <w:szCs w:val="28"/>
              </w:rPr>
              <w:t>Ос-</w:t>
            </w:r>
          </w:p>
        </w:tc>
        <w:tc>
          <w:tcPr>
            <w:tcW w:w="3840" w:type="dxa"/>
            <w:tcBorders>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80"/>
              <w:rPr>
                <w:sz w:val="20"/>
                <w:szCs w:val="20"/>
              </w:rPr>
            </w:pPr>
            <w:r>
              <w:rPr>
                <w:rFonts w:eastAsia="Times New Roman"/>
                <w:sz w:val="28"/>
                <w:szCs w:val="28"/>
              </w:rPr>
              <w:t>Находить,</w:t>
            </w:r>
          </w:p>
        </w:tc>
        <w:tc>
          <w:tcPr>
            <w:tcW w:w="1280" w:type="dxa"/>
            <w:gridSpan w:val="2"/>
            <w:vAlign w:val="bottom"/>
          </w:tcPr>
          <w:p w:rsidR="00D951FF" w:rsidRDefault="00E37782">
            <w:pPr>
              <w:ind w:left="20"/>
              <w:rPr>
                <w:sz w:val="20"/>
                <w:szCs w:val="20"/>
              </w:rPr>
            </w:pPr>
            <w:r>
              <w:rPr>
                <w:rFonts w:eastAsia="Times New Roman"/>
                <w:sz w:val="28"/>
                <w:szCs w:val="28"/>
              </w:rPr>
              <w:t>извлекать</w:t>
            </w:r>
          </w:p>
        </w:tc>
        <w:tc>
          <w:tcPr>
            <w:tcW w:w="44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312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описывать особенности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новные  правила  и</w:t>
            </w:r>
          </w:p>
        </w:tc>
        <w:tc>
          <w:tcPr>
            <w:tcW w:w="3840" w:type="dxa"/>
            <w:tcBorders>
              <w:right w:val="single" w:sz="8" w:space="0" w:color="auto"/>
            </w:tcBorders>
            <w:vAlign w:val="bottom"/>
          </w:tcPr>
          <w:p w:rsidR="00D951FF" w:rsidRDefault="00D951FF">
            <w:pPr>
              <w:rPr>
                <w:sz w:val="24"/>
                <w:szCs w:val="24"/>
              </w:rPr>
            </w:pPr>
          </w:p>
        </w:tc>
        <w:tc>
          <w:tcPr>
            <w:tcW w:w="2040" w:type="dxa"/>
            <w:gridSpan w:val="3"/>
            <w:vAlign w:val="bottom"/>
          </w:tcPr>
          <w:p w:rsidR="00D951FF" w:rsidRDefault="00E37782">
            <w:pPr>
              <w:ind w:left="80"/>
              <w:rPr>
                <w:sz w:val="20"/>
                <w:szCs w:val="20"/>
              </w:rPr>
            </w:pPr>
            <w:r>
              <w:rPr>
                <w:rFonts w:eastAsia="Times New Roman"/>
                <w:sz w:val="28"/>
                <w:szCs w:val="28"/>
              </w:rPr>
              <w:t>анализировать</w:t>
            </w:r>
          </w:p>
        </w:tc>
        <w:tc>
          <w:tcPr>
            <w:tcW w:w="12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социаль-</w:t>
            </w:r>
          </w:p>
        </w:tc>
        <w:tc>
          <w:tcPr>
            <w:tcW w:w="312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и  порядок  гражданско-</w:t>
            </w:r>
          </w:p>
        </w:tc>
      </w:tr>
      <w:tr w:rsidR="00D951FF">
        <w:trPr>
          <w:trHeight w:val="322"/>
        </w:trPr>
        <w:tc>
          <w:tcPr>
            <w:tcW w:w="2280" w:type="dxa"/>
            <w:tcBorders>
              <w:left w:val="single" w:sz="8" w:space="0" w:color="auto"/>
              <w:right w:val="single" w:sz="8" w:space="0" w:color="auto"/>
            </w:tcBorders>
            <w:vAlign w:val="bottom"/>
          </w:tcPr>
          <w:p w:rsidR="00D951FF" w:rsidRDefault="0028217F">
            <w:pPr>
              <w:rPr>
                <w:sz w:val="24"/>
                <w:szCs w:val="24"/>
              </w:rPr>
            </w:pPr>
            <w:r>
              <w:rPr>
                <w:sz w:val="24"/>
                <w:szCs w:val="24"/>
              </w:rPr>
              <w:t>04.03</w:t>
            </w:r>
          </w:p>
        </w:tc>
        <w:tc>
          <w:tcPr>
            <w:tcW w:w="1480" w:type="dxa"/>
            <w:gridSpan w:val="2"/>
            <w:vAlign w:val="bottom"/>
          </w:tcPr>
          <w:p w:rsidR="00D951FF" w:rsidRDefault="00E37782">
            <w:pPr>
              <w:ind w:left="100"/>
              <w:rPr>
                <w:sz w:val="20"/>
                <w:szCs w:val="20"/>
              </w:rPr>
            </w:pPr>
            <w:r>
              <w:rPr>
                <w:rFonts w:eastAsia="Times New Roman"/>
                <w:sz w:val="28"/>
                <w:szCs w:val="28"/>
              </w:rPr>
              <w:t>принципы</w:t>
            </w:r>
          </w:p>
        </w:tc>
        <w:tc>
          <w:tcPr>
            <w:tcW w:w="10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граж-</w:t>
            </w:r>
          </w:p>
        </w:tc>
        <w:tc>
          <w:tcPr>
            <w:tcW w:w="3840" w:type="dxa"/>
            <w:tcBorders>
              <w:right w:val="single" w:sz="8" w:space="0" w:color="auto"/>
            </w:tcBorders>
            <w:vAlign w:val="bottom"/>
          </w:tcPr>
          <w:p w:rsidR="00D951FF" w:rsidRDefault="00D951FF">
            <w:pPr>
              <w:rPr>
                <w:sz w:val="24"/>
                <w:szCs w:val="24"/>
              </w:rPr>
            </w:pPr>
          </w:p>
        </w:tc>
        <w:tc>
          <w:tcPr>
            <w:tcW w:w="900" w:type="dxa"/>
            <w:vAlign w:val="bottom"/>
          </w:tcPr>
          <w:p w:rsidR="00D951FF" w:rsidRDefault="00E37782">
            <w:pPr>
              <w:ind w:left="80"/>
              <w:rPr>
                <w:sz w:val="20"/>
                <w:szCs w:val="20"/>
              </w:rPr>
            </w:pPr>
            <w:r>
              <w:rPr>
                <w:rFonts w:eastAsia="Times New Roman"/>
                <w:sz w:val="28"/>
                <w:szCs w:val="28"/>
              </w:rPr>
              <w:t>ную</w:t>
            </w:r>
          </w:p>
        </w:tc>
        <w:tc>
          <w:tcPr>
            <w:tcW w:w="1920" w:type="dxa"/>
            <w:gridSpan w:val="3"/>
            <w:vAlign w:val="bottom"/>
          </w:tcPr>
          <w:p w:rsidR="00D951FF" w:rsidRDefault="00E37782">
            <w:pPr>
              <w:ind w:left="100"/>
              <w:rPr>
                <w:sz w:val="20"/>
                <w:szCs w:val="20"/>
              </w:rPr>
            </w:pPr>
            <w:r>
              <w:rPr>
                <w:rFonts w:eastAsia="Times New Roman"/>
                <w:sz w:val="28"/>
                <w:szCs w:val="28"/>
              </w:rPr>
              <w:t>информацию</w:t>
            </w:r>
          </w:p>
        </w:tc>
        <w:tc>
          <w:tcPr>
            <w:tcW w:w="440" w:type="dxa"/>
            <w:tcBorders>
              <w:right w:val="single" w:sz="8" w:space="0" w:color="auto"/>
            </w:tcBorders>
            <w:vAlign w:val="bottom"/>
          </w:tcPr>
          <w:p w:rsidR="00D951FF" w:rsidRDefault="00E37782">
            <w:pPr>
              <w:jc w:val="right"/>
              <w:rPr>
                <w:sz w:val="20"/>
                <w:szCs w:val="20"/>
              </w:rPr>
            </w:pPr>
            <w:r>
              <w:rPr>
                <w:rFonts w:eastAsia="Times New Roman"/>
                <w:sz w:val="28"/>
                <w:szCs w:val="28"/>
              </w:rPr>
              <w:t>о</w:t>
            </w:r>
          </w:p>
        </w:tc>
        <w:tc>
          <w:tcPr>
            <w:tcW w:w="2300" w:type="dxa"/>
            <w:gridSpan w:val="2"/>
            <w:vAlign w:val="bottom"/>
          </w:tcPr>
          <w:p w:rsidR="00D951FF" w:rsidRDefault="00E37782">
            <w:pPr>
              <w:ind w:left="80"/>
              <w:rPr>
                <w:sz w:val="20"/>
                <w:szCs w:val="20"/>
              </w:rPr>
            </w:pPr>
            <w:r>
              <w:rPr>
                <w:rFonts w:eastAsia="Times New Roman"/>
                <w:sz w:val="28"/>
                <w:szCs w:val="28"/>
              </w:rPr>
              <w:t>го процесса в РФ.</w:t>
            </w:r>
          </w:p>
        </w:tc>
        <w:tc>
          <w:tcPr>
            <w:tcW w:w="8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данского процесса.</w:t>
            </w:r>
          </w:p>
        </w:tc>
        <w:tc>
          <w:tcPr>
            <w:tcW w:w="3840" w:type="dxa"/>
            <w:tcBorders>
              <w:right w:val="single" w:sz="8" w:space="0" w:color="auto"/>
            </w:tcBorders>
            <w:vAlign w:val="bottom"/>
          </w:tcPr>
          <w:p w:rsidR="00D951FF" w:rsidRDefault="00D951FF">
            <w:pPr>
              <w:rPr>
                <w:sz w:val="24"/>
                <w:szCs w:val="24"/>
              </w:rPr>
            </w:pPr>
          </w:p>
        </w:tc>
        <w:tc>
          <w:tcPr>
            <w:tcW w:w="2040" w:type="dxa"/>
            <w:gridSpan w:val="3"/>
            <w:vAlign w:val="bottom"/>
          </w:tcPr>
          <w:p w:rsidR="00D951FF" w:rsidRDefault="00E37782">
            <w:pPr>
              <w:ind w:left="80"/>
              <w:rPr>
                <w:sz w:val="20"/>
                <w:szCs w:val="20"/>
              </w:rPr>
            </w:pPr>
            <w:r>
              <w:rPr>
                <w:rFonts w:eastAsia="Times New Roman"/>
                <w:sz w:val="28"/>
                <w:szCs w:val="28"/>
              </w:rPr>
              <w:t>гражданском  и</w:t>
            </w:r>
          </w:p>
        </w:tc>
        <w:tc>
          <w:tcPr>
            <w:tcW w:w="12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консти-</w:t>
            </w:r>
          </w:p>
        </w:tc>
        <w:tc>
          <w:tcPr>
            <w:tcW w:w="312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Называть основные ви-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Конституционное</w:t>
            </w:r>
          </w:p>
        </w:tc>
        <w:tc>
          <w:tcPr>
            <w:tcW w:w="3840" w:type="dxa"/>
            <w:tcBorders>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80"/>
              <w:rPr>
                <w:sz w:val="20"/>
                <w:szCs w:val="20"/>
              </w:rPr>
            </w:pPr>
            <w:r>
              <w:rPr>
                <w:rFonts w:eastAsia="Times New Roman"/>
                <w:sz w:val="28"/>
                <w:szCs w:val="28"/>
              </w:rPr>
              <w:t>туционном</w:t>
            </w:r>
          </w:p>
        </w:tc>
        <w:tc>
          <w:tcPr>
            <w:tcW w:w="17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судопроиз-</w:t>
            </w:r>
          </w:p>
        </w:tc>
        <w:tc>
          <w:tcPr>
            <w:tcW w:w="2300" w:type="dxa"/>
            <w:gridSpan w:val="2"/>
            <w:vAlign w:val="bottom"/>
          </w:tcPr>
          <w:p w:rsidR="00D951FF" w:rsidRDefault="00E37782">
            <w:pPr>
              <w:ind w:left="80"/>
              <w:rPr>
                <w:sz w:val="20"/>
                <w:szCs w:val="20"/>
              </w:rPr>
            </w:pPr>
            <w:r>
              <w:rPr>
                <w:rFonts w:eastAsia="Times New Roman"/>
                <w:sz w:val="28"/>
                <w:szCs w:val="28"/>
              </w:rPr>
              <w:t>ды   гражданских</w:t>
            </w:r>
          </w:p>
        </w:tc>
        <w:tc>
          <w:tcPr>
            <w:tcW w:w="820" w:type="dxa"/>
            <w:tcBorders>
              <w:right w:val="single" w:sz="8" w:space="0" w:color="auto"/>
            </w:tcBorders>
            <w:vAlign w:val="bottom"/>
          </w:tcPr>
          <w:p w:rsidR="00D951FF" w:rsidRDefault="00E37782">
            <w:pPr>
              <w:jc w:val="right"/>
              <w:rPr>
                <w:sz w:val="20"/>
                <w:szCs w:val="20"/>
              </w:rPr>
            </w:pPr>
            <w:r>
              <w:rPr>
                <w:rFonts w:eastAsia="Times New Roman"/>
                <w:sz w:val="28"/>
                <w:szCs w:val="28"/>
              </w:rPr>
              <w:t>спо-</w:t>
            </w: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судопроизводство.</w:t>
            </w:r>
          </w:p>
        </w:tc>
        <w:tc>
          <w:tcPr>
            <w:tcW w:w="3840" w:type="dxa"/>
            <w:tcBorders>
              <w:right w:val="single" w:sz="8" w:space="0" w:color="auto"/>
            </w:tcBorders>
            <w:vAlign w:val="bottom"/>
          </w:tcPr>
          <w:p w:rsidR="00D951FF" w:rsidRDefault="00D951FF">
            <w:pPr>
              <w:rPr>
                <w:sz w:val="24"/>
                <w:szCs w:val="24"/>
              </w:rPr>
            </w:pPr>
          </w:p>
        </w:tc>
        <w:tc>
          <w:tcPr>
            <w:tcW w:w="326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водстве  в  РФ  из  источ-</w:t>
            </w:r>
          </w:p>
        </w:tc>
        <w:tc>
          <w:tcPr>
            <w:tcW w:w="312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ров, иллюстрировать их</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480" w:type="dxa"/>
            <w:gridSpan w:val="2"/>
            <w:vAlign w:val="bottom"/>
          </w:tcPr>
          <w:p w:rsidR="00D951FF" w:rsidRDefault="00E37782">
            <w:pPr>
              <w:ind w:left="100"/>
              <w:rPr>
                <w:sz w:val="20"/>
                <w:szCs w:val="20"/>
              </w:rPr>
            </w:pPr>
            <w:r>
              <w:rPr>
                <w:rFonts w:eastAsia="Times New Roman"/>
                <w:i/>
                <w:iCs/>
                <w:sz w:val="28"/>
                <w:szCs w:val="28"/>
              </w:rPr>
              <w:t>Ресурсы</w:t>
            </w:r>
          </w:p>
        </w:tc>
        <w:tc>
          <w:tcPr>
            <w:tcW w:w="104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3840" w:type="dxa"/>
            <w:tcBorders>
              <w:right w:val="single" w:sz="8" w:space="0" w:color="auto"/>
            </w:tcBorders>
            <w:vAlign w:val="bottom"/>
          </w:tcPr>
          <w:p w:rsidR="00D951FF" w:rsidRDefault="00D951FF">
            <w:pPr>
              <w:rPr>
                <w:sz w:val="24"/>
                <w:szCs w:val="24"/>
              </w:rPr>
            </w:pPr>
          </w:p>
        </w:tc>
        <w:tc>
          <w:tcPr>
            <w:tcW w:w="2820" w:type="dxa"/>
            <w:gridSpan w:val="4"/>
            <w:vAlign w:val="bottom"/>
          </w:tcPr>
          <w:p w:rsidR="00D951FF" w:rsidRDefault="00E37782">
            <w:pPr>
              <w:ind w:left="80"/>
              <w:rPr>
                <w:sz w:val="20"/>
                <w:szCs w:val="20"/>
              </w:rPr>
            </w:pPr>
            <w:r>
              <w:rPr>
                <w:rFonts w:eastAsia="Times New Roman"/>
                <w:sz w:val="28"/>
                <w:szCs w:val="28"/>
              </w:rPr>
              <w:t>ников разного типа.</w:t>
            </w:r>
          </w:p>
        </w:tc>
        <w:tc>
          <w:tcPr>
            <w:tcW w:w="440" w:type="dxa"/>
            <w:tcBorders>
              <w:right w:val="single" w:sz="8" w:space="0" w:color="auto"/>
            </w:tcBorders>
            <w:vAlign w:val="bottom"/>
          </w:tcPr>
          <w:p w:rsidR="00D951FF" w:rsidRDefault="00D951FF">
            <w:pPr>
              <w:rPr>
                <w:sz w:val="24"/>
                <w:szCs w:val="24"/>
              </w:rPr>
            </w:pPr>
          </w:p>
        </w:tc>
        <w:tc>
          <w:tcPr>
            <w:tcW w:w="2300" w:type="dxa"/>
            <w:gridSpan w:val="2"/>
            <w:vAlign w:val="bottom"/>
          </w:tcPr>
          <w:p w:rsidR="00D951FF" w:rsidRDefault="00E37782">
            <w:pPr>
              <w:ind w:left="80"/>
              <w:rPr>
                <w:sz w:val="20"/>
                <w:szCs w:val="20"/>
              </w:rPr>
            </w:pPr>
            <w:r>
              <w:rPr>
                <w:rFonts w:eastAsia="Times New Roman"/>
                <w:sz w:val="28"/>
                <w:szCs w:val="28"/>
              </w:rPr>
              <w:t>примерами.</w:t>
            </w:r>
          </w:p>
        </w:tc>
        <w:tc>
          <w:tcPr>
            <w:tcW w:w="8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Учебник,   с.74-77;</w:t>
            </w:r>
          </w:p>
        </w:tc>
        <w:tc>
          <w:tcPr>
            <w:tcW w:w="3840" w:type="dxa"/>
            <w:tcBorders>
              <w:right w:val="single" w:sz="8" w:space="0" w:color="auto"/>
            </w:tcBorders>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780" w:type="dxa"/>
            <w:vAlign w:val="bottom"/>
          </w:tcPr>
          <w:p w:rsidR="00D951FF" w:rsidRDefault="00D951FF">
            <w:pPr>
              <w:rPr>
                <w:sz w:val="24"/>
                <w:szCs w:val="24"/>
              </w:rPr>
            </w:pPr>
          </w:p>
        </w:tc>
        <w:tc>
          <w:tcPr>
            <w:tcW w:w="440" w:type="dxa"/>
            <w:tcBorders>
              <w:right w:val="single" w:sz="8" w:space="0" w:color="auto"/>
            </w:tcBorders>
            <w:vAlign w:val="bottom"/>
          </w:tcPr>
          <w:p w:rsidR="00D951FF" w:rsidRDefault="00D951FF">
            <w:pPr>
              <w:rPr>
                <w:sz w:val="24"/>
                <w:szCs w:val="24"/>
              </w:rPr>
            </w:pPr>
          </w:p>
        </w:tc>
        <w:tc>
          <w:tcPr>
            <w:tcW w:w="1240" w:type="dxa"/>
            <w:vAlign w:val="bottom"/>
          </w:tcPr>
          <w:p w:rsidR="00D951FF" w:rsidRDefault="00E37782">
            <w:pPr>
              <w:ind w:left="80"/>
              <w:rPr>
                <w:sz w:val="20"/>
                <w:szCs w:val="20"/>
              </w:rPr>
            </w:pPr>
            <w:r>
              <w:rPr>
                <w:rFonts w:eastAsia="Times New Roman"/>
                <w:sz w:val="28"/>
                <w:szCs w:val="28"/>
              </w:rPr>
              <w:t>Называть</w:t>
            </w:r>
          </w:p>
        </w:tc>
        <w:tc>
          <w:tcPr>
            <w:tcW w:w="18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стороны</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3840" w:type="dxa"/>
            <w:tcBorders>
              <w:right w:val="single" w:sz="8" w:space="0" w:color="auto"/>
            </w:tcBorders>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780" w:type="dxa"/>
            <w:vAlign w:val="bottom"/>
          </w:tcPr>
          <w:p w:rsidR="00D951FF" w:rsidRDefault="00D951FF">
            <w:pPr>
              <w:rPr>
                <w:sz w:val="24"/>
                <w:szCs w:val="24"/>
              </w:rPr>
            </w:pPr>
          </w:p>
        </w:tc>
        <w:tc>
          <w:tcPr>
            <w:tcW w:w="440" w:type="dxa"/>
            <w:tcBorders>
              <w:right w:val="single" w:sz="8" w:space="0" w:color="auto"/>
            </w:tcBorders>
            <w:vAlign w:val="bottom"/>
          </w:tcPr>
          <w:p w:rsidR="00D951FF" w:rsidRDefault="00D951FF">
            <w:pPr>
              <w:rPr>
                <w:sz w:val="24"/>
                <w:szCs w:val="24"/>
              </w:rPr>
            </w:pPr>
          </w:p>
        </w:tc>
        <w:tc>
          <w:tcPr>
            <w:tcW w:w="312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гражданского  судопро-</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480" w:type="dxa"/>
            <w:gridSpan w:val="2"/>
            <w:vAlign w:val="bottom"/>
          </w:tcPr>
          <w:p w:rsidR="00D951FF" w:rsidRDefault="00E37782">
            <w:pPr>
              <w:ind w:left="100"/>
              <w:rPr>
                <w:sz w:val="20"/>
                <w:szCs w:val="20"/>
              </w:rPr>
            </w:pPr>
            <w:r>
              <w:rPr>
                <w:rFonts w:eastAsia="Times New Roman"/>
                <w:sz w:val="28"/>
                <w:szCs w:val="28"/>
              </w:rPr>
              <w:t>Тетрадь-</w:t>
            </w:r>
          </w:p>
        </w:tc>
        <w:tc>
          <w:tcPr>
            <w:tcW w:w="44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780" w:type="dxa"/>
            <w:vAlign w:val="bottom"/>
          </w:tcPr>
          <w:p w:rsidR="00D951FF" w:rsidRDefault="00D951FF">
            <w:pPr>
              <w:rPr>
                <w:sz w:val="24"/>
                <w:szCs w:val="24"/>
              </w:rPr>
            </w:pPr>
          </w:p>
        </w:tc>
        <w:tc>
          <w:tcPr>
            <w:tcW w:w="440" w:type="dxa"/>
            <w:tcBorders>
              <w:right w:val="single" w:sz="8" w:space="0" w:color="auto"/>
            </w:tcBorders>
            <w:vAlign w:val="bottom"/>
          </w:tcPr>
          <w:p w:rsidR="00D951FF" w:rsidRDefault="00D951FF">
            <w:pPr>
              <w:rPr>
                <w:sz w:val="24"/>
                <w:szCs w:val="24"/>
              </w:rPr>
            </w:pPr>
          </w:p>
        </w:tc>
        <w:tc>
          <w:tcPr>
            <w:tcW w:w="312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изводства и характери-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920" w:type="dxa"/>
            <w:gridSpan w:val="3"/>
            <w:vAlign w:val="bottom"/>
          </w:tcPr>
          <w:p w:rsidR="00D951FF" w:rsidRDefault="00E37782">
            <w:pPr>
              <w:ind w:left="100"/>
              <w:rPr>
                <w:sz w:val="20"/>
                <w:szCs w:val="20"/>
              </w:rPr>
            </w:pPr>
            <w:r>
              <w:rPr>
                <w:rFonts w:eastAsia="Times New Roman"/>
                <w:sz w:val="28"/>
                <w:szCs w:val="28"/>
              </w:rPr>
              <w:t>экзаменатор.</w:t>
            </w:r>
          </w:p>
        </w:tc>
        <w:tc>
          <w:tcPr>
            <w:tcW w:w="60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780" w:type="dxa"/>
            <w:vAlign w:val="bottom"/>
          </w:tcPr>
          <w:p w:rsidR="00D951FF" w:rsidRDefault="00D951FF">
            <w:pPr>
              <w:rPr>
                <w:sz w:val="24"/>
                <w:szCs w:val="24"/>
              </w:rPr>
            </w:pPr>
          </w:p>
        </w:tc>
        <w:tc>
          <w:tcPr>
            <w:tcW w:w="440" w:type="dxa"/>
            <w:tcBorders>
              <w:right w:val="single" w:sz="8" w:space="0" w:color="auto"/>
            </w:tcBorders>
            <w:vAlign w:val="bottom"/>
          </w:tcPr>
          <w:p w:rsidR="00D951FF" w:rsidRDefault="00D951FF">
            <w:pPr>
              <w:rPr>
                <w:sz w:val="24"/>
                <w:szCs w:val="24"/>
              </w:rPr>
            </w:pPr>
          </w:p>
        </w:tc>
        <w:tc>
          <w:tcPr>
            <w:tcW w:w="312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зовать их процессуаль-</w:t>
            </w:r>
          </w:p>
        </w:tc>
      </w:tr>
      <w:tr w:rsidR="00D951FF">
        <w:trPr>
          <w:trHeight w:val="327"/>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720" w:type="dxa"/>
            <w:tcBorders>
              <w:bottom w:val="single" w:sz="8" w:space="0" w:color="auto"/>
            </w:tcBorders>
            <w:vAlign w:val="bottom"/>
          </w:tcPr>
          <w:p w:rsidR="00D951FF" w:rsidRDefault="00D951FF">
            <w:pPr>
              <w:rPr>
                <w:sz w:val="24"/>
                <w:szCs w:val="24"/>
              </w:rPr>
            </w:pPr>
          </w:p>
        </w:tc>
        <w:tc>
          <w:tcPr>
            <w:tcW w:w="760" w:type="dxa"/>
            <w:tcBorders>
              <w:bottom w:val="single" w:sz="8" w:space="0" w:color="auto"/>
            </w:tcBorders>
            <w:vAlign w:val="bottom"/>
          </w:tcPr>
          <w:p w:rsidR="00D951FF" w:rsidRDefault="00D951FF">
            <w:pPr>
              <w:rPr>
                <w:sz w:val="24"/>
                <w:szCs w:val="24"/>
              </w:rPr>
            </w:pPr>
          </w:p>
        </w:tc>
        <w:tc>
          <w:tcPr>
            <w:tcW w:w="440" w:type="dxa"/>
            <w:tcBorders>
              <w:bottom w:val="single" w:sz="8" w:space="0" w:color="auto"/>
            </w:tcBorders>
            <w:vAlign w:val="bottom"/>
          </w:tcPr>
          <w:p w:rsidR="00D951FF" w:rsidRDefault="00D951FF">
            <w:pPr>
              <w:rPr>
                <w:sz w:val="24"/>
                <w:szCs w:val="24"/>
              </w:rPr>
            </w:pPr>
          </w:p>
        </w:tc>
        <w:tc>
          <w:tcPr>
            <w:tcW w:w="600" w:type="dxa"/>
            <w:tcBorders>
              <w:bottom w:val="single" w:sz="8" w:space="0" w:color="auto"/>
              <w:right w:val="single" w:sz="8" w:space="0" w:color="auto"/>
            </w:tcBorders>
            <w:vAlign w:val="bottom"/>
          </w:tcPr>
          <w:p w:rsidR="00D951FF" w:rsidRDefault="00D951FF">
            <w:pPr>
              <w:rPr>
                <w:sz w:val="24"/>
                <w:szCs w:val="24"/>
              </w:rPr>
            </w:pPr>
          </w:p>
        </w:tc>
        <w:tc>
          <w:tcPr>
            <w:tcW w:w="3840" w:type="dxa"/>
            <w:tcBorders>
              <w:bottom w:val="single" w:sz="8" w:space="0" w:color="auto"/>
              <w:right w:val="single" w:sz="8" w:space="0" w:color="auto"/>
            </w:tcBorders>
            <w:vAlign w:val="bottom"/>
          </w:tcPr>
          <w:p w:rsidR="00D951FF" w:rsidRDefault="00D951FF">
            <w:pPr>
              <w:rPr>
                <w:sz w:val="24"/>
                <w:szCs w:val="24"/>
              </w:rPr>
            </w:pPr>
          </w:p>
        </w:tc>
        <w:tc>
          <w:tcPr>
            <w:tcW w:w="900" w:type="dxa"/>
            <w:tcBorders>
              <w:bottom w:val="single" w:sz="8" w:space="0" w:color="auto"/>
            </w:tcBorders>
            <w:vAlign w:val="bottom"/>
          </w:tcPr>
          <w:p w:rsidR="00D951FF" w:rsidRDefault="00D951FF">
            <w:pPr>
              <w:rPr>
                <w:sz w:val="24"/>
                <w:szCs w:val="24"/>
              </w:rPr>
            </w:pPr>
          </w:p>
        </w:tc>
        <w:tc>
          <w:tcPr>
            <w:tcW w:w="640" w:type="dxa"/>
            <w:tcBorders>
              <w:bottom w:val="single" w:sz="8" w:space="0" w:color="auto"/>
            </w:tcBorders>
            <w:vAlign w:val="bottom"/>
          </w:tcPr>
          <w:p w:rsidR="00D951FF" w:rsidRDefault="00D951FF">
            <w:pPr>
              <w:rPr>
                <w:sz w:val="24"/>
                <w:szCs w:val="24"/>
              </w:rPr>
            </w:pPr>
          </w:p>
        </w:tc>
        <w:tc>
          <w:tcPr>
            <w:tcW w:w="500" w:type="dxa"/>
            <w:tcBorders>
              <w:bottom w:val="single" w:sz="8" w:space="0" w:color="auto"/>
            </w:tcBorders>
            <w:vAlign w:val="bottom"/>
          </w:tcPr>
          <w:p w:rsidR="00D951FF" w:rsidRDefault="00D951FF">
            <w:pPr>
              <w:rPr>
                <w:sz w:val="24"/>
                <w:szCs w:val="24"/>
              </w:rPr>
            </w:pPr>
          </w:p>
        </w:tc>
        <w:tc>
          <w:tcPr>
            <w:tcW w:w="780" w:type="dxa"/>
            <w:tcBorders>
              <w:bottom w:val="single" w:sz="8" w:space="0" w:color="auto"/>
            </w:tcBorders>
            <w:vAlign w:val="bottom"/>
          </w:tcPr>
          <w:p w:rsidR="00D951FF" w:rsidRDefault="00D951FF">
            <w:pPr>
              <w:rPr>
                <w:sz w:val="24"/>
                <w:szCs w:val="24"/>
              </w:rPr>
            </w:pPr>
          </w:p>
        </w:tc>
        <w:tc>
          <w:tcPr>
            <w:tcW w:w="440" w:type="dxa"/>
            <w:tcBorders>
              <w:bottom w:val="single" w:sz="8" w:space="0" w:color="auto"/>
              <w:right w:val="single" w:sz="8" w:space="0" w:color="auto"/>
            </w:tcBorders>
            <w:vAlign w:val="bottom"/>
          </w:tcPr>
          <w:p w:rsidR="00D951FF" w:rsidRDefault="00D951FF">
            <w:pPr>
              <w:rPr>
                <w:sz w:val="24"/>
                <w:szCs w:val="24"/>
              </w:rPr>
            </w:pPr>
          </w:p>
        </w:tc>
        <w:tc>
          <w:tcPr>
            <w:tcW w:w="2300" w:type="dxa"/>
            <w:gridSpan w:val="2"/>
            <w:tcBorders>
              <w:bottom w:val="single" w:sz="8" w:space="0" w:color="auto"/>
            </w:tcBorders>
            <w:vAlign w:val="bottom"/>
          </w:tcPr>
          <w:p w:rsidR="00D951FF" w:rsidRDefault="00E37782">
            <w:pPr>
              <w:ind w:left="80"/>
              <w:rPr>
                <w:sz w:val="20"/>
                <w:szCs w:val="20"/>
              </w:rPr>
            </w:pPr>
            <w:r>
              <w:rPr>
                <w:rFonts w:eastAsia="Times New Roman"/>
                <w:sz w:val="28"/>
                <w:szCs w:val="28"/>
              </w:rPr>
              <w:t>ные обязанности.</w:t>
            </w:r>
          </w:p>
        </w:tc>
        <w:tc>
          <w:tcPr>
            <w:tcW w:w="820" w:type="dxa"/>
            <w:tcBorders>
              <w:bottom w:val="single" w:sz="8" w:space="0" w:color="auto"/>
              <w:right w:val="single" w:sz="8" w:space="0" w:color="auto"/>
            </w:tcBorders>
            <w:vAlign w:val="bottom"/>
          </w:tcPr>
          <w:p w:rsidR="00D951FF" w:rsidRDefault="00D951FF">
            <w:pPr>
              <w:rPr>
                <w:sz w:val="24"/>
                <w:szCs w:val="24"/>
              </w:rPr>
            </w:pPr>
          </w:p>
        </w:tc>
      </w:tr>
      <w:tr w:rsidR="00D951FF">
        <w:trPr>
          <w:trHeight w:val="309"/>
        </w:trPr>
        <w:tc>
          <w:tcPr>
            <w:tcW w:w="2280" w:type="dxa"/>
            <w:tcBorders>
              <w:left w:val="single" w:sz="8" w:space="0" w:color="auto"/>
              <w:right w:val="single" w:sz="8" w:space="0" w:color="auto"/>
            </w:tcBorders>
            <w:vAlign w:val="bottom"/>
          </w:tcPr>
          <w:p w:rsidR="00D951FF" w:rsidRDefault="00E37782">
            <w:pPr>
              <w:spacing w:line="309" w:lineRule="exact"/>
              <w:ind w:left="120"/>
              <w:rPr>
                <w:sz w:val="20"/>
                <w:szCs w:val="20"/>
              </w:rPr>
            </w:pPr>
            <w:r>
              <w:rPr>
                <w:rFonts w:eastAsia="Times New Roman"/>
                <w:sz w:val="28"/>
                <w:szCs w:val="28"/>
              </w:rPr>
              <w:t>Административ-</w:t>
            </w:r>
          </w:p>
        </w:tc>
        <w:tc>
          <w:tcPr>
            <w:tcW w:w="2520" w:type="dxa"/>
            <w:gridSpan w:val="4"/>
            <w:tcBorders>
              <w:right w:val="single" w:sz="8" w:space="0" w:color="auto"/>
            </w:tcBorders>
            <w:vAlign w:val="bottom"/>
          </w:tcPr>
          <w:p w:rsidR="00D951FF" w:rsidRDefault="00E37782">
            <w:pPr>
              <w:spacing w:line="309" w:lineRule="exact"/>
              <w:jc w:val="right"/>
              <w:rPr>
                <w:sz w:val="20"/>
                <w:szCs w:val="20"/>
              </w:rPr>
            </w:pPr>
            <w:r>
              <w:rPr>
                <w:rFonts w:eastAsia="Times New Roman"/>
                <w:sz w:val="28"/>
                <w:szCs w:val="28"/>
              </w:rPr>
              <w:t xml:space="preserve">Уроки  49-50.  </w:t>
            </w:r>
            <w:r>
              <w:rPr>
                <w:rFonts w:eastAsia="Times New Roman"/>
                <w:b/>
                <w:bCs/>
                <w:sz w:val="28"/>
                <w:szCs w:val="28"/>
              </w:rPr>
              <w:t>Ад-</w:t>
            </w:r>
          </w:p>
        </w:tc>
        <w:tc>
          <w:tcPr>
            <w:tcW w:w="3840" w:type="dxa"/>
            <w:tcBorders>
              <w:right w:val="single" w:sz="8" w:space="0" w:color="auto"/>
            </w:tcBorders>
            <w:vAlign w:val="bottom"/>
          </w:tcPr>
          <w:p w:rsidR="00D951FF" w:rsidRDefault="00E37782">
            <w:pPr>
              <w:spacing w:line="309" w:lineRule="exact"/>
              <w:ind w:left="100"/>
              <w:rPr>
                <w:sz w:val="20"/>
                <w:szCs w:val="20"/>
              </w:rPr>
            </w:pPr>
            <w:r>
              <w:rPr>
                <w:rFonts w:eastAsia="Times New Roman"/>
                <w:sz w:val="28"/>
                <w:szCs w:val="28"/>
              </w:rPr>
              <w:t>Понимать  сущность  и  осо-</w:t>
            </w:r>
          </w:p>
        </w:tc>
        <w:tc>
          <w:tcPr>
            <w:tcW w:w="3260" w:type="dxa"/>
            <w:gridSpan w:val="5"/>
            <w:tcBorders>
              <w:right w:val="single" w:sz="8" w:space="0" w:color="auto"/>
            </w:tcBorders>
            <w:vAlign w:val="bottom"/>
          </w:tcPr>
          <w:p w:rsidR="00D951FF" w:rsidRDefault="00E37782">
            <w:pPr>
              <w:spacing w:line="309" w:lineRule="exact"/>
              <w:ind w:left="140"/>
              <w:rPr>
                <w:sz w:val="20"/>
                <w:szCs w:val="20"/>
              </w:rPr>
            </w:pPr>
            <w:r>
              <w:rPr>
                <w:rFonts w:eastAsia="Times New Roman"/>
                <w:sz w:val="28"/>
                <w:szCs w:val="28"/>
              </w:rPr>
              <w:t>Анализировать неслож-</w:t>
            </w:r>
          </w:p>
        </w:tc>
        <w:tc>
          <w:tcPr>
            <w:tcW w:w="2300" w:type="dxa"/>
            <w:gridSpan w:val="2"/>
            <w:vAlign w:val="bottom"/>
          </w:tcPr>
          <w:p w:rsidR="00D951FF" w:rsidRDefault="00E37782">
            <w:pPr>
              <w:spacing w:line="309" w:lineRule="exact"/>
              <w:ind w:left="80"/>
              <w:rPr>
                <w:sz w:val="20"/>
                <w:szCs w:val="20"/>
              </w:rPr>
            </w:pPr>
            <w:r>
              <w:rPr>
                <w:rFonts w:eastAsia="Times New Roman"/>
                <w:sz w:val="28"/>
                <w:szCs w:val="28"/>
              </w:rPr>
              <w:t>Характеризовать</w:t>
            </w:r>
          </w:p>
        </w:tc>
        <w:tc>
          <w:tcPr>
            <w:tcW w:w="820" w:type="dxa"/>
            <w:tcBorders>
              <w:right w:val="single" w:sz="8" w:space="0" w:color="auto"/>
            </w:tcBorders>
            <w:vAlign w:val="bottom"/>
          </w:tcPr>
          <w:p w:rsidR="00D951FF" w:rsidRDefault="00E37782">
            <w:pPr>
              <w:spacing w:line="309" w:lineRule="exact"/>
              <w:jc w:val="right"/>
              <w:rPr>
                <w:sz w:val="20"/>
                <w:szCs w:val="20"/>
              </w:rPr>
            </w:pPr>
            <w:r>
              <w:rPr>
                <w:rFonts w:eastAsia="Times New Roman"/>
                <w:sz w:val="28"/>
                <w:szCs w:val="28"/>
              </w:rPr>
              <w:t>осо-</w:t>
            </w:r>
          </w:p>
        </w:tc>
      </w:tr>
      <w:tr w:rsidR="00D951FF">
        <w:trPr>
          <w:trHeight w:val="326"/>
        </w:trPr>
        <w:tc>
          <w:tcPr>
            <w:tcW w:w="228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ное и уголовное</w:t>
            </w:r>
          </w:p>
        </w:tc>
        <w:tc>
          <w:tcPr>
            <w:tcW w:w="2520" w:type="dxa"/>
            <w:gridSpan w:val="4"/>
            <w:tcBorders>
              <w:right w:val="single" w:sz="8" w:space="0" w:color="auto"/>
            </w:tcBorders>
            <w:vAlign w:val="bottom"/>
          </w:tcPr>
          <w:p w:rsidR="00D951FF" w:rsidRDefault="00E37782">
            <w:pPr>
              <w:ind w:left="120"/>
              <w:rPr>
                <w:sz w:val="20"/>
                <w:szCs w:val="20"/>
              </w:rPr>
            </w:pPr>
            <w:r>
              <w:rPr>
                <w:rFonts w:eastAsia="Times New Roman"/>
                <w:b/>
                <w:bCs/>
                <w:sz w:val="28"/>
                <w:szCs w:val="28"/>
              </w:rPr>
              <w:t>министративное</w:t>
            </w:r>
          </w:p>
        </w:tc>
        <w:tc>
          <w:tcPr>
            <w:tcW w:w="3840" w:type="dxa"/>
            <w:tcBorders>
              <w:right w:val="single" w:sz="8" w:space="0" w:color="auto"/>
            </w:tcBorders>
            <w:vAlign w:val="bottom"/>
          </w:tcPr>
          <w:p w:rsidR="00D951FF" w:rsidRDefault="00E37782">
            <w:pPr>
              <w:ind w:left="100"/>
              <w:rPr>
                <w:sz w:val="20"/>
                <w:szCs w:val="20"/>
              </w:rPr>
            </w:pPr>
            <w:r>
              <w:rPr>
                <w:rFonts w:eastAsia="Times New Roman"/>
                <w:sz w:val="28"/>
                <w:szCs w:val="28"/>
              </w:rPr>
              <w:t>знавать ценность презумпции</w:t>
            </w:r>
          </w:p>
        </w:tc>
        <w:tc>
          <w:tcPr>
            <w:tcW w:w="3260" w:type="dxa"/>
            <w:gridSpan w:val="5"/>
            <w:tcBorders>
              <w:right w:val="single" w:sz="8" w:space="0" w:color="auto"/>
            </w:tcBorders>
            <w:vAlign w:val="bottom"/>
          </w:tcPr>
          <w:p w:rsidR="00D951FF" w:rsidRDefault="00E37782">
            <w:pPr>
              <w:ind w:left="140"/>
              <w:rPr>
                <w:sz w:val="20"/>
                <w:szCs w:val="20"/>
              </w:rPr>
            </w:pPr>
            <w:r>
              <w:rPr>
                <w:rFonts w:eastAsia="Times New Roman"/>
                <w:sz w:val="28"/>
                <w:szCs w:val="28"/>
              </w:rPr>
              <w:t>ные практические ситу-</w:t>
            </w:r>
          </w:p>
        </w:tc>
        <w:tc>
          <w:tcPr>
            <w:tcW w:w="1240" w:type="dxa"/>
            <w:vAlign w:val="bottom"/>
          </w:tcPr>
          <w:p w:rsidR="00D951FF" w:rsidRDefault="00E37782">
            <w:pPr>
              <w:ind w:left="80"/>
              <w:rPr>
                <w:sz w:val="20"/>
                <w:szCs w:val="20"/>
              </w:rPr>
            </w:pPr>
            <w:r>
              <w:rPr>
                <w:rFonts w:eastAsia="Times New Roman"/>
                <w:sz w:val="28"/>
                <w:szCs w:val="28"/>
              </w:rPr>
              <w:t>бенности</w:t>
            </w:r>
          </w:p>
        </w:tc>
        <w:tc>
          <w:tcPr>
            <w:tcW w:w="18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администра-</w:t>
            </w:r>
          </w:p>
        </w:tc>
      </w:tr>
      <w:tr w:rsidR="00D951FF">
        <w:trPr>
          <w:trHeight w:val="322"/>
        </w:trPr>
        <w:tc>
          <w:tcPr>
            <w:tcW w:w="228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судопроизвод-</w:t>
            </w:r>
          </w:p>
        </w:tc>
        <w:tc>
          <w:tcPr>
            <w:tcW w:w="1920" w:type="dxa"/>
            <w:gridSpan w:val="3"/>
            <w:vAlign w:val="bottom"/>
          </w:tcPr>
          <w:p w:rsidR="00D951FF" w:rsidRDefault="00E37782">
            <w:pPr>
              <w:ind w:left="120"/>
              <w:rPr>
                <w:sz w:val="20"/>
                <w:szCs w:val="20"/>
              </w:rPr>
            </w:pPr>
            <w:r>
              <w:rPr>
                <w:rFonts w:eastAsia="Times New Roman"/>
                <w:b/>
                <w:bCs/>
                <w:sz w:val="28"/>
                <w:szCs w:val="28"/>
              </w:rPr>
              <w:t>и  уголовное</w:t>
            </w:r>
          </w:p>
        </w:tc>
        <w:tc>
          <w:tcPr>
            <w:tcW w:w="600" w:type="dxa"/>
            <w:tcBorders>
              <w:right w:val="single" w:sz="8" w:space="0" w:color="auto"/>
            </w:tcBorders>
            <w:vAlign w:val="bottom"/>
          </w:tcPr>
          <w:p w:rsidR="00D951FF" w:rsidRDefault="00E37782">
            <w:pPr>
              <w:jc w:val="right"/>
              <w:rPr>
                <w:sz w:val="20"/>
                <w:szCs w:val="20"/>
              </w:rPr>
            </w:pPr>
            <w:r>
              <w:rPr>
                <w:rFonts w:eastAsia="Times New Roman"/>
                <w:b/>
                <w:bCs/>
                <w:sz w:val="28"/>
                <w:szCs w:val="28"/>
              </w:rPr>
              <w:t>су-</w:t>
            </w:r>
          </w:p>
        </w:tc>
        <w:tc>
          <w:tcPr>
            <w:tcW w:w="3840" w:type="dxa"/>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невиновности.</w:t>
            </w:r>
          </w:p>
        </w:tc>
        <w:tc>
          <w:tcPr>
            <w:tcW w:w="3260" w:type="dxa"/>
            <w:gridSpan w:val="5"/>
            <w:tcBorders>
              <w:right w:val="single" w:sz="8" w:space="0" w:color="auto"/>
            </w:tcBorders>
            <w:vAlign w:val="bottom"/>
          </w:tcPr>
          <w:p w:rsidR="00D951FF" w:rsidRDefault="00E37782">
            <w:pPr>
              <w:spacing w:line="317" w:lineRule="exact"/>
              <w:ind w:left="140"/>
              <w:rPr>
                <w:sz w:val="20"/>
                <w:szCs w:val="20"/>
              </w:rPr>
            </w:pPr>
            <w:r>
              <w:rPr>
                <w:rFonts w:eastAsia="Times New Roman"/>
                <w:sz w:val="28"/>
                <w:szCs w:val="28"/>
              </w:rPr>
              <w:t>ации,  связанные  с  ад-</w:t>
            </w:r>
          </w:p>
        </w:tc>
        <w:tc>
          <w:tcPr>
            <w:tcW w:w="3120" w:type="dxa"/>
            <w:gridSpan w:val="3"/>
            <w:tcBorders>
              <w:right w:val="single" w:sz="8" w:space="0" w:color="auto"/>
            </w:tcBorders>
            <w:vAlign w:val="bottom"/>
          </w:tcPr>
          <w:p w:rsidR="00D951FF" w:rsidRDefault="00E37782">
            <w:pPr>
              <w:spacing w:line="317" w:lineRule="exact"/>
              <w:ind w:left="80"/>
              <w:rPr>
                <w:sz w:val="20"/>
                <w:szCs w:val="20"/>
              </w:rPr>
            </w:pPr>
            <w:r>
              <w:rPr>
                <w:rFonts w:eastAsia="Times New Roman"/>
                <w:sz w:val="28"/>
                <w:szCs w:val="28"/>
              </w:rPr>
              <w:t>тивной  юрисдикции  в</w:t>
            </w:r>
          </w:p>
        </w:tc>
      </w:tr>
      <w:tr w:rsidR="00D951FF">
        <w:trPr>
          <w:trHeight w:val="322"/>
        </w:trPr>
        <w:tc>
          <w:tcPr>
            <w:tcW w:w="228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ство в РФ</w:t>
            </w:r>
          </w:p>
        </w:tc>
        <w:tc>
          <w:tcPr>
            <w:tcW w:w="2520" w:type="dxa"/>
            <w:gridSpan w:val="4"/>
            <w:tcBorders>
              <w:right w:val="single" w:sz="8" w:space="0" w:color="auto"/>
            </w:tcBorders>
            <w:vAlign w:val="bottom"/>
          </w:tcPr>
          <w:p w:rsidR="00D951FF" w:rsidRDefault="00E37782">
            <w:pPr>
              <w:jc w:val="right"/>
              <w:rPr>
                <w:sz w:val="20"/>
                <w:szCs w:val="20"/>
              </w:rPr>
            </w:pPr>
            <w:r>
              <w:rPr>
                <w:rFonts w:eastAsia="Times New Roman"/>
                <w:b/>
                <w:bCs/>
                <w:sz w:val="28"/>
                <w:szCs w:val="28"/>
              </w:rPr>
              <w:t>допроизводство в</w:t>
            </w:r>
          </w:p>
        </w:tc>
        <w:tc>
          <w:tcPr>
            <w:tcW w:w="3840" w:type="dxa"/>
            <w:tcBorders>
              <w:right w:val="single" w:sz="8" w:space="0" w:color="auto"/>
            </w:tcBorders>
            <w:vAlign w:val="bottom"/>
          </w:tcPr>
          <w:p w:rsidR="00D951FF" w:rsidRDefault="00D951FF">
            <w:pPr>
              <w:rPr>
                <w:sz w:val="24"/>
                <w:szCs w:val="24"/>
              </w:rPr>
            </w:pPr>
          </w:p>
        </w:tc>
        <w:tc>
          <w:tcPr>
            <w:tcW w:w="3260" w:type="dxa"/>
            <w:gridSpan w:val="5"/>
            <w:tcBorders>
              <w:right w:val="single" w:sz="8" w:space="0" w:color="auto"/>
            </w:tcBorders>
            <w:vAlign w:val="bottom"/>
          </w:tcPr>
          <w:p w:rsidR="00D951FF" w:rsidRDefault="00E37782">
            <w:pPr>
              <w:spacing w:line="317" w:lineRule="exact"/>
              <w:ind w:left="140"/>
              <w:rPr>
                <w:sz w:val="20"/>
                <w:szCs w:val="20"/>
              </w:rPr>
            </w:pPr>
            <w:r>
              <w:rPr>
                <w:rFonts w:eastAsia="Times New Roman"/>
                <w:sz w:val="28"/>
                <w:szCs w:val="28"/>
              </w:rPr>
              <w:t>министративным и уго-</w:t>
            </w:r>
          </w:p>
        </w:tc>
        <w:tc>
          <w:tcPr>
            <w:tcW w:w="1240" w:type="dxa"/>
            <w:vAlign w:val="bottom"/>
          </w:tcPr>
          <w:p w:rsidR="00D951FF" w:rsidRDefault="00E37782">
            <w:pPr>
              <w:spacing w:line="317" w:lineRule="exact"/>
              <w:ind w:left="80"/>
              <w:rPr>
                <w:sz w:val="20"/>
                <w:szCs w:val="20"/>
              </w:rPr>
            </w:pPr>
            <w:r>
              <w:rPr>
                <w:rFonts w:eastAsia="Times New Roman"/>
                <w:sz w:val="28"/>
                <w:szCs w:val="28"/>
              </w:rPr>
              <w:t>РФ.</w:t>
            </w:r>
          </w:p>
        </w:tc>
        <w:tc>
          <w:tcPr>
            <w:tcW w:w="1060" w:type="dxa"/>
            <w:vAlign w:val="bottom"/>
          </w:tcPr>
          <w:p w:rsidR="00D951FF" w:rsidRDefault="00D951FF">
            <w:pPr>
              <w:rPr>
                <w:sz w:val="24"/>
                <w:szCs w:val="24"/>
              </w:rPr>
            </w:pPr>
          </w:p>
        </w:tc>
        <w:tc>
          <w:tcPr>
            <w:tcW w:w="8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720" w:type="dxa"/>
            <w:tcBorders>
              <w:bottom w:val="single" w:sz="8" w:space="0" w:color="auto"/>
            </w:tcBorders>
            <w:vAlign w:val="bottom"/>
          </w:tcPr>
          <w:p w:rsidR="00D951FF" w:rsidRDefault="00E37782">
            <w:pPr>
              <w:spacing w:line="317" w:lineRule="exact"/>
              <w:ind w:left="120"/>
              <w:rPr>
                <w:sz w:val="20"/>
                <w:szCs w:val="20"/>
              </w:rPr>
            </w:pPr>
            <w:r>
              <w:rPr>
                <w:rFonts w:eastAsia="Times New Roman"/>
                <w:b/>
                <w:bCs/>
                <w:sz w:val="28"/>
                <w:szCs w:val="28"/>
              </w:rPr>
              <w:t>РФ.</w:t>
            </w:r>
          </w:p>
        </w:tc>
        <w:tc>
          <w:tcPr>
            <w:tcW w:w="1800" w:type="dxa"/>
            <w:gridSpan w:val="3"/>
            <w:tcBorders>
              <w:bottom w:val="single" w:sz="8" w:space="0" w:color="auto"/>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Особенности</w:t>
            </w:r>
          </w:p>
        </w:tc>
        <w:tc>
          <w:tcPr>
            <w:tcW w:w="3840" w:type="dxa"/>
            <w:tcBorders>
              <w:bottom w:val="single" w:sz="8" w:space="0" w:color="auto"/>
              <w:right w:val="single" w:sz="8" w:space="0" w:color="auto"/>
            </w:tcBorders>
            <w:vAlign w:val="bottom"/>
          </w:tcPr>
          <w:p w:rsidR="00D951FF" w:rsidRDefault="00D951FF">
            <w:pPr>
              <w:rPr>
                <w:sz w:val="24"/>
                <w:szCs w:val="24"/>
              </w:rPr>
            </w:pPr>
          </w:p>
        </w:tc>
        <w:tc>
          <w:tcPr>
            <w:tcW w:w="3260" w:type="dxa"/>
            <w:gridSpan w:val="5"/>
            <w:tcBorders>
              <w:bottom w:val="single" w:sz="8" w:space="0" w:color="auto"/>
              <w:right w:val="single" w:sz="8" w:space="0" w:color="auto"/>
            </w:tcBorders>
            <w:vAlign w:val="bottom"/>
          </w:tcPr>
          <w:p w:rsidR="00D951FF" w:rsidRDefault="00E37782">
            <w:pPr>
              <w:spacing w:line="317" w:lineRule="exact"/>
              <w:ind w:left="140"/>
              <w:rPr>
                <w:sz w:val="20"/>
                <w:szCs w:val="20"/>
              </w:rPr>
            </w:pPr>
            <w:r>
              <w:rPr>
                <w:rFonts w:eastAsia="Times New Roman"/>
                <w:sz w:val="28"/>
                <w:szCs w:val="28"/>
              </w:rPr>
              <w:t>ловным  судопроизвод-</w:t>
            </w:r>
          </w:p>
        </w:tc>
        <w:tc>
          <w:tcPr>
            <w:tcW w:w="1240" w:type="dxa"/>
            <w:tcBorders>
              <w:bottom w:val="single" w:sz="8" w:space="0" w:color="auto"/>
            </w:tcBorders>
            <w:vAlign w:val="bottom"/>
          </w:tcPr>
          <w:p w:rsidR="00D951FF" w:rsidRDefault="00E37782">
            <w:pPr>
              <w:spacing w:line="317" w:lineRule="exact"/>
              <w:ind w:left="80"/>
              <w:rPr>
                <w:sz w:val="20"/>
                <w:szCs w:val="20"/>
              </w:rPr>
            </w:pPr>
            <w:r>
              <w:rPr>
                <w:rFonts w:eastAsia="Times New Roman"/>
                <w:sz w:val="28"/>
                <w:szCs w:val="28"/>
              </w:rPr>
              <w:t>Называть</w:t>
            </w:r>
          </w:p>
        </w:tc>
        <w:tc>
          <w:tcPr>
            <w:tcW w:w="1880" w:type="dxa"/>
            <w:gridSpan w:val="2"/>
            <w:tcBorders>
              <w:bottom w:val="single" w:sz="8" w:space="0" w:color="auto"/>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и  иллюстри-</w:t>
            </w:r>
          </w:p>
        </w:tc>
      </w:tr>
    </w:tbl>
    <w:p w:rsidR="00D951FF" w:rsidRDefault="00D951FF">
      <w:pPr>
        <w:spacing w:line="156" w:lineRule="exact"/>
        <w:rPr>
          <w:sz w:val="20"/>
          <w:szCs w:val="20"/>
        </w:rPr>
      </w:pPr>
    </w:p>
    <w:p w:rsidR="00D951FF" w:rsidRDefault="00D951FF">
      <w:pPr>
        <w:sectPr w:rsidR="00D951FF">
          <w:pgSz w:w="16840" w:h="11906" w:orient="landscape"/>
          <w:pgMar w:top="1440" w:right="818" w:bottom="152" w:left="1020" w:header="0" w:footer="0" w:gutter="0"/>
          <w:cols w:space="720" w:equalWidth="0">
            <w:col w:w="15000"/>
          </w:cols>
        </w:sectPr>
      </w:pPr>
    </w:p>
    <w:p w:rsidR="00D951FF" w:rsidRDefault="00E37782">
      <w:pPr>
        <w:ind w:left="14320"/>
        <w:rPr>
          <w:sz w:val="20"/>
          <w:szCs w:val="20"/>
        </w:rPr>
      </w:pPr>
      <w:r>
        <w:rPr>
          <w:rFonts w:eastAsia="Times New Roman"/>
          <w:sz w:val="24"/>
          <w:szCs w:val="24"/>
        </w:rPr>
        <w:t>105</w:t>
      </w:r>
    </w:p>
    <w:p w:rsidR="00D951FF" w:rsidRDefault="00D951FF">
      <w:pPr>
        <w:sectPr w:rsidR="00D951FF">
          <w:type w:val="continuous"/>
          <w:pgSz w:w="16840" w:h="11906" w:orient="landscape"/>
          <w:pgMar w:top="1440" w:right="818" w:bottom="152" w:left="1020" w:header="0" w:footer="0" w:gutter="0"/>
          <w:cols w:space="720" w:equalWidth="0">
            <w:col w:w="15000"/>
          </w:cols>
        </w:sectPr>
      </w:pPr>
    </w:p>
    <w:p w:rsidR="00D951FF" w:rsidRDefault="00DF04D7">
      <w:pPr>
        <w:spacing w:line="242" w:lineRule="exact"/>
        <w:rPr>
          <w:sz w:val="20"/>
          <w:szCs w:val="20"/>
        </w:rPr>
      </w:pPr>
      <w:r>
        <w:rPr>
          <w:sz w:val="20"/>
          <w:szCs w:val="20"/>
        </w:rPr>
        <w:lastRenderedPageBreak/>
        <w:pict>
          <v:rect id="Shape 131" o:spid="_x0000_s1156" style="position:absolute;margin-left:800.45pt;margin-top:84.85pt;width:1pt;height:.95pt;z-index:-251589120;visibility:visible;mso-wrap-distance-left:0;mso-wrap-distance-right:0;mso-position-horizontal-relative:page;mso-position-vertical-relative:page" o:allowincell="f" fillcolor="black" stroked="f">
            <w10:wrap anchorx="page" anchory="page"/>
          </v:rect>
        </w:pict>
      </w:r>
    </w:p>
    <w:tbl>
      <w:tblPr>
        <w:tblW w:w="0" w:type="auto"/>
        <w:tblInd w:w="10" w:type="dxa"/>
        <w:tblLayout w:type="fixed"/>
        <w:tblCellMar>
          <w:left w:w="0" w:type="dxa"/>
          <w:right w:w="0" w:type="dxa"/>
        </w:tblCellMar>
        <w:tblLook w:val="04A0" w:firstRow="1" w:lastRow="0" w:firstColumn="1" w:lastColumn="0" w:noHBand="0" w:noVBand="1"/>
      </w:tblPr>
      <w:tblGrid>
        <w:gridCol w:w="2280"/>
        <w:gridCol w:w="880"/>
        <w:gridCol w:w="200"/>
        <w:gridCol w:w="160"/>
        <w:gridCol w:w="220"/>
        <w:gridCol w:w="1060"/>
        <w:gridCol w:w="3840"/>
        <w:gridCol w:w="1080"/>
        <w:gridCol w:w="480"/>
        <w:gridCol w:w="320"/>
        <w:gridCol w:w="480"/>
        <w:gridCol w:w="520"/>
        <w:gridCol w:w="380"/>
        <w:gridCol w:w="900"/>
        <w:gridCol w:w="740"/>
        <w:gridCol w:w="660"/>
        <w:gridCol w:w="820"/>
      </w:tblGrid>
      <w:tr w:rsidR="00D951FF">
        <w:trPr>
          <w:trHeight w:val="324"/>
        </w:trPr>
        <w:tc>
          <w:tcPr>
            <w:tcW w:w="2280" w:type="dxa"/>
            <w:tcBorders>
              <w:top w:val="single" w:sz="8" w:space="0" w:color="auto"/>
              <w:left w:val="single" w:sz="8" w:space="0" w:color="auto"/>
              <w:right w:val="single" w:sz="8" w:space="0" w:color="auto"/>
            </w:tcBorders>
            <w:vAlign w:val="bottom"/>
          </w:tcPr>
          <w:p w:rsidR="00D951FF" w:rsidRDefault="0028217F">
            <w:pPr>
              <w:rPr>
                <w:sz w:val="24"/>
                <w:szCs w:val="24"/>
              </w:rPr>
            </w:pPr>
            <w:r>
              <w:rPr>
                <w:sz w:val="24"/>
                <w:szCs w:val="24"/>
              </w:rPr>
              <w:t>11.03</w:t>
            </w:r>
          </w:p>
        </w:tc>
        <w:tc>
          <w:tcPr>
            <w:tcW w:w="2520" w:type="dxa"/>
            <w:gridSpan w:val="5"/>
            <w:tcBorders>
              <w:top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административной</w:t>
            </w:r>
          </w:p>
        </w:tc>
        <w:tc>
          <w:tcPr>
            <w:tcW w:w="3840" w:type="dxa"/>
            <w:tcBorders>
              <w:top w:val="single" w:sz="8" w:space="0" w:color="auto"/>
              <w:right w:val="single" w:sz="8" w:space="0" w:color="auto"/>
            </w:tcBorders>
            <w:vAlign w:val="bottom"/>
          </w:tcPr>
          <w:p w:rsidR="00D951FF" w:rsidRDefault="00D951FF">
            <w:pPr>
              <w:rPr>
                <w:sz w:val="24"/>
                <w:szCs w:val="24"/>
              </w:rPr>
            </w:pPr>
          </w:p>
        </w:tc>
        <w:tc>
          <w:tcPr>
            <w:tcW w:w="1560" w:type="dxa"/>
            <w:gridSpan w:val="2"/>
            <w:tcBorders>
              <w:top w:val="single" w:sz="8" w:space="0" w:color="auto"/>
            </w:tcBorders>
            <w:vAlign w:val="bottom"/>
          </w:tcPr>
          <w:p w:rsidR="00D951FF" w:rsidRDefault="00E37782">
            <w:pPr>
              <w:ind w:left="140"/>
              <w:rPr>
                <w:sz w:val="20"/>
                <w:szCs w:val="20"/>
              </w:rPr>
            </w:pPr>
            <w:r>
              <w:rPr>
                <w:rFonts w:eastAsia="Times New Roman"/>
                <w:w w:val="98"/>
                <w:sz w:val="28"/>
                <w:szCs w:val="28"/>
              </w:rPr>
              <w:t>ством в РФ.</w:t>
            </w:r>
          </w:p>
        </w:tc>
        <w:tc>
          <w:tcPr>
            <w:tcW w:w="320" w:type="dxa"/>
            <w:tcBorders>
              <w:top w:val="single" w:sz="8" w:space="0" w:color="auto"/>
            </w:tcBorders>
            <w:vAlign w:val="bottom"/>
          </w:tcPr>
          <w:p w:rsidR="00D951FF" w:rsidRDefault="00D951FF">
            <w:pPr>
              <w:rPr>
                <w:sz w:val="24"/>
                <w:szCs w:val="24"/>
              </w:rPr>
            </w:pPr>
          </w:p>
        </w:tc>
        <w:tc>
          <w:tcPr>
            <w:tcW w:w="480" w:type="dxa"/>
            <w:tcBorders>
              <w:top w:val="single" w:sz="8" w:space="0" w:color="auto"/>
            </w:tcBorders>
            <w:vAlign w:val="bottom"/>
          </w:tcPr>
          <w:p w:rsidR="00D951FF" w:rsidRDefault="00D951FF">
            <w:pPr>
              <w:rPr>
                <w:sz w:val="24"/>
                <w:szCs w:val="24"/>
              </w:rPr>
            </w:pPr>
          </w:p>
        </w:tc>
        <w:tc>
          <w:tcPr>
            <w:tcW w:w="520" w:type="dxa"/>
            <w:tcBorders>
              <w:top w:val="single" w:sz="8" w:space="0" w:color="auto"/>
            </w:tcBorders>
            <w:vAlign w:val="bottom"/>
          </w:tcPr>
          <w:p w:rsidR="00D951FF" w:rsidRDefault="00D951FF">
            <w:pPr>
              <w:rPr>
                <w:sz w:val="24"/>
                <w:szCs w:val="24"/>
              </w:rPr>
            </w:pPr>
          </w:p>
        </w:tc>
        <w:tc>
          <w:tcPr>
            <w:tcW w:w="380" w:type="dxa"/>
            <w:tcBorders>
              <w:top w:val="single" w:sz="8" w:space="0" w:color="auto"/>
              <w:right w:val="single" w:sz="8" w:space="0" w:color="auto"/>
            </w:tcBorders>
            <w:vAlign w:val="bottom"/>
          </w:tcPr>
          <w:p w:rsidR="00D951FF" w:rsidRDefault="00D951FF">
            <w:pPr>
              <w:rPr>
                <w:sz w:val="24"/>
                <w:szCs w:val="24"/>
              </w:rPr>
            </w:pPr>
          </w:p>
        </w:tc>
        <w:tc>
          <w:tcPr>
            <w:tcW w:w="3120" w:type="dxa"/>
            <w:gridSpan w:val="4"/>
            <w:tcBorders>
              <w:top w:val="single" w:sz="8" w:space="0" w:color="auto"/>
              <w:right w:val="single" w:sz="8" w:space="0" w:color="auto"/>
            </w:tcBorders>
            <w:vAlign w:val="bottom"/>
          </w:tcPr>
          <w:p w:rsidR="00D951FF" w:rsidRDefault="00E37782">
            <w:pPr>
              <w:ind w:left="80"/>
              <w:rPr>
                <w:sz w:val="20"/>
                <w:szCs w:val="20"/>
              </w:rPr>
            </w:pPr>
            <w:r>
              <w:rPr>
                <w:rFonts w:eastAsia="Times New Roman"/>
                <w:sz w:val="28"/>
                <w:szCs w:val="28"/>
              </w:rPr>
              <w:t>ровать примерами  осо-</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jc w:val="right"/>
              <w:rPr>
                <w:sz w:val="20"/>
                <w:szCs w:val="20"/>
              </w:rPr>
            </w:pPr>
            <w:r>
              <w:rPr>
                <w:rFonts w:eastAsia="Times New Roman"/>
                <w:sz w:val="28"/>
                <w:szCs w:val="28"/>
              </w:rPr>
              <w:t>юрисдикции.  Осо-</w:t>
            </w:r>
          </w:p>
        </w:tc>
        <w:tc>
          <w:tcPr>
            <w:tcW w:w="3840" w:type="dxa"/>
            <w:tcBorders>
              <w:right w:val="single" w:sz="8" w:space="0" w:color="auto"/>
            </w:tcBorders>
            <w:vAlign w:val="bottom"/>
          </w:tcPr>
          <w:p w:rsidR="00D951FF" w:rsidRDefault="00D951FF">
            <w:pPr>
              <w:rPr>
                <w:sz w:val="24"/>
                <w:szCs w:val="24"/>
              </w:rPr>
            </w:pPr>
          </w:p>
        </w:tc>
        <w:tc>
          <w:tcPr>
            <w:tcW w:w="1560" w:type="dxa"/>
            <w:gridSpan w:val="2"/>
            <w:vAlign w:val="bottom"/>
          </w:tcPr>
          <w:p w:rsidR="00D951FF" w:rsidRDefault="00E37782">
            <w:pPr>
              <w:ind w:left="80"/>
              <w:rPr>
                <w:sz w:val="20"/>
                <w:szCs w:val="20"/>
              </w:rPr>
            </w:pPr>
            <w:r>
              <w:rPr>
                <w:rFonts w:eastAsia="Times New Roman"/>
                <w:sz w:val="28"/>
                <w:szCs w:val="28"/>
              </w:rPr>
              <w:t>Находить,</w:t>
            </w:r>
          </w:p>
        </w:tc>
        <w:tc>
          <w:tcPr>
            <w:tcW w:w="1320" w:type="dxa"/>
            <w:gridSpan w:val="3"/>
            <w:vAlign w:val="bottom"/>
          </w:tcPr>
          <w:p w:rsidR="00D951FF" w:rsidRDefault="004C5905">
            <w:pPr>
              <w:ind w:right="20"/>
              <w:jc w:val="right"/>
              <w:rPr>
                <w:sz w:val="20"/>
                <w:szCs w:val="20"/>
              </w:rPr>
            </w:pPr>
            <w:r>
              <w:rPr>
                <w:rFonts w:eastAsia="Times New Roman"/>
                <w:w w:val="97"/>
                <w:sz w:val="28"/>
                <w:szCs w:val="28"/>
              </w:rPr>
              <w:t>И</w:t>
            </w:r>
            <w:r w:rsidR="00E37782">
              <w:rPr>
                <w:rFonts w:eastAsia="Times New Roman"/>
                <w:w w:val="97"/>
                <w:sz w:val="28"/>
                <w:szCs w:val="28"/>
              </w:rPr>
              <w:t>звлекать</w:t>
            </w:r>
          </w:p>
        </w:tc>
        <w:tc>
          <w:tcPr>
            <w:tcW w:w="38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1640" w:type="dxa"/>
            <w:gridSpan w:val="2"/>
            <w:vAlign w:val="bottom"/>
          </w:tcPr>
          <w:p w:rsidR="00D951FF" w:rsidRDefault="00E37782">
            <w:pPr>
              <w:ind w:left="80"/>
              <w:rPr>
                <w:sz w:val="20"/>
                <w:szCs w:val="20"/>
              </w:rPr>
            </w:pPr>
            <w:r>
              <w:rPr>
                <w:rFonts w:eastAsia="Times New Roman"/>
                <w:sz w:val="28"/>
                <w:szCs w:val="28"/>
              </w:rPr>
              <w:t>бенности</w:t>
            </w:r>
          </w:p>
        </w:tc>
        <w:tc>
          <w:tcPr>
            <w:tcW w:w="1480" w:type="dxa"/>
            <w:gridSpan w:val="2"/>
            <w:tcBorders>
              <w:right w:val="single" w:sz="8" w:space="0" w:color="auto"/>
            </w:tcBorders>
            <w:vAlign w:val="bottom"/>
          </w:tcPr>
          <w:p w:rsidR="00D951FF" w:rsidRDefault="00E37782">
            <w:pPr>
              <w:jc w:val="right"/>
              <w:rPr>
                <w:sz w:val="20"/>
                <w:szCs w:val="20"/>
              </w:rPr>
            </w:pPr>
            <w:r>
              <w:rPr>
                <w:rFonts w:eastAsia="Times New Roman"/>
                <w:w w:val="99"/>
                <w:sz w:val="28"/>
                <w:szCs w:val="28"/>
              </w:rPr>
              <w:t>уголовного</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40" w:type="dxa"/>
            <w:gridSpan w:val="3"/>
            <w:vAlign w:val="bottom"/>
          </w:tcPr>
          <w:p w:rsidR="00D951FF" w:rsidRDefault="00E37782">
            <w:pPr>
              <w:ind w:left="120"/>
              <w:rPr>
                <w:sz w:val="20"/>
                <w:szCs w:val="20"/>
              </w:rPr>
            </w:pPr>
            <w:r>
              <w:rPr>
                <w:rFonts w:eastAsia="Times New Roman"/>
                <w:w w:val="99"/>
                <w:sz w:val="28"/>
                <w:szCs w:val="28"/>
              </w:rPr>
              <w:t>бенности</w:t>
            </w:r>
          </w:p>
        </w:tc>
        <w:tc>
          <w:tcPr>
            <w:tcW w:w="220" w:type="dxa"/>
            <w:vAlign w:val="bottom"/>
          </w:tcPr>
          <w:p w:rsidR="00D951FF" w:rsidRDefault="00D951FF">
            <w:pPr>
              <w:rPr>
                <w:sz w:val="24"/>
                <w:szCs w:val="24"/>
              </w:rPr>
            </w:pPr>
          </w:p>
        </w:tc>
        <w:tc>
          <w:tcPr>
            <w:tcW w:w="1060" w:type="dxa"/>
            <w:tcBorders>
              <w:right w:val="single" w:sz="8" w:space="0" w:color="auto"/>
            </w:tcBorders>
            <w:vAlign w:val="bottom"/>
          </w:tcPr>
          <w:p w:rsidR="00D951FF" w:rsidRDefault="00E37782">
            <w:pPr>
              <w:jc w:val="right"/>
              <w:rPr>
                <w:sz w:val="20"/>
                <w:szCs w:val="20"/>
              </w:rPr>
            </w:pPr>
            <w:r>
              <w:rPr>
                <w:rFonts w:eastAsia="Times New Roman"/>
                <w:sz w:val="28"/>
                <w:szCs w:val="28"/>
              </w:rPr>
              <w:t>уголов-</w:t>
            </w:r>
          </w:p>
        </w:tc>
        <w:tc>
          <w:tcPr>
            <w:tcW w:w="3840" w:type="dxa"/>
            <w:tcBorders>
              <w:right w:val="single" w:sz="8" w:space="0" w:color="auto"/>
            </w:tcBorders>
            <w:vAlign w:val="bottom"/>
          </w:tcPr>
          <w:p w:rsidR="00D951FF" w:rsidRDefault="00D951FF">
            <w:pPr>
              <w:rPr>
                <w:sz w:val="24"/>
                <w:szCs w:val="24"/>
              </w:rPr>
            </w:pPr>
          </w:p>
        </w:tc>
        <w:tc>
          <w:tcPr>
            <w:tcW w:w="1880" w:type="dxa"/>
            <w:gridSpan w:val="3"/>
            <w:vAlign w:val="bottom"/>
          </w:tcPr>
          <w:p w:rsidR="00D951FF" w:rsidRDefault="00E37782">
            <w:pPr>
              <w:ind w:left="80"/>
              <w:rPr>
                <w:sz w:val="20"/>
                <w:szCs w:val="20"/>
              </w:rPr>
            </w:pPr>
            <w:r>
              <w:rPr>
                <w:rFonts w:eastAsia="Times New Roman"/>
                <w:sz w:val="28"/>
                <w:szCs w:val="28"/>
              </w:rPr>
              <w:t>анализировать</w:t>
            </w:r>
          </w:p>
        </w:tc>
        <w:tc>
          <w:tcPr>
            <w:tcW w:w="138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социаль-</w:t>
            </w:r>
          </w:p>
        </w:tc>
        <w:tc>
          <w:tcPr>
            <w:tcW w:w="2300" w:type="dxa"/>
            <w:gridSpan w:val="3"/>
            <w:vAlign w:val="bottom"/>
          </w:tcPr>
          <w:p w:rsidR="00D951FF" w:rsidRDefault="00E37782">
            <w:pPr>
              <w:ind w:left="80"/>
              <w:rPr>
                <w:sz w:val="20"/>
                <w:szCs w:val="20"/>
              </w:rPr>
            </w:pPr>
            <w:r>
              <w:rPr>
                <w:rFonts w:eastAsia="Times New Roman"/>
                <w:sz w:val="28"/>
                <w:szCs w:val="28"/>
              </w:rPr>
              <w:t>процесса в РФ.</w:t>
            </w:r>
          </w:p>
        </w:tc>
        <w:tc>
          <w:tcPr>
            <w:tcW w:w="8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28217F">
            <w:pPr>
              <w:rPr>
                <w:sz w:val="24"/>
                <w:szCs w:val="24"/>
              </w:rPr>
            </w:pPr>
            <w:r>
              <w:rPr>
                <w:sz w:val="24"/>
                <w:szCs w:val="24"/>
              </w:rPr>
              <w:t>15.03</w:t>
            </w:r>
          </w:p>
        </w:tc>
        <w:tc>
          <w:tcPr>
            <w:tcW w:w="880" w:type="dxa"/>
            <w:vAlign w:val="bottom"/>
          </w:tcPr>
          <w:p w:rsidR="00D951FF" w:rsidRDefault="00E37782">
            <w:pPr>
              <w:ind w:left="120"/>
              <w:rPr>
                <w:sz w:val="20"/>
                <w:szCs w:val="20"/>
              </w:rPr>
            </w:pPr>
            <w:r>
              <w:rPr>
                <w:rFonts w:eastAsia="Times New Roman"/>
                <w:sz w:val="28"/>
                <w:szCs w:val="28"/>
              </w:rPr>
              <w:t>ного</w:t>
            </w:r>
          </w:p>
        </w:tc>
        <w:tc>
          <w:tcPr>
            <w:tcW w:w="200" w:type="dxa"/>
            <w:vAlign w:val="bottom"/>
          </w:tcPr>
          <w:p w:rsidR="00D951FF" w:rsidRDefault="00D951FF">
            <w:pPr>
              <w:rPr>
                <w:sz w:val="24"/>
                <w:szCs w:val="24"/>
              </w:rPr>
            </w:pPr>
          </w:p>
        </w:tc>
        <w:tc>
          <w:tcPr>
            <w:tcW w:w="160" w:type="dxa"/>
            <w:vAlign w:val="bottom"/>
          </w:tcPr>
          <w:p w:rsidR="00D951FF" w:rsidRDefault="00D951FF">
            <w:pPr>
              <w:rPr>
                <w:sz w:val="24"/>
                <w:szCs w:val="24"/>
              </w:rPr>
            </w:pPr>
          </w:p>
        </w:tc>
        <w:tc>
          <w:tcPr>
            <w:tcW w:w="1280" w:type="dxa"/>
            <w:gridSpan w:val="2"/>
            <w:tcBorders>
              <w:right w:val="single" w:sz="8" w:space="0" w:color="auto"/>
            </w:tcBorders>
            <w:vAlign w:val="bottom"/>
          </w:tcPr>
          <w:p w:rsidR="00D951FF" w:rsidRDefault="00E37782">
            <w:pPr>
              <w:jc w:val="right"/>
              <w:rPr>
                <w:sz w:val="20"/>
                <w:szCs w:val="20"/>
              </w:rPr>
            </w:pPr>
            <w:r>
              <w:rPr>
                <w:rFonts w:eastAsia="Times New Roman"/>
                <w:w w:val="99"/>
                <w:sz w:val="28"/>
                <w:szCs w:val="28"/>
              </w:rPr>
              <w:t>процесса.</w:t>
            </w:r>
          </w:p>
        </w:tc>
        <w:tc>
          <w:tcPr>
            <w:tcW w:w="3840" w:type="dxa"/>
            <w:tcBorders>
              <w:right w:val="single" w:sz="8" w:space="0" w:color="auto"/>
            </w:tcBorders>
            <w:vAlign w:val="bottom"/>
          </w:tcPr>
          <w:p w:rsidR="00D951FF" w:rsidRDefault="00D951FF">
            <w:pPr>
              <w:rPr>
                <w:sz w:val="24"/>
                <w:szCs w:val="24"/>
              </w:rPr>
            </w:pPr>
          </w:p>
        </w:tc>
        <w:tc>
          <w:tcPr>
            <w:tcW w:w="3260" w:type="dxa"/>
            <w:gridSpan w:val="6"/>
            <w:tcBorders>
              <w:right w:val="single" w:sz="8" w:space="0" w:color="auto"/>
            </w:tcBorders>
            <w:vAlign w:val="bottom"/>
          </w:tcPr>
          <w:p w:rsidR="00D951FF" w:rsidRDefault="00E37782">
            <w:pPr>
              <w:ind w:left="80"/>
              <w:rPr>
                <w:sz w:val="20"/>
                <w:szCs w:val="20"/>
              </w:rPr>
            </w:pPr>
            <w:r>
              <w:rPr>
                <w:rFonts w:eastAsia="Times New Roman"/>
                <w:sz w:val="28"/>
                <w:szCs w:val="28"/>
              </w:rPr>
              <w:t>ную информацию по во-</w:t>
            </w:r>
          </w:p>
        </w:tc>
        <w:tc>
          <w:tcPr>
            <w:tcW w:w="1640" w:type="dxa"/>
            <w:gridSpan w:val="2"/>
            <w:vAlign w:val="bottom"/>
          </w:tcPr>
          <w:p w:rsidR="00D951FF" w:rsidRDefault="00E37782">
            <w:pPr>
              <w:ind w:left="80"/>
              <w:rPr>
                <w:sz w:val="20"/>
                <w:szCs w:val="20"/>
              </w:rPr>
            </w:pPr>
            <w:r>
              <w:rPr>
                <w:rFonts w:eastAsia="Times New Roman"/>
                <w:sz w:val="28"/>
                <w:szCs w:val="28"/>
              </w:rPr>
              <w:t>Раскрывать</w:t>
            </w:r>
          </w:p>
        </w:tc>
        <w:tc>
          <w:tcPr>
            <w:tcW w:w="14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принципы</w:t>
            </w: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1080" w:type="dxa"/>
            <w:gridSpan w:val="2"/>
            <w:vAlign w:val="bottom"/>
          </w:tcPr>
          <w:p w:rsidR="00D951FF" w:rsidRDefault="00E37782">
            <w:pPr>
              <w:ind w:left="120"/>
              <w:rPr>
                <w:sz w:val="20"/>
                <w:szCs w:val="20"/>
              </w:rPr>
            </w:pPr>
            <w:r>
              <w:rPr>
                <w:rFonts w:eastAsia="Times New Roman"/>
                <w:sz w:val="28"/>
                <w:szCs w:val="28"/>
              </w:rPr>
              <w:t>Стадии</w:t>
            </w:r>
          </w:p>
        </w:tc>
        <w:tc>
          <w:tcPr>
            <w:tcW w:w="144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уголовно-</w:t>
            </w:r>
          </w:p>
        </w:tc>
        <w:tc>
          <w:tcPr>
            <w:tcW w:w="384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E37782">
            <w:pPr>
              <w:ind w:left="80"/>
              <w:rPr>
                <w:sz w:val="20"/>
                <w:szCs w:val="20"/>
              </w:rPr>
            </w:pPr>
            <w:r>
              <w:rPr>
                <w:rFonts w:eastAsia="Times New Roman"/>
                <w:sz w:val="28"/>
                <w:szCs w:val="28"/>
              </w:rPr>
              <w:t>просам</w:t>
            </w:r>
          </w:p>
        </w:tc>
        <w:tc>
          <w:tcPr>
            <w:tcW w:w="2180" w:type="dxa"/>
            <w:gridSpan w:val="5"/>
            <w:tcBorders>
              <w:right w:val="single" w:sz="8" w:space="0" w:color="auto"/>
            </w:tcBorders>
            <w:vAlign w:val="bottom"/>
          </w:tcPr>
          <w:p w:rsidR="00D951FF" w:rsidRDefault="00E37782">
            <w:pPr>
              <w:jc w:val="right"/>
              <w:rPr>
                <w:sz w:val="20"/>
                <w:szCs w:val="20"/>
              </w:rPr>
            </w:pPr>
            <w:r>
              <w:rPr>
                <w:rFonts w:eastAsia="Times New Roman"/>
                <w:sz w:val="28"/>
                <w:szCs w:val="28"/>
              </w:rPr>
              <w:t>административ-</w:t>
            </w: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уголовного процесса.</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20"/>
              <w:rPr>
                <w:sz w:val="20"/>
                <w:szCs w:val="20"/>
              </w:rPr>
            </w:pPr>
            <w:r>
              <w:rPr>
                <w:rFonts w:eastAsia="Times New Roman"/>
                <w:sz w:val="28"/>
                <w:szCs w:val="28"/>
              </w:rPr>
              <w:t>го процесса.</w:t>
            </w:r>
          </w:p>
        </w:tc>
        <w:tc>
          <w:tcPr>
            <w:tcW w:w="3840" w:type="dxa"/>
            <w:tcBorders>
              <w:right w:val="single" w:sz="8" w:space="0" w:color="auto"/>
            </w:tcBorders>
            <w:vAlign w:val="bottom"/>
          </w:tcPr>
          <w:p w:rsidR="00D951FF" w:rsidRDefault="00D951FF">
            <w:pPr>
              <w:rPr>
                <w:sz w:val="24"/>
                <w:szCs w:val="24"/>
              </w:rPr>
            </w:pPr>
          </w:p>
        </w:tc>
        <w:tc>
          <w:tcPr>
            <w:tcW w:w="3260" w:type="dxa"/>
            <w:gridSpan w:val="6"/>
            <w:tcBorders>
              <w:right w:val="single" w:sz="8" w:space="0" w:color="auto"/>
            </w:tcBorders>
            <w:vAlign w:val="bottom"/>
          </w:tcPr>
          <w:p w:rsidR="00D951FF" w:rsidRDefault="00E37782">
            <w:pPr>
              <w:ind w:left="80"/>
              <w:rPr>
                <w:sz w:val="20"/>
                <w:szCs w:val="20"/>
              </w:rPr>
            </w:pPr>
            <w:r>
              <w:rPr>
                <w:rFonts w:eastAsia="Times New Roman"/>
                <w:sz w:val="28"/>
                <w:szCs w:val="28"/>
              </w:rPr>
              <w:t>ного и уголовного судо-</w:t>
            </w: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Называть стороны уго-</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40" w:type="dxa"/>
            <w:gridSpan w:val="3"/>
            <w:vAlign w:val="bottom"/>
          </w:tcPr>
          <w:p w:rsidR="00D951FF" w:rsidRDefault="00E37782">
            <w:pPr>
              <w:ind w:left="100"/>
              <w:rPr>
                <w:sz w:val="20"/>
                <w:szCs w:val="20"/>
              </w:rPr>
            </w:pPr>
            <w:r>
              <w:rPr>
                <w:rFonts w:eastAsia="Times New Roman"/>
                <w:i/>
                <w:iCs/>
                <w:sz w:val="28"/>
                <w:szCs w:val="28"/>
              </w:rPr>
              <w:t>Ресурсы</w:t>
            </w:r>
          </w:p>
        </w:tc>
        <w:tc>
          <w:tcPr>
            <w:tcW w:w="220" w:type="dxa"/>
            <w:vAlign w:val="bottom"/>
          </w:tcPr>
          <w:p w:rsidR="00D951FF" w:rsidRDefault="00D951FF">
            <w:pPr>
              <w:rPr>
                <w:sz w:val="24"/>
                <w:szCs w:val="24"/>
              </w:rPr>
            </w:pPr>
          </w:p>
        </w:tc>
        <w:tc>
          <w:tcPr>
            <w:tcW w:w="1060" w:type="dxa"/>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3840" w:type="dxa"/>
            <w:tcBorders>
              <w:right w:val="single" w:sz="8" w:space="0" w:color="auto"/>
            </w:tcBorders>
            <w:vAlign w:val="bottom"/>
          </w:tcPr>
          <w:p w:rsidR="00D951FF" w:rsidRDefault="00D951FF">
            <w:pPr>
              <w:rPr>
                <w:sz w:val="24"/>
                <w:szCs w:val="24"/>
              </w:rPr>
            </w:pPr>
          </w:p>
        </w:tc>
        <w:tc>
          <w:tcPr>
            <w:tcW w:w="1880" w:type="dxa"/>
            <w:gridSpan w:val="3"/>
            <w:vAlign w:val="bottom"/>
          </w:tcPr>
          <w:p w:rsidR="00D951FF" w:rsidRDefault="00E37782">
            <w:pPr>
              <w:ind w:left="80"/>
              <w:rPr>
                <w:sz w:val="20"/>
                <w:szCs w:val="20"/>
              </w:rPr>
            </w:pPr>
            <w:r>
              <w:rPr>
                <w:rFonts w:eastAsia="Times New Roman"/>
                <w:sz w:val="28"/>
                <w:szCs w:val="28"/>
              </w:rPr>
              <w:t>производства</w:t>
            </w:r>
          </w:p>
        </w:tc>
        <w:tc>
          <w:tcPr>
            <w:tcW w:w="480" w:type="dxa"/>
            <w:vAlign w:val="bottom"/>
          </w:tcPr>
          <w:p w:rsidR="00D951FF" w:rsidRDefault="00E37782">
            <w:pPr>
              <w:ind w:left="20"/>
              <w:rPr>
                <w:sz w:val="20"/>
                <w:szCs w:val="20"/>
              </w:rPr>
            </w:pPr>
            <w:r>
              <w:rPr>
                <w:rFonts w:eastAsia="Times New Roman"/>
                <w:sz w:val="28"/>
                <w:szCs w:val="28"/>
              </w:rPr>
              <w:t>из</w:t>
            </w:r>
          </w:p>
        </w:tc>
        <w:tc>
          <w:tcPr>
            <w:tcW w:w="900" w:type="dxa"/>
            <w:gridSpan w:val="2"/>
            <w:tcBorders>
              <w:right w:val="single" w:sz="8" w:space="0" w:color="auto"/>
            </w:tcBorders>
            <w:vAlign w:val="bottom"/>
          </w:tcPr>
          <w:p w:rsidR="00D951FF" w:rsidRDefault="00E37782">
            <w:pPr>
              <w:jc w:val="right"/>
              <w:rPr>
                <w:sz w:val="20"/>
                <w:szCs w:val="20"/>
              </w:rPr>
            </w:pPr>
            <w:r>
              <w:rPr>
                <w:rFonts w:eastAsia="Times New Roman"/>
                <w:w w:val="98"/>
                <w:sz w:val="28"/>
                <w:szCs w:val="28"/>
              </w:rPr>
              <w:t>источ-</w:t>
            </w: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ловного процесса и ха-</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Учебник,   с.78-81;</w:t>
            </w:r>
          </w:p>
        </w:tc>
        <w:tc>
          <w:tcPr>
            <w:tcW w:w="3840" w:type="dxa"/>
            <w:tcBorders>
              <w:right w:val="single" w:sz="8" w:space="0" w:color="auto"/>
            </w:tcBorders>
            <w:vAlign w:val="bottom"/>
          </w:tcPr>
          <w:p w:rsidR="00D951FF" w:rsidRDefault="00D951FF">
            <w:pPr>
              <w:rPr>
                <w:sz w:val="24"/>
                <w:szCs w:val="24"/>
              </w:rPr>
            </w:pPr>
          </w:p>
        </w:tc>
        <w:tc>
          <w:tcPr>
            <w:tcW w:w="2880" w:type="dxa"/>
            <w:gridSpan w:val="5"/>
            <w:vAlign w:val="bottom"/>
          </w:tcPr>
          <w:p w:rsidR="00D951FF" w:rsidRDefault="00E37782">
            <w:pPr>
              <w:ind w:left="80"/>
              <w:rPr>
                <w:sz w:val="20"/>
                <w:szCs w:val="20"/>
              </w:rPr>
            </w:pPr>
            <w:r>
              <w:rPr>
                <w:rFonts w:eastAsia="Times New Roman"/>
                <w:sz w:val="28"/>
                <w:szCs w:val="28"/>
              </w:rPr>
              <w:t>ников разного типа.</w:t>
            </w:r>
          </w:p>
        </w:tc>
        <w:tc>
          <w:tcPr>
            <w:tcW w:w="380" w:type="dxa"/>
            <w:tcBorders>
              <w:right w:val="single" w:sz="8" w:space="0" w:color="auto"/>
            </w:tcBorders>
            <w:vAlign w:val="bottom"/>
          </w:tcPr>
          <w:p w:rsidR="00D951FF" w:rsidRDefault="00D951FF">
            <w:pPr>
              <w:rPr>
                <w:sz w:val="24"/>
                <w:szCs w:val="24"/>
              </w:rPr>
            </w:pPr>
          </w:p>
        </w:tc>
        <w:tc>
          <w:tcPr>
            <w:tcW w:w="2300" w:type="dxa"/>
            <w:gridSpan w:val="3"/>
            <w:vAlign w:val="bottom"/>
          </w:tcPr>
          <w:p w:rsidR="00D951FF" w:rsidRDefault="00E37782">
            <w:pPr>
              <w:ind w:left="80"/>
              <w:rPr>
                <w:sz w:val="20"/>
                <w:szCs w:val="20"/>
              </w:rPr>
            </w:pPr>
            <w:r>
              <w:rPr>
                <w:rFonts w:eastAsia="Times New Roman"/>
                <w:sz w:val="28"/>
                <w:szCs w:val="28"/>
              </w:rPr>
              <w:t>рактеризовать  их</w:t>
            </w:r>
          </w:p>
        </w:tc>
        <w:tc>
          <w:tcPr>
            <w:tcW w:w="820" w:type="dxa"/>
            <w:tcBorders>
              <w:right w:val="single" w:sz="8" w:space="0" w:color="auto"/>
            </w:tcBorders>
            <w:vAlign w:val="bottom"/>
          </w:tcPr>
          <w:p w:rsidR="00D951FF" w:rsidRDefault="00E37782">
            <w:pPr>
              <w:jc w:val="right"/>
              <w:rPr>
                <w:sz w:val="20"/>
                <w:szCs w:val="20"/>
              </w:rPr>
            </w:pPr>
            <w:r>
              <w:rPr>
                <w:rFonts w:eastAsia="Times New Roman"/>
                <w:sz w:val="28"/>
                <w:szCs w:val="28"/>
              </w:rPr>
              <w:t>про-</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384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380" w:type="dxa"/>
            <w:tcBorders>
              <w:right w:val="single" w:sz="8" w:space="0" w:color="auto"/>
            </w:tcBorders>
            <w:vAlign w:val="bottom"/>
          </w:tcPr>
          <w:p w:rsidR="00D951FF" w:rsidRDefault="00D951FF">
            <w:pPr>
              <w:rPr>
                <w:sz w:val="24"/>
                <w:szCs w:val="24"/>
              </w:rPr>
            </w:pPr>
          </w:p>
        </w:tc>
        <w:tc>
          <w:tcPr>
            <w:tcW w:w="1640" w:type="dxa"/>
            <w:gridSpan w:val="2"/>
            <w:vAlign w:val="bottom"/>
          </w:tcPr>
          <w:p w:rsidR="00D951FF" w:rsidRDefault="00E37782">
            <w:pPr>
              <w:ind w:left="80"/>
              <w:rPr>
                <w:sz w:val="20"/>
                <w:szCs w:val="20"/>
              </w:rPr>
            </w:pPr>
            <w:r>
              <w:rPr>
                <w:rFonts w:eastAsia="Times New Roman"/>
                <w:sz w:val="28"/>
                <w:szCs w:val="28"/>
              </w:rPr>
              <w:t>цессуальные</w:t>
            </w:r>
          </w:p>
        </w:tc>
        <w:tc>
          <w:tcPr>
            <w:tcW w:w="14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обязанно-</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240" w:type="dxa"/>
            <w:gridSpan w:val="3"/>
            <w:vAlign w:val="bottom"/>
          </w:tcPr>
          <w:p w:rsidR="00D951FF" w:rsidRDefault="00E37782">
            <w:pPr>
              <w:ind w:left="100"/>
              <w:rPr>
                <w:sz w:val="20"/>
                <w:szCs w:val="20"/>
              </w:rPr>
            </w:pPr>
            <w:r>
              <w:rPr>
                <w:rFonts w:eastAsia="Times New Roman"/>
                <w:sz w:val="28"/>
                <w:szCs w:val="28"/>
              </w:rPr>
              <w:t>Тетрадь-</w:t>
            </w:r>
          </w:p>
        </w:tc>
        <w:tc>
          <w:tcPr>
            <w:tcW w:w="220" w:type="dxa"/>
            <w:vAlign w:val="bottom"/>
          </w:tcPr>
          <w:p w:rsidR="00D951FF" w:rsidRDefault="00D951FF">
            <w:pPr>
              <w:rPr>
                <w:sz w:val="24"/>
                <w:szCs w:val="24"/>
              </w:rPr>
            </w:pPr>
          </w:p>
        </w:tc>
        <w:tc>
          <w:tcPr>
            <w:tcW w:w="106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380" w:type="dxa"/>
            <w:tcBorders>
              <w:right w:val="single" w:sz="8" w:space="0" w:color="auto"/>
            </w:tcBorders>
            <w:vAlign w:val="bottom"/>
          </w:tcPr>
          <w:p w:rsidR="00D951FF" w:rsidRDefault="00D951FF">
            <w:pPr>
              <w:rPr>
                <w:sz w:val="24"/>
                <w:szCs w:val="24"/>
              </w:rPr>
            </w:pPr>
          </w:p>
        </w:tc>
        <w:tc>
          <w:tcPr>
            <w:tcW w:w="900" w:type="dxa"/>
            <w:vAlign w:val="bottom"/>
          </w:tcPr>
          <w:p w:rsidR="00D951FF" w:rsidRDefault="00E37782">
            <w:pPr>
              <w:ind w:left="80"/>
              <w:rPr>
                <w:sz w:val="20"/>
                <w:szCs w:val="20"/>
              </w:rPr>
            </w:pPr>
            <w:r>
              <w:rPr>
                <w:rFonts w:eastAsia="Times New Roman"/>
                <w:sz w:val="28"/>
                <w:szCs w:val="28"/>
              </w:rPr>
              <w:t>сти.</w:t>
            </w:r>
          </w:p>
        </w:tc>
        <w:tc>
          <w:tcPr>
            <w:tcW w:w="740" w:type="dxa"/>
            <w:vAlign w:val="bottom"/>
          </w:tcPr>
          <w:p w:rsidR="00D951FF" w:rsidRDefault="00D951FF">
            <w:pPr>
              <w:rPr>
                <w:sz w:val="24"/>
                <w:szCs w:val="24"/>
              </w:rPr>
            </w:pPr>
          </w:p>
        </w:tc>
        <w:tc>
          <w:tcPr>
            <w:tcW w:w="660" w:type="dxa"/>
            <w:vAlign w:val="bottom"/>
          </w:tcPr>
          <w:p w:rsidR="00D951FF" w:rsidRDefault="00D951FF">
            <w:pPr>
              <w:rPr>
                <w:sz w:val="24"/>
                <w:szCs w:val="24"/>
              </w:rPr>
            </w:pPr>
          </w:p>
        </w:tc>
        <w:tc>
          <w:tcPr>
            <w:tcW w:w="8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384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380" w:type="dxa"/>
            <w:tcBorders>
              <w:right w:val="single" w:sz="8" w:space="0" w:color="auto"/>
            </w:tcBorders>
            <w:vAlign w:val="bottom"/>
          </w:tcPr>
          <w:p w:rsidR="00D951FF" w:rsidRDefault="00D951FF">
            <w:pPr>
              <w:rPr>
                <w:sz w:val="24"/>
                <w:szCs w:val="24"/>
              </w:rPr>
            </w:pP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Описывать стадии уго-</w:t>
            </w: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200" w:type="dxa"/>
            <w:vAlign w:val="bottom"/>
          </w:tcPr>
          <w:p w:rsidR="00D951FF" w:rsidRDefault="00D951FF">
            <w:pPr>
              <w:rPr>
                <w:sz w:val="24"/>
                <w:szCs w:val="24"/>
              </w:rPr>
            </w:pPr>
          </w:p>
        </w:tc>
        <w:tc>
          <w:tcPr>
            <w:tcW w:w="16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106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380" w:type="dxa"/>
            <w:tcBorders>
              <w:right w:val="single" w:sz="8" w:space="0" w:color="auto"/>
            </w:tcBorders>
            <w:vAlign w:val="bottom"/>
          </w:tcPr>
          <w:p w:rsidR="00D951FF" w:rsidRDefault="00D951FF">
            <w:pPr>
              <w:rPr>
                <w:sz w:val="24"/>
                <w:szCs w:val="24"/>
              </w:rPr>
            </w:pPr>
          </w:p>
        </w:tc>
        <w:tc>
          <w:tcPr>
            <w:tcW w:w="2300" w:type="dxa"/>
            <w:gridSpan w:val="3"/>
            <w:vAlign w:val="bottom"/>
          </w:tcPr>
          <w:p w:rsidR="00D951FF" w:rsidRDefault="00E37782">
            <w:pPr>
              <w:ind w:left="80"/>
              <w:rPr>
                <w:sz w:val="20"/>
                <w:szCs w:val="20"/>
              </w:rPr>
            </w:pPr>
            <w:r>
              <w:rPr>
                <w:rFonts w:eastAsia="Times New Roman"/>
                <w:sz w:val="28"/>
                <w:szCs w:val="28"/>
              </w:rPr>
              <w:t>ловного процесса.</w:t>
            </w:r>
          </w:p>
        </w:tc>
        <w:tc>
          <w:tcPr>
            <w:tcW w:w="820" w:type="dxa"/>
            <w:tcBorders>
              <w:right w:val="single" w:sz="8" w:space="0" w:color="auto"/>
            </w:tcBorders>
            <w:vAlign w:val="bottom"/>
          </w:tcPr>
          <w:p w:rsidR="00D951FF" w:rsidRDefault="00D951FF">
            <w:pPr>
              <w:rPr>
                <w:sz w:val="24"/>
                <w:szCs w:val="24"/>
              </w:rPr>
            </w:pPr>
          </w:p>
        </w:tc>
      </w:tr>
      <w:tr w:rsidR="00D951FF">
        <w:trPr>
          <w:trHeight w:val="329"/>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880" w:type="dxa"/>
            <w:tcBorders>
              <w:bottom w:val="single" w:sz="8" w:space="0" w:color="auto"/>
            </w:tcBorders>
            <w:vAlign w:val="bottom"/>
          </w:tcPr>
          <w:p w:rsidR="00D951FF" w:rsidRDefault="00D951FF">
            <w:pPr>
              <w:rPr>
                <w:sz w:val="24"/>
                <w:szCs w:val="24"/>
              </w:rPr>
            </w:pPr>
          </w:p>
        </w:tc>
        <w:tc>
          <w:tcPr>
            <w:tcW w:w="200" w:type="dxa"/>
            <w:tcBorders>
              <w:bottom w:val="single" w:sz="8" w:space="0" w:color="auto"/>
            </w:tcBorders>
            <w:vAlign w:val="bottom"/>
          </w:tcPr>
          <w:p w:rsidR="00D951FF" w:rsidRDefault="00D951FF">
            <w:pPr>
              <w:rPr>
                <w:sz w:val="24"/>
                <w:szCs w:val="24"/>
              </w:rPr>
            </w:pPr>
          </w:p>
        </w:tc>
        <w:tc>
          <w:tcPr>
            <w:tcW w:w="160" w:type="dxa"/>
            <w:tcBorders>
              <w:bottom w:val="single" w:sz="8" w:space="0" w:color="auto"/>
            </w:tcBorders>
            <w:vAlign w:val="bottom"/>
          </w:tcPr>
          <w:p w:rsidR="00D951FF" w:rsidRDefault="00D951FF">
            <w:pPr>
              <w:rPr>
                <w:sz w:val="24"/>
                <w:szCs w:val="24"/>
              </w:rPr>
            </w:pPr>
          </w:p>
        </w:tc>
        <w:tc>
          <w:tcPr>
            <w:tcW w:w="220" w:type="dxa"/>
            <w:tcBorders>
              <w:bottom w:val="single" w:sz="8" w:space="0" w:color="auto"/>
            </w:tcBorders>
            <w:vAlign w:val="bottom"/>
          </w:tcPr>
          <w:p w:rsidR="00D951FF" w:rsidRDefault="00D951FF">
            <w:pPr>
              <w:rPr>
                <w:sz w:val="24"/>
                <w:szCs w:val="24"/>
              </w:rPr>
            </w:pPr>
          </w:p>
        </w:tc>
        <w:tc>
          <w:tcPr>
            <w:tcW w:w="1060" w:type="dxa"/>
            <w:tcBorders>
              <w:bottom w:val="single" w:sz="8" w:space="0" w:color="auto"/>
              <w:right w:val="single" w:sz="8" w:space="0" w:color="auto"/>
            </w:tcBorders>
            <w:vAlign w:val="bottom"/>
          </w:tcPr>
          <w:p w:rsidR="00D951FF" w:rsidRDefault="00D951FF">
            <w:pPr>
              <w:rPr>
                <w:sz w:val="24"/>
                <w:szCs w:val="24"/>
              </w:rPr>
            </w:pPr>
          </w:p>
        </w:tc>
        <w:tc>
          <w:tcPr>
            <w:tcW w:w="3840" w:type="dxa"/>
            <w:tcBorders>
              <w:bottom w:val="single" w:sz="8" w:space="0" w:color="auto"/>
              <w:right w:val="single" w:sz="8" w:space="0" w:color="auto"/>
            </w:tcBorders>
            <w:vAlign w:val="bottom"/>
          </w:tcPr>
          <w:p w:rsidR="00D951FF" w:rsidRDefault="00D951FF">
            <w:pPr>
              <w:rPr>
                <w:sz w:val="24"/>
                <w:szCs w:val="24"/>
              </w:rPr>
            </w:pPr>
          </w:p>
        </w:tc>
        <w:tc>
          <w:tcPr>
            <w:tcW w:w="3260" w:type="dxa"/>
            <w:gridSpan w:val="6"/>
            <w:tcBorders>
              <w:bottom w:val="single" w:sz="8" w:space="0" w:color="auto"/>
              <w:right w:val="single" w:sz="8" w:space="0" w:color="auto"/>
            </w:tcBorders>
            <w:vAlign w:val="bottom"/>
          </w:tcPr>
          <w:p w:rsidR="00D951FF" w:rsidRDefault="00D951FF">
            <w:pPr>
              <w:rPr>
                <w:sz w:val="24"/>
                <w:szCs w:val="24"/>
              </w:rPr>
            </w:pPr>
          </w:p>
        </w:tc>
        <w:tc>
          <w:tcPr>
            <w:tcW w:w="2300" w:type="dxa"/>
            <w:gridSpan w:val="3"/>
            <w:tcBorders>
              <w:bottom w:val="single" w:sz="8" w:space="0" w:color="auto"/>
            </w:tcBorders>
            <w:vAlign w:val="bottom"/>
          </w:tcPr>
          <w:p w:rsidR="00D951FF" w:rsidRDefault="00D951FF">
            <w:pPr>
              <w:rPr>
                <w:sz w:val="24"/>
                <w:szCs w:val="24"/>
              </w:rPr>
            </w:pPr>
          </w:p>
        </w:tc>
        <w:tc>
          <w:tcPr>
            <w:tcW w:w="820" w:type="dxa"/>
            <w:tcBorders>
              <w:bottom w:val="single" w:sz="8" w:space="0" w:color="auto"/>
              <w:right w:val="single" w:sz="8" w:space="0" w:color="auto"/>
            </w:tcBorders>
            <w:vAlign w:val="bottom"/>
          </w:tcPr>
          <w:p w:rsidR="00D951FF" w:rsidRDefault="00D951FF">
            <w:pPr>
              <w:rPr>
                <w:sz w:val="24"/>
                <w:szCs w:val="24"/>
              </w:rPr>
            </w:pPr>
          </w:p>
        </w:tc>
      </w:tr>
      <w:tr w:rsidR="00D951FF">
        <w:trPr>
          <w:trHeight w:val="304"/>
        </w:trPr>
        <w:tc>
          <w:tcPr>
            <w:tcW w:w="2280" w:type="dxa"/>
            <w:tcBorders>
              <w:left w:val="single" w:sz="8" w:space="0" w:color="auto"/>
              <w:right w:val="single" w:sz="8" w:space="0" w:color="auto"/>
            </w:tcBorders>
            <w:vAlign w:val="bottom"/>
          </w:tcPr>
          <w:p w:rsidR="00D951FF" w:rsidRDefault="00E37782">
            <w:pPr>
              <w:spacing w:line="304" w:lineRule="exact"/>
              <w:ind w:left="120"/>
              <w:rPr>
                <w:sz w:val="20"/>
                <w:szCs w:val="20"/>
              </w:rPr>
            </w:pPr>
            <w:r>
              <w:rPr>
                <w:rFonts w:eastAsia="Times New Roman"/>
                <w:sz w:val="28"/>
                <w:szCs w:val="28"/>
              </w:rPr>
              <w:t>Международное</w:t>
            </w:r>
          </w:p>
        </w:tc>
        <w:tc>
          <w:tcPr>
            <w:tcW w:w="880" w:type="dxa"/>
            <w:vAlign w:val="bottom"/>
          </w:tcPr>
          <w:p w:rsidR="00D951FF" w:rsidRDefault="00E37782">
            <w:pPr>
              <w:spacing w:line="304" w:lineRule="exact"/>
              <w:ind w:left="100"/>
              <w:rPr>
                <w:sz w:val="20"/>
                <w:szCs w:val="20"/>
              </w:rPr>
            </w:pPr>
            <w:r>
              <w:rPr>
                <w:rFonts w:eastAsia="Times New Roman"/>
                <w:w w:val="99"/>
                <w:sz w:val="28"/>
                <w:szCs w:val="28"/>
              </w:rPr>
              <w:t>Уроки</w:t>
            </w:r>
          </w:p>
        </w:tc>
        <w:tc>
          <w:tcPr>
            <w:tcW w:w="200" w:type="dxa"/>
            <w:vAlign w:val="bottom"/>
          </w:tcPr>
          <w:p w:rsidR="00D951FF" w:rsidRDefault="00D951FF">
            <w:pPr>
              <w:rPr>
                <w:sz w:val="24"/>
                <w:szCs w:val="24"/>
              </w:rPr>
            </w:pPr>
          </w:p>
        </w:tc>
        <w:tc>
          <w:tcPr>
            <w:tcW w:w="16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1060" w:type="dxa"/>
            <w:tcBorders>
              <w:right w:val="single" w:sz="8" w:space="0" w:color="auto"/>
            </w:tcBorders>
            <w:vAlign w:val="bottom"/>
          </w:tcPr>
          <w:p w:rsidR="00D951FF" w:rsidRDefault="00E37782">
            <w:pPr>
              <w:spacing w:line="304" w:lineRule="exact"/>
              <w:jc w:val="right"/>
              <w:rPr>
                <w:sz w:val="20"/>
                <w:szCs w:val="20"/>
              </w:rPr>
            </w:pPr>
            <w:r>
              <w:rPr>
                <w:rFonts w:eastAsia="Times New Roman"/>
                <w:sz w:val="28"/>
                <w:szCs w:val="28"/>
              </w:rPr>
              <w:t>51-52.</w:t>
            </w:r>
          </w:p>
        </w:tc>
        <w:tc>
          <w:tcPr>
            <w:tcW w:w="3840" w:type="dxa"/>
            <w:tcBorders>
              <w:right w:val="single" w:sz="8" w:space="0" w:color="auto"/>
            </w:tcBorders>
            <w:vAlign w:val="bottom"/>
          </w:tcPr>
          <w:p w:rsidR="00D951FF" w:rsidRDefault="00E37782">
            <w:pPr>
              <w:spacing w:line="304" w:lineRule="exact"/>
              <w:ind w:left="100"/>
              <w:rPr>
                <w:sz w:val="20"/>
                <w:szCs w:val="20"/>
              </w:rPr>
            </w:pPr>
            <w:r>
              <w:rPr>
                <w:rFonts w:eastAsia="Times New Roman"/>
                <w:sz w:val="28"/>
                <w:szCs w:val="28"/>
              </w:rPr>
              <w:t>Осознавать необходимость и</w:t>
            </w:r>
          </w:p>
        </w:tc>
        <w:tc>
          <w:tcPr>
            <w:tcW w:w="3260" w:type="dxa"/>
            <w:gridSpan w:val="6"/>
            <w:tcBorders>
              <w:right w:val="single" w:sz="8" w:space="0" w:color="auto"/>
            </w:tcBorders>
            <w:vAlign w:val="bottom"/>
          </w:tcPr>
          <w:p w:rsidR="00D951FF" w:rsidRDefault="00E37782">
            <w:pPr>
              <w:spacing w:line="304" w:lineRule="exact"/>
              <w:ind w:left="140"/>
              <w:rPr>
                <w:sz w:val="20"/>
                <w:szCs w:val="20"/>
              </w:rPr>
            </w:pPr>
            <w:r>
              <w:rPr>
                <w:rFonts w:eastAsia="Times New Roman"/>
                <w:sz w:val="28"/>
                <w:szCs w:val="28"/>
              </w:rPr>
              <w:t>Анализировать неслож-</w:t>
            </w:r>
          </w:p>
        </w:tc>
        <w:tc>
          <w:tcPr>
            <w:tcW w:w="2300" w:type="dxa"/>
            <w:gridSpan w:val="3"/>
            <w:vAlign w:val="bottom"/>
          </w:tcPr>
          <w:p w:rsidR="00D951FF" w:rsidRDefault="00E37782">
            <w:pPr>
              <w:spacing w:line="304" w:lineRule="exact"/>
              <w:ind w:left="80"/>
              <w:rPr>
                <w:sz w:val="20"/>
                <w:szCs w:val="20"/>
              </w:rPr>
            </w:pPr>
            <w:r>
              <w:rPr>
                <w:rFonts w:eastAsia="Times New Roman"/>
                <w:sz w:val="28"/>
                <w:szCs w:val="28"/>
              </w:rPr>
              <w:t>Характеризовать</w:t>
            </w:r>
          </w:p>
        </w:tc>
        <w:tc>
          <w:tcPr>
            <w:tcW w:w="820" w:type="dxa"/>
            <w:tcBorders>
              <w:right w:val="single" w:sz="8" w:space="0" w:color="auto"/>
            </w:tcBorders>
            <w:vAlign w:val="bottom"/>
          </w:tcPr>
          <w:p w:rsidR="00D951FF" w:rsidRDefault="00E37782">
            <w:pPr>
              <w:spacing w:line="304" w:lineRule="exact"/>
              <w:jc w:val="right"/>
              <w:rPr>
                <w:sz w:val="20"/>
                <w:szCs w:val="20"/>
              </w:rPr>
            </w:pPr>
            <w:r>
              <w:rPr>
                <w:rFonts w:eastAsia="Times New Roman"/>
                <w:sz w:val="28"/>
                <w:szCs w:val="28"/>
              </w:rPr>
              <w:t>пред-</w:t>
            </w:r>
          </w:p>
        </w:tc>
      </w:tr>
      <w:tr w:rsidR="00D951FF">
        <w:trPr>
          <w:trHeight w:val="327"/>
        </w:trPr>
        <w:tc>
          <w:tcPr>
            <w:tcW w:w="228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право</w:t>
            </w: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b/>
                <w:bCs/>
                <w:sz w:val="28"/>
                <w:szCs w:val="28"/>
              </w:rPr>
              <w:t>Международное</w:t>
            </w:r>
          </w:p>
        </w:tc>
        <w:tc>
          <w:tcPr>
            <w:tcW w:w="3840" w:type="dxa"/>
            <w:tcBorders>
              <w:right w:val="single" w:sz="8" w:space="0" w:color="auto"/>
            </w:tcBorders>
            <w:vAlign w:val="bottom"/>
          </w:tcPr>
          <w:p w:rsidR="00D951FF" w:rsidRDefault="00E37782">
            <w:pPr>
              <w:ind w:left="100"/>
              <w:rPr>
                <w:sz w:val="20"/>
                <w:szCs w:val="20"/>
              </w:rPr>
            </w:pPr>
            <w:r>
              <w:rPr>
                <w:rFonts w:eastAsia="Times New Roman"/>
                <w:sz w:val="28"/>
                <w:szCs w:val="28"/>
              </w:rPr>
              <w:t>значимость  деятельности  по</w:t>
            </w:r>
          </w:p>
        </w:tc>
        <w:tc>
          <w:tcPr>
            <w:tcW w:w="3260" w:type="dxa"/>
            <w:gridSpan w:val="6"/>
            <w:tcBorders>
              <w:right w:val="single" w:sz="8" w:space="0" w:color="auto"/>
            </w:tcBorders>
            <w:vAlign w:val="bottom"/>
          </w:tcPr>
          <w:p w:rsidR="00D951FF" w:rsidRDefault="00E37782">
            <w:pPr>
              <w:ind w:left="140"/>
              <w:rPr>
                <w:sz w:val="20"/>
                <w:szCs w:val="20"/>
              </w:rPr>
            </w:pPr>
            <w:r>
              <w:rPr>
                <w:rFonts w:eastAsia="Times New Roman"/>
                <w:sz w:val="28"/>
                <w:szCs w:val="28"/>
              </w:rPr>
              <w:t>ные практические ситу-</w:t>
            </w:r>
          </w:p>
        </w:tc>
        <w:tc>
          <w:tcPr>
            <w:tcW w:w="900" w:type="dxa"/>
            <w:vAlign w:val="bottom"/>
          </w:tcPr>
          <w:p w:rsidR="00D951FF" w:rsidRDefault="00E37782">
            <w:pPr>
              <w:ind w:left="80"/>
              <w:rPr>
                <w:sz w:val="20"/>
                <w:szCs w:val="20"/>
              </w:rPr>
            </w:pPr>
            <w:r>
              <w:rPr>
                <w:rFonts w:eastAsia="Times New Roman"/>
                <w:sz w:val="28"/>
                <w:szCs w:val="28"/>
              </w:rPr>
              <w:t>мет</w:t>
            </w:r>
          </w:p>
        </w:tc>
        <w:tc>
          <w:tcPr>
            <w:tcW w:w="22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международного</w:t>
            </w:r>
          </w:p>
        </w:tc>
      </w:tr>
      <w:tr w:rsidR="00D951FF">
        <w:trPr>
          <w:trHeight w:val="317"/>
        </w:trPr>
        <w:tc>
          <w:tcPr>
            <w:tcW w:w="2280" w:type="dxa"/>
            <w:tcBorders>
              <w:left w:val="single" w:sz="8" w:space="0" w:color="auto"/>
              <w:right w:val="single" w:sz="8" w:space="0" w:color="auto"/>
            </w:tcBorders>
            <w:vAlign w:val="bottom"/>
          </w:tcPr>
          <w:p w:rsidR="00D951FF" w:rsidRDefault="00D951FF">
            <w:pPr>
              <w:rPr>
                <w:sz w:val="24"/>
                <w:szCs w:val="24"/>
              </w:rPr>
            </w:pPr>
          </w:p>
        </w:tc>
        <w:tc>
          <w:tcPr>
            <w:tcW w:w="1080" w:type="dxa"/>
            <w:gridSpan w:val="2"/>
            <w:vAlign w:val="bottom"/>
          </w:tcPr>
          <w:p w:rsidR="00D951FF" w:rsidRDefault="00E37782">
            <w:pPr>
              <w:spacing w:line="317" w:lineRule="exact"/>
              <w:ind w:left="100"/>
              <w:rPr>
                <w:sz w:val="20"/>
                <w:szCs w:val="20"/>
              </w:rPr>
            </w:pPr>
            <w:r>
              <w:rPr>
                <w:rFonts w:eastAsia="Times New Roman"/>
                <w:b/>
                <w:bCs/>
                <w:sz w:val="28"/>
                <w:szCs w:val="28"/>
              </w:rPr>
              <w:t>право.</w:t>
            </w:r>
          </w:p>
        </w:tc>
        <w:tc>
          <w:tcPr>
            <w:tcW w:w="1440" w:type="dxa"/>
            <w:gridSpan w:val="3"/>
            <w:tcBorders>
              <w:right w:val="single" w:sz="8" w:space="0" w:color="auto"/>
            </w:tcBorders>
            <w:vAlign w:val="bottom"/>
          </w:tcPr>
          <w:p w:rsidR="00D951FF" w:rsidRDefault="00E37782">
            <w:pPr>
              <w:spacing w:line="317" w:lineRule="exact"/>
              <w:jc w:val="right"/>
              <w:rPr>
                <w:sz w:val="20"/>
                <w:szCs w:val="20"/>
              </w:rPr>
            </w:pPr>
            <w:r>
              <w:rPr>
                <w:rFonts w:eastAsia="Times New Roman"/>
                <w:w w:val="99"/>
                <w:sz w:val="28"/>
                <w:szCs w:val="28"/>
              </w:rPr>
              <w:t>Понятие  и</w:t>
            </w:r>
          </w:p>
        </w:tc>
        <w:tc>
          <w:tcPr>
            <w:tcW w:w="3840" w:type="dxa"/>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противодействию терроризму</w:t>
            </w:r>
          </w:p>
        </w:tc>
        <w:tc>
          <w:tcPr>
            <w:tcW w:w="3260" w:type="dxa"/>
            <w:gridSpan w:val="6"/>
            <w:tcBorders>
              <w:right w:val="single" w:sz="8" w:space="0" w:color="auto"/>
            </w:tcBorders>
            <w:vAlign w:val="bottom"/>
          </w:tcPr>
          <w:p w:rsidR="00D951FF" w:rsidRDefault="00E37782">
            <w:pPr>
              <w:spacing w:line="317" w:lineRule="exact"/>
              <w:ind w:left="140"/>
              <w:rPr>
                <w:sz w:val="20"/>
                <w:szCs w:val="20"/>
              </w:rPr>
            </w:pPr>
            <w:r>
              <w:rPr>
                <w:rFonts w:eastAsia="Times New Roman"/>
                <w:sz w:val="28"/>
                <w:szCs w:val="28"/>
              </w:rPr>
              <w:t>ации, связанные с меж-</w:t>
            </w:r>
          </w:p>
        </w:tc>
        <w:tc>
          <w:tcPr>
            <w:tcW w:w="900" w:type="dxa"/>
            <w:vAlign w:val="bottom"/>
          </w:tcPr>
          <w:p w:rsidR="00D951FF" w:rsidRDefault="00E37782">
            <w:pPr>
              <w:spacing w:line="317" w:lineRule="exact"/>
              <w:ind w:left="80"/>
              <w:rPr>
                <w:sz w:val="20"/>
                <w:szCs w:val="20"/>
              </w:rPr>
            </w:pPr>
            <w:r>
              <w:rPr>
                <w:rFonts w:eastAsia="Times New Roman"/>
                <w:sz w:val="28"/>
                <w:szCs w:val="28"/>
              </w:rPr>
              <w:t>права.</w:t>
            </w:r>
          </w:p>
        </w:tc>
        <w:tc>
          <w:tcPr>
            <w:tcW w:w="740" w:type="dxa"/>
            <w:vAlign w:val="bottom"/>
          </w:tcPr>
          <w:p w:rsidR="00D951FF" w:rsidRDefault="00D951FF">
            <w:pPr>
              <w:rPr>
                <w:sz w:val="24"/>
                <w:szCs w:val="24"/>
              </w:rPr>
            </w:pPr>
          </w:p>
        </w:tc>
        <w:tc>
          <w:tcPr>
            <w:tcW w:w="660" w:type="dxa"/>
            <w:vAlign w:val="bottom"/>
          </w:tcPr>
          <w:p w:rsidR="00D951FF" w:rsidRDefault="00D951FF">
            <w:pPr>
              <w:rPr>
                <w:sz w:val="24"/>
                <w:szCs w:val="24"/>
              </w:rPr>
            </w:pPr>
          </w:p>
        </w:tc>
        <w:tc>
          <w:tcPr>
            <w:tcW w:w="82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28217F">
            <w:pPr>
              <w:rPr>
                <w:sz w:val="24"/>
                <w:szCs w:val="24"/>
              </w:rPr>
            </w:pPr>
            <w:r>
              <w:rPr>
                <w:sz w:val="24"/>
                <w:szCs w:val="24"/>
              </w:rPr>
              <w:t>18.03</w:t>
            </w:r>
          </w:p>
        </w:tc>
        <w:tc>
          <w:tcPr>
            <w:tcW w:w="1240" w:type="dxa"/>
            <w:gridSpan w:val="3"/>
            <w:vAlign w:val="bottom"/>
          </w:tcPr>
          <w:p w:rsidR="00D951FF" w:rsidRDefault="00E37782">
            <w:pPr>
              <w:ind w:left="100"/>
              <w:rPr>
                <w:sz w:val="20"/>
                <w:szCs w:val="20"/>
              </w:rPr>
            </w:pPr>
            <w:r>
              <w:rPr>
                <w:rFonts w:eastAsia="Times New Roman"/>
                <w:sz w:val="28"/>
                <w:szCs w:val="28"/>
              </w:rPr>
              <w:t>предмет</w:t>
            </w:r>
          </w:p>
        </w:tc>
        <w:tc>
          <w:tcPr>
            <w:tcW w:w="1280" w:type="dxa"/>
            <w:gridSpan w:val="2"/>
            <w:tcBorders>
              <w:right w:val="single" w:sz="8" w:space="0" w:color="auto"/>
            </w:tcBorders>
            <w:vAlign w:val="bottom"/>
          </w:tcPr>
          <w:p w:rsidR="00D951FF" w:rsidRDefault="00E37782">
            <w:pPr>
              <w:jc w:val="right"/>
              <w:rPr>
                <w:sz w:val="20"/>
                <w:szCs w:val="20"/>
              </w:rPr>
            </w:pPr>
            <w:r>
              <w:rPr>
                <w:rFonts w:eastAsia="Times New Roman"/>
                <w:w w:val="99"/>
                <w:sz w:val="28"/>
                <w:szCs w:val="28"/>
              </w:rPr>
              <w:t>междуна-</w:t>
            </w:r>
          </w:p>
        </w:tc>
        <w:tc>
          <w:tcPr>
            <w:tcW w:w="3840" w:type="dxa"/>
            <w:tcBorders>
              <w:right w:val="single" w:sz="8" w:space="0" w:color="auto"/>
            </w:tcBorders>
            <w:vAlign w:val="bottom"/>
          </w:tcPr>
          <w:p w:rsidR="00D951FF" w:rsidRDefault="00E37782">
            <w:pPr>
              <w:ind w:left="100"/>
              <w:rPr>
                <w:sz w:val="20"/>
                <w:szCs w:val="20"/>
              </w:rPr>
            </w:pPr>
            <w:r>
              <w:rPr>
                <w:rFonts w:eastAsia="Times New Roman"/>
                <w:sz w:val="28"/>
                <w:szCs w:val="28"/>
              </w:rPr>
              <w:t>в РФ.</w:t>
            </w:r>
          </w:p>
        </w:tc>
        <w:tc>
          <w:tcPr>
            <w:tcW w:w="1880" w:type="dxa"/>
            <w:gridSpan w:val="3"/>
            <w:vAlign w:val="bottom"/>
          </w:tcPr>
          <w:p w:rsidR="00D951FF" w:rsidRDefault="00E37782">
            <w:pPr>
              <w:ind w:left="140"/>
              <w:rPr>
                <w:sz w:val="20"/>
                <w:szCs w:val="20"/>
              </w:rPr>
            </w:pPr>
            <w:r>
              <w:rPr>
                <w:rFonts w:eastAsia="Times New Roman"/>
                <w:sz w:val="28"/>
                <w:szCs w:val="28"/>
              </w:rPr>
              <w:t>дународным</w:t>
            </w:r>
          </w:p>
        </w:tc>
        <w:tc>
          <w:tcPr>
            <w:tcW w:w="1380" w:type="dxa"/>
            <w:gridSpan w:val="3"/>
            <w:tcBorders>
              <w:right w:val="single" w:sz="8" w:space="0" w:color="auto"/>
            </w:tcBorders>
            <w:vAlign w:val="bottom"/>
          </w:tcPr>
          <w:p w:rsidR="00D951FF" w:rsidRDefault="00E37782">
            <w:pPr>
              <w:ind w:right="60"/>
              <w:jc w:val="right"/>
              <w:rPr>
                <w:sz w:val="20"/>
                <w:szCs w:val="20"/>
              </w:rPr>
            </w:pPr>
            <w:r>
              <w:rPr>
                <w:rFonts w:eastAsia="Times New Roman"/>
                <w:sz w:val="28"/>
                <w:szCs w:val="28"/>
              </w:rPr>
              <w:t>гумани-</w:t>
            </w:r>
          </w:p>
        </w:tc>
        <w:tc>
          <w:tcPr>
            <w:tcW w:w="1640" w:type="dxa"/>
            <w:gridSpan w:val="2"/>
            <w:vAlign w:val="bottom"/>
          </w:tcPr>
          <w:p w:rsidR="00D951FF" w:rsidRDefault="00E37782">
            <w:pPr>
              <w:ind w:left="80"/>
              <w:rPr>
                <w:sz w:val="20"/>
                <w:szCs w:val="20"/>
              </w:rPr>
            </w:pPr>
            <w:r>
              <w:rPr>
                <w:rFonts w:eastAsia="Times New Roman"/>
                <w:sz w:val="28"/>
                <w:szCs w:val="28"/>
              </w:rPr>
              <w:t>Описывать</w:t>
            </w:r>
          </w:p>
        </w:tc>
        <w:tc>
          <w:tcPr>
            <w:tcW w:w="14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механизм</w:t>
            </w:r>
          </w:p>
        </w:tc>
      </w:tr>
      <w:tr w:rsidR="00D951FF">
        <w:trPr>
          <w:trHeight w:val="322"/>
        </w:trPr>
        <w:tc>
          <w:tcPr>
            <w:tcW w:w="2280" w:type="dxa"/>
            <w:tcBorders>
              <w:left w:val="single" w:sz="8" w:space="0" w:color="auto"/>
              <w:right w:val="single" w:sz="8" w:space="0" w:color="auto"/>
            </w:tcBorders>
            <w:vAlign w:val="bottom"/>
          </w:tcPr>
          <w:p w:rsidR="00D951FF" w:rsidRDefault="0028217F">
            <w:pPr>
              <w:rPr>
                <w:sz w:val="24"/>
                <w:szCs w:val="24"/>
              </w:rPr>
            </w:pPr>
            <w:r>
              <w:rPr>
                <w:sz w:val="24"/>
                <w:szCs w:val="24"/>
              </w:rPr>
              <w:t>29.03</w:t>
            </w:r>
          </w:p>
        </w:tc>
        <w:tc>
          <w:tcPr>
            <w:tcW w:w="1080" w:type="dxa"/>
            <w:gridSpan w:val="2"/>
            <w:vAlign w:val="bottom"/>
          </w:tcPr>
          <w:p w:rsidR="00D951FF" w:rsidRDefault="00E37782">
            <w:pPr>
              <w:ind w:left="100"/>
              <w:rPr>
                <w:sz w:val="20"/>
                <w:szCs w:val="20"/>
              </w:rPr>
            </w:pPr>
            <w:r>
              <w:rPr>
                <w:rFonts w:eastAsia="Times New Roman"/>
                <w:w w:val="99"/>
                <w:sz w:val="28"/>
                <w:szCs w:val="28"/>
              </w:rPr>
              <w:t>родного</w:t>
            </w:r>
          </w:p>
        </w:tc>
        <w:tc>
          <w:tcPr>
            <w:tcW w:w="160" w:type="dxa"/>
            <w:vAlign w:val="bottom"/>
          </w:tcPr>
          <w:p w:rsidR="00D951FF" w:rsidRDefault="00D951FF">
            <w:pPr>
              <w:rPr>
                <w:sz w:val="24"/>
                <w:szCs w:val="24"/>
              </w:rPr>
            </w:pPr>
          </w:p>
        </w:tc>
        <w:tc>
          <w:tcPr>
            <w:tcW w:w="220" w:type="dxa"/>
            <w:vAlign w:val="bottom"/>
          </w:tcPr>
          <w:p w:rsidR="00D951FF" w:rsidRDefault="00D951FF">
            <w:pPr>
              <w:rPr>
                <w:sz w:val="24"/>
                <w:szCs w:val="24"/>
              </w:rPr>
            </w:pPr>
          </w:p>
        </w:tc>
        <w:tc>
          <w:tcPr>
            <w:tcW w:w="1060" w:type="dxa"/>
            <w:tcBorders>
              <w:right w:val="single" w:sz="8" w:space="0" w:color="auto"/>
            </w:tcBorders>
            <w:vAlign w:val="bottom"/>
          </w:tcPr>
          <w:p w:rsidR="00D951FF" w:rsidRDefault="00E37782">
            <w:pPr>
              <w:jc w:val="right"/>
              <w:rPr>
                <w:sz w:val="20"/>
                <w:szCs w:val="20"/>
              </w:rPr>
            </w:pPr>
            <w:r>
              <w:rPr>
                <w:rFonts w:eastAsia="Times New Roman"/>
                <w:sz w:val="28"/>
                <w:szCs w:val="28"/>
              </w:rPr>
              <w:t>права.</w:t>
            </w:r>
          </w:p>
        </w:tc>
        <w:tc>
          <w:tcPr>
            <w:tcW w:w="3840" w:type="dxa"/>
            <w:tcBorders>
              <w:right w:val="single" w:sz="8" w:space="0" w:color="auto"/>
            </w:tcBorders>
            <w:vAlign w:val="bottom"/>
          </w:tcPr>
          <w:p w:rsidR="00D951FF" w:rsidRDefault="00D951FF">
            <w:pPr>
              <w:rPr>
                <w:sz w:val="24"/>
                <w:szCs w:val="24"/>
              </w:rPr>
            </w:pPr>
          </w:p>
        </w:tc>
        <w:tc>
          <w:tcPr>
            <w:tcW w:w="3260" w:type="dxa"/>
            <w:gridSpan w:val="6"/>
            <w:tcBorders>
              <w:right w:val="single" w:sz="8" w:space="0" w:color="auto"/>
            </w:tcBorders>
            <w:vAlign w:val="bottom"/>
          </w:tcPr>
          <w:p w:rsidR="00D951FF" w:rsidRDefault="00E37782">
            <w:pPr>
              <w:ind w:left="140"/>
              <w:rPr>
                <w:sz w:val="20"/>
                <w:szCs w:val="20"/>
              </w:rPr>
            </w:pPr>
            <w:r>
              <w:rPr>
                <w:rFonts w:eastAsia="Times New Roman"/>
                <w:sz w:val="28"/>
                <w:szCs w:val="28"/>
              </w:rPr>
              <w:t>тарным  правом  и  пра-</w:t>
            </w: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международной защиты</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Международная</w:t>
            </w:r>
          </w:p>
        </w:tc>
        <w:tc>
          <w:tcPr>
            <w:tcW w:w="384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E37782">
            <w:pPr>
              <w:ind w:left="140"/>
              <w:rPr>
                <w:sz w:val="20"/>
                <w:szCs w:val="20"/>
              </w:rPr>
            </w:pPr>
            <w:r>
              <w:rPr>
                <w:rFonts w:eastAsia="Times New Roman"/>
                <w:w w:val="99"/>
                <w:sz w:val="28"/>
                <w:szCs w:val="28"/>
              </w:rPr>
              <w:t>вовыми</w:t>
            </w:r>
          </w:p>
        </w:tc>
        <w:tc>
          <w:tcPr>
            <w:tcW w:w="1280" w:type="dxa"/>
            <w:gridSpan w:val="3"/>
            <w:vAlign w:val="bottom"/>
          </w:tcPr>
          <w:p w:rsidR="00D951FF" w:rsidRDefault="00E37782">
            <w:pPr>
              <w:ind w:left="140"/>
              <w:rPr>
                <w:sz w:val="20"/>
                <w:szCs w:val="20"/>
              </w:rPr>
            </w:pPr>
            <w:r>
              <w:rPr>
                <w:rFonts w:eastAsia="Times New Roman"/>
                <w:w w:val="98"/>
                <w:sz w:val="28"/>
                <w:szCs w:val="28"/>
              </w:rPr>
              <w:t>основами</w:t>
            </w:r>
          </w:p>
        </w:tc>
        <w:tc>
          <w:tcPr>
            <w:tcW w:w="900" w:type="dxa"/>
            <w:gridSpan w:val="2"/>
            <w:tcBorders>
              <w:right w:val="single" w:sz="8" w:space="0" w:color="auto"/>
            </w:tcBorders>
            <w:vAlign w:val="bottom"/>
          </w:tcPr>
          <w:p w:rsidR="00D951FF" w:rsidRDefault="00E37782">
            <w:pPr>
              <w:ind w:right="60"/>
              <w:jc w:val="right"/>
              <w:rPr>
                <w:sz w:val="20"/>
                <w:szCs w:val="20"/>
              </w:rPr>
            </w:pPr>
            <w:r>
              <w:rPr>
                <w:rFonts w:eastAsia="Times New Roman"/>
                <w:sz w:val="28"/>
                <w:szCs w:val="28"/>
              </w:rPr>
              <w:t>про-</w:t>
            </w: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прав  человека  в  усло-</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защита прав чело-</w:t>
            </w:r>
          </w:p>
        </w:tc>
        <w:tc>
          <w:tcPr>
            <w:tcW w:w="3840" w:type="dxa"/>
            <w:tcBorders>
              <w:right w:val="single" w:sz="8" w:space="0" w:color="auto"/>
            </w:tcBorders>
            <w:vAlign w:val="bottom"/>
          </w:tcPr>
          <w:p w:rsidR="00D951FF" w:rsidRDefault="00D951FF">
            <w:pPr>
              <w:rPr>
                <w:sz w:val="24"/>
                <w:szCs w:val="24"/>
              </w:rPr>
            </w:pPr>
          </w:p>
        </w:tc>
        <w:tc>
          <w:tcPr>
            <w:tcW w:w="1880" w:type="dxa"/>
            <w:gridSpan w:val="3"/>
            <w:vAlign w:val="bottom"/>
          </w:tcPr>
          <w:p w:rsidR="00D951FF" w:rsidRDefault="00E37782">
            <w:pPr>
              <w:ind w:left="140"/>
              <w:rPr>
                <w:sz w:val="20"/>
                <w:szCs w:val="20"/>
              </w:rPr>
            </w:pPr>
            <w:r>
              <w:rPr>
                <w:rFonts w:eastAsia="Times New Roman"/>
                <w:sz w:val="28"/>
                <w:szCs w:val="28"/>
              </w:rPr>
              <w:t>тиводействия</w:t>
            </w:r>
          </w:p>
        </w:tc>
        <w:tc>
          <w:tcPr>
            <w:tcW w:w="1380" w:type="dxa"/>
            <w:gridSpan w:val="3"/>
            <w:tcBorders>
              <w:right w:val="single" w:sz="8" w:space="0" w:color="auto"/>
            </w:tcBorders>
            <w:vAlign w:val="bottom"/>
          </w:tcPr>
          <w:p w:rsidR="00D951FF" w:rsidRDefault="00E37782">
            <w:pPr>
              <w:ind w:right="60"/>
              <w:jc w:val="right"/>
              <w:rPr>
                <w:sz w:val="20"/>
                <w:szCs w:val="20"/>
              </w:rPr>
            </w:pPr>
            <w:r>
              <w:rPr>
                <w:rFonts w:eastAsia="Times New Roman"/>
                <w:sz w:val="28"/>
                <w:szCs w:val="28"/>
              </w:rPr>
              <w:t>терро-</w:t>
            </w: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виях мирного и военно-</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880" w:type="dxa"/>
            <w:vAlign w:val="bottom"/>
          </w:tcPr>
          <w:p w:rsidR="00D951FF" w:rsidRDefault="00E37782">
            <w:pPr>
              <w:ind w:left="100"/>
              <w:rPr>
                <w:sz w:val="20"/>
                <w:szCs w:val="20"/>
              </w:rPr>
            </w:pPr>
            <w:r>
              <w:rPr>
                <w:rFonts w:eastAsia="Times New Roman"/>
                <w:sz w:val="28"/>
                <w:szCs w:val="28"/>
              </w:rPr>
              <w:t>века</w:t>
            </w:r>
          </w:p>
        </w:tc>
        <w:tc>
          <w:tcPr>
            <w:tcW w:w="200" w:type="dxa"/>
            <w:vAlign w:val="bottom"/>
          </w:tcPr>
          <w:p w:rsidR="00D951FF" w:rsidRDefault="00E37782">
            <w:pPr>
              <w:ind w:left="20"/>
              <w:rPr>
                <w:sz w:val="20"/>
                <w:szCs w:val="20"/>
              </w:rPr>
            </w:pPr>
            <w:r>
              <w:rPr>
                <w:rFonts w:eastAsia="Times New Roman"/>
                <w:sz w:val="28"/>
                <w:szCs w:val="28"/>
              </w:rPr>
              <w:t>в</w:t>
            </w:r>
          </w:p>
        </w:tc>
        <w:tc>
          <w:tcPr>
            <w:tcW w:w="160" w:type="dxa"/>
            <w:vAlign w:val="bottom"/>
          </w:tcPr>
          <w:p w:rsidR="00D951FF" w:rsidRDefault="00D951FF">
            <w:pPr>
              <w:rPr>
                <w:sz w:val="24"/>
                <w:szCs w:val="24"/>
              </w:rPr>
            </w:pPr>
          </w:p>
        </w:tc>
        <w:tc>
          <w:tcPr>
            <w:tcW w:w="12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условиях</w:t>
            </w:r>
          </w:p>
        </w:tc>
        <w:tc>
          <w:tcPr>
            <w:tcW w:w="384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E37782">
            <w:pPr>
              <w:ind w:left="140"/>
              <w:rPr>
                <w:sz w:val="20"/>
                <w:szCs w:val="20"/>
              </w:rPr>
            </w:pPr>
            <w:r>
              <w:rPr>
                <w:rFonts w:eastAsia="Times New Roman"/>
                <w:sz w:val="28"/>
                <w:szCs w:val="28"/>
              </w:rPr>
              <w:t>ризму.</w:t>
            </w:r>
          </w:p>
        </w:tc>
        <w:tc>
          <w:tcPr>
            <w:tcW w:w="48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380" w:type="dxa"/>
            <w:tcBorders>
              <w:right w:val="single" w:sz="8" w:space="0" w:color="auto"/>
            </w:tcBorders>
            <w:vAlign w:val="bottom"/>
          </w:tcPr>
          <w:p w:rsidR="00D951FF" w:rsidRDefault="00D951FF">
            <w:pPr>
              <w:rPr>
                <w:sz w:val="24"/>
                <w:szCs w:val="24"/>
              </w:rPr>
            </w:pPr>
          </w:p>
        </w:tc>
        <w:tc>
          <w:tcPr>
            <w:tcW w:w="1640" w:type="dxa"/>
            <w:gridSpan w:val="2"/>
            <w:vAlign w:val="bottom"/>
          </w:tcPr>
          <w:p w:rsidR="00D951FF" w:rsidRDefault="00E37782">
            <w:pPr>
              <w:ind w:left="80"/>
              <w:rPr>
                <w:sz w:val="20"/>
                <w:szCs w:val="20"/>
              </w:rPr>
            </w:pPr>
            <w:r>
              <w:rPr>
                <w:rFonts w:eastAsia="Times New Roman"/>
                <w:sz w:val="28"/>
                <w:szCs w:val="28"/>
              </w:rPr>
              <w:t>го времени.</w:t>
            </w:r>
          </w:p>
        </w:tc>
        <w:tc>
          <w:tcPr>
            <w:tcW w:w="660" w:type="dxa"/>
            <w:vAlign w:val="bottom"/>
          </w:tcPr>
          <w:p w:rsidR="00D951FF" w:rsidRDefault="00D951FF">
            <w:pPr>
              <w:rPr>
                <w:sz w:val="24"/>
                <w:szCs w:val="24"/>
              </w:rPr>
            </w:pPr>
          </w:p>
        </w:tc>
        <w:tc>
          <w:tcPr>
            <w:tcW w:w="8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мирного и военно-</w:t>
            </w:r>
          </w:p>
        </w:tc>
        <w:tc>
          <w:tcPr>
            <w:tcW w:w="3840" w:type="dxa"/>
            <w:tcBorders>
              <w:right w:val="single" w:sz="8" w:space="0" w:color="auto"/>
            </w:tcBorders>
            <w:vAlign w:val="bottom"/>
          </w:tcPr>
          <w:p w:rsidR="00D951FF" w:rsidRDefault="00D951FF">
            <w:pPr>
              <w:rPr>
                <w:sz w:val="24"/>
                <w:szCs w:val="24"/>
              </w:rPr>
            </w:pPr>
          </w:p>
        </w:tc>
        <w:tc>
          <w:tcPr>
            <w:tcW w:w="1560" w:type="dxa"/>
            <w:gridSpan w:val="2"/>
            <w:vAlign w:val="bottom"/>
          </w:tcPr>
          <w:p w:rsidR="00D951FF" w:rsidRDefault="00E37782">
            <w:pPr>
              <w:ind w:left="80"/>
              <w:rPr>
                <w:sz w:val="20"/>
                <w:szCs w:val="20"/>
              </w:rPr>
            </w:pPr>
            <w:r>
              <w:rPr>
                <w:rFonts w:eastAsia="Times New Roman"/>
                <w:sz w:val="28"/>
                <w:szCs w:val="28"/>
              </w:rPr>
              <w:t>Находить,</w:t>
            </w:r>
          </w:p>
        </w:tc>
        <w:tc>
          <w:tcPr>
            <w:tcW w:w="1320" w:type="dxa"/>
            <w:gridSpan w:val="3"/>
            <w:vAlign w:val="bottom"/>
          </w:tcPr>
          <w:p w:rsidR="00D951FF" w:rsidRDefault="004C5905">
            <w:pPr>
              <w:ind w:right="20"/>
              <w:jc w:val="right"/>
              <w:rPr>
                <w:sz w:val="20"/>
                <w:szCs w:val="20"/>
              </w:rPr>
            </w:pPr>
            <w:r>
              <w:rPr>
                <w:rFonts w:eastAsia="Times New Roman"/>
                <w:w w:val="97"/>
                <w:sz w:val="28"/>
                <w:szCs w:val="28"/>
              </w:rPr>
              <w:t>И</w:t>
            </w:r>
            <w:r w:rsidR="00E37782">
              <w:rPr>
                <w:rFonts w:eastAsia="Times New Roman"/>
                <w:w w:val="97"/>
                <w:sz w:val="28"/>
                <w:szCs w:val="28"/>
              </w:rPr>
              <w:t>звлекать</w:t>
            </w:r>
          </w:p>
        </w:tc>
        <w:tc>
          <w:tcPr>
            <w:tcW w:w="38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2300" w:type="dxa"/>
            <w:gridSpan w:val="3"/>
            <w:vAlign w:val="bottom"/>
          </w:tcPr>
          <w:p w:rsidR="00D951FF" w:rsidRDefault="00E37782">
            <w:pPr>
              <w:ind w:left="80"/>
              <w:rPr>
                <w:sz w:val="20"/>
                <w:szCs w:val="20"/>
              </w:rPr>
            </w:pPr>
            <w:r>
              <w:rPr>
                <w:rFonts w:eastAsia="Times New Roman"/>
                <w:sz w:val="28"/>
                <w:szCs w:val="28"/>
              </w:rPr>
              <w:t>Характеризовать</w:t>
            </w:r>
          </w:p>
        </w:tc>
        <w:tc>
          <w:tcPr>
            <w:tcW w:w="820" w:type="dxa"/>
            <w:tcBorders>
              <w:right w:val="single" w:sz="8" w:space="0" w:color="auto"/>
            </w:tcBorders>
            <w:vAlign w:val="bottom"/>
          </w:tcPr>
          <w:p w:rsidR="00D951FF" w:rsidRDefault="00E37782">
            <w:pPr>
              <w:jc w:val="right"/>
              <w:rPr>
                <w:sz w:val="20"/>
                <w:szCs w:val="20"/>
              </w:rPr>
            </w:pPr>
            <w:r>
              <w:rPr>
                <w:rFonts w:eastAsia="Times New Roman"/>
                <w:sz w:val="28"/>
                <w:szCs w:val="28"/>
              </w:rPr>
              <w:t>пра-</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го  времени.  Пра-</w:t>
            </w:r>
          </w:p>
        </w:tc>
        <w:tc>
          <w:tcPr>
            <w:tcW w:w="3840" w:type="dxa"/>
            <w:tcBorders>
              <w:right w:val="single" w:sz="8" w:space="0" w:color="auto"/>
            </w:tcBorders>
            <w:vAlign w:val="bottom"/>
          </w:tcPr>
          <w:p w:rsidR="00D951FF" w:rsidRDefault="00D951FF">
            <w:pPr>
              <w:rPr>
                <w:sz w:val="24"/>
                <w:szCs w:val="24"/>
              </w:rPr>
            </w:pPr>
          </w:p>
        </w:tc>
        <w:tc>
          <w:tcPr>
            <w:tcW w:w="1880" w:type="dxa"/>
            <w:gridSpan w:val="3"/>
            <w:vAlign w:val="bottom"/>
          </w:tcPr>
          <w:p w:rsidR="00D951FF" w:rsidRDefault="00E37782">
            <w:pPr>
              <w:ind w:left="80"/>
              <w:rPr>
                <w:sz w:val="20"/>
                <w:szCs w:val="20"/>
              </w:rPr>
            </w:pPr>
            <w:r>
              <w:rPr>
                <w:rFonts w:eastAsia="Times New Roman"/>
                <w:sz w:val="28"/>
                <w:szCs w:val="28"/>
              </w:rPr>
              <w:t>анализировать</w:t>
            </w:r>
          </w:p>
        </w:tc>
        <w:tc>
          <w:tcPr>
            <w:tcW w:w="138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социаль-</w:t>
            </w:r>
          </w:p>
        </w:tc>
        <w:tc>
          <w:tcPr>
            <w:tcW w:w="900" w:type="dxa"/>
            <w:vAlign w:val="bottom"/>
          </w:tcPr>
          <w:p w:rsidR="00D951FF" w:rsidRDefault="00E37782">
            <w:pPr>
              <w:ind w:left="80"/>
              <w:rPr>
                <w:sz w:val="20"/>
                <w:szCs w:val="20"/>
              </w:rPr>
            </w:pPr>
            <w:r>
              <w:rPr>
                <w:rFonts w:eastAsia="Times New Roman"/>
                <w:sz w:val="28"/>
                <w:szCs w:val="28"/>
              </w:rPr>
              <w:t>вовую</w:t>
            </w:r>
          </w:p>
        </w:tc>
        <w:tc>
          <w:tcPr>
            <w:tcW w:w="740" w:type="dxa"/>
            <w:vAlign w:val="bottom"/>
          </w:tcPr>
          <w:p w:rsidR="00D951FF" w:rsidRDefault="00E37782">
            <w:pPr>
              <w:ind w:left="220"/>
              <w:rPr>
                <w:sz w:val="20"/>
                <w:szCs w:val="20"/>
              </w:rPr>
            </w:pPr>
            <w:r>
              <w:rPr>
                <w:rFonts w:eastAsia="Times New Roman"/>
                <w:w w:val="96"/>
                <w:sz w:val="28"/>
                <w:szCs w:val="28"/>
              </w:rPr>
              <w:t>базу</w:t>
            </w:r>
          </w:p>
        </w:tc>
        <w:tc>
          <w:tcPr>
            <w:tcW w:w="14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противо-</w:t>
            </w: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880" w:type="dxa"/>
            <w:vAlign w:val="bottom"/>
          </w:tcPr>
          <w:p w:rsidR="00D951FF" w:rsidRDefault="00E37782">
            <w:pPr>
              <w:ind w:left="100"/>
              <w:rPr>
                <w:sz w:val="20"/>
                <w:szCs w:val="20"/>
              </w:rPr>
            </w:pPr>
            <w:r>
              <w:rPr>
                <w:rFonts w:eastAsia="Times New Roman"/>
                <w:sz w:val="28"/>
                <w:szCs w:val="28"/>
              </w:rPr>
              <w:t>вовая</w:t>
            </w:r>
          </w:p>
        </w:tc>
        <w:tc>
          <w:tcPr>
            <w:tcW w:w="580" w:type="dxa"/>
            <w:gridSpan w:val="3"/>
            <w:vAlign w:val="bottom"/>
          </w:tcPr>
          <w:p w:rsidR="00D951FF" w:rsidRDefault="00E37782">
            <w:pPr>
              <w:ind w:left="60"/>
              <w:rPr>
                <w:sz w:val="20"/>
                <w:szCs w:val="20"/>
              </w:rPr>
            </w:pPr>
            <w:r>
              <w:rPr>
                <w:rFonts w:eastAsia="Times New Roman"/>
                <w:w w:val="99"/>
                <w:sz w:val="28"/>
                <w:szCs w:val="28"/>
              </w:rPr>
              <w:t>база</w:t>
            </w:r>
          </w:p>
        </w:tc>
        <w:tc>
          <w:tcPr>
            <w:tcW w:w="1060" w:type="dxa"/>
            <w:tcBorders>
              <w:right w:val="single" w:sz="8" w:space="0" w:color="auto"/>
            </w:tcBorders>
            <w:vAlign w:val="bottom"/>
          </w:tcPr>
          <w:p w:rsidR="00D951FF" w:rsidRDefault="00E37782">
            <w:pPr>
              <w:jc w:val="right"/>
              <w:rPr>
                <w:sz w:val="20"/>
                <w:szCs w:val="20"/>
              </w:rPr>
            </w:pPr>
            <w:r>
              <w:rPr>
                <w:rFonts w:eastAsia="Times New Roman"/>
                <w:sz w:val="28"/>
                <w:szCs w:val="28"/>
              </w:rPr>
              <w:t>проти-</w:t>
            </w:r>
          </w:p>
        </w:tc>
        <w:tc>
          <w:tcPr>
            <w:tcW w:w="3840" w:type="dxa"/>
            <w:tcBorders>
              <w:right w:val="single" w:sz="8" w:space="0" w:color="auto"/>
            </w:tcBorders>
            <w:vAlign w:val="bottom"/>
          </w:tcPr>
          <w:p w:rsidR="00D951FF" w:rsidRDefault="00D951FF">
            <w:pPr>
              <w:rPr>
                <w:sz w:val="24"/>
                <w:szCs w:val="24"/>
              </w:rPr>
            </w:pPr>
          </w:p>
        </w:tc>
        <w:tc>
          <w:tcPr>
            <w:tcW w:w="3260" w:type="dxa"/>
            <w:gridSpan w:val="6"/>
            <w:tcBorders>
              <w:right w:val="single" w:sz="8" w:space="0" w:color="auto"/>
            </w:tcBorders>
            <w:vAlign w:val="bottom"/>
          </w:tcPr>
          <w:p w:rsidR="00D951FF" w:rsidRDefault="00E37782">
            <w:pPr>
              <w:ind w:left="80"/>
              <w:rPr>
                <w:sz w:val="20"/>
                <w:szCs w:val="20"/>
              </w:rPr>
            </w:pPr>
            <w:r>
              <w:rPr>
                <w:rFonts w:eastAsia="Times New Roman"/>
                <w:sz w:val="28"/>
                <w:szCs w:val="28"/>
              </w:rPr>
              <w:t>ную информацию по во-</w:t>
            </w:r>
          </w:p>
        </w:tc>
        <w:tc>
          <w:tcPr>
            <w:tcW w:w="312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действия  терроризму  в</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460" w:type="dxa"/>
            <w:gridSpan w:val="4"/>
            <w:vAlign w:val="bottom"/>
          </w:tcPr>
          <w:p w:rsidR="00D951FF" w:rsidRDefault="00E37782">
            <w:pPr>
              <w:ind w:left="100"/>
              <w:rPr>
                <w:sz w:val="20"/>
                <w:szCs w:val="20"/>
              </w:rPr>
            </w:pPr>
            <w:r>
              <w:rPr>
                <w:rFonts w:eastAsia="Times New Roman"/>
                <w:w w:val="99"/>
                <w:sz w:val="28"/>
                <w:szCs w:val="28"/>
              </w:rPr>
              <w:t>водействия</w:t>
            </w:r>
          </w:p>
        </w:tc>
        <w:tc>
          <w:tcPr>
            <w:tcW w:w="1060" w:type="dxa"/>
            <w:tcBorders>
              <w:right w:val="single" w:sz="8" w:space="0" w:color="auto"/>
            </w:tcBorders>
            <w:vAlign w:val="bottom"/>
          </w:tcPr>
          <w:p w:rsidR="00D951FF" w:rsidRDefault="00E37782">
            <w:pPr>
              <w:jc w:val="right"/>
              <w:rPr>
                <w:sz w:val="20"/>
                <w:szCs w:val="20"/>
              </w:rPr>
            </w:pPr>
            <w:r>
              <w:rPr>
                <w:rFonts w:eastAsia="Times New Roman"/>
                <w:sz w:val="28"/>
                <w:szCs w:val="28"/>
              </w:rPr>
              <w:t>терро-</w:t>
            </w:r>
          </w:p>
        </w:tc>
        <w:tc>
          <w:tcPr>
            <w:tcW w:w="3840" w:type="dxa"/>
            <w:tcBorders>
              <w:right w:val="single" w:sz="8" w:space="0" w:color="auto"/>
            </w:tcBorders>
            <w:vAlign w:val="bottom"/>
          </w:tcPr>
          <w:p w:rsidR="00D951FF" w:rsidRDefault="00D951FF">
            <w:pPr>
              <w:rPr>
                <w:sz w:val="24"/>
                <w:szCs w:val="24"/>
              </w:rPr>
            </w:pPr>
          </w:p>
        </w:tc>
        <w:tc>
          <w:tcPr>
            <w:tcW w:w="1080" w:type="dxa"/>
            <w:vAlign w:val="bottom"/>
          </w:tcPr>
          <w:p w:rsidR="00D951FF" w:rsidRDefault="00E37782">
            <w:pPr>
              <w:ind w:left="80"/>
              <w:rPr>
                <w:sz w:val="20"/>
                <w:szCs w:val="20"/>
              </w:rPr>
            </w:pPr>
            <w:r>
              <w:rPr>
                <w:rFonts w:eastAsia="Times New Roman"/>
                <w:sz w:val="28"/>
                <w:szCs w:val="28"/>
              </w:rPr>
              <w:t>просам</w:t>
            </w:r>
          </w:p>
        </w:tc>
        <w:tc>
          <w:tcPr>
            <w:tcW w:w="2180" w:type="dxa"/>
            <w:gridSpan w:val="5"/>
            <w:tcBorders>
              <w:right w:val="single" w:sz="8" w:space="0" w:color="auto"/>
            </w:tcBorders>
            <w:vAlign w:val="bottom"/>
          </w:tcPr>
          <w:p w:rsidR="00D951FF" w:rsidRDefault="00E37782">
            <w:pPr>
              <w:jc w:val="right"/>
              <w:rPr>
                <w:sz w:val="20"/>
                <w:szCs w:val="20"/>
              </w:rPr>
            </w:pPr>
            <w:r>
              <w:rPr>
                <w:rFonts w:eastAsia="Times New Roman"/>
                <w:sz w:val="28"/>
                <w:szCs w:val="28"/>
              </w:rPr>
              <w:t>международного</w:t>
            </w:r>
          </w:p>
        </w:tc>
        <w:tc>
          <w:tcPr>
            <w:tcW w:w="900" w:type="dxa"/>
            <w:vAlign w:val="bottom"/>
          </w:tcPr>
          <w:p w:rsidR="00D951FF" w:rsidRDefault="00E37782">
            <w:pPr>
              <w:ind w:left="80"/>
              <w:rPr>
                <w:sz w:val="20"/>
                <w:szCs w:val="20"/>
              </w:rPr>
            </w:pPr>
            <w:r>
              <w:rPr>
                <w:rFonts w:eastAsia="Times New Roman"/>
                <w:sz w:val="28"/>
                <w:szCs w:val="28"/>
              </w:rPr>
              <w:t>РФ.</w:t>
            </w:r>
          </w:p>
        </w:tc>
        <w:tc>
          <w:tcPr>
            <w:tcW w:w="740" w:type="dxa"/>
            <w:vAlign w:val="bottom"/>
          </w:tcPr>
          <w:p w:rsidR="00D951FF" w:rsidRDefault="00D951FF">
            <w:pPr>
              <w:rPr>
                <w:sz w:val="24"/>
                <w:szCs w:val="24"/>
              </w:rPr>
            </w:pPr>
          </w:p>
        </w:tc>
        <w:tc>
          <w:tcPr>
            <w:tcW w:w="660" w:type="dxa"/>
            <w:vAlign w:val="bottom"/>
          </w:tcPr>
          <w:p w:rsidR="00D951FF" w:rsidRDefault="00D951FF">
            <w:pPr>
              <w:rPr>
                <w:sz w:val="24"/>
                <w:szCs w:val="24"/>
              </w:rPr>
            </w:pPr>
          </w:p>
        </w:tc>
        <w:tc>
          <w:tcPr>
            <w:tcW w:w="8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880" w:type="dxa"/>
            <w:vAlign w:val="bottom"/>
          </w:tcPr>
          <w:p w:rsidR="00D951FF" w:rsidRDefault="00E37782">
            <w:pPr>
              <w:ind w:left="100"/>
              <w:rPr>
                <w:sz w:val="20"/>
                <w:szCs w:val="20"/>
              </w:rPr>
            </w:pPr>
            <w:r>
              <w:rPr>
                <w:rFonts w:eastAsia="Times New Roman"/>
                <w:sz w:val="28"/>
                <w:szCs w:val="28"/>
              </w:rPr>
              <w:t>ризму</w:t>
            </w:r>
          </w:p>
        </w:tc>
        <w:tc>
          <w:tcPr>
            <w:tcW w:w="200" w:type="dxa"/>
            <w:vAlign w:val="bottom"/>
          </w:tcPr>
          <w:p w:rsidR="00D951FF" w:rsidRDefault="00D951FF">
            <w:pPr>
              <w:rPr>
                <w:sz w:val="24"/>
                <w:szCs w:val="24"/>
              </w:rPr>
            </w:pPr>
          </w:p>
        </w:tc>
        <w:tc>
          <w:tcPr>
            <w:tcW w:w="160" w:type="dxa"/>
            <w:vAlign w:val="bottom"/>
          </w:tcPr>
          <w:p w:rsidR="00D951FF" w:rsidRDefault="00E37782">
            <w:pPr>
              <w:rPr>
                <w:sz w:val="20"/>
                <w:szCs w:val="20"/>
              </w:rPr>
            </w:pPr>
            <w:r>
              <w:rPr>
                <w:rFonts w:eastAsia="Times New Roman"/>
                <w:sz w:val="28"/>
                <w:szCs w:val="28"/>
              </w:rPr>
              <w:t>в</w:t>
            </w:r>
          </w:p>
        </w:tc>
        <w:tc>
          <w:tcPr>
            <w:tcW w:w="220" w:type="dxa"/>
            <w:vAlign w:val="bottom"/>
          </w:tcPr>
          <w:p w:rsidR="00D951FF" w:rsidRDefault="00D951FF">
            <w:pPr>
              <w:rPr>
                <w:sz w:val="24"/>
                <w:szCs w:val="24"/>
              </w:rPr>
            </w:pPr>
          </w:p>
        </w:tc>
        <w:tc>
          <w:tcPr>
            <w:tcW w:w="1060" w:type="dxa"/>
            <w:tcBorders>
              <w:right w:val="single" w:sz="8" w:space="0" w:color="auto"/>
            </w:tcBorders>
            <w:vAlign w:val="bottom"/>
          </w:tcPr>
          <w:p w:rsidR="00D951FF" w:rsidRDefault="00E37782">
            <w:pPr>
              <w:jc w:val="right"/>
              <w:rPr>
                <w:sz w:val="20"/>
                <w:szCs w:val="20"/>
              </w:rPr>
            </w:pPr>
            <w:r>
              <w:rPr>
                <w:rFonts w:eastAsia="Times New Roman"/>
                <w:w w:val="98"/>
                <w:sz w:val="28"/>
                <w:szCs w:val="28"/>
              </w:rPr>
              <w:t>Россий-</w:t>
            </w:r>
          </w:p>
        </w:tc>
        <w:tc>
          <w:tcPr>
            <w:tcW w:w="3840" w:type="dxa"/>
            <w:tcBorders>
              <w:right w:val="single" w:sz="8" w:space="0" w:color="auto"/>
            </w:tcBorders>
            <w:vAlign w:val="bottom"/>
          </w:tcPr>
          <w:p w:rsidR="00D951FF" w:rsidRDefault="00D951FF">
            <w:pPr>
              <w:rPr>
                <w:sz w:val="24"/>
                <w:szCs w:val="24"/>
              </w:rPr>
            </w:pPr>
          </w:p>
        </w:tc>
        <w:tc>
          <w:tcPr>
            <w:tcW w:w="1880" w:type="dxa"/>
            <w:gridSpan w:val="3"/>
            <w:vAlign w:val="bottom"/>
          </w:tcPr>
          <w:p w:rsidR="00D951FF" w:rsidRDefault="00E37782">
            <w:pPr>
              <w:ind w:left="80"/>
              <w:rPr>
                <w:sz w:val="20"/>
                <w:szCs w:val="20"/>
              </w:rPr>
            </w:pPr>
            <w:r>
              <w:rPr>
                <w:rFonts w:eastAsia="Times New Roman"/>
                <w:w w:val="99"/>
                <w:sz w:val="28"/>
                <w:szCs w:val="28"/>
              </w:rPr>
              <w:t>гуманитарного</w:t>
            </w:r>
          </w:p>
        </w:tc>
        <w:tc>
          <w:tcPr>
            <w:tcW w:w="1000" w:type="dxa"/>
            <w:gridSpan w:val="2"/>
            <w:vAlign w:val="bottom"/>
          </w:tcPr>
          <w:p w:rsidR="00D951FF" w:rsidRDefault="004C5905">
            <w:pPr>
              <w:jc w:val="right"/>
              <w:rPr>
                <w:sz w:val="20"/>
                <w:szCs w:val="20"/>
              </w:rPr>
            </w:pPr>
            <w:r>
              <w:rPr>
                <w:rFonts w:eastAsia="Times New Roman"/>
                <w:sz w:val="28"/>
                <w:szCs w:val="28"/>
              </w:rPr>
              <w:t>П</w:t>
            </w:r>
            <w:r w:rsidR="00E37782">
              <w:rPr>
                <w:rFonts w:eastAsia="Times New Roman"/>
                <w:sz w:val="28"/>
                <w:szCs w:val="28"/>
              </w:rPr>
              <w:t>рава</w:t>
            </w:r>
          </w:p>
        </w:tc>
        <w:tc>
          <w:tcPr>
            <w:tcW w:w="38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900" w:type="dxa"/>
            <w:vAlign w:val="bottom"/>
          </w:tcPr>
          <w:p w:rsidR="00D951FF" w:rsidRDefault="00D951FF">
            <w:pPr>
              <w:rPr>
                <w:sz w:val="24"/>
                <w:szCs w:val="24"/>
              </w:rPr>
            </w:pPr>
          </w:p>
        </w:tc>
        <w:tc>
          <w:tcPr>
            <w:tcW w:w="740" w:type="dxa"/>
            <w:vAlign w:val="bottom"/>
          </w:tcPr>
          <w:p w:rsidR="00D951FF" w:rsidRDefault="00D951FF">
            <w:pPr>
              <w:rPr>
                <w:sz w:val="24"/>
                <w:szCs w:val="24"/>
              </w:rPr>
            </w:pPr>
          </w:p>
        </w:tc>
        <w:tc>
          <w:tcPr>
            <w:tcW w:w="660" w:type="dxa"/>
            <w:vAlign w:val="bottom"/>
          </w:tcPr>
          <w:p w:rsidR="00D951FF" w:rsidRDefault="00D951FF">
            <w:pPr>
              <w:rPr>
                <w:sz w:val="24"/>
                <w:szCs w:val="24"/>
              </w:rPr>
            </w:pPr>
          </w:p>
        </w:tc>
        <w:tc>
          <w:tcPr>
            <w:tcW w:w="8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ской Федерации.</w:t>
            </w:r>
          </w:p>
        </w:tc>
        <w:tc>
          <w:tcPr>
            <w:tcW w:w="3840" w:type="dxa"/>
            <w:tcBorders>
              <w:right w:val="single" w:sz="8" w:space="0" w:color="auto"/>
            </w:tcBorders>
            <w:vAlign w:val="bottom"/>
          </w:tcPr>
          <w:p w:rsidR="00D951FF" w:rsidRDefault="00D951FF">
            <w:pPr>
              <w:rPr>
                <w:sz w:val="24"/>
                <w:szCs w:val="24"/>
              </w:rPr>
            </w:pPr>
          </w:p>
        </w:tc>
        <w:tc>
          <w:tcPr>
            <w:tcW w:w="1560" w:type="dxa"/>
            <w:gridSpan w:val="2"/>
            <w:vAlign w:val="bottom"/>
          </w:tcPr>
          <w:p w:rsidR="00D951FF" w:rsidRDefault="00E37782">
            <w:pPr>
              <w:ind w:left="80"/>
              <w:rPr>
                <w:sz w:val="20"/>
                <w:szCs w:val="20"/>
              </w:rPr>
            </w:pPr>
            <w:r>
              <w:rPr>
                <w:rFonts w:eastAsia="Times New Roman"/>
                <w:sz w:val="28"/>
                <w:szCs w:val="28"/>
              </w:rPr>
              <w:t>правовых</w:t>
            </w:r>
          </w:p>
        </w:tc>
        <w:tc>
          <w:tcPr>
            <w:tcW w:w="170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механизмов</w:t>
            </w:r>
          </w:p>
        </w:tc>
        <w:tc>
          <w:tcPr>
            <w:tcW w:w="900" w:type="dxa"/>
            <w:vAlign w:val="bottom"/>
          </w:tcPr>
          <w:p w:rsidR="00D951FF" w:rsidRDefault="00D951FF">
            <w:pPr>
              <w:rPr>
                <w:sz w:val="24"/>
                <w:szCs w:val="24"/>
              </w:rPr>
            </w:pPr>
          </w:p>
        </w:tc>
        <w:tc>
          <w:tcPr>
            <w:tcW w:w="740" w:type="dxa"/>
            <w:vAlign w:val="bottom"/>
          </w:tcPr>
          <w:p w:rsidR="00D951FF" w:rsidRDefault="00D951FF">
            <w:pPr>
              <w:rPr>
                <w:sz w:val="24"/>
                <w:szCs w:val="24"/>
              </w:rPr>
            </w:pPr>
          </w:p>
        </w:tc>
        <w:tc>
          <w:tcPr>
            <w:tcW w:w="660" w:type="dxa"/>
            <w:vAlign w:val="bottom"/>
          </w:tcPr>
          <w:p w:rsidR="00D951FF" w:rsidRDefault="00D951FF">
            <w:pPr>
              <w:rPr>
                <w:sz w:val="24"/>
                <w:szCs w:val="24"/>
              </w:rPr>
            </w:pPr>
          </w:p>
        </w:tc>
        <w:tc>
          <w:tcPr>
            <w:tcW w:w="820" w:type="dxa"/>
            <w:tcBorders>
              <w:right w:val="single" w:sz="8" w:space="0" w:color="auto"/>
            </w:tcBorders>
            <w:vAlign w:val="bottom"/>
          </w:tcPr>
          <w:p w:rsidR="00D951FF" w:rsidRDefault="00D951FF">
            <w:pPr>
              <w:rPr>
                <w:sz w:val="24"/>
                <w:szCs w:val="24"/>
              </w:rPr>
            </w:pPr>
          </w:p>
        </w:tc>
      </w:tr>
      <w:tr w:rsidR="00D951FF">
        <w:trPr>
          <w:trHeight w:val="329"/>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240" w:type="dxa"/>
            <w:gridSpan w:val="3"/>
            <w:tcBorders>
              <w:bottom w:val="single" w:sz="8" w:space="0" w:color="auto"/>
            </w:tcBorders>
            <w:vAlign w:val="bottom"/>
          </w:tcPr>
          <w:p w:rsidR="00D951FF" w:rsidRDefault="00E37782">
            <w:pPr>
              <w:ind w:left="100"/>
              <w:rPr>
                <w:sz w:val="20"/>
                <w:szCs w:val="20"/>
              </w:rPr>
            </w:pPr>
            <w:r>
              <w:rPr>
                <w:rFonts w:eastAsia="Times New Roman"/>
                <w:i/>
                <w:iCs/>
                <w:sz w:val="28"/>
                <w:szCs w:val="28"/>
              </w:rPr>
              <w:t>Ресурсы</w:t>
            </w:r>
          </w:p>
        </w:tc>
        <w:tc>
          <w:tcPr>
            <w:tcW w:w="220" w:type="dxa"/>
            <w:tcBorders>
              <w:bottom w:val="single" w:sz="8" w:space="0" w:color="auto"/>
            </w:tcBorders>
            <w:vAlign w:val="bottom"/>
          </w:tcPr>
          <w:p w:rsidR="00D951FF" w:rsidRDefault="00D951FF">
            <w:pPr>
              <w:rPr>
                <w:sz w:val="24"/>
                <w:szCs w:val="24"/>
              </w:rPr>
            </w:pPr>
          </w:p>
        </w:tc>
        <w:tc>
          <w:tcPr>
            <w:tcW w:w="1060" w:type="dxa"/>
            <w:tcBorders>
              <w:bottom w:val="single" w:sz="8" w:space="0" w:color="auto"/>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3840" w:type="dxa"/>
            <w:tcBorders>
              <w:bottom w:val="single" w:sz="8" w:space="0" w:color="auto"/>
              <w:right w:val="single" w:sz="8" w:space="0" w:color="auto"/>
            </w:tcBorders>
            <w:vAlign w:val="bottom"/>
          </w:tcPr>
          <w:p w:rsidR="00D951FF" w:rsidRDefault="00D951FF">
            <w:pPr>
              <w:rPr>
                <w:sz w:val="24"/>
                <w:szCs w:val="24"/>
              </w:rPr>
            </w:pPr>
          </w:p>
        </w:tc>
        <w:tc>
          <w:tcPr>
            <w:tcW w:w="2360" w:type="dxa"/>
            <w:gridSpan w:val="4"/>
            <w:tcBorders>
              <w:bottom w:val="single" w:sz="8" w:space="0" w:color="auto"/>
            </w:tcBorders>
            <w:vAlign w:val="bottom"/>
          </w:tcPr>
          <w:p w:rsidR="00D951FF" w:rsidRDefault="00E37782">
            <w:pPr>
              <w:ind w:left="80"/>
              <w:rPr>
                <w:sz w:val="20"/>
                <w:szCs w:val="20"/>
              </w:rPr>
            </w:pPr>
            <w:r>
              <w:rPr>
                <w:rFonts w:eastAsia="Times New Roman"/>
                <w:sz w:val="28"/>
                <w:szCs w:val="28"/>
              </w:rPr>
              <w:t>противодействия</w:t>
            </w:r>
          </w:p>
        </w:tc>
        <w:tc>
          <w:tcPr>
            <w:tcW w:w="900" w:type="dxa"/>
            <w:gridSpan w:val="2"/>
            <w:tcBorders>
              <w:bottom w:val="single" w:sz="8" w:space="0" w:color="auto"/>
              <w:right w:val="single" w:sz="8" w:space="0" w:color="auto"/>
            </w:tcBorders>
            <w:vAlign w:val="bottom"/>
          </w:tcPr>
          <w:p w:rsidR="00D951FF" w:rsidRDefault="00E37782">
            <w:pPr>
              <w:jc w:val="right"/>
              <w:rPr>
                <w:sz w:val="20"/>
                <w:szCs w:val="20"/>
              </w:rPr>
            </w:pPr>
            <w:r>
              <w:rPr>
                <w:rFonts w:eastAsia="Times New Roman"/>
                <w:w w:val="99"/>
                <w:sz w:val="28"/>
                <w:szCs w:val="28"/>
              </w:rPr>
              <w:t>терро-</w:t>
            </w:r>
          </w:p>
        </w:tc>
        <w:tc>
          <w:tcPr>
            <w:tcW w:w="900" w:type="dxa"/>
            <w:tcBorders>
              <w:bottom w:val="single" w:sz="8" w:space="0" w:color="auto"/>
            </w:tcBorders>
            <w:vAlign w:val="bottom"/>
          </w:tcPr>
          <w:p w:rsidR="00D951FF" w:rsidRDefault="00D951FF">
            <w:pPr>
              <w:rPr>
                <w:sz w:val="24"/>
                <w:szCs w:val="24"/>
              </w:rPr>
            </w:pPr>
          </w:p>
        </w:tc>
        <w:tc>
          <w:tcPr>
            <w:tcW w:w="740" w:type="dxa"/>
            <w:tcBorders>
              <w:bottom w:val="single" w:sz="8" w:space="0" w:color="auto"/>
            </w:tcBorders>
            <w:vAlign w:val="bottom"/>
          </w:tcPr>
          <w:p w:rsidR="00D951FF" w:rsidRDefault="00D951FF">
            <w:pPr>
              <w:rPr>
                <w:sz w:val="24"/>
                <w:szCs w:val="24"/>
              </w:rPr>
            </w:pPr>
          </w:p>
        </w:tc>
        <w:tc>
          <w:tcPr>
            <w:tcW w:w="660" w:type="dxa"/>
            <w:tcBorders>
              <w:bottom w:val="single" w:sz="8" w:space="0" w:color="auto"/>
            </w:tcBorders>
            <w:vAlign w:val="bottom"/>
          </w:tcPr>
          <w:p w:rsidR="00D951FF" w:rsidRDefault="00D951FF">
            <w:pPr>
              <w:rPr>
                <w:sz w:val="24"/>
                <w:szCs w:val="24"/>
              </w:rPr>
            </w:pPr>
          </w:p>
        </w:tc>
        <w:tc>
          <w:tcPr>
            <w:tcW w:w="820" w:type="dxa"/>
            <w:tcBorders>
              <w:bottom w:val="single" w:sz="8" w:space="0" w:color="auto"/>
              <w:right w:val="single" w:sz="8" w:space="0" w:color="auto"/>
            </w:tcBorders>
            <w:vAlign w:val="bottom"/>
          </w:tcPr>
          <w:p w:rsidR="00D951FF" w:rsidRDefault="00D951FF">
            <w:pPr>
              <w:rPr>
                <w:sz w:val="24"/>
                <w:szCs w:val="24"/>
              </w:rPr>
            </w:pPr>
          </w:p>
        </w:tc>
      </w:tr>
    </w:tbl>
    <w:p w:rsidR="00D951FF" w:rsidRDefault="00DF04D7">
      <w:pPr>
        <w:spacing w:line="20" w:lineRule="exact"/>
        <w:rPr>
          <w:sz w:val="20"/>
          <w:szCs w:val="20"/>
        </w:rPr>
      </w:pPr>
      <w:r>
        <w:rPr>
          <w:sz w:val="20"/>
          <w:szCs w:val="20"/>
        </w:rPr>
        <w:pict>
          <v:rect id="Shape 132" o:spid="_x0000_s1157" style="position:absolute;margin-left:749.45pt;margin-top:-.7pt;width:1pt;height:.95pt;z-index:-251588096;visibility:visible;mso-wrap-distance-left:0;mso-wrap-distance-right:0;mso-position-horizontal-relative:text;mso-position-vertical-relative:text" o:allowincell="f" fillcolor="black" stroked="f"/>
        </w:pict>
      </w:r>
    </w:p>
    <w:p w:rsidR="00D951FF" w:rsidRDefault="00D951FF">
      <w:pPr>
        <w:sectPr w:rsidR="00D951FF">
          <w:pgSz w:w="16840" w:h="11906" w:orient="landscape"/>
          <w:pgMar w:top="1440" w:right="818" w:bottom="152" w:left="1020" w:header="0" w:footer="0" w:gutter="0"/>
          <w:cols w:space="720" w:equalWidth="0">
            <w:col w:w="15000"/>
          </w:cols>
        </w:sectPr>
      </w:pPr>
    </w:p>
    <w:p w:rsidR="00D951FF" w:rsidRDefault="00D951FF">
      <w:pPr>
        <w:spacing w:line="165" w:lineRule="exact"/>
        <w:rPr>
          <w:sz w:val="20"/>
          <w:szCs w:val="20"/>
        </w:rPr>
      </w:pPr>
    </w:p>
    <w:p w:rsidR="00D951FF" w:rsidRDefault="00E37782">
      <w:pPr>
        <w:ind w:left="14320"/>
        <w:rPr>
          <w:sz w:val="20"/>
          <w:szCs w:val="20"/>
        </w:rPr>
      </w:pPr>
      <w:r>
        <w:rPr>
          <w:rFonts w:eastAsia="Times New Roman"/>
          <w:sz w:val="24"/>
          <w:szCs w:val="24"/>
        </w:rPr>
        <w:t>106</w:t>
      </w:r>
    </w:p>
    <w:p w:rsidR="00D951FF" w:rsidRDefault="00D951FF">
      <w:pPr>
        <w:sectPr w:rsidR="00D951FF">
          <w:type w:val="continuous"/>
          <w:pgSz w:w="16840" w:h="11906" w:orient="landscape"/>
          <w:pgMar w:top="1440" w:right="818" w:bottom="152" w:left="1020" w:header="0" w:footer="0" w:gutter="0"/>
          <w:cols w:space="720" w:equalWidth="0">
            <w:col w:w="15000"/>
          </w:cols>
        </w:sectPr>
      </w:pPr>
    </w:p>
    <w:p w:rsidR="00D951FF" w:rsidRDefault="00D951FF">
      <w:pPr>
        <w:spacing w:line="242" w:lineRule="exact"/>
        <w:rPr>
          <w:sz w:val="20"/>
          <w:szCs w:val="20"/>
        </w:rPr>
      </w:pPr>
    </w:p>
    <w:tbl>
      <w:tblPr>
        <w:tblW w:w="15020" w:type="dxa"/>
        <w:tblInd w:w="10" w:type="dxa"/>
        <w:tblLayout w:type="fixed"/>
        <w:tblCellMar>
          <w:left w:w="0" w:type="dxa"/>
          <w:right w:w="0" w:type="dxa"/>
        </w:tblCellMar>
        <w:tblLook w:val="04A0" w:firstRow="1" w:lastRow="0" w:firstColumn="1" w:lastColumn="0" w:noHBand="0" w:noVBand="1"/>
      </w:tblPr>
      <w:tblGrid>
        <w:gridCol w:w="2280"/>
        <w:gridCol w:w="1020"/>
        <w:gridCol w:w="540"/>
        <w:gridCol w:w="360"/>
        <w:gridCol w:w="600"/>
        <w:gridCol w:w="1580"/>
        <w:gridCol w:w="1760"/>
        <w:gridCol w:w="500"/>
        <w:gridCol w:w="1020"/>
        <w:gridCol w:w="460"/>
        <w:gridCol w:w="1780"/>
        <w:gridCol w:w="1200"/>
        <w:gridCol w:w="500"/>
        <w:gridCol w:w="1420"/>
      </w:tblGrid>
      <w:tr w:rsidR="00D951FF" w:rsidTr="0028217F">
        <w:trPr>
          <w:trHeight w:val="324"/>
        </w:trPr>
        <w:tc>
          <w:tcPr>
            <w:tcW w:w="228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2520" w:type="dxa"/>
            <w:gridSpan w:val="4"/>
            <w:tcBorders>
              <w:top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Учебник,   с.82-85;</w:t>
            </w:r>
          </w:p>
        </w:tc>
        <w:tc>
          <w:tcPr>
            <w:tcW w:w="1580" w:type="dxa"/>
            <w:tcBorders>
              <w:top w:val="single" w:sz="8" w:space="0" w:color="auto"/>
            </w:tcBorders>
            <w:vAlign w:val="bottom"/>
          </w:tcPr>
          <w:p w:rsidR="00D951FF" w:rsidRDefault="00D951FF">
            <w:pPr>
              <w:rPr>
                <w:sz w:val="24"/>
                <w:szCs w:val="24"/>
              </w:rPr>
            </w:pPr>
          </w:p>
        </w:tc>
        <w:tc>
          <w:tcPr>
            <w:tcW w:w="1760" w:type="dxa"/>
            <w:tcBorders>
              <w:top w:val="single" w:sz="8" w:space="0" w:color="auto"/>
            </w:tcBorders>
            <w:vAlign w:val="bottom"/>
          </w:tcPr>
          <w:p w:rsidR="00D951FF" w:rsidRDefault="00D951FF">
            <w:pPr>
              <w:rPr>
                <w:sz w:val="24"/>
                <w:szCs w:val="24"/>
              </w:rPr>
            </w:pPr>
          </w:p>
        </w:tc>
        <w:tc>
          <w:tcPr>
            <w:tcW w:w="500" w:type="dxa"/>
            <w:tcBorders>
              <w:top w:val="single" w:sz="8" w:space="0" w:color="auto"/>
              <w:right w:val="single" w:sz="8" w:space="0" w:color="auto"/>
            </w:tcBorders>
            <w:vAlign w:val="bottom"/>
          </w:tcPr>
          <w:p w:rsidR="00D951FF" w:rsidRDefault="00D951FF">
            <w:pPr>
              <w:rPr>
                <w:sz w:val="24"/>
                <w:szCs w:val="24"/>
              </w:rPr>
            </w:pPr>
          </w:p>
        </w:tc>
        <w:tc>
          <w:tcPr>
            <w:tcW w:w="1020" w:type="dxa"/>
            <w:tcBorders>
              <w:top w:val="single" w:sz="8" w:space="0" w:color="auto"/>
            </w:tcBorders>
            <w:vAlign w:val="bottom"/>
          </w:tcPr>
          <w:p w:rsidR="00D951FF" w:rsidRDefault="00E37782">
            <w:pPr>
              <w:ind w:left="80"/>
              <w:rPr>
                <w:sz w:val="20"/>
                <w:szCs w:val="20"/>
              </w:rPr>
            </w:pPr>
            <w:r>
              <w:rPr>
                <w:rFonts w:eastAsia="Times New Roman"/>
                <w:sz w:val="28"/>
                <w:szCs w:val="28"/>
              </w:rPr>
              <w:t>ризму</w:t>
            </w:r>
          </w:p>
        </w:tc>
        <w:tc>
          <w:tcPr>
            <w:tcW w:w="460" w:type="dxa"/>
            <w:tcBorders>
              <w:top w:val="single" w:sz="8" w:space="0" w:color="auto"/>
            </w:tcBorders>
            <w:vAlign w:val="bottom"/>
          </w:tcPr>
          <w:p w:rsidR="00D951FF" w:rsidRDefault="00E37782">
            <w:pPr>
              <w:ind w:left="120"/>
              <w:rPr>
                <w:sz w:val="20"/>
                <w:szCs w:val="20"/>
              </w:rPr>
            </w:pPr>
            <w:r>
              <w:rPr>
                <w:rFonts w:eastAsia="Times New Roman"/>
                <w:sz w:val="28"/>
                <w:szCs w:val="28"/>
              </w:rPr>
              <w:t>из</w:t>
            </w:r>
          </w:p>
        </w:tc>
        <w:tc>
          <w:tcPr>
            <w:tcW w:w="1780" w:type="dxa"/>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источников</w:t>
            </w:r>
          </w:p>
        </w:tc>
        <w:tc>
          <w:tcPr>
            <w:tcW w:w="1200" w:type="dxa"/>
            <w:tcBorders>
              <w:top w:val="single" w:sz="8" w:space="0" w:color="auto"/>
            </w:tcBorders>
            <w:vAlign w:val="bottom"/>
          </w:tcPr>
          <w:p w:rsidR="00D951FF" w:rsidRDefault="00D951FF">
            <w:pPr>
              <w:rPr>
                <w:sz w:val="24"/>
                <w:szCs w:val="24"/>
              </w:rPr>
            </w:pPr>
          </w:p>
        </w:tc>
        <w:tc>
          <w:tcPr>
            <w:tcW w:w="500" w:type="dxa"/>
            <w:tcBorders>
              <w:top w:val="single" w:sz="8" w:space="0" w:color="auto"/>
            </w:tcBorders>
            <w:vAlign w:val="bottom"/>
          </w:tcPr>
          <w:p w:rsidR="00D951FF" w:rsidRDefault="00D951FF">
            <w:pPr>
              <w:rPr>
                <w:sz w:val="24"/>
                <w:szCs w:val="24"/>
              </w:rPr>
            </w:pPr>
          </w:p>
        </w:tc>
        <w:tc>
          <w:tcPr>
            <w:tcW w:w="1420" w:type="dxa"/>
            <w:tcBorders>
              <w:top w:val="single" w:sz="8" w:space="0" w:color="auto"/>
              <w:right w:val="single" w:sz="8" w:space="0" w:color="auto"/>
            </w:tcBorders>
            <w:vAlign w:val="bottom"/>
          </w:tcPr>
          <w:p w:rsidR="00D951FF" w:rsidRDefault="00D951FF">
            <w:pPr>
              <w:rPr>
                <w:sz w:val="24"/>
                <w:szCs w:val="24"/>
              </w:rPr>
            </w:pPr>
          </w:p>
        </w:tc>
      </w:tr>
      <w:tr w:rsidR="00D951FF" w:rsidTr="0028217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1580" w:type="dxa"/>
            <w:vAlign w:val="bottom"/>
          </w:tcPr>
          <w:p w:rsidR="00D951FF" w:rsidRDefault="00D951FF">
            <w:pPr>
              <w:rPr>
                <w:sz w:val="24"/>
                <w:szCs w:val="24"/>
              </w:rPr>
            </w:pPr>
          </w:p>
        </w:tc>
        <w:tc>
          <w:tcPr>
            <w:tcW w:w="176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326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разного типа.</w:t>
            </w: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rsidTr="0028217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560" w:type="dxa"/>
            <w:gridSpan w:val="2"/>
            <w:vAlign w:val="bottom"/>
          </w:tcPr>
          <w:p w:rsidR="00D951FF" w:rsidRDefault="00E37782">
            <w:pPr>
              <w:ind w:left="100"/>
              <w:rPr>
                <w:sz w:val="20"/>
                <w:szCs w:val="20"/>
              </w:rPr>
            </w:pPr>
            <w:r>
              <w:rPr>
                <w:rFonts w:eastAsia="Times New Roman"/>
                <w:sz w:val="28"/>
                <w:szCs w:val="28"/>
              </w:rPr>
              <w:t>Тетрадь-</w:t>
            </w:r>
          </w:p>
        </w:tc>
        <w:tc>
          <w:tcPr>
            <w:tcW w:w="36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1580" w:type="dxa"/>
            <w:vAlign w:val="bottom"/>
          </w:tcPr>
          <w:p w:rsidR="00D951FF" w:rsidRDefault="00D951FF">
            <w:pPr>
              <w:rPr>
                <w:sz w:val="24"/>
                <w:szCs w:val="24"/>
              </w:rPr>
            </w:pPr>
          </w:p>
        </w:tc>
        <w:tc>
          <w:tcPr>
            <w:tcW w:w="176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102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1780" w:type="dxa"/>
            <w:tcBorders>
              <w:right w:val="single" w:sz="8" w:space="0" w:color="auto"/>
            </w:tcBorders>
            <w:vAlign w:val="bottom"/>
          </w:tcPr>
          <w:p w:rsidR="00D951FF" w:rsidRDefault="00D951FF">
            <w:pPr>
              <w:rPr>
                <w:sz w:val="24"/>
                <w:szCs w:val="24"/>
              </w:rPr>
            </w:pP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rsidTr="0028217F">
        <w:trPr>
          <w:trHeight w:val="326"/>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920" w:type="dxa"/>
            <w:gridSpan w:val="3"/>
            <w:tcBorders>
              <w:bottom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600" w:type="dxa"/>
            <w:tcBorders>
              <w:bottom w:val="single" w:sz="8" w:space="0" w:color="auto"/>
              <w:right w:val="single" w:sz="8" w:space="0" w:color="auto"/>
            </w:tcBorders>
            <w:vAlign w:val="bottom"/>
          </w:tcPr>
          <w:p w:rsidR="00D951FF" w:rsidRDefault="00D951FF">
            <w:pPr>
              <w:rPr>
                <w:sz w:val="24"/>
                <w:szCs w:val="24"/>
              </w:rPr>
            </w:pPr>
          </w:p>
        </w:tc>
        <w:tc>
          <w:tcPr>
            <w:tcW w:w="1580" w:type="dxa"/>
            <w:tcBorders>
              <w:bottom w:val="single" w:sz="8" w:space="0" w:color="auto"/>
            </w:tcBorders>
            <w:vAlign w:val="bottom"/>
          </w:tcPr>
          <w:p w:rsidR="00D951FF" w:rsidRDefault="00D951FF">
            <w:pPr>
              <w:rPr>
                <w:sz w:val="24"/>
                <w:szCs w:val="24"/>
              </w:rPr>
            </w:pPr>
          </w:p>
        </w:tc>
        <w:tc>
          <w:tcPr>
            <w:tcW w:w="1760" w:type="dxa"/>
            <w:tcBorders>
              <w:bottom w:val="single" w:sz="8" w:space="0" w:color="auto"/>
            </w:tcBorders>
            <w:vAlign w:val="bottom"/>
          </w:tcPr>
          <w:p w:rsidR="00D951FF" w:rsidRDefault="00D951FF">
            <w:pPr>
              <w:rPr>
                <w:sz w:val="24"/>
                <w:szCs w:val="24"/>
              </w:rPr>
            </w:pPr>
          </w:p>
        </w:tc>
        <w:tc>
          <w:tcPr>
            <w:tcW w:w="500" w:type="dxa"/>
            <w:tcBorders>
              <w:bottom w:val="single" w:sz="8" w:space="0" w:color="auto"/>
              <w:right w:val="single" w:sz="8" w:space="0" w:color="auto"/>
            </w:tcBorders>
            <w:vAlign w:val="bottom"/>
          </w:tcPr>
          <w:p w:rsidR="00D951FF" w:rsidRDefault="00D951FF">
            <w:pPr>
              <w:rPr>
                <w:sz w:val="24"/>
                <w:szCs w:val="24"/>
              </w:rPr>
            </w:pPr>
          </w:p>
        </w:tc>
        <w:tc>
          <w:tcPr>
            <w:tcW w:w="1020" w:type="dxa"/>
            <w:tcBorders>
              <w:bottom w:val="single" w:sz="8" w:space="0" w:color="auto"/>
            </w:tcBorders>
            <w:vAlign w:val="bottom"/>
          </w:tcPr>
          <w:p w:rsidR="00D951FF" w:rsidRDefault="00D951FF">
            <w:pPr>
              <w:rPr>
                <w:sz w:val="24"/>
                <w:szCs w:val="24"/>
              </w:rPr>
            </w:pPr>
          </w:p>
        </w:tc>
        <w:tc>
          <w:tcPr>
            <w:tcW w:w="460" w:type="dxa"/>
            <w:tcBorders>
              <w:bottom w:val="single" w:sz="8" w:space="0" w:color="auto"/>
            </w:tcBorders>
            <w:vAlign w:val="bottom"/>
          </w:tcPr>
          <w:p w:rsidR="00D951FF" w:rsidRDefault="00D951FF">
            <w:pPr>
              <w:rPr>
                <w:sz w:val="24"/>
                <w:szCs w:val="24"/>
              </w:rPr>
            </w:pPr>
          </w:p>
        </w:tc>
        <w:tc>
          <w:tcPr>
            <w:tcW w:w="1780" w:type="dxa"/>
            <w:tcBorders>
              <w:bottom w:val="single" w:sz="8" w:space="0" w:color="auto"/>
              <w:right w:val="single" w:sz="8" w:space="0" w:color="auto"/>
            </w:tcBorders>
            <w:vAlign w:val="bottom"/>
          </w:tcPr>
          <w:p w:rsidR="00D951FF" w:rsidRDefault="00D951FF">
            <w:pPr>
              <w:rPr>
                <w:sz w:val="24"/>
                <w:szCs w:val="24"/>
              </w:rPr>
            </w:pPr>
          </w:p>
        </w:tc>
        <w:tc>
          <w:tcPr>
            <w:tcW w:w="1200" w:type="dxa"/>
            <w:tcBorders>
              <w:bottom w:val="single" w:sz="8" w:space="0" w:color="auto"/>
            </w:tcBorders>
            <w:vAlign w:val="bottom"/>
          </w:tcPr>
          <w:p w:rsidR="00D951FF" w:rsidRDefault="00D951FF">
            <w:pPr>
              <w:rPr>
                <w:sz w:val="24"/>
                <w:szCs w:val="24"/>
              </w:rPr>
            </w:pPr>
          </w:p>
        </w:tc>
        <w:tc>
          <w:tcPr>
            <w:tcW w:w="500" w:type="dxa"/>
            <w:tcBorders>
              <w:bottom w:val="single" w:sz="8" w:space="0" w:color="auto"/>
            </w:tcBorders>
            <w:vAlign w:val="bottom"/>
          </w:tcPr>
          <w:p w:rsidR="00D951FF" w:rsidRDefault="00D951FF">
            <w:pPr>
              <w:rPr>
                <w:sz w:val="24"/>
                <w:szCs w:val="24"/>
              </w:rPr>
            </w:pPr>
          </w:p>
        </w:tc>
        <w:tc>
          <w:tcPr>
            <w:tcW w:w="1420" w:type="dxa"/>
            <w:tcBorders>
              <w:bottom w:val="single" w:sz="8" w:space="0" w:color="auto"/>
              <w:right w:val="single" w:sz="8" w:space="0" w:color="auto"/>
            </w:tcBorders>
            <w:vAlign w:val="bottom"/>
          </w:tcPr>
          <w:p w:rsidR="00D951FF" w:rsidRDefault="00D951FF">
            <w:pPr>
              <w:rPr>
                <w:sz w:val="24"/>
                <w:szCs w:val="24"/>
              </w:rPr>
            </w:pPr>
          </w:p>
        </w:tc>
      </w:tr>
      <w:tr w:rsidR="00D951FF" w:rsidTr="0028217F">
        <w:trPr>
          <w:trHeight w:val="309"/>
        </w:trPr>
        <w:tc>
          <w:tcPr>
            <w:tcW w:w="2280" w:type="dxa"/>
            <w:tcBorders>
              <w:left w:val="single" w:sz="8" w:space="0" w:color="auto"/>
              <w:right w:val="single" w:sz="8" w:space="0" w:color="auto"/>
            </w:tcBorders>
            <w:vAlign w:val="bottom"/>
          </w:tcPr>
          <w:p w:rsidR="00D951FF" w:rsidRDefault="0028217F">
            <w:pPr>
              <w:spacing w:line="309" w:lineRule="exact"/>
              <w:ind w:left="120"/>
              <w:rPr>
                <w:sz w:val="20"/>
                <w:szCs w:val="20"/>
              </w:rPr>
            </w:pPr>
            <w:r>
              <w:rPr>
                <w:rFonts w:eastAsia="Times New Roman"/>
                <w:sz w:val="28"/>
                <w:szCs w:val="28"/>
              </w:rPr>
              <w:t xml:space="preserve">Закрепление </w:t>
            </w:r>
            <w:r w:rsidR="00E37782">
              <w:rPr>
                <w:rFonts w:eastAsia="Times New Roman"/>
                <w:sz w:val="28"/>
                <w:szCs w:val="28"/>
              </w:rPr>
              <w:t>Правовое регу-</w:t>
            </w:r>
          </w:p>
        </w:tc>
        <w:tc>
          <w:tcPr>
            <w:tcW w:w="2520" w:type="dxa"/>
            <w:gridSpan w:val="4"/>
            <w:tcBorders>
              <w:right w:val="single" w:sz="8" w:space="0" w:color="auto"/>
            </w:tcBorders>
            <w:vAlign w:val="bottom"/>
          </w:tcPr>
          <w:p w:rsidR="00D951FF" w:rsidRDefault="00E37782">
            <w:pPr>
              <w:spacing w:line="309" w:lineRule="exact"/>
              <w:ind w:left="100"/>
              <w:rPr>
                <w:sz w:val="20"/>
                <w:szCs w:val="20"/>
              </w:rPr>
            </w:pPr>
            <w:r>
              <w:rPr>
                <w:rFonts w:eastAsia="Times New Roman"/>
                <w:sz w:val="28"/>
                <w:szCs w:val="28"/>
              </w:rPr>
              <w:t xml:space="preserve">Уроки 53-54. </w:t>
            </w:r>
            <w:r>
              <w:rPr>
                <w:rFonts w:eastAsia="Times New Roman"/>
                <w:b/>
                <w:bCs/>
                <w:sz w:val="28"/>
                <w:szCs w:val="28"/>
              </w:rPr>
              <w:t>Пра-</w:t>
            </w:r>
          </w:p>
        </w:tc>
        <w:tc>
          <w:tcPr>
            <w:tcW w:w="1580" w:type="dxa"/>
            <w:vAlign w:val="bottom"/>
          </w:tcPr>
          <w:p w:rsidR="00D951FF" w:rsidRDefault="00E37782">
            <w:pPr>
              <w:spacing w:line="309" w:lineRule="exact"/>
              <w:ind w:left="100"/>
              <w:rPr>
                <w:sz w:val="20"/>
                <w:szCs w:val="20"/>
              </w:rPr>
            </w:pPr>
            <w:r>
              <w:rPr>
                <w:rFonts w:eastAsia="Times New Roman"/>
                <w:sz w:val="28"/>
                <w:szCs w:val="28"/>
              </w:rPr>
              <w:t>Рассуждать,</w:t>
            </w:r>
          </w:p>
        </w:tc>
        <w:tc>
          <w:tcPr>
            <w:tcW w:w="1760" w:type="dxa"/>
            <w:vAlign w:val="bottom"/>
          </w:tcPr>
          <w:p w:rsidR="00D951FF" w:rsidRDefault="00E37782">
            <w:pPr>
              <w:spacing w:line="309" w:lineRule="exact"/>
              <w:ind w:left="220"/>
              <w:rPr>
                <w:sz w:val="20"/>
                <w:szCs w:val="20"/>
              </w:rPr>
            </w:pPr>
            <w:r>
              <w:rPr>
                <w:rFonts w:eastAsia="Times New Roman"/>
                <w:sz w:val="28"/>
                <w:szCs w:val="28"/>
              </w:rPr>
              <w:t>высказывать</w:t>
            </w:r>
          </w:p>
        </w:tc>
        <w:tc>
          <w:tcPr>
            <w:tcW w:w="500" w:type="dxa"/>
            <w:tcBorders>
              <w:right w:val="single" w:sz="8" w:space="0" w:color="auto"/>
            </w:tcBorders>
            <w:vAlign w:val="bottom"/>
          </w:tcPr>
          <w:p w:rsidR="00D951FF" w:rsidRDefault="00E37782">
            <w:pPr>
              <w:spacing w:line="309" w:lineRule="exact"/>
              <w:jc w:val="right"/>
              <w:rPr>
                <w:sz w:val="20"/>
                <w:szCs w:val="20"/>
              </w:rPr>
            </w:pPr>
            <w:r>
              <w:rPr>
                <w:rFonts w:eastAsia="Times New Roman"/>
                <w:sz w:val="28"/>
                <w:szCs w:val="28"/>
              </w:rPr>
              <w:t>и</w:t>
            </w:r>
          </w:p>
        </w:tc>
        <w:tc>
          <w:tcPr>
            <w:tcW w:w="3260" w:type="dxa"/>
            <w:gridSpan w:val="3"/>
            <w:tcBorders>
              <w:right w:val="single" w:sz="8" w:space="0" w:color="auto"/>
            </w:tcBorders>
            <w:vAlign w:val="bottom"/>
          </w:tcPr>
          <w:p w:rsidR="00D951FF" w:rsidRDefault="00E37782">
            <w:pPr>
              <w:spacing w:line="309" w:lineRule="exact"/>
              <w:ind w:left="80"/>
              <w:rPr>
                <w:sz w:val="20"/>
                <w:szCs w:val="20"/>
              </w:rPr>
            </w:pPr>
            <w:r>
              <w:rPr>
                <w:rFonts w:eastAsia="Times New Roman"/>
                <w:sz w:val="28"/>
                <w:szCs w:val="28"/>
              </w:rPr>
              <w:t>Презентовать результаты</w:t>
            </w:r>
          </w:p>
        </w:tc>
        <w:tc>
          <w:tcPr>
            <w:tcW w:w="1700" w:type="dxa"/>
            <w:gridSpan w:val="2"/>
            <w:vAlign w:val="bottom"/>
          </w:tcPr>
          <w:p w:rsidR="00D951FF" w:rsidRDefault="00E37782">
            <w:pPr>
              <w:spacing w:line="309" w:lineRule="exact"/>
              <w:ind w:left="80"/>
              <w:rPr>
                <w:sz w:val="20"/>
                <w:szCs w:val="20"/>
              </w:rPr>
            </w:pPr>
            <w:r>
              <w:rPr>
                <w:rFonts w:eastAsia="Times New Roman"/>
                <w:sz w:val="28"/>
                <w:szCs w:val="28"/>
              </w:rPr>
              <w:t>Выполнять</w:t>
            </w:r>
          </w:p>
        </w:tc>
        <w:tc>
          <w:tcPr>
            <w:tcW w:w="1420" w:type="dxa"/>
            <w:tcBorders>
              <w:right w:val="single" w:sz="8" w:space="0" w:color="auto"/>
            </w:tcBorders>
            <w:vAlign w:val="bottom"/>
          </w:tcPr>
          <w:p w:rsidR="00D951FF" w:rsidRDefault="00E37782">
            <w:pPr>
              <w:spacing w:line="309" w:lineRule="exact"/>
              <w:jc w:val="right"/>
              <w:rPr>
                <w:sz w:val="20"/>
                <w:szCs w:val="20"/>
              </w:rPr>
            </w:pPr>
            <w:r>
              <w:rPr>
                <w:rFonts w:eastAsia="Times New Roman"/>
                <w:sz w:val="28"/>
                <w:szCs w:val="28"/>
              </w:rPr>
              <w:t>познава-</w:t>
            </w:r>
          </w:p>
        </w:tc>
      </w:tr>
      <w:tr w:rsidR="00D951FF" w:rsidTr="0028217F">
        <w:trPr>
          <w:trHeight w:val="326"/>
        </w:trPr>
        <w:tc>
          <w:tcPr>
            <w:tcW w:w="228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лирование об-</w:t>
            </w:r>
          </w:p>
        </w:tc>
        <w:tc>
          <w:tcPr>
            <w:tcW w:w="1020" w:type="dxa"/>
            <w:vAlign w:val="bottom"/>
          </w:tcPr>
          <w:p w:rsidR="00D951FF" w:rsidRDefault="00E37782">
            <w:pPr>
              <w:ind w:left="100"/>
              <w:rPr>
                <w:sz w:val="20"/>
                <w:szCs w:val="20"/>
              </w:rPr>
            </w:pPr>
            <w:r>
              <w:rPr>
                <w:rFonts w:eastAsia="Times New Roman"/>
                <w:b/>
                <w:bCs/>
                <w:sz w:val="28"/>
                <w:szCs w:val="28"/>
              </w:rPr>
              <w:t>вовое</w:t>
            </w:r>
          </w:p>
        </w:tc>
        <w:tc>
          <w:tcPr>
            <w:tcW w:w="1500" w:type="dxa"/>
            <w:gridSpan w:val="3"/>
            <w:tcBorders>
              <w:right w:val="single" w:sz="8" w:space="0" w:color="auto"/>
            </w:tcBorders>
            <w:vAlign w:val="bottom"/>
          </w:tcPr>
          <w:p w:rsidR="00D951FF" w:rsidRDefault="00E37782">
            <w:pPr>
              <w:jc w:val="right"/>
              <w:rPr>
                <w:sz w:val="20"/>
                <w:szCs w:val="20"/>
              </w:rPr>
            </w:pPr>
            <w:r>
              <w:rPr>
                <w:rFonts w:eastAsia="Times New Roman"/>
                <w:b/>
                <w:bCs/>
                <w:sz w:val="28"/>
                <w:szCs w:val="28"/>
              </w:rPr>
              <w:t>регулиро-</w:t>
            </w:r>
          </w:p>
        </w:tc>
        <w:tc>
          <w:tcPr>
            <w:tcW w:w="384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аргументировать свое мнение</w:t>
            </w:r>
          </w:p>
        </w:tc>
        <w:tc>
          <w:tcPr>
            <w:tcW w:w="3260" w:type="dxa"/>
            <w:gridSpan w:val="3"/>
            <w:tcBorders>
              <w:right w:val="single" w:sz="8" w:space="0" w:color="auto"/>
            </w:tcBorders>
            <w:vAlign w:val="bottom"/>
          </w:tcPr>
          <w:p w:rsidR="00D951FF" w:rsidRDefault="00E37782">
            <w:pPr>
              <w:ind w:left="80"/>
              <w:rPr>
                <w:sz w:val="20"/>
                <w:szCs w:val="20"/>
              </w:rPr>
            </w:pPr>
            <w:r>
              <w:rPr>
                <w:rFonts w:eastAsia="Times New Roman"/>
                <w:sz w:val="28"/>
                <w:szCs w:val="28"/>
              </w:rPr>
              <w:t>-  выполнения  социаль-</w:t>
            </w:r>
          </w:p>
        </w:tc>
        <w:tc>
          <w:tcPr>
            <w:tcW w:w="1200" w:type="dxa"/>
            <w:vAlign w:val="bottom"/>
          </w:tcPr>
          <w:p w:rsidR="00D951FF" w:rsidRDefault="00E37782">
            <w:pPr>
              <w:ind w:left="80"/>
              <w:rPr>
                <w:sz w:val="20"/>
                <w:szCs w:val="20"/>
              </w:rPr>
            </w:pPr>
            <w:r>
              <w:rPr>
                <w:rFonts w:eastAsia="Times New Roman"/>
                <w:sz w:val="28"/>
                <w:szCs w:val="28"/>
              </w:rPr>
              <w:t>тельные</w:t>
            </w:r>
          </w:p>
        </w:tc>
        <w:tc>
          <w:tcPr>
            <w:tcW w:w="19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задания   раз-</w:t>
            </w:r>
          </w:p>
        </w:tc>
      </w:tr>
      <w:tr w:rsidR="00D951FF" w:rsidTr="0028217F">
        <w:trPr>
          <w:trHeight w:val="322"/>
        </w:trPr>
        <w:tc>
          <w:tcPr>
            <w:tcW w:w="228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щественных от-</w:t>
            </w:r>
          </w:p>
        </w:tc>
        <w:tc>
          <w:tcPr>
            <w:tcW w:w="1020" w:type="dxa"/>
            <w:vAlign w:val="bottom"/>
          </w:tcPr>
          <w:p w:rsidR="00D951FF" w:rsidRDefault="00E37782">
            <w:pPr>
              <w:ind w:left="100"/>
              <w:rPr>
                <w:sz w:val="20"/>
                <w:szCs w:val="20"/>
              </w:rPr>
            </w:pPr>
            <w:r>
              <w:rPr>
                <w:rFonts w:eastAsia="Times New Roman"/>
                <w:b/>
                <w:bCs/>
                <w:sz w:val="28"/>
                <w:szCs w:val="28"/>
              </w:rPr>
              <w:t>вание</w:t>
            </w:r>
          </w:p>
        </w:tc>
        <w:tc>
          <w:tcPr>
            <w:tcW w:w="540" w:type="dxa"/>
            <w:vAlign w:val="bottom"/>
          </w:tcPr>
          <w:p w:rsidR="00D951FF" w:rsidRDefault="00D951FF">
            <w:pPr>
              <w:rPr>
                <w:sz w:val="24"/>
                <w:szCs w:val="24"/>
              </w:rPr>
            </w:pPr>
          </w:p>
        </w:tc>
        <w:tc>
          <w:tcPr>
            <w:tcW w:w="960" w:type="dxa"/>
            <w:gridSpan w:val="2"/>
            <w:tcBorders>
              <w:right w:val="single" w:sz="8" w:space="0" w:color="auto"/>
            </w:tcBorders>
            <w:vAlign w:val="bottom"/>
          </w:tcPr>
          <w:p w:rsidR="00D951FF" w:rsidRDefault="00E37782">
            <w:pPr>
              <w:jc w:val="right"/>
              <w:rPr>
                <w:sz w:val="20"/>
                <w:szCs w:val="20"/>
              </w:rPr>
            </w:pPr>
            <w:r>
              <w:rPr>
                <w:rFonts w:eastAsia="Times New Roman"/>
                <w:b/>
                <w:bCs/>
                <w:sz w:val="28"/>
                <w:szCs w:val="28"/>
              </w:rPr>
              <w:t>обще-</w:t>
            </w:r>
          </w:p>
        </w:tc>
        <w:tc>
          <w:tcPr>
            <w:tcW w:w="3840" w:type="dxa"/>
            <w:gridSpan w:val="3"/>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по   проблемным   вопросам</w:t>
            </w:r>
          </w:p>
        </w:tc>
        <w:tc>
          <w:tcPr>
            <w:tcW w:w="3260" w:type="dxa"/>
            <w:gridSpan w:val="3"/>
            <w:tcBorders>
              <w:right w:val="single" w:sz="8" w:space="0" w:color="auto"/>
            </w:tcBorders>
            <w:vAlign w:val="bottom"/>
          </w:tcPr>
          <w:p w:rsidR="00D951FF" w:rsidRDefault="00E37782">
            <w:pPr>
              <w:spacing w:line="317" w:lineRule="exact"/>
              <w:ind w:left="80"/>
              <w:rPr>
                <w:sz w:val="20"/>
                <w:szCs w:val="20"/>
              </w:rPr>
            </w:pPr>
            <w:r>
              <w:rPr>
                <w:rFonts w:eastAsia="Times New Roman"/>
                <w:sz w:val="28"/>
                <w:szCs w:val="28"/>
              </w:rPr>
              <w:t>ных  исследований  руб-</w:t>
            </w:r>
          </w:p>
        </w:tc>
        <w:tc>
          <w:tcPr>
            <w:tcW w:w="1200" w:type="dxa"/>
            <w:vAlign w:val="bottom"/>
          </w:tcPr>
          <w:p w:rsidR="00D951FF" w:rsidRDefault="00E37782">
            <w:pPr>
              <w:spacing w:line="317" w:lineRule="exact"/>
              <w:ind w:left="80"/>
              <w:rPr>
                <w:sz w:val="20"/>
                <w:szCs w:val="20"/>
              </w:rPr>
            </w:pPr>
            <w:r>
              <w:rPr>
                <w:rFonts w:eastAsia="Times New Roman"/>
                <w:sz w:val="28"/>
                <w:szCs w:val="28"/>
              </w:rPr>
              <w:t>личного</w:t>
            </w:r>
          </w:p>
        </w:tc>
        <w:tc>
          <w:tcPr>
            <w:tcW w:w="192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характера   и</w:t>
            </w:r>
          </w:p>
        </w:tc>
      </w:tr>
      <w:tr w:rsidR="00D951FF" w:rsidTr="0028217F">
        <w:trPr>
          <w:trHeight w:val="322"/>
        </w:trPr>
        <w:tc>
          <w:tcPr>
            <w:tcW w:w="228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ношений</w:t>
            </w:r>
          </w:p>
        </w:tc>
        <w:tc>
          <w:tcPr>
            <w:tcW w:w="1560" w:type="dxa"/>
            <w:gridSpan w:val="2"/>
            <w:vAlign w:val="bottom"/>
          </w:tcPr>
          <w:p w:rsidR="00D951FF" w:rsidRDefault="00E37782">
            <w:pPr>
              <w:ind w:left="100"/>
              <w:rPr>
                <w:sz w:val="20"/>
                <w:szCs w:val="20"/>
              </w:rPr>
            </w:pPr>
            <w:r>
              <w:rPr>
                <w:rFonts w:eastAsia="Times New Roman"/>
                <w:b/>
                <w:bCs/>
                <w:sz w:val="28"/>
                <w:szCs w:val="28"/>
              </w:rPr>
              <w:t>ственных</w:t>
            </w:r>
          </w:p>
        </w:tc>
        <w:tc>
          <w:tcPr>
            <w:tcW w:w="960" w:type="dxa"/>
            <w:gridSpan w:val="2"/>
            <w:tcBorders>
              <w:right w:val="single" w:sz="8" w:space="0" w:color="auto"/>
            </w:tcBorders>
            <w:vAlign w:val="bottom"/>
          </w:tcPr>
          <w:p w:rsidR="00D951FF" w:rsidRDefault="00E37782">
            <w:pPr>
              <w:jc w:val="right"/>
              <w:rPr>
                <w:sz w:val="20"/>
                <w:szCs w:val="20"/>
              </w:rPr>
            </w:pPr>
            <w:r>
              <w:rPr>
                <w:rFonts w:eastAsia="Times New Roman"/>
                <w:b/>
                <w:bCs/>
                <w:sz w:val="28"/>
                <w:szCs w:val="28"/>
              </w:rPr>
              <w:t>отно-</w:t>
            </w:r>
          </w:p>
        </w:tc>
        <w:tc>
          <w:tcPr>
            <w:tcW w:w="3340" w:type="dxa"/>
            <w:gridSpan w:val="2"/>
            <w:vAlign w:val="bottom"/>
          </w:tcPr>
          <w:p w:rsidR="00D951FF" w:rsidRDefault="00E37782">
            <w:pPr>
              <w:spacing w:line="317" w:lineRule="exact"/>
              <w:ind w:left="100"/>
              <w:rPr>
                <w:sz w:val="20"/>
                <w:szCs w:val="20"/>
              </w:rPr>
            </w:pPr>
            <w:r>
              <w:rPr>
                <w:rFonts w:eastAsia="Times New Roman"/>
                <w:sz w:val="28"/>
                <w:szCs w:val="28"/>
              </w:rPr>
              <w:t>общественной жизни.</w:t>
            </w:r>
          </w:p>
        </w:tc>
        <w:tc>
          <w:tcPr>
            <w:tcW w:w="500" w:type="dxa"/>
            <w:tcBorders>
              <w:right w:val="single" w:sz="8" w:space="0" w:color="auto"/>
            </w:tcBorders>
            <w:vAlign w:val="bottom"/>
          </w:tcPr>
          <w:p w:rsidR="00D951FF" w:rsidRDefault="00D951FF">
            <w:pPr>
              <w:rPr>
                <w:sz w:val="24"/>
                <w:szCs w:val="24"/>
              </w:rPr>
            </w:pPr>
          </w:p>
        </w:tc>
        <w:tc>
          <w:tcPr>
            <w:tcW w:w="3260" w:type="dxa"/>
            <w:gridSpan w:val="3"/>
            <w:tcBorders>
              <w:right w:val="single" w:sz="8" w:space="0" w:color="auto"/>
            </w:tcBorders>
            <w:vAlign w:val="bottom"/>
          </w:tcPr>
          <w:p w:rsidR="00D951FF" w:rsidRDefault="00E37782">
            <w:pPr>
              <w:spacing w:line="317" w:lineRule="exact"/>
              <w:ind w:left="80"/>
              <w:rPr>
                <w:sz w:val="20"/>
                <w:szCs w:val="20"/>
              </w:rPr>
            </w:pPr>
            <w:r>
              <w:rPr>
                <w:rFonts w:eastAsia="Times New Roman"/>
                <w:sz w:val="28"/>
                <w:szCs w:val="28"/>
              </w:rPr>
              <w:t>рики «Мои исследования</w:t>
            </w:r>
          </w:p>
        </w:tc>
        <w:tc>
          <w:tcPr>
            <w:tcW w:w="1200" w:type="dxa"/>
            <w:vAlign w:val="bottom"/>
          </w:tcPr>
          <w:p w:rsidR="00D951FF" w:rsidRDefault="00E37782">
            <w:pPr>
              <w:spacing w:line="317" w:lineRule="exact"/>
              <w:ind w:left="80"/>
              <w:rPr>
                <w:sz w:val="20"/>
                <w:szCs w:val="20"/>
              </w:rPr>
            </w:pPr>
            <w:r>
              <w:rPr>
                <w:rFonts w:eastAsia="Times New Roman"/>
                <w:sz w:val="28"/>
                <w:szCs w:val="28"/>
              </w:rPr>
              <w:t>формы.</w:t>
            </w: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28217F" w:rsidTr="0028217F">
        <w:trPr>
          <w:trHeight w:val="317"/>
        </w:trPr>
        <w:tc>
          <w:tcPr>
            <w:tcW w:w="2280" w:type="dxa"/>
            <w:tcBorders>
              <w:left w:val="single" w:sz="8" w:space="0" w:color="auto"/>
              <w:right w:val="single" w:sz="8" w:space="0" w:color="auto"/>
            </w:tcBorders>
            <w:vAlign w:val="bottom"/>
          </w:tcPr>
          <w:p w:rsidR="0028217F" w:rsidRDefault="0028217F">
            <w:pPr>
              <w:rPr>
                <w:sz w:val="24"/>
                <w:szCs w:val="24"/>
              </w:rPr>
            </w:pPr>
          </w:p>
        </w:tc>
        <w:tc>
          <w:tcPr>
            <w:tcW w:w="2520" w:type="dxa"/>
            <w:gridSpan w:val="4"/>
            <w:vMerge w:val="restart"/>
            <w:tcBorders>
              <w:right w:val="single" w:sz="8" w:space="0" w:color="auto"/>
            </w:tcBorders>
            <w:vAlign w:val="bottom"/>
          </w:tcPr>
          <w:p w:rsidR="0028217F" w:rsidRDefault="0028217F">
            <w:pPr>
              <w:spacing w:line="317" w:lineRule="exact"/>
              <w:ind w:left="100"/>
              <w:rPr>
                <w:sz w:val="20"/>
                <w:szCs w:val="20"/>
              </w:rPr>
            </w:pPr>
            <w:r>
              <w:rPr>
                <w:rFonts w:eastAsia="Times New Roman"/>
                <w:b/>
                <w:bCs/>
                <w:w w:val="98"/>
                <w:sz w:val="28"/>
                <w:szCs w:val="28"/>
              </w:rPr>
              <w:t>шений.</w:t>
            </w:r>
          </w:p>
          <w:p w:rsidR="0028217F" w:rsidRDefault="0028217F">
            <w:pPr>
              <w:spacing w:line="317" w:lineRule="exact"/>
              <w:jc w:val="right"/>
              <w:rPr>
                <w:sz w:val="20"/>
                <w:szCs w:val="20"/>
              </w:rPr>
            </w:pPr>
            <w:r>
              <w:rPr>
                <w:rFonts w:eastAsia="Times New Roman"/>
                <w:sz w:val="28"/>
                <w:szCs w:val="28"/>
              </w:rPr>
              <w:t>Обобще-</w:t>
            </w:r>
          </w:p>
          <w:p w:rsidR="0028217F" w:rsidRDefault="0028217F">
            <w:pPr>
              <w:ind w:left="100"/>
              <w:rPr>
                <w:sz w:val="20"/>
                <w:szCs w:val="20"/>
              </w:rPr>
            </w:pPr>
            <w:r>
              <w:rPr>
                <w:rFonts w:eastAsia="Times New Roman"/>
                <w:sz w:val="28"/>
                <w:szCs w:val="28"/>
              </w:rPr>
              <w:t>ние  и</w:t>
            </w:r>
          </w:p>
          <w:p w:rsidR="0028217F" w:rsidRDefault="0028217F">
            <w:pPr>
              <w:jc w:val="right"/>
              <w:rPr>
                <w:sz w:val="20"/>
                <w:szCs w:val="20"/>
              </w:rPr>
            </w:pPr>
            <w:r>
              <w:rPr>
                <w:rFonts w:eastAsia="Times New Roman"/>
                <w:sz w:val="28"/>
                <w:szCs w:val="28"/>
              </w:rPr>
              <w:t>системати-</w:t>
            </w:r>
          </w:p>
          <w:p w:rsidR="0028217F" w:rsidRDefault="0028217F">
            <w:pPr>
              <w:ind w:left="100"/>
              <w:rPr>
                <w:sz w:val="20"/>
                <w:szCs w:val="20"/>
              </w:rPr>
            </w:pPr>
            <w:r>
              <w:rPr>
                <w:rFonts w:eastAsia="Times New Roman"/>
                <w:sz w:val="28"/>
                <w:szCs w:val="28"/>
              </w:rPr>
              <w:t>зация</w:t>
            </w:r>
          </w:p>
          <w:p w:rsidR="0028217F" w:rsidRDefault="0028217F">
            <w:pPr>
              <w:jc w:val="right"/>
              <w:rPr>
                <w:sz w:val="20"/>
                <w:szCs w:val="20"/>
              </w:rPr>
            </w:pPr>
            <w:r>
              <w:rPr>
                <w:rFonts w:eastAsia="Times New Roman"/>
                <w:w w:val="98"/>
                <w:sz w:val="28"/>
                <w:szCs w:val="28"/>
              </w:rPr>
              <w:t>знаний</w:t>
            </w:r>
          </w:p>
          <w:p w:rsidR="0028217F" w:rsidRDefault="0028217F">
            <w:pPr>
              <w:jc w:val="right"/>
              <w:rPr>
                <w:sz w:val="20"/>
                <w:szCs w:val="20"/>
              </w:rPr>
            </w:pPr>
            <w:r>
              <w:rPr>
                <w:rFonts w:eastAsia="Times New Roman"/>
                <w:sz w:val="28"/>
                <w:szCs w:val="28"/>
              </w:rPr>
              <w:t>по</w:t>
            </w:r>
          </w:p>
          <w:p w:rsidR="0028217F" w:rsidRDefault="0028217F">
            <w:pPr>
              <w:jc w:val="center"/>
              <w:rPr>
                <w:sz w:val="20"/>
                <w:szCs w:val="20"/>
              </w:rPr>
            </w:pPr>
            <w:r>
              <w:rPr>
                <w:rFonts w:eastAsia="Times New Roman"/>
                <w:sz w:val="28"/>
                <w:szCs w:val="28"/>
              </w:rPr>
              <w:t>теме II. Выявление</w:t>
            </w:r>
          </w:p>
          <w:p w:rsidR="0028217F" w:rsidRDefault="0028217F">
            <w:pPr>
              <w:ind w:left="100"/>
              <w:rPr>
                <w:sz w:val="20"/>
                <w:szCs w:val="20"/>
              </w:rPr>
            </w:pPr>
            <w:r>
              <w:rPr>
                <w:rFonts w:eastAsia="Times New Roman"/>
                <w:sz w:val="28"/>
                <w:szCs w:val="28"/>
              </w:rPr>
              <w:t>уровня</w:t>
            </w:r>
          </w:p>
          <w:p w:rsidR="0028217F" w:rsidRDefault="0028217F">
            <w:pPr>
              <w:jc w:val="right"/>
              <w:rPr>
                <w:sz w:val="20"/>
                <w:szCs w:val="20"/>
              </w:rPr>
            </w:pPr>
            <w:r>
              <w:rPr>
                <w:rFonts w:eastAsia="Times New Roman"/>
                <w:sz w:val="28"/>
                <w:szCs w:val="28"/>
              </w:rPr>
              <w:t>сформиро-</w:t>
            </w:r>
          </w:p>
          <w:p w:rsidR="0028217F" w:rsidRDefault="0028217F">
            <w:pPr>
              <w:ind w:left="100"/>
              <w:rPr>
                <w:sz w:val="20"/>
                <w:szCs w:val="20"/>
              </w:rPr>
            </w:pPr>
            <w:r>
              <w:rPr>
                <w:rFonts w:eastAsia="Times New Roman"/>
                <w:sz w:val="28"/>
                <w:szCs w:val="28"/>
              </w:rPr>
              <w:t>ванности</w:t>
            </w:r>
          </w:p>
          <w:p w:rsidR="0028217F" w:rsidRDefault="0028217F">
            <w:pPr>
              <w:jc w:val="right"/>
              <w:rPr>
                <w:sz w:val="20"/>
                <w:szCs w:val="20"/>
              </w:rPr>
            </w:pPr>
            <w:r>
              <w:rPr>
                <w:rFonts w:eastAsia="Times New Roman"/>
                <w:sz w:val="28"/>
                <w:szCs w:val="28"/>
              </w:rPr>
              <w:t>основ-</w:t>
            </w:r>
          </w:p>
          <w:p w:rsidR="0028217F" w:rsidRDefault="0028217F">
            <w:pPr>
              <w:ind w:left="100"/>
              <w:rPr>
                <w:sz w:val="20"/>
                <w:szCs w:val="20"/>
              </w:rPr>
            </w:pPr>
            <w:r>
              <w:rPr>
                <w:rFonts w:eastAsia="Times New Roman"/>
                <w:sz w:val="28"/>
                <w:szCs w:val="28"/>
              </w:rPr>
              <w:t>ных видов учебной</w:t>
            </w:r>
          </w:p>
          <w:p w:rsidR="0028217F" w:rsidRDefault="0028217F">
            <w:pPr>
              <w:ind w:left="100"/>
              <w:rPr>
                <w:sz w:val="20"/>
                <w:szCs w:val="20"/>
              </w:rPr>
            </w:pPr>
            <w:r>
              <w:rPr>
                <w:rFonts w:eastAsia="Times New Roman"/>
                <w:sz w:val="28"/>
                <w:szCs w:val="28"/>
              </w:rPr>
              <w:t>деятельности.</w:t>
            </w:r>
          </w:p>
          <w:p w:rsidR="0028217F" w:rsidRDefault="0028217F">
            <w:pPr>
              <w:ind w:left="100"/>
              <w:rPr>
                <w:sz w:val="20"/>
                <w:szCs w:val="20"/>
              </w:rPr>
            </w:pPr>
            <w:r>
              <w:rPr>
                <w:rFonts w:eastAsia="Times New Roman"/>
                <w:i/>
                <w:iCs/>
                <w:sz w:val="28"/>
                <w:szCs w:val="28"/>
              </w:rPr>
              <w:t>Ресурсы урока:</w:t>
            </w:r>
          </w:p>
          <w:p w:rsidR="0028217F" w:rsidRDefault="0028217F">
            <w:pPr>
              <w:ind w:left="100"/>
              <w:rPr>
                <w:sz w:val="20"/>
                <w:szCs w:val="20"/>
              </w:rPr>
            </w:pPr>
            <w:r>
              <w:rPr>
                <w:rFonts w:eastAsia="Times New Roman"/>
                <w:w w:val="99"/>
                <w:sz w:val="28"/>
                <w:szCs w:val="28"/>
              </w:rPr>
              <w:t>Учебник, с. 86;</w:t>
            </w:r>
          </w:p>
          <w:p w:rsidR="0028217F" w:rsidRDefault="0028217F" w:rsidP="004C5905">
            <w:pPr>
              <w:ind w:left="100"/>
              <w:rPr>
                <w:sz w:val="20"/>
                <w:szCs w:val="20"/>
              </w:rPr>
            </w:pPr>
            <w:r>
              <w:rPr>
                <w:rFonts w:eastAsia="Times New Roman"/>
                <w:sz w:val="28"/>
                <w:szCs w:val="28"/>
              </w:rPr>
              <w:t>Тетрадь-тренажёр;</w:t>
            </w:r>
          </w:p>
        </w:tc>
        <w:tc>
          <w:tcPr>
            <w:tcW w:w="1580" w:type="dxa"/>
            <w:tcBorders>
              <w:left w:val="single" w:sz="8" w:space="0" w:color="auto"/>
            </w:tcBorders>
            <w:vAlign w:val="bottom"/>
          </w:tcPr>
          <w:p w:rsidR="0028217F" w:rsidRDefault="0028217F">
            <w:pPr>
              <w:rPr>
                <w:sz w:val="24"/>
                <w:szCs w:val="24"/>
              </w:rPr>
            </w:pPr>
          </w:p>
        </w:tc>
        <w:tc>
          <w:tcPr>
            <w:tcW w:w="1760" w:type="dxa"/>
            <w:vAlign w:val="bottom"/>
          </w:tcPr>
          <w:p w:rsidR="0028217F" w:rsidRDefault="0028217F">
            <w:pPr>
              <w:rPr>
                <w:sz w:val="24"/>
                <w:szCs w:val="24"/>
              </w:rPr>
            </w:pPr>
          </w:p>
        </w:tc>
        <w:tc>
          <w:tcPr>
            <w:tcW w:w="500" w:type="dxa"/>
            <w:tcBorders>
              <w:right w:val="single" w:sz="8" w:space="0" w:color="auto"/>
            </w:tcBorders>
            <w:vAlign w:val="bottom"/>
          </w:tcPr>
          <w:p w:rsidR="0028217F" w:rsidRDefault="0028217F">
            <w:pPr>
              <w:rPr>
                <w:sz w:val="24"/>
                <w:szCs w:val="24"/>
              </w:rPr>
            </w:pPr>
          </w:p>
        </w:tc>
        <w:tc>
          <w:tcPr>
            <w:tcW w:w="3260" w:type="dxa"/>
            <w:gridSpan w:val="3"/>
            <w:tcBorders>
              <w:right w:val="single" w:sz="8" w:space="0" w:color="auto"/>
            </w:tcBorders>
            <w:vAlign w:val="bottom"/>
          </w:tcPr>
          <w:p w:rsidR="0028217F" w:rsidRDefault="0028217F">
            <w:pPr>
              <w:spacing w:line="317" w:lineRule="exact"/>
              <w:ind w:left="80"/>
              <w:rPr>
                <w:sz w:val="20"/>
                <w:szCs w:val="20"/>
              </w:rPr>
            </w:pPr>
            <w:r>
              <w:rPr>
                <w:rFonts w:eastAsia="Times New Roman"/>
                <w:sz w:val="28"/>
                <w:szCs w:val="28"/>
              </w:rPr>
              <w:t>общества» и других про-</w:t>
            </w:r>
          </w:p>
        </w:tc>
        <w:tc>
          <w:tcPr>
            <w:tcW w:w="1200" w:type="dxa"/>
            <w:vAlign w:val="bottom"/>
          </w:tcPr>
          <w:p w:rsidR="0028217F" w:rsidRDefault="0028217F">
            <w:pPr>
              <w:rPr>
                <w:sz w:val="24"/>
                <w:szCs w:val="24"/>
              </w:rPr>
            </w:pPr>
          </w:p>
        </w:tc>
        <w:tc>
          <w:tcPr>
            <w:tcW w:w="500" w:type="dxa"/>
            <w:vAlign w:val="bottom"/>
          </w:tcPr>
          <w:p w:rsidR="0028217F" w:rsidRDefault="0028217F">
            <w:pPr>
              <w:rPr>
                <w:sz w:val="24"/>
                <w:szCs w:val="24"/>
              </w:rPr>
            </w:pPr>
          </w:p>
        </w:tc>
        <w:tc>
          <w:tcPr>
            <w:tcW w:w="1420" w:type="dxa"/>
            <w:tcBorders>
              <w:right w:val="single" w:sz="8" w:space="0" w:color="auto"/>
            </w:tcBorders>
            <w:vAlign w:val="bottom"/>
          </w:tcPr>
          <w:p w:rsidR="0028217F" w:rsidRDefault="0028217F">
            <w:pPr>
              <w:rPr>
                <w:sz w:val="24"/>
                <w:szCs w:val="24"/>
              </w:rPr>
            </w:pPr>
          </w:p>
        </w:tc>
      </w:tr>
      <w:tr w:rsidR="0028217F" w:rsidTr="0028217F">
        <w:trPr>
          <w:trHeight w:val="322"/>
        </w:trPr>
        <w:tc>
          <w:tcPr>
            <w:tcW w:w="2280" w:type="dxa"/>
            <w:tcBorders>
              <w:left w:val="single" w:sz="8" w:space="0" w:color="auto"/>
              <w:right w:val="single" w:sz="8" w:space="0" w:color="auto"/>
            </w:tcBorders>
            <w:vAlign w:val="bottom"/>
          </w:tcPr>
          <w:p w:rsidR="0028217F" w:rsidRDefault="0028217F">
            <w:pPr>
              <w:rPr>
                <w:sz w:val="24"/>
                <w:szCs w:val="24"/>
              </w:rPr>
            </w:pPr>
          </w:p>
        </w:tc>
        <w:tc>
          <w:tcPr>
            <w:tcW w:w="2520" w:type="dxa"/>
            <w:gridSpan w:val="4"/>
            <w:vMerge/>
            <w:tcBorders>
              <w:right w:val="single" w:sz="8" w:space="0" w:color="auto"/>
            </w:tcBorders>
            <w:vAlign w:val="bottom"/>
          </w:tcPr>
          <w:p w:rsidR="0028217F" w:rsidRDefault="0028217F" w:rsidP="004C5905">
            <w:pPr>
              <w:ind w:left="100"/>
              <w:rPr>
                <w:sz w:val="20"/>
                <w:szCs w:val="20"/>
              </w:rPr>
            </w:pPr>
          </w:p>
        </w:tc>
        <w:tc>
          <w:tcPr>
            <w:tcW w:w="1580" w:type="dxa"/>
            <w:tcBorders>
              <w:left w:val="single" w:sz="8" w:space="0" w:color="auto"/>
            </w:tcBorders>
            <w:vAlign w:val="bottom"/>
          </w:tcPr>
          <w:p w:rsidR="0028217F" w:rsidRDefault="0028217F">
            <w:pPr>
              <w:rPr>
                <w:sz w:val="24"/>
                <w:szCs w:val="24"/>
              </w:rPr>
            </w:pPr>
          </w:p>
        </w:tc>
        <w:tc>
          <w:tcPr>
            <w:tcW w:w="1760" w:type="dxa"/>
            <w:vAlign w:val="bottom"/>
          </w:tcPr>
          <w:p w:rsidR="0028217F" w:rsidRDefault="0028217F">
            <w:pPr>
              <w:rPr>
                <w:sz w:val="24"/>
                <w:szCs w:val="24"/>
              </w:rPr>
            </w:pPr>
          </w:p>
        </w:tc>
        <w:tc>
          <w:tcPr>
            <w:tcW w:w="500" w:type="dxa"/>
            <w:tcBorders>
              <w:right w:val="single" w:sz="8" w:space="0" w:color="auto"/>
            </w:tcBorders>
            <w:vAlign w:val="bottom"/>
          </w:tcPr>
          <w:p w:rsidR="0028217F" w:rsidRDefault="0028217F">
            <w:pPr>
              <w:rPr>
                <w:sz w:val="24"/>
                <w:szCs w:val="24"/>
              </w:rPr>
            </w:pPr>
          </w:p>
        </w:tc>
        <w:tc>
          <w:tcPr>
            <w:tcW w:w="3260" w:type="dxa"/>
            <w:gridSpan w:val="3"/>
            <w:tcBorders>
              <w:right w:val="single" w:sz="8" w:space="0" w:color="auto"/>
            </w:tcBorders>
            <w:vAlign w:val="bottom"/>
          </w:tcPr>
          <w:p w:rsidR="0028217F" w:rsidRDefault="0028217F">
            <w:pPr>
              <w:ind w:left="80"/>
              <w:rPr>
                <w:sz w:val="20"/>
                <w:szCs w:val="20"/>
              </w:rPr>
            </w:pPr>
            <w:r>
              <w:rPr>
                <w:rFonts w:eastAsia="Times New Roman"/>
                <w:sz w:val="28"/>
                <w:szCs w:val="28"/>
              </w:rPr>
              <w:t>ектных работ,</w:t>
            </w:r>
          </w:p>
        </w:tc>
        <w:tc>
          <w:tcPr>
            <w:tcW w:w="1200" w:type="dxa"/>
            <w:vAlign w:val="bottom"/>
          </w:tcPr>
          <w:p w:rsidR="0028217F" w:rsidRDefault="0028217F">
            <w:pPr>
              <w:rPr>
                <w:sz w:val="24"/>
                <w:szCs w:val="24"/>
              </w:rPr>
            </w:pPr>
          </w:p>
        </w:tc>
        <w:tc>
          <w:tcPr>
            <w:tcW w:w="500" w:type="dxa"/>
            <w:vAlign w:val="bottom"/>
          </w:tcPr>
          <w:p w:rsidR="0028217F" w:rsidRDefault="0028217F">
            <w:pPr>
              <w:rPr>
                <w:sz w:val="24"/>
                <w:szCs w:val="24"/>
              </w:rPr>
            </w:pPr>
          </w:p>
        </w:tc>
        <w:tc>
          <w:tcPr>
            <w:tcW w:w="1420" w:type="dxa"/>
            <w:tcBorders>
              <w:right w:val="single" w:sz="8" w:space="0" w:color="auto"/>
            </w:tcBorders>
            <w:vAlign w:val="bottom"/>
          </w:tcPr>
          <w:p w:rsidR="0028217F" w:rsidRDefault="0028217F">
            <w:pPr>
              <w:rPr>
                <w:sz w:val="24"/>
                <w:szCs w:val="24"/>
              </w:rPr>
            </w:pPr>
          </w:p>
        </w:tc>
      </w:tr>
      <w:tr w:rsidR="0028217F" w:rsidTr="0028217F">
        <w:trPr>
          <w:trHeight w:val="324"/>
        </w:trPr>
        <w:tc>
          <w:tcPr>
            <w:tcW w:w="2280" w:type="dxa"/>
            <w:tcBorders>
              <w:left w:val="single" w:sz="8" w:space="0" w:color="auto"/>
              <w:right w:val="single" w:sz="8" w:space="0" w:color="auto"/>
            </w:tcBorders>
            <w:vAlign w:val="bottom"/>
          </w:tcPr>
          <w:p w:rsidR="0028217F" w:rsidRDefault="0028217F">
            <w:pPr>
              <w:rPr>
                <w:sz w:val="24"/>
                <w:szCs w:val="24"/>
              </w:rPr>
            </w:pPr>
            <w:r>
              <w:rPr>
                <w:sz w:val="24"/>
                <w:szCs w:val="24"/>
              </w:rPr>
              <w:t>01.04</w:t>
            </w:r>
          </w:p>
        </w:tc>
        <w:tc>
          <w:tcPr>
            <w:tcW w:w="2520" w:type="dxa"/>
            <w:gridSpan w:val="4"/>
            <w:vMerge/>
            <w:tcBorders>
              <w:right w:val="single" w:sz="8" w:space="0" w:color="auto"/>
            </w:tcBorders>
            <w:vAlign w:val="bottom"/>
          </w:tcPr>
          <w:p w:rsidR="0028217F" w:rsidRDefault="0028217F" w:rsidP="004C5905">
            <w:pPr>
              <w:ind w:left="100"/>
              <w:rPr>
                <w:sz w:val="20"/>
                <w:szCs w:val="20"/>
              </w:rPr>
            </w:pPr>
          </w:p>
        </w:tc>
        <w:tc>
          <w:tcPr>
            <w:tcW w:w="1580" w:type="dxa"/>
            <w:tcBorders>
              <w:left w:val="single" w:sz="8" w:space="0" w:color="auto"/>
            </w:tcBorders>
            <w:vAlign w:val="bottom"/>
          </w:tcPr>
          <w:p w:rsidR="0028217F" w:rsidRDefault="0028217F">
            <w:pPr>
              <w:rPr>
                <w:sz w:val="24"/>
                <w:szCs w:val="24"/>
              </w:rPr>
            </w:pPr>
          </w:p>
        </w:tc>
        <w:tc>
          <w:tcPr>
            <w:tcW w:w="1760" w:type="dxa"/>
            <w:vAlign w:val="bottom"/>
          </w:tcPr>
          <w:p w:rsidR="0028217F" w:rsidRDefault="0028217F">
            <w:pPr>
              <w:rPr>
                <w:sz w:val="24"/>
                <w:szCs w:val="24"/>
              </w:rPr>
            </w:pPr>
          </w:p>
        </w:tc>
        <w:tc>
          <w:tcPr>
            <w:tcW w:w="500" w:type="dxa"/>
            <w:tcBorders>
              <w:right w:val="single" w:sz="8" w:space="0" w:color="auto"/>
            </w:tcBorders>
            <w:vAlign w:val="bottom"/>
          </w:tcPr>
          <w:p w:rsidR="0028217F" w:rsidRDefault="0028217F">
            <w:pPr>
              <w:rPr>
                <w:sz w:val="24"/>
                <w:szCs w:val="24"/>
              </w:rPr>
            </w:pPr>
          </w:p>
        </w:tc>
        <w:tc>
          <w:tcPr>
            <w:tcW w:w="3260" w:type="dxa"/>
            <w:gridSpan w:val="3"/>
            <w:tcBorders>
              <w:right w:val="single" w:sz="8" w:space="0" w:color="auto"/>
            </w:tcBorders>
            <w:vAlign w:val="bottom"/>
          </w:tcPr>
          <w:p w:rsidR="0028217F" w:rsidRDefault="0028217F">
            <w:pPr>
              <w:ind w:left="80"/>
              <w:rPr>
                <w:sz w:val="20"/>
                <w:szCs w:val="20"/>
              </w:rPr>
            </w:pPr>
            <w:r>
              <w:rPr>
                <w:rFonts w:eastAsia="Times New Roman"/>
                <w:sz w:val="28"/>
                <w:szCs w:val="28"/>
              </w:rPr>
              <w:t>- углубленного изучения</w:t>
            </w:r>
          </w:p>
        </w:tc>
        <w:tc>
          <w:tcPr>
            <w:tcW w:w="1200" w:type="dxa"/>
            <w:vAlign w:val="bottom"/>
          </w:tcPr>
          <w:p w:rsidR="0028217F" w:rsidRDefault="0028217F">
            <w:pPr>
              <w:rPr>
                <w:sz w:val="24"/>
                <w:szCs w:val="24"/>
              </w:rPr>
            </w:pPr>
          </w:p>
        </w:tc>
        <w:tc>
          <w:tcPr>
            <w:tcW w:w="500" w:type="dxa"/>
            <w:vAlign w:val="bottom"/>
          </w:tcPr>
          <w:p w:rsidR="0028217F" w:rsidRDefault="0028217F">
            <w:pPr>
              <w:rPr>
                <w:sz w:val="24"/>
                <w:szCs w:val="24"/>
              </w:rPr>
            </w:pPr>
          </w:p>
        </w:tc>
        <w:tc>
          <w:tcPr>
            <w:tcW w:w="1420" w:type="dxa"/>
            <w:tcBorders>
              <w:right w:val="single" w:sz="8" w:space="0" w:color="auto"/>
            </w:tcBorders>
            <w:vAlign w:val="bottom"/>
          </w:tcPr>
          <w:p w:rsidR="0028217F" w:rsidRDefault="0028217F">
            <w:pPr>
              <w:rPr>
                <w:sz w:val="24"/>
                <w:szCs w:val="24"/>
              </w:rPr>
            </w:pPr>
          </w:p>
        </w:tc>
      </w:tr>
      <w:tr w:rsidR="0028217F" w:rsidTr="0028217F">
        <w:trPr>
          <w:trHeight w:val="322"/>
        </w:trPr>
        <w:tc>
          <w:tcPr>
            <w:tcW w:w="2280" w:type="dxa"/>
            <w:tcBorders>
              <w:left w:val="single" w:sz="8" w:space="0" w:color="auto"/>
              <w:right w:val="single" w:sz="8" w:space="0" w:color="auto"/>
            </w:tcBorders>
            <w:vAlign w:val="bottom"/>
          </w:tcPr>
          <w:p w:rsidR="0028217F" w:rsidRDefault="0028217F">
            <w:pPr>
              <w:rPr>
                <w:sz w:val="24"/>
                <w:szCs w:val="24"/>
              </w:rPr>
            </w:pPr>
          </w:p>
        </w:tc>
        <w:tc>
          <w:tcPr>
            <w:tcW w:w="2520" w:type="dxa"/>
            <w:gridSpan w:val="4"/>
            <w:vMerge/>
            <w:tcBorders>
              <w:right w:val="single" w:sz="8" w:space="0" w:color="auto"/>
            </w:tcBorders>
            <w:vAlign w:val="bottom"/>
          </w:tcPr>
          <w:p w:rsidR="0028217F" w:rsidRDefault="0028217F" w:rsidP="004C5905">
            <w:pPr>
              <w:ind w:left="100"/>
              <w:rPr>
                <w:sz w:val="20"/>
                <w:szCs w:val="20"/>
              </w:rPr>
            </w:pPr>
          </w:p>
        </w:tc>
        <w:tc>
          <w:tcPr>
            <w:tcW w:w="1580" w:type="dxa"/>
            <w:vAlign w:val="bottom"/>
          </w:tcPr>
          <w:p w:rsidR="0028217F" w:rsidRDefault="0028217F">
            <w:pPr>
              <w:rPr>
                <w:sz w:val="24"/>
                <w:szCs w:val="24"/>
              </w:rPr>
            </w:pPr>
          </w:p>
        </w:tc>
        <w:tc>
          <w:tcPr>
            <w:tcW w:w="1760" w:type="dxa"/>
            <w:vAlign w:val="bottom"/>
          </w:tcPr>
          <w:p w:rsidR="0028217F" w:rsidRDefault="0028217F">
            <w:pPr>
              <w:rPr>
                <w:sz w:val="24"/>
                <w:szCs w:val="24"/>
              </w:rPr>
            </w:pPr>
          </w:p>
        </w:tc>
        <w:tc>
          <w:tcPr>
            <w:tcW w:w="500" w:type="dxa"/>
            <w:tcBorders>
              <w:right w:val="single" w:sz="8" w:space="0" w:color="auto"/>
            </w:tcBorders>
            <w:vAlign w:val="bottom"/>
          </w:tcPr>
          <w:p w:rsidR="0028217F" w:rsidRDefault="0028217F">
            <w:pPr>
              <w:rPr>
                <w:sz w:val="24"/>
                <w:szCs w:val="24"/>
              </w:rPr>
            </w:pPr>
          </w:p>
        </w:tc>
        <w:tc>
          <w:tcPr>
            <w:tcW w:w="1480" w:type="dxa"/>
            <w:gridSpan w:val="2"/>
            <w:vAlign w:val="bottom"/>
          </w:tcPr>
          <w:p w:rsidR="0028217F" w:rsidRDefault="0028217F">
            <w:pPr>
              <w:ind w:left="80"/>
              <w:rPr>
                <w:sz w:val="20"/>
                <w:szCs w:val="20"/>
              </w:rPr>
            </w:pPr>
            <w:r>
              <w:rPr>
                <w:rFonts w:eastAsia="Times New Roman"/>
                <w:sz w:val="28"/>
                <w:szCs w:val="28"/>
              </w:rPr>
              <w:t>отдельных</w:t>
            </w:r>
          </w:p>
        </w:tc>
        <w:tc>
          <w:tcPr>
            <w:tcW w:w="1780" w:type="dxa"/>
            <w:tcBorders>
              <w:right w:val="single" w:sz="8" w:space="0" w:color="auto"/>
            </w:tcBorders>
            <w:vAlign w:val="bottom"/>
          </w:tcPr>
          <w:p w:rsidR="0028217F" w:rsidRDefault="0028217F">
            <w:pPr>
              <w:jc w:val="right"/>
              <w:rPr>
                <w:sz w:val="20"/>
                <w:szCs w:val="20"/>
              </w:rPr>
            </w:pPr>
            <w:r>
              <w:rPr>
                <w:rFonts w:eastAsia="Times New Roman"/>
                <w:sz w:val="28"/>
                <w:szCs w:val="28"/>
              </w:rPr>
              <w:t>аспектов  те-</w:t>
            </w:r>
          </w:p>
        </w:tc>
        <w:tc>
          <w:tcPr>
            <w:tcW w:w="1200" w:type="dxa"/>
            <w:vAlign w:val="bottom"/>
          </w:tcPr>
          <w:p w:rsidR="0028217F" w:rsidRDefault="0028217F">
            <w:pPr>
              <w:rPr>
                <w:sz w:val="24"/>
                <w:szCs w:val="24"/>
              </w:rPr>
            </w:pPr>
          </w:p>
        </w:tc>
        <w:tc>
          <w:tcPr>
            <w:tcW w:w="500" w:type="dxa"/>
            <w:vAlign w:val="bottom"/>
          </w:tcPr>
          <w:p w:rsidR="0028217F" w:rsidRDefault="0028217F">
            <w:pPr>
              <w:rPr>
                <w:sz w:val="24"/>
                <w:szCs w:val="24"/>
              </w:rPr>
            </w:pPr>
          </w:p>
        </w:tc>
        <w:tc>
          <w:tcPr>
            <w:tcW w:w="1420" w:type="dxa"/>
            <w:tcBorders>
              <w:right w:val="single" w:sz="8" w:space="0" w:color="auto"/>
            </w:tcBorders>
            <w:vAlign w:val="bottom"/>
          </w:tcPr>
          <w:p w:rsidR="0028217F" w:rsidRDefault="0028217F">
            <w:pPr>
              <w:rPr>
                <w:sz w:val="24"/>
                <w:szCs w:val="24"/>
              </w:rPr>
            </w:pPr>
          </w:p>
        </w:tc>
      </w:tr>
      <w:tr w:rsidR="0028217F" w:rsidTr="0028217F">
        <w:trPr>
          <w:trHeight w:val="322"/>
        </w:trPr>
        <w:tc>
          <w:tcPr>
            <w:tcW w:w="2280" w:type="dxa"/>
            <w:tcBorders>
              <w:left w:val="single" w:sz="8" w:space="0" w:color="auto"/>
              <w:right w:val="single" w:sz="8" w:space="0" w:color="auto"/>
            </w:tcBorders>
            <w:vAlign w:val="bottom"/>
          </w:tcPr>
          <w:p w:rsidR="0028217F" w:rsidRPr="00075AD0" w:rsidRDefault="0028217F">
            <w:pPr>
              <w:rPr>
                <w:b/>
                <w:sz w:val="24"/>
                <w:szCs w:val="24"/>
              </w:rPr>
            </w:pPr>
            <w:r w:rsidRPr="00075AD0">
              <w:rPr>
                <w:b/>
                <w:sz w:val="24"/>
                <w:szCs w:val="24"/>
              </w:rPr>
              <w:t xml:space="preserve">Контрольная работа по теме "Правовое регулирование общественных отношений" </w:t>
            </w:r>
          </w:p>
          <w:p w:rsidR="0028217F" w:rsidRDefault="0028217F">
            <w:pPr>
              <w:rPr>
                <w:sz w:val="24"/>
                <w:szCs w:val="24"/>
              </w:rPr>
            </w:pPr>
            <w:r w:rsidRPr="0028217F">
              <w:rPr>
                <w:sz w:val="24"/>
                <w:szCs w:val="24"/>
              </w:rPr>
              <w:t>05.04</w:t>
            </w:r>
          </w:p>
        </w:tc>
        <w:tc>
          <w:tcPr>
            <w:tcW w:w="2520" w:type="dxa"/>
            <w:gridSpan w:val="4"/>
            <w:vMerge/>
            <w:tcBorders>
              <w:right w:val="single" w:sz="8" w:space="0" w:color="auto"/>
            </w:tcBorders>
            <w:vAlign w:val="bottom"/>
          </w:tcPr>
          <w:p w:rsidR="0028217F" w:rsidRDefault="0028217F" w:rsidP="004C5905">
            <w:pPr>
              <w:ind w:left="100"/>
              <w:rPr>
                <w:sz w:val="20"/>
                <w:szCs w:val="20"/>
              </w:rPr>
            </w:pPr>
          </w:p>
        </w:tc>
        <w:tc>
          <w:tcPr>
            <w:tcW w:w="1580" w:type="dxa"/>
            <w:tcBorders>
              <w:left w:val="single" w:sz="8" w:space="0" w:color="auto"/>
            </w:tcBorders>
            <w:vAlign w:val="bottom"/>
          </w:tcPr>
          <w:p w:rsidR="0028217F" w:rsidRDefault="0028217F">
            <w:pPr>
              <w:rPr>
                <w:sz w:val="24"/>
                <w:szCs w:val="24"/>
              </w:rPr>
            </w:pPr>
          </w:p>
        </w:tc>
        <w:tc>
          <w:tcPr>
            <w:tcW w:w="1760" w:type="dxa"/>
            <w:vAlign w:val="bottom"/>
          </w:tcPr>
          <w:p w:rsidR="0028217F" w:rsidRDefault="0028217F">
            <w:pPr>
              <w:rPr>
                <w:sz w:val="24"/>
                <w:szCs w:val="24"/>
              </w:rPr>
            </w:pPr>
          </w:p>
        </w:tc>
        <w:tc>
          <w:tcPr>
            <w:tcW w:w="500" w:type="dxa"/>
            <w:tcBorders>
              <w:right w:val="single" w:sz="8" w:space="0" w:color="auto"/>
            </w:tcBorders>
            <w:vAlign w:val="bottom"/>
          </w:tcPr>
          <w:p w:rsidR="0028217F" w:rsidRDefault="0028217F">
            <w:pPr>
              <w:rPr>
                <w:sz w:val="24"/>
                <w:szCs w:val="24"/>
              </w:rPr>
            </w:pPr>
          </w:p>
        </w:tc>
        <w:tc>
          <w:tcPr>
            <w:tcW w:w="1020" w:type="dxa"/>
            <w:vAlign w:val="bottom"/>
          </w:tcPr>
          <w:p w:rsidR="0028217F" w:rsidRDefault="0028217F">
            <w:pPr>
              <w:ind w:left="80"/>
              <w:rPr>
                <w:sz w:val="20"/>
                <w:szCs w:val="20"/>
              </w:rPr>
            </w:pPr>
            <w:r>
              <w:rPr>
                <w:rFonts w:eastAsia="Times New Roman"/>
                <w:sz w:val="28"/>
                <w:szCs w:val="28"/>
              </w:rPr>
              <w:t>мы  на</w:t>
            </w:r>
          </w:p>
        </w:tc>
        <w:tc>
          <w:tcPr>
            <w:tcW w:w="2240" w:type="dxa"/>
            <w:gridSpan w:val="2"/>
            <w:tcBorders>
              <w:right w:val="single" w:sz="8" w:space="0" w:color="auto"/>
            </w:tcBorders>
            <w:vAlign w:val="bottom"/>
          </w:tcPr>
          <w:p w:rsidR="0028217F" w:rsidRDefault="0028217F">
            <w:pPr>
              <w:jc w:val="right"/>
              <w:rPr>
                <w:sz w:val="20"/>
                <w:szCs w:val="20"/>
              </w:rPr>
            </w:pPr>
            <w:r>
              <w:rPr>
                <w:rFonts w:eastAsia="Times New Roman"/>
                <w:sz w:val="28"/>
                <w:szCs w:val="28"/>
              </w:rPr>
              <w:t>основе  рубрики</w:t>
            </w:r>
          </w:p>
        </w:tc>
        <w:tc>
          <w:tcPr>
            <w:tcW w:w="1200" w:type="dxa"/>
            <w:vAlign w:val="bottom"/>
          </w:tcPr>
          <w:p w:rsidR="0028217F" w:rsidRDefault="0028217F">
            <w:pPr>
              <w:rPr>
                <w:sz w:val="24"/>
                <w:szCs w:val="24"/>
              </w:rPr>
            </w:pPr>
          </w:p>
        </w:tc>
        <w:tc>
          <w:tcPr>
            <w:tcW w:w="500" w:type="dxa"/>
            <w:vAlign w:val="bottom"/>
          </w:tcPr>
          <w:p w:rsidR="0028217F" w:rsidRDefault="0028217F">
            <w:pPr>
              <w:rPr>
                <w:sz w:val="24"/>
                <w:szCs w:val="24"/>
              </w:rPr>
            </w:pPr>
          </w:p>
        </w:tc>
        <w:tc>
          <w:tcPr>
            <w:tcW w:w="1420" w:type="dxa"/>
            <w:tcBorders>
              <w:right w:val="single" w:sz="8" w:space="0" w:color="auto"/>
            </w:tcBorders>
            <w:vAlign w:val="bottom"/>
          </w:tcPr>
          <w:p w:rsidR="0028217F" w:rsidRDefault="0028217F">
            <w:pPr>
              <w:rPr>
                <w:sz w:val="24"/>
                <w:szCs w:val="24"/>
              </w:rPr>
            </w:pPr>
          </w:p>
        </w:tc>
      </w:tr>
      <w:tr w:rsidR="0028217F" w:rsidTr="0028217F">
        <w:trPr>
          <w:trHeight w:val="322"/>
        </w:trPr>
        <w:tc>
          <w:tcPr>
            <w:tcW w:w="2280" w:type="dxa"/>
            <w:tcBorders>
              <w:left w:val="single" w:sz="8" w:space="0" w:color="auto"/>
              <w:right w:val="single" w:sz="8" w:space="0" w:color="auto"/>
            </w:tcBorders>
            <w:vAlign w:val="bottom"/>
          </w:tcPr>
          <w:p w:rsidR="0028217F" w:rsidRDefault="0028217F">
            <w:pPr>
              <w:rPr>
                <w:sz w:val="24"/>
                <w:szCs w:val="24"/>
              </w:rPr>
            </w:pPr>
          </w:p>
        </w:tc>
        <w:tc>
          <w:tcPr>
            <w:tcW w:w="2520" w:type="dxa"/>
            <w:gridSpan w:val="4"/>
            <w:vMerge/>
            <w:tcBorders>
              <w:right w:val="single" w:sz="8" w:space="0" w:color="auto"/>
            </w:tcBorders>
            <w:vAlign w:val="bottom"/>
          </w:tcPr>
          <w:p w:rsidR="0028217F" w:rsidRDefault="0028217F" w:rsidP="004C5905">
            <w:pPr>
              <w:ind w:left="100"/>
              <w:rPr>
                <w:sz w:val="20"/>
                <w:szCs w:val="20"/>
              </w:rPr>
            </w:pPr>
          </w:p>
        </w:tc>
        <w:tc>
          <w:tcPr>
            <w:tcW w:w="1580" w:type="dxa"/>
            <w:tcBorders>
              <w:left w:val="single" w:sz="8" w:space="0" w:color="auto"/>
            </w:tcBorders>
            <w:vAlign w:val="bottom"/>
          </w:tcPr>
          <w:p w:rsidR="0028217F" w:rsidRDefault="0028217F">
            <w:pPr>
              <w:rPr>
                <w:sz w:val="24"/>
                <w:szCs w:val="24"/>
              </w:rPr>
            </w:pPr>
          </w:p>
        </w:tc>
        <w:tc>
          <w:tcPr>
            <w:tcW w:w="1760" w:type="dxa"/>
            <w:vAlign w:val="bottom"/>
          </w:tcPr>
          <w:p w:rsidR="0028217F" w:rsidRDefault="0028217F">
            <w:pPr>
              <w:rPr>
                <w:sz w:val="24"/>
                <w:szCs w:val="24"/>
              </w:rPr>
            </w:pPr>
          </w:p>
        </w:tc>
        <w:tc>
          <w:tcPr>
            <w:tcW w:w="500" w:type="dxa"/>
            <w:tcBorders>
              <w:right w:val="single" w:sz="8" w:space="0" w:color="auto"/>
            </w:tcBorders>
            <w:vAlign w:val="bottom"/>
          </w:tcPr>
          <w:p w:rsidR="0028217F" w:rsidRDefault="0028217F">
            <w:pPr>
              <w:rPr>
                <w:sz w:val="24"/>
                <w:szCs w:val="24"/>
              </w:rPr>
            </w:pPr>
          </w:p>
        </w:tc>
        <w:tc>
          <w:tcPr>
            <w:tcW w:w="3260" w:type="dxa"/>
            <w:gridSpan w:val="3"/>
            <w:tcBorders>
              <w:right w:val="single" w:sz="8" w:space="0" w:color="auto"/>
            </w:tcBorders>
            <w:vAlign w:val="bottom"/>
          </w:tcPr>
          <w:p w:rsidR="0028217F" w:rsidRDefault="0028217F">
            <w:pPr>
              <w:ind w:left="80"/>
              <w:rPr>
                <w:sz w:val="20"/>
                <w:szCs w:val="20"/>
              </w:rPr>
            </w:pPr>
            <w:r>
              <w:rPr>
                <w:rFonts w:eastAsia="Times New Roman"/>
                <w:sz w:val="28"/>
                <w:szCs w:val="28"/>
              </w:rPr>
              <w:t>«Из истории науки».</w:t>
            </w:r>
          </w:p>
        </w:tc>
        <w:tc>
          <w:tcPr>
            <w:tcW w:w="1200" w:type="dxa"/>
            <w:vAlign w:val="bottom"/>
          </w:tcPr>
          <w:p w:rsidR="0028217F" w:rsidRDefault="0028217F">
            <w:pPr>
              <w:rPr>
                <w:sz w:val="24"/>
                <w:szCs w:val="24"/>
              </w:rPr>
            </w:pPr>
          </w:p>
        </w:tc>
        <w:tc>
          <w:tcPr>
            <w:tcW w:w="500" w:type="dxa"/>
            <w:vAlign w:val="bottom"/>
          </w:tcPr>
          <w:p w:rsidR="0028217F" w:rsidRDefault="0028217F">
            <w:pPr>
              <w:rPr>
                <w:sz w:val="24"/>
                <w:szCs w:val="24"/>
              </w:rPr>
            </w:pPr>
          </w:p>
        </w:tc>
        <w:tc>
          <w:tcPr>
            <w:tcW w:w="1420" w:type="dxa"/>
            <w:tcBorders>
              <w:right w:val="single" w:sz="8" w:space="0" w:color="auto"/>
            </w:tcBorders>
            <w:vAlign w:val="bottom"/>
          </w:tcPr>
          <w:p w:rsidR="0028217F" w:rsidRDefault="0028217F">
            <w:pPr>
              <w:rPr>
                <w:sz w:val="24"/>
                <w:szCs w:val="24"/>
              </w:rPr>
            </w:pPr>
          </w:p>
        </w:tc>
      </w:tr>
      <w:tr w:rsidR="0028217F" w:rsidTr="0028217F">
        <w:trPr>
          <w:trHeight w:val="322"/>
        </w:trPr>
        <w:tc>
          <w:tcPr>
            <w:tcW w:w="2280" w:type="dxa"/>
            <w:tcBorders>
              <w:left w:val="single" w:sz="8" w:space="0" w:color="auto"/>
              <w:right w:val="single" w:sz="8" w:space="0" w:color="auto"/>
            </w:tcBorders>
            <w:vAlign w:val="bottom"/>
          </w:tcPr>
          <w:p w:rsidR="0028217F" w:rsidRDefault="0028217F">
            <w:pPr>
              <w:rPr>
                <w:sz w:val="24"/>
                <w:szCs w:val="24"/>
              </w:rPr>
            </w:pPr>
          </w:p>
        </w:tc>
        <w:tc>
          <w:tcPr>
            <w:tcW w:w="2520" w:type="dxa"/>
            <w:gridSpan w:val="4"/>
            <w:vMerge/>
            <w:tcBorders>
              <w:right w:val="single" w:sz="8" w:space="0" w:color="auto"/>
            </w:tcBorders>
            <w:vAlign w:val="bottom"/>
          </w:tcPr>
          <w:p w:rsidR="0028217F" w:rsidRDefault="0028217F" w:rsidP="004C5905">
            <w:pPr>
              <w:ind w:left="100"/>
              <w:rPr>
                <w:sz w:val="20"/>
                <w:szCs w:val="20"/>
              </w:rPr>
            </w:pPr>
          </w:p>
        </w:tc>
        <w:tc>
          <w:tcPr>
            <w:tcW w:w="1580" w:type="dxa"/>
            <w:vAlign w:val="bottom"/>
          </w:tcPr>
          <w:p w:rsidR="0028217F" w:rsidRDefault="0028217F">
            <w:pPr>
              <w:rPr>
                <w:sz w:val="24"/>
                <w:szCs w:val="24"/>
              </w:rPr>
            </w:pPr>
          </w:p>
        </w:tc>
        <w:tc>
          <w:tcPr>
            <w:tcW w:w="1760" w:type="dxa"/>
            <w:vAlign w:val="bottom"/>
          </w:tcPr>
          <w:p w:rsidR="0028217F" w:rsidRDefault="0028217F">
            <w:pPr>
              <w:rPr>
                <w:sz w:val="24"/>
                <w:szCs w:val="24"/>
              </w:rPr>
            </w:pPr>
          </w:p>
        </w:tc>
        <w:tc>
          <w:tcPr>
            <w:tcW w:w="500" w:type="dxa"/>
            <w:tcBorders>
              <w:right w:val="single" w:sz="8" w:space="0" w:color="auto"/>
            </w:tcBorders>
            <w:vAlign w:val="bottom"/>
          </w:tcPr>
          <w:p w:rsidR="0028217F" w:rsidRDefault="0028217F">
            <w:pPr>
              <w:rPr>
                <w:sz w:val="24"/>
                <w:szCs w:val="24"/>
              </w:rPr>
            </w:pPr>
          </w:p>
        </w:tc>
        <w:tc>
          <w:tcPr>
            <w:tcW w:w="1020" w:type="dxa"/>
            <w:vAlign w:val="bottom"/>
          </w:tcPr>
          <w:p w:rsidR="0028217F" w:rsidRDefault="0028217F">
            <w:pPr>
              <w:rPr>
                <w:sz w:val="24"/>
                <w:szCs w:val="24"/>
              </w:rPr>
            </w:pPr>
          </w:p>
        </w:tc>
        <w:tc>
          <w:tcPr>
            <w:tcW w:w="460" w:type="dxa"/>
            <w:vAlign w:val="bottom"/>
          </w:tcPr>
          <w:p w:rsidR="0028217F" w:rsidRDefault="0028217F">
            <w:pPr>
              <w:rPr>
                <w:sz w:val="24"/>
                <w:szCs w:val="24"/>
              </w:rPr>
            </w:pPr>
          </w:p>
        </w:tc>
        <w:tc>
          <w:tcPr>
            <w:tcW w:w="1780" w:type="dxa"/>
            <w:tcBorders>
              <w:right w:val="single" w:sz="8" w:space="0" w:color="auto"/>
            </w:tcBorders>
            <w:vAlign w:val="bottom"/>
          </w:tcPr>
          <w:p w:rsidR="0028217F" w:rsidRDefault="0028217F">
            <w:pPr>
              <w:rPr>
                <w:sz w:val="24"/>
                <w:szCs w:val="24"/>
              </w:rPr>
            </w:pPr>
          </w:p>
        </w:tc>
        <w:tc>
          <w:tcPr>
            <w:tcW w:w="1200" w:type="dxa"/>
            <w:vAlign w:val="bottom"/>
          </w:tcPr>
          <w:p w:rsidR="0028217F" w:rsidRDefault="0028217F">
            <w:pPr>
              <w:rPr>
                <w:sz w:val="24"/>
                <w:szCs w:val="24"/>
              </w:rPr>
            </w:pPr>
          </w:p>
        </w:tc>
        <w:tc>
          <w:tcPr>
            <w:tcW w:w="500" w:type="dxa"/>
            <w:vAlign w:val="bottom"/>
          </w:tcPr>
          <w:p w:rsidR="0028217F" w:rsidRDefault="0028217F">
            <w:pPr>
              <w:rPr>
                <w:sz w:val="24"/>
                <w:szCs w:val="24"/>
              </w:rPr>
            </w:pPr>
          </w:p>
        </w:tc>
        <w:tc>
          <w:tcPr>
            <w:tcW w:w="1420" w:type="dxa"/>
            <w:tcBorders>
              <w:right w:val="single" w:sz="8" w:space="0" w:color="auto"/>
            </w:tcBorders>
            <w:vAlign w:val="bottom"/>
          </w:tcPr>
          <w:p w:rsidR="0028217F" w:rsidRDefault="0028217F">
            <w:pPr>
              <w:rPr>
                <w:sz w:val="24"/>
                <w:szCs w:val="24"/>
              </w:rPr>
            </w:pPr>
          </w:p>
        </w:tc>
      </w:tr>
      <w:tr w:rsidR="0028217F" w:rsidTr="0028217F">
        <w:trPr>
          <w:trHeight w:val="322"/>
        </w:trPr>
        <w:tc>
          <w:tcPr>
            <w:tcW w:w="2280" w:type="dxa"/>
            <w:tcBorders>
              <w:left w:val="single" w:sz="8" w:space="0" w:color="auto"/>
              <w:right w:val="single" w:sz="8" w:space="0" w:color="auto"/>
            </w:tcBorders>
            <w:vAlign w:val="bottom"/>
          </w:tcPr>
          <w:p w:rsidR="0028217F" w:rsidRDefault="0028217F">
            <w:pPr>
              <w:rPr>
                <w:sz w:val="24"/>
                <w:szCs w:val="24"/>
              </w:rPr>
            </w:pPr>
          </w:p>
        </w:tc>
        <w:tc>
          <w:tcPr>
            <w:tcW w:w="2520" w:type="dxa"/>
            <w:gridSpan w:val="4"/>
            <w:vMerge/>
            <w:tcBorders>
              <w:right w:val="single" w:sz="8" w:space="0" w:color="auto"/>
            </w:tcBorders>
            <w:vAlign w:val="bottom"/>
          </w:tcPr>
          <w:p w:rsidR="0028217F" w:rsidRDefault="0028217F" w:rsidP="004C5905">
            <w:pPr>
              <w:ind w:left="100"/>
              <w:rPr>
                <w:sz w:val="24"/>
                <w:szCs w:val="24"/>
              </w:rPr>
            </w:pPr>
          </w:p>
        </w:tc>
        <w:tc>
          <w:tcPr>
            <w:tcW w:w="1580" w:type="dxa"/>
            <w:tcBorders>
              <w:left w:val="single" w:sz="8" w:space="0" w:color="auto"/>
            </w:tcBorders>
            <w:vAlign w:val="bottom"/>
          </w:tcPr>
          <w:p w:rsidR="0028217F" w:rsidRDefault="0028217F">
            <w:pPr>
              <w:rPr>
                <w:sz w:val="24"/>
                <w:szCs w:val="24"/>
              </w:rPr>
            </w:pPr>
          </w:p>
        </w:tc>
        <w:tc>
          <w:tcPr>
            <w:tcW w:w="1760" w:type="dxa"/>
            <w:vAlign w:val="bottom"/>
          </w:tcPr>
          <w:p w:rsidR="0028217F" w:rsidRDefault="0028217F">
            <w:pPr>
              <w:rPr>
                <w:sz w:val="24"/>
                <w:szCs w:val="24"/>
              </w:rPr>
            </w:pPr>
          </w:p>
        </w:tc>
        <w:tc>
          <w:tcPr>
            <w:tcW w:w="500" w:type="dxa"/>
            <w:tcBorders>
              <w:right w:val="single" w:sz="8" w:space="0" w:color="auto"/>
            </w:tcBorders>
            <w:vAlign w:val="bottom"/>
          </w:tcPr>
          <w:p w:rsidR="0028217F" w:rsidRDefault="0028217F">
            <w:pPr>
              <w:rPr>
                <w:sz w:val="24"/>
                <w:szCs w:val="24"/>
              </w:rPr>
            </w:pPr>
          </w:p>
        </w:tc>
        <w:tc>
          <w:tcPr>
            <w:tcW w:w="1020" w:type="dxa"/>
            <w:vAlign w:val="bottom"/>
          </w:tcPr>
          <w:p w:rsidR="0028217F" w:rsidRDefault="0028217F">
            <w:pPr>
              <w:rPr>
                <w:sz w:val="24"/>
                <w:szCs w:val="24"/>
              </w:rPr>
            </w:pPr>
          </w:p>
        </w:tc>
        <w:tc>
          <w:tcPr>
            <w:tcW w:w="460" w:type="dxa"/>
            <w:vAlign w:val="bottom"/>
          </w:tcPr>
          <w:p w:rsidR="0028217F" w:rsidRDefault="0028217F">
            <w:pPr>
              <w:rPr>
                <w:sz w:val="24"/>
                <w:szCs w:val="24"/>
              </w:rPr>
            </w:pPr>
          </w:p>
        </w:tc>
        <w:tc>
          <w:tcPr>
            <w:tcW w:w="1780" w:type="dxa"/>
            <w:tcBorders>
              <w:right w:val="single" w:sz="8" w:space="0" w:color="auto"/>
            </w:tcBorders>
            <w:vAlign w:val="bottom"/>
          </w:tcPr>
          <w:p w:rsidR="0028217F" w:rsidRDefault="0028217F">
            <w:pPr>
              <w:rPr>
                <w:sz w:val="24"/>
                <w:szCs w:val="24"/>
              </w:rPr>
            </w:pPr>
          </w:p>
        </w:tc>
        <w:tc>
          <w:tcPr>
            <w:tcW w:w="1200" w:type="dxa"/>
            <w:vAlign w:val="bottom"/>
          </w:tcPr>
          <w:p w:rsidR="0028217F" w:rsidRDefault="0028217F">
            <w:pPr>
              <w:rPr>
                <w:sz w:val="24"/>
                <w:szCs w:val="24"/>
              </w:rPr>
            </w:pPr>
          </w:p>
        </w:tc>
        <w:tc>
          <w:tcPr>
            <w:tcW w:w="500" w:type="dxa"/>
            <w:vAlign w:val="bottom"/>
          </w:tcPr>
          <w:p w:rsidR="0028217F" w:rsidRDefault="0028217F">
            <w:pPr>
              <w:rPr>
                <w:sz w:val="24"/>
                <w:szCs w:val="24"/>
              </w:rPr>
            </w:pPr>
          </w:p>
        </w:tc>
        <w:tc>
          <w:tcPr>
            <w:tcW w:w="1420" w:type="dxa"/>
            <w:tcBorders>
              <w:right w:val="single" w:sz="8" w:space="0" w:color="auto"/>
            </w:tcBorders>
            <w:vAlign w:val="bottom"/>
          </w:tcPr>
          <w:p w:rsidR="0028217F" w:rsidRDefault="0028217F">
            <w:pPr>
              <w:rPr>
                <w:sz w:val="24"/>
                <w:szCs w:val="24"/>
              </w:rPr>
            </w:pPr>
          </w:p>
        </w:tc>
      </w:tr>
      <w:tr w:rsidR="0028217F" w:rsidTr="0028217F">
        <w:trPr>
          <w:trHeight w:val="324"/>
        </w:trPr>
        <w:tc>
          <w:tcPr>
            <w:tcW w:w="2280" w:type="dxa"/>
            <w:tcBorders>
              <w:left w:val="single" w:sz="8" w:space="0" w:color="auto"/>
              <w:right w:val="single" w:sz="8" w:space="0" w:color="auto"/>
            </w:tcBorders>
            <w:vAlign w:val="bottom"/>
          </w:tcPr>
          <w:p w:rsidR="0028217F" w:rsidRDefault="0028217F">
            <w:pPr>
              <w:rPr>
                <w:sz w:val="24"/>
                <w:szCs w:val="24"/>
              </w:rPr>
            </w:pPr>
          </w:p>
        </w:tc>
        <w:tc>
          <w:tcPr>
            <w:tcW w:w="2520" w:type="dxa"/>
            <w:gridSpan w:val="4"/>
            <w:vMerge/>
            <w:tcBorders>
              <w:right w:val="single" w:sz="8" w:space="0" w:color="auto"/>
            </w:tcBorders>
            <w:vAlign w:val="bottom"/>
          </w:tcPr>
          <w:p w:rsidR="0028217F" w:rsidRDefault="0028217F" w:rsidP="004C5905">
            <w:pPr>
              <w:ind w:left="100"/>
              <w:rPr>
                <w:sz w:val="20"/>
                <w:szCs w:val="20"/>
              </w:rPr>
            </w:pPr>
          </w:p>
        </w:tc>
        <w:tc>
          <w:tcPr>
            <w:tcW w:w="1580" w:type="dxa"/>
            <w:vAlign w:val="bottom"/>
          </w:tcPr>
          <w:p w:rsidR="0028217F" w:rsidRDefault="0028217F">
            <w:pPr>
              <w:rPr>
                <w:sz w:val="24"/>
                <w:szCs w:val="24"/>
              </w:rPr>
            </w:pPr>
          </w:p>
        </w:tc>
        <w:tc>
          <w:tcPr>
            <w:tcW w:w="1760" w:type="dxa"/>
            <w:vAlign w:val="bottom"/>
          </w:tcPr>
          <w:p w:rsidR="0028217F" w:rsidRDefault="0028217F">
            <w:pPr>
              <w:rPr>
                <w:sz w:val="24"/>
                <w:szCs w:val="24"/>
              </w:rPr>
            </w:pPr>
          </w:p>
        </w:tc>
        <w:tc>
          <w:tcPr>
            <w:tcW w:w="500" w:type="dxa"/>
            <w:tcBorders>
              <w:right w:val="single" w:sz="8" w:space="0" w:color="auto"/>
            </w:tcBorders>
            <w:vAlign w:val="bottom"/>
          </w:tcPr>
          <w:p w:rsidR="0028217F" w:rsidRDefault="0028217F">
            <w:pPr>
              <w:rPr>
                <w:sz w:val="24"/>
                <w:szCs w:val="24"/>
              </w:rPr>
            </w:pPr>
          </w:p>
        </w:tc>
        <w:tc>
          <w:tcPr>
            <w:tcW w:w="1020" w:type="dxa"/>
            <w:vAlign w:val="bottom"/>
          </w:tcPr>
          <w:p w:rsidR="0028217F" w:rsidRDefault="0028217F">
            <w:pPr>
              <w:rPr>
                <w:sz w:val="24"/>
                <w:szCs w:val="24"/>
              </w:rPr>
            </w:pPr>
          </w:p>
        </w:tc>
        <w:tc>
          <w:tcPr>
            <w:tcW w:w="460" w:type="dxa"/>
            <w:vAlign w:val="bottom"/>
          </w:tcPr>
          <w:p w:rsidR="0028217F" w:rsidRDefault="0028217F">
            <w:pPr>
              <w:rPr>
                <w:sz w:val="24"/>
                <w:szCs w:val="24"/>
              </w:rPr>
            </w:pPr>
          </w:p>
        </w:tc>
        <w:tc>
          <w:tcPr>
            <w:tcW w:w="1780" w:type="dxa"/>
            <w:tcBorders>
              <w:right w:val="single" w:sz="8" w:space="0" w:color="auto"/>
            </w:tcBorders>
            <w:vAlign w:val="bottom"/>
          </w:tcPr>
          <w:p w:rsidR="0028217F" w:rsidRDefault="0028217F">
            <w:pPr>
              <w:rPr>
                <w:sz w:val="24"/>
                <w:szCs w:val="24"/>
              </w:rPr>
            </w:pPr>
          </w:p>
        </w:tc>
        <w:tc>
          <w:tcPr>
            <w:tcW w:w="1200" w:type="dxa"/>
            <w:vAlign w:val="bottom"/>
          </w:tcPr>
          <w:p w:rsidR="0028217F" w:rsidRDefault="0028217F">
            <w:pPr>
              <w:rPr>
                <w:sz w:val="24"/>
                <w:szCs w:val="24"/>
              </w:rPr>
            </w:pPr>
          </w:p>
        </w:tc>
        <w:tc>
          <w:tcPr>
            <w:tcW w:w="500" w:type="dxa"/>
            <w:vAlign w:val="bottom"/>
          </w:tcPr>
          <w:p w:rsidR="0028217F" w:rsidRDefault="0028217F">
            <w:pPr>
              <w:rPr>
                <w:sz w:val="24"/>
                <w:szCs w:val="24"/>
              </w:rPr>
            </w:pPr>
          </w:p>
        </w:tc>
        <w:tc>
          <w:tcPr>
            <w:tcW w:w="1420" w:type="dxa"/>
            <w:tcBorders>
              <w:right w:val="single" w:sz="8" w:space="0" w:color="auto"/>
            </w:tcBorders>
            <w:vAlign w:val="bottom"/>
          </w:tcPr>
          <w:p w:rsidR="0028217F" w:rsidRDefault="0028217F">
            <w:pPr>
              <w:rPr>
                <w:sz w:val="24"/>
                <w:szCs w:val="24"/>
              </w:rPr>
            </w:pPr>
          </w:p>
        </w:tc>
      </w:tr>
      <w:tr w:rsidR="0028217F" w:rsidTr="0028217F">
        <w:trPr>
          <w:trHeight w:val="322"/>
        </w:trPr>
        <w:tc>
          <w:tcPr>
            <w:tcW w:w="2280" w:type="dxa"/>
            <w:tcBorders>
              <w:left w:val="single" w:sz="8" w:space="0" w:color="auto"/>
              <w:right w:val="single" w:sz="8" w:space="0" w:color="auto"/>
            </w:tcBorders>
            <w:vAlign w:val="bottom"/>
          </w:tcPr>
          <w:p w:rsidR="0028217F" w:rsidRDefault="0028217F">
            <w:pPr>
              <w:rPr>
                <w:sz w:val="24"/>
                <w:szCs w:val="24"/>
              </w:rPr>
            </w:pPr>
          </w:p>
        </w:tc>
        <w:tc>
          <w:tcPr>
            <w:tcW w:w="2520" w:type="dxa"/>
            <w:gridSpan w:val="4"/>
            <w:vMerge/>
            <w:tcBorders>
              <w:right w:val="single" w:sz="8" w:space="0" w:color="auto"/>
            </w:tcBorders>
            <w:vAlign w:val="bottom"/>
          </w:tcPr>
          <w:p w:rsidR="0028217F" w:rsidRDefault="0028217F" w:rsidP="004C5905">
            <w:pPr>
              <w:ind w:left="100"/>
              <w:rPr>
                <w:sz w:val="24"/>
                <w:szCs w:val="24"/>
              </w:rPr>
            </w:pPr>
          </w:p>
        </w:tc>
        <w:tc>
          <w:tcPr>
            <w:tcW w:w="1580" w:type="dxa"/>
            <w:tcBorders>
              <w:left w:val="single" w:sz="8" w:space="0" w:color="auto"/>
            </w:tcBorders>
            <w:vAlign w:val="bottom"/>
          </w:tcPr>
          <w:p w:rsidR="0028217F" w:rsidRDefault="0028217F">
            <w:pPr>
              <w:rPr>
                <w:sz w:val="24"/>
                <w:szCs w:val="24"/>
              </w:rPr>
            </w:pPr>
          </w:p>
        </w:tc>
        <w:tc>
          <w:tcPr>
            <w:tcW w:w="1760" w:type="dxa"/>
            <w:vAlign w:val="bottom"/>
          </w:tcPr>
          <w:p w:rsidR="0028217F" w:rsidRDefault="0028217F">
            <w:pPr>
              <w:rPr>
                <w:sz w:val="24"/>
                <w:szCs w:val="24"/>
              </w:rPr>
            </w:pPr>
          </w:p>
        </w:tc>
        <w:tc>
          <w:tcPr>
            <w:tcW w:w="500" w:type="dxa"/>
            <w:tcBorders>
              <w:right w:val="single" w:sz="8" w:space="0" w:color="auto"/>
            </w:tcBorders>
            <w:vAlign w:val="bottom"/>
          </w:tcPr>
          <w:p w:rsidR="0028217F" w:rsidRDefault="0028217F">
            <w:pPr>
              <w:rPr>
                <w:sz w:val="24"/>
                <w:szCs w:val="24"/>
              </w:rPr>
            </w:pPr>
          </w:p>
        </w:tc>
        <w:tc>
          <w:tcPr>
            <w:tcW w:w="1020" w:type="dxa"/>
            <w:vAlign w:val="bottom"/>
          </w:tcPr>
          <w:p w:rsidR="0028217F" w:rsidRDefault="0028217F">
            <w:pPr>
              <w:rPr>
                <w:sz w:val="24"/>
                <w:szCs w:val="24"/>
              </w:rPr>
            </w:pPr>
          </w:p>
        </w:tc>
        <w:tc>
          <w:tcPr>
            <w:tcW w:w="460" w:type="dxa"/>
            <w:vAlign w:val="bottom"/>
          </w:tcPr>
          <w:p w:rsidR="0028217F" w:rsidRDefault="0028217F">
            <w:pPr>
              <w:rPr>
                <w:sz w:val="24"/>
                <w:szCs w:val="24"/>
              </w:rPr>
            </w:pPr>
          </w:p>
        </w:tc>
        <w:tc>
          <w:tcPr>
            <w:tcW w:w="1780" w:type="dxa"/>
            <w:tcBorders>
              <w:right w:val="single" w:sz="8" w:space="0" w:color="auto"/>
            </w:tcBorders>
            <w:vAlign w:val="bottom"/>
          </w:tcPr>
          <w:p w:rsidR="0028217F" w:rsidRDefault="0028217F">
            <w:pPr>
              <w:rPr>
                <w:sz w:val="24"/>
                <w:szCs w:val="24"/>
              </w:rPr>
            </w:pPr>
          </w:p>
        </w:tc>
        <w:tc>
          <w:tcPr>
            <w:tcW w:w="1200" w:type="dxa"/>
            <w:vAlign w:val="bottom"/>
          </w:tcPr>
          <w:p w:rsidR="0028217F" w:rsidRDefault="0028217F">
            <w:pPr>
              <w:rPr>
                <w:sz w:val="24"/>
                <w:szCs w:val="24"/>
              </w:rPr>
            </w:pPr>
          </w:p>
        </w:tc>
        <w:tc>
          <w:tcPr>
            <w:tcW w:w="500" w:type="dxa"/>
            <w:vAlign w:val="bottom"/>
          </w:tcPr>
          <w:p w:rsidR="0028217F" w:rsidRDefault="0028217F">
            <w:pPr>
              <w:rPr>
                <w:sz w:val="24"/>
                <w:szCs w:val="24"/>
              </w:rPr>
            </w:pPr>
          </w:p>
        </w:tc>
        <w:tc>
          <w:tcPr>
            <w:tcW w:w="1420" w:type="dxa"/>
            <w:tcBorders>
              <w:right w:val="single" w:sz="8" w:space="0" w:color="auto"/>
            </w:tcBorders>
            <w:vAlign w:val="bottom"/>
          </w:tcPr>
          <w:p w:rsidR="0028217F" w:rsidRDefault="0028217F">
            <w:pPr>
              <w:rPr>
                <w:sz w:val="24"/>
                <w:szCs w:val="24"/>
              </w:rPr>
            </w:pPr>
          </w:p>
        </w:tc>
      </w:tr>
      <w:tr w:rsidR="0028217F" w:rsidTr="0028217F">
        <w:trPr>
          <w:trHeight w:val="322"/>
        </w:trPr>
        <w:tc>
          <w:tcPr>
            <w:tcW w:w="2280" w:type="dxa"/>
            <w:tcBorders>
              <w:left w:val="single" w:sz="8" w:space="0" w:color="auto"/>
              <w:right w:val="single" w:sz="8" w:space="0" w:color="auto"/>
            </w:tcBorders>
            <w:vAlign w:val="bottom"/>
          </w:tcPr>
          <w:p w:rsidR="0028217F" w:rsidRDefault="0028217F">
            <w:pPr>
              <w:rPr>
                <w:sz w:val="24"/>
                <w:szCs w:val="24"/>
              </w:rPr>
            </w:pPr>
          </w:p>
        </w:tc>
        <w:tc>
          <w:tcPr>
            <w:tcW w:w="2520" w:type="dxa"/>
            <w:gridSpan w:val="4"/>
            <w:vMerge/>
            <w:tcBorders>
              <w:right w:val="single" w:sz="8" w:space="0" w:color="auto"/>
            </w:tcBorders>
            <w:vAlign w:val="bottom"/>
          </w:tcPr>
          <w:p w:rsidR="0028217F" w:rsidRDefault="0028217F">
            <w:pPr>
              <w:ind w:left="100"/>
              <w:rPr>
                <w:sz w:val="20"/>
                <w:szCs w:val="20"/>
              </w:rPr>
            </w:pPr>
          </w:p>
        </w:tc>
        <w:tc>
          <w:tcPr>
            <w:tcW w:w="1580" w:type="dxa"/>
            <w:vAlign w:val="bottom"/>
          </w:tcPr>
          <w:p w:rsidR="0028217F" w:rsidRDefault="0028217F">
            <w:pPr>
              <w:rPr>
                <w:sz w:val="24"/>
                <w:szCs w:val="24"/>
              </w:rPr>
            </w:pPr>
          </w:p>
        </w:tc>
        <w:tc>
          <w:tcPr>
            <w:tcW w:w="1760" w:type="dxa"/>
            <w:vAlign w:val="bottom"/>
          </w:tcPr>
          <w:p w:rsidR="0028217F" w:rsidRDefault="0028217F">
            <w:pPr>
              <w:rPr>
                <w:sz w:val="24"/>
                <w:szCs w:val="24"/>
              </w:rPr>
            </w:pPr>
          </w:p>
        </w:tc>
        <w:tc>
          <w:tcPr>
            <w:tcW w:w="500" w:type="dxa"/>
            <w:tcBorders>
              <w:right w:val="single" w:sz="8" w:space="0" w:color="auto"/>
            </w:tcBorders>
            <w:vAlign w:val="bottom"/>
          </w:tcPr>
          <w:p w:rsidR="0028217F" w:rsidRDefault="0028217F">
            <w:pPr>
              <w:rPr>
                <w:sz w:val="24"/>
                <w:szCs w:val="24"/>
              </w:rPr>
            </w:pPr>
          </w:p>
        </w:tc>
        <w:tc>
          <w:tcPr>
            <w:tcW w:w="1020" w:type="dxa"/>
            <w:vAlign w:val="bottom"/>
          </w:tcPr>
          <w:p w:rsidR="0028217F" w:rsidRDefault="0028217F">
            <w:pPr>
              <w:rPr>
                <w:sz w:val="24"/>
                <w:szCs w:val="24"/>
              </w:rPr>
            </w:pPr>
          </w:p>
        </w:tc>
        <w:tc>
          <w:tcPr>
            <w:tcW w:w="460" w:type="dxa"/>
            <w:vAlign w:val="bottom"/>
          </w:tcPr>
          <w:p w:rsidR="0028217F" w:rsidRDefault="0028217F">
            <w:pPr>
              <w:rPr>
                <w:sz w:val="24"/>
                <w:szCs w:val="24"/>
              </w:rPr>
            </w:pPr>
          </w:p>
        </w:tc>
        <w:tc>
          <w:tcPr>
            <w:tcW w:w="1780" w:type="dxa"/>
            <w:tcBorders>
              <w:right w:val="single" w:sz="8" w:space="0" w:color="auto"/>
            </w:tcBorders>
            <w:vAlign w:val="bottom"/>
          </w:tcPr>
          <w:p w:rsidR="0028217F" w:rsidRDefault="0028217F">
            <w:pPr>
              <w:rPr>
                <w:sz w:val="24"/>
                <w:szCs w:val="24"/>
              </w:rPr>
            </w:pPr>
          </w:p>
        </w:tc>
        <w:tc>
          <w:tcPr>
            <w:tcW w:w="1200" w:type="dxa"/>
            <w:vAlign w:val="bottom"/>
          </w:tcPr>
          <w:p w:rsidR="0028217F" w:rsidRDefault="0028217F">
            <w:pPr>
              <w:rPr>
                <w:sz w:val="24"/>
                <w:szCs w:val="24"/>
              </w:rPr>
            </w:pPr>
          </w:p>
        </w:tc>
        <w:tc>
          <w:tcPr>
            <w:tcW w:w="500" w:type="dxa"/>
            <w:vAlign w:val="bottom"/>
          </w:tcPr>
          <w:p w:rsidR="0028217F" w:rsidRDefault="0028217F">
            <w:pPr>
              <w:rPr>
                <w:sz w:val="24"/>
                <w:szCs w:val="24"/>
              </w:rPr>
            </w:pPr>
          </w:p>
        </w:tc>
        <w:tc>
          <w:tcPr>
            <w:tcW w:w="1420" w:type="dxa"/>
            <w:tcBorders>
              <w:right w:val="single" w:sz="8" w:space="0" w:color="auto"/>
            </w:tcBorders>
            <w:vAlign w:val="bottom"/>
          </w:tcPr>
          <w:p w:rsidR="0028217F" w:rsidRDefault="0028217F">
            <w:pPr>
              <w:rPr>
                <w:sz w:val="24"/>
                <w:szCs w:val="24"/>
              </w:rPr>
            </w:pPr>
          </w:p>
        </w:tc>
      </w:tr>
      <w:tr w:rsidR="00D951FF" w:rsidTr="0028217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560" w:type="dxa"/>
            <w:gridSpan w:val="2"/>
            <w:vAlign w:val="bottom"/>
          </w:tcPr>
          <w:p w:rsidR="00D951FF" w:rsidRDefault="00E37782">
            <w:pPr>
              <w:ind w:left="100"/>
              <w:rPr>
                <w:sz w:val="20"/>
                <w:szCs w:val="20"/>
              </w:rPr>
            </w:pPr>
            <w:r>
              <w:rPr>
                <w:rFonts w:eastAsia="Times New Roman"/>
                <w:sz w:val="28"/>
                <w:szCs w:val="28"/>
              </w:rPr>
              <w:t>Тетрадь-</w:t>
            </w:r>
          </w:p>
        </w:tc>
        <w:tc>
          <w:tcPr>
            <w:tcW w:w="36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1580" w:type="dxa"/>
            <w:vAlign w:val="bottom"/>
          </w:tcPr>
          <w:p w:rsidR="00D951FF" w:rsidRDefault="00D951FF">
            <w:pPr>
              <w:rPr>
                <w:sz w:val="24"/>
                <w:szCs w:val="24"/>
              </w:rPr>
            </w:pPr>
          </w:p>
        </w:tc>
        <w:tc>
          <w:tcPr>
            <w:tcW w:w="176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102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1780" w:type="dxa"/>
            <w:tcBorders>
              <w:right w:val="single" w:sz="8" w:space="0" w:color="auto"/>
            </w:tcBorders>
            <w:vAlign w:val="bottom"/>
          </w:tcPr>
          <w:p w:rsidR="00D951FF" w:rsidRDefault="00D951FF">
            <w:pPr>
              <w:rPr>
                <w:sz w:val="24"/>
                <w:szCs w:val="24"/>
              </w:rPr>
            </w:pP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rsidTr="0028217F">
        <w:trPr>
          <w:trHeight w:val="327"/>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920" w:type="dxa"/>
            <w:gridSpan w:val="3"/>
            <w:tcBorders>
              <w:bottom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600" w:type="dxa"/>
            <w:tcBorders>
              <w:bottom w:val="single" w:sz="8" w:space="0" w:color="auto"/>
              <w:right w:val="single" w:sz="8" w:space="0" w:color="auto"/>
            </w:tcBorders>
            <w:vAlign w:val="bottom"/>
          </w:tcPr>
          <w:p w:rsidR="00D951FF" w:rsidRDefault="00D951FF">
            <w:pPr>
              <w:rPr>
                <w:sz w:val="24"/>
                <w:szCs w:val="24"/>
              </w:rPr>
            </w:pPr>
          </w:p>
        </w:tc>
        <w:tc>
          <w:tcPr>
            <w:tcW w:w="1580" w:type="dxa"/>
            <w:tcBorders>
              <w:bottom w:val="single" w:sz="8" w:space="0" w:color="auto"/>
            </w:tcBorders>
            <w:vAlign w:val="bottom"/>
          </w:tcPr>
          <w:p w:rsidR="00D951FF" w:rsidRDefault="00D951FF">
            <w:pPr>
              <w:rPr>
                <w:sz w:val="24"/>
                <w:szCs w:val="24"/>
              </w:rPr>
            </w:pPr>
          </w:p>
        </w:tc>
        <w:tc>
          <w:tcPr>
            <w:tcW w:w="1760" w:type="dxa"/>
            <w:tcBorders>
              <w:bottom w:val="single" w:sz="8" w:space="0" w:color="auto"/>
            </w:tcBorders>
            <w:vAlign w:val="bottom"/>
          </w:tcPr>
          <w:p w:rsidR="00D951FF" w:rsidRDefault="00D951FF">
            <w:pPr>
              <w:rPr>
                <w:sz w:val="24"/>
                <w:szCs w:val="24"/>
              </w:rPr>
            </w:pPr>
          </w:p>
        </w:tc>
        <w:tc>
          <w:tcPr>
            <w:tcW w:w="500" w:type="dxa"/>
            <w:tcBorders>
              <w:bottom w:val="single" w:sz="8" w:space="0" w:color="auto"/>
              <w:right w:val="single" w:sz="8" w:space="0" w:color="auto"/>
            </w:tcBorders>
            <w:vAlign w:val="bottom"/>
          </w:tcPr>
          <w:p w:rsidR="00D951FF" w:rsidRDefault="00D951FF">
            <w:pPr>
              <w:rPr>
                <w:sz w:val="24"/>
                <w:szCs w:val="24"/>
              </w:rPr>
            </w:pPr>
          </w:p>
        </w:tc>
        <w:tc>
          <w:tcPr>
            <w:tcW w:w="1020" w:type="dxa"/>
            <w:tcBorders>
              <w:bottom w:val="single" w:sz="8" w:space="0" w:color="auto"/>
            </w:tcBorders>
            <w:vAlign w:val="bottom"/>
          </w:tcPr>
          <w:p w:rsidR="00D951FF" w:rsidRDefault="00D951FF">
            <w:pPr>
              <w:rPr>
                <w:sz w:val="24"/>
                <w:szCs w:val="24"/>
              </w:rPr>
            </w:pPr>
          </w:p>
        </w:tc>
        <w:tc>
          <w:tcPr>
            <w:tcW w:w="460" w:type="dxa"/>
            <w:tcBorders>
              <w:bottom w:val="single" w:sz="8" w:space="0" w:color="auto"/>
            </w:tcBorders>
            <w:vAlign w:val="bottom"/>
          </w:tcPr>
          <w:p w:rsidR="00D951FF" w:rsidRDefault="00D951FF">
            <w:pPr>
              <w:rPr>
                <w:sz w:val="24"/>
                <w:szCs w:val="24"/>
              </w:rPr>
            </w:pPr>
          </w:p>
        </w:tc>
        <w:tc>
          <w:tcPr>
            <w:tcW w:w="1780" w:type="dxa"/>
            <w:tcBorders>
              <w:bottom w:val="single" w:sz="8" w:space="0" w:color="auto"/>
              <w:right w:val="single" w:sz="8" w:space="0" w:color="auto"/>
            </w:tcBorders>
            <w:vAlign w:val="bottom"/>
          </w:tcPr>
          <w:p w:rsidR="00D951FF" w:rsidRDefault="00D951FF">
            <w:pPr>
              <w:rPr>
                <w:sz w:val="24"/>
                <w:szCs w:val="24"/>
              </w:rPr>
            </w:pPr>
          </w:p>
        </w:tc>
        <w:tc>
          <w:tcPr>
            <w:tcW w:w="1200" w:type="dxa"/>
            <w:tcBorders>
              <w:bottom w:val="single" w:sz="8" w:space="0" w:color="auto"/>
            </w:tcBorders>
            <w:vAlign w:val="bottom"/>
          </w:tcPr>
          <w:p w:rsidR="00D951FF" w:rsidRDefault="00D951FF">
            <w:pPr>
              <w:rPr>
                <w:sz w:val="24"/>
                <w:szCs w:val="24"/>
              </w:rPr>
            </w:pPr>
          </w:p>
        </w:tc>
        <w:tc>
          <w:tcPr>
            <w:tcW w:w="500" w:type="dxa"/>
            <w:tcBorders>
              <w:bottom w:val="single" w:sz="8" w:space="0" w:color="auto"/>
            </w:tcBorders>
            <w:vAlign w:val="bottom"/>
          </w:tcPr>
          <w:p w:rsidR="00D951FF" w:rsidRDefault="00D951FF">
            <w:pPr>
              <w:rPr>
                <w:sz w:val="24"/>
                <w:szCs w:val="24"/>
              </w:rPr>
            </w:pPr>
          </w:p>
        </w:tc>
        <w:tc>
          <w:tcPr>
            <w:tcW w:w="1420" w:type="dxa"/>
            <w:tcBorders>
              <w:bottom w:val="single" w:sz="8" w:space="0" w:color="auto"/>
              <w:right w:val="single" w:sz="8" w:space="0" w:color="auto"/>
            </w:tcBorders>
            <w:vAlign w:val="bottom"/>
          </w:tcPr>
          <w:p w:rsidR="00D951FF" w:rsidRDefault="00D951FF">
            <w:pPr>
              <w:rPr>
                <w:sz w:val="24"/>
                <w:szCs w:val="24"/>
              </w:rPr>
            </w:pPr>
          </w:p>
        </w:tc>
      </w:tr>
      <w:tr w:rsidR="00D951FF" w:rsidTr="0028217F">
        <w:trPr>
          <w:trHeight w:val="308"/>
        </w:trPr>
        <w:tc>
          <w:tcPr>
            <w:tcW w:w="228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Мир профессий</w:t>
            </w:r>
          </w:p>
        </w:tc>
        <w:tc>
          <w:tcPr>
            <w:tcW w:w="1020" w:type="dxa"/>
            <w:vAlign w:val="bottom"/>
          </w:tcPr>
          <w:p w:rsidR="00D951FF" w:rsidRDefault="00E37782">
            <w:pPr>
              <w:spacing w:line="308" w:lineRule="exact"/>
              <w:ind w:left="100"/>
              <w:rPr>
                <w:sz w:val="20"/>
                <w:szCs w:val="20"/>
              </w:rPr>
            </w:pPr>
            <w:r>
              <w:rPr>
                <w:rFonts w:eastAsia="Times New Roman"/>
                <w:sz w:val="28"/>
                <w:szCs w:val="28"/>
              </w:rPr>
              <w:t>Урок</w:t>
            </w:r>
          </w:p>
        </w:tc>
        <w:tc>
          <w:tcPr>
            <w:tcW w:w="540" w:type="dxa"/>
            <w:vAlign w:val="bottom"/>
          </w:tcPr>
          <w:p w:rsidR="00D951FF" w:rsidRDefault="00E37782">
            <w:pPr>
              <w:spacing w:line="308" w:lineRule="exact"/>
              <w:jc w:val="right"/>
              <w:rPr>
                <w:sz w:val="20"/>
                <w:szCs w:val="20"/>
              </w:rPr>
            </w:pPr>
            <w:r>
              <w:rPr>
                <w:rFonts w:eastAsia="Times New Roman"/>
                <w:sz w:val="28"/>
                <w:szCs w:val="28"/>
              </w:rPr>
              <w:t>55.</w:t>
            </w:r>
          </w:p>
        </w:tc>
        <w:tc>
          <w:tcPr>
            <w:tcW w:w="960" w:type="dxa"/>
            <w:gridSpan w:val="2"/>
            <w:tcBorders>
              <w:right w:val="single" w:sz="8" w:space="0" w:color="auto"/>
            </w:tcBorders>
            <w:vAlign w:val="bottom"/>
          </w:tcPr>
          <w:p w:rsidR="00D951FF" w:rsidRDefault="00E37782">
            <w:pPr>
              <w:spacing w:line="308" w:lineRule="exact"/>
              <w:jc w:val="right"/>
              <w:rPr>
                <w:sz w:val="20"/>
                <w:szCs w:val="20"/>
              </w:rPr>
            </w:pPr>
            <w:r>
              <w:rPr>
                <w:rFonts w:eastAsia="Times New Roman"/>
                <w:b/>
                <w:bCs/>
                <w:sz w:val="28"/>
                <w:szCs w:val="28"/>
              </w:rPr>
              <w:t>Мир</w:t>
            </w:r>
          </w:p>
        </w:tc>
        <w:tc>
          <w:tcPr>
            <w:tcW w:w="1580" w:type="dxa"/>
            <w:vAlign w:val="bottom"/>
          </w:tcPr>
          <w:p w:rsidR="00D951FF" w:rsidRDefault="00E37782">
            <w:pPr>
              <w:spacing w:line="308" w:lineRule="exact"/>
              <w:ind w:left="100"/>
              <w:rPr>
                <w:sz w:val="20"/>
                <w:szCs w:val="20"/>
              </w:rPr>
            </w:pPr>
            <w:r>
              <w:rPr>
                <w:rFonts w:eastAsia="Times New Roman"/>
                <w:sz w:val="28"/>
                <w:szCs w:val="28"/>
              </w:rPr>
              <w:t>Понимать</w:t>
            </w:r>
          </w:p>
        </w:tc>
        <w:tc>
          <w:tcPr>
            <w:tcW w:w="2260" w:type="dxa"/>
            <w:gridSpan w:val="2"/>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необходимость</w:t>
            </w:r>
          </w:p>
        </w:tc>
        <w:tc>
          <w:tcPr>
            <w:tcW w:w="102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1780" w:type="dxa"/>
            <w:tcBorders>
              <w:right w:val="single" w:sz="8" w:space="0" w:color="auto"/>
            </w:tcBorders>
            <w:vAlign w:val="bottom"/>
          </w:tcPr>
          <w:p w:rsidR="00D951FF" w:rsidRDefault="00D951FF">
            <w:pPr>
              <w:rPr>
                <w:sz w:val="24"/>
                <w:szCs w:val="24"/>
              </w:rPr>
            </w:pP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rsidTr="0028217F">
        <w:trPr>
          <w:trHeight w:val="327"/>
        </w:trPr>
        <w:tc>
          <w:tcPr>
            <w:tcW w:w="2280" w:type="dxa"/>
            <w:tcBorders>
              <w:left w:val="single" w:sz="8" w:space="0" w:color="auto"/>
              <w:right w:val="single" w:sz="8" w:space="0" w:color="auto"/>
            </w:tcBorders>
            <w:vAlign w:val="bottom"/>
          </w:tcPr>
          <w:p w:rsidR="00D951FF" w:rsidRDefault="0028217F">
            <w:pPr>
              <w:rPr>
                <w:sz w:val="24"/>
                <w:szCs w:val="24"/>
              </w:rPr>
            </w:pPr>
            <w:r>
              <w:rPr>
                <w:sz w:val="24"/>
                <w:szCs w:val="24"/>
              </w:rPr>
              <w:t>08.04</w:t>
            </w:r>
          </w:p>
        </w:tc>
        <w:tc>
          <w:tcPr>
            <w:tcW w:w="1560" w:type="dxa"/>
            <w:gridSpan w:val="2"/>
            <w:vAlign w:val="bottom"/>
          </w:tcPr>
          <w:p w:rsidR="00D951FF" w:rsidRDefault="00E37782">
            <w:pPr>
              <w:ind w:left="100"/>
              <w:rPr>
                <w:sz w:val="20"/>
                <w:szCs w:val="20"/>
              </w:rPr>
            </w:pPr>
            <w:r>
              <w:rPr>
                <w:rFonts w:eastAsia="Times New Roman"/>
                <w:b/>
                <w:bCs/>
                <w:sz w:val="28"/>
                <w:szCs w:val="28"/>
              </w:rPr>
              <w:t>профессий.</w:t>
            </w:r>
          </w:p>
        </w:tc>
        <w:tc>
          <w:tcPr>
            <w:tcW w:w="36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384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осознанного выбора будущей</w:t>
            </w:r>
          </w:p>
        </w:tc>
        <w:tc>
          <w:tcPr>
            <w:tcW w:w="102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1780" w:type="dxa"/>
            <w:tcBorders>
              <w:right w:val="single" w:sz="8" w:space="0" w:color="auto"/>
            </w:tcBorders>
            <w:vAlign w:val="bottom"/>
          </w:tcPr>
          <w:p w:rsidR="00D951FF" w:rsidRDefault="00D951FF">
            <w:pPr>
              <w:rPr>
                <w:sz w:val="24"/>
                <w:szCs w:val="24"/>
              </w:rPr>
            </w:pP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rsidTr="0028217F">
        <w:trPr>
          <w:trHeight w:val="317"/>
        </w:trPr>
        <w:tc>
          <w:tcPr>
            <w:tcW w:w="2280" w:type="dxa"/>
            <w:tcBorders>
              <w:left w:val="single" w:sz="8" w:space="0" w:color="auto"/>
              <w:right w:val="single" w:sz="8" w:space="0" w:color="auto"/>
            </w:tcBorders>
            <w:vAlign w:val="bottom"/>
          </w:tcPr>
          <w:p w:rsidR="00D951FF" w:rsidRDefault="00D951FF">
            <w:pPr>
              <w:rPr>
                <w:sz w:val="24"/>
                <w:szCs w:val="24"/>
              </w:rPr>
            </w:pPr>
          </w:p>
        </w:tc>
        <w:tc>
          <w:tcPr>
            <w:tcW w:w="1560" w:type="dxa"/>
            <w:gridSpan w:val="2"/>
            <w:vAlign w:val="bottom"/>
          </w:tcPr>
          <w:p w:rsidR="00D951FF" w:rsidRDefault="00E37782">
            <w:pPr>
              <w:spacing w:line="317" w:lineRule="exact"/>
              <w:ind w:left="100"/>
              <w:rPr>
                <w:sz w:val="20"/>
                <w:szCs w:val="20"/>
              </w:rPr>
            </w:pPr>
            <w:r>
              <w:rPr>
                <w:rFonts w:eastAsia="Times New Roman"/>
                <w:sz w:val="28"/>
                <w:szCs w:val="28"/>
              </w:rPr>
              <w:t>Обобщение</w:t>
            </w:r>
          </w:p>
        </w:tc>
        <w:tc>
          <w:tcPr>
            <w:tcW w:w="360" w:type="dxa"/>
            <w:vAlign w:val="bottom"/>
          </w:tcPr>
          <w:p w:rsidR="00D951FF" w:rsidRDefault="00E37782">
            <w:pPr>
              <w:spacing w:line="317" w:lineRule="exact"/>
              <w:jc w:val="right"/>
              <w:rPr>
                <w:sz w:val="20"/>
                <w:szCs w:val="20"/>
              </w:rPr>
            </w:pPr>
            <w:r>
              <w:rPr>
                <w:rFonts w:eastAsia="Times New Roman"/>
                <w:sz w:val="28"/>
                <w:szCs w:val="28"/>
              </w:rPr>
              <w:t>и</w:t>
            </w:r>
          </w:p>
        </w:tc>
        <w:tc>
          <w:tcPr>
            <w:tcW w:w="600" w:type="dxa"/>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си-</w:t>
            </w:r>
          </w:p>
        </w:tc>
        <w:tc>
          <w:tcPr>
            <w:tcW w:w="1580" w:type="dxa"/>
            <w:vAlign w:val="bottom"/>
          </w:tcPr>
          <w:p w:rsidR="00D951FF" w:rsidRDefault="00E37782">
            <w:pPr>
              <w:spacing w:line="317" w:lineRule="exact"/>
              <w:ind w:left="100"/>
              <w:rPr>
                <w:sz w:val="20"/>
                <w:szCs w:val="20"/>
              </w:rPr>
            </w:pPr>
            <w:r>
              <w:rPr>
                <w:rFonts w:eastAsia="Times New Roman"/>
                <w:sz w:val="28"/>
                <w:szCs w:val="28"/>
              </w:rPr>
              <w:t>профессии,</w:t>
            </w:r>
          </w:p>
        </w:tc>
        <w:tc>
          <w:tcPr>
            <w:tcW w:w="226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осознавать  связь</w:t>
            </w:r>
          </w:p>
        </w:tc>
        <w:tc>
          <w:tcPr>
            <w:tcW w:w="102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1780" w:type="dxa"/>
            <w:tcBorders>
              <w:right w:val="single" w:sz="8" w:space="0" w:color="auto"/>
            </w:tcBorders>
            <w:vAlign w:val="bottom"/>
          </w:tcPr>
          <w:p w:rsidR="00D951FF" w:rsidRDefault="00D951FF">
            <w:pPr>
              <w:rPr>
                <w:sz w:val="24"/>
                <w:szCs w:val="24"/>
              </w:rPr>
            </w:pP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rsidTr="0028217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920" w:type="dxa"/>
            <w:gridSpan w:val="3"/>
            <w:vAlign w:val="bottom"/>
          </w:tcPr>
          <w:p w:rsidR="00D951FF" w:rsidRDefault="00E37782">
            <w:pPr>
              <w:ind w:left="100"/>
              <w:rPr>
                <w:sz w:val="20"/>
                <w:szCs w:val="20"/>
              </w:rPr>
            </w:pPr>
            <w:r>
              <w:rPr>
                <w:rFonts w:eastAsia="Times New Roman"/>
                <w:sz w:val="28"/>
                <w:szCs w:val="28"/>
              </w:rPr>
              <w:t>стематизация</w:t>
            </w:r>
          </w:p>
        </w:tc>
        <w:tc>
          <w:tcPr>
            <w:tcW w:w="600" w:type="dxa"/>
            <w:tcBorders>
              <w:right w:val="single" w:sz="8" w:space="0" w:color="auto"/>
            </w:tcBorders>
            <w:vAlign w:val="bottom"/>
          </w:tcPr>
          <w:p w:rsidR="00D951FF" w:rsidRDefault="00E37782">
            <w:pPr>
              <w:jc w:val="right"/>
              <w:rPr>
                <w:sz w:val="20"/>
                <w:szCs w:val="20"/>
              </w:rPr>
            </w:pPr>
            <w:r>
              <w:rPr>
                <w:rFonts w:eastAsia="Times New Roman"/>
                <w:w w:val="96"/>
                <w:sz w:val="28"/>
                <w:szCs w:val="28"/>
              </w:rPr>
              <w:t>зна-</w:t>
            </w:r>
          </w:p>
        </w:tc>
        <w:tc>
          <w:tcPr>
            <w:tcW w:w="384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выбора профессии и возмож-</w:t>
            </w:r>
          </w:p>
        </w:tc>
        <w:tc>
          <w:tcPr>
            <w:tcW w:w="102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1780" w:type="dxa"/>
            <w:tcBorders>
              <w:right w:val="single" w:sz="8" w:space="0" w:color="auto"/>
            </w:tcBorders>
            <w:vAlign w:val="bottom"/>
          </w:tcPr>
          <w:p w:rsidR="00D951FF" w:rsidRDefault="00D951FF">
            <w:pPr>
              <w:rPr>
                <w:sz w:val="24"/>
                <w:szCs w:val="24"/>
              </w:rPr>
            </w:pP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rsidTr="0028217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020" w:type="dxa"/>
            <w:vAlign w:val="bottom"/>
          </w:tcPr>
          <w:p w:rsidR="00D951FF" w:rsidRDefault="00E37782">
            <w:pPr>
              <w:ind w:left="100"/>
              <w:rPr>
                <w:sz w:val="20"/>
                <w:szCs w:val="20"/>
              </w:rPr>
            </w:pPr>
            <w:r>
              <w:rPr>
                <w:rFonts w:eastAsia="Times New Roman"/>
                <w:sz w:val="28"/>
                <w:szCs w:val="28"/>
              </w:rPr>
              <w:t>ний.</w:t>
            </w:r>
          </w:p>
        </w:tc>
        <w:tc>
          <w:tcPr>
            <w:tcW w:w="540" w:type="dxa"/>
            <w:vAlign w:val="bottom"/>
          </w:tcPr>
          <w:p w:rsidR="00D951FF" w:rsidRDefault="00D951FF">
            <w:pPr>
              <w:rPr>
                <w:sz w:val="24"/>
                <w:szCs w:val="24"/>
              </w:rPr>
            </w:pPr>
          </w:p>
        </w:tc>
        <w:tc>
          <w:tcPr>
            <w:tcW w:w="360" w:type="dxa"/>
            <w:vAlign w:val="bottom"/>
          </w:tcPr>
          <w:p w:rsidR="00D951FF" w:rsidRDefault="00D951FF">
            <w:pPr>
              <w:rPr>
                <w:sz w:val="24"/>
                <w:szCs w:val="24"/>
              </w:rPr>
            </w:pPr>
          </w:p>
        </w:tc>
        <w:tc>
          <w:tcPr>
            <w:tcW w:w="600" w:type="dxa"/>
            <w:tcBorders>
              <w:right w:val="single" w:sz="8" w:space="0" w:color="auto"/>
            </w:tcBorders>
            <w:vAlign w:val="bottom"/>
          </w:tcPr>
          <w:p w:rsidR="00D951FF" w:rsidRDefault="00D951FF">
            <w:pPr>
              <w:rPr>
                <w:sz w:val="24"/>
                <w:szCs w:val="24"/>
              </w:rPr>
            </w:pPr>
          </w:p>
        </w:tc>
        <w:tc>
          <w:tcPr>
            <w:tcW w:w="384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ностей реализации собствен-</w:t>
            </w:r>
          </w:p>
        </w:tc>
        <w:tc>
          <w:tcPr>
            <w:tcW w:w="102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1780" w:type="dxa"/>
            <w:tcBorders>
              <w:right w:val="single" w:sz="8" w:space="0" w:color="auto"/>
            </w:tcBorders>
            <w:vAlign w:val="bottom"/>
          </w:tcPr>
          <w:p w:rsidR="00D951FF" w:rsidRDefault="00D951FF">
            <w:pPr>
              <w:rPr>
                <w:sz w:val="24"/>
                <w:szCs w:val="24"/>
              </w:rPr>
            </w:pP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rsidTr="0028217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560" w:type="dxa"/>
            <w:gridSpan w:val="2"/>
            <w:vAlign w:val="bottom"/>
          </w:tcPr>
          <w:p w:rsidR="00D951FF" w:rsidRDefault="00E37782">
            <w:pPr>
              <w:ind w:left="100"/>
              <w:rPr>
                <w:sz w:val="20"/>
                <w:szCs w:val="20"/>
              </w:rPr>
            </w:pPr>
            <w:r>
              <w:rPr>
                <w:rFonts w:eastAsia="Times New Roman"/>
                <w:i/>
                <w:iCs/>
                <w:sz w:val="28"/>
                <w:szCs w:val="28"/>
              </w:rPr>
              <w:t>Ресурсы</w:t>
            </w:r>
          </w:p>
        </w:tc>
        <w:tc>
          <w:tcPr>
            <w:tcW w:w="96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3340" w:type="dxa"/>
            <w:gridSpan w:val="2"/>
            <w:vAlign w:val="bottom"/>
          </w:tcPr>
          <w:p w:rsidR="00D951FF" w:rsidRDefault="00E37782">
            <w:pPr>
              <w:ind w:left="100"/>
              <w:rPr>
                <w:sz w:val="20"/>
                <w:szCs w:val="20"/>
              </w:rPr>
            </w:pPr>
            <w:r>
              <w:rPr>
                <w:rFonts w:eastAsia="Times New Roman"/>
                <w:sz w:val="28"/>
                <w:szCs w:val="28"/>
              </w:rPr>
              <w:t>ных жизненных планов.</w:t>
            </w:r>
          </w:p>
        </w:tc>
        <w:tc>
          <w:tcPr>
            <w:tcW w:w="500" w:type="dxa"/>
            <w:tcBorders>
              <w:right w:val="single" w:sz="8" w:space="0" w:color="auto"/>
            </w:tcBorders>
            <w:vAlign w:val="bottom"/>
          </w:tcPr>
          <w:p w:rsidR="00D951FF" w:rsidRDefault="00D951FF">
            <w:pPr>
              <w:rPr>
                <w:sz w:val="24"/>
                <w:szCs w:val="24"/>
              </w:rPr>
            </w:pPr>
          </w:p>
        </w:tc>
        <w:tc>
          <w:tcPr>
            <w:tcW w:w="102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1780" w:type="dxa"/>
            <w:tcBorders>
              <w:right w:val="single" w:sz="8" w:space="0" w:color="auto"/>
            </w:tcBorders>
            <w:vAlign w:val="bottom"/>
          </w:tcPr>
          <w:p w:rsidR="00D951FF" w:rsidRDefault="00D951FF">
            <w:pPr>
              <w:rPr>
                <w:sz w:val="24"/>
                <w:szCs w:val="24"/>
              </w:rPr>
            </w:pPr>
          </w:p>
        </w:tc>
        <w:tc>
          <w:tcPr>
            <w:tcW w:w="1200" w:type="dxa"/>
            <w:vAlign w:val="bottom"/>
          </w:tcPr>
          <w:p w:rsidR="00D951FF" w:rsidRDefault="00D951FF">
            <w:pPr>
              <w:rPr>
                <w:sz w:val="24"/>
                <w:szCs w:val="24"/>
              </w:rPr>
            </w:pPr>
          </w:p>
        </w:tc>
        <w:tc>
          <w:tcPr>
            <w:tcW w:w="500" w:type="dxa"/>
            <w:vAlign w:val="bottom"/>
          </w:tcPr>
          <w:p w:rsidR="00D951FF" w:rsidRDefault="00D951FF">
            <w:pPr>
              <w:rPr>
                <w:sz w:val="24"/>
                <w:szCs w:val="24"/>
              </w:rPr>
            </w:pPr>
          </w:p>
        </w:tc>
        <w:tc>
          <w:tcPr>
            <w:tcW w:w="1420" w:type="dxa"/>
            <w:tcBorders>
              <w:right w:val="single" w:sz="8" w:space="0" w:color="auto"/>
            </w:tcBorders>
            <w:vAlign w:val="bottom"/>
          </w:tcPr>
          <w:p w:rsidR="00D951FF" w:rsidRDefault="00D951FF">
            <w:pPr>
              <w:rPr>
                <w:sz w:val="24"/>
                <w:szCs w:val="24"/>
              </w:rPr>
            </w:pPr>
          </w:p>
        </w:tc>
      </w:tr>
      <w:tr w:rsidR="00D951FF" w:rsidTr="0028217F">
        <w:trPr>
          <w:trHeight w:val="326"/>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560" w:type="dxa"/>
            <w:gridSpan w:val="2"/>
            <w:tcBorders>
              <w:bottom w:val="single" w:sz="8" w:space="0" w:color="auto"/>
            </w:tcBorders>
            <w:vAlign w:val="bottom"/>
          </w:tcPr>
          <w:p w:rsidR="00D951FF" w:rsidRDefault="00E37782">
            <w:pPr>
              <w:ind w:left="100"/>
              <w:rPr>
                <w:sz w:val="20"/>
                <w:szCs w:val="20"/>
              </w:rPr>
            </w:pPr>
            <w:r>
              <w:rPr>
                <w:rFonts w:eastAsia="Times New Roman"/>
                <w:sz w:val="28"/>
                <w:szCs w:val="28"/>
              </w:rPr>
              <w:t>материалы</w:t>
            </w:r>
          </w:p>
        </w:tc>
        <w:tc>
          <w:tcPr>
            <w:tcW w:w="960" w:type="dxa"/>
            <w:gridSpan w:val="2"/>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рубри-</w:t>
            </w:r>
          </w:p>
        </w:tc>
        <w:tc>
          <w:tcPr>
            <w:tcW w:w="1580" w:type="dxa"/>
            <w:tcBorders>
              <w:bottom w:val="single" w:sz="8" w:space="0" w:color="auto"/>
            </w:tcBorders>
            <w:vAlign w:val="bottom"/>
          </w:tcPr>
          <w:p w:rsidR="00D951FF" w:rsidRDefault="00E37782">
            <w:pPr>
              <w:ind w:left="100"/>
              <w:rPr>
                <w:sz w:val="20"/>
                <w:szCs w:val="20"/>
              </w:rPr>
            </w:pPr>
            <w:r>
              <w:rPr>
                <w:rFonts w:eastAsia="Times New Roman"/>
                <w:sz w:val="28"/>
                <w:szCs w:val="28"/>
              </w:rPr>
              <w:t>Описывать</w:t>
            </w:r>
          </w:p>
        </w:tc>
        <w:tc>
          <w:tcPr>
            <w:tcW w:w="1760" w:type="dxa"/>
            <w:tcBorders>
              <w:bottom w:val="single" w:sz="8" w:space="0" w:color="auto"/>
            </w:tcBorders>
            <w:vAlign w:val="bottom"/>
          </w:tcPr>
          <w:p w:rsidR="00D951FF" w:rsidRDefault="00E37782">
            <w:pPr>
              <w:rPr>
                <w:sz w:val="20"/>
                <w:szCs w:val="20"/>
              </w:rPr>
            </w:pPr>
            <w:r>
              <w:rPr>
                <w:rFonts w:eastAsia="Times New Roman"/>
                <w:sz w:val="28"/>
                <w:szCs w:val="28"/>
              </w:rPr>
              <w:t>разнообразие</w:t>
            </w:r>
          </w:p>
        </w:tc>
        <w:tc>
          <w:tcPr>
            <w:tcW w:w="500" w:type="dxa"/>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со-</w:t>
            </w:r>
          </w:p>
        </w:tc>
        <w:tc>
          <w:tcPr>
            <w:tcW w:w="1020" w:type="dxa"/>
            <w:tcBorders>
              <w:bottom w:val="single" w:sz="8" w:space="0" w:color="auto"/>
            </w:tcBorders>
            <w:vAlign w:val="bottom"/>
          </w:tcPr>
          <w:p w:rsidR="00D951FF" w:rsidRDefault="00D951FF">
            <w:pPr>
              <w:rPr>
                <w:sz w:val="24"/>
                <w:szCs w:val="24"/>
              </w:rPr>
            </w:pPr>
          </w:p>
        </w:tc>
        <w:tc>
          <w:tcPr>
            <w:tcW w:w="460" w:type="dxa"/>
            <w:tcBorders>
              <w:bottom w:val="single" w:sz="8" w:space="0" w:color="auto"/>
            </w:tcBorders>
            <w:vAlign w:val="bottom"/>
          </w:tcPr>
          <w:p w:rsidR="00D951FF" w:rsidRDefault="00D951FF">
            <w:pPr>
              <w:rPr>
                <w:sz w:val="24"/>
                <w:szCs w:val="24"/>
              </w:rPr>
            </w:pPr>
          </w:p>
        </w:tc>
        <w:tc>
          <w:tcPr>
            <w:tcW w:w="1780" w:type="dxa"/>
            <w:tcBorders>
              <w:bottom w:val="single" w:sz="8" w:space="0" w:color="auto"/>
              <w:right w:val="single" w:sz="8" w:space="0" w:color="auto"/>
            </w:tcBorders>
            <w:vAlign w:val="bottom"/>
          </w:tcPr>
          <w:p w:rsidR="00D951FF" w:rsidRDefault="00D951FF">
            <w:pPr>
              <w:rPr>
                <w:sz w:val="24"/>
                <w:szCs w:val="24"/>
              </w:rPr>
            </w:pPr>
          </w:p>
        </w:tc>
        <w:tc>
          <w:tcPr>
            <w:tcW w:w="1200" w:type="dxa"/>
            <w:tcBorders>
              <w:bottom w:val="single" w:sz="8" w:space="0" w:color="auto"/>
            </w:tcBorders>
            <w:vAlign w:val="bottom"/>
          </w:tcPr>
          <w:p w:rsidR="00D951FF" w:rsidRDefault="00D951FF">
            <w:pPr>
              <w:rPr>
                <w:sz w:val="24"/>
                <w:szCs w:val="24"/>
              </w:rPr>
            </w:pPr>
          </w:p>
        </w:tc>
        <w:tc>
          <w:tcPr>
            <w:tcW w:w="500" w:type="dxa"/>
            <w:tcBorders>
              <w:bottom w:val="single" w:sz="8" w:space="0" w:color="auto"/>
            </w:tcBorders>
            <w:vAlign w:val="bottom"/>
          </w:tcPr>
          <w:p w:rsidR="00D951FF" w:rsidRDefault="00D951FF">
            <w:pPr>
              <w:rPr>
                <w:sz w:val="24"/>
                <w:szCs w:val="24"/>
              </w:rPr>
            </w:pPr>
          </w:p>
        </w:tc>
        <w:tc>
          <w:tcPr>
            <w:tcW w:w="1420" w:type="dxa"/>
            <w:tcBorders>
              <w:bottom w:val="single" w:sz="8" w:space="0" w:color="auto"/>
              <w:right w:val="single" w:sz="8" w:space="0" w:color="auto"/>
            </w:tcBorders>
            <w:vAlign w:val="bottom"/>
          </w:tcPr>
          <w:p w:rsidR="00D951FF" w:rsidRDefault="00D951FF">
            <w:pPr>
              <w:rPr>
                <w:sz w:val="24"/>
                <w:szCs w:val="24"/>
              </w:rPr>
            </w:pPr>
          </w:p>
        </w:tc>
      </w:tr>
    </w:tbl>
    <w:p w:rsidR="00D951FF" w:rsidRDefault="00DF04D7">
      <w:pPr>
        <w:spacing w:line="20" w:lineRule="exact"/>
        <w:rPr>
          <w:sz w:val="20"/>
          <w:szCs w:val="20"/>
        </w:rPr>
      </w:pPr>
      <w:r>
        <w:rPr>
          <w:sz w:val="20"/>
          <w:szCs w:val="20"/>
        </w:rPr>
        <w:pict>
          <v:rect id="Shape 133" o:spid="_x0000_s1158" style="position:absolute;margin-left:749.45pt;margin-top:-114pt;width:1pt;height:.95pt;z-index:-251587072;visibility:visible;mso-wrap-distance-left:0;mso-wrap-distance-right:0;mso-position-horizontal-relative:text;mso-position-vertical-relative:text" o:allowincell="f" fillcolor="black" stroked="f"/>
        </w:pict>
      </w:r>
    </w:p>
    <w:p w:rsidR="00D951FF" w:rsidRDefault="00D951FF">
      <w:pPr>
        <w:sectPr w:rsidR="00D951FF">
          <w:pgSz w:w="16840" w:h="11906" w:orient="landscape"/>
          <w:pgMar w:top="1440" w:right="818" w:bottom="152" w:left="1020" w:header="0" w:footer="0" w:gutter="0"/>
          <w:cols w:space="720" w:equalWidth="0">
            <w:col w:w="15000"/>
          </w:cols>
        </w:sectPr>
      </w:pPr>
    </w:p>
    <w:p w:rsidR="00D951FF" w:rsidRDefault="00D951FF">
      <w:pPr>
        <w:spacing w:line="156" w:lineRule="exact"/>
        <w:rPr>
          <w:sz w:val="20"/>
          <w:szCs w:val="20"/>
        </w:rPr>
      </w:pPr>
    </w:p>
    <w:p w:rsidR="00D951FF" w:rsidRDefault="00E37782">
      <w:pPr>
        <w:ind w:left="14320"/>
        <w:rPr>
          <w:sz w:val="20"/>
          <w:szCs w:val="20"/>
        </w:rPr>
      </w:pPr>
      <w:r>
        <w:rPr>
          <w:rFonts w:eastAsia="Times New Roman"/>
          <w:sz w:val="24"/>
          <w:szCs w:val="24"/>
        </w:rPr>
        <w:t>107</w:t>
      </w:r>
    </w:p>
    <w:p w:rsidR="00D951FF" w:rsidRDefault="00D951FF">
      <w:pPr>
        <w:sectPr w:rsidR="00D951FF">
          <w:type w:val="continuous"/>
          <w:pgSz w:w="16840" w:h="11906" w:orient="landscape"/>
          <w:pgMar w:top="1440" w:right="818" w:bottom="152" w:left="1020" w:header="0" w:footer="0" w:gutter="0"/>
          <w:cols w:space="720" w:equalWidth="0">
            <w:col w:w="15000"/>
          </w:cols>
        </w:sectPr>
      </w:pPr>
    </w:p>
    <w:p w:rsidR="00D951FF" w:rsidRDefault="00DF04D7">
      <w:pPr>
        <w:spacing w:line="264" w:lineRule="exact"/>
        <w:rPr>
          <w:sz w:val="20"/>
          <w:szCs w:val="20"/>
        </w:rPr>
      </w:pPr>
      <w:r>
        <w:rPr>
          <w:sz w:val="20"/>
          <w:szCs w:val="20"/>
        </w:rPr>
        <w:lastRenderedPageBreak/>
        <w:pict>
          <v:line id="Shape 134" o:spid="_x0000_s1159" style="position:absolute;z-index:251672064;visibility:visible;mso-wrap-distance-left:0;mso-wrap-distance-right:0;mso-position-horizontal-relative:page;mso-position-vertical-relative:page" from="51pt,85.3pt" to="800.7pt,85.3pt" o:allowincell="f" strokeweight=".48pt">
            <w10:wrap anchorx="page" anchory="page"/>
          </v:line>
        </w:pict>
      </w:r>
      <w:r>
        <w:rPr>
          <w:sz w:val="20"/>
          <w:szCs w:val="20"/>
        </w:rPr>
        <w:pict>
          <v:rect id="Shape 135" o:spid="_x0000_s1160" style="position:absolute;margin-left:800.45pt;margin-top:84.85pt;width:1pt;height:.95pt;z-index:-251586048;visibility:visible;mso-wrap-distance-left:0;mso-wrap-distance-right:0;mso-position-horizontal-relative:page;mso-position-vertical-relative:page" o:allowincell="f" fillcolor="black" stroked="f">
            <w10:wrap anchorx="page" anchory="page"/>
          </v:rect>
        </w:pict>
      </w:r>
      <w:r>
        <w:rPr>
          <w:sz w:val="20"/>
          <w:szCs w:val="20"/>
        </w:rPr>
        <w:pict>
          <v:line id="Shape 136" o:spid="_x0000_s1161" style="position:absolute;z-index:251673088;visibility:visible;mso-wrap-distance-left:0;mso-wrap-distance-right:0;mso-position-horizontal-relative:page;mso-position-vertical-relative:page" from="51.2pt,85.1pt" to="51.2pt,295.35pt" o:allowincell="f" strokeweight=".16931mm">
            <w10:wrap anchorx="page" anchory="page"/>
          </v:line>
        </w:pict>
      </w:r>
      <w:r>
        <w:rPr>
          <w:sz w:val="20"/>
          <w:szCs w:val="20"/>
        </w:rPr>
        <w:pict>
          <v:line id="Shape 137" o:spid="_x0000_s1162" style="position:absolute;z-index:251674112;visibility:visible;mso-wrap-distance-left:0;mso-wrap-distance-right:0;mso-position-horizontal-relative:page;mso-position-vertical-relative:page" from="164.65pt,85.1pt" to="164.65pt,295.35pt" o:allowincell="f" strokeweight=".48pt">
            <w10:wrap anchorx="page" anchory="page"/>
          </v:line>
        </w:pict>
      </w:r>
      <w:r>
        <w:rPr>
          <w:sz w:val="20"/>
          <w:szCs w:val="20"/>
        </w:rPr>
        <w:pict>
          <v:line id="Shape 138" o:spid="_x0000_s1163" style="position:absolute;z-index:251675136;visibility:visible;mso-wrap-distance-left:0;mso-wrap-distance-right:0;mso-position-horizontal-relative:page;mso-position-vertical-relative:page" from="290.65pt,85.1pt" to="290.65pt,295.35pt" o:allowincell="f" strokeweight=".48pt">
            <w10:wrap anchorx="page" anchory="page"/>
          </v:line>
        </w:pict>
      </w:r>
      <w:r>
        <w:rPr>
          <w:sz w:val="20"/>
          <w:szCs w:val="20"/>
        </w:rPr>
        <w:pict>
          <v:line id="Shape 139" o:spid="_x0000_s1164" style="position:absolute;z-index:251676160;visibility:visible;mso-wrap-distance-left:0;mso-wrap-distance-right:0;mso-position-horizontal-relative:page;mso-position-vertical-relative:page" from="481.95pt,85.1pt" to="481.95pt,295.35pt" o:allowincell="f" strokeweight=".16931mm">
            <w10:wrap anchorx="page" anchory="page"/>
          </v:line>
        </w:pict>
      </w:r>
      <w:r>
        <w:rPr>
          <w:sz w:val="20"/>
          <w:szCs w:val="20"/>
        </w:rPr>
        <w:pict>
          <v:line id="Shape 140" o:spid="_x0000_s1165" style="position:absolute;z-index:251677184;visibility:visible;mso-wrap-distance-left:0;mso-wrap-distance-right:0;mso-position-horizontal-relative:page;mso-position-vertical-relative:page" from="645.05pt,85.1pt" to="645.05pt,295.35pt" o:allowincell="f" strokeweight=".16931mm">
            <w10:wrap anchorx="page" anchory="page"/>
          </v:line>
        </w:pict>
      </w:r>
      <w:r>
        <w:rPr>
          <w:sz w:val="20"/>
          <w:szCs w:val="20"/>
        </w:rPr>
        <w:pict>
          <v:line id="Shape 141" o:spid="_x0000_s1166" style="position:absolute;z-index:251678208;visibility:visible;mso-wrap-distance-left:0;mso-wrap-distance-right:0;mso-position-horizontal-relative:page;mso-position-vertical-relative:page" from="51pt,295.1pt" to="801.2pt,295.1pt" o:allowincell="f" strokeweight=".48pt">
            <w10:wrap anchorx="page" anchory="page"/>
          </v:line>
        </w:pict>
      </w:r>
      <w:r>
        <w:rPr>
          <w:sz w:val="20"/>
          <w:szCs w:val="20"/>
        </w:rPr>
        <w:pict>
          <v:line id="Shape 142" o:spid="_x0000_s1167" style="position:absolute;z-index:251679232;visibility:visible;mso-wrap-distance-left:0;mso-wrap-distance-right:0;mso-position-horizontal-relative:page;mso-position-vertical-relative:page" from="800.95pt,85.55pt" to="800.95pt,295.35pt" o:allowincell="f" strokeweight=".16931mm">
            <w10:wrap anchorx="page" anchory="page"/>
          </v:line>
        </w:pict>
      </w:r>
    </w:p>
    <w:p w:rsidR="00D951FF" w:rsidRDefault="00E37782">
      <w:pPr>
        <w:tabs>
          <w:tab w:val="left" w:pos="2440"/>
          <w:tab w:val="left" w:pos="3300"/>
          <w:tab w:val="left" w:pos="4460"/>
          <w:tab w:val="left" w:pos="6000"/>
          <w:tab w:val="left" w:pos="7580"/>
        </w:tabs>
        <w:ind w:left="1960"/>
        <w:rPr>
          <w:sz w:val="20"/>
          <w:szCs w:val="20"/>
        </w:rPr>
      </w:pPr>
      <w:r>
        <w:rPr>
          <w:rFonts w:eastAsia="Times New Roman"/>
          <w:sz w:val="28"/>
          <w:szCs w:val="28"/>
        </w:rPr>
        <w:t>ки</w:t>
      </w:r>
      <w:r>
        <w:rPr>
          <w:sz w:val="20"/>
          <w:szCs w:val="20"/>
        </w:rPr>
        <w:tab/>
      </w:r>
      <w:r>
        <w:rPr>
          <w:rFonts w:eastAsia="Times New Roman"/>
          <w:sz w:val="28"/>
          <w:szCs w:val="28"/>
        </w:rPr>
        <w:t>"Мир</w:t>
      </w:r>
      <w:r>
        <w:rPr>
          <w:sz w:val="20"/>
          <w:szCs w:val="20"/>
        </w:rPr>
        <w:tab/>
      </w:r>
      <w:r>
        <w:rPr>
          <w:rFonts w:eastAsia="Times New Roman"/>
          <w:sz w:val="28"/>
          <w:szCs w:val="28"/>
        </w:rPr>
        <w:t>профес-</w:t>
      </w:r>
      <w:r>
        <w:rPr>
          <w:rFonts w:eastAsia="Times New Roman"/>
          <w:sz w:val="28"/>
          <w:szCs w:val="28"/>
        </w:rPr>
        <w:tab/>
        <w:t>временных</w:t>
      </w:r>
      <w:r>
        <w:rPr>
          <w:rFonts w:eastAsia="Times New Roman"/>
          <w:sz w:val="28"/>
          <w:szCs w:val="28"/>
        </w:rPr>
        <w:tab/>
        <w:t>профессий,</w:t>
      </w:r>
      <w:r>
        <w:rPr>
          <w:rFonts w:eastAsia="Times New Roman"/>
          <w:sz w:val="28"/>
          <w:szCs w:val="28"/>
        </w:rPr>
        <w:tab/>
        <w:t>осо-</w:t>
      </w:r>
    </w:p>
    <w:p w:rsidR="00D951FF" w:rsidRDefault="00E37782">
      <w:pPr>
        <w:tabs>
          <w:tab w:val="left" w:pos="2720"/>
          <w:tab w:val="left" w:pos="4060"/>
          <w:tab w:val="left" w:pos="4460"/>
          <w:tab w:val="left" w:pos="5560"/>
          <w:tab w:val="left" w:pos="6840"/>
        </w:tabs>
        <w:ind w:left="1960"/>
        <w:rPr>
          <w:sz w:val="20"/>
          <w:szCs w:val="20"/>
        </w:rPr>
      </w:pPr>
      <w:r>
        <w:rPr>
          <w:rFonts w:eastAsia="Times New Roman"/>
          <w:sz w:val="28"/>
          <w:szCs w:val="28"/>
        </w:rPr>
        <w:t>сий"</w:t>
      </w:r>
      <w:r>
        <w:rPr>
          <w:rFonts w:eastAsia="Times New Roman"/>
          <w:sz w:val="28"/>
          <w:szCs w:val="28"/>
        </w:rPr>
        <w:tab/>
        <w:t>Учебник,</w:t>
      </w:r>
      <w:r>
        <w:rPr>
          <w:rFonts w:eastAsia="Times New Roman"/>
          <w:sz w:val="28"/>
          <w:szCs w:val="28"/>
        </w:rPr>
        <w:tab/>
        <w:t>с.</w:t>
      </w:r>
      <w:r>
        <w:rPr>
          <w:rFonts w:eastAsia="Times New Roman"/>
          <w:sz w:val="28"/>
          <w:szCs w:val="28"/>
        </w:rPr>
        <w:tab/>
        <w:t>знавать</w:t>
      </w:r>
      <w:r>
        <w:rPr>
          <w:rFonts w:eastAsia="Times New Roman"/>
          <w:sz w:val="28"/>
          <w:szCs w:val="28"/>
        </w:rPr>
        <w:tab/>
        <w:t>качества,</w:t>
      </w:r>
      <w:r>
        <w:rPr>
          <w:rFonts w:eastAsia="Times New Roman"/>
          <w:sz w:val="28"/>
          <w:szCs w:val="28"/>
        </w:rPr>
        <w:tab/>
        <w:t>необходи-</w:t>
      </w:r>
    </w:p>
    <w:p w:rsidR="00D951FF" w:rsidRDefault="00E37782">
      <w:pPr>
        <w:tabs>
          <w:tab w:val="left" w:pos="4460"/>
        </w:tabs>
        <w:ind w:left="1960"/>
        <w:rPr>
          <w:sz w:val="20"/>
          <w:szCs w:val="20"/>
        </w:rPr>
      </w:pPr>
      <w:r>
        <w:rPr>
          <w:rFonts w:eastAsia="Times New Roman"/>
          <w:sz w:val="28"/>
          <w:szCs w:val="28"/>
        </w:rPr>
        <w:t>42, 47, 51, 54, 61,</w:t>
      </w:r>
      <w:r>
        <w:rPr>
          <w:sz w:val="20"/>
          <w:szCs w:val="20"/>
        </w:rPr>
        <w:tab/>
      </w:r>
      <w:r>
        <w:rPr>
          <w:rFonts w:eastAsia="Times New Roman"/>
          <w:sz w:val="28"/>
          <w:szCs w:val="28"/>
        </w:rPr>
        <w:t>мые для успешной професси-</w:t>
      </w:r>
    </w:p>
    <w:p w:rsidR="00D951FF" w:rsidRDefault="00E37782">
      <w:pPr>
        <w:tabs>
          <w:tab w:val="left" w:pos="4460"/>
        </w:tabs>
        <w:spacing w:line="239" w:lineRule="auto"/>
        <w:ind w:left="1960"/>
        <w:rPr>
          <w:sz w:val="20"/>
          <w:szCs w:val="20"/>
        </w:rPr>
      </w:pPr>
      <w:r>
        <w:rPr>
          <w:rFonts w:eastAsia="Times New Roman"/>
          <w:sz w:val="28"/>
          <w:szCs w:val="28"/>
        </w:rPr>
        <w:t>62, 67, 71, 77, 81,</w:t>
      </w:r>
      <w:r>
        <w:rPr>
          <w:sz w:val="20"/>
          <w:szCs w:val="20"/>
        </w:rPr>
        <w:tab/>
      </w:r>
      <w:r>
        <w:rPr>
          <w:rFonts w:eastAsia="Times New Roman"/>
          <w:sz w:val="28"/>
          <w:szCs w:val="28"/>
        </w:rPr>
        <w:t>ональной деятельности.</w:t>
      </w:r>
    </w:p>
    <w:p w:rsidR="00D951FF" w:rsidRDefault="00D951FF">
      <w:pPr>
        <w:spacing w:line="2" w:lineRule="exact"/>
        <w:rPr>
          <w:sz w:val="20"/>
          <w:szCs w:val="20"/>
        </w:rPr>
      </w:pPr>
    </w:p>
    <w:p w:rsidR="00D951FF" w:rsidRDefault="00E37782">
      <w:pPr>
        <w:tabs>
          <w:tab w:val="left" w:pos="4460"/>
          <w:tab w:val="left" w:pos="6220"/>
          <w:tab w:val="left" w:pos="6700"/>
        </w:tabs>
        <w:ind w:left="1960"/>
        <w:rPr>
          <w:sz w:val="20"/>
          <w:szCs w:val="20"/>
        </w:rPr>
      </w:pPr>
      <w:r>
        <w:rPr>
          <w:rFonts w:eastAsia="Times New Roman"/>
          <w:sz w:val="28"/>
          <w:szCs w:val="28"/>
        </w:rPr>
        <w:t>83.</w:t>
      </w:r>
      <w:r>
        <w:rPr>
          <w:sz w:val="20"/>
          <w:szCs w:val="20"/>
        </w:rPr>
        <w:tab/>
      </w:r>
      <w:r>
        <w:rPr>
          <w:rFonts w:eastAsia="Times New Roman"/>
          <w:sz w:val="28"/>
          <w:szCs w:val="28"/>
        </w:rPr>
        <w:t>Относиться</w:t>
      </w:r>
      <w:r>
        <w:rPr>
          <w:sz w:val="20"/>
          <w:szCs w:val="20"/>
        </w:rPr>
        <w:tab/>
      </w:r>
      <w:r>
        <w:rPr>
          <w:rFonts w:eastAsia="Times New Roman"/>
          <w:sz w:val="28"/>
          <w:szCs w:val="28"/>
        </w:rPr>
        <w:t>к</w:t>
      </w:r>
      <w:r>
        <w:rPr>
          <w:sz w:val="20"/>
          <w:szCs w:val="20"/>
        </w:rPr>
        <w:tab/>
      </w:r>
      <w:r>
        <w:rPr>
          <w:rFonts w:eastAsia="Times New Roman"/>
          <w:sz w:val="28"/>
          <w:szCs w:val="28"/>
        </w:rPr>
        <w:t>профессио-</w:t>
      </w:r>
    </w:p>
    <w:p w:rsidR="00D951FF" w:rsidRDefault="00E37782">
      <w:pPr>
        <w:tabs>
          <w:tab w:val="left" w:pos="5760"/>
          <w:tab w:val="left" w:pos="7680"/>
        </w:tabs>
        <w:ind w:left="4480"/>
        <w:rPr>
          <w:sz w:val="20"/>
          <w:szCs w:val="20"/>
        </w:rPr>
      </w:pPr>
      <w:r>
        <w:rPr>
          <w:rFonts w:eastAsia="Times New Roman"/>
          <w:sz w:val="28"/>
          <w:szCs w:val="28"/>
        </w:rPr>
        <w:t>нальной</w:t>
      </w:r>
      <w:r>
        <w:rPr>
          <w:rFonts w:eastAsia="Times New Roman"/>
          <w:sz w:val="28"/>
          <w:szCs w:val="28"/>
        </w:rPr>
        <w:tab/>
        <w:t>деятельности</w:t>
      </w:r>
      <w:r>
        <w:rPr>
          <w:rFonts w:eastAsia="Times New Roman"/>
          <w:sz w:val="28"/>
          <w:szCs w:val="28"/>
        </w:rPr>
        <w:tab/>
        <w:t>как</w:t>
      </w:r>
    </w:p>
    <w:p w:rsidR="00D951FF" w:rsidRDefault="00E37782">
      <w:pPr>
        <w:tabs>
          <w:tab w:val="left" w:pos="6280"/>
          <w:tab w:val="left" w:pos="7540"/>
        </w:tabs>
        <w:ind w:left="4480"/>
        <w:rPr>
          <w:sz w:val="20"/>
          <w:szCs w:val="20"/>
        </w:rPr>
      </w:pPr>
      <w:r>
        <w:rPr>
          <w:rFonts w:eastAsia="Times New Roman"/>
          <w:sz w:val="28"/>
          <w:szCs w:val="28"/>
        </w:rPr>
        <w:t>возможности</w:t>
      </w:r>
      <w:r>
        <w:rPr>
          <w:rFonts w:eastAsia="Times New Roman"/>
          <w:sz w:val="28"/>
          <w:szCs w:val="28"/>
        </w:rPr>
        <w:tab/>
        <w:t>решения</w:t>
      </w:r>
      <w:r>
        <w:rPr>
          <w:rFonts w:eastAsia="Times New Roman"/>
          <w:sz w:val="28"/>
          <w:szCs w:val="28"/>
        </w:rPr>
        <w:tab/>
        <w:t>лич-</w:t>
      </w:r>
    </w:p>
    <w:p w:rsidR="00D951FF" w:rsidRDefault="00E37782">
      <w:pPr>
        <w:ind w:left="4480"/>
        <w:rPr>
          <w:sz w:val="20"/>
          <w:szCs w:val="20"/>
        </w:rPr>
      </w:pPr>
      <w:r>
        <w:rPr>
          <w:rFonts w:eastAsia="Times New Roman"/>
          <w:sz w:val="28"/>
          <w:szCs w:val="28"/>
        </w:rPr>
        <w:t>ных, общественных, государ-</w:t>
      </w:r>
    </w:p>
    <w:p w:rsidR="00D951FF" w:rsidRDefault="00E37782">
      <w:pPr>
        <w:tabs>
          <w:tab w:val="left" w:pos="6100"/>
        </w:tabs>
        <w:ind w:left="4480"/>
        <w:rPr>
          <w:sz w:val="20"/>
          <w:szCs w:val="20"/>
        </w:rPr>
      </w:pPr>
      <w:r>
        <w:rPr>
          <w:rFonts w:eastAsia="Times New Roman"/>
          <w:sz w:val="28"/>
          <w:szCs w:val="28"/>
        </w:rPr>
        <w:t>ственных,</w:t>
      </w:r>
      <w:r>
        <w:rPr>
          <w:sz w:val="20"/>
          <w:szCs w:val="20"/>
        </w:rPr>
        <w:tab/>
      </w:r>
      <w:r>
        <w:rPr>
          <w:rFonts w:eastAsia="Times New Roman"/>
          <w:sz w:val="28"/>
          <w:szCs w:val="28"/>
        </w:rPr>
        <w:t>общенациональ-</w:t>
      </w:r>
    </w:p>
    <w:p w:rsidR="00D951FF" w:rsidRDefault="00E37782">
      <w:pPr>
        <w:spacing w:line="239" w:lineRule="auto"/>
        <w:ind w:left="4480"/>
        <w:rPr>
          <w:sz w:val="20"/>
          <w:szCs w:val="20"/>
        </w:rPr>
      </w:pPr>
      <w:r>
        <w:rPr>
          <w:rFonts w:eastAsia="Times New Roman"/>
          <w:sz w:val="28"/>
          <w:szCs w:val="28"/>
        </w:rPr>
        <w:t>ных проблем.</w:t>
      </w:r>
    </w:p>
    <w:p w:rsidR="00D951FF" w:rsidRDefault="00E37782">
      <w:pPr>
        <w:ind w:left="4480"/>
        <w:rPr>
          <w:sz w:val="20"/>
          <w:szCs w:val="20"/>
        </w:rPr>
      </w:pPr>
      <w:r>
        <w:rPr>
          <w:rFonts w:eastAsia="Times New Roman"/>
          <w:sz w:val="28"/>
          <w:szCs w:val="28"/>
        </w:rPr>
        <w:t>Оценивать свои возможности</w:t>
      </w:r>
    </w:p>
    <w:p w:rsidR="00D951FF" w:rsidRDefault="00D951FF">
      <w:pPr>
        <w:spacing w:line="2" w:lineRule="exact"/>
        <w:rPr>
          <w:sz w:val="20"/>
          <w:szCs w:val="20"/>
        </w:rPr>
      </w:pPr>
    </w:p>
    <w:p w:rsidR="00D951FF" w:rsidRDefault="00E37782">
      <w:pPr>
        <w:tabs>
          <w:tab w:val="left" w:pos="6660"/>
          <w:tab w:val="left" w:pos="6980"/>
        </w:tabs>
        <w:ind w:left="4480"/>
        <w:rPr>
          <w:sz w:val="20"/>
          <w:szCs w:val="20"/>
        </w:rPr>
      </w:pPr>
      <w:r>
        <w:rPr>
          <w:rFonts w:eastAsia="Times New Roman"/>
          <w:sz w:val="28"/>
          <w:szCs w:val="28"/>
        </w:rPr>
        <w:t>трудоустройства</w:t>
      </w:r>
      <w:r>
        <w:rPr>
          <w:rFonts w:eastAsia="Times New Roman"/>
          <w:sz w:val="28"/>
          <w:szCs w:val="28"/>
        </w:rPr>
        <w:tab/>
        <w:t>в</w:t>
      </w:r>
      <w:r>
        <w:rPr>
          <w:rFonts w:eastAsia="Times New Roman"/>
          <w:sz w:val="28"/>
          <w:szCs w:val="28"/>
        </w:rPr>
        <w:tab/>
        <w:t>условиях</w:t>
      </w:r>
    </w:p>
    <w:p w:rsidR="00D951FF" w:rsidRDefault="00E37782">
      <w:pPr>
        <w:ind w:left="4480"/>
        <w:rPr>
          <w:sz w:val="20"/>
          <w:szCs w:val="20"/>
        </w:rPr>
      </w:pPr>
      <w:r>
        <w:rPr>
          <w:rFonts w:eastAsia="Times New Roman"/>
          <w:sz w:val="28"/>
          <w:szCs w:val="28"/>
        </w:rPr>
        <w:t>рынка труда.</w:t>
      </w:r>
    </w:p>
    <w:p w:rsidR="00D951FF" w:rsidRDefault="00D951FF">
      <w:pPr>
        <w:sectPr w:rsidR="00D951FF">
          <w:pgSz w:w="16840" w:h="11906" w:orient="landscape"/>
          <w:pgMar w:top="1440" w:right="1138" w:bottom="152" w:left="1440" w:header="0" w:footer="0" w:gutter="0"/>
          <w:cols w:space="720" w:equalWidth="0">
            <w:col w:w="14260"/>
          </w:cols>
        </w:sect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00" w:lineRule="exact"/>
        <w:rPr>
          <w:sz w:val="20"/>
          <w:szCs w:val="20"/>
        </w:rPr>
      </w:pPr>
    </w:p>
    <w:p w:rsidR="00D951FF" w:rsidRDefault="00D951FF">
      <w:pPr>
        <w:spacing w:line="223" w:lineRule="exact"/>
        <w:rPr>
          <w:sz w:val="20"/>
          <w:szCs w:val="20"/>
        </w:rPr>
      </w:pPr>
    </w:p>
    <w:p w:rsidR="00D951FF" w:rsidRDefault="00E37782">
      <w:pPr>
        <w:ind w:left="13900"/>
        <w:rPr>
          <w:sz w:val="20"/>
          <w:szCs w:val="20"/>
        </w:rPr>
      </w:pPr>
      <w:r>
        <w:rPr>
          <w:rFonts w:eastAsia="Times New Roman"/>
          <w:sz w:val="24"/>
          <w:szCs w:val="24"/>
        </w:rPr>
        <w:t>108</w:t>
      </w:r>
    </w:p>
    <w:p w:rsidR="00D951FF" w:rsidRDefault="00D951FF">
      <w:pPr>
        <w:sectPr w:rsidR="00D951FF">
          <w:type w:val="continuous"/>
          <w:pgSz w:w="16840" w:h="11906" w:orient="landscape"/>
          <w:pgMar w:top="1440" w:right="1138" w:bottom="152" w:left="1440" w:header="0" w:footer="0" w:gutter="0"/>
          <w:cols w:space="720" w:equalWidth="0">
            <w:col w:w="14260"/>
          </w:cols>
        </w:sectPr>
      </w:pPr>
    </w:p>
    <w:p w:rsidR="00D951FF" w:rsidRDefault="00E37782">
      <w:pPr>
        <w:ind w:left="1860"/>
        <w:rPr>
          <w:sz w:val="20"/>
          <w:szCs w:val="20"/>
        </w:rPr>
      </w:pPr>
      <w:r>
        <w:rPr>
          <w:rFonts w:eastAsia="Times New Roman"/>
          <w:b/>
          <w:bCs/>
          <w:sz w:val="28"/>
          <w:szCs w:val="28"/>
        </w:rPr>
        <w:lastRenderedPageBreak/>
        <w:t>Тема III. Общество как динамичная система (10 ч)</w:t>
      </w:r>
    </w:p>
    <w:p w:rsidR="00D951FF" w:rsidRDefault="00D951FF">
      <w:pPr>
        <w:spacing w:line="333" w:lineRule="exact"/>
        <w:rPr>
          <w:sz w:val="20"/>
          <w:szCs w:val="20"/>
        </w:rPr>
      </w:pPr>
    </w:p>
    <w:p w:rsidR="00D951FF" w:rsidRDefault="00E37782">
      <w:pPr>
        <w:spacing w:line="238" w:lineRule="auto"/>
        <w:ind w:left="260" w:firstLine="708"/>
        <w:jc w:val="both"/>
        <w:rPr>
          <w:sz w:val="20"/>
          <w:szCs w:val="20"/>
        </w:rPr>
      </w:pPr>
      <w:r>
        <w:rPr>
          <w:rFonts w:eastAsia="Times New Roman"/>
          <w:sz w:val="28"/>
          <w:szCs w:val="28"/>
        </w:rPr>
        <w:t>Данная тема актуальна и интересна, поскольку позволяет обсудить с обучающимися современное состояние общества и тенденции его развития. При анализе проблем глобализации и глобальных проблем необходимо опи-раться на общие представления, сформированные при изучении курса основ-ной школы, и известные обучающимся факты общественной жизни. В центре внимания должны быть проявления глобализации и связанные с ней проти-воречия в общественном развитии.</w:t>
      </w:r>
    </w:p>
    <w:p w:rsidR="00D951FF" w:rsidRDefault="00D951FF">
      <w:pPr>
        <w:spacing w:line="19" w:lineRule="exact"/>
        <w:rPr>
          <w:sz w:val="20"/>
          <w:szCs w:val="20"/>
        </w:rPr>
      </w:pPr>
    </w:p>
    <w:p w:rsidR="00D951FF" w:rsidRDefault="00E37782">
      <w:pPr>
        <w:spacing w:line="238" w:lineRule="auto"/>
        <w:ind w:left="260" w:firstLine="708"/>
        <w:jc w:val="both"/>
        <w:rPr>
          <w:sz w:val="20"/>
          <w:szCs w:val="20"/>
        </w:rPr>
      </w:pPr>
      <w:r>
        <w:rPr>
          <w:rFonts w:eastAsia="Times New Roman"/>
          <w:sz w:val="28"/>
          <w:szCs w:val="28"/>
        </w:rPr>
        <w:t>При рассмотрении вопросов общественного прогресса важно устано-вить связь с изученным в теме 1 материалом и показать развитие как одну из важнейших характеристик системного характера общества. Мировоззренче-ски важной является идея противоречивости прогресса, отсутствия универ-сального критерия прогрессивности общественных явлений и процессов.</w:t>
      </w:r>
    </w:p>
    <w:p w:rsidR="00D951FF" w:rsidRDefault="00D951FF">
      <w:pPr>
        <w:spacing w:line="15" w:lineRule="exact"/>
        <w:rPr>
          <w:sz w:val="20"/>
          <w:szCs w:val="20"/>
        </w:rPr>
      </w:pPr>
    </w:p>
    <w:p w:rsidR="00D951FF" w:rsidRDefault="00E37782">
      <w:pPr>
        <w:spacing w:line="237" w:lineRule="auto"/>
        <w:ind w:left="260" w:firstLine="708"/>
        <w:jc w:val="both"/>
        <w:rPr>
          <w:sz w:val="20"/>
          <w:szCs w:val="20"/>
        </w:rPr>
      </w:pPr>
      <w:r>
        <w:rPr>
          <w:rFonts w:eastAsia="Times New Roman"/>
          <w:sz w:val="28"/>
          <w:szCs w:val="28"/>
        </w:rPr>
        <w:t>Типы обществ, которые будут рассматриваться для демонстрации мно-говариантности общественного развития могут выделяться по разным клас-сификациям в зависимости от познавательных интересов и уровня подготов-ки класса.</w:t>
      </w:r>
    </w:p>
    <w:p w:rsidR="00D951FF" w:rsidRDefault="00D951FF">
      <w:pPr>
        <w:spacing w:line="1" w:lineRule="exact"/>
        <w:rPr>
          <w:sz w:val="20"/>
          <w:szCs w:val="20"/>
        </w:rPr>
      </w:pPr>
    </w:p>
    <w:p w:rsidR="00D951FF" w:rsidRDefault="00E37782">
      <w:pPr>
        <w:ind w:left="980"/>
        <w:rPr>
          <w:sz w:val="20"/>
          <w:szCs w:val="20"/>
        </w:rPr>
      </w:pPr>
      <w:r>
        <w:rPr>
          <w:rFonts w:eastAsia="Times New Roman"/>
          <w:sz w:val="28"/>
          <w:szCs w:val="28"/>
        </w:rPr>
        <w:t>Изучение темы направлено на достижение следующих результатов:</w:t>
      </w:r>
    </w:p>
    <w:p w:rsidR="00D951FF" w:rsidRDefault="00E37782">
      <w:pPr>
        <w:ind w:left="980"/>
        <w:rPr>
          <w:sz w:val="20"/>
          <w:szCs w:val="20"/>
        </w:rPr>
      </w:pPr>
      <w:r>
        <w:rPr>
          <w:rFonts w:eastAsia="Times New Roman"/>
          <w:sz w:val="28"/>
          <w:szCs w:val="28"/>
        </w:rPr>
        <w:t>выпускник научится</w:t>
      </w:r>
    </w:p>
    <w:p w:rsidR="00D951FF" w:rsidRDefault="00D951FF">
      <w:pPr>
        <w:spacing w:line="34" w:lineRule="exact"/>
        <w:rPr>
          <w:sz w:val="20"/>
          <w:szCs w:val="20"/>
        </w:rPr>
      </w:pPr>
    </w:p>
    <w:p w:rsidR="00D951FF" w:rsidRDefault="00E37782">
      <w:pPr>
        <w:numPr>
          <w:ilvl w:val="0"/>
          <w:numId w:val="48"/>
        </w:numPr>
        <w:tabs>
          <w:tab w:val="left" w:pos="968"/>
        </w:tabs>
        <w:spacing w:line="231" w:lineRule="auto"/>
        <w:ind w:left="980" w:hanging="358"/>
        <w:jc w:val="both"/>
        <w:rPr>
          <w:rFonts w:ascii="Symbol" w:eastAsia="Symbol" w:hAnsi="Symbol" w:cs="Symbol"/>
          <w:sz w:val="28"/>
          <w:szCs w:val="28"/>
        </w:rPr>
      </w:pPr>
      <w:r>
        <w:rPr>
          <w:rFonts w:eastAsia="Times New Roman"/>
          <w:sz w:val="28"/>
          <w:szCs w:val="28"/>
        </w:rPr>
        <w:t>выявлять, анализировать, систематизировать и оценивать информацию, иллюстрирующую многообразие и противоречивость социального развития;</w:t>
      </w:r>
    </w:p>
    <w:p w:rsidR="00D951FF" w:rsidRDefault="00D951FF">
      <w:pPr>
        <w:spacing w:line="34" w:lineRule="exact"/>
        <w:rPr>
          <w:rFonts w:ascii="Symbol" w:eastAsia="Symbol" w:hAnsi="Symbol" w:cs="Symbol"/>
          <w:sz w:val="28"/>
          <w:szCs w:val="28"/>
        </w:rPr>
      </w:pPr>
    </w:p>
    <w:p w:rsidR="00D951FF" w:rsidRDefault="00E37782">
      <w:pPr>
        <w:numPr>
          <w:ilvl w:val="0"/>
          <w:numId w:val="48"/>
        </w:numPr>
        <w:tabs>
          <w:tab w:val="left" w:pos="968"/>
        </w:tabs>
        <w:spacing w:line="228" w:lineRule="auto"/>
        <w:ind w:left="980" w:hanging="358"/>
        <w:rPr>
          <w:rFonts w:ascii="Symbol" w:eastAsia="Symbol" w:hAnsi="Symbol" w:cs="Symbol"/>
          <w:sz w:val="28"/>
          <w:szCs w:val="28"/>
        </w:rPr>
      </w:pPr>
      <w:r>
        <w:rPr>
          <w:rFonts w:eastAsia="Times New Roman"/>
          <w:sz w:val="28"/>
          <w:szCs w:val="28"/>
        </w:rPr>
        <w:t>приводить примеры прогрессивных и регрессивных общественных изменений, аргументировать свои суждения, выводы;</w:t>
      </w:r>
    </w:p>
    <w:p w:rsidR="00D951FF" w:rsidRDefault="00D951FF">
      <w:pPr>
        <w:spacing w:line="33" w:lineRule="exact"/>
        <w:rPr>
          <w:rFonts w:ascii="Symbol" w:eastAsia="Symbol" w:hAnsi="Symbol" w:cs="Symbol"/>
          <w:sz w:val="28"/>
          <w:szCs w:val="28"/>
        </w:rPr>
      </w:pPr>
    </w:p>
    <w:p w:rsidR="00D951FF" w:rsidRDefault="00E37782">
      <w:pPr>
        <w:numPr>
          <w:ilvl w:val="0"/>
          <w:numId w:val="48"/>
        </w:numPr>
        <w:tabs>
          <w:tab w:val="left" w:pos="968"/>
        </w:tabs>
        <w:spacing w:line="231" w:lineRule="auto"/>
        <w:ind w:left="980" w:hanging="358"/>
        <w:jc w:val="both"/>
        <w:rPr>
          <w:rFonts w:ascii="Symbol" w:eastAsia="Symbol" w:hAnsi="Symbol" w:cs="Symbol"/>
          <w:sz w:val="28"/>
          <w:szCs w:val="28"/>
        </w:rPr>
      </w:pPr>
      <w:r>
        <w:rPr>
          <w:rFonts w:eastAsia="Times New Roman"/>
          <w:sz w:val="28"/>
          <w:szCs w:val="28"/>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D951FF" w:rsidRDefault="00D951FF">
      <w:pPr>
        <w:spacing w:line="36" w:lineRule="exact"/>
        <w:rPr>
          <w:rFonts w:ascii="Symbol" w:eastAsia="Symbol" w:hAnsi="Symbol" w:cs="Symbol"/>
          <w:sz w:val="28"/>
          <w:szCs w:val="28"/>
        </w:rPr>
      </w:pPr>
    </w:p>
    <w:p w:rsidR="00D951FF" w:rsidRDefault="00E37782">
      <w:pPr>
        <w:numPr>
          <w:ilvl w:val="0"/>
          <w:numId w:val="48"/>
        </w:numPr>
        <w:tabs>
          <w:tab w:val="left" w:pos="968"/>
        </w:tabs>
        <w:spacing w:line="227" w:lineRule="auto"/>
        <w:ind w:left="980" w:hanging="358"/>
        <w:rPr>
          <w:rFonts w:ascii="Symbol" w:eastAsia="Symbol" w:hAnsi="Symbol" w:cs="Symbol"/>
          <w:sz w:val="28"/>
          <w:szCs w:val="28"/>
        </w:rPr>
      </w:pPr>
      <w:r>
        <w:rPr>
          <w:rFonts w:eastAsia="Times New Roman"/>
          <w:sz w:val="28"/>
          <w:szCs w:val="28"/>
        </w:rPr>
        <w:t>выявлять, опираясь на теоретические положения и материалы СМИ, тенденции и перспективы общественного развития.</w:t>
      </w:r>
    </w:p>
    <w:p w:rsidR="00D951FF" w:rsidRDefault="00D951FF">
      <w:pPr>
        <w:sectPr w:rsidR="00D951FF">
          <w:pgSz w:w="11900" w:h="16838"/>
          <w:pgMar w:top="1130" w:right="846" w:bottom="1440" w:left="1440" w:header="0" w:footer="0" w:gutter="0"/>
          <w:cols w:space="720" w:equalWidth="0">
            <w:col w:w="9620"/>
          </w:cols>
        </w:sectPr>
      </w:pPr>
    </w:p>
    <w:p w:rsidR="00D951FF" w:rsidRDefault="00DF04D7">
      <w:pPr>
        <w:spacing w:line="269" w:lineRule="exact"/>
        <w:rPr>
          <w:sz w:val="20"/>
          <w:szCs w:val="20"/>
        </w:rPr>
      </w:pPr>
      <w:r>
        <w:rPr>
          <w:sz w:val="20"/>
          <w:szCs w:val="20"/>
        </w:rPr>
        <w:lastRenderedPageBreak/>
        <w:pict>
          <v:line id="Shape 143" o:spid="_x0000_s1168" style="position:absolute;z-index:251680256;visibility:visible;mso-wrap-distance-left:0;mso-wrap-distance-right:0;mso-position-horizontal-relative:page;mso-position-vertical-relative:page" from="51pt,85.3pt" to="801.2pt,85.3pt" o:allowincell="f" strokeweight=".48pt">
            <w10:wrap anchorx="page" anchory="page"/>
          </v:line>
        </w:pict>
      </w:r>
      <w:r>
        <w:rPr>
          <w:sz w:val="20"/>
          <w:szCs w:val="20"/>
        </w:rPr>
        <w:pict>
          <v:line id="Shape 144" o:spid="_x0000_s1169" style="position:absolute;z-index:251681280;visibility:visible;mso-wrap-distance-left:0;mso-wrap-distance-right:0;mso-position-horizontal-relative:page;mso-position-vertical-relative:page" from="51.2pt,85.1pt" to="51.2pt,542.85pt" o:allowincell="f" strokeweight=".16931mm">
            <w10:wrap anchorx="page" anchory="page"/>
          </v:line>
        </w:pict>
      </w:r>
      <w:r>
        <w:rPr>
          <w:sz w:val="20"/>
          <w:szCs w:val="20"/>
        </w:rPr>
        <w:pict>
          <v:line id="Shape 145" o:spid="_x0000_s1170" style="position:absolute;z-index:251682304;visibility:visible;mso-wrap-distance-left:0;mso-wrap-distance-right:0;mso-position-horizontal-relative:page;mso-position-vertical-relative:page" from="800.95pt,85.1pt" to="800.95pt,542.85pt" o:allowincell="f" strokeweight=".16931mm">
            <w10:wrap anchorx="page" anchory="page"/>
          </v:line>
        </w:pict>
      </w:r>
    </w:p>
    <w:p w:rsidR="00D951FF" w:rsidRDefault="00E37782">
      <w:pPr>
        <w:jc w:val="center"/>
        <w:rPr>
          <w:sz w:val="20"/>
          <w:szCs w:val="20"/>
        </w:rPr>
      </w:pPr>
      <w:r>
        <w:rPr>
          <w:rFonts w:eastAsia="Times New Roman"/>
          <w:b/>
          <w:bCs/>
          <w:sz w:val="28"/>
          <w:szCs w:val="28"/>
        </w:rPr>
        <w:t>Примерное поурочное тематическое планирование к теме III.</w:t>
      </w:r>
    </w:p>
    <w:p w:rsidR="00D951FF" w:rsidRDefault="00D951FF">
      <w:pPr>
        <w:spacing w:line="22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280"/>
        <w:gridCol w:w="640"/>
        <w:gridCol w:w="380"/>
        <w:gridCol w:w="460"/>
        <w:gridCol w:w="380"/>
        <w:gridCol w:w="660"/>
        <w:gridCol w:w="3840"/>
        <w:gridCol w:w="1480"/>
        <w:gridCol w:w="1300"/>
        <w:gridCol w:w="480"/>
        <w:gridCol w:w="580"/>
        <w:gridCol w:w="900"/>
        <w:gridCol w:w="940"/>
        <w:gridCol w:w="680"/>
        <w:gridCol w:w="20"/>
      </w:tblGrid>
      <w:tr w:rsidR="00D951FF">
        <w:trPr>
          <w:trHeight w:val="329"/>
        </w:trPr>
        <w:tc>
          <w:tcPr>
            <w:tcW w:w="2280" w:type="dxa"/>
            <w:tcBorders>
              <w:top w:val="single" w:sz="8" w:space="0" w:color="auto"/>
              <w:right w:val="single" w:sz="8" w:space="0" w:color="auto"/>
            </w:tcBorders>
            <w:vAlign w:val="bottom"/>
          </w:tcPr>
          <w:p w:rsidR="00D951FF" w:rsidRDefault="00E37782">
            <w:pPr>
              <w:ind w:left="120"/>
              <w:rPr>
                <w:sz w:val="20"/>
                <w:szCs w:val="20"/>
              </w:rPr>
            </w:pPr>
            <w:r>
              <w:rPr>
                <w:rFonts w:eastAsia="Times New Roman"/>
                <w:b/>
                <w:bCs/>
                <w:sz w:val="28"/>
                <w:szCs w:val="28"/>
              </w:rPr>
              <w:t>Примерные те-</w:t>
            </w:r>
          </w:p>
        </w:tc>
        <w:tc>
          <w:tcPr>
            <w:tcW w:w="2520" w:type="dxa"/>
            <w:gridSpan w:val="5"/>
            <w:tcBorders>
              <w:top w:val="single" w:sz="8" w:space="0" w:color="auto"/>
              <w:right w:val="single" w:sz="8" w:space="0" w:color="auto"/>
            </w:tcBorders>
            <w:vAlign w:val="bottom"/>
          </w:tcPr>
          <w:p w:rsidR="00D951FF" w:rsidRDefault="00E37782">
            <w:pPr>
              <w:jc w:val="center"/>
              <w:rPr>
                <w:sz w:val="20"/>
                <w:szCs w:val="20"/>
              </w:rPr>
            </w:pPr>
            <w:r>
              <w:rPr>
                <w:rFonts w:eastAsia="Times New Roman"/>
                <w:b/>
                <w:bCs/>
                <w:sz w:val="28"/>
                <w:szCs w:val="28"/>
              </w:rPr>
              <w:t>Основное содер-</w:t>
            </w:r>
          </w:p>
        </w:tc>
        <w:tc>
          <w:tcPr>
            <w:tcW w:w="9520" w:type="dxa"/>
            <w:gridSpan w:val="7"/>
            <w:tcBorders>
              <w:top w:val="single" w:sz="8" w:space="0" w:color="auto"/>
            </w:tcBorders>
            <w:vAlign w:val="bottom"/>
          </w:tcPr>
          <w:p w:rsidR="00D951FF" w:rsidRDefault="00E37782">
            <w:pPr>
              <w:ind w:left="540"/>
              <w:jc w:val="center"/>
              <w:rPr>
                <w:sz w:val="20"/>
                <w:szCs w:val="20"/>
              </w:rPr>
            </w:pPr>
            <w:r>
              <w:rPr>
                <w:rFonts w:eastAsia="Times New Roman"/>
                <w:b/>
                <w:bCs/>
                <w:w w:val="99"/>
                <w:sz w:val="28"/>
                <w:szCs w:val="28"/>
              </w:rPr>
              <w:t>Характеристика основных видов деятельности ученика</w:t>
            </w:r>
          </w:p>
        </w:tc>
        <w:tc>
          <w:tcPr>
            <w:tcW w:w="680" w:type="dxa"/>
            <w:tcBorders>
              <w:top w:val="single" w:sz="8" w:space="0" w:color="auto"/>
            </w:tcBorders>
            <w:vAlign w:val="bottom"/>
          </w:tcPr>
          <w:p w:rsidR="00D951FF" w:rsidRDefault="00D951FF">
            <w:pPr>
              <w:rPr>
                <w:sz w:val="24"/>
                <w:szCs w:val="24"/>
              </w:rPr>
            </w:pPr>
          </w:p>
        </w:tc>
        <w:tc>
          <w:tcPr>
            <w:tcW w:w="0" w:type="dxa"/>
            <w:vAlign w:val="bottom"/>
          </w:tcPr>
          <w:p w:rsidR="00D951FF" w:rsidRDefault="00D951FF">
            <w:pPr>
              <w:rPr>
                <w:sz w:val="1"/>
                <w:szCs w:val="1"/>
              </w:rPr>
            </w:pPr>
          </w:p>
        </w:tc>
      </w:tr>
      <w:tr w:rsidR="00D951FF">
        <w:trPr>
          <w:trHeight w:val="322"/>
        </w:trPr>
        <w:tc>
          <w:tcPr>
            <w:tcW w:w="2280" w:type="dxa"/>
            <w:tcBorders>
              <w:right w:val="single" w:sz="8" w:space="0" w:color="auto"/>
            </w:tcBorders>
            <w:vAlign w:val="bottom"/>
          </w:tcPr>
          <w:p w:rsidR="00D951FF" w:rsidRDefault="00E37782">
            <w:pPr>
              <w:ind w:left="120"/>
              <w:rPr>
                <w:sz w:val="20"/>
                <w:szCs w:val="20"/>
              </w:rPr>
            </w:pPr>
            <w:r>
              <w:rPr>
                <w:rFonts w:eastAsia="Times New Roman"/>
                <w:b/>
                <w:bCs/>
                <w:sz w:val="28"/>
                <w:szCs w:val="28"/>
              </w:rPr>
              <w:t>мы, раскрыва-</w:t>
            </w:r>
          </w:p>
        </w:tc>
        <w:tc>
          <w:tcPr>
            <w:tcW w:w="2520" w:type="dxa"/>
            <w:gridSpan w:val="5"/>
            <w:tcBorders>
              <w:right w:val="single" w:sz="8" w:space="0" w:color="auto"/>
            </w:tcBorders>
            <w:vAlign w:val="bottom"/>
          </w:tcPr>
          <w:p w:rsidR="00D951FF" w:rsidRDefault="00E37782">
            <w:pPr>
              <w:jc w:val="center"/>
              <w:rPr>
                <w:sz w:val="20"/>
                <w:szCs w:val="20"/>
              </w:rPr>
            </w:pPr>
            <w:r>
              <w:rPr>
                <w:rFonts w:eastAsia="Times New Roman"/>
                <w:b/>
                <w:bCs/>
                <w:sz w:val="28"/>
                <w:szCs w:val="28"/>
              </w:rPr>
              <w:t>жание по темам</w:t>
            </w:r>
          </w:p>
        </w:tc>
        <w:tc>
          <w:tcPr>
            <w:tcW w:w="7100" w:type="dxa"/>
            <w:gridSpan w:val="4"/>
            <w:vAlign w:val="bottom"/>
          </w:tcPr>
          <w:p w:rsidR="00D951FF" w:rsidRDefault="00E37782">
            <w:pPr>
              <w:ind w:left="2960"/>
              <w:jc w:val="center"/>
              <w:rPr>
                <w:sz w:val="20"/>
                <w:szCs w:val="20"/>
              </w:rPr>
            </w:pPr>
            <w:r>
              <w:rPr>
                <w:rFonts w:eastAsia="Times New Roman"/>
                <w:b/>
                <w:bCs/>
                <w:sz w:val="28"/>
                <w:szCs w:val="28"/>
              </w:rPr>
              <w:t>(на основе учебных действий)</w:t>
            </w:r>
          </w:p>
        </w:tc>
        <w:tc>
          <w:tcPr>
            <w:tcW w:w="580" w:type="dxa"/>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0" w:type="dxa"/>
            <w:vAlign w:val="bottom"/>
          </w:tcPr>
          <w:p w:rsidR="00D951FF" w:rsidRDefault="00D951FF">
            <w:pPr>
              <w:rPr>
                <w:sz w:val="1"/>
                <w:szCs w:val="1"/>
              </w:rPr>
            </w:pPr>
          </w:p>
        </w:tc>
      </w:tr>
      <w:tr w:rsidR="00D951FF">
        <w:trPr>
          <w:trHeight w:val="324"/>
        </w:trPr>
        <w:tc>
          <w:tcPr>
            <w:tcW w:w="2280" w:type="dxa"/>
            <w:tcBorders>
              <w:right w:val="single" w:sz="8" w:space="0" w:color="auto"/>
            </w:tcBorders>
            <w:vAlign w:val="bottom"/>
          </w:tcPr>
          <w:p w:rsidR="00D951FF" w:rsidRDefault="00E37782">
            <w:pPr>
              <w:ind w:left="120"/>
              <w:rPr>
                <w:sz w:val="20"/>
                <w:szCs w:val="20"/>
              </w:rPr>
            </w:pPr>
            <w:r>
              <w:rPr>
                <w:rFonts w:eastAsia="Times New Roman"/>
                <w:b/>
                <w:bCs/>
                <w:sz w:val="28"/>
                <w:szCs w:val="28"/>
              </w:rPr>
              <w:t>ющие (входя-</w:t>
            </w:r>
          </w:p>
        </w:tc>
        <w:tc>
          <w:tcPr>
            <w:tcW w:w="64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660" w:type="dxa"/>
            <w:tcBorders>
              <w:right w:val="single" w:sz="8" w:space="0" w:color="auto"/>
            </w:tcBorders>
            <w:vAlign w:val="bottom"/>
          </w:tcPr>
          <w:p w:rsidR="00D951FF" w:rsidRDefault="00D951FF">
            <w:pPr>
              <w:rPr>
                <w:sz w:val="24"/>
                <w:szCs w:val="24"/>
              </w:rPr>
            </w:pPr>
          </w:p>
        </w:tc>
        <w:tc>
          <w:tcPr>
            <w:tcW w:w="3840" w:type="dxa"/>
            <w:vAlign w:val="bottom"/>
          </w:tcPr>
          <w:p w:rsidR="00D951FF" w:rsidRDefault="00D951FF">
            <w:pPr>
              <w:rPr>
                <w:sz w:val="24"/>
                <w:szCs w:val="24"/>
              </w:rPr>
            </w:pPr>
          </w:p>
        </w:tc>
        <w:tc>
          <w:tcPr>
            <w:tcW w:w="1480" w:type="dxa"/>
            <w:vAlign w:val="bottom"/>
          </w:tcPr>
          <w:p w:rsidR="00D951FF" w:rsidRDefault="00D951FF">
            <w:pPr>
              <w:rPr>
                <w:sz w:val="24"/>
                <w:szCs w:val="24"/>
              </w:rPr>
            </w:pPr>
          </w:p>
        </w:tc>
        <w:tc>
          <w:tcPr>
            <w:tcW w:w="130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0" w:type="dxa"/>
            <w:vAlign w:val="bottom"/>
          </w:tcPr>
          <w:p w:rsidR="00D951FF" w:rsidRDefault="00D951FF">
            <w:pPr>
              <w:rPr>
                <w:sz w:val="1"/>
                <w:szCs w:val="1"/>
              </w:rPr>
            </w:pPr>
          </w:p>
        </w:tc>
      </w:tr>
      <w:tr w:rsidR="00D951FF">
        <w:trPr>
          <w:trHeight w:val="322"/>
        </w:trPr>
        <w:tc>
          <w:tcPr>
            <w:tcW w:w="2280" w:type="dxa"/>
            <w:tcBorders>
              <w:right w:val="single" w:sz="8" w:space="0" w:color="auto"/>
            </w:tcBorders>
            <w:vAlign w:val="bottom"/>
          </w:tcPr>
          <w:p w:rsidR="00D951FF" w:rsidRDefault="00E37782">
            <w:pPr>
              <w:ind w:left="120"/>
              <w:rPr>
                <w:sz w:val="20"/>
                <w:szCs w:val="20"/>
              </w:rPr>
            </w:pPr>
            <w:r>
              <w:rPr>
                <w:rFonts w:eastAsia="Times New Roman"/>
                <w:b/>
                <w:bCs/>
                <w:sz w:val="28"/>
                <w:szCs w:val="28"/>
              </w:rPr>
              <w:t>щие в) данный</w:t>
            </w:r>
          </w:p>
        </w:tc>
        <w:tc>
          <w:tcPr>
            <w:tcW w:w="64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660" w:type="dxa"/>
            <w:tcBorders>
              <w:right w:val="single" w:sz="8" w:space="0" w:color="auto"/>
            </w:tcBorders>
            <w:vAlign w:val="bottom"/>
          </w:tcPr>
          <w:p w:rsidR="00D951FF" w:rsidRDefault="00D951FF">
            <w:pPr>
              <w:rPr>
                <w:sz w:val="24"/>
                <w:szCs w:val="24"/>
              </w:rPr>
            </w:pPr>
          </w:p>
        </w:tc>
        <w:tc>
          <w:tcPr>
            <w:tcW w:w="3840" w:type="dxa"/>
            <w:vAlign w:val="bottom"/>
          </w:tcPr>
          <w:p w:rsidR="00D951FF" w:rsidRDefault="00D951FF">
            <w:pPr>
              <w:rPr>
                <w:sz w:val="24"/>
                <w:szCs w:val="24"/>
              </w:rPr>
            </w:pPr>
          </w:p>
        </w:tc>
        <w:tc>
          <w:tcPr>
            <w:tcW w:w="1480" w:type="dxa"/>
            <w:vAlign w:val="bottom"/>
          </w:tcPr>
          <w:p w:rsidR="00D951FF" w:rsidRDefault="00D951FF">
            <w:pPr>
              <w:rPr>
                <w:sz w:val="24"/>
                <w:szCs w:val="24"/>
              </w:rPr>
            </w:pPr>
          </w:p>
        </w:tc>
        <w:tc>
          <w:tcPr>
            <w:tcW w:w="130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0" w:type="dxa"/>
            <w:vAlign w:val="bottom"/>
          </w:tcPr>
          <w:p w:rsidR="00D951FF" w:rsidRDefault="00D951FF">
            <w:pPr>
              <w:rPr>
                <w:sz w:val="1"/>
                <w:szCs w:val="1"/>
              </w:rPr>
            </w:pPr>
          </w:p>
        </w:tc>
      </w:tr>
      <w:tr w:rsidR="00D951FF">
        <w:trPr>
          <w:trHeight w:val="265"/>
        </w:trPr>
        <w:tc>
          <w:tcPr>
            <w:tcW w:w="2280" w:type="dxa"/>
            <w:tcBorders>
              <w:right w:val="single" w:sz="8" w:space="0" w:color="auto"/>
            </w:tcBorders>
            <w:vAlign w:val="bottom"/>
          </w:tcPr>
          <w:p w:rsidR="00D951FF" w:rsidRDefault="00E37782">
            <w:pPr>
              <w:spacing w:line="265" w:lineRule="exact"/>
              <w:ind w:left="120"/>
              <w:rPr>
                <w:sz w:val="20"/>
                <w:szCs w:val="20"/>
              </w:rPr>
            </w:pPr>
            <w:r>
              <w:rPr>
                <w:rFonts w:eastAsia="Times New Roman"/>
                <w:b/>
                <w:bCs/>
                <w:sz w:val="28"/>
                <w:szCs w:val="28"/>
              </w:rPr>
              <w:t>раздел про-</w:t>
            </w:r>
          </w:p>
        </w:tc>
        <w:tc>
          <w:tcPr>
            <w:tcW w:w="640" w:type="dxa"/>
            <w:vAlign w:val="bottom"/>
          </w:tcPr>
          <w:p w:rsidR="00D951FF" w:rsidRDefault="00D951FF">
            <w:pPr>
              <w:rPr>
                <w:sz w:val="23"/>
                <w:szCs w:val="23"/>
              </w:rPr>
            </w:pPr>
          </w:p>
        </w:tc>
        <w:tc>
          <w:tcPr>
            <w:tcW w:w="380" w:type="dxa"/>
            <w:vAlign w:val="bottom"/>
          </w:tcPr>
          <w:p w:rsidR="00D951FF" w:rsidRDefault="00D951FF">
            <w:pPr>
              <w:rPr>
                <w:sz w:val="23"/>
                <w:szCs w:val="23"/>
              </w:rPr>
            </w:pPr>
          </w:p>
        </w:tc>
        <w:tc>
          <w:tcPr>
            <w:tcW w:w="460" w:type="dxa"/>
            <w:vAlign w:val="bottom"/>
          </w:tcPr>
          <w:p w:rsidR="00D951FF" w:rsidRDefault="00D951FF">
            <w:pPr>
              <w:rPr>
                <w:sz w:val="23"/>
                <w:szCs w:val="23"/>
              </w:rPr>
            </w:pPr>
          </w:p>
        </w:tc>
        <w:tc>
          <w:tcPr>
            <w:tcW w:w="380" w:type="dxa"/>
            <w:vAlign w:val="bottom"/>
          </w:tcPr>
          <w:p w:rsidR="00D951FF" w:rsidRDefault="00D951FF">
            <w:pPr>
              <w:rPr>
                <w:sz w:val="23"/>
                <w:szCs w:val="23"/>
              </w:rPr>
            </w:pPr>
          </w:p>
        </w:tc>
        <w:tc>
          <w:tcPr>
            <w:tcW w:w="660" w:type="dxa"/>
            <w:tcBorders>
              <w:right w:val="single" w:sz="8" w:space="0" w:color="auto"/>
            </w:tcBorders>
            <w:vAlign w:val="bottom"/>
          </w:tcPr>
          <w:p w:rsidR="00D951FF" w:rsidRDefault="00D951FF">
            <w:pPr>
              <w:rPr>
                <w:sz w:val="23"/>
                <w:szCs w:val="23"/>
              </w:rPr>
            </w:pPr>
          </w:p>
        </w:tc>
        <w:tc>
          <w:tcPr>
            <w:tcW w:w="3840" w:type="dxa"/>
            <w:tcBorders>
              <w:bottom w:val="single" w:sz="8" w:space="0" w:color="auto"/>
            </w:tcBorders>
            <w:vAlign w:val="bottom"/>
          </w:tcPr>
          <w:p w:rsidR="00D951FF" w:rsidRDefault="00D951FF">
            <w:pPr>
              <w:rPr>
                <w:sz w:val="23"/>
                <w:szCs w:val="23"/>
              </w:rPr>
            </w:pPr>
          </w:p>
        </w:tc>
        <w:tc>
          <w:tcPr>
            <w:tcW w:w="1480" w:type="dxa"/>
            <w:tcBorders>
              <w:bottom w:val="single" w:sz="8" w:space="0" w:color="auto"/>
            </w:tcBorders>
            <w:vAlign w:val="bottom"/>
          </w:tcPr>
          <w:p w:rsidR="00D951FF" w:rsidRDefault="00D951FF">
            <w:pPr>
              <w:rPr>
                <w:sz w:val="23"/>
                <w:szCs w:val="23"/>
              </w:rPr>
            </w:pPr>
          </w:p>
        </w:tc>
        <w:tc>
          <w:tcPr>
            <w:tcW w:w="1300" w:type="dxa"/>
            <w:tcBorders>
              <w:bottom w:val="single" w:sz="8" w:space="0" w:color="auto"/>
            </w:tcBorders>
            <w:vAlign w:val="bottom"/>
          </w:tcPr>
          <w:p w:rsidR="00D951FF" w:rsidRDefault="00D951FF">
            <w:pPr>
              <w:rPr>
                <w:sz w:val="23"/>
                <w:szCs w:val="23"/>
              </w:rPr>
            </w:pPr>
          </w:p>
        </w:tc>
        <w:tc>
          <w:tcPr>
            <w:tcW w:w="480" w:type="dxa"/>
            <w:tcBorders>
              <w:bottom w:val="single" w:sz="8" w:space="0" w:color="auto"/>
            </w:tcBorders>
            <w:vAlign w:val="bottom"/>
          </w:tcPr>
          <w:p w:rsidR="00D951FF" w:rsidRDefault="00D951FF">
            <w:pPr>
              <w:rPr>
                <w:sz w:val="23"/>
                <w:szCs w:val="23"/>
              </w:rPr>
            </w:pPr>
          </w:p>
        </w:tc>
        <w:tc>
          <w:tcPr>
            <w:tcW w:w="580" w:type="dxa"/>
            <w:tcBorders>
              <w:bottom w:val="single" w:sz="8" w:space="0" w:color="auto"/>
            </w:tcBorders>
            <w:vAlign w:val="bottom"/>
          </w:tcPr>
          <w:p w:rsidR="00D951FF" w:rsidRDefault="00D951FF">
            <w:pPr>
              <w:rPr>
                <w:sz w:val="23"/>
                <w:szCs w:val="23"/>
              </w:rPr>
            </w:pPr>
          </w:p>
        </w:tc>
        <w:tc>
          <w:tcPr>
            <w:tcW w:w="900" w:type="dxa"/>
            <w:tcBorders>
              <w:bottom w:val="single" w:sz="8" w:space="0" w:color="auto"/>
            </w:tcBorders>
            <w:vAlign w:val="bottom"/>
          </w:tcPr>
          <w:p w:rsidR="00D951FF" w:rsidRDefault="00D951FF">
            <w:pPr>
              <w:rPr>
                <w:sz w:val="23"/>
                <w:szCs w:val="23"/>
              </w:rPr>
            </w:pPr>
          </w:p>
        </w:tc>
        <w:tc>
          <w:tcPr>
            <w:tcW w:w="940" w:type="dxa"/>
            <w:tcBorders>
              <w:bottom w:val="single" w:sz="8" w:space="0" w:color="auto"/>
            </w:tcBorders>
            <w:vAlign w:val="bottom"/>
          </w:tcPr>
          <w:p w:rsidR="00D951FF" w:rsidRDefault="00D951FF">
            <w:pPr>
              <w:rPr>
                <w:sz w:val="23"/>
                <w:szCs w:val="23"/>
              </w:rPr>
            </w:pPr>
          </w:p>
        </w:tc>
        <w:tc>
          <w:tcPr>
            <w:tcW w:w="680" w:type="dxa"/>
            <w:tcBorders>
              <w:bottom w:val="single" w:sz="8" w:space="0" w:color="auto"/>
            </w:tcBorders>
            <w:vAlign w:val="bottom"/>
          </w:tcPr>
          <w:p w:rsidR="00D951FF" w:rsidRDefault="00D951FF">
            <w:pPr>
              <w:rPr>
                <w:sz w:val="23"/>
                <w:szCs w:val="23"/>
              </w:rPr>
            </w:pPr>
          </w:p>
        </w:tc>
        <w:tc>
          <w:tcPr>
            <w:tcW w:w="0" w:type="dxa"/>
            <w:vAlign w:val="bottom"/>
          </w:tcPr>
          <w:p w:rsidR="00D951FF" w:rsidRDefault="00D951FF">
            <w:pPr>
              <w:rPr>
                <w:sz w:val="1"/>
                <w:szCs w:val="1"/>
              </w:rPr>
            </w:pPr>
          </w:p>
        </w:tc>
      </w:tr>
      <w:tr w:rsidR="00D951FF">
        <w:trPr>
          <w:trHeight w:val="360"/>
        </w:trPr>
        <w:tc>
          <w:tcPr>
            <w:tcW w:w="2280" w:type="dxa"/>
            <w:tcBorders>
              <w:bottom w:val="single" w:sz="8" w:space="0" w:color="auto"/>
              <w:right w:val="single" w:sz="8" w:space="0" w:color="auto"/>
            </w:tcBorders>
            <w:vAlign w:val="bottom"/>
          </w:tcPr>
          <w:p w:rsidR="00D951FF" w:rsidRDefault="0028217F">
            <w:pPr>
              <w:ind w:left="120"/>
              <w:rPr>
                <w:rFonts w:eastAsia="Times New Roman"/>
                <w:b/>
                <w:bCs/>
                <w:sz w:val="28"/>
                <w:szCs w:val="28"/>
              </w:rPr>
            </w:pPr>
            <w:r>
              <w:rPr>
                <w:rFonts w:eastAsia="Times New Roman"/>
                <w:b/>
                <w:bCs/>
                <w:sz w:val="28"/>
                <w:szCs w:val="28"/>
              </w:rPr>
              <w:t>г</w:t>
            </w:r>
            <w:r w:rsidR="00E37782">
              <w:rPr>
                <w:rFonts w:eastAsia="Times New Roman"/>
                <w:b/>
                <w:bCs/>
                <w:sz w:val="28"/>
                <w:szCs w:val="28"/>
              </w:rPr>
              <w:t>раммы</w:t>
            </w:r>
          </w:p>
          <w:p w:rsidR="0028217F" w:rsidRDefault="0028217F">
            <w:pPr>
              <w:ind w:left="120"/>
              <w:rPr>
                <w:rFonts w:eastAsia="Times New Roman"/>
                <w:b/>
                <w:bCs/>
                <w:sz w:val="28"/>
                <w:szCs w:val="28"/>
              </w:rPr>
            </w:pPr>
          </w:p>
          <w:p w:rsidR="0028217F" w:rsidRDefault="0028217F">
            <w:pPr>
              <w:ind w:left="120"/>
              <w:rPr>
                <w:rFonts w:eastAsia="Times New Roman"/>
                <w:b/>
                <w:bCs/>
                <w:sz w:val="28"/>
                <w:szCs w:val="28"/>
              </w:rPr>
            </w:pPr>
            <w:r>
              <w:rPr>
                <w:rFonts w:eastAsia="Times New Roman"/>
                <w:b/>
                <w:bCs/>
                <w:sz w:val="28"/>
                <w:szCs w:val="28"/>
              </w:rPr>
              <w:t xml:space="preserve">Дата </w:t>
            </w:r>
          </w:p>
          <w:p w:rsidR="0028217F" w:rsidRDefault="0028217F">
            <w:pPr>
              <w:ind w:left="120"/>
              <w:rPr>
                <w:sz w:val="20"/>
                <w:szCs w:val="20"/>
              </w:rPr>
            </w:pPr>
            <w:r>
              <w:rPr>
                <w:rFonts w:eastAsia="Times New Roman"/>
                <w:b/>
                <w:bCs/>
                <w:sz w:val="28"/>
                <w:szCs w:val="28"/>
              </w:rPr>
              <w:t xml:space="preserve">План факт </w:t>
            </w:r>
          </w:p>
        </w:tc>
        <w:tc>
          <w:tcPr>
            <w:tcW w:w="640" w:type="dxa"/>
            <w:tcBorders>
              <w:bottom w:val="single" w:sz="8" w:space="0" w:color="auto"/>
            </w:tcBorders>
            <w:vAlign w:val="bottom"/>
          </w:tcPr>
          <w:p w:rsidR="00D951FF" w:rsidRDefault="00D951FF">
            <w:pPr>
              <w:rPr>
                <w:sz w:val="24"/>
                <w:szCs w:val="24"/>
              </w:rPr>
            </w:pPr>
          </w:p>
        </w:tc>
        <w:tc>
          <w:tcPr>
            <w:tcW w:w="380" w:type="dxa"/>
            <w:tcBorders>
              <w:bottom w:val="single" w:sz="8" w:space="0" w:color="auto"/>
            </w:tcBorders>
            <w:vAlign w:val="bottom"/>
          </w:tcPr>
          <w:p w:rsidR="00D951FF" w:rsidRDefault="00D951FF">
            <w:pPr>
              <w:rPr>
                <w:sz w:val="24"/>
                <w:szCs w:val="24"/>
              </w:rPr>
            </w:pPr>
          </w:p>
        </w:tc>
        <w:tc>
          <w:tcPr>
            <w:tcW w:w="460" w:type="dxa"/>
            <w:tcBorders>
              <w:bottom w:val="single" w:sz="8" w:space="0" w:color="auto"/>
            </w:tcBorders>
            <w:vAlign w:val="bottom"/>
          </w:tcPr>
          <w:p w:rsidR="00D951FF" w:rsidRDefault="00D951FF">
            <w:pPr>
              <w:rPr>
                <w:sz w:val="24"/>
                <w:szCs w:val="24"/>
              </w:rPr>
            </w:pPr>
          </w:p>
        </w:tc>
        <w:tc>
          <w:tcPr>
            <w:tcW w:w="380" w:type="dxa"/>
            <w:tcBorders>
              <w:bottom w:val="single" w:sz="8" w:space="0" w:color="auto"/>
            </w:tcBorders>
            <w:vAlign w:val="bottom"/>
          </w:tcPr>
          <w:p w:rsidR="00D951FF" w:rsidRDefault="00D951FF">
            <w:pPr>
              <w:rPr>
                <w:sz w:val="24"/>
                <w:szCs w:val="24"/>
              </w:rPr>
            </w:pPr>
          </w:p>
        </w:tc>
        <w:tc>
          <w:tcPr>
            <w:tcW w:w="660" w:type="dxa"/>
            <w:tcBorders>
              <w:bottom w:val="single" w:sz="8" w:space="0" w:color="auto"/>
              <w:right w:val="single" w:sz="8" w:space="0" w:color="auto"/>
            </w:tcBorders>
            <w:vAlign w:val="bottom"/>
          </w:tcPr>
          <w:p w:rsidR="00D951FF" w:rsidRDefault="00D951FF">
            <w:pPr>
              <w:rPr>
                <w:sz w:val="24"/>
                <w:szCs w:val="24"/>
              </w:rPr>
            </w:pPr>
          </w:p>
        </w:tc>
        <w:tc>
          <w:tcPr>
            <w:tcW w:w="3840" w:type="dxa"/>
            <w:tcBorders>
              <w:bottom w:val="single" w:sz="8" w:space="0" w:color="auto"/>
              <w:right w:val="single" w:sz="8" w:space="0" w:color="auto"/>
            </w:tcBorders>
            <w:vAlign w:val="bottom"/>
          </w:tcPr>
          <w:p w:rsidR="00D951FF" w:rsidRDefault="00E37782">
            <w:pPr>
              <w:spacing w:line="309" w:lineRule="exact"/>
              <w:ind w:left="1100"/>
              <w:rPr>
                <w:sz w:val="20"/>
                <w:szCs w:val="20"/>
              </w:rPr>
            </w:pPr>
            <w:r>
              <w:rPr>
                <w:rFonts w:eastAsia="Times New Roman"/>
                <w:b/>
                <w:bCs/>
                <w:sz w:val="28"/>
                <w:szCs w:val="28"/>
              </w:rPr>
              <w:t>Личностные</w:t>
            </w:r>
          </w:p>
        </w:tc>
        <w:tc>
          <w:tcPr>
            <w:tcW w:w="2780" w:type="dxa"/>
            <w:gridSpan w:val="2"/>
            <w:tcBorders>
              <w:bottom w:val="single" w:sz="8" w:space="0" w:color="auto"/>
            </w:tcBorders>
            <w:vAlign w:val="bottom"/>
          </w:tcPr>
          <w:p w:rsidR="00D951FF" w:rsidRDefault="00E37782">
            <w:pPr>
              <w:spacing w:line="309" w:lineRule="exact"/>
              <w:jc w:val="right"/>
              <w:rPr>
                <w:sz w:val="20"/>
                <w:szCs w:val="20"/>
              </w:rPr>
            </w:pPr>
            <w:r>
              <w:rPr>
                <w:rFonts w:eastAsia="Times New Roman"/>
                <w:b/>
                <w:bCs/>
                <w:sz w:val="28"/>
                <w:szCs w:val="28"/>
              </w:rPr>
              <w:t>Метапредметные</w:t>
            </w:r>
          </w:p>
        </w:tc>
        <w:tc>
          <w:tcPr>
            <w:tcW w:w="480" w:type="dxa"/>
            <w:tcBorders>
              <w:bottom w:val="single" w:sz="8" w:space="0" w:color="auto"/>
              <w:right w:val="single" w:sz="8" w:space="0" w:color="auto"/>
            </w:tcBorders>
            <w:vAlign w:val="bottom"/>
          </w:tcPr>
          <w:p w:rsidR="00D951FF" w:rsidRDefault="00D951FF">
            <w:pPr>
              <w:rPr>
                <w:sz w:val="24"/>
                <w:szCs w:val="24"/>
              </w:rPr>
            </w:pPr>
          </w:p>
        </w:tc>
        <w:tc>
          <w:tcPr>
            <w:tcW w:w="580" w:type="dxa"/>
            <w:tcBorders>
              <w:bottom w:val="single" w:sz="8" w:space="0" w:color="auto"/>
            </w:tcBorders>
            <w:vAlign w:val="bottom"/>
          </w:tcPr>
          <w:p w:rsidR="00D951FF" w:rsidRDefault="00D951FF">
            <w:pPr>
              <w:rPr>
                <w:sz w:val="24"/>
                <w:szCs w:val="24"/>
              </w:rPr>
            </w:pPr>
          </w:p>
        </w:tc>
        <w:tc>
          <w:tcPr>
            <w:tcW w:w="1840" w:type="dxa"/>
            <w:gridSpan w:val="2"/>
            <w:tcBorders>
              <w:bottom w:val="single" w:sz="8" w:space="0" w:color="auto"/>
            </w:tcBorders>
            <w:vAlign w:val="bottom"/>
          </w:tcPr>
          <w:p w:rsidR="00D951FF" w:rsidRDefault="00E37782">
            <w:pPr>
              <w:spacing w:line="309" w:lineRule="exact"/>
              <w:ind w:left="160"/>
              <w:rPr>
                <w:sz w:val="20"/>
                <w:szCs w:val="20"/>
              </w:rPr>
            </w:pPr>
            <w:r>
              <w:rPr>
                <w:rFonts w:eastAsia="Times New Roman"/>
                <w:b/>
                <w:bCs/>
                <w:sz w:val="28"/>
                <w:szCs w:val="28"/>
              </w:rPr>
              <w:t>Предметные</w:t>
            </w:r>
          </w:p>
        </w:tc>
        <w:tc>
          <w:tcPr>
            <w:tcW w:w="680" w:type="dxa"/>
            <w:tcBorders>
              <w:bottom w:val="single" w:sz="8" w:space="0" w:color="auto"/>
            </w:tcBorders>
            <w:vAlign w:val="bottom"/>
          </w:tcPr>
          <w:p w:rsidR="00D951FF" w:rsidRDefault="00D951FF">
            <w:pPr>
              <w:rPr>
                <w:sz w:val="24"/>
                <w:szCs w:val="24"/>
              </w:rPr>
            </w:pPr>
          </w:p>
        </w:tc>
        <w:tc>
          <w:tcPr>
            <w:tcW w:w="0" w:type="dxa"/>
            <w:vAlign w:val="bottom"/>
          </w:tcPr>
          <w:p w:rsidR="00D951FF" w:rsidRDefault="00D951FF">
            <w:pPr>
              <w:rPr>
                <w:sz w:val="1"/>
                <w:szCs w:val="1"/>
              </w:rPr>
            </w:pPr>
          </w:p>
        </w:tc>
      </w:tr>
      <w:tr w:rsidR="00D951FF">
        <w:trPr>
          <w:trHeight w:val="305"/>
        </w:trPr>
        <w:tc>
          <w:tcPr>
            <w:tcW w:w="2280" w:type="dxa"/>
            <w:tcBorders>
              <w:right w:val="single" w:sz="8" w:space="0" w:color="auto"/>
            </w:tcBorders>
            <w:vAlign w:val="bottom"/>
          </w:tcPr>
          <w:p w:rsidR="00D951FF" w:rsidRDefault="00E37782">
            <w:pPr>
              <w:spacing w:line="305" w:lineRule="exact"/>
              <w:ind w:left="120"/>
              <w:rPr>
                <w:sz w:val="20"/>
                <w:szCs w:val="20"/>
              </w:rPr>
            </w:pPr>
            <w:r>
              <w:rPr>
                <w:rFonts w:eastAsia="Times New Roman"/>
                <w:sz w:val="28"/>
                <w:szCs w:val="28"/>
              </w:rPr>
              <w:t>Общественное</w:t>
            </w:r>
          </w:p>
        </w:tc>
        <w:tc>
          <w:tcPr>
            <w:tcW w:w="1020" w:type="dxa"/>
            <w:gridSpan w:val="2"/>
            <w:vMerge w:val="restart"/>
            <w:vAlign w:val="bottom"/>
          </w:tcPr>
          <w:p w:rsidR="00D951FF" w:rsidRDefault="00E37782">
            <w:pPr>
              <w:ind w:left="120"/>
              <w:rPr>
                <w:sz w:val="20"/>
                <w:szCs w:val="20"/>
              </w:rPr>
            </w:pPr>
            <w:r>
              <w:rPr>
                <w:rFonts w:eastAsia="Times New Roman"/>
                <w:sz w:val="28"/>
                <w:szCs w:val="28"/>
              </w:rPr>
              <w:t>Уроки</w:t>
            </w:r>
          </w:p>
        </w:tc>
        <w:tc>
          <w:tcPr>
            <w:tcW w:w="840" w:type="dxa"/>
            <w:gridSpan w:val="2"/>
            <w:vMerge w:val="restart"/>
            <w:vAlign w:val="bottom"/>
          </w:tcPr>
          <w:p w:rsidR="00D951FF" w:rsidRDefault="00E37782">
            <w:pPr>
              <w:jc w:val="right"/>
              <w:rPr>
                <w:sz w:val="20"/>
                <w:szCs w:val="20"/>
              </w:rPr>
            </w:pPr>
            <w:r>
              <w:rPr>
                <w:rFonts w:eastAsia="Times New Roman"/>
                <w:sz w:val="28"/>
                <w:szCs w:val="28"/>
              </w:rPr>
              <w:t>56-57.</w:t>
            </w:r>
          </w:p>
        </w:tc>
        <w:tc>
          <w:tcPr>
            <w:tcW w:w="660" w:type="dxa"/>
            <w:vMerge w:val="restart"/>
            <w:tcBorders>
              <w:right w:val="single" w:sz="8" w:space="0" w:color="auto"/>
            </w:tcBorders>
            <w:vAlign w:val="bottom"/>
          </w:tcPr>
          <w:p w:rsidR="00D951FF" w:rsidRDefault="00E37782">
            <w:pPr>
              <w:jc w:val="right"/>
              <w:rPr>
                <w:sz w:val="20"/>
                <w:szCs w:val="20"/>
              </w:rPr>
            </w:pPr>
            <w:r>
              <w:rPr>
                <w:rFonts w:eastAsia="Times New Roman"/>
                <w:b/>
                <w:bCs/>
                <w:sz w:val="28"/>
                <w:szCs w:val="28"/>
              </w:rPr>
              <w:t>Об-</w:t>
            </w:r>
          </w:p>
        </w:tc>
        <w:tc>
          <w:tcPr>
            <w:tcW w:w="3840" w:type="dxa"/>
            <w:tcBorders>
              <w:right w:val="single" w:sz="8" w:space="0" w:color="auto"/>
            </w:tcBorders>
            <w:vAlign w:val="bottom"/>
          </w:tcPr>
          <w:p w:rsidR="00D951FF" w:rsidRDefault="00E37782">
            <w:pPr>
              <w:spacing w:line="305" w:lineRule="exact"/>
              <w:ind w:left="100"/>
              <w:rPr>
                <w:sz w:val="20"/>
                <w:szCs w:val="20"/>
              </w:rPr>
            </w:pPr>
            <w:r>
              <w:rPr>
                <w:rFonts w:eastAsia="Times New Roman"/>
                <w:sz w:val="28"/>
                <w:szCs w:val="28"/>
              </w:rPr>
              <w:t>Осознавать  противоречивый</w:t>
            </w:r>
          </w:p>
        </w:tc>
        <w:tc>
          <w:tcPr>
            <w:tcW w:w="3260" w:type="dxa"/>
            <w:gridSpan w:val="3"/>
            <w:tcBorders>
              <w:right w:val="single" w:sz="8" w:space="0" w:color="auto"/>
            </w:tcBorders>
            <w:vAlign w:val="bottom"/>
          </w:tcPr>
          <w:p w:rsidR="00D951FF" w:rsidRDefault="00E37782">
            <w:pPr>
              <w:spacing w:line="305" w:lineRule="exact"/>
              <w:ind w:left="140"/>
              <w:rPr>
                <w:sz w:val="20"/>
                <w:szCs w:val="20"/>
              </w:rPr>
            </w:pPr>
            <w:r>
              <w:rPr>
                <w:rFonts w:eastAsia="Times New Roman"/>
                <w:sz w:val="28"/>
                <w:szCs w:val="28"/>
              </w:rPr>
              <w:t>Анализировать неслож-</w:t>
            </w:r>
          </w:p>
        </w:tc>
        <w:tc>
          <w:tcPr>
            <w:tcW w:w="1480" w:type="dxa"/>
            <w:gridSpan w:val="2"/>
            <w:vAlign w:val="bottom"/>
          </w:tcPr>
          <w:p w:rsidR="00D951FF" w:rsidRDefault="00E37782">
            <w:pPr>
              <w:spacing w:line="305" w:lineRule="exact"/>
              <w:ind w:left="80"/>
              <w:rPr>
                <w:sz w:val="20"/>
                <w:szCs w:val="20"/>
              </w:rPr>
            </w:pPr>
            <w:r>
              <w:rPr>
                <w:rFonts w:eastAsia="Times New Roman"/>
                <w:sz w:val="28"/>
                <w:szCs w:val="28"/>
              </w:rPr>
              <w:t>Раскрывать</w:t>
            </w:r>
          </w:p>
        </w:tc>
        <w:tc>
          <w:tcPr>
            <w:tcW w:w="940" w:type="dxa"/>
            <w:vAlign w:val="bottom"/>
          </w:tcPr>
          <w:p w:rsidR="00D951FF" w:rsidRDefault="00E37782">
            <w:pPr>
              <w:spacing w:line="305" w:lineRule="exact"/>
              <w:ind w:left="180"/>
              <w:rPr>
                <w:sz w:val="20"/>
                <w:szCs w:val="20"/>
              </w:rPr>
            </w:pPr>
            <w:r>
              <w:rPr>
                <w:rFonts w:eastAsia="Times New Roman"/>
                <w:w w:val="98"/>
                <w:sz w:val="28"/>
                <w:szCs w:val="28"/>
              </w:rPr>
              <w:t>смысл</w:t>
            </w:r>
          </w:p>
        </w:tc>
        <w:tc>
          <w:tcPr>
            <w:tcW w:w="680" w:type="dxa"/>
            <w:vAlign w:val="bottom"/>
          </w:tcPr>
          <w:p w:rsidR="00D951FF" w:rsidRDefault="00E37782">
            <w:pPr>
              <w:spacing w:line="305" w:lineRule="exact"/>
              <w:jc w:val="right"/>
              <w:rPr>
                <w:sz w:val="20"/>
                <w:szCs w:val="20"/>
              </w:rPr>
            </w:pPr>
            <w:r>
              <w:rPr>
                <w:rFonts w:eastAsia="Times New Roman"/>
                <w:sz w:val="28"/>
                <w:szCs w:val="28"/>
              </w:rPr>
              <w:t>по-</w:t>
            </w:r>
          </w:p>
        </w:tc>
        <w:tc>
          <w:tcPr>
            <w:tcW w:w="0" w:type="dxa"/>
            <w:vAlign w:val="bottom"/>
          </w:tcPr>
          <w:p w:rsidR="00D951FF" w:rsidRDefault="00D951FF">
            <w:pPr>
              <w:rPr>
                <w:sz w:val="1"/>
                <w:szCs w:val="1"/>
              </w:rPr>
            </w:pPr>
          </w:p>
        </w:tc>
      </w:tr>
      <w:tr w:rsidR="00D951FF">
        <w:trPr>
          <w:trHeight w:val="264"/>
        </w:trPr>
        <w:tc>
          <w:tcPr>
            <w:tcW w:w="2280" w:type="dxa"/>
            <w:tcBorders>
              <w:right w:val="single" w:sz="8" w:space="0" w:color="auto"/>
            </w:tcBorders>
            <w:vAlign w:val="bottom"/>
          </w:tcPr>
          <w:p w:rsidR="00D951FF" w:rsidRDefault="00E37782">
            <w:pPr>
              <w:spacing w:line="263" w:lineRule="exact"/>
              <w:ind w:left="120"/>
              <w:rPr>
                <w:sz w:val="20"/>
                <w:szCs w:val="20"/>
              </w:rPr>
            </w:pPr>
            <w:r>
              <w:rPr>
                <w:rFonts w:eastAsia="Times New Roman"/>
                <w:sz w:val="28"/>
                <w:szCs w:val="28"/>
              </w:rPr>
              <w:t>развитие</w:t>
            </w:r>
          </w:p>
        </w:tc>
        <w:tc>
          <w:tcPr>
            <w:tcW w:w="1020" w:type="dxa"/>
            <w:gridSpan w:val="2"/>
            <w:vMerge/>
            <w:vAlign w:val="bottom"/>
          </w:tcPr>
          <w:p w:rsidR="00D951FF" w:rsidRDefault="00D951FF"/>
        </w:tc>
        <w:tc>
          <w:tcPr>
            <w:tcW w:w="840" w:type="dxa"/>
            <w:gridSpan w:val="2"/>
            <w:vMerge/>
            <w:vAlign w:val="bottom"/>
          </w:tcPr>
          <w:p w:rsidR="00D951FF" w:rsidRDefault="00D951FF"/>
        </w:tc>
        <w:tc>
          <w:tcPr>
            <w:tcW w:w="660" w:type="dxa"/>
            <w:vMerge/>
            <w:tcBorders>
              <w:right w:val="single" w:sz="8" w:space="0" w:color="auto"/>
            </w:tcBorders>
            <w:vAlign w:val="bottom"/>
          </w:tcPr>
          <w:p w:rsidR="00D951FF" w:rsidRDefault="00D951FF"/>
        </w:tc>
        <w:tc>
          <w:tcPr>
            <w:tcW w:w="3840" w:type="dxa"/>
            <w:tcBorders>
              <w:right w:val="single" w:sz="8" w:space="0" w:color="auto"/>
            </w:tcBorders>
            <w:vAlign w:val="bottom"/>
          </w:tcPr>
          <w:p w:rsidR="00D951FF" w:rsidRDefault="00E37782">
            <w:pPr>
              <w:spacing w:line="263" w:lineRule="exact"/>
              <w:ind w:left="100"/>
              <w:rPr>
                <w:sz w:val="20"/>
                <w:szCs w:val="20"/>
              </w:rPr>
            </w:pPr>
            <w:r>
              <w:rPr>
                <w:rFonts w:eastAsia="Times New Roman"/>
                <w:sz w:val="28"/>
                <w:szCs w:val="28"/>
              </w:rPr>
              <w:t>характер   социального   про-</w:t>
            </w:r>
          </w:p>
        </w:tc>
        <w:tc>
          <w:tcPr>
            <w:tcW w:w="3260" w:type="dxa"/>
            <w:gridSpan w:val="3"/>
            <w:tcBorders>
              <w:right w:val="single" w:sz="8" w:space="0" w:color="auto"/>
            </w:tcBorders>
            <w:vAlign w:val="bottom"/>
          </w:tcPr>
          <w:p w:rsidR="00D951FF" w:rsidRDefault="00E37782">
            <w:pPr>
              <w:spacing w:line="263" w:lineRule="exact"/>
              <w:ind w:left="140"/>
              <w:rPr>
                <w:sz w:val="20"/>
                <w:szCs w:val="20"/>
              </w:rPr>
            </w:pPr>
            <w:r>
              <w:rPr>
                <w:rFonts w:eastAsia="Times New Roman"/>
                <w:sz w:val="28"/>
                <w:szCs w:val="28"/>
              </w:rPr>
              <w:t>ные практические ситу-</w:t>
            </w:r>
          </w:p>
        </w:tc>
        <w:tc>
          <w:tcPr>
            <w:tcW w:w="3100" w:type="dxa"/>
            <w:gridSpan w:val="4"/>
            <w:vAlign w:val="bottom"/>
          </w:tcPr>
          <w:p w:rsidR="00D951FF" w:rsidRDefault="00E37782">
            <w:pPr>
              <w:spacing w:line="263" w:lineRule="exact"/>
              <w:ind w:left="80"/>
              <w:rPr>
                <w:sz w:val="20"/>
                <w:szCs w:val="20"/>
              </w:rPr>
            </w:pPr>
            <w:r>
              <w:rPr>
                <w:rFonts w:eastAsia="Times New Roman"/>
                <w:sz w:val="28"/>
                <w:szCs w:val="28"/>
              </w:rPr>
              <w:t>нятий "эволюция", "ре-</w:t>
            </w:r>
          </w:p>
        </w:tc>
        <w:tc>
          <w:tcPr>
            <w:tcW w:w="0" w:type="dxa"/>
            <w:vAlign w:val="bottom"/>
          </w:tcPr>
          <w:p w:rsidR="00D951FF" w:rsidRDefault="00D951FF">
            <w:pPr>
              <w:rPr>
                <w:sz w:val="1"/>
                <w:szCs w:val="1"/>
              </w:rPr>
            </w:pPr>
          </w:p>
        </w:tc>
      </w:tr>
      <w:tr w:rsidR="00D951FF">
        <w:trPr>
          <w:trHeight w:val="322"/>
        </w:trPr>
        <w:tc>
          <w:tcPr>
            <w:tcW w:w="2280" w:type="dxa"/>
            <w:tcBorders>
              <w:right w:val="single" w:sz="8" w:space="0" w:color="auto"/>
            </w:tcBorders>
            <w:vAlign w:val="bottom"/>
          </w:tcPr>
          <w:p w:rsidR="00D951FF" w:rsidRDefault="0028217F">
            <w:pPr>
              <w:rPr>
                <w:sz w:val="24"/>
                <w:szCs w:val="24"/>
              </w:rPr>
            </w:pPr>
            <w:r>
              <w:rPr>
                <w:sz w:val="24"/>
                <w:szCs w:val="24"/>
              </w:rPr>
              <w:t>12.04</w:t>
            </w:r>
          </w:p>
        </w:tc>
        <w:tc>
          <w:tcPr>
            <w:tcW w:w="1860" w:type="dxa"/>
            <w:gridSpan w:val="4"/>
            <w:vAlign w:val="bottom"/>
          </w:tcPr>
          <w:p w:rsidR="00D951FF" w:rsidRDefault="001A6B04">
            <w:pPr>
              <w:spacing w:line="308" w:lineRule="exact"/>
              <w:ind w:left="120"/>
              <w:rPr>
                <w:sz w:val="20"/>
                <w:szCs w:val="20"/>
              </w:rPr>
            </w:pPr>
            <w:r>
              <w:rPr>
                <w:rFonts w:eastAsia="Times New Roman"/>
                <w:b/>
                <w:bCs/>
                <w:sz w:val="28"/>
                <w:szCs w:val="28"/>
              </w:rPr>
              <w:t>Щ</w:t>
            </w:r>
            <w:r w:rsidR="00E37782">
              <w:rPr>
                <w:rFonts w:eastAsia="Times New Roman"/>
                <w:b/>
                <w:bCs/>
                <w:sz w:val="28"/>
                <w:szCs w:val="28"/>
              </w:rPr>
              <w:t>ественное</w:t>
            </w:r>
          </w:p>
        </w:tc>
        <w:tc>
          <w:tcPr>
            <w:tcW w:w="660" w:type="dxa"/>
            <w:tcBorders>
              <w:right w:val="single" w:sz="8" w:space="0" w:color="auto"/>
            </w:tcBorders>
            <w:vAlign w:val="bottom"/>
          </w:tcPr>
          <w:p w:rsidR="00D951FF" w:rsidRDefault="00E37782">
            <w:pPr>
              <w:spacing w:line="308" w:lineRule="exact"/>
              <w:jc w:val="right"/>
              <w:rPr>
                <w:sz w:val="20"/>
                <w:szCs w:val="20"/>
              </w:rPr>
            </w:pPr>
            <w:r>
              <w:rPr>
                <w:rFonts w:eastAsia="Times New Roman"/>
                <w:b/>
                <w:bCs/>
                <w:sz w:val="28"/>
                <w:szCs w:val="28"/>
              </w:rPr>
              <w:t>раз-</w:t>
            </w:r>
          </w:p>
        </w:tc>
        <w:tc>
          <w:tcPr>
            <w:tcW w:w="3840" w:type="dxa"/>
            <w:tcBorders>
              <w:right w:val="single" w:sz="8" w:space="0" w:color="auto"/>
            </w:tcBorders>
            <w:vAlign w:val="bottom"/>
          </w:tcPr>
          <w:p w:rsidR="00D951FF" w:rsidRDefault="00E37782">
            <w:pPr>
              <w:ind w:left="100"/>
              <w:rPr>
                <w:sz w:val="20"/>
                <w:szCs w:val="20"/>
              </w:rPr>
            </w:pPr>
            <w:r>
              <w:rPr>
                <w:rFonts w:eastAsia="Times New Roman"/>
                <w:sz w:val="28"/>
                <w:szCs w:val="28"/>
              </w:rPr>
              <w:t>гресса.</w:t>
            </w:r>
          </w:p>
        </w:tc>
        <w:tc>
          <w:tcPr>
            <w:tcW w:w="3260" w:type="dxa"/>
            <w:gridSpan w:val="3"/>
            <w:tcBorders>
              <w:right w:val="single" w:sz="8" w:space="0" w:color="auto"/>
            </w:tcBorders>
            <w:vAlign w:val="bottom"/>
          </w:tcPr>
          <w:p w:rsidR="00D951FF" w:rsidRDefault="00E37782">
            <w:pPr>
              <w:ind w:left="140"/>
              <w:rPr>
                <w:sz w:val="20"/>
                <w:szCs w:val="20"/>
              </w:rPr>
            </w:pPr>
            <w:r>
              <w:rPr>
                <w:rFonts w:eastAsia="Times New Roman"/>
                <w:sz w:val="28"/>
                <w:szCs w:val="28"/>
              </w:rPr>
              <w:t>ации, связанные прояв-</w:t>
            </w:r>
          </w:p>
        </w:tc>
        <w:tc>
          <w:tcPr>
            <w:tcW w:w="3100" w:type="dxa"/>
            <w:gridSpan w:val="4"/>
            <w:vAlign w:val="bottom"/>
          </w:tcPr>
          <w:p w:rsidR="00D951FF" w:rsidRDefault="00E37782">
            <w:pPr>
              <w:ind w:left="80"/>
              <w:rPr>
                <w:sz w:val="20"/>
                <w:szCs w:val="20"/>
              </w:rPr>
            </w:pPr>
            <w:r>
              <w:rPr>
                <w:rFonts w:eastAsia="Times New Roman"/>
                <w:sz w:val="28"/>
                <w:szCs w:val="28"/>
              </w:rPr>
              <w:t>волюция" как форм со-</w:t>
            </w:r>
          </w:p>
        </w:tc>
        <w:tc>
          <w:tcPr>
            <w:tcW w:w="0" w:type="dxa"/>
            <w:vAlign w:val="bottom"/>
          </w:tcPr>
          <w:p w:rsidR="00D951FF" w:rsidRDefault="00D951FF">
            <w:pPr>
              <w:rPr>
                <w:sz w:val="1"/>
                <w:szCs w:val="1"/>
              </w:rPr>
            </w:pPr>
          </w:p>
        </w:tc>
      </w:tr>
      <w:tr w:rsidR="00D951FF">
        <w:trPr>
          <w:trHeight w:val="253"/>
        </w:trPr>
        <w:tc>
          <w:tcPr>
            <w:tcW w:w="2280" w:type="dxa"/>
            <w:tcBorders>
              <w:right w:val="single" w:sz="8" w:space="0" w:color="auto"/>
            </w:tcBorders>
            <w:vAlign w:val="bottom"/>
          </w:tcPr>
          <w:p w:rsidR="00D951FF" w:rsidRDefault="00D951FF"/>
        </w:tc>
        <w:tc>
          <w:tcPr>
            <w:tcW w:w="1020" w:type="dxa"/>
            <w:gridSpan w:val="2"/>
            <w:vAlign w:val="bottom"/>
          </w:tcPr>
          <w:p w:rsidR="00D951FF" w:rsidRDefault="00E37782">
            <w:pPr>
              <w:spacing w:line="253" w:lineRule="exact"/>
              <w:ind w:left="120"/>
              <w:rPr>
                <w:sz w:val="20"/>
                <w:szCs w:val="20"/>
              </w:rPr>
            </w:pPr>
            <w:r>
              <w:rPr>
                <w:rFonts w:eastAsia="Times New Roman"/>
                <w:b/>
                <w:bCs/>
                <w:sz w:val="28"/>
                <w:szCs w:val="28"/>
              </w:rPr>
              <w:t>витие.</w:t>
            </w:r>
          </w:p>
        </w:tc>
        <w:tc>
          <w:tcPr>
            <w:tcW w:w="1500" w:type="dxa"/>
            <w:gridSpan w:val="3"/>
            <w:tcBorders>
              <w:right w:val="single" w:sz="8" w:space="0" w:color="auto"/>
            </w:tcBorders>
            <w:vAlign w:val="bottom"/>
          </w:tcPr>
          <w:p w:rsidR="00D951FF" w:rsidRDefault="00E37782">
            <w:pPr>
              <w:spacing w:line="253" w:lineRule="exact"/>
              <w:jc w:val="right"/>
              <w:rPr>
                <w:sz w:val="20"/>
                <w:szCs w:val="20"/>
              </w:rPr>
            </w:pPr>
            <w:r>
              <w:rPr>
                <w:rFonts w:eastAsia="Times New Roman"/>
                <w:sz w:val="28"/>
                <w:szCs w:val="28"/>
              </w:rPr>
              <w:t>Эволюция</w:t>
            </w:r>
          </w:p>
        </w:tc>
        <w:tc>
          <w:tcPr>
            <w:tcW w:w="3840" w:type="dxa"/>
            <w:tcBorders>
              <w:right w:val="single" w:sz="8" w:space="0" w:color="auto"/>
            </w:tcBorders>
            <w:vAlign w:val="bottom"/>
          </w:tcPr>
          <w:p w:rsidR="00D951FF" w:rsidRDefault="00D951FF"/>
        </w:tc>
        <w:tc>
          <w:tcPr>
            <w:tcW w:w="3260" w:type="dxa"/>
            <w:gridSpan w:val="3"/>
            <w:vMerge w:val="restart"/>
            <w:tcBorders>
              <w:right w:val="single" w:sz="8" w:space="0" w:color="auto"/>
            </w:tcBorders>
            <w:vAlign w:val="bottom"/>
          </w:tcPr>
          <w:p w:rsidR="00D951FF" w:rsidRDefault="00E37782">
            <w:pPr>
              <w:ind w:left="140"/>
              <w:rPr>
                <w:sz w:val="20"/>
                <w:szCs w:val="20"/>
              </w:rPr>
            </w:pPr>
            <w:r>
              <w:rPr>
                <w:rFonts w:eastAsia="Times New Roman"/>
                <w:sz w:val="28"/>
                <w:szCs w:val="28"/>
              </w:rPr>
              <w:t>лениями общественного</w:t>
            </w:r>
          </w:p>
        </w:tc>
        <w:tc>
          <w:tcPr>
            <w:tcW w:w="3100" w:type="dxa"/>
            <w:gridSpan w:val="4"/>
            <w:vMerge w:val="restart"/>
            <w:vAlign w:val="bottom"/>
          </w:tcPr>
          <w:p w:rsidR="00D951FF" w:rsidRDefault="00E37782">
            <w:pPr>
              <w:ind w:left="80"/>
              <w:rPr>
                <w:sz w:val="20"/>
                <w:szCs w:val="20"/>
              </w:rPr>
            </w:pPr>
            <w:r>
              <w:rPr>
                <w:rFonts w:eastAsia="Times New Roman"/>
                <w:sz w:val="28"/>
                <w:szCs w:val="28"/>
              </w:rPr>
              <w:t>циальных изменений.</w:t>
            </w:r>
          </w:p>
        </w:tc>
        <w:tc>
          <w:tcPr>
            <w:tcW w:w="0" w:type="dxa"/>
            <w:vAlign w:val="bottom"/>
          </w:tcPr>
          <w:p w:rsidR="00D951FF" w:rsidRDefault="00D951FF">
            <w:pPr>
              <w:rPr>
                <w:sz w:val="1"/>
                <w:szCs w:val="1"/>
              </w:rPr>
            </w:pPr>
          </w:p>
        </w:tc>
      </w:tr>
      <w:tr w:rsidR="00D951FF">
        <w:trPr>
          <w:trHeight w:val="128"/>
        </w:trPr>
        <w:tc>
          <w:tcPr>
            <w:tcW w:w="2280" w:type="dxa"/>
            <w:tcBorders>
              <w:right w:val="single" w:sz="8" w:space="0" w:color="auto"/>
            </w:tcBorders>
            <w:vAlign w:val="bottom"/>
          </w:tcPr>
          <w:p w:rsidR="00D951FF" w:rsidRPr="0028217F" w:rsidRDefault="0028217F">
            <w:pPr>
              <w:rPr>
                <w:sz w:val="28"/>
                <w:szCs w:val="28"/>
              </w:rPr>
            </w:pPr>
            <w:r>
              <w:rPr>
                <w:sz w:val="28"/>
                <w:szCs w:val="28"/>
              </w:rPr>
              <w:t>15.04</w:t>
            </w:r>
          </w:p>
        </w:tc>
        <w:tc>
          <w:tcPr>
            <w:tcW w:w="1860" w:type="dxa"/>
            <w:gridSpan w:val="4"/>
            <w:vMerge w:val="restart"/>
            <w:vAlign w:val="bottom"/>
          </w:tcPr>
          <w:p w:rsidR="00D951FF" w:rsidRDefault="00E37782">
            <w:pPr>
              <w:spacing w:line="308" w:lineRule="exact"/>
              <w:ind w:left="120"/>
              <w:rPr>
                <w:sz w:val="20"/>
                <w:szCs w:val="20"/>
              </w:rPr>
            </w:pPr>
            <w:r>
              <w:rPr>
                <w:rFonts w:eastAsia="Times New Roman"/>
                <w:sz w:val="28"/>
                <w:szCs w:val="28"/>
              </w:rPr>
              <w:t>и  революция</w:t>
            </w:r>
          </w:p>
        </w:tc>
        <w:tc>
          <w:tcPr>
            <w:tcW w:w="660" w:type="dxa"/>
            <w:vMerge w:val="restart"/>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как</w:t>
            </w:r>
          </w:p>
        </w:tc>
        <w:tc>
          <w:tcPr>
            <w:tcW w:w="3840" w:type="dxa"/>
            <w:tcBorders>
              <w:right w:val="single" w:sz="8" w:space="0" w:color="auto"/>
            </w:tcBorders>
            <w:vAlign w:val="bottom"/>
          </w:tcPr>
          <w:p w:rsidR="00D951FF" w:rsidRDefault="00D951FF">
            <w:pPr>
              <w:rPr>
                <w:sz w:val="11"/>
                <w:szCs w:val="11"/>
              </w:rPr>
            </w:pPr>
          </w:p>
        </w:tc>
        <w:tc>
          <w:tcPr>
            <w:tcW w:w="3260" w:type="dxa"/>
            <w:gridSpan w:val="3"/>
            <w:vMerge/>
            <w:tcBorders>
              <w:right w:val="single" w:sz="8" w:space="0" w:color="auto"/>
            </w:tcBorders>
            <w:vAlign w:val="bottom"/>
          </w:tcPr>
          <w:p w:rsidR="00D951FF" w:rsidRDefault="00D951FF">
            <w:pPr>
              <w:rPr>
                <w:sz w:val="11"/>
                <w:szCs w:val="11"/>
              </w:rPr>
            </w:pPr>
          </w:p>
        </w:tc>
        <w:tc>
          <w:tcPr>
            <w:tcW w:w="3100" w:type="dxa"/>
            <w:gridSpan w:val="4"/>
            <w:vMerge/>
            <w:vAlign w:val="bottom"/>
          </w:tcPr>
          <w:p w:rsidR="00D951FF" w:rsidRDefault="00D951FF">
            <w:pPr>
              <w:rPr>
                <w:sz w:val="11"/>
                <w:szCs w:val="11"/>
              </w:rPr>
            </w:pPr>
          </w:p>
        </w:tc>
        <w:tc>
          <w:tcPr>
            <w:tcW w:w="0" w:type="dxa"/>
            <w:vAlign w:val="bottom"/>
          </w:tcPr>
          <w:p w:rsidR="00D951FF" w:rsidRDefault="00D951FF">
            <w:pPr>
              <w:rPr>
                <w:sz w:val="1"/>
                <w:szCs w:val="1"/>
              </w:rPr>
            </w:pPr>
          </w:p>
        </w:tc>
      </w:tr>
      <w:tr w:rsidR="00D951FF">
        <w:trPr>
          <w:trHeight w:val="180"/>
        </w:trPr>
        <w:tc>
          <w:tcPr>
            <w:tcW w:w="2280" w:type="dxa"/>
            <w:tcBorders>
              <w:right w:val="single" w:sz="8" w:space="0" w:color="auto"/>
            </w:tcBorders>
            <w:vAlign w:val="bottom"/>
          </w:tcPr>
          <w:p w:rsidR="00D951FF" w:rsidRDefault="00D951FF">
            <w:pPr>
              <w:rPr>
                <w:sz w:val="15"/>
                <w:szCs w:val="15"/>
              </w:rPr>
            </w:pPr>
          </w:p>
        </w:tc>
        <w:tc>
          <w:tcPr>
            <w:tcW w:w="1860" w:type="dxa"/>
            <w:gridSpan w:val="4"/>
            <w:vMerge/>
            <w:vAlign w:val="bottom"/>
          </w:tcPr>
          <w:p w:rsidR="00D951FF" w:rsidRDefault="00D951FF">
            <w:pPr>
              <w:rPr>
                <w:sz w:val="15"/>
                <w:szCs w:val="15"/>
              </w:rPr>
            </w:pPr>
          </w:p>
        </w:tc>
        <w:tc>
          <w:tcPr>
            <w:tcW w:w="660" w:type="dxa"/>
            <w:vMerge/>
            <w:tcBorders>
              <w:right w:val="single" w:sz="8" w:space="0" w:color="auto"/>
            </w:tcBorders>
            <w:vAlign w:val="bottom"/>
          </w:tcPr>
          <w:p w:rsidR="00D951FF" w:rsidRDefault="00D951FF">
            <w:pPr>
              <w:rPr>
                <w:sz w:val="15"/>
                <w:szCs w:val="15"/>
              </w:rPr>
            </w:pPr>
          </w:p>
        </w:tc>
        <w:tc>
          <w:tcPr>
            <w:tcW w:w="3840" w:type="dxa"/>
            <w:tcBorders>
              <w:right w:val="single" w:sz="8" w:space="0" w:color="auto"/>
            </w:tcBorders>
            <w:vAlign w:val="bottom"/>
          </w:tcPr>
          <w:p w:rsidR="00D951FF" w:rsidRDefault="00D951FF">
            <w:pPr>
              <w:rPr>
                <w:sz w:val="15"/>
                <w:szCs w:val="15"/>
              </w:rPr>
            </w:pPr>
          </w:p>
        </w:tc>
        <w:tc>
          <w:tcPr>
            <w:tcW w:w="1480" w:type="dxa"/>
            <w:vMerge w:val="restart"/>
            <w:vAlign w:val="bottom"/>
          </w:tcPr>
          <w:p w:rsidR="00D951FF" w:rsidRDefault="00E37782">
            <w:pPr>
              <w:ind w:left="140"/>
              <w:rPr>
                <w:sz w:val="20"/>
                <w:szCs w:val="20"/>
              </w:rPr>
            </w:pPr>
            <w:r>
              <w:rPr>
                <w:rFonts w:eastAsia="Times New Roman"/>
                <w:sz w:val="28"/>
                <w:szCs w:val="28"/>
              </w:rPr>
              <w:t>прогресса.</w:t>
            </w:r>
          </w:p>
        </w:tc>
        <w:tc>
          <w:tcPr>
            <w:tcW w:w="1300" w:type="dxa"/>
            <w:vAlign w:val="bottom"/>
          </w:tcPr>
          <w:p w:rsidR="00D951FF" w:rsidRDefault="00D951FF">
            <w:pPr>
              <w:rPr>
                <w:sz w:val="15"/>
                <w:szCs w:val="15"/>
              </w:rPr>
            </w:pPr>
          </w:p>
        </w:tc>
        <w:tc>
          <w:tcPr>
            <w:tcW w:w="480" w:type="dxa"/>
            <w:tcBorders>
              <w:right w:val="single" w:sz="8" w:space="0" w:color="auto"/>
            </w:tcBorders>
            <w:vAlign w:val="bottom"/>
          </w:tcPr>
          <w:p w:rsidR="00D951FF" w:rsidRDefault="00D951FF">
            <w:pPr>
              <w:rPr>
                <w:sz w:val="15"/>
                <w:szCs w:val="15"/>
              </w:rPr>
            </w:pPr>
          </w:p>
        </w:tc>
        <w:tc>
          <w:tcPr>
            <w:tcW w:w="2420" w:type="dxa"/>
            <w:gridSpan w:val="3"/>
            <w:vMerge w:val="restart"/>
            <w:vAlign w:val="bottom"/>
          </w:tcPr>
          <w:p w:rsidR="00D951FF" w:rsidRDefault="00E37782">
            <w:pPr>
              <w:ind w:left="80"/>
              <w:rPr>
                <w:sz w:val="20"/>
                <w:szCs w:val="20"/>
              </w:rPr>
            </w:pPr>
            <w:r>
              <w:rPr>
                <w:rFonts w:eastAsia="Times New Roman"/>
                <w:sz w:val="28"/>
                <w:szCs w:val="28"/>
              </w:rPr>
              <w:t>Характеризовать</w:t>
            </w:r>
          </w:p>
        </w:tc>
        <w:tc>
          <w:tcPr>
            <w:tcW w:w="680" w:type="dxa"/>
            <w:vMerge w:val="restart"/>
            <w:vAlign w:val="bottom"/>
          </w:tcPr>
          <w:p w:rsidR="00D951FF" w:rsidRDefault="00E37782">
            <w:pPr>
              <w:jc w:val="right"/>
              <w:rPr>
                <w:sz w:val="20"/>
                <w:szCs w:val="20"/>
              </w:rPr>
            </w:pPr>
            <w:r>
              <w:rPr>
                <w:rFonts w:eastAsia="Times New Roman"/>
                <w:sz w:val="28"/>
                <w:szCs w:val="28"/>
              </w:rPr>
              <w:t>ос-</w:t>
            </w:r>
          </w:p>
        </w:tc>
        <w:tc>
          <w:tcPr>
            <w:tcW w:w="0" w:type="dxa"/>
            <w:vAlign w:val="bottom"/>
          </w:tcPr>
          <w:p w:rsidR="00D951FF" w:rsidRDefault="00D951FF">
            <w:pPr>
              <w:rPr>
                <w:sz w:val="1"/>
                <w:szCs w:val="1"/>
              </w:rPr>
            </w:pPr>
          </w:p>
        </w:tc>
      </w:tr>
      <w:tr w:rsidR="00D951FF">
        <w:trPr>
          <w:trHeight w:val="142"/>
        </w:trPr>
        <w:tc>
          <w:tcPr>
            <w:tcW w:w="2280" w:type="dxa"/>
            <w:tcBorders>
              <w:right w:val="single" w:sz="8" w:space="0" w:color="auto"/>
            </w:tcBorders>
            <w:vAlign w:val="bottom"/>
          </w:tcPr>
          <w:p w:rsidR="00D951FF" w:rsidRDefault="00D951FF">
            <w:pPr>
              <w:rPr>
                <w:sz w:val="12"/>
                <w:szCs w:val="12"/>
              </w:rPr>
            </w:pPr>
          </w:p>
        </w:tc>
        <w:tc>
          <w:tcPr>
            <w:tcW w:w="2520" w:type="dxa"/>
            <w:gridSpan w:val="5"/>
            <w:vMerge w:val="restart"/>
            <w:tcBorders>
              <w:right w:val="single" w:sz="8" w:space="0" w:color="auto"/>
            </w:tcBorders>
            <w:vAlign w:val="bottom"/>
          </w:tcPr>
          <w:p w:rsidR="00D951FF" w:rsidRDefault="00E37782">
            <w:pPr>
              <w:jc w:val="right"/>
              <w:rPr>
                <w:sz w:val="20"/>
                <w:szCs w:val="20"/>
              </w:rPr>
            </w:pPr>
            <w:r>
              <w:rPr>
                <w:rFonts w:eastAsia="Times New Roman"/>
                <w:sz w:val="28"/>
                <w:szCs w:val="28"/>
              </w:rPr>
              <w:t>формы социально-</w:t>
            </w:r>
          </w:p>
        </w:tc>
        <w:tc>
          <w:tcPr>
            <w:tcW w:w="3840" w:type="dxa"/>
            <w:tcBorders>
              <w:right w:val="single" w:sz="8" w:space="0" w:color="auto"/>
            </w:tcBorders>
            <w:vAlign w:val="bottom"/>
          </w:tcPr>
          <w:p w:rsidR="00D951FF" w:rsidRDefault="00D951FF">
            <w:pPr>
              <w:rPr>
                <w:sz w:val="12"/>
                <w:szCs w:val="12"/>
              </w:rPr>
            </w:pPr>
          </w:p>
        </w:tc>
        <w:tc>
          <w:tcPr>
            <w:tcW w:w="1480" w:type="dxa"/>
            <w:vMerge/>
            <w:vAlign w:val="bottom"/>
          </w:tcPr>
          <w:p w:rsidR="00D951FF" w:rsidRDefault="00D951FF">
            <w:pPr>
              <w:rPr>
                <w:sz w:val="12"/>
                <w:szCs w:val="12"/>
              </w:rPr>
            </w:pPr>
          </w:p>
        </w:tc>
        <w:tc>
          <w:tcPr>
            <w:tcW w:w="1300" w:type="dxa"/>
            <w:vAlign w:val="bottom"/>
          </w:tcPr>
          <w:p w:rsidR="00D951FF" w:rsidRDefault="00D951FF">
            <w:pPr>
              <w:rPr>
                <w:sz w:val="12"/>
                <w:szCs w:val="12"/>
              </w:rPr>
            </w:pPr>
          </w:p>
        </w:tc>
        <w:tc>
          <w:tcPr>
            <w:tcW w:w="480" w:type="dxa"/>
            <w:tcBorders>
              <w:right w:val="single" w:sz="8" w:space="0" w:color="auto"/>
            </w:tcBorders>
            <w:vAlign w:val="bottom"/>
          </w:tcPr>
          <w:p w:rsidR="00D951FF" w:rsidRDefault="00D951FF">
            <w:pPr>
              <w:rPr>
                <w:sz w:val="12"/>
                <w:szCs w:val="12"/>
              </w:rPr>
            </w:pPr>
          </w:p>
        </w:tc>
        <w:tc>
          <w:tcPr>
            <w:tcW w:w="2420" w:type="dxa"/>
            <w:gridSpan w:val="3"/>
            <w:vMerge/>
            <w:vAlign w:val="bottom"/>
          </w:tcPr>
          <w:p w:rsidR="00D951FF" w:rsidRDefault="00D951FF">
            <w:pPr>
              <w:rPr>
                <w:sz w:val="12"/>
                <w:szCs w:val="12"/>
              </w:rPr>
            </w:pPr>
          </w:p>
        </w:tc>
        <w:tc>
          <w:tcPr>
            <w:tcW w:w="680" w:type="dxa"/>
            <w:vMerge/>
            <w:vAlign w:val="bottom"/>
          </w:tcPr>
          <w:p w:rsidR="00D951FF" w:rsidRDefault="00D951FF">
            <w:pPr>
              <w:rPr>
                <w:sz w:val="12"/>
                <w:szCs w:val="12"/>
              </w:rPr>
            </w:pPr>
          </w:p>
        </w:tc>
        <w:tc>
          <w:tcPr>
            <w:tcW w:w="0" w:type="dxa"/>
            <w:vAlign w:val="bottom"/>
          </w:tcPr>
          <w:p w:rsidR="00D951FF" w:rsidRDefault="00D951FF">
            <w:pPr>
              <w:rPr>
                <w:sz w:val="1"/>
                <w:szCs w:val="1"/>
              </w:rPr>
            </w:pPr>
          </w:p>
        </w:tc>
      </w:tr>
      <w:tr w:rsidR="00D951FF">
        <w:trPr>
          <w:trHeight w:val="180"/>
        </w:trPr>
        <w:tc>
          <w:tcPr>
            <w:tcW w:w="2280" w:type="dxa"/>
            <w:tcBorders>
              <w:right w:val="single" w:sz="8" w:space="0" w:color="auto"/>
            </w:tcBorders>
            <w:vAlign w:val="bottom"/>
          </w:tcPr>
          <w:p w:rsidR="00D951FF" w:rsidRDefault="00D951FF">
            <w:pPr>
              <w:rPr>
                <w:sz w:val="15"/>
                <w:szCs w:val="15"/>
              </w:rPr>
            </w:pPr>
          </w:p>
        </w:tc>
        <w:tc>
          <w:tcPr>
            <w:tcW w:w="2520" w:type="dxa"/>
            <w:gridSpan w:val="5"/>
            <w:vMerge/>
            <w:tcBorders>
              <w:right w:val="single" w:sz="8" w:space="0" w:color="auto"/>
            </w:tcBorders>
            <w:vAlign w:val="bottom"/>
          </w:tcPr>
          <w:p w:rsidR="00D951FF" w:rsidRDefault="00D951FF">
            <w:pPr>
              <w:rPr>
                <w:sz w:val="15"/>
                <w:szCs w:val="15"/>
              </w:rPr>
            </w:pPr>
          </w:p>
        </w:tc>
        <w:tc>
          <w:tcPr>
            <w:tcW w:w="3840" w:type="dxa"/>
            <w:tcBorders>
              <w:right w:val="single" w:sz="8" w:space="0" w:color="auto"/>
            </w:tcBorders>
            <w:vAlign w:val="bottom"/>
          </w:tcPr>
          <w:p w:rsidR="00D951FF" w:rsidRDefault="00D951FF">
            <w:pPr>
              <w:rPr>
                <w:sz w:val="15"/>
                <w:szCs w:val="15"/>
              </w:rPr>
            </w:pPr>
          </w:p>
        </w:tc>
        <w:tc>
          <w:tcPr>
            <w:tcW w:w="1480" w:type="dxa"/>
            <w:vMerge w:val="restart"/>
            <w:vAlign w:val="bottom"/>
          </w:tcPr>
          <w:p w:rsidR="00D951FF" w:rsidRDefault="00E37782">
            <w:pPr>
              <w:ind w:left="80"/>
              <w:rPr>
                <w:sz w:val="20"/>
                <w:szCs w:val="20"/>
              </w:rPr>
            </w:pPr>
            <w:r>
              <w:rPr>
                <w:rFonts w:eastAsia="Times New Roman"/>
                <w:sz w:val="28"/>
                <w:szCs w:val="28"/>
              </w:rPr>
              <w:t>Находить,</w:t>
            </w:r>
          </w:p>
        </w:tc>
        <w:tc>
          <w:tcPr>
            <w:tcW w:w="1300" w:type="dxa"/>
            <w:vMerge w:val="restart"/>
            <w:vAlign w:val="bottom"/>
          </w:tcPr>
          <w:p w:rsidR="00D951FF" w:rsidRDefault="00E37782">
            <w:pPr>
              <w:jc w:val="right"/>
              <w:rPr>
                <w:sz w:val="20"/>
                <w:szCs w:val="20"/>
              </w:rPr>
            </w:pPr>
            <w:r>
              <w:rPr>
                <w:rFonts w:eastAsia="Times New Roman"/>
                <w:sz w:val="28"/>
                <w:szCs w:val="28"/>
              </w:rPr>
              <w:t>извлекать</w:t>
            </w:r>
          </w:p>
        </w:tc>
        <w:tc>
          <w:tcPr>
            <w:tcW w:w="480" w:type="dxa"/>
            <w:vMerge w:val="restart"/>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1480" w:type="dxa"/>
            <w:gridSpan w:val="2"/>
            <w:vMerge w:val="restart"/>
            <w:vAlign w:val="bottom"/>
          </w:tcPr>
          <w:p w:rsidR="00D951FF" w:rsidRDefault="00E37782">
            <w:pPr>
              <w:ind w:left="80"/>
              <w:rPr>
                <w:sz w:val="20"/>
                <w:szCs w:val="20"/>
              </w:rPr>
            </w:pPr>
            <w:r>
              <w:rPr>
                <w:rFonts w:eastAsia="Times New Roman"/>
                <w:sz w:val="28"/>
                <w:szCs w:val="28"/>
              </w:rPr>
              <w:t>новные</w:t>
            </w:r>
          </w:p>
        </w:tc>
        <w:tc>
          <w:tcPr>
            <w:tcW w:w="1620" w:type="dxa"/>
            <w:gridSpan w:val="2"/>
            <w:vMerge w:val="restart"/>
            <w:vAlign w:val="bottom"/>
          </w:tcPr>
          <w:p w:rsidR="00D951FF" w:rsidRDefault="00E37782">
            <w:pPr>
              <w:jc w:val="right"/>
              <w:rPr>
                <w:sz w:val="20"/>
                <w:szCs w:val="20"/>
              </w:rPr>
            </w:pPr>
            <w:r>
              <w:rPr>
                <w:rFonts w:eastAsia="Times New Roman"/>
                <w:w w:val="99"/>
                <w:sz w:val="28"/>
                <w:szCs w:val="28"/>
              </w:rPr>
              <w:t>направления</w:t>
            </w:r>
          </w:p>
        </w:tc>
        <w:tc>
          <w:tcPr>
            <w:tcW w:w="0" w:type="dxa"/>
            <w:vAlign w:val="bottom"/>
          </w:tcPr>
          <w:p w:rsidR="00D951FF" w:rsidRDefault="00D951FF">
            <w:pPr>
              <w:rPr>
                <w:sz w:val="1"/>
                <w:szCs w:val="1"/>
              </w:rPr>
            </w:pPr>
          </w:p>
        </w:tc>
      </w:tr>
      <w:tr w:rsidR="00D951FF">
        <w:trPr>
          <w:trHeight w:val="142"/>
        </w:trPr>
        <w:tc>
          <w:tcPr>
            <w:tcW w:w="2280" w:type="dxa"/>
            <w:tcBorders>
              <w:right w:val="single" w:sz="8" w:space="0" w:color="auto"/>
            </w:tcBorders>
            <w:vAlign w:val="bottom"/>
          </w:tcPr>
          <w:p w:rsidR="00D951FF" w:rsidRDefault="00D951FF">
            <w:pPr>
              <w:rPr>
                <w:sz w:val="12"/>
                <w:szCs w:val="12"/>
              </w:rPr>
            </w:pPr>
          </w:p>
        </w:tc>
        <w:tc>
          <w:tcPr>
            <w:tcW w:w="1860" w:type="dxa"/>
            <w:gridSpan w:val="4"/>
            <w:vMerge w:val="restart"/>
            <w:vAlign w:val="bottom"/>
          </w:tcPr>
          <w:p w:rsidR="00D951FF" w:rsidRDefault="00E37782">
            <w:pPr>
              <w:ind w:left="120"/>
              <w:rPr>
                <w:sz w:val="20"/>
                <w:szCs w:val="20"/>
              </w:rPr>
            </w:pPr>
            <w:r>
              <w:rPr>
                <w:rFonts w:eastAsia="Times New Roman"/>
                <w:sz w:val="28"/>
                <w:szCs w:val="28"/>
              </w:rPr>
              <w:t>го изменения.</w:t>
            </w:r>
          </w:p>
        </w:tc>
        <w:tc>
          <w:tcPr>
            <w:tcW w:w="660" w:type="dxa"/>
            <w:vMerge w:val="restart"/>
            <w:tcBorders>
              <w:right w:val="single" w:sz="8" w:space="0" w:color="auto"/>
            </w:tcBorders>
            <w:vAlign w:val="bottom"/>
          </w:tcPr>
          <w:p w:rsidR="00D951FF" w:rsidRDefault="00E37782">
            <w:pPr>
              <w:jc w:val="right"/>
              <w:rPr>
                <w:sz w:val="20"/>
                <w:szCs w:val="20"/>
              </w:rPr>
            </w:pPr>
            <w:r>
              <w:rPr>
                <w:rFonts w:eastAsia="Times New Roman"/>
                <w:sz w:val="28"/>
                <w:szCs w:val="28"/>
              </w:rPr>
              <w:t>Ос-</w:t>
            </w:r>
          </w:p>
        </w:tc>
        <w:tc>
          <w:tcPr>
            <w:tcW w:w="3840" w:type="dxa"/>
            <w:tcBorders>
              <w:right w:val="single" w:sz="8" w:space="0" w:color="auto"/>
            </w:tcBorders>
            <w:vAlign w:val="bottom"/>
          </w:tcPr>
          <w:p w:rsidR="00D951FF" w:rsidRDefault="00D951FF">
            <w:pPr>
              <w:rPr>
                <w:sz w:val="12"/>
                <w:szCs w:val="12"/>
              </w:rPr>
            </w:pPr>
          </w:p>
        </w:tc>
        <w:tc>
          <w:tcPr>
            <w:tcW w:w="1480" w:type="dxa"/>
            <w:vMerge/>
            <w:vAlign w:val="bottom"/>
          </w:tcPr>
          <w:p w:rsidR="00D951FF" w:rsidRDefault="00D951FF">
            <w:pPr>
              <w:rPr>
                <w:sz w:val="12"/>
                <w:szCs w:val="12"/>
              </w:rPr>
            </w:pPr>
          </w:p>
        </w:tc>
        <w:tc>
          <w:tcPr>
            <w:tcW w:w="1300" w:type="dxa"/>
            <w:vMerge/>
            <w:vAlign w:val="bottom"/>
          </w:tcPr>
          <w:p w:rsidR="00D951FF" w:rsidRDefault="00D951FF">
            <w:pPr>
              <w:rPr>
                <w:sz w:val="12"/>
                <w:szCs w:val="12"/>
              </w:rPr>
            </w:pPr>
          </w:p>
        </w:tc>
        <w:tc>
          <w:tcPr>
            <w:tcW w:w="480" w:type="dxa"/>
            <w:vMerge/>
            <w:tcBorders>
              <w:right w:val="single" w:sz="8" w:space="0" w:color="auto"/>
            </w:tcBorders>
            <w:vAlign w:val="bottom"/>
          </w:tcPr>
          <w:p w:rsidR="00D951FF" w:rsidRDefault="00D951FF">
            <w:pPr>
              <w:rPr>
                <w:sz w:val="12"/>
                <w:szCs w:val="12"/>
              </w:rPr>
            </w:pPr>
          </w:p>
        </w:tc>
        <w:tc>
          <w:tcPr>
            <w:tcW w:w="1480" w:type="dxa"/>
            <w:gridSpan w:val="2"/>
            <w:vMerge/>
            <w:vAlign w:val="bottom"/>
          </w:tcPr>
          <w:p w:rsidR="00D951FF" w:rsidRDefault="00D951FF">
            <w:pPr>
              <w:rPr>
                <w:sz w:val="12"/>
                <w:szCs w:val="12"/>
              </w:rPr>
            </w:pPr>
          </w:p>
        </w:tc>
        <w:tc>
          <w:tcPr>
            <w:tcW w:w="1620" w:type="dxa"/>
            <w:gridSpan w:val="2"/>
            <w:vMerge/>
            <w:vAlign w:val="bottom"/>
          </w:tcPr>
          <w:p w:rsidR="00D951FF" w:rsidRDefault="00D951FF">
            <w:pPr>
              <w:rPr>
                <w:sz w:val="12"/>
                <w:szCs w:val="12"/>
              </w:rPr>
            </w:pPr>
          </w:p>
        </w:tc>
        <w:tc>
          <w:tcPr>
            <w:tcW w:w="0" w:type="dxa"/>
            <w:vAlign w:val="bottom"/>
          </w:tcPr>
          <w:p w:rsidR="00D951FF" w:rsidRDefault="00D951FF">
            <w:pPr>
              <w:rPr>
                <w:sz w:val="1"/>
                <w:szCs w:val="1"/>
              </w:rPr>
            </w:pPr>
          </w:p>
        </w:tc>
      </w:tr>
      <w:tr w:rsidR="00D951FF">
        <w:trPr>
          <w:trHeight w:val="180"/>
        </w:trPr>
        <w:tc>
          <w:tcPr>
            <w:tcW w:w="2280" w:type="dxa"/>
            <w:tcBorders>
              <w:right w:val="single" w:sz="8" w:space="0" w:color="auto"/>
            </w:tcBorders>
            <w:vAlign w:val="bottom"/>
          </w:tcPr>
          <w:p w:rsidR="00D951FF" w:rsidRDefault="00D951FF">
            <w:pPr>
              <w:rPr>
                <w:sz w:val="15"/>
                <w:szCs w:val="15"/>
              </w:rPr>
            </w:pPr>
          </w:p>
        </w:tc>
        <w:tc>
          <w:tcPr>
            <w:tcW w:w="1860" w:type="dxa"/>
            <w:gridSpan w:val="4"/>
            <w:vMerge/>
            <w:vAlign w:val="bottom"/>
          </w:tcPr>
          <w:p w:rsidR="00D951FF" w:rsidRDefault="00D951FF">
            <w:pPr>
              <w:rPr>
                <w:sz w:val="15"/>
                <w:szCs w:val="15"/>
              </w:rPr>
            </w:pPr>
          </w:p>
        </w:tc>
        <w:tc>
          <w:tcPr>
            <w:tcW w:w="660" w:type="dxa"/>
            <w:vMerge/>
            <w:tcBorders>
              <w:right w:val="single" w:sz="8" w:space="0" w:color="auto"/>
            </w:tcBorders>
            <w:vAlign w:val="bottom"/>
          </w:tcPr>
          <w:p w:rsidR="00D951FF" w:rsidRDefault="00D951FF">
            <w:pPr>
              <w:rPr>
                <w:sz w:val="15"/>
                <w:szCs w:val="15"/>
              </w:rPr>
            </w:pPr>
          </w:p>
        </w:tc>
        <w:tc>
          <w:tcPr>
            <w:tcW w:w="3840" w:type="dxa"/>
            <w:tcBorders>
              <w:right w:val="single" w:sz="8" w:space="0" w:color="auto"/>
            </w:tcBorders>
            <w:vAlign w:val="bottom"/>
          </w:tcPr>
          <w:p w:rsidR="00D951FF" w:rsidRDefault="00D951FF">
            <w:pPr>
              <w:rPr>
                <w:sz w:val="15"/>
                <w:szCs w:val="15"/>
              </w:rPr>
            </w:pPr>
          </w:p>
        </w:tc>
        <w:tc>
          <w:tcPr>
            <w:tcW w:w="3260" w:type="dxa"/>
            <w:gridSpan w:val="3"/>
            <w:vMerge w:val="restart"/>
            <w:tcBorders>
              <w:right w:val="single" w:sz="8" w:space="0" w:color="auto"/>
            </w:tcBorders>
            <w:vAlign w:val="bottom"/>
          </w:tcPr>
          <w:p w:rsidR="00D951FF" w:rsidRDefault="00E37782">
            <w:pPr>
              <w:ind w:left="80"/>
              <w:rPr>
                <w:sz w:val="20"/>
                <w:szCs w:val="20"/>
              </w:rPr>
            </w:pPr>
            <w:r>
              <w:rPr>
                <w:rFonts w:eastAsia="Times New Roman"/>
                <w:sz w:val="28"/>
                <w:szCs w:val="28"/>
              </w:rPr>
              <w:t>анализировать   социаль-</w:t>
            </w:r>
          </w:p>
        </w:tc>
        <w:tc>
          <w:tcPr>
            <w:tcW w:w="3100" w:type="dxa"/>
            <w:gridSpan w:val="4"/>
            <w:vMerge w:val="restart"/>
            <w:vAlign w:val="bottom"/>
          </w:tcPr>
          <w:p w:rsidR="00D951FF" w:rsidRDefault="00E37782">
            <w:pPr>
              <w:ind w:left="80"/>
              <w:rPr>
                <w:sz w:val="20"/>
                <w:szCs w:val="20"/>
              </w:rPr>
            </w:pPr>
            <w:r>
              <w:rPr>
                <w:rFonts w:eastAsia="Times New Roman"/>
                <w:sz w:val="28"/>
                <w:szCs w:val="28"/>
              </w:rPr>
              <w:t>общественного   разви-</w:t>
            </w:r>
          </w:p>
        </w:tc>
        <w:tc>
          <w:tcPr>
            <w:tcW w:w="0" w:type="dxa"/>
            <w:vAlign w:val="bottom"/>
          </w:tcPr>
          <w:p w:rsidR="00D951FF" w:rsidRDefault="00D951FF">
            <w:pPr>
              <w:rPr>
                <w:sz w:val="1"/>
                <w:szCs w:val="1"/>
              </w:rPr>
            </w:pPr>
          </w:p>
        </w:tc>
      </w:tr>
      <w:tr w:rsidR="00D951FF">
        <w:trPr>
          <w:trHeight w:val="142"/>
        </w:trPr>
        <w:tc>
          <w:tcPr>
            <w:tcW w:w="2280" w:type="dxa"/>
            <w:tcBorders>
              <w:right w:val="single" w:sz="8" w:space="0" w:color="auto"/>
            </w:tcBorders>
            <w:vAlign w:val="bottom"/>
          </w:tcPr>
          <w:p w:rsidR="00D951FF" w:rsidRDefault="00D951FF">
            <w:pPr>
              <w:rPr>
                <w:sz w:val="12"/>
                <w:szCs w:val="12"/>
              </w:rPr>
            </w:pPr>
          </w:p>
        </w:tc>
        <w:tc>
          <w:tcPr>
            <w:tcW w:w="1020" w:type="dxa"/>
            <w:gridSpan w:val="2"/>
            <w:vMerge w:val="restart"/>
            <w:vAlign w:val="bottom"/>
          </w:tcPr>
          <w:p w:rsidR="00D951FF" w:rsidRDefault="0028217F">
            <w:pPr>
              <w:ind w:left="120"/>
              <w:rPr>
                <w:sz w:val="20"/>
                <w:szCs w:val="20"/>
              </w:rPr>
            </w:pPr>
            <w:r>
              <w:rPr>
                <w:rFonts w:eastAsia="Times New Roman"/>
                <w:w w:val="99"/>
                <w:sz w:val="28"/>
                <w:szCs w:val="28"/>
              </w:rPr>
              <w:t>Н</w:t>
            </w:r>
            <w:r w:rsidR="00E37782">
              <w:rPr>
                <w:rFonts w:eastAsia="Times New Roman"/>
                <w:w w:val="99"/>
                <w:sz w:val="28"/>
                <w:szCs w:val="28"/>
              </w:rPr>
              <w:t>овные</w:t>
            </w:r>
          </w:p>
        </w:tc>
        <w:tc>
          <w:tcPr>
            <w:tcW w:w="1500" w:type="dxa"/>
            <w:gridSpan w:val="3"/>
            <w:vMerge w:val="restart"/>
            <w:tcBorders>
              <w:right w:val="single" w:sz="8" w:space="0" w:color="auto"/>
            </w:tcBorders>
            <w:vAlign w:val="bottom"/>
          </w:tcPr>
          <w:p w:rsidR="00D951FF" w:rsidRDefault="00E37782">
            <w:pPr>
              <w:jc w:val="right"/>
              <w:rPr>
                <w:sz w:val="20"/>
                <w:szCs w:val="20"/>
              </w:rPr>
            </w:pPr>
            <w:r>
              <w:rPr>
                <w:rFonts w:eastAsia="Times New Roman"/>
                <w:sz w:val="28"/>
                <w:szCs w:val="28"/>
              </w:rPr>
              <w:t>направле-</w:t>
            </w:r>
          </w:p>
        </w:tc>
        <w:tc>
          <w:tcPr>
            <w:tcW w:w="3840" w:type="dxa"/>
            <w:tcBorders>
              <w:right w:val="single" w:sz="8" w:space="0" w:color="auto"/>
            </w:tcBorders>
            <w:vAlign w:val="bottom"/>
          </w:tcPr>
          <w:p w:rsidR="00D951FF" w:rsidRDefault="00D951FF">
            <w:pPr>
              <w:rPr>
                <w:sz w:val="12"/>
                <w:szCs w:val="12"/>
              </w:rPr>
            </w:pPr>
          </w:p>
        </w:tc>
        <w:tc>
          <w:tcPr>
            <w:tcW w:w="3260" w:type="dxa"/>
            <w:gridSpan w:val="3"/>
            <w:vMerge/>
            <w:tcBorders>
              <w:right w:val="single" w:sz="8" w:space="0" w:color="auto"/>
            </w:tcBorders>
            <w:vAlign w:val="bottom"/>
          </w:tcPr>
          <w:p w:rsidR="00D951FF" w:rsidRDefault="00D951FF">
            <w:pPr>
              <w:rPr>
                <w:sz w:val="12"/>
                <w:szCs w:val="12"/>
              </w:rPr>
            </w:pPr>
          </w:p>
        </w:tc>
        <w:tc>
          <w:tcPr>
            <w:tcW w:w="3100" w:type="dxa"/>
            <w:gridSpan w:val="4"/>
            <w:vMerge/>
            <w:vAlign w:val="bottom"/>
          </w:tcPr>
          <w:p w:rsidR="00D951FF" w:rsidRDefault="00D951FF">
            <w:pPr>
              <w:rPr>
                <w:sz w:val="12"/>
                <w:szCs w:val="12"/>
              </w:rPr>
            </w:pPr>
          </w:p>
        </w:tc>
        <w:tc>
          <w:tcPr>
            <w:tcW w:w="0" w:type="dxa"/>
            <w:vAlign w:val="bottom"/>
          </w:tcPr>
          <w:p w:rsidR="00D951FF" w:rsidRDefault="00D951FF">
            <w:pPr>
              <w:rPr>
                <w:sz w:val="1"/>
                <w:szCs w:val="1"/>
              </w:rPr>
            </w:pPr>
          </w:p>
        </w:tc>
      </w:tr>
      <w:tr w:rsidR="00D951FF">
        <w:trPr>
          <w:trHeight w:val="180"/>
        </w:trPr>
        <w:tc>
          <w:tcPr>
            <w:tcW w:w="2280" w:type="dxa"/>
            <w:tcBorders>
              <w:right w:val="single" w:sz="8" w:space="0" w:color="auto"/>
            </w:tcBorders>
            <w:vAlign w:val="bottom"/>
          </w:tcPr>
          <w:p w:rsidR="00D951FF" w:rsidRDefault="00D951FF">
            <w:pPr>
              <w:rPr>
                <w:sz w:val="15"/>
                <w:szCs w:val="15"/>
              </w:rPr>
            </w:pPr>
          </w:p>
        </w:tc>
        <w:tc>
          <w:tcPr>
            <w:tcW w:w="1020" w:type="dxa"/>
            <w:gridSpan w:val="2"/>
            <w:vMerge/>
            <w:vAlign w:val="bottom"/>
          </w:tcPr>
          <w:p w:rsidR="00D951FF" w:rsidRDefault="00D951FF">
            <w:pPr>
              <w:rPr>
                <w:sz w:val="15"/>
                <w:szCs w:val="15"/>
              </w:rPr>
            </w:pPr>
          </w:p>
        </w:tc>
        <w:tc>
          <w:tcPr>
            <w:tcW w:w="1500" w:type="dxa"/>
            <w:gridSpan w:val="3"/>
            <w:vMerge/>
            <w:tcBorders>
              <w:right w:val="single" w:sz="8" w:space="0" w:color="auto"/>
            </w:tcBorders>
            <w:vAlign w:val="bottom"/>
          </w:tcPr>
          <w:p w:rsidR="00D951FF" w:rsidRDefault="00D951FF">
            <w:pPr>
              <w:rPr>
                <w:sz w:val="15"/>
                <w:szCs w:val="15"/>
              </w:rPr>
            </w:pPr>
          </w:p>
        </w:tc>
        <w:tc>
          <w:tcPr>
            <w:tcW w:w="3840" w:type="dxa"/>
            <w:tcBorders>
              <w:right w:val="single" w:sz="8" w:space="0" w:color="auto"/>
            </w:tcBorders>
            <w:vAlign w:val="bottom"/>
          </w:tcPr>
          <w:p w:rsidR="00D951FF" w:rsidRDefault="00D951FF">
            <w:pPr>
              <w:rPr>
                <w:sz w:val="15"/>
                <w:szCs w:val="15"/>
              </w:rPr>
            </w:pPr>
          </w:p>
        </w:tc>
        <w:tc>
          <w:tcPr>
            <w:tcW w:w="2780" w:type="dxa"/>
            <w:gridSpan w:val="2"/>
            <w:vMerge w:val="restart"/>
            <w:vAlign w:val="bottom"/>
          </w:tcPr>
          <w:p w:rsidR="00D951FF" w:rsidRDefault="00E37782">
            <w:pPr>
              <w:ind w:left="80"/>
              <w:rPr>
                <w:sz w:val="20"/>
                <w:szCs w:val="20"/>
              </w:rPr>
            </w:pPr>
            <w:r>
              <w:rPr>
                <w:rFonts w:eastAsia="Times New Roman"/>
                <w:sz w:val="28"/>
                <w:szCs w:val="28"/>
              </w:rPr>
              <w:t>ную   информацию</w:t>
            </w:r>
          </w:p>
        </w:tc>
        <w:tc>
          <w:tcPr>
            <w:tcW w:w="480" w:type="dxa"/>
            <w:vMerge w:val="restart"/>
            <w:tcBorders>
              <w:right w:val="single" w:sz="8" w:space="0" w:color="auto"/>
            </w:tcBorders>
            <w:vAlign w:val="bottom"/>
          </w:tcPr>
          <w:p w:rsidR="00D951FF" w:rsidRDefault="00E37782">
            <w:pPr>
              <w:jc w:val="right"/>
              <w:rPr>
                <w:sz w:val="20"/>
                <w:szCs w:val="20"/>
              </w:rPr>
            </w:pPr>
            <w:r>
              <w:rPr>
                <w:rFonts w:eastAsia="Times New Roman"/>
                <w:sz w:val="28"/>
                <w:szCs w:val="28"/>
              </w:rPr>
              <w:t>по</w:t>
            </w:r>
          </w:p>
        </w:tc>
        <w:tc>
          <w:tcPr>
            <w:tcW w:w="580" w:type="dxa"/>
            <w:vMerge w:val="restart"/>
            <w:vAlign w:val="bottom"/>
          </w:tcPr>
          <w:p w:rsidR="00D951FF" w:rsidRDefault="00E37782">
            <w:pPr>
              <w:ind w:left="80"/>
              <w:rPr>
                <w:sz w:val="20"/>
                <w:szCs w:val="20"/>
              </w:rPr>
            </w:pPr>
            <w:r>
              <w:rPr>
                <w:rFonts w:eastAsia="Times New Roman"/>
                <w:sz w:val="28"/>
                <w:szCs w:val="28"/>
              </w:rPr>
              <w:t>тия</w:t>
            </w:r>
          </w:p>
        </w:tc>
        <w:tc>
          <w:tcPr>
            <w:tcW w:w="2520" w:type="dxa"/>
            <w:gridSpan w:val="3"/>
            <w:vMerge w:val="restart"/>
            <w:vAlign w:val="bottom"/>
          </w:tcPr>
          <w:p w:rsidR="00D951FF" w:rsidRDefault="00E37782">
            <w:pPr>
              <w:jc w:val="right"/>
              <w:rPr>
                <w:sz w:val="20"/>
                <w:szCs w:val="20"/>
              </w:rPr>
            </w:pPr>
            <w:r>
              <w:rPr>
                <w:rFonts w:eastAsia="Times New Roman"/>
                <w:sz w:val="28"/>
                <w:szCs w:val="28"/>
              </w:rPr>
              <w:t>и  иллюстрировать</w:t>
            </w:r>
          </w:p>
        </w:tc>
        <w:tc>
          <w:tcPr>
            <w:tcW w:w="0" w:type="dxa"/>
            <w:vAlign w:val="bottom"/>
          </w:tcPr>
          <w:p w:rsidR="00D951FF" w:rsidRDefault="00D951FF">
            <w:pPr>
              <w:rPr>
                <w:sz w:val="1"/>
                <w:szCs w:val="1"/>
              </w:rPr>
            </w:pPr>
          </w:p>
        </w:tc>
      </w:tr>
      <w:tr w:rsidR="00D951FF">
        <w:trPr>
          <w:trHeight w:val="142"/>
        </w:trPr>
        <w:tc>
          <w:tcPr>
            <w:tcW w:w="2280" w:type="dxa"/>
            <w:tcBorders>
              <w:right w:val="single" w:sz="8" w:space="0" w:color="auto"/>
            </w:tcBorders>
            <w:vAlign w:val="bottom"/>
          </w:tcPr>
          <w:p w:rsidR="00D951FF" w:rsidRDefault="00D951FF">
            <w:pPr>
              <w:rPr>
                <w:sz w:val="12"/>
                <w:szCs w:val="12"/>
              </w:rPr>
            </w:pPr>
          </w:p>
        </w:tc>
        <w:tc>
          <w:tcPr>
            <w:tcW w:w="640" w:type="dxa"/>
            <w:vMerge w:val="restart"/>
            <w:vAlign w:val="bottom"/>
          </w:tcPr>
          <w:p w:rsidR="00D951FF" w:rsidRDefault="00E37782">
            <w:pPr>
              <w:ind w:left="120"/>
              <w:rPr>
                <w:sz w:val="20"/>
                <w:szCs w:val="20"/>
              </w:rPr>
            </w:pPr>
            <w:r>
              <w:rPr>
                <w:rFonts w:eastAsia="Times New Roman"/>
                <w:sz w:val="28"/>
                <w:szCs w:val="28"/>
              </w:rPr>
              <w:t>ния</w:t>
            </w:r>
          </w:p>
        </w:tc>
        <w:tc>
          <w:tcPr>
            <w:tcW w:w="1880" w:type="dxa"/>
            <w:gridSpan w:val="4"/>
            <w:vMerge w:val="restart"/>
            <w:tcBorders>
              <w:right w:val="single" w:sz="8" w:space="0" w:color="auto"/>
            </w:tcBorders>
            <w:vAlign w:val="bottom"/>
          </w:tcPr>
          <w:p w:rsidR="00D951FF" w:rsidRDefault="00E37782">
            <w:pPr>
              <w:jc w:val="right"/>
              <w:rPr>
                <w:sz w:val="20"/>
                <w:szCs w:val="20"/>
              </w:rPr>
            </w:pPr>
            <w:r>
              <w:rPr>
                <w:rFonts w:eastAsia="Times New Roman"/>
                <w:sz w:val="28"/>
                <w:szCs w:val="28"/>
              </w:rPr>
              <w:t>общественно-</w:t>
            </w:r>
          </w:p>
        </w:tc>
        <w:tc>
          <w:tcPr>
            <w:tcW w:w="3840" w:type="dxa"/>
            <w:tcBorders>
              <w:right w:val="single" w:sz="8" w:space="0" w:color="auto"/>
            </w:tcBorders>
            <w:vAlign w:val="bottom"/>
          </w:tcPr>
          <w:p w:rsidR="00D951FF" w:rsidRDefault="00D951FF">
            <w:pPr>
              <w:rPr>
                <w:sz w:val="12"/>
                <w:szCs w:val="12"/>
              </w:rPr>
            </w:pPr>
          </w:p>
        </w:tc>
        <w:tc>
          <w:tcPr>
            <w:tcW w:w="2780" w:type="dxa"/>
            <w:gridSpan w:val="2"/>
            <w:vMerge/>
            <w:vAlign w:val="bottom"/>
          </w:tcPr>
          <w:p w:rsidR="00D951FF" w:rsidRDefault="00D951FF">
            <w:pPr>
              <w:rPr>
                <w:sz w:val="12"/>
                <w:szCs w:val="12"/>
              </w:rPr>
            </w:pPr>
          </w:p>
        </w:tc>
        <w:tc>
          <w:tcPr>
            <w:tcW w:w="480" w:type="dxa"/>
            <w:vMerge/>
            <w:tcBorders>
              <w:right w:val="single" w:sz="8" w:space="0" w:color="auto"/>
            </w:tcBorders>
            <w:vAlign w:val="bottom"/>
          </w:tcPr>
          <w:p w:rsidR="00D951FF" w:rsidRDefault="00D951FF">
            <w:pPr>
              <w:rPr>
                <w:sz w:val="12"/>
                <w:szCs w:val="12"/>
              </w:rPr>
            </w:pPr>
          </w:p>
        </w:tc>
        <w:tc>
          <w:tcPr>
            <w:tcW w:w="580" w:type="dxa"/>
            <w:vMerge/>
            <w:vAlign w:val="bottom"/>
          </w:tcPr>
          <w:p w:rsidR="00D951FF" w:rsidRDefault="00D951FF">
            <w:pPr>
              <w:rPr>
                <w:sz w:val="12"/>
                <w:szCs w:val="12"/>
              </w:rPr>
            </w:pPr>
          </w:p>
        </w:tc>
        <w:tc>
          <w:tcPr>
            <w:tcW w:w="2520" w:type="dxa"/>
            <w:gridSpan w:val="3"/>
            <w:vMerge/>
            <w:vAlign w:val="bottom"/>
          </w:tcPr>
          <w:p w:rsidR="00D951FF" w:rsidRDefault="00D951FF">
            <w:pPr>
              <w:rPr>
                <w:sz w:val="12"/>
                <w:szCs w:val="12"/>
              </w:rPr>
            </w:pPr>
          </w:p>
        </w:tc>
        <w:tc>
          <w:tcPr>
            <w:tcW w:w="0" w:type="dxa"/>
            <w:vAlign w:val="bottom"/>
          </w:tcPr>
          <w:p w:rsidR="00D951FF" w:rsidRDefault="00D951FF">
            <w:pPr>
              <w:rPr>
                <w:sz w:val="1"/>
                <w:szCs w:val="1"/>
              </w:rPr>
            </w:pPr>
          </w:p>
        </w:tc>
      </w:tr>
      <w:tr w:rsidR="00D951FF">
        <w:trPr>
          <w:trHeight w:val="180"/>
        </w:trPr>
        <w:tc>
          <w:tcPr>
            <w:tcW w:w="2280" w:type="dxa"/>
            <w:tcBorders>
              <w:right w:val="single" w:sz="8" w:space="0" w:color="auto"/>
            </w:tcBorders>
            <w:vAlign w:val="bottom"/>
          </w:tcPr>
          <w:p w:rsidR="00D951FF" w:rsidRDefault="00D951FF">
            <w:pPr>
              <w:rPr>
                <w:sz w:val="15"/>
                <w:szCs w:val="15"/>
              </w:rPr>
            </w:pPr>
          </w:p>
        </w:tc>
        <w:tc>
          <w:tcPr>
            <w:tcW w:w="640" w:type="dxa"/>
            <w:vMerge/>
            <w:vAlign w:val="bottom"/>
          </w:tcPr>
          <w:p w:rsidR="00D951FF" w:rsidRDefault="00D951FF">
            <w:pPr>
              <w:rPr>
                <w:sz w:val="15"/>
                <w:szCs w:val="15"/>
              </w:rPr>
            </w:pPr>
          </w:p>
        </w:tc>
        <w:tc>
          <w:tcPr>
            <w:tcW w:w="1880" w:type="dxa"/>
            <w:gridSpan w:val="4"/>
            <w:vMerge/>
            <w:tcBorders>
              <w:right w:val="single" w:sz="8" w:space="0" w:color="auto"/>
            </w:tcBorders>
            <w:vAlign w:val="bottom"/>
          </w:tcPr>
          <w:p w:rsidR="00D951FF" w:rsidRDefault="00D951FF">
            <w:pPr>
              <w:rPr>
                <w:sz w:val="15"/>
                <w:szCs w:val="15"/>
              </w:rPr>
            </w:pPr>
          </w:p>
        </w:tc>
        <w:tc>
          <w:tcPr>
            <w:tcW w:w="3840" w:type="dxa"/>
            <w:tcBorders>
              <w:right w:val="single" w:sz="8" w:space="0" w:color="auto"/>
            </w:tcBorders>
            <w:vAlign w:val="bottom"/>
          </w:tcPr>
          <w:p w:rsidR="00D951FF" w:rsidRDefault="00D951FF">
            <w:pPr>
              <w:rPr>
                <w:sz w:val="15"/>
                <w:szCs w:val="15"/>
              </w:rPr>
            </w:pPr>
          </w:p>
        </w:tc>
        <w:tc>
          <w:tcPr>
            <w:tcW w:w="1480" w:type="dxa"/>
            <w:vMerge w:val="restart"/>
            <w:vAlign w:val="bottom"/>
          </w:tcPr>
          <w:p w:rsidR="00D951FF" w:rsidRDefault="00E37782">
            <w:pPr>
              <w:ind w:left="80"/>
              <w:rPr>
                <w:sz w:val="20"/>
                <w:szCs w:val="20"/>
              </w:rPr>
            </w:pPr>
            <w:r>
              <w:rPr>
                <w:rFonts w:eastAsia="Times New Roman"/>
                <w:sz w:val="28"/>
                <w:szCs w:val="28"/>
              </w:rPr>
              <w:t>проблемам</w:t>
            </w:r>
          </w:p>
        </w:tc>
        <w:tc>
          <w:tcPr>
            <w:tcW w:w="1780" w:type="dxa"/>
            <w:gridSpan w:val="2"/>
            <w:vMerge w:val="restart"/>
            <w:tcBorders>
              <w:right w:val="single" w:sz="8" w:space="0" w:color="auto"/>
            </w:tcBorders>
            <w:vAlign w:val="bottom"/>
          </w:tcPr>
          <w:p w:rsidR="00D951FF" w:rsidRDefault="00E37782">
            <w:pPr>
              <w:jc w:val="right"/>
              <w:rPr>
                <w:sz w:val="20"/>
                <w:szCs w:val="20"/>
              </w:rPr>
            </w:pPr>
            <w:r>
              <w:rPr>
                <w:rFonts w:eastAsia="Times New Roman"/>
                <w:sz w:val="28"/>
                <w:szCs w:val="28"/>
              </w:rPr>
              <w:t>обществен-</w:t>
            </w:r>
          </w:p>
        </w:tc>
        <w:tc>
          <w:tcPr>
            <w:tcW w:w="2420" w:type="dxa"/>
            <w:gridSpan w:val="3"/>
            <w:vMerge w:val="restart"/>
            <w:vAlign w:val="bottom"/>
          </w:tcPr>
          <w:p w:rsidR="00D951FF" w:rsidRDefault="00E37782">
            <w:pPr>
              <w:ind w:left="80"/>
              <w:rPr>
                <w:sz w:val="20"/>
                <w:szCs w:val="20"/>
              </w:rPr>
            </w:pPr>
            <w:r>
              <w:rPr>
                <w:rFonts w:eastAsia="Times New Roman"/>
                <w:sz w:val="28"/>
                <w:szCs w:val="28"/>
              </w:rPr>
              <w:t>их примерами.</w:t>
            </w:r>
          </w:p>
        </w:tc>
        <w:tc>
          <w:tcPr>
            <w:tcW w:w="680" w:type="dxa"/>
            <w:vAlign w:val="bottom"/>
          </w:tcPr>
          <w:p w:rsidR="00D951FF" w:rsidRDefault="00D951FF">
            <w:pPr>
              <w:rPr>
                <w:sz w:val="15"/>
                <w:szCs w:val="15"/>
              </w:rPr>
            </w:pPr>
          </w:p>
        </w:tc>
        <w:tc>
          <w:tcPr>
            <w:tcW w:w="0" w:type="dxa"/>
            <w:vAlign w:val="bottom"/>
          </w:tcPr>
          <w:p w:rsidR="00D951FF" w:rsidRDefault="00D951FF">
            <w:pPr>
              <w:rPr>
                <w:sz w:val="1"/>
                <w:szCs w:val="1"/>
              </w:rPr>
            </w:pPr>
          </w:p>
        </w:tc>
      </w:tr>
      <w:tr w:rsidR="00D951FF">
        <w:trPr>
          <w:trHeight w:val="144"/>
        </w:trPr>
        <w:tc>
          <w:tcPr>
            <w:tcW w:w="2280" w:type="dxa"/>
            <w:tcBorders>
              <w:right w:val="single" w:sz="8" w:space="0" w:color="auto"/>
            </w:tcBorders>
            <w:vAlign w:val="bottom"/>
          </w:tcPr>
          <w:p w:rsidR="00D951FF" w:rsidRDefault="00D951FF">
            <w:pPr>
              <w:rPr>
                <w:sz w:val="12"/>
                <w:szCs w:val="12"/>
              </w:rPr>
            </w:pPr>
          </w:p>
        </w:tc>
        <w:tc>
          <w:tcPr>
            <w:tcW w:w="2520" w:type="dxa"/>
            <w:gridSpan w:val="5"/>
            <w:vMerge w:val="restart"/>
            <w:tcBorders>
              <w:right w:val="single" w:sz="8" w:space="0" w:color="auto"/>
            </w:tcBorders>
            <w:vAlign w:val="bottom"/>
          </w:tcPr>
          <w:p w:rsidR="00D951FF" w:rsidRDefault="00E37782">
            <w:pPr>
              <w:jc w:val="right"/>
              <w:rPr>
                <w:sz w:val="20"/>
                <w:szCs w:val="20"/>
              </w:rPr>
            </w:pPr>
            <w:r>
              <w:rPr>
                <w:rFonts w:eastAsia="Times New Roman"/>
                <w:sz w:val="28"/>
                <w:szCs w:val="28"/>
              </w:rPr>
              <w:t>го развития: обще-</w:t>
            </w:r>
          </w:p>
        </w:tc>
        <w:tc>
          <w:tcPr>
            <w:tcW w:w="3840" w:type="dxa"/>
            <w:tcBorders>
              <w:right w:val="single" w:sz="8" w:space="0" w:color="auto"/>
            </w:tcBorders>
            <w:vAlign w:val="bottom"/>
          </w:tcPr>
          <w:p w:rsidR="00D951FF" w:rsidRDefault="00D951FF">
            <w:pPr>
              <w:rPr>
                <w:sz w:val="12"/>
                <w:szCs w:val="12"/>
              </w:rPr>
            </w:pPr>
          </w:p>
        </w:tc>
        <w:tc>
          <w:tcPr>
            <w:tcW w:w="1480" w:type="dxa"/>
            <w:vMerge/>
            <w:vAlign w:val="bottom"/>
          </w:tcPr>
          <w:p w:rsidR="00D951FF" w:rsidRDefault="00D951FF">
            <w:pPr>
              <w:rPr>
                <w:sz w:val="12"/>
                <w:szCs w:val="12"/>
              </w:rPr>
            </w:pPr>
          </w:p>
        </w:tc>
        <w:tc>
          <w:tcPr>
            <w:tcW w:w="1780" w:type="dxa"/>
            <w:gridSpan w:val="2"/>
            <w:vMerge/>
            <w:tcBorders>
              <w:right w:val="single" w:sz="8" w:space="0" w:color="auto"/>
            </w:tcBorders>
            <w:vAlign w:val="bottom"/>
          </w:tcPr>
          <w:p w:rsidR="00D951FF" w:rsidRDefault="00D951FF">
            <w:pPr>
              <w:rPr>
                <w:sz w:val="12"/>
                <w:szCs w:val="12"/>
              </w:rPr>
            </w:pPr>
          </w:p>
        </w:tc>
        <w:tc>
          <w:tcPr>
            <w:tcW w:w="2420" w:type="dxa"/>
            <w:gridSpan w:val="3"/>
            <w:vMerge/>
            <w:vAlign w:val="bottom"/>
          </w:tcPr>
          <w:p w:rsidR="00D951FF" w:rsidRDefault="00D951FF">
            <w:pPr>
              <w:rPr>
                <w:sz w:val="12"/>
                <w:szCs w:val="12"/>
              </w:rPr>
            </w:pPr>
          </w:p>
        </w:tc>
        <w:tc>
          <w:tcPr>
            <w:tcW w:w="680" w:type="dxa"/>
            <w:vAlign w:val="bottom"/>
          </w:tcPr>
          <w:p w:rsidR="00D951FF" w:rsidRDefault="00D951FF">
            <w:pPr>
              <w:rPr>
                <w:sz w:val="12"/>
                <w:szCs w:val="12"/>
              </w:rPr>
            </w:pPr>
          </w:p>
        </w:tc>
        <w:tc>
          <w:tcPr>
            <w:tcW w:w="0" w:type="dxa"/>
            <w:vAlign w:val="bottom"/>
          </w:tcPr>
          <w:p w:rsidR="00D951FF" w:rsidRDefault="00D951FF">
            <w:pPr>
              <w:rPr>
                <w:sz w:val="1"/>
                <w:szCs w:val="1"/>
              </w:rPr>
            </w:pPr>
          </w:p>
        </w:tc>
      </w:tr>
      <w:tr w:rsidR="00D951FF">
        <w:trPr>
          <w:trHeight w:val="180"/>
        </w:trPr>
        <w:tc>
          <w:tcPr>
            <w:tcW w:w="2280" w:type="dxa"/>
            <w:tcBorders>
              <w:right w:val="single" w:sz="8" w:space="0" w:color="auto"/>
            </w:tcBorders>
            <w:vAlign w:val="bottom"/>
          </w:tcPr>
          <w:p w:rsidR="00D951FF" w:rsidRDefault="00D951FF">
            <w:pPr>
              <w:rPr>
                <w:sz w:val="15"/>
                <w:szCs w:val="15"/>
              </w:rPr>
            </w:pPr>
          </w:p>
        </w:tc>
        <w:tc>
          <w:tcPr>
            <w:tcW w:w="2520" w:type="dxa"/>
            <w:gridSpan w:val="5"/>
            <w:vMerge/>
            <w:tcBorders>
              <w:right w:val="single" w:sz="8" w:space="0" w:color="auto"/>
            </w:tcBorders>
            <w:vAlign w:val="bottom"/>
          </w:tcPr>
          <w:p w:rsidR="00D951FF" w:rsidRDefault="00D951FF">
            <w:pPr>
              <w:rPr>
                <w:sz w:val="15"/>
                <w:szCs w:val="15"/>
              </w:rPr>
            </w:pPr>
          </w:p>
        </w:tc>
        <w:tc>
          <w:tcPr>
            <w:tcW w:w="3840" w:type="dxa"/>
            <w:tcBorders>
              <w:right w:val="single" w:sz="8" w:space="0" w:color="auto"/>
            </w:tcBorders>
            <w:vAlign w:val="bottom"/>
          </w:tcPr>
          <w:p w:rsidR="00D951FF" w:rsidRDefault="00D951FF">
            <w:pPr>
              <w:rPr>
                <w:sz w:val="15"/>
                <w:szCs w:val="15"/>
              </w:rPr>
            </w:pPr>
          </w:p>
        </w:tc>
        <w:tc>
          <w:tcPr>
            <w:tcW w:w="3260" w:type="dxa"/>
            <w:gridSpan w:val="3"/>
            <w:vMerge w:val="restart"/>
            <w:tcBorders>
              <w:right w:val="single" w:sz="8" w:space="0" w:color="auto"/>
            </w:tcBorders>
            <w:vAlign w:val="bottom"/>
          </w:tcPr>
          <w:p w:rsidR="00D951FF" w:rsidRDefault="00E37782">
            <w:pPr>
              <w:ind w:left="80"/>
              <w:rPr>
                <w:sz w:val="20"/>
                <w:szCs w:val="20"/>
              </w:rPr>
            </w:pPr>
            <w:r>
              <w:rPr>
                <w:rFonts w:eastAsia="Times New Roman"/>
                <w:sz w:val="28"/>
                <w:szCs w:val="28"/>
              </w:rPr>
              <w:t>ного развития из источ-</w:t>
            </w:r>
          </w:p>
        </w:tc>
        <w:tc>
          <w:tcPr>
            <w:tcW w:w="2420" w:type="dxa"/>
            <w:gridSpan w:val="3"/>
            <w:vMerge w:val="restart"/>
            <w:vAlign w:val="bottom"/>
          </w:tcPr>
          <w:p w:rsidR="00D951FF" w:rsidRDefault="00E37782">
            <w:pPr>
              <w:ind w:left="80"/>
              <w:rPr>
                <w:sz w:val="20"/>
                <w:szCs w:val="20"/>
              </w:rPr>
            </w:pPr>
            <w:r>
              <w:rPr>
                <w:rFonts w:eastAsia="Times New Roman"/>
                <w:sz w:val="28"/>
                <w:szCs w:val="28"/>
              </w:rPr>
              <w:t>Характеризовать</w:t>
            </w:r>
          </w:p>
        </w:tc>
        <w:tc>
          <w:tcPr>
            <w:tcW w:w="680" w:type="dxa"/>
            <w:vMerge w:val="restart"/>
            <w:vAlign w:val="bottom"/>
          </w:tcPr>
          <w:p w:rsidR="00D951FF" w:rsidRDefault="00E37782">
            <w:pPr>
              <w:jc w:val="right"/>
              <w:rPr>
                <w:sz w:val="20"/>
                <w:szCs w:val="20"/>
              </w:rPr>
            </w:pPr>
            <w:r>
              <w:rPr>
                <w:rFonts w:eastAsia="Times New Roman"/>
                <w:sz w:val="28"/>
                <w:szCs w:val="28"/>
              </w:rPr>
              <w:t>фор-</w:t>
            </w:r>
          </w:p>
        </w:tc>
        <w:tc>
          <w:tcPr>
            <w:tcW w:w="0" w:type="dxa"/>
            <w:vAlign w:val="bottom"/>
          </w:tcPr>
          <w:p w:rsidR="00D951FF" w:rsidRDefault="00D951FF">
            <w:pPr>
              <w:rPr>
                <w:sz w:val="1"/>
                <w:szCs w:val="1"/>
              </w:rPr>
            </w:pPr>
          </w:p>
        </w:tc>
      </w:tr>
      <w:tr w:rsidR="00D951FF">
        <w:trPr>
          <w:trHeight w:val="142"/>
        </w:trPr>
        <w:tc>
          <w:tcPr>
            <w:tcW w:w="2280" w:type="dxa"/>
            <w:tcBorders>
              <w:right w:val="single" w:sz="8" w:space="0" w:color="auto"/>
            </w:tcBorders>
            <w:vAlign w:val="bottom"/>
          </w:tcPr>
          <w:p w:rsidR="00D951FF" w:rsidRDefault="00D951FF">
            <w:pPr>
              <w:rPr>
                <w:sz w:val="12"/>
                <w:szCs w:val="12"/>
              </w:rPr>
            </w:pPr>
          </w:p>
        </w:tc>
        <w:tc>
          <w:tcPr>
            <w:tcW w:w="1480" w:type="dxa"/>
            <w:gridSpan w:val="3"/>
            <w:vMerge w:val="restart"/>
            <w:vAlign w:val="bottom"/>
          </w:tcPr>
          <w:p w:rsidR="00D951FF" w:rsidRDefault="00E37782">
            <w:pPr>
              <w:ind w:left="120"/>
              <w:rPr>
                <w:sz w:val="20"/>
                <w:szCs w:val="20"/>
              </w:rPr>
            </w:pPr>
            <w:r>
              <w:rPr>
                <w:rFonts w:eastAsia="Times New Roman"/>
                <w:sz w:val="28"/>
                <w:szCs w:val="28"/>
              </w:rPr>
              <w:t>ственный</w:t>
            </w:r>
          </w:p>
        </w:tc>
        <w:tc>
          <w:tcPr>
            <w:tcW w:w="380" w:type="dxa"/>
            <w:vAlign w:val="bottom"/>
          </w:tcPr>
          <w:p w:rsidR="00D951FF" w:rsidRDefault="00D951FF">
            <w:pPr>
              <w:rPr>
                <w:sz w:val="12"/>
                <w:szCs w:val="12"/>
              </w:rPr>
            </w:pPr>
          </w:p>
        </w:tc>
        <w:tc>
          <w:tcPr>
            <w:tcW w:w="660" w:type="dxa"/>
            <w:vMerge w:val="restart"/>
            <w:tcBorders>
              <w:right w:val="single" w:sz="8" w:space="0" w:color="auto"/>
            </w:tcBorders>
            <w:vAlign w:val="bottom"/>
          </w:tcPr>
          <w:p w:rsidR="00D951FF" w:rsidRDefault="00E37782">
            <w:pPr>
              <w:jc w:val="right"/>
              <w:rPr>
                <w:sz w:val="20"/>
                <w:szCs w:val="20"/>
              </w:rPr>
            </w:pPr>
            <w:r>
              <w:rPr>
                <w:rFonts w:eastAsia="Times New Roman"/>
                <w:w w:val="99"/>
                <w:sz w:val="28"/>
                <w:szCs w:val="28"/>
              </w:rPr>
              <w:t>про-</w:t>
            </w:r>
          </w:p>
        </w:tc>
        <w:tc>
          <w:tcPr>
            <w:tcW w:w="3840" w:type="dxa"/>
            <w:tcBorders>
              <w:right w:val="single" w:sz="8" w:space="0" w:color="auto"/>
            </w:tcBorders>
            <w:vAlign w:val="bottom"/>
          </w:tcPr>
          <w:p w:rsidR="00D951FF" w:rsidRDefault="00D951FF">
            <w:pPr>
              <w:rPr>
                <w:sz w:val="12"/>
                <w:szCs w:val="12"/>
              </w:rPr>
            </w:pPr>
          </w:p>
        </w:tc>
        <w:tc>
          <w:tcPr>
            <w:tcW w:w="3260" w:type="dxa"/>
            <w:gridSpan w:val="3"/>
            <w:vMerge/>
            <w:tcBorders>
              <w:right w:val="single" w:sz="8" w:space="0" w:color="auto"/>
            </w:tcBorders>
            <w:vAlign w:val="bottom"/>
          </w:tcPr>
          <w:p w:rsidR="00D951FF" w:rsidRDefault="00D951FF">
            <w:pPr>
              <w:rPr>
                <w:sz w:val="12"/>
                <w:szCs w:val="12"/>
              </w:rPr>
            </w:pPr>
          </w:p>
        </w:tc>
        <w:tc>
          <w:tcPr>
            <w:tcW w:w="2420" w:type="dxa"/>
            <w:gridSpan w:val="3"/>
            <w:vMerge/>
            <w:vAlign w:val="bottom"/>
          </w:tcPr>
          <w:p w:rsidR="00D951FF" w:rsidRDefault="00D951FF">
            <w:pPr>
              <w:rPr>
                <w:sz w:val="12"/>
                <w:szCs w:val="12"/>
              </w:rPr>
            </w:pPr>
          </w:p>
        </w:tc>
        <w:tc>
          <w:tcPr>
            <w:tcW w:w="680" w:type="dxa"/>
            <w:vMerge/>
            <w:vAlign w:val="bottom"/>
          </w:tcPr>
          <w:p w:rsidR="00D951FF" w:rsidRDefault="00D951FF">
            <w:pPr>
              <w:rPr>
                <w:sz w:val="12"/>
                <w:szCs w:val="12"/>
              </w:rPr>
            </w:pPr>
          </w:p>
        </w:tc>
        <w:tc>
          <w:tcPr>
            <w:tcW w:w="0" w:type="dxa"/>
            <w:vAlign w:val="bottom"/>
          </w:tcPr>
          <w:p w:rsidR="00D951FF" w:rsidRDefault="00D951FF">
            <w:pPr>
              <w:rPr>
                <w:sz w:val="1"/>
                <w:szCs w:val="1"/>
              </w:rPr>
            </w:pPr>
          </w:p>
        </w:tc>
      </w:tr>
      <w:tr w:rsidR="00D951FF">
        <w:trPr>
          <w:trHeight w:val="180"/>
        </w:trPr>
        <w:tc>
          <w:tcPr>
            <w:tcW w:w="2280" w:type="dxa"/>
            <w:tcBorders>
              <w:right w:val="single" w:sz="8" w:space="0" w:color="auto"/>
            </w:tcBorders>
            <w:vAlign w:val="bottom"/>
          </w:tcPr>
          <w:p w:rsidR="00D951FF" w:rsidRDefault="00D951FF">
            <w:pPr>
              <w:rPr>
                <w:sz w:val="15"/>
                <w:szCs w:val="15"/>
              </w:rPr>
            </w:pPr>
          </w:p>
        </w:tc>
        <w:tc>
          <w:tcPr>
            <w:tcW w:w="1480" w:type="dxa"/>
            <w:gridSpan w:val="3"/>
            <w:vMerge/>
            <w:vAlign w:val="bottom"/>
          </w:tcPr>
          <w:p w:rsidR="00D951FF" w:rsidRDefault="00D951FF">
            <w:pPr>
              <w:rPr>
                <w:sz w:val="15"/>
                <w:szCs w:val="15"/>
              </w:rPr>
            </w:pPr>
          </w:p>
        </w:tc>
        <w:tc>
          <w:tcPr>
            <w:tcW w:w="380" w:type="dxa"/>
            <w:vAlign w:val="bottom"/>
          </w:tcPr>
          <w:p w:rsidR="00D951FF" w:rsidRDefault="00D951FF">
            <w:pPr>
              <w:rPr>
                <w:sz w:val="15"/>
                <w:szCs w:val="15"/>
              </w:rPr>
            </w:pPr>
          </w:p>
        </w:tc>
        <w:tc>
          <w:tcPr>
            <w:tcW w:w="660" w:type="dxa"/>
            <w:vMerge/>
            <w:tcBorders>
              <w:right w:val="single" w:sz="8" w:space="0" w:color="auto"/>
            </w:tcBorders>
            <w:vAlign w:val="bottom"/>
          </w:tcPr>
          <w:p w:rsidR="00D951FF" w:rsidRDefault="00D951FF">
            <w:pPr>
              <w:rPr>
                <w:sz w:val="15"/>
                <w:szCs w:val="15"/>
              </w:rPr>
            </w:pPr>
          </w:p>
        </w:tc>
        <w:tc>
          <w:tcPr>
            <w:tcW w:w="3840" w:type="dxa"/>
            <w:tcBorders>
              <w:right w:val="single" w:sz="8" w:space="0" w:color="auto"/>
            </w:tcBorders>
            <w:vAlign w:val="bottom"/>
          </w:tcPr>
          <w:p w:rsidR="00D951FF" w:rsidRDefault="00D951FF">
            <w:pPr>
              <w:rPr>
                <w:sz w:val="15"/>
                <w:szCs w:val="15"/>
              </w:rPr>
            </w:pPr>
          </w:p>
        </w:tc>
        <w:tc>
          <w:tcPr>
            <w:tcW w:w="2780" w:type="dxa"/>
            <w:gridSpan w:val="2"/>
            <w:vMerge w:val="restart"/>
            <w:vAlign w:val="bottom"/>
          </w:tcPr>
          <w:p w:rsidR="00D951FF" w:rsidRDefault="00E37782">
            <w:pPr>
              <w:ind w:left="80"/>
              <w:rPr>
                <w:sz w:val="20"/>
                <w:szCs w:val="20"/>
              </w:rPr>
            </w:pPr>
            <w:r>
              <w:rPr>
                <w:rFonts w:eastAsia="Times New Roman"/>
                <w:sz w:val="28"/>
                <w:szCs w:val="28"/>
              </w:rPr>
              <w:t>ников разного типа.</w:t>
            </w:r>
          </w:p>
        </w:tc>
        <w:tc>
          <w:tcPr>
            <w:tcW w:w="480" w:type="dxa"/>
            <w:tcBorders>
              <w:right w:val="single" w:sz="8" w:space="0" w:color="auto"/>
            </w:tcBorders>
            <w:vAlign w:val="bottom"/>
          </w:tcPr>
          <w:p w:rsidR="00D951FF" w:rsidRDefault="00D951FF">
            <w:pPr>
              <w:rPr>
                <w:sz w:val="15"/>
                <w:szCs w:val="15"/>
              </w:rPr>
            </w:pPr>
          </w:p>
        </w:tc>
        <w:tc>
          <w:tcPr>
            <w:tcW w:w="580" w:type="dxa"/>
            <w:vMerge w:val="restart"/>
            <w:vAlign w:val="bottom"/>
          </w:tcPr>
          <w:p w:rsidR="00D951FF" w:rsidRDefault="00E37782">
            <w:pPr>
              <w:ind w:left="80"/>
              <w:rPr>
                <w:sz w:val="20"/>
                <w:szCs w:val="20"/>
              </w:rPr>
            </w:pPr>
            <w:r>
              <w:rPr>
                <w:rFonts w:eastAsia="Times New Roman"/>
                <w:sz w:val="28"/>
                <w:szCs w:val="28"/>
              </w:rPr>
              <w:t>мы</w:t>
            </w:r>
          </w:p>
        </w:tc>
        <w:tc>
          <w:tcPr>
            <w:tcW w:w="1840" w:type="dxa"/>
            <w:gridSpan w:val="2"/>
            <w:vMerge w:val="restart"/>
            <w:vAlign w:val="bottom"/>
          </w:tcPr>
          <w:p w:rsidR="00D951FF" w:rsidRDefault="00E37782">
            <w:pPr>
              <w:ind w:left="140"/>
              <w:rPr>
                <w:sz w:val="20"/>
                <w:szCs w:val="20"/>
              </w:rPr>
            </w:pPr>
            <w:r>
              <w:rPr>
                <w:rFonts w:eastAsia="Times New Roman"/>
                <w:sz w:val="28"/>
                <w:szCs w:val="28"/>
              </w:rPr>
              <w:t>социального</w:t>
            </w:r>
          </w:p>
        </w:tc>
        <w:tc>
          <w:tcPr>
            <w:tcW w:w="680" w:type="dxa"/>
            <w:vMerge w:val="restart"/>
            <w:vAlign w:val="bottom"/>
          </w:tcPr>
          <w:p w:rsidR="00D951FF" w:rsidRDefault="00E37782">
            <w:pPr>
              <w:jc w:val="right"/>
              <w:rPr>
                <w:sz w:val="20"/>
                <w:szCs w:val="20"/>
              </w:rPr>
            </w:pPr>
            <w:r>
              <w:rPr>
                <w:rFonts w:eastAsia="Times New Roman"/>
                <w:sz w:val="28"/>
                <w:szCs w:val="28"/>
              </w:rPr>
              <w:t>про-</w:t>
            </w:r>
          </w:p>
        </w:tc>
        <w:tc>
          <w:tcPr>
            <w:tcW w:w="0" w:type="dxa"/>
            <w:vAlign w:val="bottom"/>
          </w:tcPr>
          <w:p w:rsidR="00D951FF" w:rsidRDefault="00D951FF">
            <w:pPr>
              <w:rPr>
                <w:sz w:val="1"/>
                <w:szCs w:val="1"/>
              </w:rPr>
            </w:pPr>
          </w:p>
        </w:tc>
      </w:tr>
      <w:tr w:rsidR="00D951FF">
        <w:trPr>
          <w:trHeight w:val="142"/>
        </w:trPr>
        <w:tc>
          <w:tcPr>
            <w:tcW w:w="2280" w:type="dxa"/>
            <w:tcBorders>
              <w:right w:val="single" w:sz="8" w:space="0" w:color="auto"/>
            </w:tcBorders>
            <w:vAlign w:val="bottom"/>
          </w:tcPr>
          <w:p w:rsidR="00D951FF" w:rsidRDefault="00D951FF">
            <w:pPr>
              <w:rPr>
                <w:sz w:val="12"/>
                <w:szCs w:val="12"/>
              </w:rPr>
            </w:pPr>
          </w:p>
        </w:tc>
        <w:tc>
          <w:tcPr>
            <w:tcW w:w="1020" w:type="dxa"/>
            <w:gridSpan w:val="2"/>
            <w:vMerge w:val="restart"/>
            <w:vAlign w:val="bottom"/>
          </w:tcPr>
          <w:p w:rsidR="00D951FF" w:rsidRDefault="00E37782">
            <w:pPr>
              <w:ind w:left="120"/>
              <w:rPr>
                <w:sz w:val="20"/>
                <w:szCs w:val="20"/>
              </w:rPr>
            </w:pPr>
            <w:r>
              <w:rPr>
                <w:rFonts w:eastAsia="Times New Roman"/>
                <w:sz w:val="28"/>
                <w:szCs w:val="28"/>
              </w:rPr>
              <w:t>гресс,</w:t>
            </w:r>
          </w:p>
        </w:tc>
        <w:tc>
          <w:tcPr>
            <w:tcW w:w="1500" w:type="dxa"/>
            <w:gridSpan w:val="3"/>
            <w:vMerge w:val="restart"/>
            <w:tcBorders>
              <w:right w:val="single" w:sz="8" w:space="0" w:color="auto"/>
            </w:tcBorders>
            <w:vAlign w:val="bottom"/>
          </w:tcPr>
          <w:p w:rsidR="00D951FF" w:rsidRDefault="00E37782">
            <w:pPr>
              <w:jc w:val="right"/>
              <w:rPr>
                <w:sz w:val="20"/>
                <w:szCs w:val="20"/>
              </w:rPr>
            </w:pPr>
            <w:r>
              <w:rPr>
                <w:rFonts w:eastAsia="Times New Roman"/>
                <w:w w:val="99"/>
                <w:sz w:val="28"/>
                <w:szCs w:val="28"/>
              </w:rPr>
              <w:t>обществен-</w:t>
            </w:r>
          </w:p>
        </w:tc>
        <w:tc>
          <w:tcPr>
            <w:tcW w:w="3840" w:type="dxa"/>
            <w:tcBorders>
              <w:right w:val="single" w:sz="8" w:space="0" w:color="auto"/>
            </w:tcBorders>
            <w:vAlign w:val="bottom"/>
          </w:tcPr>
          <w:p w:rsidR="00D951FF" w:rsidRDefault="00D951FF">
            <w:pPr>
              <w:rPr>
                <w:sz w:val="12"/>
                <w:szCs w:val="12"/>
              </w:rPr>
            </w:pPr>
          </w:p>
        </w:tc>
        <w:tc>
          <w:tcPr>
            <w:tcW w:w="2780" w:type="dxa"/>
            <w:gridSpan w:val="2"/>
            <w:vMerge/>
            <w:vAlign w:val="bottom"/>
          </w:tcPr>
          <w:p w:rsidR="00D951FF" w:rsidRDefault="00D951FF">
            <w:pPr>
              <w:rPr>
                <w:sz w:val="12"/>
                <w:szCs w:val="12"/>
              </w:rPr>
            </w:pPr>
          </w:p>
        </w:tc>
        <w:tc>
          <w:tcPr>
            <w:tcW w:w="480" w:type="dxa"/>
            <w:tcBorders>
              <w:right w:val="single" w:sz="8" w:space="0" w:color="auto"/>
            </w:tcBorders>
            <w:vAlign w:val="bottom"/>
          </w:tcPr>
          <w:p w:rsidR="00D951FF" w:rsidRDefault="00D951FF">
            <w:pPr>
              <w:rPr>
                <w:sz w:val="12"/>
                <w:szCs w:val="12"/>
              </w:rPr>
            </w:pPr>
          </w:p>
        </w:tc>
        <w:tc>
          <w:tcPr>
            <w:tcW w:w="580" w:type="dxa"/>
            <w:vMerge/>
            <w:vAlign w:val="bottom"/>
          </w:tcPr>
          <w:p w:rsidR="00D951FF" w:rsidRDefault="00D951FF">
            <w:pPr>
              <w:rPr>
                <w:sz w:val="12"/>
                <w:szCs w:val="12"/>
              </w:rPr>
            </w:pPr>
          </w:p>
        </w:tc>
        <w:tc>
          <w:tcPr>
            <w:tcW w:w="1840" w:type="dxa"/>
            <w:gridSpan w:val="2"/>
            <w:vMerge/>
            <w:vAlign w:val="bottom"/>
          </w:tcPr>
          <w:p w:rsidR="00D951FF" w:rsidRDefault="00D951FF">
            <w:pPr>
              <w:rPr>
                <w:sz w:val="12"/>
                <w:szCs w:val="12"/>
              </w:rPr>
            </w:pPr>
          </w:p>
        </w:tc>
        <w:tc>
          <w:tcPr>
            <w:tcW w:w="680" w:type="dxa"/>
            <w:vMerge/>
            <w:vAlign w:val="bottom"/>
          </w:tcPr>
          <w:p w:rsidR="00D951FF" w:rsidRDefault="00D951FF">
            <w:pPr>
              <w:rPr>
                <w:sz w:val="12"/>
                <w:szCs w:val="12"/>
              </w:rPr>
            </w:pPr>
          </w:p>
        </w:tc>
        <w:tc>
          <w:tcPr>
            <w:tcW w:w="0" w:type="dxa"/>
            <w:vAlign w:val="bottom"/>
          </w:tcPr>
          <w:p w:rsidR="00D951FF" w:rsidRDefault="00D951FF">
            <w:pPr>
              <w:rPr>
                <w:sz w:val="1"/>
                <w:szCs w:val="1"/>
              </w:rPr>
            </w:pPr>
          </w:p>
        </w:tc>
      </w:tr>
      <w:tr w:rsidR="00D951FF">
        <w:trPr>
          <w:trHeight w:val="180"/>
        </w:trPr>
        <w:tc>
          <w:tcPr>
            <w:tcW w:w="2280" w:type="dxa"/>
            <w:tcBorders>
              <w:right w:val="single" w:sz="8" w:space="0" w:color="auto"/>
            </w:tcBorders>
            <w:vAlign w:val="bottom"/>
          </w:tcPr>
          <w:p w:rsidR="00D951FF" w:rsidRDefault="00D951FF">
            <w:pPr>
              <w:rPr>
                <w:sz w:val="15"/>
                <w:szCs w:val="15"/>
              </w:rPr>
            </w:pPr>
          </w:p>
        </w:tc>
        <w:tc>
          <w:tcPr>
            <w:tcW w:w="1020" w:type="dxa"/>
            <w:gridSpan w:val="2"/>
            <w:vMerge/>
            <w:vAlign w:val="bottom"/>
          </w:tcPr>
          <w:p w:rsidR="00D951FF" w:rsidRDefault="00D951FF">
            <w:pPr>
              <w:rPr>
                <w:sz w:val="15"/>
                <w:szCs w:val="15"/>
              </w:rPr>
            </w:pPr>
          </w:p>
        </w:tc>
        <w:tc>
          <w:tcPr>
            <w:tcW w:w="1500" w:type="dxa"/>
            <w:gridSpan w:val="3"/>
            <w:vMerge/>
            <w:tcBorders>
              <w:right w:val="single" w:sz="8" w:space="0" w:color="auto"/>
            </w:tcBorders>
            <w:vAlign w:val="bottom"/>
          </w:tcPr>
          <w:p w:rsidR="00D951FF" w:rsidRDefault="00D951FF">
            <w:pPr>
              <w:rPr>
                <w:sz w:val="15"/>
                <w:szCs w:val="15"/>
              </w:rPr>
            </w:pPr>
          </w:p>
        </w:tc>
        <w:tc>
          <w:tcPr>
            <w:tcW w:w="3840" w:type="dxa"/>
            <w:tcBorders>
              <w:right w:val="single" w:sz="8" w:space="0" w:color="auto"/>
            </w:tcBorders>
            <w:vAlign w:val="bottom"/>
          </w:tcPr>
          <w:p w:rsidR="00D951FF" w:rsidRDefault="00D951FF">
            <w:pPr>
              <w:rPr>
                <w:sz w:val="15"/>
                <w:szCs w:val="15"/>
              </w:rPr>
            </w:pPr>
          </w:p>
        </w:tc>
        <w:tc>
          <w:tcPr>
            <w:tcW w:w="1480" w:type="dxa"/>
            <w:vAlign w:val="bottom"/>
          </w:tcPr>
          <w:p w:rsidR="00D951FF" w:rsidRDefault="00D951FF">
            <w:pPr>
              <w:rPr>
                <w:sz w:val="15"/>
                <w:szCs w:val="15"/>
              </w:rPr>
            </w:pPr>
          </w:p>
        </w:tc>
        <w:tc>
          <w:tcPr>
            <w:tcW w:w="1300" w:type="dxa"/>
            <w:vAlign w:val="bottom"/>
          </w:tcPr>
          <w:p w:rsidR="00D951FF" w:rsidRDefault="00D951FF">
            <w:pPr>
              <w:rPr>
                <w:sz w:val="15"/>
                <w:szCs w:val="15"/>
              </w:rPr>
            </w:pPr>
          </w:p>
        </w:tc>
        <w:tc>
          <w:tcPr>
            <w:tcW w:w="480" w:type="dxa"/>
            <w:tcBorders>
              <w:right w:val="single" w:sz="8" w:space="0" w:color="auto"/>
            </w:tcBorders>
            <w:vAlign w:val="bottom"/>
          </w:tcPr>
          <w:p w:rsidR="00D951FF" w:rsidRDefault="00D951FF">
            <w:pPr>
              <w:rPr>
                <w:sz w:val="15"/>
                <w:szCs w:val="15"/>
              </w:rPr>
            </w:pPr>
          </w:p>
        </w:tc>
        <w:tc>
          <w:tcPr>
            <w:tcW w:w="1480" w:type="dxa"/>
            <w:gridSpan w:val="2"/>
            <w:vMerge w:val="restart"/>
            <w:vAlign w:val="bottom"/>
          </w:tcPr>
          <w:p w:rsidR="00D951FF" w:rsidRDefault="00E37782">
            <w:pPr>
              <w:ind w:left="80"/>
              <w:rPr>
                <w:sz w:val="20"/>
                <w:szCs w:val="20"/>
              </w:rPr>
            </w:pPr>
            <w:r>
              <w:rPr>
                <w:rFonts w:eastAsia="Times New Roman"/>
                <w:sz w:val="28"/>
                <w:szCs w:val="28"/>
              </w:rPr>
              <w:t>гресса.</w:t>
            </w:r>
          </w:p>
        </w:tc>
        <w:tc>
          <w:tcPr>
            <w:tcW w:w="940" w:type="dxa"/>
            <w:vAlign w:val="bottom"/>
          </w:tcPr>
          <w:p w:rsidR="00D951FF" w:rsidRDefault="00D951FF">
            <w:pPr>
              <w:rPr>
                <w:sz w:val="15"/>
                <w:szCs w:val="15"/>
              </w:rPr>
            </w:pPr>
          </w:p>
        </w:tc>
        <w:tc>
          <w:tcPr>
            <w:tcW w:w="680" w:type="dxa"/>
            <w:vAlign w:val="bottom"/>
          </w:tcPr>
          <w:p w:rsidR="00D951FF" w:rsidRDefault="00D951FF">
            <w:pPr>
              <w:rPr>
                <w:sz w:val="15"/>
                <w:szCs w:val="15"/>
              </w:rPr>
            </w:pPr>
          </w:p>
        </w:tc>
        <w:tc>
          <w:tcPr>
            <w:tcW w:w="0" w:type="dxa"/>
            <w:vAlign w:val="bottom"/>
          </w:tcPr>
          <w:p w:rsidR="00D951FF" w:rsidRDefault="00D951FF">
            <w:pPr>
              <w:rPr>
                <w:sz w:val="1"/>
                <w:szCs w:val="1"/>
              </w:rPr>
            </w:pPr>
          </w:p>
        </w:tc>
      </w:tr>
      <w:tr w:rsidR="00D951FF">
        <w:trPr>
          <w:trHeight w:val="142"/>
        </w:trPr>
        <w:tc>
          <w:tcPr>
            <w:tcW w:w="2280" w:type="dxa"/>
            <w:tcBorders>
              <w:right w:val="single" w:sz="8" w:space="0" w:color="auto"/>
            </w:tcBorders>
            <w:vAlign w:val="bottom"/>
          </w:tcPr>
          <w:p w:rsidR="00D951FF" w:rsidRDefault="00D951FF">
            <w:pPr>
              <w:rPr>
                <w:sz w:val="12"/>
                <w:szCs w:val="12"/>
              </w:rPr>
            </w:pPr>
          </w:p>
        </w:tc>
        <w:tc>
          <w:tcPr>
            <w:tcW w:w="2520" w:type="dxa"/>
            <w:gridSpan w:val="5"/>
            <w:vMerge w:val="restart"/>
            <w:tcBorders>
              <w:right w:val="single" w:sz="8" w:space="0" w:color="auto"/>
            </w:tcBorders>
            <w:vAlign w:val="bottom"/>
          </w:tcPr>
          <w:p w:rsidR="00D951FF" w:rsidRDefault="00E37782">
            <w:pPr>
              <w:jc w:val="right"/>
              <w:rPr>
                <w:sz w:val="20"/>
                <w:szCs w:val="20"/>
              </w:rPr>
            </w:pPr>
            <w:r>
              <w:rPr>
                <w:rFonts w:eastAsia="Times New Roman"/>
                <w:sz w:val="28"/>
                <w:szCs w:val="28"/>
              </w:rPr>
              <w:t>ный регресс. Фор-</w:t>
            </w:r>
          </w:p>
        </w:tc>
        <w:tc>
          <w:tcPr>
            <w:tcW w:w="3840" w:type="dxa"/>
            <w:tcBorders>
              <w:right w:val="single" w:sz="8" w:space="0" w:color="auto"/>
            </w:tcBorders>
            <w:vAlign w:val="bottom"/>
          </w:tcPr>
          <w:p w:rsidR="00D951FF" w:rsidRDefault="00D951FF">
            <w:pPr>
              <w:rPr>
                <w:sz w:val="12"/>
                <w:szCs w:val="12"/>
              </w:rPr>
            </w:pPr>
          </w:p>
        </w:tc>
        <w:tc>
          <w:tcPr>
            <w:tcW w:w="1480" w:type="dxa"/>
            <w:vAlign w:val="bottom"/>
          </w:tcPr>
          <w:p w:rsidR="00D951FF" w:rsidRDefault="00D951FF">
            <w:pPr>
              <w:rPr>
                <w:sz w:val="12"/>
                <w:szCs w:val="12"/>
              </w:rPr>
            </w:pPr>
          </w:p>
        </w:tc>
        <w:tc>
          <w:tcPr>
            <w:tcW w:w="1300" w:type="dxa"/>
            <w:vAlign w:val="bottom"/>
          </w:tcPr>
          <w:p w:rsidR="00D951FF" w:rsidRDefault="00D951FF">
            <w:pPr>
              <w:rPr>
                <w:sz w:val="12"/>
                <w:szCs w:val="12"/>
              </w:rPr>
            </w:pPr>
          </w:p>
        </w:tc>
        <w:tc>
          <w:tcPr>
            <w:tcW w:w="480" w:type="dxa"/>
            <w:tcBorders>
              <w:right w:val="single" w:sz="8" w:space="0" w:color="auto"/>
            </w:tcBorders>
            <w:vAlign w:val="bottom"/>
          </w:tcPr>
          <w:p w:rsidR="00D951FF" w:rsidRDefault="00D951FF">
            <w:pPr>
              <w:rPr>
                <w:sz w:val="12"/>
                <w:szCs w:val="12"/>
              </w:rPr>
            </w:pPr>
          </w:p>
        </w:tc>
        <w:tc>
          <w:tcPr>
            <w:tcW w:w="1480" w:type="dxa"/>
            <w:gridSpan w:val="2"/>
            <w:vMerge/>
            <w:vAlign w:val="bottom"/>
          </w:tcPr>
          <w:p w:rsidR="00D951FF" w:rsidRDefault="00D951FF">
            <w:pPr>
              <w:rPr>
                <w:sz w:val="12"/>
                <w:szCs w:val="12"/>
              </w:rPr>
            </w:pPr>
          </w:p>
        </w:tc>
        <w:tc>
          <w:tcPr>
            <w:tcW w:w="940" w:type="dxa"/>
            <w:vAlign w:val="bottom"/>
          </w:tcPr>
          <w:p w:rsidR="00D951FF" w:rsidRDefault="00D951FF">
            <w:pPr>
              <w:rPr>
                <w:sz w:val="12"/>
                <w:szCs w:val="12"/>
              </w:rPr>
            </w:pPr>
          </w:p>
        </w:tc>
        <w:tc>
          <w:tcPr>
            <w:tcW w:w="680" w:type="dxa"/>
            <w:vAlign w:val="bottom"/>
          </w:tcPr>
          <w:p w:rsidR="00D951FF" w:rsidRDefault="00D951FF">
            <w:pPr>
              <w:rPr>
                <w:sz w:val="12"/>
                <w:szCs w:val="12"/>
              </w:rPr>
            </w:pPr>
          </w:p>
        </w:tc>
        <w:tc>
          <w:tcPr>
            <w:tcW w:w="0" w:type="dxa"/>
            <w:vAlign w:val="bottom"/>
          </w:tcPr>
          <w:p w:rsidR="00D951FF" w:rsidRDefault="00D951FF">
            <w:pPr>
              <w:rPr>
                <w:sz w:val="1"/>
                <w:szCs w:val="1"/>
              </w:rPr>
            </w:pPr>
          </w:p>
        </w:tc>
      </w:tr>
      <w:tr w:rsidR="00D951FF">
        <w:trPr>
          <w:trHeight w:val="180"/>
        </w:trPr>
        <w:tc>
          <w:tcPr>
            <w:tcW w:w="2280" w:type="dxa"/>
            <w:tcBorders>
              <w:right w:val="single" w:sz="8" w:space="0" w:color="auto"/>
            </w:tcBorders>
            <w:vAlign w:val="bottom"/>
          </w:tcPr>
          <w:p w:rsidR="00D951FF" w:rsidRDefault="00D951FF">
            <w:pPr>
              <w:rPr>
                <w:sz w:val="15"/>
                <w:szCs w:val="15"/>
              </w:rPr>
            </w:pPr>
          </w:p>
        </w:tc>
        <w:tc>
          <w:tcPr>
            <w:tcW w:w="2520" w:type="dxa"/>
            <w:gridSpan w:val="5"/>
            <w:vMerge/>
            <w:tcBorders>
              <w:right w:val="single" w:sz="8" w:space="0" w:color="auto"/>
            </w:tcBorders>
            <w:vAlign w:val="bottom"/>
          </w:tcPr>
          <w:p w:rsidR="00D951FF" w:rsidRDefault="00D951FF">
            <w:pPr>
              <w:rPr>
                <w:sz w:val="15"/>
                <w:szCs w:val="15"/>
              </w:rPr>
            </w:pPr>
          </w:p>
        </w:tc>
        <w:tc>
          <w:tcPr>
            <w:tcW w:w="3840" w:type="dxa"/>
            <w:tcBorders>
              <w:right w:val="single" w:sz="8" w:space="0" w:color="auto"/>
            </w:tcBorders>
            <w:vAlign w:val="bottom"/>
          </w:tcPr>
          <w:p w:rsidR="00D951FF" w:rsidRDefault="00D951FF">
            <w:pPr>
              <w:rPr>
                <w:sz w:val="15"/>
                <w:szCs w:val="15"/>
              </w:rPr>
            </w:pPr>
          </w:p>
        </w:tc>
        <w:tc>
          <w:tcPr>
            <w:tcW w:w="1480" w:type="dxa"/>
            <w:vAlign w:val="bottom"/>
          </w:tcPr>
          <w:p w:rsidR="00D951FF" w:rsidRDefault="00D951FF">
            <w:pPr>
              <w:rPr>
                <w:sz w:val="15"/>
                <w:szCs w:val="15"/>
              </w:rPr>
            </w:pPr>
          </w:p>
        </w:tc>
        <w:tc>
          <w:tcPr>
            <w:tcW w:w="1300" w:type="dxa"/>
            <w:vAlign w:val="bottom"/>
          </w:tcPr>
          <w:p w:rsidR="00D951FF" w:rsidRDefault="00D951FF">
            <w:pPr>
              <w:rPr>
                <w:sz w:val="15"/>
                <w:szCs w:val="15"/>
              </w:rPr>
            </w:pPr>
          </w:p>
        </w:tc>
        <w:tc>
          <w:tcPr>
            <w:tcW w:w="480" w:type="dxa"/>
            <w:tcBorders>
              <w:right w:val="single" w:sz="8" w:space="0" w:color="auto"/>
            </w:tcBorders>
            <w:vAlign w:val="bottom"/>
          </w:tcPr>
          <w:p w:rsidR="00D951FF" w:rsidRDefault="00D951FF">
            <w:pPr>
              <w:rPr>
                <w:sz w:val="15"/>
                <w:szCs w:val="15"/>
              </w:rPr>
            </w:pPr>
          </w:p>
        </w:tc>
        <w:tc>
          <w:tcPr>
            <w:tcW w:w="580" w:type="dxa"/>
            <w:vAlign w:val="bottom"/>
          </w:tcPr>
          <w:p w:rsidR="00D951FF" w:rsidRDefault="00D951FF">
            <w:pPr>
              <w:rPr>
                <w:sz w:val="15"/>
                <w:szCs w:val="15"/>
              </w:rPr>
            </w:pPr>
          </w:p>
        </w:tc>
        <w:tc>
          <w:tcPr>
            <w:tcW w:w="900" w:type="dxa"/>
            <w:vAlign w:val="bottom"/>
          </w:tcPr>
          <w:p w:rsidR="00D951FF" w:rsidRDefault="00D951FF">
            <w:pPr>
              <w:rPr>
                <w:sz w:val="15"/>
                <w:szCs w:val="15"/>
              </w:rPr>
            </w:pPr>
          </w:p>
        </w:tc>
        <w:tc>
          <w:tcPr>
            <w:tcW w:w="940" w:type="dxa"/>
            <w:vAlign w:val="bottom"/>
          </w:tcPr>
          <w:p w:rsidR="00D951FF" w:rsidRDefault="00D951FF">
            <w:pPr>
              <w:rPr>
                <w:sz w:val="15"/>
                <w:szCs w:val="15"/>
              </w:rPr>
            </w:pPr>
          </w:p>
        </w:tc>
        <w:tc>
          <w:tcPr>
            <w:tcW w:w="680" w:type="dxa"/>
            <w:vAlign w:val="bottom"/>
          </w:tcPr>
          <w:p w:rsidR="00D951FF" w:rsidRDefault="00D951FF">
            <w:pPr>
              <w:rPr>
                <w:sz w:val="15"/>
                <w:szCs w:val="15"/>
              </w:rPr>
            </w:pPr>
          </w:p>
        </w:tc>
        <w:tc>
          <w:tcPr>
            <w:tcW w:w="0" w:type="dxa"/>
            <w:vAlign w:val="bottom"/>
          </w:tcPr>
          <w:p w:rsidR="00D951FF" w:rsidRDefault="00D951FF">
            <w:pPr>
              <w:rPr>
                <w:sz w:val="1"/>
                <w:szCs w:val="1"/>
              </w:rPr>
            </w:pP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640" w:type="dxa"/>
            <w:vAlign w:val="bottom"/>
          </w:tcPr>
          <w:p w:rsidR="00D951FF" w:rsidRDefault="00E37782">
            <w:pPr>
              <w:ind w:left="120"/>
              <w:rPr>
                <w:sz w:val="20"/>
                <w:szCs w:val="20"/>
              </w:rPr>
            </w:pPr>
            <w:r>
              <w:rPr>
                <w:rFonts w:eastAsia="Times New Roman"/>
                <w:sz w:val="28"/>
                <w:szCs w:val="28"/>
              </w:rPr>
              <w:t>мы</w:t>
            </w:r>
          </w:p>
        </w:tc>
        <w:tc>
          <w:tcPr>
            <w:tcW w:w="188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социального</w:t>
            </w:r>
          </w:p>
        </w:tc>
        <w:tc>
          <w:tcPr>
            <w:tcW w:w="3840" w:type="dxa"/>
            <w:tcBorders>
              <w:right w:val="single" w:sz="8" w:space="0" w:color="auto"/>
            </w:tcBorders>
            <w:vAlign w:val="bottom"/>
          </w:tcPr>
          <w:p w:rsidR="00D951FF" w:rsidRDefault="00D951FF">
            <w:pPr>
              <w:rPr>
                <w:sz w:val="24"/>
                <w:szCs w:val="24"/>
              </w:rPr>
            </w:pPr>
          </w:p>
        </w:tc>
        <w:tc>
          <w:tcPr>
            <w:tcW w:w="1480" w:type="dxa"/>
            <w:vAlign w:val="bottom"/>
          </w:tcPr>
          <w:p w:rsidR="00D951FF" w:rsidRDefault="00D951FF">
            <w:pPr>
              <w:rPr>
                <w:sz w:val="24"/>
                <w:szCs w:val="24"/>
              </w:rPr>
            </w:pPr>
          </w:p>
        </w:tc>
        <w:tc>
          <w:tcPr>
            <w:tcW w:w="1300" w:type="dxa"/>
            <w:vAlign w:val="bottom"/>
          </w:tcPr>
          <w:p w:rsidR="00D951FF" w:rsidRDefault="00D951FF">
            <w:pPr>
              <w:rPr>
                <w:sz w:val="24"/>
                <w:szCs w:val="24"/>
              </w:rPr>
            </w:pPr>
          </w:p>
        </w:tc>
        <w:tc>
          <w:tcPr>
            <w:tcW w:w="480" w:type="dxa"/>
            <w:tcBorders>
              <w:right w:val="single" w:sz="8" w:space="0" w:color="auto"/>
            </w:tcBorders>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0" w:type="dxa"/>
            <w:vAlign w:val="bottom"/>
          </w:tcPr>
          <w:p w:rsidR="00D951FF" w:rsidRDefault="00D951FF">
            <w:pPr>
              <w:rPr>
                <w:sz w:val="1"/>
                <w:szCs w:val="1"/>
              </w:rPr>
            </w:pP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1480" w:type="dxa"/>
            <w:gridSpan w:val="3"/>
            <w:vAlign w:val="bottom"/>
          </w:tcPr>
          <w:p w:rsidR="00D951FF" w:rsidRDefault="00E37782">
            <w:pPr>
              <w:ind w:left="120"/>
              <w:rPr>
                <w:sz w:val="20"/>
                <w:szCs w:val="20"/>
              </w:rPr>
            </w:pPr>
            <w:r>
              <w:rPr>
                <w:rFonts w:eastAsia="Times New Roman"/>
                <w:sz w:val="28"/>
                <w:szCs w:val="28"/>
              </w:rPr>
              <w:t>прогресса:</w:t>
            </w:r>
          </w:p>
        </w:tc>
        <w:tc>
          <w:tcPr>
            <w:tcW w:w="10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рефор-</w:t>
            </w:r>
          </w:p>
        </w:tc>
        <w:tc>
          <w:tcPr>
            <w:tcW w:w="3840" w:type="dxa"/>
            <w:tcBorders>
              <w:right w:val="single" w:sz="8" w:space="0" w:color="auto"/>
            </w:tcBorders>
            <w:vAlign w:val="bottom"/>
          </w:tcPr>
          <w:p w:rsidR="00D951FF" w:rsidRDefault="00D951FF">
            <w:pPr>
              <w:rPr>
                <w:sz w:val="24"/>
                <w:szCs w:val="24"/>
              </w:rPr>
            </w:pPr>
          </w:p>
        </w:tc>
        <w:tc>
          <w:tcPr>
            <w:tcW w:w="1480" w:type="dxa"/>
            <w:vAlign w:val="bottom"/>
          </w:tcPr>
          <w:p w:rsidR="00D951FF" w:rsidRDefault="00D951FF">
            <w:pPr>
              <w:rPr>
                <w:sz w:val="24"/>
                <w:szCs w:val="24"/>
              </w:rPr>
            </w:pPr>
          </w:p>
        </w:tc>
        <w:tc>
          <w:tcPr>
            <w:tcW w:w="1300" w:type="dxa"/>
            <w:vAlign w:val="bottom"/>
          </w:tcPr>
          <w:p w:rsidR="00D951FF" w:rsidRDefault="00D951FF">
            <w:pPr>
              <w:rPr>
                <w:sz w:val="24"/>
                <w:szCs w:val="24"/>
              </w:rPr>
            </w:pPr>
          </w:p>
        </w:tc>
        <w:tc>
          <w:tcPr>
            <w:tcW w:w="480" w:type="dxa"/>
            <w:tcBorders>
              <w:right w:val="single" w:sz="8" w:space="0" w:color="auto"/>
            </w:tcBorders>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0" w:type="dxa"/>
            <w:vAlign w:val="bottom"/>
          </w:tcPr>
          <w:p w:rsidR="00D951FF" w:rsidRDefault="00D951FF">
            <w:pPr>
              <w:rPr>
                <w:sz w:val="1"/>
                <w:szCs w:val="1"/>
              </w:rPr>
            </w:pPr>
          </w:p>
        </w:tc>
      </w:tr>
      <w:tr w:rsidR="00D951FF">
        <w:trPr>
          <w:trHeight w:val="325"/>
        </w:trPr>
        <w:tc>
          <w:tcPr>
            <w:tcW w:w="2280" w:type="dxa"/>
            <w:tcBorders>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20"/>
              <w:rPr>
                <w:sz w:val="20"/>
                <w:szCs w:val="20"/>
              </w:rPr>
            </w:pPr>
            <w:r>
              <w:rPr>
                <w:rFonts w:eastAsia="Times New Roman"/>
                <w:sz w:val="28"/>
                <w:szCs w:val="28"/>
              </w:rPr>
              <w:t>ма, революция.</w:t>
            </w:r>
          </w:p>
        </w:tc>
        <w:tc>
          <w:tcPr>
            <w:tcW w:w="3840" w:type="dxa"/>
            <w:tcBorders>
              <w:right w:val="single" w:sz="8" w:space="0" w:color="auto"/>
            </w:tcBorders>
            <w:vAlign w:val="bottom"/>
          </w:tcPr>
          <w:p w:rsidR="00D951FF" w:rsidRDefault="00D951FF">
            <w:pPr>
              <w:rPr>
                <w:sz w:val="24"/>
                <w:szCs w:val="24"/>
              </w:rPr>
            </w:pPr>
          </w:p>
        </w:tc>
        <w:tc>
          <w:tcPr>
            <w:tcW w:w="1480" w:type="dxa"/>
            <w:vAlign w:val="bottom"/>
          </w:tcPr>
          <w:p w:rsidR="00D951FF" w:rsidRDefault="00D951FF">
            <w:pPr>
              <w:rPr>
                <w:sz w:val="24"/>
                <w:szCs w:val="24"/>
              </w:rPr>
            </w:pPr>
          </w:p>
        </w:tc>
        <w:tc>
          <w:tcPr>
            <w:tcW w:w="1300" w:type="dxa"/>
            <w:vAlign w:val="bottom"/>
          </w:tcPr>
          <w:p w:rsidR="00D951FF" w:rsidRDefault="00D951FF">
            <w:pPr>
              <w:rPr>
                <w:sz w:val="24"/>
                <w:szCs w:val="24"/>
              </w:rPr>
            </w:pPr>
          </w:p>
        </w:tc>
        <w:tc>
          <w:tcPr>
            <w:tcW w:w="480" w:type="dxa"/>
            <w:tcBorders>
              <w:right w:val="single" w:sz="8" w:space="0" w:color="auto"/>
            </w:tcBorders>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0" w:type="dxa"/>
            <w:vAlign w:val="bottom"/>
          </w:tcPr>
          <w:p w:rsidR="00D951FF" w:rsidRDefault="00D951FF">
            <w:pPr>
              <w:rPr>
                <w:sz w:val="1"/>
                <w:szCs w:val="1"/>
              </w:rPr>
            </w:pP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1480" w:type="dxa"/>
            <w:gridSpan w:val="3"/>
            <w:vAlign w:val="bottom"/>
          </w:tcPr>
          <w:p w:rsidR="00D951FF" w:rsidRDefault="00E37782">
            <w:pPr>
              <w:ind w:left="100"/>
              <w:rPr>
                <w:sz w:val="20"/>
                <w:szCs w:val="20"/>
              </w:rPr>
            </w:pPr>
            <w:r>
              <w:rPr>
                <w:rFonts w:eastAsia="Times New Roman"/>
                <w:i/>
                <w:iCs/>
                <w:sz w:val="28"/>
                <w:szCs w:val="28"/>
              </w:rPr>
              <w:t>Ресурсы</w:t>
            </w:r>
          </w:p>
        </w:tc>
        <w:tc>
          <w:tcPr>
            <w:tcW w:w="104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3840" w:type="dxa"/>
            <w:tcBorders>
              <w:right w:val="single" w:sz="8" w:space="0" w:color="auto"/>
            </w:tcBorders>
            <w:vAlign w:val="bottom"/>
          </w:tcPr>
          <w:p w:rsidR="00D951FF" w:rsidRDefault="00D951FF">
            <w:pPr>
              <w:rPr>
                <w:sz w:val="24"/>
                <w:szCs w:val="24"/>
              </w:rPr>
            </w:pPr>
          </w:p>
        </w:tc>
        <w:tc>
          <w:tcPr>
            <w:tcW w:w="1480" w:type="dxa"/>
            <w:vAlign w:val="bottom"/>
          </w:tcPr>
          <w:p w:rsidR="00D951FF" w:rsidRDefault="00D951FF">
            <w:pPr>
              <w:rPr>
                <w:sz w:val="24"/>
                <w:szCs w:val="24"/>
              </w:rPr>
            </w:pPr>
          </w:p>
        </w:tc>
        <w:tc>
          <w:tcPr>
            <w:tcW w:w="1300" w:type="dxa"/>
            <w:vAlign w:val="bottom"/>
          </w:tcPr>
          <w:p w:rsidR="00D951FF" w:rsidRDefault="00D951FF">
            <w:pPr>
              <w:rPr>
                <w:sz w:val="24"/>
                <w:szCs w:val="24"/>
              </w:rPr>
            </w:pPr>
          </w:p>
        </w:tc>
        <w:tc>
          <w:tcPr>
            <w:tcW w:w="480" w:type="dxa"/>
            <w:tcBorders>
              <w:right w:val="single" w:sz="8" w:space="0" w:color="auto"/>
            </w:tcBorders>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0" w:type="dxa"/>
            <w:vAlign w:val="bottom"/>
          </w:tcPr>
          <w:p w:rsidR="00D951FF" w:rsidRDefault="00D951FF">
            <w:pPr>
              <w:rPr>
                <w:sz w:val="1"/>
                <w:szCs w:val="1"/>
              </w:rPr>
            </w:pP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jc w:val="right"/>
              <w:rPr>
                <w:sz w:val="20"/>
                <w:szCs w:val="20"/>
              </w:rPr>
            </w:pPr>
            <w:r>
              <w:rPr>
                <w:rFonts w:eastAsia="Times New Roman"/>
                <w:sz w:val="28"/>
                <w:szCs w:val="28"/>
              </w:rPr>
              <w:t>Учебник,   с.88-89;</w:t>
            </w:r>
          </w:p>
        </w:tc>
        <w:tc>
          <w:tcPr>
            <w:tcW w:w="3840" w:type="dxa"/>
            <w:tcBorders>
              <w:right w:val="single" w:sz="8" w:space="0" w:color="auto"/>
            </w:tcBorders>
            <w:vAlign w:val="bottom"/>
          </w:tcPr>
          <w:p w:rsidR="00D951FF" w:rsidRDefault="00D951FF">
            <w:pPr>
              <w:rPr>
                <w:sz w:val="24"/>
                <w:szCs w:val="24"/>
              </w:rPr>
            </w:pPr>
          </w:p>
        </w:tc>
        <w:tc>
          <w:tcPr>
            <w:tcW w:w="1480" w:type="dxa"/>
            <w:vAlign w:val="bottom"/>
          </w:tcPr>
          <w:p w:rsidR="00D951FF" w:rsidRDefault="00D951FF">
            <w:pPr>
              <w:rPr>
                <w:sz w:val="24"/>
                <w:szCs w:val="24"/>
              </w:rPr>
            </w:pPr>
          </w:p>
        </w:tc>
        <w:tc>
          <w:tcPr>
            <w:tcW w:w="1300" w:type="dxa"/>
            <w:vAlign w:val="bottom"/>
          </w:tcPr>
          <w:p w:rsidR="00D951FF" w:rsidRDefault="00D951FF">
            <w:pPr>
              <w:rPr>
                <w:sz w:val="24"/>
                <w:szCs w:val="24"/>
              </w:rPr>
            </w:pPr>
          </w:p>
        </w:tc>
        <w:tc>
          <w:tcPr>
            <w:tcW w:w="480" w:type="dxa"/>
            <w:tcBorders>
              <w:right w:val="single" w:sz="8" w:space="0" w:color="auto"/>
            </w:tcBorders>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0" w:type="dxa"/>
            <w:vAlign w:val="bottom"/>
          </w:tcPr>
          <w:p w:rsidR="00D951FF" w:rsidRDefault="00D951FF">
            <w:pPr>
              <w:rPr>
                <w:sz w:val="1"/>
                <w:szCs w:val="1"/>
              </w:rPr>
            </w:pP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2520" w:type="dxa"/>
            <w:gridSpan w:val="5"/>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3840" w:type="dxa"/>
            <w:tcBorders>
              <w:right w:val="single" w:sz="8" w:space="0" w:color="auto"/>
            </w:tcBorders>
            <w:vAlign w:val="bottom"/>
          </w:tcPr>
          <w:p w:rsidR="00D951FF" w:rsidRDefault="00D951FF">
            <w:pPr>
              <w:rPr>
                <w:sz w:val="24"/>
                <w:szCs w:val="24"/>
              </w:rPr>
            </w:pPr>
          </w:p>
        </w:tc>
        <w:tc>
          <w:tcPr>
            <w:tcW w:w="1480" w:type="dxa"/>
            <w:vAlign w:val="bottom"/>
          </w:tcPr>
          <w:p w:rsidR="00D951FF" w:rsidRDefault="00D951FF">
            <w:pPr>
              <w:rPr>
                <w:sz w:val="24"/>
                <w:szCs w:val="24"/>
              </w:rPr>
            </w:pPr>
          </w:p>
        </w:tc>
        <w:tc>
          <w:tcPr>
            <w:tcW w:w="1300" w:type="dxa"/>
            <w:vAlign w:val="bottom"/>
          </w:tcPr>
          <w:p w:rsidR="00D951FF" w:rsidRDefault="00D951FF">
            <w:pPr>
              <w:rPr>
                <w:sz w:val="24"/>
                <w:szCs w:val="24"/>
              </w:rPr>
            </w:pPr>
          </w:p>
        </w:tc>
        <w:tc>
          <w:tcPr>
            <w:tcW w:w="480" w:type="dxa"/>
            <w:tcBorders>
              <w:right w:val="single" w:sz="8" w:space="0" w:color="auto"/>
            </w:tcBorders>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0" w:type="dxa"/>
            <w:vAlign w:val="bottom"/>
          </w:tcPr>
          <w:p w:rsidR="00D951FF" w:rsidRDefault="00D951FF">
            <w:pPr>
              <w:rPr>
                <w:sz w:val="1"/>
                <w:szCs w:val="1"/>
              </w:rPr>
            </w:pPr>
          </w:p>
        </w:tc>
      </w:tr>
      <w:tr w:rsidR="00D951FF">
        <w:trPr>
          <w:trHeight w:val="322"/>
        </w:trPr>
        <w:tc>
          <w:tcPr>
            <w:tcW w:w="2280" w:type="dxa"/>
            <w:tcBorders>
              <w:right w:val="single" w:sz="8" w:space="0" w:color="auto"/>
            </w:tcBorders>
            <w:vAlign w:val="bottom"/>
          </w:tcPr>
          <w:p w:rsidR="00D951FF" w:rsidRDefault="00D951FF">
            <w:pPr>
              <w:rPr>
                <w:sz w:val="24"/>
                <w:szCs w:val="24"/>
              </w:rPr>
            </w:pPr>
          </w:p>
        </w:tc>
        <w:tc>
          <w:tcPr>
            <w:tcW w:w="1480" w:type="dxa"/>
            <w:gridSpan w:val="3"/>
            <w:vAlign w:val="bottom"/>
          </w:tcPr>
          <w:p w:rsidR="00D951FF" w:rsidRDefault="00E37782">
            <w:pPr>
              <w:ind w:left="100"/>
              <w:rPr>
                <w:sz w:val="20"/>
                <w:szCs w:val="20"/>
              </w:rPr>
            </w:pPr>
            <w:r>
              <w:rPr>
                <w:rFonts w:eastAsia="Times New Roman"/>
                <w:sz w:val="28"/>
                <w:szCs w:val="28"/>
              </w:rPr>
              <w:t>Тетрадь-</w:t>
            </w:r>
          </w:p>
        </w:tc>
        <w:tc>
          <w:tcPr>
            <w:tcW w:w="380" w:type="dxa"/>
            <w:vAlign w:val="bottom"/>
          </w:tcPr>
          <w:p w:rsidR="00D951FF" w:rsidRDefault="00D951FF">
            <w:pPr>
              <w:rPr>
                <w:sz w:val="24"/>
                <w:szCs w:val="24"/>
              </w:rPr>
            </w:pPr>
          </w:p>
        </w:tc>
        <w:tc>
          <w:tcPr>
            <w:tcW w:w="660" w:type="dxa"/>
            <w:tcBorders>
              <w:right w:val="single" w:sz="8" w:space="0" w:color="auto"/>
            </w:tcBorders>
            <w:vAlign w:val="bottom"/>
          </w:tcPr>
          <w:p w:rsidR="00D951FF" w:rsidRDefault="00D951FF">
            <w:pPr>
              <w:rPr>
                <w:sz w:val="24"/>
                <w:szCs w:val="24"/>
              </w:rPr>
            </w:pPr>
          </w:p>
        </w:tc>
        <w:tc>
          <w:tcPr>
            <w:tcW w:w="3840" w:type="dxa"/>
            <w:tcBorders>
              <w:right w:val="single" w:sz="8" w:space="0" w:color="auto"/>
            </w:tcBorders>
            <w:vAlign w:val="bottom"/>
          </w:tcPr>
          <w:p w:rsidR="00D951FF" w:rsidRDefault="00D951FF">
            <w:pPr>
              <w:rPr>
                <w:sz w:val="24"/>
                <w:szCs w:val="24"/>
              </w:rPr>
            </w:pPr>
          </w:p>
        </w:tc>
        <w:tc>
          <w:tcPr>
            <w:tcW w:w="1480" w:type="dxa"/>
            <w:vAlign w:val="bottom"/>
          </w:tcPr>
          <w:p w:rsidR="00D951FF" w:rsidRDefault="00D951FF">
            <w:pPr>
              <w:rPr>
                <w:sz w:val="24"/>
                <w:szCs w:val="24"/>
              </w:rPr>
            </w:pPr>
          </w:p>
        </w:tc>
        <w:tc>
          <w:tcPr>
            <w:tcW w:w="1300" w:type="dxa"/>
            <w:vAlign w:val="bottom"/>
          </w:tcPr>
          <w:p w:rsidR="00D951FF" w:rsidRDefault="00D951FF">
            <w:pPr>
              <w:rPr>
                <w:sz w:val="24"/>
                <w:szCs w:val="24"/>
              </w:rPr>
            </w:pPr>
          </w:p>
        </w:tc>
        <w:tc>
          <w:tcPr>
            <w:tcW w:w="480" w:type="dxa"/>
            <w:tcBorders>
              <w:right w:val="single" w:sz="8" w:space="0" w:color="auto"/>
            </w:tcBorders>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940" w:type="dxa"/>
            <w:vAlign w:val="bottom"/>
          </w:tcPr>
          <w:p w:rsidR="00D951FF" w:rsidRDefault="00D951FF">
            <w:pPr>
              <w:rPr>
                <w:sz w:val="24"/>
                <w:szCs w:val="24"/>
              </w:rPr>
            </w:pPr>
          </w:p>
        </w:tc>
        <w:tc>
          <w:tcPr>
            <w:tcW w:w="680" w:type="dxa"/>
            <w:vAlign w:val="bottom"/>
          </w:tcPr>
          <w:p w:rsidR="00D951FF" w:rsidRDefault="00D951FF">
            <w:pPr>
              <w:rPr>
                <w:sz w:val="24"/>
                <w:szCs w:val="24"/>
              </w:rPr>
            </w:pPr>
          </w:p>
        </w:tc>
        <w:tc>
          <w:tcPr>
            <w:tcW w:w="0" w:type="dxa"/>
            <w:vAlign w:val="bottom"/>
          </w:tcPr>
          <w:p w:rsidR="00D951FF" w:rsidRDefault="00D951FF">
            <w:pPr>
              <w:rPr>
                <w:sz w:val="1"/>
                <w:szCs w:val="1"/>
              </w:rPr>
            </w:pPr>
          </w:p>
        </w:tc>
      </w:tr>
      <w:tr w:rsidR="00D951FF">
        <w:trPr>
          <w:trHeight w:val="326"/>
        </w:trPr>
        <w:tc>
          <w:tcPr>
            <w:tcW w:w="2280" w:type="dxa"/>
            <w:tcBorders>
              <w:bottom w:val="single" w:sz="8" w:space="0" w:color="auto"/>
              <w:right w:val="single" w:sz="8" w:space="0" w:color="auto"/>
            </w:tcBorders>
            <w:vAlign w:val="bottom"/>
          </w:tcPr>
          <w:p w:rsidR="00D951FF" w:rsidRDefault="00D951FF">
            <w:pPr>
              <w:rPr>
                <w:sz w:val="24"/>
                <w:szCs w:val="24"/>
              </w:rPr>
            </w:pPr>
          </w:p>
        </w:tc>
        <w:tc>
          <w:tcPr>
            <w:tcW w:w="1860" w:type="dxa"/>
            <w:gridSpan w:val="4"/>
            <w:tcBorders>
              <w:bottom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660" w:type="dxa"/>
            <w:tcBorders>
              <w:bottom w:val="single" w:sz="8" w:space="0" w:color="auto"/>
              <w:right w:val="single" w:sz="8" w:space="0" w:color="auto"/>
            </w:tcBorders>
            <w:vAlign w:val="bottom"/>
          </w:tcPr>
          <w:p w:rsidR="00D951FF" w:rsidRDefault="00D951FF">
            <w:pPr>
              <w:rPr>
                <w:sz w:val="24"/>
                <w:szCs w:val="24"/>
              </w:rPr>
            </w:pPr>
          </w:p>
        </w:tc>
        <w:tc>
          <w:tcPr>
            <w:tcW w:w="3840" w:type="dxa"/>
            <w:tcBorders>
              <w:bottom w:val="single" w:sz="8" w:space="0" w:color="auto"/>
              <w:right w:val="single" w:sz="8" w:space="0" w:color="auto"/>
            </w:tcBorders>
            <w:vAlign w:val="bottom"/>
          </w:tcPr>
          <w:p w:rsidR="00D951FF" w:rsidRDefault="00D951FF">
            <w:pPr>
              <w:rPr>
                <w:sz w:val="24"/>
                <w:szCs w:val="24"/>
              </w:rPr>
            </w:pPr>
          </w:p>
        </w:tc>
        <w:tc>
          <w:tcPr>
            <w:tcW w:w="1480" w:type="dxa"/>
            <w:tcBorders>
              <w:bottom w:val="single" w:sz="8" w:space="0" w:color="auto"/>
            </w:tcBorders>
            <w:vAlign w:val="bottom"/>
          </w:tcPr>
          <w:p w:rsidR="00D951FF" w:rsidRDefault="00D951FF">
            <w:pPr>
              <w:rPr>
                <w:sz w:val="24"/>
                <w:szCs w:val="24"/>
              </w:rPr>
            </w:pPr>
          </w:p>
        </w:tc>
        <w:tc>
          <w:tcPr>
            <w:tcW w:w="1300" w:type="dxa"/>
            <w:tcBorders>
              <w:bottom w:val="single" w:sz="8" w:space="0" w:color="auto"/>
            </w:tcBorders>
            <w:vAlign w:val="bottom"/>
          </w:tcPr>
          <w:p w:rsidR="00D951FF" w:rsidRDefault="00D951FF">
            <w:pPr>
              <w:rPr>
                <w:sz w:val="24"/>
                <w:szCs w:val="24"/>
              </w:rPr>
            </w:pPr>
          </w:p>
        </w:tc>
        <w:tc>
          <w:tcPr>
            <w:tcW w:w="480" w:type="dxa"/>
            <w:tcBorders>
              <w:bottom w:val="single" w:sz="8" w:space="0" w:color="auto"/>
              <w:right w:val="single" w:sz="8" w:space="0" w:color="auto"/>
            </w:tcBorders>
            <w:vAlign w:val="bottom"/>
          </w:tcPr>
          <w:p w:rsidR="00D951FF" w:rsidRDefault="00D951FF">
            <w:pPr>
              <w:rPr>
                <w:sz w:val="24"/>
                <w:szCs w:val="24"/>
              </w:rPr>
            </w:pPr>
          </w:p>
        </w:tc>
        <w:tc>
          <w:tcPr>
            <w:tcW w:w="580" w:type="dxa"/>
            <w:tcBorders>
              <w:bottom w:val="single" w:sz="8" w:space="0" w:color="auto"/>
            </w:tcBorders>
            <w:vAlign w:val="bottom"/>
          </w:tcPr>
          <w:p w:rsidR="00D951FF" w:rsidRDefault="00D951FF">
            <w:pPr>
              <w:rPr>
                <w:sz w:val="24"/>
                <w:szCs w:val="24"/>
              </w:rPr>
            </w:pPr>
          </w:p>
        </w:tc>
        <w:tc>
          <w:tcPr>
            <w:tcW w:w="900" w:type="dxa"/>
            <w:tcBorders>
              <w:bottom w:val="single" w:sz="8" w:space="0" w:color="auto"/>
            </w:tcBorders>
            <w:vAlign w:val="bottom"/>
          </w:tcPr>
          <w:p w:rsidR="00D951FF" w:rsidRDefault="00D951FF">
            <w:pPr>
              <w:rPr>
                <w:sz w:val="24"/>
                <w:szCs w:val="24"/>
              </w:rPr>
            </w:pPr>
          </w:p>
        </w:tc>
        <w:tc>
          <w:tcPr>
            <w:tcW w:w="940" w:type="dxa"/>
            <w:tcBorders>
              <w:bottom w:val="single" w:sz="8" w:space="0" w:color="auto"/>
            </w:tcBorders>
            <w:vAlign w:val="bottom"/>
          </w:tcPr>
          <w:p w:rsidR="00D951FF" w:rsidRDefault="00D951FF">
            <w:pPr>
              <w:rPr>
                <w:sz w:val="24"/>
                <w:szCs w:val="24"/>
              </w:rPr>
            </w:pPr>
          </w:p>
        </w:tc>
        <w:tc>
          <w:tcPr>
            <w:tcW w:w="680" w:type="dxa"/>
            <w:tcBorders>
              <w:bottom w:val="single" w:sz="8" w:space="0" w:color="auto"/>
            </w:tcBorders>
            <w:vAlign w:val="bottom"/>
          </w:tcPr>
          <w:p w:rsidR="00D951FF" w:rsidRDefault="00D951FF">
            <w:pPr>
              <w:rPr>
                <w:sz w:val="24"/>
                <w:szCs w:val="24"/>
              </w:rPr>
            </w:pPr>
          </w:p>
        </w:tc>
        <w:tc>
          <w:tcPr>
            <w:tcW w:w="0" w:type="dxa"/>
            <w:vAlign w:val="bottom"/>
          </w:tcPr>
          <w:p w:rsidR="00D951FF" w:rsidRDefault="00D951FF">
            <w:pPr>
              <w:rPr>
                <w:sz w:val="1"/>
                <w:szCs w:val="1"/>
              </w:rPr>
            </w:pPr>
          </w:p>
        </w:tc>
      </w:tr>
    </w:tbl>
    <w:p w:rsidR="00D951FF" w:rsidRDefault="00D951FF">
      <w:pPr>
        <w:sectPr w:rsidR="00D951FF">
          <w:pgSz w:w="16840" w:h="11906" w:orient="landscape"/>
          <w:pgMar w:top="1440" w:right="818" w:bottom="485" w:left="1020" w:header="0" w:footer="0" w:gutter="0"/>
          <w:cols w:space="720" w:equalWidth="0">
            <w:col w:w="15000"/>
          </w:cols>
        </w:sectPr>
      </w:pPr>
    </w:p>
    <w:p w:rsidR="00D951FF" w:rsidRDefault="00D951FF">
      <w:pPr>
        <w:spacing w:line="24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280"/>
        <w:gridCol w:w="900"/>
        <w:gridCol w:w="640"/>
        <w:gridCol w:w="980"/>
        <w:gridCol w:w="1300"/>
        <w:gridCol w:w="340"/>
        <w:gridCol w:w="720"/>
        <w:gridCol w:w="580"/>
        <w:gridCol w:w="460"/>
        <w:gridCol w:w="440"/>
        <w:gridCol w:w="940"/>
        <w:gridCol w:w="580"/>
        <w:gridCol w:w="320"/>
        <w:gridCol w:w="920"/>
        <w:gridCol w:w="500"/>
        <w:gridCol w:w="1100"/>
        <w:gridCol w:w="600"/>
        <w:gridCol w:w="180"/>
        <w:gridCol w:w="520"/>
        <w:gridCol w:w="720"/>
      </w:tblGrid>
      <w:tr w:rsidR="00D951FF">
        <w:trPr>
          <w:trHeight w:val="324"/>
        </w:trPr>
        <w:tc>
          <w:tcPr>
            <w:tcW w:w="2280" w:type="dxa"/>
            <w:tcBorders>
              <w:top w:val="single" w:sz="8" w:space="0" w:color="auto"/>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Многовариант-</w:t>
            </w:r>
          </w:p>
        </w:tc>
        <w:tc>
          <w:tcPr>
            <w:tcW w:w="900" w:type="dxa"/>
            <w:tcBorders>
              <w:top w:val="single" w:sz="8" w:space="0" w:color="auto"/>
            </w:tcBorders>
            <w:vAlign w:val="bottom"/>
          </w:tcPr>
          <w:p w:rsidR="00D951FF" w:rsidRDefault="00E37782">
            <w:pPr>
              <w:ind w:left="120"/>
              <w:rPr>
                <w:sz w:val="20"/>
                <w:szCs w:val="20"/>
              </w:rPr>
            </w:pPr>
            <w:r>
              <w:rPr>
                <w:rFonts w:eastAsia="Times New Roman"/>
                <w:w w:val="99"/>
                <w:sz w:val="28"/>
                <w:szCs w:val="28"/>
              </w:rPr>
              <w:t>Уроки</w:t>
            </w:r>
          </w:p>
        </w:tc>
        <w:tc>
          <w:tcPr>
            <w:tcW w:w="640" w:type="dxa"/>
            <w:tcBorders>
              <w:top w:val="single" w:sz="8" w:space="0" w:color="auto"/>
            </w:tcBorders>
            <w:vAlign w:val="bottom"/>
          </w:tcPr>
          <w:p w:rsidR="00D951FF" w:rsidRDefault="00D951FF">
            <w:pPr>
              <w:rPr>
                <w:sz w:val="24"/>
                <w:szCs w:val="24"/>
              </w:rPr>
            </w:pPr>
          </w:p>
        </w:tc>
        <w:tc>
          <w:tcPr>
            <w:tcW w:w="980" w:type="dxa"/>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58-59.</w:t>
            </w:r>
          </w:p>
        </w:tc>
        <w:tc>
          <w:tcPr>
            <w:tcW w:w="1640" w:type="dxa"/>
            <w:gridSpan w:val="2"/>
            <w:tcBorders>
              <w:top w:val="single" w:sz="8" w:space="0" w:color="auto"/>
            </w:tcBorders>
            <w:vAlign w:val="bottom"/>
          </w:tcPr>
          <w:p w:rsidR="00D951FF" w:rsidRDefault="00E37782">
            <w:pPr>
              <w:ind w:left="100"/>
              <w:rPr>
                <w:sz w:val="20"/>
                <w:szCs w:val="20"/>
              </w:rPr>
            </w:pPr>
            <w:r>
              <w:rPr>
                <w:rFonts w:eastAsia="Times New Roman"/>
                <w:sz w:val="28"/>
                <w:szCs w:val="28"/>
              </w:rPr>
              <w:t>Осознавать</w:t>
            </w:r>
          </w:p>
        </w:tc>
        <w:tc>
          <w:tcPr>
            <w:tcW w:w="1300" w:type="dxa"/>
            <w:gridSpan w:val="2"/>
            <w:tcBorders>
              <w:top w:val="single" w:sz="8" w:space="0" w:color="auto"/>
            </w:tcBorders>
            <w:vAlign w:val="bottom"/>
          </w:tcPr>
          <w:p w:rsidR="00D951FF" w:rsidRDefault="00E37782">
            <w:pPr>
              <w:ind w:right="60"/>
              <w:jc w:val="right"/>
              <w:rPr>
                <w:sz w:val="20"/>
                <w:szCs w:val="20"/>
              </w:rPr>
            </w:pPr>
            <w:r>
              <w:rPr>
                <w:rFonts w:eastAsia="Times New Roman"/>
                <w:w w:val="99"/>
                <w:sz w:val="28"/>
                <w:szCs w:val="28"/>
              </w:rPr>
              <w:t>ценность</w:t>
            </w:r>
          </w:p>
        </w:tc>
        <w:tc>
          <w:tcPr>
            <w:tcW w:w="900" w:type="dxa"/>
            <w:gridSpan w:val="2"/>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разно-</w:t>
            </w:r>
          </w:p>
        </w:tc>
        <w:tc>
          <w:tcPr>
            <w:tcW w:w="3260" w:type="dxa"/>
            <w:gridSpan w:val="5"/>
            <w:tcBorders>
              <w:top w:val="single" w:sz="8" w:space="0" w:color="auto"/>
              <w:right w:val="single" w:sz="8" w:space="0" w:color="auto"/>
            </w:tcBorders>
            <w:vAlign w:val="bottom"/>
          </w:tcPr>
          <w:p w:rsidR="00D951FF" w:rsidRDefault="00E37782">
            <w:pPr>
              <w:ind w:left="80"/>
              <w:rPr>
                <w:sz w:val="20"/>
                <w:szCs w:val="20"/>
              </w:rPr>
            </w:pPr>
            <w:r>
              <w:rPr>
                <w:rFonts w:eastAsia="Times New Roman"/>
                <w:sz w:val="28"/>
                <w:szCs w:val="28"/>
              </w:rPr>
              <w:t>Классифицировать  при-</w:t>
            </w:r>
          </w:p>
        </w:tc>
        <w:tc>
          <w:tcPr>
            <w:tcW w:w="2400" w:type="dxa"/>
            <w:gridSpan w:val="4"/>
            <w:tcBorders>
              <w:top w:val="single" w:sz="8" w:space="0" w:color="auto"/>
            </w:tcBorders>
            <w:vAlign w:val="bottom"/>
          </w:tcPr>
          <w:p w:rsidR="00D951FF" w:rsidRDefault="00E37782">
            <w:pPr>
              <w:ind w:left="160"/>
              <w:rPr>
                <w:sz w:val="20"/>
                <w:szCs w:val="20"/>
              </w:rPr>
            </w:pPr>
            <w:r>
              <w:rPr>
                <w:rFonts w:eastAsia="Times New Roman"/>
                <w:sz w:val="28"/>
                <w:szCs w:val="28"/>
              </w:rPr>
              <w:t>Характеризовать</w:t>
            </w:r>
          </w:p>
        </w:tc>
        <w:tc>
          <w:tcPr>
            <w:tcW w:w="720" w:type="dxa"/>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раз-</w:t>
            </w:r>
          </w:p>
        </w:tc>
      </w:tr>
      <w:tr w:rsidR="00D951FF">
        <w:trPr>
          <w:trHeight w:val="326"/>
        </w:trPr>
        <w:tc>
          <w:tcPr>
            <w:tcW w:w="228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ность обще-</w:t>
            </w:r>
          </w:p>
        </w:tc>
        <w:tc>
          <w:tcPr>
            <w:tcW w:w="2520" w:type="dxa"/>
            <w:gridSpan w:val="3"/>
            <w:tcBorders>
              <w:right w:val="single" w:sz="8" w:space="0" w:color="auto"/>
            </w:tcBorders>
            <w:vAlign w:val="bottom"/>
          </w:tcPr>
          <w:p w:rsidR="00D951FF" w:rsidRDefault="00E37782">
            <w:pPr>
              <w:ind w:left="120"/>
              <w:rPr>
                <w:sz w:val="20"/>
                <w:szCs w:val="20"/>
              </w:rPr>
            </w:pPr>
            <w:r>
              <w:rPr>
                <w:rFonts w:eastAsia="Times New Roman"/>
                <w:b/>
                <w:bCs/>
                <w:sz w:val="28"/>
                <w:szCs w:val="28"/>
              </w:rPr>
              <w:t>Многовариант-</w:t>
            </w:r>
          </w:p>
        </w:tc>
        <w:tc>
          <w:tcPr>
            <w:tcW w:w="1300" w:type="dxa"/>
            <w:vAlign w:val="bottom"/>
          </w:tcPr>
          <w:p w:rsidR="00D951FF" w:rsidRDefault="00E37782">
            <w:pPr>
              <w:ind w:left="100"/>
              <w:rPr>
                <w:sz w:val="20"/>
                <w:szCs w:val="20"/>
              </w:rPr>
            </w:pPr>
            <w:r>
              <w:rPr>
                <w:rFonts w:eastAsia="Times New Roman"/>
                <w:sz w:val="28"/>
                <w:szCs w:val="28"/>
              </w:rPr>
              <w:t>образия</w:t>
            </w:r>
          </w:p>
        </w:tc>
        <w:tc>
          <w:tcPr>
            <w:tcW w:w="1060" w:type="dxa"/>
            <w:gridSpan w:val="2"/>
            <w:vAlign w:val="bottom"/>
          </w:tcPr>
          <w:p w:rsidR="00D951FF" w:rsidRDefault="00E37782">
            <w:pPr>
              <w:ind w:left="40"/>
              <w:rPr>
                <w:sz w:val="20"/>
                <w:szCs w:val="20"/>
              </w:rPr>
            </w:pPr>
            <w:r>
              <w:rPr>
                <w:rFonts w:eastAsia="Times New Roman"/>
                <w:sz w:val="28"/>
                <w:szCs w:val="28"/>
              </w:rPr>
              <w:t>моделей</w:t>
            </w:r>
          </w:p>
        </w:tc>
        <w:tc>
          <w:tcPr>
            <w:tcW w:w="148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развития</w:t>
            </w:r>
          </w:p>
        </w:tc>
        <w:tc>
          <w:tcPr>
            <w:tcW w:w="940" w:type="dxa"/>
            <w:vAlign w:val="bottom"/>
          </w:tcPr>
          <w:p w:rsidR="00D951FF" w:rsidRDefault="00E37782">
            <w:pPr>
              <w:ind w:left="80"/>
              <w:rPr>
                <w:sz w:val="20"/>
                <w:szCs w:val="20"/>
              </w:rPr>
            </w:pPr>
            <w:r>
              <w:rPr>
                <w:rFonts w:eastAsia="Times New Roman"/>
                <w:sz w:val="28"/>
                <w:szCs w:val="28"/>
              </w:rPr>
              <w:t>знаки</w:t>
            </w:r>
          </w:p>
        </w:tc>
        <w:tc>
          <w:tcPr>
            <w:tcW w:w="232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обществ  разного</w:t>
            </w:r>
          </w:p>
        </w:tc>
        <w:tc>
          <w:tcPr>
            <w:tcW w:w="3120" w:type="dxa"/>
            <w:gridSpan w:val="5"/>
            <w:tcBorders>
              <w:right w:val="single" w:sz="8" w:space="0" w:color="auto"/>
            </w:tcBorders>
            <w:vAlign w:val="bottom"/>
          </w:tcPr>
          <w:p w:rsidR="00D951FF" w:rsidRDefault="00E37782">
            <w:pPr>
              <w:ind w:left="160"/>
              <w:rPr>
                <w:sz w:val="20"/>
                <w:szCs w:val="20"/>
              </w:rPr>
            </w:pPr>
            <w:r>
              <w:rPr>
                <w:rFonts w:eastAsia="Times New Roman"/>
                <w:sz w:val="28"/>
                <w:szCs w:val="28"/>
              </w:rPr>
              <w:t>личные типы обществ.</w:t>
            </w:r>
          </w:p>
        </w:tc>
      </w:tr>
      <w:tr w:rsidR="00D951FF">
        <w:trPr>
          <w:trHeight w:val="322"/>
        </w:trPr>
        <w:tc>
          <w:tcPr>
            <w:tcW w:w="228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ственного разви-</w:t>
            </w:r>
          </w:p>
        </w:tc>
        <w:tc>
          <w:tcPr>
            <w:tcW w:w="900" w:type="dxa"/>
            <w:vAlign w:val="bottom"/>
          </w:tcPr>
          <w:p w:rsidR="00D951FF" w:rsidRDefault="00E37782">
            <w:pPr>
              <w:ind w:left="120"/>
              <w:rPr>
                <w:sz w:val="20"/>
                <w:szCs w:val="20"/>
              </w:rPr>
            </w:pPr>
            <w:r>
              <w:rPr>
                <w:rFonts w:eastAsia="Times New Roman"/>
                <w:b/>
                <w:bCs/>
                <w:sz w:val="28"/>
                <w:szCs w:val="28"/>
              </w:rPr>
              <w:t>ность</w:t>
            </w:r>
          </w:p>
        </w:tc>
        <w:tc>
          <w:tcPr>
            <w:tcW w:w="640" w:type="dxa"/>
            <w:vAlign w:val="bottom"/>
          </w:tcPr>
          <w:p w:rsidR="00D951FF" w:rsidRDefault="00D951FF">
            <w:pPr>
              <w:rPr>
                <w:sz w:val="24"/>
                <w:szCs w:val="24"/>
              </w:rPr>
            </w:pPr>
          </w:p>
        </w:tc>
        <w:tc>
          <w:tcPr>
            <w:tcW w:w="980" w:type="dxa"/>
            <w:tcBorders>
              <w:right w:val="single" w:sz="8" w:space="0" w:color="auto"/>
            </w:tcBorders>
            <w:vAlign w:val="bottom"/>
          </w:tcPr>
          <w:p w:rsidR="00D951FF" w:rsidRDefault="00E37782">
            <w:pPr>
              <w:jc w:val="right"/>
              <w:rPr>
                <w:sz w:val="20"/>
                <w:szCs w:val="20"/>
              </w:rPr>
            </w:pPr>
            <w:r>
              <w:rPr>
                <w:rFonts w:eastAsia="Times New Roman"/>
                <w:b/>
                <w:bCs/>
                <w:sz w:val="28"/>
                <w:szCs w:val="28"/>
              </w:rPr>
              <w:t>обще-</w:t>
            </w:r>
          </w:p>
        </w:tc>
        <w:tc>
          <w:tcPr>
            <w:tcW w:w="1300" w:type="dxa"/>
            <w:vAlign w:val="bottom"/>
          </w:tcPr>
          <w:p w:rsidR="00D951FF" w:rsidRDefault="00E37782">
            <w:pPr>
              <w:spacing w:line="317" w:lineRule="exact"/>
              <w:ind w:left="100"/>
              <w:rPr>
                <w:sz w:val="20"/>
                <w:szCs w:val="20"/>
              </w:rPr>
            </w:pPr>
            <w:r>
              <w:rPr>
                <w:rFonts w:eastAsia="Times New Roman"/>
                <w:w w:val="98"/>
                <w:sz w:val="28"/>
                <w:szCs w:val="28"/>
              </w:rPr>
              <w:t>общества.</w:t>
            </w:r>
          </w:p>
        </w:tc>
        <w:tc>
          <w:tcPr>
            <w:tcW w:w="34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440" w:type="dxa"/>
            <w:tcBorders>
              <w:right w:val="single" w:sz="8" w:space="0" w:color="auto"/>
            </w:tcBorders>
            <w:vAlign w:val="bottom"/>
          </w:tcPr>
          <w:p w:rsidR="00D951FF" w:rsidRDefault="00D951FF">
            <w:pPr>
              <w:rPr>
                <w:sz w:val="24"/>
                <w:szCs w:val="24"/>
              </w:rPr>
            </w:pPr>
          </w:p>
        </w:tc>
        <w:tc>
          <w:tcPr>
            <w:tcW w:w="940" w:type="dxa"/>
            <w:vAlign w:val="bottom"/>
          </w:tcPr>
          <w:p w:rsidR="00D951FF" w:rsidRDefault="00E37782">
            <w:pPr>
              <w:spacing w:line="317" w:lineRule="exact"/>
              <w:ind w:left="80"/>
              <w:rPr>
                <w:sz w:val="20"/>
                <w:szCs w:val="20"/>
              </w:rPr>
            </w:pPr>
            <w:r>
              <w:rPr>
                <w:rFonts w:eastAsia="Times New Roman"/>
                <w:sz w:val="28"/>
                <w:szCs w:val="28"/>
              </w:rPr>
              <w:t>типа.</w:t>
            </w:r>
          </w:p>
        </w:tc>
        <w:tc>
          <w:tcPr>
            <w:tcW w:w="580" w:type="dxa"/>
            <w:vAlign w:val="bottom"/>
          </w:tcPr>
          <w:p w:rsidR="00D951FF" w:rsidRDefault="00D951FF">
            <w:pPr>
              <w:rPr>
                <w:sz w:val="24"/>
                <w:szCs w:val="24"/>
              </w:rPr>
            </w:pPr>
          </w:p>
        </w:tc>
        <w:tc>
          <w:tcPr>
            <w:tcW w:w="320" w:type="dxa"/>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2400" w:type="dxa"/>
            <w:gridSpan w:val="4"/>
            <w:vAlign w:val="bottom"/>
          </w:tcPr>
          <w:p w:rsidR="00D951FF" w:rsidRDefault="00E37782">
            <w:pPr>
              <w:spacing w:line="317" w:lineRule="exact"/>
              <w:ind w:left="160"/>
              <w:rPr>
                <w:sz w:val="20"/>
                <w:szCs w:val="20"/>
              </w:rPr>
            </w:pPr>
            <w:r>
              <w:rPr>
                <w:rFonts w:eastAsia="Times New Roman"/>
                <w:sz w:val="28"/>
                <w:szCs w:val="28"/>
              </w:rPr>
              <w:t>Иллюстрировать</w:t>
            </w:r>
          </w:p>
        </w:tc>
        <w:tc>
          <w:tcPr>
            <w:tcW w:w="720" w:type="dxa"/>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при-</w:t>
            </w:r>
          </w:p>
        </w:tc>
      </w:tr>
      <w:tr w:rsidR="00D951FF">
        <w:trPr>
          <w:trHeight w:val="322"/>
        </w:trPr>
        <w:tc>
          <w:tcPr>
            <w:tcW w:w="228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тия</w:t>
            </w:r>
          </w:p>
        </w:tc>
        <w:tc>
          <w:tcPr>
            <w:tcW w:w="1540" w:type="dxa"/>
            <w:gridSpan w:val="2"/>
            <w:vAlign w:val="bottom"/>
          </w:tcPr>
          <w:p w:rsidR="00D951FF" w:rsidRDefault="00E37782">
            <w:pPr>
              <w:ind w:left="120"/>
              <w:rPr>
                <w:sz w:val="20"/>
                <w:szCs w:val="20"/>
              </w:rPr>
            </w:pPr>
            <w:r>
              <w:rPr>
                <w:rFonts w:eastAsia="Times New Roman"/>
                <w:b/>
                <w:bCs/>
                <w:sz w:val="28"/>
                <w:szCs w:val="28"/>
              </w:rPr>
              <w:t>ственного</w:t>
            </w:r>
          </w:p>
        </w:tc>
        <w:tc>
          <w:tcPr>
            <w:tcW w:w="980" w:type="dxa"/>
            <w:tcBorders>
              <w:right w:val="single" w:sz="8" w:space="0" w:color="auto"/>
            </w:tcBorders>
            <w:vAlign w:val="bottom"/>
          </w:tcPr>
          <w:p w:rsidR="00D951FF" w:rsidRDefault="00E37782">
            <w:pPr>
              <w:jc w:val="right"/>
              <w:rPr>
                <w:sz w:val="20"/>
                <w:szCs w:val="20"/>
              </w:rPr>
            </w:pPr>
            <w:r>
              <w:rPr>
                <w:rFonts w:eastAsia="Times New Roman"/>
                <w:b/>
                <w:bCs/>
                <w:sz w:val="28"/>
                <w:szCs w:val="28"/>
              </w:rPr>
              <w:t>разви-</w:t>
            </w:r>
          </w:p>
        </w:tc>
        <w:tc>
          <w:tcPr>
            <w:tcW w:w="1640" w:type="dxa"/>
            <w:gridSpan w:val="2"/>
            <w:vAlign w:val="bottom"/>
          </w:tcPr>
          <w:p w:rsidR="00D951FF" w:rsidRDefault="00E37782">
            <w:pPr>
              <w:spacing w:line="317" w:lineRule="exact"/>
              <w:ind w:left="100"/>
              <w:rPr>
                <w:sz w:val="20"/>
                <w:szCs w:val="20"/>
              </w:rPr>
            </w:pPr>
            <w:r>
              <w:rPr>
                <w:rFonts w:eastAsia="Times New Roman"/>
                <w:sz w:val="28"/>
                <w:szCs w:val="28"/>
              </w:rPr>
              <w:t>Рассуждать,</w:t>
            </w:r>
          </w:p>
        </w:tc>
        <w:tc>
          <w:tcPr>
            <w:tcW w:w="1760" w:type="dxa"/>
            <w:gridSpan w:val="3"/>
            <w:vAlign w:val="bottom"/>
          </w:tcPr>
          <w:p w:rsidR="00D951FF" w:rsidRDefault="00E37782">
            <w:pPr>
              <w:spacing w:line="317" w:lineRule="exact"/>
              <w:ind w:left="160"/>
              <w:rPr>
                <w:sz w:val="20"/>
                <w:szCs w:val="20"/>
              </w:rPr>
            </w:pPr>
            <w:r>
              <w:rPr>
                <w:rFonts w:eastAsia="Times New Roman"/>
                <w:sz w:val="28"/>
                <w:szCs w:val="28"/>
              </w:rPr>
              <w:t>высказывать</w:t>
            </w:r>
          </w:p>
        </w:tc>
        <w:tc>
          <w:tcPr>
            <w:tcW w:w="440" w:type="dxa"/>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и</w:t>
            </w:r>
          </w:p>
        </w:tc>
        <w:tc>
          <w:tcPr>
            <w:tcW w:w="3260" w:type="dxa"/>
            <w:gridSpan w:val="5"/>
            <w:tcBorders>
              <w:right w:val="single" w:sz="8" w:space="0" w:color="auto"/>
            </w:tcBorders>
            <w:vAlign w:val="bottom"/>
          </w:tcPr>
          <w:p w:rsidR="00D951FF" w:rsidRDefault="00E37782">
            <w:pPr>
              <w:spacing w:line="317" w:lineRule="exact"/>
              <w:ind w:left="160"/>
              <w:rPr>
                <w:sz w:val="20"/>
                <w:szCs w:val="20"/>
              </w:rPr>
            </w:pPr>
            <w:r>
              <w:rPr>
                <w:rFonts w:eastAsia="Times New Roman"/>
                <w:sz w:val="28"/>
                <w:szCs w:val="28"/>
              </w:rPr>
              <w:t>Анализировать  неслож-</w:t>
            </w:r>
          </w:p>
        </w:tc>
        <w:tc>
          <w:tcPr>
            <w:tcW w:w="1100" w:type="dxa"/>
            <w:vAlign w:val="bottom"/>
          </w:tcPr>
          <w:p w:rsidR="00D951FF" w:rsidRDefault="00E37782">
            <w:pPr>
              <w:spacing w:line="317" w:lineRule="exact"/>
              <w:ind w:left="160"/>
              <w:rPr>
                <w:sz w:val="20"/>
                <w:szCs w:val="20"/>
              </w:rPr>
            </w:pPr>
            <w:r>
              <w:rPr>
                <w:rFonts w:eastAsia="Times New Roman"/>
                <w:sz w:val="28"/>
                <w:szCs w:val="28"/>
              </w:rPr>
              <w:t>мерами</w:t>
            </w:r>
          </w:p>
        </w:tc>
        <w:tc>
          <w:tcPr>
            <w:tcW w:w="1300" w:type="dxa"/>
            <w:gridSpan w:val="3"/>
            <w:vAlign w:val="bottom"/>
          </w:tcPr>
          <w:p w:rsidR="00D951FF" w:rsidRDefault="00E37782">
            <w:pPr>
              <w:spacing w:line="317" w:lineRule="exact"/>
              <w:ind w:left="180"/>
              <w:rPr>
                <w:sz w:val="20"/>
                <w:szCs w:val="20"/>
              </w:rPr>
            </w:pPr>
            <w:r>
              <w:rPr>
                <w:rFonts w:eastAsia="Times New Roman"/>
                <w:w w:val="99"/>
                <w:sz w:val="28"/>
                <w:szCs w:val="28"/>
              </w:rPr>
              <w:t>признаки</w:t>
            </w:r>
          </w:p>
        </w:tc>
        <w:tc>
          <w:tcPr>
            <w:tcW w:w="720" w:type="dxa"/>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об-</w:t>
            </w:r>
          </w:p>
        </w:tc>
      </w:tr>
      <w:tr w:rsidR="00D951FF">
        <w:trPr>
          <w:trHeight w:val="319"/>
        </w:trPr>
        <w:tc>
          <w:tcPr>
            <w:tcW w:w="2280" w:type="dxa"/>
            <w:tcBorders>
              <w:left w:val="single" w:sz="8" w:space="0" w:color="auto"/>
              <w:right w:val="single" w:sz="8" w:space="0" w:color="auto"/>
            </w:tcBorders>
            <w:vAlign w:val="bottom"/>
          </w:tcPr>
          <w:p w:rsidR="00D951FF" w:rsidRDefault="0028217F">
            <w:pPr>
              <w:rPr>
                <w:sz w:val="24"/>
                <w:szCs w:val="24"/>
              </w:rPr>
            </w:pPr>
            <w:r>
              <w:rPr>
                <w:sz w:val="24"/>
                <w:szCs w:val="24"/>
              </w:rPr>
              <w:t>19.04</w:t>
            </w:r>
          </w:p>
        </w:tc>
        <w:tc>
          <w:tcPr>
            <w:tcW w:w="900" w:type="dxa"/>
            <w:vAlign w:val="bottom"/>
          </w:tcPr>
          <w:p w:rsidR="00D951FF" w:rsidRDefault="00E37782">
            <w:pPr>
              <w:spacing w:line="318" w:lineRule="exact"/>
              <w:ind w:left="120"/>
              <w:rPr>
                <w:sz w:val="20"/>
                <w:szCs w:val="20"/>
              </w:rPr>
            </w:pPr>
            <w:r>
              <w:rPr>
                <w:rFonts w:eastAsia="Times New Roman"/>
                <w:b/>
                <w:bCs/>
                <w:sz w:val="28"/>
                <w:szCs w:val="28"/>
              </w:rPr>
              <w:t>тия.</w:t>
            </w:r>
          </w:p>
        </w:tc>
        <w:tc>
          <w:tcPr>
            <w:tcW w:w="1620" w:type="dxa"/>
            <w:gridSpan w:val="2"/>
            <w:tcBorders>
              <w:right w:val="single" w:sz="8" w:space="0" w:color="auto"/>
            </w:tcBorders>
            <w:vAlign w:val="bottom"/>
          </w:tcPr>
          <w:p w:rsidR="00D951FF" w:rsidRDefault="00E37782">
            <w:pPr>
              <w:spacing w:line="318" w:lineRule="exact"/>
              <w:jc w:val="right"/>
              <w:rPr>
                <w:sz w:val="20"/>
                <w:szCs w:val="20"/>
              </w:rPr>
            </w:pPr>
            <w:r>
              <w:rPr>
                <w:rFonts w:eastAsia="Times New Roman"/>
                <w:sz w:val="28"/>
                <w:szCs w:val="28"/>
              </w:rPr>
              <w:t>Многовари-</w:t>
            </w:r>
          </w:p>
        </w:tc>
        <w:tc>
          <w:tcPr>
            <w:tcW w:w="3840" w:type="dxa"/>
            <w:gridSpan w:val="6"/>
            <w:tcBorders>
              <w:right w:val="single" w:sz="8" w:space="0" w:color="auto"/>
            </w:tcBorders>
            <w:vAlign w:val="bottom"/>
          </w:tcPr>
          <w:p w:rsidR="00D951FF" w:rsidRDefault="00E37782">
            <w:pPr>
              <w:spacing w:line="318" w:lineRule="exact"/>
              <w:ind w:left="100"/>
              <w:rPr>
                <w:sz w:val="20"/>
                <w:szCs w:val="20"/>
              </w:rPr>
            </w:pPr>
            <w:r>
              <w:rPr>
                <w:rFonts w:eastAsia="Times New Roman"/>
                <w:sz w:val="28"/>
                <w:szCs w:val="28"/>
              </w:rPr>
              <w:t>аргументировать свое мнение</w:t>
            </w:r>
          </w:p>
        </w:tc>
        <w:tc>
          <w:tcPr>
            <w:tcW w:w="3260" w:type="dxa"/>
            <w:gridSpan w:val="5"/>
            <w:tcBorders>
              <w:right w:val="single" w:sz="8" w:space="0" w:color="auto"/>
            </w:tcBorders>
            <w:vAlign w:val="bottom"/>
          </w:tcPr>
          <w:p w:rsidR="00D951FF" w:rsidRDefault="00E37782">
            <w:pPr>
              <w:spacing w:line="318" w:lineRule="exact"/>
              <w:ind w:left="160"/>
              <w:rPr>
                <w:sz w:val="20"/>
                <w:szCs w:val="20"/>
              </w:rPr>
            </w:pPr>
            <w:r>
              <w:rPr>
                <w:rFonts w:eastAsia="Times New Roman"/>
                <w:sz w:val="28"/>
                <w:szCs w:val="28"/>
              </w:rPr>
              <w:t>ные практические ситу-</w:t>
            </w:r>
          </w:p>
        </w:tc>
        <w:tc>
          <w:tcPr>
            <w:tcW w:w="3120" w:type="dxa"/>
            <w:gridSpan w:val="5"/>
            <w:tcBorders>
              <w:right w:val="single" w:sz="8" w:space="0" w:color="auto"/>
            </w:tcBorders>
            <w:vAlign w:val="bottom"/>
          </w:tcPr>
          <w:p w:rsidR="00D951FF" w:rsidRDefault="00E37782">
            <w:pPr>
              <w:spacing w:line="318" w:lineRule="exact"/>
              <w:ind w:left="160"/>
              <w:rPr>
                <w:sz w:val="20"/>
                <w:szCs w:val="20"/>
              </w:rPr>
            </w:pPr>
            <w:r>
              <w:rPr>
                <w:rFonts w:eastAsia="Times New Roman"/>
                <w:sz w:val="28"/>
                <w:szCs w:val="28"/>
              </w:rPr>
              <w:t>ществ разного типа.</w:t>
            </w:r>
          </w:p>
        </w:tc>
      </w:tr>
      <w:tr w:rsidR="00D951FF">
        <w:trPr>
          <w:trHeight w:val="322"/>
        </w:trPr>
        <w:tc>
          <w:tcPr>
            <w:tcW w:w="2280" w:type="dxa"/>
            <w:tcBorders>
              <w:left w:val="single" w:sz="8" w:space="0" w:color="auto"/>
              <w:right w:val="single" w:sz="8" w:space="0" w:color="auto"/>
            </w:tcBorders>
            <w:vAlign w:val="bottom"/>
          </w:tcPr>
          <w:p w:rsidR="00D951FF" w:rsidRDefault="0028217F">
            <w:pPr>
              <w:rPr>
                <w:sz w:val="24"/>
                <w:szCs w:val="24"/>
              </w:rPr>
            </w:pPr>
            <w:r>
              <w:rPr>
                <w:sz w:val="24"/>
                <w:szCs w:val="24"/>
              </w:rPr>
              <w:t>22.04</w:t>
            </w:r>
          </w:p>
        </w:tc>
        <w:tc>
          <w:tcPr>
            <w:tcW w:w="1540" w:type="dxa"/>
            <w:gridSpan w:val="2"/>
            <w:vAlign w:val="bottom"/>
          </w:tcPr>
          <w:p w:rsidR="00D951FF" w:rsidRDefault="00E37782">
            <w:pPr>
              <w:ind w:left="120"/>
              <w:rPr>
                <w:sz w:val="20"/>
                <w:szCs w:val="20"/>
              </w:rPr>
            </w:pPr>
            <w:r>
              <w:rPr>
                <w:rFonts w:eastAsia="Times New Roman"/>
                <w:sz w:val="28"/>
                <w:szCs w:val="28"/>
              </w:rPr>
              <w:t>антность</w:t>
            </w:r>
          </w:p>
        </w:tc>
        <w:tc>
          <w:tcPr>
            <w:tcW w:w="980" w:type="dxa"/>
            <w:tcBorders>
              <w:right w:val="single" w:sz="8" w:space="0" w:color="auto"/>
            </w:tcBorders>
            <w:vAlign w:val="bottom"/>
          </w:tcPr>
          <w:p w:rsidR="00D951FF" w:rsidRDefault="00E37782">
            <w:pPr>
              <w:jc w:val="right"/>
              <w:rPr>
                <w:sz w:val="20"/>
                <w:szCs w:val="20"/>
              </w:rPr>
            </w:pPr>
            <w:r>
              <w:rPr>
                <w:rFonts w:eastAsia="Times New Roman"/>
                <w:sz w:val="28"/>
                <w:szCs w:val="28"/>
              </w:rPr>
              <w:t>обще-</w:t>
            </w:r>
          </w:p>
        </w:tc>
        <w:tc>
          <w:tcPr>
            <w:tcW w:w="3840" w:type="dxa"/>
            <w:gridSpan w:val="6"/>
            <w:tcBorders>
              <w:right w:val="single" w:sz="8" w:space="0" w:color="auto"/>
            </w:tcBorders>
            <w:vAlign w:val="bottom"/>
          </w:tcPr>
          <w:p w:rsidR="00D951FF" w:rsidRDefault="00E37782">
            <w:pPr>
              <w:ind w:left="100"/>
              <w:rPr>
                <w:sz w:val="20"/>
                <w:szCs w:val="20"/>
              </w:rPr>
            </w:pPr>
            <w:r>
              <w:rPr>
                <w:rFonts w:eastAsia="Times New Roman"/>
                <w:sz w:val="28"/>
                <w:szCs w:val="28"/>
              </w:rPr>
              <w:t>по  вопросам  моделей  обще-</w:t>
            </w:r>
          </w:p>
        </w:tc>
        <w:tc>
          <w:tcPr>
            <w:tcW w:w="940" w:type="dxa"/>
            <w:vAlign w:val="bottom"/>
          </w:tcPr>
          <w:p w:rsidR="00D951FF" w:rsidRDefault="00E37782">
            <w:pPr>
              <w:ind w:left="160"/>
              <w:rPr>
                <w:sz w:val="20"/>
                <w:szCs w:val="20"/>
              </w:rPr>
            </w:pPr>
            <w:r>
              <w:rPr>
                <w:rFonts w:eastAsia="Times New Roman"/>
                <w:sz w:val="28"/>
                <w:szCs w:val="28"/>
              </w:rPr>
              <w:t>ации,</w:t>
            </w:r>
          </w:p>
        </w:tc>
        <w:tc>
          <w:tcPr>
            <w:tcW w:w="1820" w:type="dxa"/>
            <w:gridSpan w:val="3"/>
            <w:vAlign w:val="bottom"/>
          </w:tcPr>
          <w:p w:rsidR="00D951FF" w:rsidRDefault="00E37782">
            <w:pPr>
              <w:ind w:left="320"/>
              <w:rPr>
                <w:sz w:val="20"/>
                <w:szCs w:val="20"/>
              </w:rPr>
            </w:pPr>
            <w:r>
              <w:rPr>
                <w:rFonts w:eastAsia="Times New Roman"/>
                <w:sz w:val="28"/>
                <w:szCs w:val="28"/>
              </w:rPr>
              <w:t>связанные</w:t>
            </w:r>
          </w:p>
        </w:tc>
        <w:tc>
          <w:tcPr>
            <w:tcW w:w="500" w:type="dxa"/>
            <w:tcBorders>
              <w:right w:val="single" w:sz="8" w:space="0" w:color="auto"/>
            </w:tcBorders>
            <w:vAlign w:val="bottom"/>
          </w:tcPr>
          <w:p w:rsidR="00D951FF" w:rsidRDefault="00E37782">
            <w:pPr>
              <w:ind w:right="40"/>
              <w:jc w:val="right"/>
              <w:rPr>
                <w:sz w:val="20"/>
                <w:szCs w:val="20"/>
              </w:rPr>
            </w:pPr>
            <w:r>
              <w:rPr>
                <w:rFonts w:eastAsia="Times New Roman"/>
                <w:sz w:val="28"/>
                <w:szCs w:val="28"/>
              </w:rPr>
              <w:t>с</w:t>
            </w:r>
          </w:p>
        </w:tc>
        <w:tc>
          <w:tcPr>
            <w:tcW w:w="1880" w:type="dxa"/>
            <w:gridSpan w:val="3"/>
            <w:vAlign w:val="bottom"/>
          </w:tcPr>
          <w:p w:rsidR="00D951FF" w:rsidRDefault="00E37782">
            <w:pPr>
              <w:ind w:left="160"/>
              <w:rPr>
                <w:sz w:val="20"/>
                <w:szCs w:val="20"/>
              </w:rPr>
            </w:pPr>
            <w:r>
              <w:rPr>
                <w:rFonts w:eastAsia="Times New Roman"/>
                <w:sz w:val="28"/>
                <w:szCs w:val="28"/>
              </w:rPr>
              <w:t>Использовать</w:t>
            </w:r>
          </w:p>
        </w:tc>
        <w:tc>
          <w:tcPr>
            <w:tcW w:w="12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элемен-</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120"/>
              <w:rPr>
                <w:sz w:val="20"/>
                <w:szCs w:val="20"/>
              </w:rPr>
            </w:pPr>
            <w:r>
              <w:rPr>
                <w:rFonts w:eastAsia="Times New Roman"/>
                <w:sz w:val="28"/>
                <w:szCs w:val="28"/>
              </w:rPr>
              <w:t>ственного</w:t>
            </w:r>
          </w:p>
        </w:tc>
        <w:tc>
          <w:tcPr>
            <w:tcW w:w="980" w:type="dxa"/>
            <w:tcBorders>
              <w:right w:val="single" w:sz="8" w:space="0" w:color="auto"/>
            </w:tcBorders>
            <w:vAlign w:val="bottom"/>
          </w:tcPr>
          <w:p w:rsidR="00D951FF" w:rsidRDefault="00E37782">
            <w:pPr>
              <w:jc w:val="right"/>
              <w:rPr>
                <w:sz w:val="20"/>
                <w:szCs w:val="20"/>
              </w:rPr>
            </w:pPr>
            <w:r>
              <w:rPr>
                <w:rFonts w:eastAsia="Times New Roman"/>
                <w:sz w:val="28"/>
                <w:szCs w:val="28"/>
              </w:rPr>
              <w:t>разви-</w:t>
            </w:r>
          </w:p>
        </w:tc>
        <w:tc>
          <w:tcPr>
            <w:tcW w:w="2940" w:type="dxa"/>
            <w:gridSpan w:val="4"/>
            <w:vAlign w:val="bottom"/>
          </w:tcPr>
          <w:p w:rsidR="00D951FF" w:rsidRDefault="00E37782">
            <w:pPr>
              <w:ind w:left="100"/>
              <w:rPr>
                <w:sz w:val="20"/>
                <w:szCs w:val="20"/>
              </w:rPr>
            </w:pPr>
            <w:r>
              <w:rPr>
                <w:rFonts w:eastAsia="Times New Roman"/>
                <w:sz w:val="28"/>
                <w:szCs w:val="28"/>
              </w:rPr>
              <w:t>ственного развития.</w:t>
            </w:r>
          </w:p>
        </w:tc>
        <w:tc>
          <w:tcPr>
            <w:tcW w:w="460" w:type="dxa"/>
            <w:vAlign w:val="bottom"/>
          </w:tcPr>
          <w:p w:rsidR="00D951FF" w:rsidRDefault="00D951FF">
            <w:pPr>
              <w:rPr>
                <w:sz w:val="24"/>
                <w:szCs w:val="24"/>
              </w:rPr>
            </w:pPr>
          </w:p>
        </w:tc>
        <w:tc>
          <w:tcPr>
            <w:tcW w:w="440" w:type="dxa"/>
            <w:tcBorders>
              <w:right w:val="single" w:sz="8" w:space="0" w:color="auto"/>
            </w:tcBorders>
            <w:vAlign w:val="bottom"/>
          </w:tcPr>
          <w:p w:rsidR="00D951FF" w:rsidRDefault="00D951FF">
            <w:pPr>
              <w:rPr>
                <w:sz w:val="24"/>
                <w:szCs w:val="24"/>
              </w:rPr>
            </w:pPr>
          </w:p>
        </w:tc>
        <w:tc>
          <w:tcPr>
            <w:tcW w:w="2760" w:type="dxa"/>
            <w:gridSpan w:val="4"/>
            <w:vAlign w:val="bottom"/>
          </w:tcPr>
          <w:p w:rsidR="00D951FF" w:rsidRDefault="00E37782">
            <w:pPr>
              <w:ind w:left="160"/>
              <w:rPr>
                <w:sz w:val="20"/>
                <w:szCs w:val="20"/>
              </w:rPr>
            </w:pPr>
            <w:r>
              <w:rPr>
                <w:rFonts w:eastAsia="Times New Roman"/>
                <w:sz w:val="28"/>
                <w:szCs w:val="28"/>
              </w:rPr>
              <w:t>функционированием</w:t>
            </w:r>
          </w:p>
        </w:tc>
        <w:tc>
          <w:tcPr>
            <w:tcW w:w="500" w:type="dxa"/>
            <w:tcBorders>
              <w:right w:val="single" w:sz="8" w:space="0" w:color="auto"/>
            </w:tcBorders>
            <w:vAlign w:val="bottom"/>
          </w:tcPr>
          <w:p w:rsidR="00D951FF" w:rsidRDefault="00D951FF">
            <w:pPr>
              <w:rPr>
                <w:sz w:val="24"/>
                <w:szCs w:val="24"/>
              </w:rPr>
            </w:pPr>
          </w:p>
        </w:tc>
        <w:tc>
          <w:tcPr>
            <w:tcW w:w="1100" w:type="dxa"/>
            <w:vAlign w:val="bottom"/>
          </w:tcPr>
          <w:p w:rsidR="00D951FF" w:rsidRDefault="00E37782">
            <w:pPr>
              <w:ind w:left="160"/>
              <w:rPr>
                <w:sz w:val="20"/>
                <w:szCs w:val="20"/>
              </w:rPr>
            </w:pPr>
            <w:r>
              <w:rPr>
                <w:rFonts w:eastAsia="Times New Roman"/>
                <w:sz w:val="28"/>
                <w:szCs w:val="28"/>
              </w:rPr>
              <w:t>ты</w:t>
            </w:r>
          </w:p>
        </w:tc>
        <w:tc>
          <w:tcPr>
            <w:tcW w:w="600" w:type="dxa"/>
            <w:vAlign w:val="bottom"/>
          </w:tcPr>
          <w:p w:rsidR="00D951FF" w:rsidRDefault="00D951FF">
            <w:pPr>
              <w:rPr>
                <w:sz w:val="24"/>
                <w:szCs w:val="24"/>
              </w:rPr>
            </w:pPr>
          </w:p>
        </w:tc>
        <w:tc>
          <w:tcPr>
            <w:tcW w:w="14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причинно-</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900" w:type="dxa"/>
            <w:vAlign w:val="bottom"/>
          </w:tcPr>
          <w:p w:rsidR="00D951FF" w:rsidRDefault="00E37782">
            <w:pPr>
              <w:ind w:left="120"/>
              <w:rPr>
                <w:sz w:val="20"/>
                <w:szCs w:val="20"/>
              </w:rPr>
            </w:pPr>
            <w:r>
              <w:rPr>
                <w:rFonts w:eastAsia="Times New Roman"/>
                <w:sz w:val="28"/>
                <w:szCs w:val="28"/>
              </w:rPr>
              <w:t>тия.</w:t>
            </w:r>
          </w:p>
        </w:tc>
        <w:tc>
          <w:tcPr>
            <w:tcW w:w="640" w:type="dxa"/>
            <w:vAlign w:val="bottom"/>
          </w:tcPr>
          <w:p w:rsidR="00D951FF" w:rsidRDefault="00D951FF">
            <w:pPr>
              <w:rPr>
                <w:sz w:val="24"/>
                <w:szCs w:val="24"/>
              </w:rPr>
            </w:pPr>
          </w:p>
        </w:tc>
        <w:tc>
          <w:tcPr>
            <w:tcW w:w="980" w:type="dxa"/>
            <w:tcBorders>
              <w:right w:val="single" w:sz="8" w:space="0" w:color="auto"/>
            </w:tcBorders>
            <w:vAlign w:val="bottom"/>
          </w:tcPr>
          <w:p w:rsidR="00D951FF" w:rsidRDefault="00D951FF">
            <w:pPr>
              <w:rPr>
                <w:sz w:val="24"/>
                <w:szCs w:val="24"/>
              </w:rPr>
            </w:pPr>
          </w:p>
        </w:tc>
        <w:tc>
          <w:tcPr>
            <w:tcW w:w="1300" w:type="dxa"/>
            <w:vAlign w:val="bottom"/>
          </w:tcPr>
          <w:p w:rsidR="00D951FF" w:rsidRDefault="00D951FF">
            <w:pPr>
              <w:rPr>
                <w:sz w:val="24"/>
                <w:szCs w:val="24"/>
              </w:rPr>
            </w:pPr>
          </w:p>
        </w:tc>
        <w:tc>
          <w:tcPr>
            <w:tcW w:w="34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440" w:type="dxa"/>
            <w:tcBorders>
              <w:right w:val="single" w:sz="8" w:space="0" w:color="auto"/>
            </w:tcBorders>
            <w:vAlign w:val="bottom"/>
          </w:tcPr>
          <w:p w:rsidR="00D951FF" w:rsidRDefault="00D951FF">
            <w:pPr>
              <w:rPr>
                <w:sz w:val="24"/>
                <w:szCs w:val="24"/>
              </w:rPr>
            </w:pPr>
          </w:p>
        </w:tc>
        <w:tc>
          <w:tcPr>
            <w:tcW w:w="3260" w:type="dxa"/>
            <w:gridSpan w:val="5"/>
            <w:tcBorders>
              <w:right w:val="single" w:sz="8" w:space="0" w:color="auto"/>
            </w:tcBorders>
            <w:vAlign w:val="bottom"/>
          </w:tcPr>
          <w:p w:rsidR="00D951FF" w:rsidRDefault="00E37782">
            <w:pPr>
              <w:ind w:left="160"/>
              <w:rPr>
                <w:sz w:val="20"/>
                <w:szCs w:val="20"/>
              </w:rPr>
            </w:pPr>
            <w:r>
              <w:rPr>
                <w:rFonts w:eastAsia="Times New Roman"/>
                <w:sz w:val="28"/>
                <w:szCs w:val="28"/>
              </w:rPr>
              <w:t>обществ разного типа.</w:t>
            </w:r>
          </w:p>
        </w:tc>
        <w:tc>
          <w:tcPr>
            <w:tcW w:w="1880" w:type="dxa"/>
            <w:gridSpan w:val="3"/>
            <w:vAlign w:val="bottom"/>
          </w:tcPr>
          <w:p w:rsidR="00D951FF" w:rsidRDefault="00E37782">
            <w:pPr>
              <w:ind w:left="160"/>
              <w:rPr>
                <w:sz w:val="20"/>
                <w:szCs w:val="20"/>
              </w:rPr>
            </w:pPr>
            <w:r>
              <w:rPr>
                <w:rFonts w:eastAsia="Times New Roman"/>
                <w:w w:val="98"/>
                <w:sz w:val="28"/>
                <w:szCs w:val="28"/>
              </w:rPr>
              <w:t>следственного</w:t>
            </w:r>
          </w:p>
        </w:tc>
        <w:tc>
          <w:tcPr>
            <w:tcW w:w="12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анализа</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100"/>
              <w:rPr>
                <w:sz w:val="20"/>
                <w:szCs w:val="20"/>
              </w:rPr>
            </w:pPr>
            <w:r>
              <w:rPr>
                <w:rFonts w:eastAsia="Times New Roman"/>
                <w:i/>
                <w:iCs/>
                <w:sz w:val="28"/>
                <w:szCs w:val="28"/>
              </w:rPr>
              <w:t>Ресурсы</w:t>
            </w:r>
          </w:p>
        </w:tc>
        <w:tc>
          <w:tcPr>
            <w:tcW w:w="980" w:type="dxa"/>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1300" w:type="dxa"/>
            <w:vAlign w:val="bottom"/>
          </w:tcPr>
          <w:p w:rsidR="00D951FF" w:rsidRDefault="00D951FF">
            <w:pPr>
              <w:rPr>
                <w:sz w:val="24"/>
                <w:szCs w:val="24"/>
              </w:rPr>
            </w:pPr>
          </w:p>
        </w:tc>
        <w:tc>
          <w:tcPr>
            <w:tcW w:w="34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440" w:type="dxa"/>
            <w:tcBorders>
              <w:right w:val="single" w:sz="8" w:space="0" w:color="auto"/>
            </w:tcBorders>
            <w:vAlign w:val="bottom"/>
          </w:tcPr>
          <w:p w:rsidR="00D951FF" w:rsidRDefault="00D951FF">
            <w:pPr>
              <w:rPr>
                <w:sz w:val="24"/>
                <w:szCs w:val="24"/>
              </w:rPr>
            </w:pPr>
          </w:p>
        </w:tc>
        <w:tc>
          <w:tcPr>
            <w:tcW w:w="1520" w:type="dxa"/>
            <w:gridSpan w:val="2"/>
            <w:vAlign w:val="bottom"/>
          </w:tcPr>
          <w:p w:rsidR="00D951FF" w:rsidRDefault="00E37782">
            <w:pPr>
              <w:ind w:left="80"/>
              <w:rPr>
                <w:sz w:val="20"/>
                <w:szCs w:val="20"/>
              </w:rPr>
            </w:pPr>
            <w:r>
              <w:rPr>
                <w:rFonts w:eastAsia="Times New Roman"/>
                <w:sz w:val="28"/>
                <w:szCs w:val="28"/>
              </w:rPr>
              <w:t>Находить,</w:t>
            </w:r>
          </w:p>
        </w:tc>
        <w:tc>
          <w:tcPr>
            <w:tcW w:w="1240" w:type="dxa"/>
            <w:gridSpan w:val="2"/>
            <w:vAlign w:val="bottom"/>
          </w:tcPr>
          <w:p w:rsidR="00D951FF" w:rsidRDefault="00E37782">
            <w:pPr>
              <w:ind w:left="40"/>
              <w:rPr>
                <w:sz w:val="20"/>
                <w:szCs w:val="20"/>
              </w:rPr>
            </w:pPr>
            <w:r>
              <w:rPr>
                <w:rFonts w:eastAsia="Times New Roman"/>
                <w:sz w:val="28"/>
                <w:szCs w:val="28"/>
              </w:rPr>
              <w:t>извлекать</w:t>
            </w:r>
          </w:p>
        </w:tc>
        <w:tc>
          <w:tcPr>
            <w:tcW w:w="50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1100" w:type="dxa"/>
            <w:vAlign w:val="bottom"/>
          </w:tcPr>
          <w:p w:rsidR="00D951FF" w:rsidRDefault="00E37782">
            <w:pPr>
              <w:ind w:left="160"/>
              <w:rPr>
                <w:sz w:val="20"/>
                <w:szCs w:val="20"/>
              </w:rPr>
            </w:pPr>
            <w:r>
              <w:rPr>
                <w:rFonts w:eastAsia="Times New Roman"/>
                <w:sz w:val="28"/>
                <w:szCs w:val="28"/>
              </w:rPr>
              <w:t>при</w:t>
            </w:r>
          </w:p>
        </w:tc>
        <w:tc>
          <w:tcPr>
            <w:tcW w:w="2020" w:type="dxa"/>
            <w:gridSpan w:val="4"/>
            <w:tcBorders>
              <w:right w:val="single" w:sz="8" w:space="0" w:color="auto"/>
            </w:tcBorders>
            <w:vAlign w:val="bottom"/>
          </w:tcPr>
          <w:p w:rsidR="00D951FF" w:rsidRDefault="00E37782">
            <w:pPr>
              <w:jc w:val="right"/>
              <w:rPr>
                <w:sz w:val="20"/>
                <w:szCs w:val="20"/>
              </w:rPr>
            </w:pPr>
            <w:r>
              <w:rPr>
                <w:rFonts w:eastAsia="Times New Roman"/>
                <w:sz w:val="28"/>
                <w:szCs w:val="28"/>
              </w:rPr>
              <w:t>характеристике</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Учебник,   с.90-93;</w:t>
            </w:r>
          </w:p>
        </w:tc>
        <w:tc>
          <w:tcPr>
            <w:tcW w:w="1300" w:type="dxa"/>
            <w:vAlign w:val="bottom"/>
          </w:tcPr>
          <w:p w:rsidR="00D951FF" w:rsidRDefault="00D951FF">
            <w:pPr>
              <w:rPr>
                <w:sz w:val="24"/>
                <w:szCs w:val="24"/>
              </w:rPr>
            </w:pPr>
          </w:p>
        </w:tc>
        <w:tc>
          <w:tcPr>
            <w:tcW w:w="34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440" w:type="dxa"/>
            <w:tcBorders>
              <w:right w:val="single" w:sz="8" w:space="0" w:color="auto"/>
            </w:tcBorders>
            <w:vAlign w:val="bottom"/>
          </w:tcPr>
          <w:p w:rsidR="00D951FF" w:rsidRDefault="00D951FF">
            <w:pPr>
              <w:rPr>
                <w:sz w:val="24"/>
                <w:szCs w:val="24"/>
              </w:rPr>
            </w:pPr>
          </w:p>
        </w:tc>
        <w:tc>
          <w:tcPr>
            <w:tcW w:w="1840" w:type="dxa"/>
            <w:gridSpan w:val="3"/>
            <w:vAlign w:val="bottom"/>
          </w:tcPr>
          <w:p w:rsidR="00D951FF" w:rsidRDefault="00E37782">
            <w:pPr>
              <w:ind w:left="80"/>
              <w:rPr>
                <w:sz w:val="20"/>
                <w:szCs w:val="20"/>
              </w:rPr>
            </w:pPr>
            <w:r>
              <w:rPr>
                <w:rFonts w:eastAsia="Times New Roman"/>
                <w:sz w:val="28"/>
                <w:szCs w:val="28"/>
              </w:rPr>
              <w:t>анализировать</w:t>
            </w:r>
          </w:p>
        </w:tc>
        <w:tc>
          <w:tcPr>
            <w:tcW w:w="14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социаль-</w:t>
            </w:r>
          </w:p>
        </w:tc>
        <w:tc>
          <w:tcPr>
            <w:tcW w:w="3120" w:type="dxa"/>
            <w:gridSpan w:val="5"/>
            <w:tcBorders>
              <w:right w:val="single" w:sz="8" w:space="0" w:color="auto"/>
            </w:tcBorders>
            <w:vAlign w:val="bottom"/>
          </w:tcPr>
          <w:p w:rsidR="00D951FF" w:rsidRDefault="00E37782">
            <w:pPr>
              <w:ind w:left="160"/>
              <w:rPr>
                <w:sz w:val="20"/>
                <w:szCs w:val="20"/>
              </w:rPr>
            </w:pPr>
            <w:r>
              <w:rPr>
                <w:rFonts w:eastAsia="Times New Roman"/>
                <w:sz w:val="28"/>
                <w:szCs w:val="28"/>
              </w:rPr>
              <w:t>обществ разных типов.</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1300" w:type="dxa"/>
            <w:vAlign w:val="bottom"/>
          </w:tcPr>
          <w:p w:rsidR="00D951FF" w:rsidRDefault="00D951FF">
            <w:pPr>
              <w:rPr>
                <w:sz w:val="24"/>
                <w:szCs w:val="24"/>
              </w:rPr>
            </w:pPr>
          </w:p>
        </w:tc>
        <w:tc>
          <w:tcPr>
            <w:tcW w:w="34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440" w:type="dxa"/>
            <w:tcBorders>
              <w:right w:val="single" w:sz="8" w:space="0" w:color="auto"/>
            </w:tcBorders>
            <w:vAlign w:val="bottom"/>
          </w:tcPr>
          <w:p w:rsidR="00D951FF" w:rsidRDefault="00D951FF">
            <w:pPr>
              <w:rPr>
                <w:sz w:val="24"/>
                <w:szCs w:val="24"/>
              </w:rPr>
            </w:pPr>
          </w:p>
        </w:tc>
        <w:tc>
          <w:tcPr>
            <w:tcW w:w="326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ную  информацию  о  ва-</w:t>
            </w:r>
          </w:p>
        </w:tc>
        <w:tc>
          <w:tcPr>
            <w:tcW w:w="1100" w:type="dxa"/>
            <w:vAlign w:val="bottom"/>
          </w:tcPr>
          <w:p w:rsidR="00D951FF" w:rsidRDefault="00D951FF">
            <w:pPr>
              <w:rPr>
                <w:sz w:val="24"/>
                <w:szCs w:val="24"/>
              </w:rPr>
            </w:pPr>
          </w:p>
        </w:tc>
        <w:tc>
          <w:tcPr>
            <w:tcW w:w="600" w:type="dxa"/>
            <w:vAlign w:val="bottom"/>
          </w:tcPr>
          <w:p w:rsidR="00D951FF" w:rsidRDefault="00D951FF">
            <w:pPr>
              <w:rPr>
                <w:sz w:val="24"/>
                <w:szCs w:val="24"/>
              </w:rPr>
            </w:pPr>
          </w:p>
        </w:tc>
        <w:tc>
          <w:tcPr>
            <w:tcW w:w="18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720" w:type="dxa"/>
            <w:tcBorders>
              <w:right w:val="single" w:sz="8" w:space="0" w:color="auto"/>
            </w:tcBorders>
            <w:vAlign w:val="bottom"/>
          </w:tcPr>
          <w:p w:rsidR="00D951FF" w:rsidRDefault="00D951FF">
            <w:pPr>
              <w:rPr>
                <w:sz w:val="24"/>
                <w:szCs w:val="24"/>
              </w:rPr>
            </w:pP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100"/>
              <w:rPr>
                <w:sz w:val="20"/>
                <w:szCs w:val="20"/>
              </w:rPr>
            </w:pPr>
            <w:r>
              <w:rPr>
                <w:rFonts w:eastAsia="Times New Roman"/>
                <w:sz w:val="28"/>
                <w:szCs w:val="28"/>
              </w:rPr>
              <w:t>Тетрадь-</w:t>
            </w:r>
          </w:p>
        </w:tc>
        <w:tc>
          <w:tcPr>
            <w:tcW w:w="980" w:type="dxa"/>
            <w:tcBorders>
              <w:right w:val="single" w:sz="8" w:space="0" w:color="auto"/>
            </w:tcBorders>
            <w:vAlign w:val="bottom"/>
          </w:tcPr>
          <w:p w:rsidR="00D951FF" w:rsidRDefault="00D951FF">
            <w:pPr>
              <w:rPr>
                <w:sz w:val="24"/>
                <w:szCs w:val="24"/>
              </w:rPr>
            </w:pPr>
          </w:p>
        </w:tc>
        <w:tc>
          <w:tcPr>
            <w:tcW w:w="1300" w:type="dxa"/>
            <w:vAlign w:val="bottom"/>
          </w:tcPr>
          <w:p w:rsidR="00D951FF" w:rsidRDefault="00D951FF">
            <w:pPr>
              <w:rPr>
                <w:sz w:val="24"/>
                <w:szCs w:val="24"/>
              </w:rPr>
            </w:pPr>
          </w:p>
        </w:tc>
        <w:tc>
          <w:tcPr>
            <w:tcW w:w="34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440" w:type="dxa"/>
            <w:tcBorders>
              <w:right w:val="single" w:sz="8" w:space="0" w:color="auto"/>
            </w:tcBorders>
            <w:vAlign w:val="bottom"/>
          </w:tcPr>
          <w:p w:rsidR="00D951FF" w:rsidRDefault="00D951FF">
            <w:pPr>
              <w:rPr>
                <w:sz w:val="24"/>
                <w:szCs w:val="24"/>
              </w:rPr>
            </w:pPr>
          </w:p>
        </w:tc>
        <w:tc>
          <w:tcPr>
            <w:tcW w:w="326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риантах / моделях обще-</w:t>
            </w:r>
          </w:p>
        </w:tc>
        <w:tc>
          <w:tcPr>
            <w:tcW w:w="1100" w:type="dxa"/>
            <w:vAlign w:val="bottom"/>
          </w:tcPr>
          <w:p w:rsidR="00D951FF" w:rsidRDefault="00D951FF">
            <w:pPr>
              <w:rPr>
                <w:sz w:val="24"/>
                <w:szCs w:val="24"/>
              </w:rPr>
            </w:pPr>
          </w:p>
        </w:tc>
        <w:tc>
          <w:tcPr>
            <w:tcW w:w="600" w:type="dxa"/>
            <w:vAlign w:val="bottom"/>
          </w:tcPr>
          <w:p w:rsidR="00D951FF" w:rsidRDefault="00D951FF">
            <w:pPr>
              <w:rPr>
                <w:sz w:val="24"/>
                <w:szCs w:val="24"/>
              </w:rPr>
            </w:pPr>
          </w:p>
        </w:tc>
        <w:tc>
          <w:tcPr>
            <w:tcW w:w="18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7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1300" w:type="dxa"/>
            <w:vAlign w:val="bottom"/>
          </w:tcPr>
          <w:p w:rsidR="00D951FF" w:rsidRDefault="00D951FF">
            <w:pPr>
              <w:rPr>
                <w:sz w:val="24"/>
                <w:szCs w:val="24"/>
              </w:rPr>
            </w:pPr>
          </w:p>
        </w:tc>
        <w:tc>
          <w:tcPr>
            <w:tcW w:w="34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440" w:type="dxa"/>
            <w:tcBorders>
              <w:right w:val="single" w:sz="8" w:space="0" w:color="auto"/>
            </w:tcBorders>
            <w:vAlign w:val="bottom"/>
          </w:tcPr>
          <w:p w:rsidR="00D951FF" w:rsidRDefault="00D951FF">
            <w:pPr>
              <w:rPr>
                <w:sz w:val="24"/>
                <w:szCs w:val="24"/>
              </w:rPr>
            </w:pPr>
          </w:p>
        </w:tc>
        <w:tc>
          <w:tcPr>
            <w:tcW w:w="1520" w:type="dxa"/>
            <w:gridSpan w:val="2"/>
            <w:vAlign w:val="bottom"/>
          </w:tcPr>
          <w:p w:rsidR="00D951FF" w:rsidRDefault="00E37782">
            <w:pPr>
              <w:ind w:left="80"/>
              <w:rPr>
                <w:sz w:val="20"/>
                <w:szCs w:val="20"/>
              </w:rPr>
            </w:pPr>
            <w:r>
              <w:rPr>
                <w:rFonts w:eastAsia="Times New Roman"/>
                <w:sz w:val="28"/>
                <w:szCs w:val="28"/>
              </w:rPr>
              <w:t>ственного</w:t>
            </w:r>
          </w:p>
        </w:tc>
        <w:tc>
          <w:tcPr>
            <w:tcW w:w="1240" w:type="dxa"/>
            <w:gridSpan w:val="2"/>
            <w:vAlign w:val="bottom"/>
          </w:tcPr>
          <w:p w:rsidR="00D951FF" w:rsidRDefault="00E37782">
            <w:pPr>
              <w:ind w:left="40"/>
              <w:rPr>
                <w:sz w:val="20"/>
                <w:szCs w:val="20"/>
              </w:rPr>
            </w:pPr>
            <w:r>
              <w:rPr>
                <w:rFonts w:eastAsia="Times New Roman"/>
                <w:sz w:val="28"/>
                <w:szCs w:val="28"/>
              </w:rPr>
              <w:t>развития</w:t>
            </w:r>
          </w:p>
        </w:tc>
        <w:tc>
          <w:tcPr>
            <w:tcW w:w="500" w:type="dxa"/>
            <w:tcBorders>
              <w:right w:val="single" w:sz="8" w:space="0" w:color="auto"/>
            </w:tcBorders>
            <w:vAlign w:val="bottom"/>
          </w:tcPr>
          <w:p w:rsidR="00D951FF" w:rsidRDefault="00E37782">
            <w:pPr>
              <w:jc w:val="right"/>
              <w:rPr>
                <w:sz w:val="20"/>
                <w:szCs w:val="20"/>
              </w:rPr>
            </w:pPr>
            <w:r>
              <w:rPr>
                <w:rFonts w:eastAsia="Times New Roman"/>
                <w:sz w:val="28"/>
                <w:szCs w:val="28"/>
              </w:rPr>
              <w:t>из</w:t>
            </w:r>
          </w:p>
        </w:tc>
        <w:tc>
          <w:tcPr>
            <w:tcW w:w="1100" w:type="dxa"/>
            <w:vAlign w:val="bottom"/>
          </w:tcPr>
          <w:p w:rsidR="00D951FF" w:rsidRDefault="00D951FF">
            <w:pPr>
              <w:rPr>
                <w:sz w:val="24"/>
                <w:szCs w:val="24"/>
              </w:rPr>
            </w:pPr>
          </w:p>
        </w:tc>
        <w:tc>
          <w:tcPr>
            <w:tcW w:w="600" w:type="dxa"/>
            <w:vAlign w:val="bottom"/>
          </w:tcPr>
          <w:p w:rsidR="00D951FF" w:rsidRDefault="00D951FF">
            <w:pPr>
              <w:rPr>
                <w:sz w:val="24"/>
                <w:szCs w:val="24"/>
              </w:rPr>
            </w:pPr>
          </w:p>
        </w:tc>
        <w:tc>
          <w:tcPr>
            <w:tcW w:w="18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7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900" w:type="dxa"/>
            <w:vAlign w:val="bottom"/>
          </w:tcPr>
          <w:p w:rsidR="00D951FF" w:rsidRDefault="00D951FF">
            <w:pPr>
              <w:rPr>
                <w:sz w:val="24"/>
                <w:szCs w:val="24"/>
              </w:rPr>
            </w:pPr>
          </w:p>
        </w:tc>
        <w:tc>
          <w:tcPr>
            <w:tcW w:w="640" w:type="dxa"/>
            <w:vAlign w:val="bottom"/>
          </w:tcPr>
          <w:p w:rsidR="00D951FF" w:rsidRDefault="00D951FF">
            <w:pPr>
              <w:rPr>
                <w:sz w:val="24"/>
                <w:szCs w:val="24"/>
              </w:rPr>
            </w:pPr>
          </w:p>
        </w:tc>
        <w:tc>
          <w:tcPr>
            <w:tcW w:w="980" w:type="dxa"/>
            <w:tcBorders>
              <w:right w:val="single" w:sz="8" w:space="0" w:color="auto"/>
            </w:tcBorders>
            <w:vAlign w:val="bottom"/>
          </w:tcPr>
          <w:p w:rsidR="00D951FF" w:rsidRDefault="00D951FF">
            <w:pPr>
              <w:rPr>
                <w:sz w:val="24"/>
                <w:szCs w:val="24"/>
              </w:rPr>
            </w:pPr>
          </w:p>
        </w:tc>
        <w:tc>
          <w:tcPr>
            <w:tcW w:w="1300" w:type="dxa"/>
            <w:vAlign w:val="bottom"/>
          </w:tcPr>
          <w:p w:rsidR="00D951FF" w:rsidRDefault="00D951FF">
            <w:pPr>
              <w:rPr>
                <w:sz w:val="24"/>
                <w:szCs w:val="24"/>
              </w:rPr>
            </w:pPr>
          </w:p>
        </w:tc>
        <w:tc>
          <w:tcPr>
            <w:tcW w:w="34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440" w:type="dxa"/>
            <w:tcBorders>
              <w:right w:val="single" w:sz="8" w:space="0" w:color="auto"/>
            </w:tcBorders>
            <w:vAlign w:val="bottom"/>
          </w:tcPr>
          <w:p w:rsidR="00D951FF" w:rsidRDefault="00D951FF">
            <w:pPr>
              <w:rPr>
                <w:sz w:val="24"/>
                <w:szCs w:val="24"/>
              </w:rPr>
            </w:pPr>
          </w:p>
        </w:tc>
        <w:tc>
          <w:tcPr>
            <w:tcW w:w="1520" w:type="dxa"/>
            <w:gridSpan w:val="2"/>
            <w:vAlign w:val="bottom"/>
          </w:tcPr>
          <w:p w:rsidR="00D951FF" w:rsidRDefault="00E37782">
            <w:pPr>
              <w:ind w:left="80"/>
              <w:rPr>
                <w:sz w:val="20"/>
                <w:szCs w:val="20"/>
              </w:rPr>
            </w:pPr>
            <w:r>
              <w:rPr>
                <w:rFonts w:eastAsia="Times New Roman"/>
                <w:sz w:val="28"/>
                <w:szCs w:val="28"/>
              </w:rPr>
              <w:t>источников</w:t>
            </w:r>
          </w:p>
        </w:tc>
        <w:tc>
          <w:tcPr>
            <w:tcW w:w="1240" w:type="dxa"/>
            <w:gridSpan w:val="2"/>
            <w:vAlign w:val="bottom"/>
          </w:tcPr>
          <w:p w:rsidR="00D951FF" w:rsidRDefault="00E37782">
            <w:pPr>
              <w:ind w:left="140"/>
              <w:rPr>
                <w:sz w:val="20"/>
                <w:szCs w:val="20"/>
              </w:rPr>
            </w:pPr>
            <w:r>
              <w:rPr>
                <w:rFonts w:eastAsia="Times New Roman"/>
                <w:sz w:val="28"/>
                <w:szCs w:val="28"/>
              </w:rPr>
              <w:t>разного</w:t>
            </w:r>
          </w:p>
        </w:tc>
        <w:tc>
          <w:tcPr>
            <w:tcW w:w="500" w:type="dxa"/>
            <w:tcBorders>
              <w:right w:val="single" w:sz="8" w:space="0" w:color="auto"/>
            </w:tcBorders>
            <w:vAlign w:val="bottom"/>
          </w:tcPr>
          <w:p w:rsidR="00D951FF" w:rsidRDefault="00E37782">
            <w:pPr>
              <w:jc w:val="right"/>
              <w:rPr>
                <w:sz w:val="20"/>
                <w:szCs w:val="20"/>
              </w:rPr>
            </w:pPr>
            <w:r>
              <w:rPr>
                <w:rFonts w:eastAsia="Times New Roman"/>
                <w:w w:val="98"/>
                <w:sz w:val="28"/>
                <w:szCs w:val="28"/>
              </w:rPr>
              <w:t>ти-</w:t>
            </w:r>
          </w:p>
        </w:tc>
        <w:tc>
          <w:tcPr>
            <w:tcW w:w="1100" w:type="dxa"/>
            <w:vAlign w:val="bottom"/>
          </w:tcPr>
          <w:p w:rsidR="00D951FF" w:rsidRDefault="00D951FF">
            <w:pPr>
              <w:rPr>
                <w:sz w:val="24"/>
                <w:szCs w:val="24"/>
              </w:rPr>
            </w:pPr>
          </w:p>
        </w:tc>
        <w:tc>
          <w:tcPr>
            <w:tcW w:w="600" w:type="dxa"/>
            <w:vAlign w:val="bottom"/>
          </w:tcPr>
          <w:p w:rsidR="00D951FF" w:rsidRDefault="00D951FF">
            <w:pPr>
              <w:rPr>
                <w:sz w:val="24"/>
                <w:szCs w:val="24"/>
              </w:rPr>
            </w:pPr>
          </w:p>
        </w:tc>
        <w:tc>
          <w:tcPr>
            <w:tcW w:w="18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720" w:type="dxa"/>
            <w:tcBorders>
              <w:right w:val="single" w:sz="8" w:space="0" w:color="auto"/>
            </w:tcBorders>
            <w:vAlign w:val="bottom"/>
          </w:tcPr>
          <w:p w:rsidR="00D951FF" w:rsidRDefault="00D951FF">
            <w:pPr>
              <w:rPr>
                <w:sz w:val="24"/>
                <w:szCs w:val="24"/>
              </w:rPr>
            </w:pPr>
          </w:p>
        </w:tc>
      </w:tr>
      <w:tr w:rsidR="00D951FF">
        <w:trPr>
          <w:trHeight w:val="326"/>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900" w:type="dxa"/>
            <w:tcBorders>
              <w:bottom w:val="single" w:sz="8" w:space="0" w:color="auto"/>
            </w:tcBorders>
            <w:vAlign w:val="bottom"/>
          </w:tcPr>
          <w:p w:rsidR="00D951FF" w:rsidRDefault="00D951FF">
            <w:pPr>
              <w:rPr>
                <w:sz w:val="24"/>
                <w:szCs w:val="24"/>
              </w:rPr>
            </w:pPr>
          </w:p>
        </w:tc>
        <w:tc>
          <w:tcPr>
            <w:tcW w:w="640" w:type="dxa"/>
            <w:tcBorders>
              <w:bottom w:val="single" w:sz="8" w:space="0" w:color="auto"/>
            </w:tcBorders>
            <w:vAlign w:val="bottom"/>
          </w:tcPr>
          <w:p w:rsidR="00D951FF" w:rsidRDefault="00D951FF">
            <w:pPr>
              <w:rPr>
                <w:sz w:val="24"/>
                <w:szCs w:val="24"/>
              </w:rPr>
            </w:pPr>
          </w:p>
        </w:tc>
        <w:tc>
          <w:tcPr>
            <w:tcW w:w="980" w:type="dxa"/>
            <w:tcBorders>
              <w:bottom w:val="single" w:sz="8" w:space="0" w:color="auto"/>
              <w:right w:val="single" w:sz="8" w:space="0" w:color="auto"/>
            </w:tcBorders>
            <w:vAlign w:val="bottom"/>
          </w:tcPr>
          <w:p w:rsidR="00D951FF" w:rsidRDefault="00D951FF">
            <w:pPr>
              <w:rPr>
                <w:sz w:val="24"/>
                <w:szCs w:val="24"/>
              </w:rPr>
            </w:pPr>
          </w:p>
        </w:tc>
        <w:tc>
          <w:tcPr>
            <w:tcW w:w="1300" w:type="dxa"/>
            <w:tcBorders>
              <w:bottom w:val="single" w:sz="8" w:space="0" w:color="auto"/>
            </w:tcBorders>
            <w:vAlign w:val="bottom"/>
          </w:tcPr>
          <w:p w:rsidR="00D951FF" w:rsidRDefault="00D951FF">
            <w:pPr>
              <w:rPr>
                <w:sz w:val="24"/>
                <w:szCs w:val="24"/>
              </w:rPr>
            </w:pPr>
          </w:p>
        </w:tc>
        <w:tc>
          <w:tcPr>
            <w:tcW w:w="340" w:type="dxa"/>
            <w:tcBorders>
              <w:bottom w:val="single" w:sz="8" w:space="0" w:color="auto"/>
            </w:tcBorders>
            <w:vAlign w:val="bottom"/>
          </w:tcPr>
          <w:p w:rsidR="00D951FF" w:rsidRDefault="00D951FF">
            <w:pPr>
              <w:rPr>
                <w:sz w:val="24"/>
                <w:szCs w:val="24"/>
              </w:rPr>
            </w:pPr>
          </w:p>
        </w:tc>
        <w:tc>
          <w:tcPr>
            <w:tcW w:w="720" w:type="dxa"/>
            <w:tcBorders>
              <w:bottom w:val="single" w:sz="8" w:space="0" w:color="auto"/>
            </w:tcBorders>
            <w:vAlign w:val="bottom"/>
          </w:tcPr>
          <w:p w:rsidR="00D951FF" w:rsidRDefault="00D951FF">
            <w:pPr>
              <w:rPr>
                <w:sz w:val="24"/>
                <w:szCs w:val="24"/>
              </w:rPr>
            </w:pPr>
          </w:p>
        </w:tc>
        <w:tc>
          <w:tcPr>
            <w:tcW w:w="580" w:type="dxa"/>
            <w:tcBorders>
              <w:bottom w:val="single" w:sz="8" w:space="0" w:color="auto"/>
            </w:tcBorders>
            <w:vAlign w:val="bottom"/>
          </w:tcPr>
          <w:p w:rsidR="00D951FF" w:rsidRDefault="00D951FF">
            <w:pPr>
              <w:rPr>
                <w:sz w:val="24"/>
                <w:szCs w:val="24"/>
              </w:rPr>
            </w:pPr>
          </w:p>
        </w:tc>
        <w:tc>
          <w:tcPr>
            <w:tcW w:w="460" w:type="dxa"/>
            <w:tcBorders>
              <w:bottom w:val="single" w:sz="8" w:space="0" w:color="auto"/>
            </w:tcBorders>
            <w:vAlign w:val="bottom"/>
          </w:tcPr>
          <w:p w:rsidR="00D951FF" w:rsidRDefault="00D951FF">
            <w:pPr>
              <w:rPr>
                <w:sz w:val="24"/>
                <w:szCs w:val="24"/>
              </w:rPr>
            </w:pPr>
          </w:p>
        </w:tc>
        <w:tc>
          <w:tcPr>
            <w:tcW w:w="440" w:type="dxa"/>
            <w:tcBorders>
              <w:bottom w:val="single" w:sz="8" w:space="0" w:color="auto"/>
              <w:right w:val="single" w:sz="8" w:space="0" w:color="auto"/>
            </w:tcBorders>
            <w:vAlign w:val="bottom"/>
          </w:tcPr>
          <w:p w:rsidR="00D951FF" w:rsidRDefault="00D951FF">
            <w:pPr>
              <w:rPr>
                <w:sz w:val="24"/>
                <w:szCs w:val="24"/>
              </w:rPr>
            </w:pPr>
          </w:p>
        </w:tc>
        <w:tc>
          <w:tcPr>
            <w:tcW w:w="940" w:type="dxa"/>
            <w:tcBorders>
              <w:bottom w:val="single" w:sz="8" w:space="0" w:color="auto"/>
            </w:tcBorders>
            <w:vAlign w:val="bottom"/>
          </w:tcPr>
          <w:p w:rsidR="00D951FF" w:rsidRDefault="00E37782">
            <w:pPr>
              <w:ind w:left="80"/>
              <w:rPr>
                <w:sz w:val="20"/>
                <w:szCs w:val="20"/>
              </w:rPr>
            </w:pPr>
            <w:r>
              <w:rPr>
                <w:rFonts w:eastAsia="Times New Roman"/>
                <w:sz w:val="28"/>
                <w:szCs w:val="28"/>
              </w:rPr>
              <w:t>па.</w:t>
            </w:r>
          </w:p>
        </w:tc>
        <w:tc>
          <w:tcPr>
            <w:tcW w:w="580" w:type="dxa"/>
            <w:tcBorders>
              <w:bottom w:val="single" w:sz="8" w:space="0" w:color="auto"/>
            </w:tcBorders>
            <w:vAlign w:val="bottom"/>
          </w:tcPr>
          <w:p w:rsidR="00D951FF" w:rsidRDefault="00D951FF">
            <w:pPr>
              <w:rPr>
                <w:sz w:val="24"/>
                <w:szCs w:val="24"/>
              </w:rPr>
            </w:pPr>
          </w:p>
        </w:tc>
        <w:tc>
          <w:tcPr>
            <w:tcW w:w="320" w:type="dxa"/>
            <w:tcBorders>
              <w:bottom w:val="single" w:sz="8" w:space="0" w:color="auto"/>
            </w:tcBorders>
            <w:vAlign w:val="bottom"/>
          </w:tcPr>
          <w:p w:rsidR="00D951FF" w:rsidRDefault="00D951FF">
            <w:pPr>
              <w:rPr>
                <w:sz w:val="24"/>
                <w:szCs w:val="24"/>
              </w:rPr>
            </w:pPr>
          </w:p>
        </w:tc>
        <w:tc>
          <w:tcPr>
            <w:tcW w:w="920" w:type="dxa"/>
            <w:tcBorders>
              <w:bottom w:val="single" w:sz="8" w:space="0" w:color="auto"/>
            </w:tcBorders>
            <w:vAlign w:val="bottom"/>
          </w:tcPr>
          <w:p w:rsidR="00D951FF" w:rsidRDefault="00D951FF">
            <w:pPr>
              <w:rPr>
                <w:sz w:val="24"/>
                <w:szCs w:val="24"/>
              </w:rPr>
            </w:pPr>
          </w:p>
        </w:tc>
        <w:tc>
          <w:tcPr>
            <w:tcW w:w="500" w:type="dxa"/>
            <w:tcBorders>
              <w:bottom w:val="single" w:sz="8" w:space="0" w:color="auto"/>
              <w:right w:val="single" w:sz="8" w:space="0" w:color="auto"/>
            </w:tcBorders>
            <w:vAlign w:val="bottom"/>
          </w:tcPr>
          <w:p w:rsidR="00D951FF" w:rsidRDefault="00D951FF">
            <w:pPr>
              <w:rPr>
                <w:sz w:val="24"/>
                <w:szCs w:val="24"/>
              </w:rPr>
            </w:pPr>
          </w:p>
        </w:tc>
        <w:tc>
          <w:tcPr>
            <w:tcW w:w="1100" w:type="dxa"/>
            <w:tcBorders>
              <w:bottom w:val="single" w:sz="8" w:space="0" w:color="auto"/>
            </w:tcBorders>
            <w:vAlign w:val="bottom"/>
          </w:tcPr>
          <w:p w:rsidR="00D951FF" w:rsidRDefault="00D951FF">
            <w:pPr>
              <w:rPr>
                <w:sz w:val="24"/>
                <w:szCs w:val="24"/>
              </w:rPr>
            </w:pPr>
          </w:p>
        </w:tc>
        <w:tc>
          <w:tcPr>
            <w:tcW w:w="600" w:type="dxa"/>
            <w:tcBorders>
              <w:bottom w:val="single" w:sz="8" w:space="0" w:color="auto"/>
            </w:tcBorders>
            <w:vAlign w:val="bottom"/>
          </w:tcPr>
          <w:p w:rsidR="00D951FF" w:rsidRDefault="00D951FF">
            <w:pPr>
              <w:rPr>
                <w:sz w:val="24"/>
                <w:szCs w:val="24"/>
              </w:rPr>
            </w:pPr>
          </w:p>
        </w:tc>
        <w:tc>
          <w:tcPr>
            <w:tcW w:w="180" w:type="dxa"/>
            <w:tcBorders>
              <w:bottom w:val="single" w:sz="8" w:space="0" w:color="auto"/>
            </w:tcBorders>
            <w:vAlign w:val="bottom"/>
          </w:tcPr>
          <w:p w:rsidR="00D951FF" w:rsidRDefault="00D951FF">
            <w:pPr>
              <w:rPr>
                <w:sz w:val="24"/>
                <w:szCs w:val="24"/>
              </w:rPr>
            </w:pPr>
          </w:p>
        </w:tc>
        <w:tc>
          <w:tcPr>
            <w:tcW w:w="520" w:type="dxa"/>
            <w:tcBorders>
              <w:bottom w:val="single" w:sz="8" w:space="0" w:color="auto"/>
            </w:tcBorders>
            <w:vAlign w:val="bottom"/>
          </w:tcPr>
          <w:p w:rsidR="00D951FF" w:rsidRDefault="00D951FF">
            <w:pPr>
              <w:rPr>
                <w:sz w:val="24"/>
                <w:szCs w:val="24"/>
              </w:rPr>
            </w:pPr>
          </w:p>
        </w:tc>
        <w:tc>
          <w:tcPr>
            <w:tcW w:w="720" w:type="dxa"/>
            <w:tcBorders>
              <w:bottom w:val="single" w:sz="8" w:space="0" w:color="auto"/>
              <w:right w:val="single" w:sz="8" w:space="0" w:color="auto"/>
            </w:tcBorders>
            <w:vAlign w:val="bottom"/>
          </w:tcPr>
          <w:p w:rsidR="00D951FF" w:rsidRDefault="00D951FF">
            <w:pPr>
              <w:rPr>
                <w:sz w:val="24"/>
                <w:szCs w:val="24"/>
              </w:rPr>
            </w:pPr>
          </w:p>
        </w:tc>
      </w:tr>
      <w:tr w:rsidR="00D951FF">
        <w:trPr>
          <w:trHeight w:val="308"/>
        </w:trPr>
        <w:tc>
          <w:tcPr>
            <w:tcW w:w="2280" w:type="dxa"/>
            <w:tcBorders>
              <w:left w:val="single" w:sz="8" w:space="0" w:color="auto"/>
              <w:right w:val="single" w:sz="8" w:space="0" w:color="auto"/>
            </w:tcBorders>
            <w:vAlign w:val="bottom"/>
          </w:tcPr>
          <w:p w:rsidR="00D951FF" w:rsidRDefault="00E37782">
            <w:pPr>
              <w:spacing w:line="308" w:lineRule="exact"/>
              <w:ind w:left="120"/>
              <w:rPr>
                <w:sz w:val="20"/>
                <w:szCs w:val="20"/>
              </w:rPr>
            </w:pPr>
            <w:r>
              <w:rPr>
                <w:rFonts w:eastAsia="Times New Roman"/>
                <w:sz w:val="28"/>
                <w:szCs w:val="28"/>
              </w:rPr>
              <w:t>Глобализация и</w:t>
            </w:r>
          </w:p>
        </w:tc>
        <w:tc>
          <w:tcPr>
            <w:tcW w:w="2520" w:type="dxa"/>
            <w:gridSpan w:val="3"/>
            <w:tcBorders>
              <w:right w:val="single" w:sz="8" w:space="0" w:color="auto"/>
            </w:tcBorders>
            <w:vAlign w:val="bottom"/>
          </w:tcPr>
          <w:p w:rsidR="00D951FF" w:rsidRDefault="00075AD0">
            <w:pPr>
              <w:spacing w:line="308" w:lineRule="exact"/>
              <w:jc w:val="right"/>
              <w:rPr>
                <w:sz w:val="20"/>
                <w:szCs w:val="20"/>
              </w:rPr>
            </w:pPr>
            <w:r>
              <w:rPr>
                <w:rFonts w:eastAsia="Times New Roman"/>
                <w:sz w:val="28"/>
                <w:szCs w:val="28"/>
              </w:rPr>
              <w:t>Уроки 60-61</w:t>
            </w:r>
            <w:r w:rsidR="00E37782">
              <w:rPr>
                <w:rFonts w:eastAsia="Times New Roman"/>
                <w:sz w:val="28"/>
                <w:szCs w:val="28"/>
              </w:rPr>
              <w:t xml:space="preserve">. </w:t>
            </w:r>
            <w:r w:rsidR="00E37782">
              <w:rPr>
                <w:rFonts w:eastAsia="Times New Roman"/>
                <w:b/>
                <w:bCs/>
                <w:sz w:val="28"/>
                <w:szCs w:val="28"/>
              </w:rPr>
              <w:t>Гло-</w:t>
            </w:r>
          </w:p>
        </w:tc>
        <w:tc>
          <w:tcPr>
            <w:tcW w:w="3840" w:type="dxa"/>
            <w:gridSpan w:val="6"/>
            <w:tcBorders>
              <w:right w:val="single" w:sz="8" w:space="0" w:color="auto"/>
            </w:tcBorders>
            <w:vAlign w:val="bottom"/>
          </w:tcPr>
          <w:p w:rsidR="00D951FF" w:rsidRDefault="00E37782">
            <w:pPr>
              <w:spacing w:line="308" w:lineRule="exact"/>
              <w:ind w:left="160"/>
              <w:rPr>
                <w:sz w:val="20"/>
                <w:szCs w:val="20"/>
              </w:rPr>
            </w:pPr>
            <w:r>
              <w:rPr>
                <w:rFonts w:eastAsia="Times New Roman"/>
                <w:sz w:val="28"/>
                <w:szCs w:val="28"/>
              </w:rPr>
              <w:t>Осознавать противоречивый</w:t>
            </w:r>
          </w:p>
        </w:tc>
        <w:tc>
          <w:tcPr>
            <w:tcW w:w="3260" w:type="dxa"/>
            <w:gridSpan w:val="5"/>
            <w:tcBorders>
              <w:right w:val="single" w:sz="8" w:space="0" w:color="auto"/>
            </w:tcBorders>
            <w:vAlign w:val="bottom"/>
          </w:tcPr>
          <w:p w:rsidR="00D951FF" w:rsidRDefault="00E37782">
            <w:pPr>
              <w:spacing w:line="308" w:lineRule="exact"/>
              <w:ind w:left="140"/>
              <w:rPr>
                <w:sz w:val="20"/>
                <w:szCs w:val="20"/>
              </w:rPr>
            </w:pPr>
            <w:r>
              <w:rPr>
                <w:rFonts w:eastAsia="Times New Roman"/>
                <w:sz w:val="28"/>
                <w:szCs w:val="28"/>
              </w:rPr>
              <w:t>Анализировать неслож-</w:t>
            </w:r>
          </w:p>
        </w:tc>
        <w:tc>
          <w:tcPr>
            <w:tcW w:w="2400" w:type="dxa"/>
            <w:gridSpan w:val="4"/>
            <w:vAlign w:val="bottom"/>
          </w:tcPr>
          <w:p w:rsidR="00D951FF" w:rsidRDefault="00E37782">
            <w:pPr>
              <w:spacing w:line="308" w:lineRule="exact"/>
              <w:ind w:left="160"/>
              <w:rPr>
                <w:sz w:val="20"/>
                <w:szCs w:val="20"/>
              </w:rPr>
            </w:pPr>
            <w:r>
              <w:rPr>
                <w:rFonts w:eastAsia="Times New Roman"/>
                <w:sz w:val="28"/>
                <w:szCs w:val="28"/>
              </w:rPr>
              <w:t>Характеризовать</w:t>
            </w:r>
          </w:p>
        </w:tc>
        <w:tc>
          <w:tcPr>
            <w:tcW w:w="720" w:type="dxa"/>
            <w:tcBorders>
              <w:right w:val="single" w:sz="8" w:space="0" w:color="auto"/>
            </w:tcBorders>
            <w:vAlign w:val="bottom"/>
          </w:tcPr>
          <w:p w:rsidR="00D951FF" w:rsidRDefault="00E37782">
            <w:pPr>
              <w:spacing w:line="308" w:lineRule="exact"/>
              <w:ind w:right="40"/>
              <w:jc w:val="right"/>
              <w:rPr>
                <w:sz w:val="20"/>
                <w:szCs w:val="20"/>
              </w:rPr>
            </w:pPr>
            <w:r>
              <w:rPr>
                <w:rFonts w:eastAsia="Times New Roman"/>
                <w:w w:val="99"/>
                <w:sz w:val="28"/>
                <w:szCs w:val="28"/>
              </w:rPr>
              <w:t>про-</w:t>
            </w:r>
          </w:p>
        </w:tc>
      </w:tr>
      <w:tr w:rsidR="00D951FF">
        <w:trPr>
          <w:trHeight w:val="329"/>
        </w:trPr>
        <w:tc>
          <w:tcPr>
            <w:tcW w:w="228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вызовы XXI века</w:t>
            </w:r>
          </w:p>
        </w:tc>
        <w:tc>
          <w:tcPr>
            <w:tcW w:w="2520" w:type="dxa"/>
            <w:gridSpan w:val="3"/>
            <w:tcBorders>
              <w:right w:val="single" w:sz="8" w:space="0" w:color="auto"/>
            </w:tcBorders>
            <w:vAlign w:val="bottom"/>
          </w:tcPr>
          <w:p w:rsidR="00D951FF" w:rsidRDefault="00E37782">
            <w:pPr>
              <w:jc w:val="right"/>
              <w:rPr>
                <w:sz w:val="20"/>
                <w:szCs w:val="20"/>
              </w:rPr>
            </w:pPr>
            <w:r>
              <w:rPr>
                <w:rFonts w:eastAsia="Times New Roman"/>
                <w:b/>
                <w:bCs/>
                <w:sz w:val="28"/>
                <w:szCs w:val="28"/>
              </w:rPr>
              <w:t>бализация  и  вы-</w:t>
            </w:r>
          </w:p>
        </w:tc>
        <w:tc>
          <w:tcPr>
            <w:tcW w:w="1300" w:type="dxa"/>
            <w:vAlign w:val="bottom"/>
          </w:tcPr>
          <w:p w:rsidR="00D951FF" w:rsidRDefault="00E37782">
            <w:pPr>
              <w:ind w:left="160"/>
              <w:rPr>
                <w:sz w:val="20"/>
                <w:szCs w:val="20"/>
              </w:rPr>
            </w:pPr>
            <w:r>
              <w:rPr>
                <w:rFonts w:eastAsia="Times New Roman"/>
                <w:sz w:val="28"/>
                <w:szCs w:val="28"/>
              </w:rPr>
              <w:t>характер</w:t>
            </w:r>
          </w:p>
        </w:tc>
        <w:tc>
          <w:tcPr>
            <w:tcW w:w="1640" w:type="dxa"/>
            <w:gridSpan w:val="3"/>
            <w:vAlign w:val="bottom"/>
          </w:tcPr>
          <w:p w:rsidR="00D951FF" w:rsidRDefault="00E37782">
            <w:pPr>
              <w:jc w:val="right"/>
              <w:rPr>
                <w:sz w:val="20"/>
                <w:szCs w:val="20"/>
              </w:rPr>
            </w:pPr>
            <w:r>
              <w:rPr>
                <w:rFonts w:eastAsia="Times New Roman"/>
                <w:sz w:val="28"/>
                <w:szCs w:val="28"/>
              </w:rPr>
              <w:t>последствий</w:t>
            </w:r>
          </w:p>
        </w:tc>
        <w:tc>
          <w:tcPr>
            <w:tcW w:w="900" w:type="dxa"/>
            <w:gridSpan w:val="2"/>
            <w:tcBorders>
              <w:right w:val="single" w:sz="8" w:space="0" w:color="auto"/>
            </w:tcBorders>
            <w:vAlign w:val="bottom"/>
          </w:tcPr>
          <w:p w:rsidR="00D951FF" w:rsidRDefault="00E37782">
            <w:pPr>
              <w:ind w:right="40"/>
              <w:jc w:val="right"/>
              <w:rPr>
                <w:sz w:val="20"/>
                <w:szCs w:val="20"/>
              </w:rPr>
            </w:pPr>
            <w:r>
              <w:rPr>
                <w:rFonts w:eastAsia="Times New Roman"/>
                <w:sz w:val="28"/>
                <w:szCs w:val="28"/>
              </w:rPr>
              <w:t>гло-</w:t>
            </w:r>
          </w:p>
        </w:tc>
        <w:tc>
          <w:tcPr>
            <w:tcW w:w="3260" w:type="dxa"/>
            <w:gridSpan w:val="5"/>
            <w:tcBorders>
              <w:right w:val="single" w:sz="8" w:space="0" w:color="auto"/>
            </w:tcBorders>
            <w:vAlign w:val="bottom"/>
          </w:tcPr>
          <w:p w:rsidR="00D951FF" w:rsidRDefault="00E37782">
            <w:pPr>
              <w:ind w:left="140"/>
              <w:rPr>
                <w:sz w:val="20"/>
                <w:szCs w:val="20"/>
              </w:rPr>
            </w:pPr>
            <w:r>
              <w:rPr>
                <w:rFonts w:eastAsia="Times New Roman"/>
                <w:sz w:val="28"/>
                <w:szCs w:val="28"/>
              </w:rPr>
              <w:t>ные практические ситу-</w:t>
            </w:r>
          </w:p>
        </w:tc>
        <w:tc>
          <w:tcPr>
            <w:tcW w:w="1100" w:type="dxa"/>
            <w:vAlign w:val="bottom"/>
          </w:tcPr>
          <w:p w:rsidR="00D951FF" w:rsidRDefault="00E37782">
            <w:pPr>
              <w:ind w:left="160"/>
              <w:rPr>
                <w:sz w:val="20"/>
                <w:szCs w:val="20"/>
              </w:rPr>
            </w:pPr>
            <w:r>
              <w:rPr>
                <w:rFonts w:eastAsia="Times New Roman"/>
                <w:sz w:val="28"/>
                <w:szCs w:val="28"/>
              </w:rPr>
              <w:t>цессы</w:t>
            </w:r>
          </w:p>
        </w:tc>
        <w:tc>
          <w:tcPr>
            <w:tcW w:w="2020" w:type="dxa"/>
            <w:gridSpan w:val="4"/>
            <w:tcBorders>
              <w:right w:val="single" w:sz="8" w:space="0" w:color="auto"/>
            </w:tcBorders>
            <w:vAlign w:val="bottom"/>
          </w:tcPr>
          <w:p w:rsidR="00D951FF" w:rsidRDefault="00E37782">
            <w:pPr>
              <w:ind w:right="60"/>
              <w:jc w:val="right"/>
              <w:rPr>
                <w:sz w:val="20"/>
                <w:szCs w:val="20"/>
              </w:rPr>
            </w:pPr>
            <w:r>
              <w:rPr>
                <w:rFonts w:eastAsia="Times New Roman"/>
                <w:sz w:val="28"/>
                <w:szCs w:val="28"/>
              </w:rPr>
              <w:t>глобализации,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900" w:type="dxa"/>
            <w:vAlign w:val="bottom"/>
          </w:tcPr>
          <w:p w:rsidR="00D951FF" w:rsidRDefault="00E37782">
            <w:pPr>
              <w:ind w:left="120"/>
              <w:rPr>
                <w:sz w:val="20"/>
                <w:szCs w:val="20"/>
              </w:rPr>
            </w:pPr>
            <w:r>
              <w:rPr>
                <w:rFonts w:eastAsia="Times New Roman"/>
                <w:b/>
                <w:bCs/>
                <w:sz w:val="28"/>
                <w:szCs w:val="28"/>
              </w:rPr>
              <w:t>зовы</w:t>
            </w:r>
          </w:p>
        </w:tc>
        <w:tc>
          <w:tcPr>
            <w:tcW w:w="640" w:type="dxa"/>
            <w:vAlign w:val="bottom"/>
          </w:tcPr>
          <w:p w:rsidR="00D951FF" w:rsidRDefault="00E37782">
            <w:pPr>
              <w:jc w:val="center"/>
              <w:rPr>
                <w:sz w:val="20"/>
                <w:szCs w:val="20"/>
              </w:rPr>
            </w:pPr>
            <w:r>
              <w:rPr>
                <w:rFonts w:eastAsia="Times New Roman"/>
                <w:b/>
                <w:bCs/>
                <w:sz w:val="28"/>
                <w:szCs w:val="28"/>
              </w:rPr>
              <w:t>XXI</w:t>
            </w:r>
          </w:p>
        </w:tc>
        <w:tc>
          <w:tcPr>
            <w:tcW w:w="980" w:type="dxa"/>
            <w:tcBorders>
              <w:right w:val="single" w:sz="8" w:space="0" w:color="auto"/>
            </w:tcBorders>
            <w:vAlign w:val="bottom"/>
          </w:tcPr>
          <w:p w:rsidR="00D951FF" w:rsidRDefault="00E37782">
            <w:pPr>
              <w:jc w:val="right"/>
              <w:rPr>
                <w:sz w:val="20"/>
                <w:szCs w:val="20"/>
              </w:rPr>
            </w:pPr>
            <w:r>
              <w:rPr>
                <w:rFonts w:eastAsia="Times New Roman"/>
                <w:b/>
                <w:bCs/>
                <w:sz w:val="28"/>
                <w:szCs w:val="28"/>
              </w:rPr>
              <w:t>века.</w:t>
            </w:r>
          </w:p>
        </w:tc>
        <w:tc>
          <w:tcPr>
            <w:tcW w:w="1640" w:type="dxa"/>
            <w:gridSpan w:val="2"/>
            <w:vAlign w:val="bottom"/>
          </w:tcPr>
          <w:p w:rsidR="00D951FF" w:rsidRDefault="00E37782">
            <w:pPr>
              <w:spacing w:line="317" w:lineRule="exact"/>
              <w:ind w:left="160"/>
              <w:rPr>
                <w:sz w:val="20"/>
                <w:szCs w:val="20"/>
              </w:rPr>
            </w:pPr>
            <w:r>
              <w:rPr>
                <w:rFonts w:eastAsia="Times New Roman"/>
                <w:sz w:val="28"/>
                <w:szCs w:val="28"/>
              </w:rPr>
              <w:t>бализации.</w:t>
            </w:r>
          </w:p>
        </w:tc>
        <w:tc>
          <w:tcPr>
            <w:tcW w:w="72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440" w:type="dxa"/>
            <w:tcBorders>
              <w:right w:val="single" w:sz="8" w:space="0" w:color="auto"/>
            </w:tcBorders>
            <w:vAlign w:val="bottom"/>
          </w:tcPr>
          <w:p w:rsidR="00D951FF" w:rsidRDefault="00D951FF">
            <w:pPr>
              <w:rPr>
                <w:sz w:val="24"/>
                <w:szCs w:val="24"/>
              </w:rPr>
            </w:pPr>
          </w:p>
        </w:tc>
        <w:tc>
          <w:tcPr>
            <w:tcW w:w="3260" w:type="dxa"/>
            <w:gridSpan w:val="5"/>
            <w:tcBorders>
              <w:right w:val="single" w:sz="8" w:space="0" w:color="auto"/>
            </w:tcBorders>
            <w:vAlign w:val="bottom"/>
          </w:tcPr>
          <w:p w:rsidR="00D951FF" w:rsidRDefault="00E37782">
            <w:pPr>
              <w:spacing w:line="317" w:lineRule="exact"/>
              <w:ind w:left="140"/>
              <w:rPr>
                <w:sz w:val="20"/>
                <w:szCs w:val="20"/>
              </w:rPr>
            </w:pPr>
            <w:r>
              <w:rPr>
                <w:rFonts w:eastAsia="Times New Roman"/>
                <w:sz w:val="28"/>
                <w:szCs w:val="28"/>
              </w:rPr>
              <w:t>ации, связанные с про-</w:t>
            </w:r>
          </w:p>
        </w:tc>
        <w:tc>
          <w:tcPr>
            <w:tcW w:w="3120" w:type="dxa"/>
            <w:gridSpan w:val="5"/>
            <w:tcBorders>
              <w:right w:val="single" w:sz="8" w:space="0" w:color="auto"/>
            </w:tcBorders>
            <w:vAlign w:val="bottom"/>
          </w:tcPr>
          <w:p w:rsidR="00D951FF" w:rsidRDefault="00E37782">
            <w:pPr>
              <w:spacing w:line="317" w:lineRule="exact"/>
              <w:ind w:left="160"/>
              <w:rPr>
                <w:sz w:val="20"/>
                <w:szCs w:val="20"/>
              </w:rPr>
            </w:pPr>
            <w:r>
              <w:rPr>
                <w:rFonts w:eastAsia="Times New Roman"/>
                <w:sz w:val="28"/>
                <w:szCs w:val="28"/>
              </w:rPr>
              <w:t>приводить социальные</w:t>
            </w:r>
          </w:p>
        </w:tc>
      </w:tr>
      <w:tr w:rsidR="00D951FF">
        <w:trPr>
          <w:trHeight w:val="317"/>
        </w:trPr>
        <w:tc>
          <w:tcPr>
            <w:tcW w:w="2280" w:type="dxa"/>
            <w:tcBorders>
              <w:left w:val="single" w:sz="8" w:space="0" w:color="auto"/>
              <w:right w:val="single" w:sz="8" w:space="0" w:color="auto"/>
            </w:tcBorders>
            <w:vAlign w:val="bottom"/>
          </w:tcPr>
          <w:p w:rsidR="00D951FF" w:rsidRDefault="0028217F">
            <w:pPr>
              <w:rPr>
                <w:sz w:val="24"/>
                <w:szCs w:val="24"/>
              </w:rPr>
            </w:pPr>
            <w:r>
              <w:rPr>
                <w:sz w:val="24"/>
                <w:szCs w:val="24"/>
              </w:rPr>
              <w:t>26.04</w:t>
            </w:r>
          </w:p>
        </w:tc>
        <w:tc>
          <w:tcPr>
            <w:tcW w:w="1540" w:type="dxa"/>
            <w:gridSpan w:val="2"/>
            <w:vAlign w:val="bottom"/>
          </w:tcPr>
          <w:p w:rsidR="00D951FF" w:rsidRDefault="00E37782">
            <w:pPr>
              <w:spacing w:line="317" w:lineRule="exact"/>
              <w:ind w:left="120"/>
              <w:rPr>
                <w:sz w:val="20"/>
                <w:szCs w:val="20"/>
              </w:rPr>
            </w:pPr>
            <w:r>
              <w:rPr>
                <w:rFonts w:eastAsia="Times New Roman"/>
                <w:sz w:val="28"/>
                <w:szCs w:val="28"/>
              </w:rPr>
              <w:t>Процессы</w:t>
            </w:r>
          </w:p>
        </w:tc>
        <w:tc>
          <w:tcPr>
            <w:tcW w:w="980" w:type="dxa"/>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глоба-</w:t>
            </w:r>
          </w:p>
        </w:tc>
        <w:tc>
          <w:tcPr>
            <w:tcW w:w="1640" w:type="dxa"/>
            <w:gridSpan w:val="2"/>
            <w:vAlign w:val="bottom"/>
          </w:tcPr>
          <w:p w:rsidR="00D951FF" w:rsidRDefault="00E37782">
            <w:pPr>
              <w:spacing w:line="317" w:lineRule="exact"/>
              <w:ind w:left="160"/>
              <w:rPr>
                <w:sz w:val="20"/>
                <w:szCs w:val="20"/>
              </w:rPr>
            </w:pPr>
            <w:r>
              <w:rPr>
                <w:rFonts w:eastAsia="Times New Roman"/>
                <w:sz w:val="28"/>
                <w:szCs w:val="28"/>
              </w:rPr>
              <w:t>Рассуждать,</w:t>
            </w:r>
          </w:p>
        </w:tc>
        <w:tc>
          <w:tcPr>
            <w:tcW w:w="1760" w:type="dxa"/>
            <w:gridSpan w:val="3"/>
            <w:vAlign w:val="bottom"/>
          </w:tcPr>
          <w:p w:rsidR="00D951FF" w:rsidRDefault="00E37782">
            <w:pPr>
              <w:spacing w:line="317" w:lineRule="exact"/>
              <w:ind w:left="160"/>
              <w:rPr>
                <w:sz w:val="20"/>
                <w:szCs w:val="20"/>
              </w:rPr>
            </w:pPr>
            <w:r>
              <w:rPr>
                <w:rFonts w:eastAsia="Times New Roman"/>
                <w:sz w:val="28"/>
                <w:szCs w:val="28"/>
              </w:rPr>
              <w:t>высказывать</w:t>
            </w:r>
          </w:p>
        </w:tc>
        <w:tc>
          <w:tcPr>
            <w:tcW w:w="440" w:type="dxa"/>
            <w:tcBorders>
              <w:right w:val="single" w:sz="8" w:space="0" w:color="auto"/>
            </w:tcBorders>
            <w:vAlign w:val="bottom"/>
          </w:tcPr>
          <w:p w:rsidR="00D951FF" w:rsidRDefault="00E37782">
            <w:pPr>
              <w:spacing w:line="317" w:lineRule="exact"/>
              <w:ind w:right="60"/>
              <w:jc w:val="right"/>
              <w:rPr>
                <w:sz w:val="20"/>
                <w:szCs w:val="20"/>
              </w:rPr>
            </w:pPr>
            <w:r>
              <w:rPr>
                <w:rFonts w:eastAsia="Times New Roman"/>
                <w:sz w:val="28"/>
                <w:szCs w:val="28"/>
              </w:rPr>
              <w:t>и</w:t>
            </w:r>
          </w:p>
        </w:tc>
        <w:tc>
          <w:tcPr>
            <w:tcW w:w="3260" w:type="dxa"/>
            <w:gridSpan w:val="5"/>
            <w:tcBorders>
              <w:right w:val="single" w:sz="8" w:space="0" w:color="auto"/>
            </w:tcBorders>
            <w:vAlign w:val="bottom"/>
          </w:tcPr>
          <w:p w:rsidR="00D951FF" w:rsidRDefault="00E37782">
            <w:pPr>
              <w:spacing w:line="317" w:lineRule="exact"/>
              <w:ind w:left="140"/>
              <w:rPr>
                <w:sz w:val="20"/>
                <w:szCs w:val="20"/>
              </w:rPr>
            </w:pPr>
            <w:r>
              <w:rPr>
                <w:rFonts w:eastAsia="Times New Roman"/>
                <w:sz w:val="28"/>
                <w:szCs w:val="28"/>
              </w:rPr>
              <w:t>цессами глобализации и</w:t>
            </w:r>
          </w:p>
        </w:tc>
        <w:tc>
          <w:tcPr>
            <w:tcW w:w="1100" w:type="dxa"/>
            <w:vAlign w:val="bottom"/>
          </w:tcPr>
          <w:p w:rsidR="00D951FF" w:rsidRDefault="00E37782">
            <w:pPr>
              <w:spacing w:line="317" w:lineRule="exact"/>
              <w:ind w:left="160"/>
              <w:rPr>
                <w:sz w:val="20"/>
                <w:szCs w:val="20"/>
              </w:rPr>
            </w:pPr>
            <w:r>
              <w:rPr>
                <w:rFonts w:eastAsia="Times New Roman"/>
                <w:sz w:val="28"/>
                <w:szCs w:val="28"/>
              </w:rPr>
              <w:t>факты,</w:t>
            </w:r>
          </w:p>
        </w:tc>
        <w:tc>
          <w:tcPr>
            <w:tcW w:w="2020" w:type="dxa"/>
            <w:gridSpan w:val="4"/>
            <w:tcBorders>
              <w:right w:val="single" w:sz="8" w:space="0" w:color="auto"/>
            </w:tcBorders>
            <w:vAlign w:val="bottom"/>
          </w:tcPr>
          <w:p w:rsidR="00D951FF" w:rsidRDefault="00E37782">
            <w:pPr>
              <w:spacing w:line="317" w:lineRule="exact"/>
              <w:ind w:right="60"/>
              <w:jc w:val="right"/>
              <w:rPr>
                <w:sz w:val="20"/>
                <w:szCs w:val="20"/>
              </w:rPr>
            </w:pPr>
            <w:r>
              <w:rPr>
                <w:rFonts w:eastAsia="Times New Roman"/>
                <w:sz w:val="28"/>
                <w:szCs w:val="28"/>
              </w:rPr>
              <w:t>отражающие</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120"/>
              <w:rPr>
                <w:sz w:val="20"/>
                <w:szCs w:val="20"/>
              </w:rPr>
            </w:pPr>
            <w:r>
              <w:rPr>
                <w:rFonts w:eastAsia="Times New Roman"/>
                <w:sz w:val="28"/>
                <w:szCs w:val="28"/>
              </w:rPr>
              <w:t>лизации.</w:t>
            </w:r>
          </w:p>
        </w:tc>
        <w:tc>
          <w:tcPr>
            <w:tcW w:w="980" w:type="dxa"/>
            <w:tcBorders>
              <w:right w:val="single" w:sz="8" w:space="0" w:color="auto"/>
            </w:tcBorders>
            <w:vAlign w:val="bottom"/>
          </w:tcPr>
          <w:p w:rsidR="00D951FF" w:rsidRDefault="00E37782">
            <w:pPr>
              <w:jc w:val="right"/>
              <w:rPr>
                <w:sz w:val="20"/>
                <w:szCs w:val="20"/>
              </w:rPr>
            </w:pPr>
            <w:r>
              <w:rPr>
                <w:rFonts w:eastAsia="Times New Roman"/>
                <w:w w:val="99"/>
                <w:sz w:val="28"/>
                <w:szCs w:val="28"/>
              </w:rPr>
              <w:t>Основ-</w:t>
            </w:r>
          </w:p>
        </w:tc>
        <w:tc>
          <w:tcPr>
            <w:tcW w:w="2360" w:type="dxa"/>
            <w:gridSpan w:val="3"/>
            <w:vAlign w:val="bottom"/>
          </w:tcPr>
          <w:p w:rsidR="00D951FF" w:rsidRDefault="00E37782">
            <w:pPr>
              <w:ind w:left="160"/>
              <w:rPr>
                <w:sz w:val="20"/>
                <w:szCs w:val="20"/>
              </w:rPr>
            </w:pPr>
            <w:r>
              <w:rPr>
                <w:rFonts w:eastAsia="Times New Roman"/>
                <w:sz w:val="28"/>
                <w:szCs w:val="28"/>
              </w:rPr>
              <w:t>аргументировать</w:t>
            </w:r>
          </w:p>
        </w:tc>
        <w:tc>
          <w:tcPr>
            <w:tcW w:w="580" w:type="dxa"/>
            <w:vAlign w:val="bottom"/>
          </w:tcPr>
          <w:p w:rsidR="00D951FF" w:rsidRDefault="00E37782">
            <w:pPr>
              <w:jc w:val="right"/>
              <w:rPr>
                <w:sz w:val="20"/>
                <w:szCs w:val="20"/>
              </w:rPr>
            </w:pPr>
            <w:r>
              <w:rPr>
                <w:rFonts w:eastAsia="Times New Roman"/>
                <w:w w:val="99"/>
                <w:sz w:val="28"/>
                <w:szCs w:val="28"/>
              </w:rPr>
              <w:t>свое</w:t>
            </w:r>
          </w:p>
        </w:tc>
        <w:tc>
          <w:tcPr>
            <w:tcW w:w="900" w:type="dxa"/>
            <w:gridSpan w:val="2"/>
            <w:tcBorders>
              <w:right w:val="single" w:sz="8" w:space="0" w:color="auto"/>
            </w:tcBorders>
            <w:vAlign w:val="bottom"/>
          </w:tcPr>
          <w:p w:rsidR="00D951FF" w:rsidRDefault="00E37782">
            <w:pPr>
              <w:ind w:right="40"/>
              <w:jc w:val="right"/>
              <w:rPr>
                <w:sz w:val="20"/>
                <w:szCs w:val="20"/>
              </w:rPr>
            </w:pPr>
            <w:r>
              <w:rPr>
                <w:rFonts w:eastAsia="Times New Roman"/>
                <w:sz w:val="28"/>
                <w:szCs w:val="28"/>
              </w:rPr>
              <w:t>мне-</w:t>
            </w:r>
          </w:p>
        </w:tc>
        <w:tc>
          <w:tcPr>
            <w:tcW w:w="1840" w:type="dxa"/>
            <w:gridSpan w:val="3"/>
            <w:vAlign w:val="bottom"/>
          </w:tcPr>
          <w:p w:rsidR="00D951FF" w:rsidRDefault="00E37782">
            <w:pPr>
              <w:ind w:left="140"/>
              <w:rPr>
                <w:sz w:val="20"/>
                <w:szCs w:val="20"/>
              </w:rPr>
            </w:pPr>
            <w:r>
              <w:rPr>
                <w:rFonts w:eastAsia="Times New Roman"/>
                <w:sz w:val="28"/>
                <w:szCs w:val="28"/>
              </w:rPr>
              <w:t>глобальными</w:t>
            </w:r>
          </w:p>
        </w:tc>
        <w:tc>
          <w:tcPr>
            <w:tcW w:w="1420" w:type="dxa"/>
            <w:gridSpan w:val="2"/>
            <w:tcBorders>
              <w:right w:val="single" w:sz="8" w:space="0" w:color="auto"/>
            </w:tcBorders>
            <w:vAlign w:val="bottom"/>
          </w:tcPr>
          <w:p w:rsidR="00D951FF" w:rsidRDefault="00E37782">
            <w:pPr>
              <w:ind w:right="60"/>
              <w:jc w:val="right"/>
              <w:rPr>
                <w:sz w:val="20"/>
                <w:szCs w:val="20"/>
              </w:rPr>
            </w:pPr>
            <w:r>
              <w:rPr>
                <w:rFonts w:eastAsia="Times New Roman"/>
                <w:sz w:val="28"/>
                <w:szCs w:val="28"/>
              </w:rPr>
              <w:t>пробле-</w:t>
            </w:r>
          </w:p>
        </w:tc>
        <w:tc>
          <w:tcPr>
            <w:tcW w:w="3120" w:type="dxa"/>
            <w:gridSpan w:val="5"/>
            <w:tcBorders>
              <w:right w:val="single" w:sz="8" w:space="0" w:color="auto"/>
            </w:tcBorders>
            <w:vAlign w:val="bottom"/>
          </w:tcPr>
          <w:p w:rsidR="00D951FF" w:rsidRDefault="00E37782">
            <w:pPr>
              <w:ind w:left="160"/>
              <w:rPr>
                <w:sz w:val="20"/>
                <w:szCs w:val="20"/>
              </w:rPr>
            </w:pPr>
            <w:r>
              <w:rPr>
                <w:rFonts w:eastAsia="Times New Roman"/>
                <w:sz w:val="28"/>
                <w:szCs w:val="28"/>
              </w:rPr>
              <w:t>процессы   глобализа-</w:t>
            </w:r>
          </w:p>
        </w:tc>
      </w:tr>
      <w:tr w:rsidR="00D951FF">
        <w:trPr>
          <w:trHeight w:val="322"/>
        </w:trPr>
        <w:tc>
          <w:tcPr>
            <w:tcW w:w="2280" w:type="dxa"/>
            <w:tcBorders>
              <w:left w:val="single" w:sz="8" w:space="0" w:color="auto"/>
              <w:right w:val="single" w:sz="8" w:space="0" w:color="auto"/>
            </w:tcBorders>
            <w:vAlign w:val="bottom"/>
          </w:tcPr>
          <w:p w:rsidR="00D951FF" w:rsidRDefault="0028217F">
            <w:pPr>
              <w:rPr>
                <w:sz w:val="24"/>
                <w:szCs w:val="24"/>
              </w:rPr>
            </w:pPr>
            <w:r>
              <w:rPr>
                <w:sz w:val="24"/>
                <w:szCs w:val="24"/>
              </w:rPr>
              <w:t>29.04</w:t>
            </w:r>
          </w:p>
        </w:tc>
        <w:tc>
          <w:tcPr>
            <w:tcW w:w="900" w:type="dxa"/>
            <w:vAlign w:val="bottom"/>
          </w:tcPr>
          <w:p w:rsidR="00D951FF" w:rsidRDefault="00E37782">
            <w:pPr>
              <w:ind w:left="120"/>
              <w:rPr>
                <w:sz w:val="20"/>
                <w:szCs w:val="20"/>
              </w:rPr>
            </w:pPr>
            <w:r>
              <w:rPr>
                <w:rFonts w:eastAsia="Times New Roman"/>
                <w:sz w:val="28"/>
                <w:szCs w:val="28"/>
              </w:rPr>
              <w:t>ные</w:t>
            </w:r>
          </w:p>
        </w:tc>
        <w:tc>
          <w:tcPr>
            <w:tcW w:w="1620" w:type="dxa"/>
            <w:gridSpan w:val="2"/>
            <w:tcBorders>
              <w:right w:val="single" w:sz="8" w:space="0" w:color="auto"/>
            </w:tcBorders>
            <w:vAlign w:val="bottom"/>
          </w:tcPr>
          <w:p w:rsidR="00D951FF" w:rsidRDefault="00E37782">
            <w:pPr>
              <w:jc w:val="right"/>
              <w:rPr>
                <w:sz w:val="20"/>
                <w:szCs w:val="20"/>
              </w:rPr>
            </w:pPr>
            <w:r>
              <w:rPr>
                <w:rFonts w:eastAsia="Times New Roman"/>
                <w:w w:val="97"/>
                <w:sz w:val="28"/>
                <w:szCs w:val="28"/>
              </w:rPr>
              <w:t>направления</w:t>
            </w:r>
          </w:p>
        </w:tc>
        <w:tc>
          <w:tcPr>
            <w:tcW w:w="1300" w:type="dxa"/>
            <w:vAlign w:val="bottom"/>
          </w:tcPr>
          <w:p w:rsidR="00D951FF" w:rsidRDefault="00E37782">
            <w:pPr>
              <w:ind w:left="160"/>
              <w:rPr>
                <w:sz w:val="20"/>
                <w:szCs w:val="20"/>
              </w:rPr>
            </w:pPr>
            <w:r>
              <w:rPr>
                <w:rFonts w:eastAsia="Times New Roman"/>
                <w:sz w:val="28"/>
                <w:szCs w:val="28"/>
              </w:rPr>
              <w:t>ние   о</w:t>
            </w:r>
          </w:p>
        </w:tc>
        <w:tc>
          <w:tcPr>
            <w:tcW w:w="1640" w:type="dxa"/>
            <w:gridSpan w:val="3"/>
            <w:vAlign w:val="bottom"/>
          </w:tcPr>
          <w:p w:rsidR="00D951FF" w:rsidRDefault="00E37782">
            <w:pPr>
              <w:ind w:right="120"/>
              <w:jc w:val="right"/>
              <w:rPr>
                <w:sz w:val="20"/>
                <w:szCs w:val="20"/>
              </w:rPr>
            </w:pPr>
            <w:r>
              <w:rPr>
                <w:rFonts w:eastAsia="Times New Roman"/>
                <w:w w:val="99"/>
                <w:sz w:val="28"/>
                <w:szCs w:val="28"/>
              </w:rPr>
              <w:t>возможных</w:t>
            </w:r>
          </w:p>
        </w:tc>
        <w:tc>
          <w:tcPr>
            <w:tcW w:w="900" w:type="dxa"/>
            <w:gridSpan w:val="2"/>
            <w:tcBorders>
              <w:right w:val="single" w:sz="8" w:space="0" w:color="auto"/>
            </w:tcBorders>
            <w:vAlign w:val="bottom"/>
          </w:tcPr>
          <w:p w:rsidR="00D951FF" w:rsidRDefault="00E37782">
            <w:pPr>
              <w:ind w:right="60"/>
              <w:jc w:val="right"/>
              <w:rPr>
                <w:sz w:val="20"/>
                <w:szCs w:val="20"/>
              </w:rPr>
            </w:pPr>
            <w:r>
              <w:rPr>
                <w:rFonts w:eastAsia="Times New Roman"/>
                <w:w w:val="99"/>
                <w:sz w:val="28"/>
                <w:szCs w:val="28"/>
              </w:rPr>
              <w:t>путях</w:t>
            </w:r>
          </w:p>
        </w:tc>
        <w:tc>
          <w:tcPr>
            <w:tcW w:w="940" w:type="dxa"/>
            <w:vAlign w:val="bottom"/>
          </w:tcPr>
          <w:p w:rsidR="00D951FF" w:rsidRDefault="00E37782">
            <w:pPr>
              <w:ind w:left="140"/>
              <w:rPr>
                <w:sz w:val="20"/>
                <w:szCs w:val="20"/>
              </w:rPr>
            </w:pPr>
            <w:r>
              <w:rPr>
                <w:rFonts w:eastAsia="Times New Roman"/>
                <w:sz w:val="28"/>
                <w:szCs w:val="28"/>
              </w:rPr>
              <w:t>мами</w:t>
            </w:r>
          </w:p>
        </w:tc>
        <w:tc>
          <w:tcPr>
            <w:tcW w:w="2320" w:type="dxa"/>
            <w:gridSpan w:val="4"/>
            <w:tcBorders>
              <w:right w:val="single" w:sz="8" w:space="0" w:color="auto"/>
            </w:tcBorders>
            <w:vAlign w:val="bottom"/>
          </w:tcPr>
          <w:p w:rsidR="00D951FF" w:rsidRDefault="00E37782">
            <w:pPr>
              <w:ind w:right="60"/>
              <w:jc w:val="right"/>
              <w:rPr>
                <w:sz w:val="20"/>
                <w:szCs w:val="20"/>
              </w:rPr>
            </w:pPr>
            <w:r>
              <w:rPr>
                <w:rFonts w:eastAsia="Times New Roman"/>
                <w:sz w:val="28"/>
                <w:szCs w:val="28"/>
              </w:rPr>
              <w:t>современного</w:t>
            </w:r>
          </w:p>
        </w:tc>
        <w:tc>
          <w:tcPr>
            <w:tcW w:w="1700" w:type="dxa"/>
            <w:gridSpan w:val="2"/>
            <w:vAlign w:val="bottom"/>
          </w:tcPr>
          <w:p w:rsidR="00D951FF" w:rsidRDefault="00E37782">
            <w:pPr>
              <w:ind w:left="160"/>
              <w:rPr>
                <w:sz w:val="20"/>
                <w:szCs w:val="20"/>
              </w:rPr>
            </w:pPr>
            <w:r>
              <w:rPr>
                <w:rFonts w:eastAsia="Times New Roman"/>
                <w:sz w:val="28"/>
                <w:szCs w:val="28"/>
              </w:rPr>
              <w:t>ции  разных</w:t>
            </w:r>
          </w:p>
        </w:tc>
        <w:tc>
          <w:tcPr>
            <w:tcW w:w="1420" w:type="dxa"/>
            <w:gridSpan w:val="3"/>
            <w:tcBorders>
              <w:right w:val="single" w:sz="8" w:space="0" w:color="auto"/>
            </w:tcBorders>
            <w:vAlign w:val="bottom"/>
          </w:tcPr>
          <w:p w:rsidR="00D951FF" w:rsidRDefault="00E37782">
            <w:pPr>
              <w:ind w:right="60"/>
              <w:jc w:val="right"/>
              <w:rPr>
                <w:sz w:val="20"/>
                <w:szCs w:val="20"/>
              </w:rPr>
            </w:pPr>
            <w:r>
              <w:rPr>
                <w:rFonts w:eastAsia="Times New Roman"/>
                <w:sz w:val="28"/>
                <w:szCs w:val="28"/>
              </w:rPr>
              <w:t>аспектов</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глобализации. По-</w:t>
            </w:r>
          </w:p>
        </w:tc>
        <w:tc>
          <w:tcPr>
            <w:tcW w:w="3840" w:type="dxa"/>
            <w:gridSpan w:val="6"/>
            <w:tcBorders>
              <w:right w:val="single" w:sz="8" w:space="0" w:color="auto"/>
            </w:tcBorders>
            <w:vAlign w:val="bottom"/>
          </w:tcPr>
          <w:p w:rsidR="00D951FF" w:rsidRDefault="00E37782">
            <w:pPr>
              <w:ind w:left="160"/>
              <w:rPr>
                <w:sz w:val="20"/>
                <w:szCs w:val="20"/>
              </w:rPr>
            </w:pPr>
            <w:r>
              <w:rPr>
                <w:rFonts w:eastAsia="Times New Roman"/>
                <w:sz w:val="28"/>
                <w:szCs w:val="28"/>
              </w:rPr>
              <w:t>смягчения остроты глобаль-</w:t>
            </w:r>
          </w:p>
        </w:tc>
        <w:tc>
          <w:tcPr>
            <w:tcW w:w="1520" w:type="dxa"/>
            <w:gridSpan w:val="2"/>
            <w:vAlign w:val="bottom"/>
          </w:tcPr>
          <w:p w:rsidR="00D951FF" w:rsidRDefault="00E37782">
            <w:pPr>
              <w:ind w:left="140"/>
              <w:rPr>
                <w:sz w:val="20"/>
                <w:szCs w:val="20"/>
              </w:rPr>
            </w:pPr>
            <w:r>
              <w:rPr>
                <w:rFonts w:eastAsia="Times New Roman"/>
                <w:sz w:val="28"/>
                <w:szCs w:val="28"/>
              </w:rPr>
              <w:t>общества.</w:t>
            </w:r>
          </w:p>
        </w:tc>
        <w:tc>
          <w:tcPr>
            <w:tcW w:w="320" w:type="dxa"/>
            <w:vAlign w:val="bottom"/>
          </w:tcPr>
          <w:p w:rsidR="00D951FF" w:rsidRDefault="00D951FF">
            <w:pPr>
              <w:rPr>
                <w:sz w:val="24"/>
                <w:szCs w:val="24"/>
              </w:rPr>
            </w:pPr>
          </w:p>
        </w:tc>
        <w:tc>
          <w:tcPr>
            <w:tcW w:w="920" w:type="dxa"/>
            <w:vAlign w:val="bottom"/>
          </w:tcPr>
          <w:p w:rsidR="00D951FF" w:rsidRDefault="00D951FF">
            <w:pPr>
              <w:rPr>
                <w:sz w:val="24"/>
                <w:szCs w:val="24"/>
              </w:rPr>
            </w:pPr>
          </w:p>
        </w:tc>
        <w:tc>
          <w:tcPr>
            <w:tcW w:w="500" w:type="dxa"/>
            <w:tcBorders>
              <w:right w:val="single" w:sz="8" w:space="0" w:color="auto"/>
            </w:tcBorders>
            <w:vAlign w:val="bottom"/>
          </w:tcPr>
          <w:p w:rsidR="00D951FF" w:rsidRDefault="00D951FF">
            <w:pPr>
              <w:rPr>
                <w:sz w:val="24"/>
                <w:szCs w:val="24"/>
              </w:rPr>
            </w:pPr>
          </w:p>
        </w:tc>
        <w:tc>
          <w:tcPr>
            <w:tcW w:w="3120" w:type="dxa"/>
            <w:gridSpan w:val="5"/>
            <w:tcBorders>
              <w:right w:val="single" w:sz="8" w:space="0" w:color="auto"/>
            </w:tcBorders>
            <w:vAlign w:val="bottom"/>
          </w:tcPr>
          <w:p w:rsidR="00D951FF" w:rsidRDefault="00E37782">
            <w:pPr>
              <w:ind w:left="160"/>
              <w:rPr>
                <w:sz w:val="20"/>
                <w:szCs w:val="20"/>
              </w:rPr>
            </w:pPr>
            <w:r>
              <w:rPr>
                <w:rFonts w:eastAsia="Times New Roman"/>
                <w:sz w:val="28"/>
                <w:szCs w:val="28"/>
              </w:rPr>
              <w:t>общественной жизни.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120"/>
              <w:rPr>
                <w:sz w:val="20"/>
                <w:szCs w:val="20"/>
              </w:rPr>
            </w:pPr>
            <w:r>
              <w:rPr>
                <w:rFonts w:eastAsia="Times New Roman"/>
                <w:sz w:val="28"/>
                <w:szCs w:val="28"/>
              </w:rPr>
              <w:t>следствия</w:t>
            </w:r>
          </w:p>
        </w:tc>
        <w:tc>
          <w:tcPr>
            <w:tcW w:w="980" w:type="dxa"/>
            <w:tcBorders>
              <w:right w:val="single" w:sz="8" w:space="0" w:color="auto"/>
            </w:tcBorders>
            <w:vAlign w:val="bottom"/>
          </w:tcPr>
          <w:p w:rsidR="00D951FF" w:rsidRDefault="00E37782">
            <w:pPr>
              <w:jc w:val="right"/>
              <w:rPr>
                <w:sz w:val="20"/>
                <w:szCs w:val="20"/>
              </w:rPr>
            </w:pPr>
            <w:r>
              <w:rPr>
                <w:rFonts w:eastAsia="Times New Roman"/>
                <w:sz w:val="28"/>
                <w:szCs w:val="28"/>
              </w:rPr>
              <w:t>глоба-</w:t>
            </w:r>
          </w:p>
        </w:tc>
        <w:tc>
          <w:tcPr>
            <w:tcW w:w="2360" w:type="dxa"/>
            <w:gridSpan w:val="3"/>
            <w:vAlign w:val="bottom"/>
          </w:tcPr>
          <w:p w:rsidR="00D951FF" w:rsidRDefault="00E37782">
            <w:pPr>
              <w:ind w:left="160"/>
              <w:rPr>
                <w:sz w:val="20"/>
                <w:szCs w:val="20"/>
              </w:rPr>
            </w:pPr>
            <w:r>
              <w:rPr>
                <w:rFonts w:eastAsia="Times New Roman"/>
                <w:sz w:val="28"/>
                <w:szCs w:val="28"/>
              </w:rPr>
              <w:t>ных проблем.</w:t>
            </w:r>
          </w:p>
        </w:tc>
        <w:tc>
          <w:tcPr>
            <w:tcW w:w="5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440" w:type="dxa"/>
            <w:tcBorders>
              <w:right w:val="single" w:sz="8" w:space="0" w:color="auto"/>
            </w:tcBorders>
            <w:vAlign w:val="bottom"/>
          </w:tcPr>
          <w:p w:rsidR="00D951FF" w:rsidRDefault="00D951FF">
            <w:pPr>
              <w:rPr>
                <w:sz w:val="24"/>
                <w:szCs w:val="24"/>
              </w:rPr>
            </w:pPr>
          </w:p>
        </w:tc>
        <w:tc>
          <w:tcPr>
            <w:tcW w:w="1520" w:type="dxa"/>
            <w:gridSpan w:val="2"/>
            <w:vAlign w:val="bottom"/>
          </w:tcPr>
          <w:p w:rsidR="00D951FF" w:rsidRDefault="00E37782">
            <w:pPr>
              <w:ind w:left="80"/>
              <w:rPr>
                <w:sz w:val="20"/>
                <w:szCs w:val="20"/>
              </w:rPr>
            </w:pPr>
            <w:r>
              <w:rPr>
                <w:rFonts w:eastAsia="Times New Roman"/>
                <w:sz w:val="28"/>
                <w:szCs w:val="28"/>
              </w:rPr>
              <w:t>Находить,</w:t>
            </w:r>
          </w:p>
        </w:tc>
        <w:tc>
          <w:tcPr>
            <w:tcW w:w="1240" w:type="dxa"/>
            <w:gridSpan w:val="2"/>
            <w:vAlign w:val="bottom"/>
          </w:tcPr>
          <w:p w:rsidR="00D951FF" w:rsidRDefault="00E37782">
            <w:pPr>
              <w:ind w:left="40"/>
              <w:rPr>
                <w:sz w:val="20"/>
                <w:szCs w:val="20"/>
              </w:rPr>
            </w:pPr>
            <w:r>
              <w:rPr>
                <w:rFonts w:eastAsia="Times New Roman"/>
                <w:sz w:val="28"/>
                <w:szCs w:val="28"/>
              </w:rPr>
              <w:t>извлекать</w:t>
            </w:r>
          </w:p>
        </w:tc>
        <w:tc>
          <w:tcPr>
            <w:tcW w:w="50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1700" w:type="dxa"/>
            <w:gridSpan w:val="2"/>
            <w:vAlign w:val="bottom"/>
          </w:tcPr>
          <w:p w:rsidR="00D951FF" w:rsidRDefault="00E37782">
            <w:pPr>
              <w:ind w:left="160"/>
              <w:rPr>
                <w:sz w:val="20"/>
                <w:szCs w:val="20"/>
              </w:rPr>
            </w:pPr>
            <w:r>
              <w:rPr>
                <w:rFonts w:eastAsia="Times New Roman"/>
                <w:sz w:val="28"/>
                <w:szCs w:val="28"/>
              </w:rPr>
              <w:t>Называть</w:t>
            </w:r>
          </w:p>
        </w:tc>
        <w:tc>
          <w:tcPr>
            <w:tcW w:w="1420" w:type="dxa"/>
            <w:gridSpan w:val="3"/>
            <w:tcBorders>
              <w:right w:val="single" w:sz="8" w:space="0" w:color="auto"/>
            </w:tcBorders>
            <w:vAlign w:val="bottom"/>
          </w:tcPr>
          <w:p w:rsidR="00D951FF" w:rsidRDefault="00E37782">
            <w:pPr>
              <w:ind w:right="60"/>
              <w:jc w:val="right"/>
              <w:rPr>
                <w:sz w:val="20"/>
                <w:szCs w:val="20"/>
              </w:rPr>
            </w:pPr>
            <w:r>
              <w:rPr>
                <w:rFonts w:eastAsia="Times New Roman"/>
                <w:sz w:val="28"/>
                <w:szCs w:val="28"/>
              </w:rPr>
              <w:t>основные</w:t>
            </w:r>
          </w:p>
        </w:tc>
      </w:tr>
      <w:tr w:rsidR="00D951FF">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120"/>
              <w:rPr>
                <w:sz w:val="20"/>
                <w:szCs w:val="20"/>
              </w:rPr>
            </w:pPr>
            <w:r>
              <w:rPr>
                <w:rFonts w:eastAsia="Times New Roman"/>
                <w:sz w:val="28"/>
                <w:szCs w:val="28"/>
              </w:rPr>
              <w:t>лизации.</w:t>
            </w:r>
          </w:p>
        </w:tc>
        <w:tc>
          <w:tcPr>
            <w:tcW w:w="980" w:type="dxa"/>
            <w:tcBorders>
              <w:right w:val="single" w:sz="8" w:space="0" w:color="auto"/>
            </w:tcBorders>
            <w:vAlign w:val="bottom"/>
          </w:tcPr>
          <w:p w:rsidR="00D951FF" w:rsidRDefault="00E37782">
            <w:pPr>
              <w:jc w:val="right"/>
              <w:rPr>
                <w:sz w:val="20"/>
                <w:szCs w:val="20"/>
              </w:rPr>
            </w:pPr>
            <w:r>
              <w:rPr>
                <w:rFonts w:eastAsia="Times New Roman"/>
                <w:sz w:val="28"/>
                <w:szCs w:val="28"/>
              </w:rPr>
              <w:t>Обще-</w:t>
            </w:r>
          </w:p>
        </w:tc>
        <w:tc>
          <w:tcPr>
            <w:tcW w:w="1300" w:type="dxa"/>
            <w:vAlign w:val="bottom"/>
          </w:tcPr>
          <w:p w:rsidR="00D951FF" w:rsidRDefault="00D951FF">
            <w:pPr>
              <w:rPr>
                <w:sz w:val="24"/>
                <w:szCs w:val="24"/>
              </w:rPr>
            </w:pPr>
          </w:p>
        </w:tc>
        <w:tc>
          <w:tcPr>
            <w:tcW w:w="34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440" w:type="dxa"/>
            <w:tcBorders>
              <w:right w:val="single" w:sz="8" w:space="0" w:color="auto"/>
            </w:tcBorders>
            <w:vAlign w:val="bottom"/>
          </w:tcPr>
          <w:p w:rsidR="00D951FF" w:rsidRDefault="00D951FF">
            <w:pPr>
              <w:rPr>
                <w:sz w:val="24"/>
                <w:szCs w:val="24"/>
              </w:rPr>
            </w:pPr>
          </w:p>
        </w:tc>
        <w:tc>
          <w:tcPr>
            <w:tcW w:w="1840" w:type="dxa"/>
            <w:gridSpan w:val="3"/>
            <w:vAlign w:val="bottom"/>
          </w:tcPr>
          <w:p w:rsidR="00D951FF" w:rsidRDefault="00E37782">
            <w:pPr>
              <w:ind w:left="80"/>
              <w:rPr>
                <w:sz w:val="20"/>
                <w:szCs w:val="20"/>
              </w:rPr>
            </w:pPr>
            <w:r>
              <w:rPr>
                <w:rFonts w:eastAsia="Times New Roman"/>
                <w:sz w:val="28"/>
                <w:szCs w:val="28"/>
              </w:rPr>
              <w:t>анализировать</w:t>
            </w:r>
          </w:p>
        </w:tc>
        <w:tc>
          <w:tcPr>
            <w:tcW w:w="14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социаль-</w:t>
            </w:r>
          </w:p>
        </w:tc>
        <w:tc>
          <w:tcPr>
            <w:tcW w:w="1700" w:type="dxa"/>
            <w:gridSpan w:val="2"/>
            <w:vAlign w:val="bottom"/>
          </w:tcPr>
          <w:p w:rsidR="00D951FF" w:rsidRDefault="00E37782">
            <w:pPr>
              <w:ind w:left="160"/>
              <w:rPr>
                <w:sz w:val="20"/>
                <w:szCs w:val="20"/>
              </w:rPr>
            </w:pPr>
            <w:r>
              <w:rPr>
                <w:rFonts w:eastAsia="Times New Roman"/>
                <w:sz w:val="28"/>
                <w:szCs w:val="28"/>
              </w:rPr>
              <w:t>направления</w:t>
            </w:r>
          </w:p>
        </w:tc>
        <w:tc>
          <w:tcPr>
            <w:tcW w:w="180" w:type="dxa"/>
            <w:vAlign w:val="bottom"/>
          </w:tcPr>
          <w:p w:rsidR="00D951FF" w:rsidRDefault="00D951FF">
            <w:pPr>
              <w:rPr>
                <w:sz w:val="24"/>
                <w:szCs w:val="24"/>
              </w:rPr>
            </w:pPr>
          </w:p>
        </w:tc>
        <w:tc>
          <w:tcPr>
            <w:tcW w:w="1240" w:type="dxa"/>
            <w:gridSpan w:val="2"/>
            <w:tcBorders>
              <w:right w:val="single" w:sz="8" w:space="0" w:color="auto"/>
            </w:tcBorders>
            <w:vAlign w:val="bottom"/>
          </w:tcPr>
          <w:p w:rsidR="00D951FF" w:rsidRDefault="00E37782">
            <w:pPr>
              <w:ind w:right="40"/>
              <w:jc w:val="right"/>
              <w:rPr>
                <w:sz w:val="20"/>
                <w:szCs w:val="20"/>
              </w:rPr>
            </w:pPr>
            <w:r>
              <w:rPr>
                <w:rFonts w:eastAsia="Times New Roman"/>
                <w:w w:val="99"/>
                <w:sz w:val="28"/>
                <w:szCs w:val="28"/>
              </w:rPr>
              <w:t>глобали-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ство и человек пе-</w:t>
            </w:r>
          </w:p>
        </w:tc>
        <w:tc>
          <w:tcPr>
            <w:tcW w:w="1300" w:type="dxa"/>
            <w:vAlign w:val="bottom"/>
          </w:tcPr>
          <w:p w:rsidR="00D951FF" w:rsidRDefault="00D951FF">
            <w:pPr>
              <w:rPr>
                <w:sz w:val="24"/>
                <w:szCs w:val="24"/>
              </w:rPr>
            </w:pPr>
          </w:p>
        </w:tc>
        <w:tc>
          <w:tcPr>
            <w:tcW w:w="34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440" w:type="dxa"/>
            <w:tcBorders>
              <w:right w:val="single" w:sz="8" w:space="0" w:color="auto"/>
            </w:tcBorders>
            <w:vAlign w:val="bottom"/>
          </w:tcPr>
          <w:p w:rsidR="00D951FF" w:rsidRDefault="00D951FF">
            <w:pPr>
              <w:rPr>
                <w:sz w:val="24"/>
                <w:szCs w:val="24"/>
              </w:rPr>
            </w:pPr>
          </w:p>
        </w:tc>
        <w:tc>
          <w:tcPr>
            <w:tcW w:w="3260" w:type="dxa"/>
            <w:gridSpan w:val="5"/>
            <w:tcBorders>
              <w:right w:val="single" w:sz="8" w:space="0" w:color="auto"/>
            </w:tcBorders>
            <w:vAlign w:val="bottom"/>
          </w:tcPr>
          <w:p w:rsidR="00D951FF" w:rsidRDefault="00E37782">
            <w:pPr>
              <w:ind w:left="80"/>
              <w:rPr>
                <w:sz w:val="20"/>
                <w:szCs w:val="20"/>
              </w:rPr>
            </w:pPr>
            <w:r>
              <w:rPr>
                <w:rFonts w:eastAsia="Times New Roman"/>
                <w:sz w:val="28"/>
                <w:szCs w:val="28"/>
              </w:rPr>
              <w:t>ную информацию о про-</w:t>
            </w:r>
          </w:p>
        </w:tc>
        <w:tc>
          <w:tcPr>
            <w:tcW w:w="1100" w:type="dxa"/>
            <w:vAlign w:val="bottom"/>
          </w:tcPr>
          <w:p w:rsidR="00D951FF" w:rsidRDefault="00E37782">
            <w:pPr>
              <w:ind w:left="160"/>
              <w:rPr>
                <w:sz w:val="20"/>
                <w:szCs w:val="20"/>
              </w:rPr>
            </w:pPr>
            <w:r>
              <w:rPr>
                <w:rFonts w:eastAsia="Times New Roman"/>
                <w:sz w:val="28"/>
                <w:szCs w:val="28"/>
              </w:rPr>
              <w:t>зации.</w:t>
            </w:r>
          </w:p>
        </w:tc>
        <w:tc>
          <w:tcPr>
            <w:tcW w:w="600" w:type="dxa"/>
            <w:vAlign w:val="bottom"/>
          </w:tcPr>
          <w:p w:rsidR="00D951FF" w:rsidRDefault="00D951FF">
            <w:pPr>
              <w:rPr>
                <w:sz w:val="24"/>
                <w:szCs w:val="24"/>
              </w:rPr>
            </w:pPr>
          </w:p>
        </w:tc>
        <w:tc>
          <w:tcPr>
            <w:tcW w:w="18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720" w:type="dxa"/>
            <w:tcBorders>
              <w:right w:val="single" w:sz="8" w:space="0" w:color="auto"/>
            </w:tcBorders>
            <w:vAlign w:val="bottom"/>
          </w:tcPr>
          <w:p w:rsidR="00D951FF" w:rsidRDefault="00D951FF">
            <w:pPr>
              <w:rPr>
                <w:sz w:val="24"/>
                <w:szCs w:val="24"/>
              </w:rPr>
            </w:pP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ред лицом угроз и</w:t>
            </w:r>
          </w:p>
        </w:tc>
        <w:tc>
          <w:tcPr>
            <w:tcW w:w="1300" w:type="dxa"/>
            <w:vAlign w:val="bottom"/>
          </w:tcPr>
          <w:p w:rsidR="00D951FF" w:rsidRDefault="00D951FF">
            <w:pPr>
              <w:rPr>
                <w:sz w:val="24"/>
                <w:szCs w:val="24"/>
              </w:rPr>
            </w:pPr>
          </w:p>
        </w:tc>
        <w:tc>
          <w:tcPr>
            <w:tcW w:w="34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440" w:type="dxa"/>
            <w:tcBorders>
              <w:right w:val="single" w:sz="8" w:space="0" w:color="auto"/>
            </w:tcBorders>
            <w:vAlign w:val="bottom"/>
          </w:tcPr>
          <w:p w:rsidR="00D951FF" w:rsidRDefault="00D951FF">
            <w:pPr>
              <w:rPr>
                <w:sz w:val="24"/>
                <w:szCs w:val="24"/>
              </w:rPr>
            </w:pPr>
          </w:p>
        </w:tc>
        <w:tc>
          <w:tcPr>
            <w:tcW w:w="940" w:type="dxa"/>
            <w:vAlign w:val="bottom"/>
          </w:tcPr>
          <w:p w:rsidR="00D951FF" w:rsidRDefault="00E37782">
            <w:pPr>
              <w:ind w:left="80"/>
              <w:rPr>
                <w:sz w:val="20"/>
                <w:szCs w:val="20"/>
              </w:rPr>
            </w:pPr>
            <w:r>
              <w:rPr>
                <w:rFonts w:eastAsia="Times New Roman"/>
                <w:sz w:val="28"/>
                <w:szCs w:val="28"/>
              </w:rPr>
              <w:t>цессах</w:t>
            </w:r>
          </w:p>
        </w:tc>
        <w:tc>
          <w:tcPr>
            <w:tcW w:w="1820" w:type="dxa"/>
            <w:gridSpan w:val="3"/>
            <w:vAlign w:val="bottom"/>
          </w:tcPr>
          <w:p w:rsidR="00D951FF" w:rsidRDefault="00E37782">
            <w:pPr>
              <w:ind w:left="180"/>
              <w:rPr>
                <w:sz w:val="20"/>
                <w:szCs w:val="20"/>
              </w:rPr>
            </w:pPr>
            <w:r>
              <w:rPr>
                <w:rFonts w:eastAsia="Times New Roman"/>
                <w:w w:val="99"/>
                <w:sz w:val="28"/>
                <w:szCs w:val="28"/>
              </w:rPr>
              <w:t>глобализации</w:t>
            </w:r>
          </w:p>
        </w:tc>
        <w:tc>
          <w:tcPr>
            <w:tcW w:w="500" w:type="dxa"/>
            <w:tcBorders>
              <w:right w:val="single" w:sz="8" w:space="0" w:color="auto"/>
            </w:tcBorders>
            <w:vAlign w:val="bottom"/>
          </w:tcPr>
          <w:p w:rsidR="00D951FF" w:rsidRDefault="00E37782">
            <w:pPr>
              <w:jc w:val="right"/>
              <w:rPr>
                <w:sz w:val="20"/>
                <w:szCs w:val="20"/>
              </w:rPr>
            </w:pPr>
            <w:r>
              <w:rPr>
                <w:rFonts w:eastAsia="Times New Roman"/>
                <w:sz w:val="28"/>
                <w:szCs w:val="28"/>
              </w:rPr>
              <w:t>и</w:t>
            </w:r>
          </w:p>
        </w:tc>
        <w:tc>
          <w:tcPr>
            <w:tcW w:w="2400" w:type="dxa"/>
            <w:gridSpan w:val="4"/>
            <w:vAlign w:val="bottom"/>
          </w:tcPr>
          <w:p w:rsidR="00D951FF" w:rsidRDefault="00E37782">
            <w:pPr>
              <w:ind w:left="160"/>
              <w:rPr>
                <w:sz w:val="20"/>
                <w:szCs w:val="20"/>
              </w:rPr>
            </w:pPr>
            <w:r>
              <w:rPr>
                <w:rFonts w:eastAsia="Times New Roman"/>
                <w:sz w:val="28"/>
                <w:szCs w:val="28"/>
              </w:rPr>
              <w:t>Иллюстрировать</w:t>
            </w:r>
          </w:p>
        </w:tc>
        <w:tc>
          <w:tcPr>
            <w:tcW w:w="720" w:type="dxa"/>
            <w:tcBorders>
              <w:right w:val="single" w:sz="8" w:space="0" w:color="auto"/>
            </w:tcBorders>
            <w:vAlign w:val="bottom"/>
          </w:tcPr>
          <w:p w:rsidR="00D951FF" w:rsidRDefault="00E37782">
            <w:pPr>
              <w:ind w:right="40"/>
              <w:jc w:val="right"/>
              <w:rPr>
                <w:sz w:val="20"/>
                <w:szCs w:val="20"/>
              </w:rPr>
            </w:pPr>
            <w:r>
              <w:rPr>
                <w:rFonts w:eastAsia="Times New Roman"/>
                <w:w w:val="97"/>
                <w:sz w:val="28"/>
                <w:szCs w:val="28"/>
              </w:rPr>
              <w:t>при-</w:t>
            </w:r>
          </w:p>
        </w:tc>
      </w:tr>
      <w:tr w:rsidR="00D951FF">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3"/>
            <w:tcBorders>
              <w:right w:val="single" w:sz="8" w:space="0" w:color="auto"/>
            </w:tcBorders>
            <w:vAlign w:val="bottom"/>
          </w:tcPr>
          <w:p w:rsidR="00D951FF" w:rsidRDefault="00E37782">
            <w:pPr>
              <w:jc w:val="center"/>
              <w:rPr>
                <w:sz w:val="20"/>
                <w:szCs w:val="20"/>
              </w:rPr>
            </w:pPr>
            <w:r>
              <w:rPr>
                <w:rFonts w:eastAsia="Times New Roman"/>
                <w:w w:val="99"/>
                <w:sz w:val="28"/>
                <w:szCs w:val="28"/>
              </w:rPr>
              <w:t>вызовов XXI века.</w:t>
            </w:r>
          </w:p>
        </w:tc>
        <w:tc>
          <w:tcPr>
            <w:tcW w:w="1300" w:type="dxa"/>
            <w:vAlign w:val="bottom"/>
          </w:tcPr>
          <w:p w:rsidR="00D951FF" w:rsidRDefault="00D951FF">
            <w:pPr>
              <w:rPr>
                <w:sz w:val="24"/>
                <w:szCs w:val="24"/>
              </w:rPr>
            </w:pPr>
          </w:p>
        </w:tc>
        <w:tc>
          <w:tcPr>
            <w:tcW w:w="340" w:type="dxa"/>
            <w:vAlign w:val="bottom"/>
          </w:tcPr>
          <w:p w:rsidR="00D951FF" w:rsidRDefault="00D951FF">
            <w:pPr>
              <w:rPr>
                <w:sz w:val="24"/>
                <w:szCs w:val="24"/>
              </w:rPr>
            </w:pPr>
          </w:p>
        </w:tc>
        <w:tc>
          <w:tcPr>
            <w:tcW w:w="720" w:type="dxa"/>
            <w:vAlign w:val="bottom"/>
          </w:tcPr>
          <w:p w:rsidR="00D951FF" w:rsidRDefault="00D951FF">
            <w:pPr>
              <w:rPr>
                <w:sz w:val="24"/>
                <w:szCs w:val="24"/>
              </w:rPr>
            </w:pPr>
          </w:p>
        </w:tc>
        <w:tc>
          <w:tcPr>
            <w:tcW w:w="580" w:type="dxa"/>
            <w:vAlign w:val="bottom"/>
          </w:tcPr>
          <w:p w:rsidR="00D951FF" w:rsidRDefault="00D951FF">
            <w:pPr>
              <w:rPr>
                <w:sz w:val="24"/>
                <w:szCs w:val="24"/>
              </w:rPr>
            </w:pPr>
          </w:p>
        </w:tc>
        <w:tc>
          <w:tcPr>
            <w:tcW w:w="460" w:type="dxa"/>
            <w:vAlign w:val="bottom"/>
          </w:tcPr>
          <w:p w:rsidR="00D951FF" w:rsidRDefault="00D951FF">
            <w:pPr>
              <w:rPr>
                <w:sz w:val="24"/>
                <w:szCs w:val="24"/>
              </w:rPr>
            </w:pPr>
          </w:p>
        </w:tc>
        <w:tc>
          <w:tcPr>
            <w:tcW w:w="440" w:type="dxa"/>
            <w:tcBorders>
              <w:right w:val="single" w:sz="8" w:space="0" w:color="auto"/>
            </w:tcBorders>
            <w:vAlign w:val="bottom"/>
          </w:tcPr>
          <w:p w:rsidR="00D951FF" w:rsidRDefault="00D951FF">
            <w:pPr>
              <w:rPr>
                <w:sz w:val="24"/>
                <w:szCs w:val="24"/>
              </w:rPr>
            </w:pPr>
          </w:p>
        </w:tc>
        <w:tc>
          <w:tcPr>
            <w:tcW w:w="1520" w:type="dxa"/>
            <w:gridSpan w:val="2"/>
            <w:vAlign w:val="bottom"/>
          </w:tcPr>
          <w:p w:rsidR="00D951FF" w:rsidRDefault="00E37782">
            <w:pPr>
              <w:ind w:left="80"/>
              <w:rPr>
                <w:sz w:val="20"/>
                <w:szCs w:val="20"/>
              </w:rPr>
            </w:pPr>
            <w:r>
              <w:rPr>
                <w:rFonts w:eastAsia="Times New Roman"/>
                <w:sz w:val="28"/>
                <w:szCs w:val="28"/>
              </w:rPr>
              <w:t>глобальных</w:t>
            </w:r>
          </w:p>
        </w:tc>
        <w:tc>
          <w:tcPr>
            <w:tcW w:w="320" w:type="dxa"/>
            <w:vAlign w:val="bottom"/>
          </w:tcPr>
          <w:p w:rsidR="00D951FF" w:rsidRDefault="00D951FF">
            <w:pPr>
              <w:rPr>
                <w:sz w:val="24"/>
                <w:szCs w:val="24"/>
              </w:rPr>
            </w:pPr>
          </w:p>
        </w:tc>
        <w:tc>
          <w:tcPr>
            <w:tcW w:w="142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проблемах</w:t>
            </w:r>
          </w:p>
        </w:tc>
        <w:tc>
          <w:tcPr>
            <w:tcW w:w="1100" w:type="dxa"/>
            <w:vAlign w:val="bottom"/>
          </w:tcPr>
          <w:p w:rsidR="00D951FF" w:rsidRDefault="00E37782">
            <w:pPr>
              <w:ind w:left="160"/>
              <w:rPr>
                <w:sz w:val="20"/>
                <w:szCs w:val="20"/>
              </w:rPr>
            </w:pPr>
            <w:r>
              <w:rPr>
                <w:rFonts w:eastAsia="Times New Roman"/>
                <w:sz w:val="28"/>
                <w:szCs w:val="28"/>
              </w:rPr>
              <w:t>мерами</w:t>
            </w:r>
          </w:p>
        </w:tc>
        <w:tc>
          <w:tcPr>
            <w:tcW w:w="2020" w:type="dxa"/>
            <w:gridSpan w:val="4"/>
            <w:tcBorders>
              <w:right w:val="single" w:sz="8" w:space="0" w:color="auto"/>
            </w:tcBorders>
            <w:vAlign w:val="bottom"/>
          </w:tcPr>
          <w:p w:rsidR="00D951FF" w:rsidRDefault="00E37782">
            <w:pPr>
              <w:ind w:right="60"/>
              <w:jc w:val="right"/>
              <w:rPr>
                <w:sz w:val="20"/>
                <w:szCs w:val="20"/>
              </w:rPr>
            </w:pPr>
            <w:r>
              <w:rPr>
                <w:rFonts w:eastAsia="Times New Roman"/>
                <w:sz w:val="28"/>
                <w:szCs w:val="28"/>
              </w:rPr>
              <w:t>противоречия</w:t>
            </w:r>
          </w:p>
        </w:tc>
      </w:tr>
      <w:tr w:rsidR="00D951FF">
        <w:trPr>
          <w:trHeight w:val="329"/>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540" w:type="dxa"/>
            <w:gridSpan w:val="2"/>
            <w:tcBorders>
              <w:bottom w:val="single" w:sz="8" w:space="0" w:color="auto"/>
            </w:tcBorders>
            <w:vAlign w:val="bottom"/>
          </w:tcPr>
          <w:p w:rsidR="00D951FF" w:rsidRDefault="00E37782">
            <w:pPr>
              <w:ind w:left="100"/>
              <w:rPr>
                <w:sz w:val="20"/>
                <w:szCs w:val="20"/>
              </w:rPr>
            </w:pPr>
            <w:r>
              <w:rPr>
                <w:rFonts w:eastAsia="Times New Roman"/>
                <w:i/>
                <w:iCs/>
                <w:sz w:val="28"/>
                <w:szCs w:val="28"/>
              </w:rPr>
              <w:t>Ресурсы</w:t>
            </w:r>
          </w:p>
        </w:tc>
        <w:tc>
          <w:tcPr>
            <w:tcW w:w="980" w:type="dxa"/>
            <w:tcBorders>
              <w:bottom w:val="single" w:sz="8" w:space="0" w:color="auto"/>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1300" w:type="dxa"/>
            <w:tcBorders>
              <w:bottom w:val="single" w:sz="8" w:space="0" w:color="auto"/>
            </w:tcBorders>
            <w:vAlign w:val="bottom"/>
          </w:tcPr>
          <w:p w:rsidR="00D951FF" w:rsidRDefault="00D951FF">
            <w:pPr>
              <w:rPr>
                <w:sz w:val="24"/>
                <w:szCs w:val="24"/>
              </w:rPr>
            </w:pPr>
          </w:p>
        </w:tc>
        <w:tc>
          <w:tcPr>
            <w:tcW w:w="340" w:type="dxa"/>
            <w:tcBorders>
              <w:bottom w:val="single" w:sz="8" w:space="0" w:color="auto"/>
            </w:tcBorders>
            <w:vAlign w:val="bottom"/>
          </w:tcPr>
          <w:p w:rsidR="00D951FF" w:rsidRDefault="00D951FF">
            <w:pPr>
              <w:rPr>
                <w:sz w:val="24"/>
                <w:szCs w:val="24"/>
              </w:rPr>
            </w:pPr>
          </w:p>
        </w:tc>
        <w:tc>
          <w:tcPr>
            <w:tcW w:w="720" w:type="dxa"/>
            <w:tcBorders>
              <w:bottom w:val="single" w:sz="8" w:space="0" w:color="auto"/>
            </w:tcBorders>
            <w:vAlign w:val="bottom"/>
          </w:tcPr>
          <w:p w:rsidR="00D951FF" w:rsidRDefault="00D951FF">
            <w:pPr>
              <w:rPr>
                <w:sz w:val="24"/>
                <w:szCs w:val="24"/>
              </w:rPr>
            </w:pPr>
          </w:p>
        </w:tc>
        <w:tc>
          <w:tcPr>
            <w:tcW w:w="580" w:type="dxa"/>
            <w:tcBorders>
              <w:bottom w:val="single" w:sz="8" w:space="0" w:color="auto"/>
            </w:tcBorders>
            <w:vAlign w:val="bottom"/>
          </w:tcPr>
          <w:p w:rsidR="00D951FF" w:rsidRDefault="00D951FF">
            <w:pPr>
              <w:rPr>
                <w:sz w:val="24"/>
                <w:szCs w:val="24"/>
              </w:rPr>
            </w:pPr>
          </w:p>
        </w:tc>
        <w:tc>
          <w:tcPr>
            <w:tcW w:w="460" w:type="dxa"/>
            <w:tcBorders>
              <w:bottom w:val="single" w:sz="8" w:space="0" w:color="auto"/>
            </w:tcBorders>
            <w:vAlign w:val="bottom"/>
          </w:tcPr>
          <w:p w:rsidR="00D951FF" w:rsidRDefault="00D951FF">
            <w:pPr>
              <w:rPr>
                <w:sz w:val="24"/>
                <w:szCs w:val="24"/>
              </w:rPr>
            </w:pPr>
          </w:p>
        </w:tc>
        <w:tc>
          <w:tcPr>
            <w:tcW w:w="440" w:type="dxa"/>
            <w:tcBorders>
              <w:bottom w:val="single" w:sz="8" w:space="0" w:color="auto"/>
              <w:right w:val="single" w:sz="8" w:space="0" w:color="auto"/>
            </w:tcBorders>
            <w:vAlign w:val="bottom"/>
          </w:tcPr>
          <w:p w:rsidR="00D951FF" w:rsidRDefault="00D951FF">
            <w:pPr>
              <w:rPr>
                <w:sz w:val="24"/>
                <w:szCs w:val="24"/>
              </w:rPr>
            </w:pPr>
          </w:p>
        </w:tc>
        <w:tc>
          <w:tcPr>
            <w:tcW w:w="1840" w:type="dxa"/>
            <w:gridSpan w:val="3"/>
            <w:tcBorders>
              <w:bottom w:val="single" w:sz="8" w:space="0" w:color="auto"/>
            </w:tcBorders>
            <w:vAlign w:val="bottom"/>
          </w:tcPr>
          <w:p w:rsidR="00D951FF" w:rsidRDefault="00E37782">
            <w:pPr>
              <w:ind w:left="80"/>
              <w:rPr>
                <w:sz w:val="20"/>
                <w:szCs w:val="20"/>
              </w:rPr>
            </w:pPr>
            <w:r>
              <w:rPr>
                <w:rFonts w:eastAsia="Times New Roman"/>
                <w:sz w:val="28"/>
                <w:szCs w:val="28"/>
              </w:rPr>
              <w:t>современного</w:t>
            </w:r>
          </w:p>
        </w:tc>
        <w:tc>
          <w:tcPr>
            <w:tcW w:w="1420" w:type="dxa"/>
            <w:gridSpan w:val="2"/>
            <w:tcBorders>
              <w:bottom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общества</w:t>
            </w:r>
          </w:p>
        </w:tc>
        <w:tc>
          <w:tcPr>
            <w:tcW w:w="1880" w:type="dxa"/>
            <w:gridSpan w:val="3"/>
            <w:tcBorders>
              <w:bottom w:val="single" w:sz="8" w:space="0" w:color="auto"/>
            </w:tcBorders>
            <w:vAlign w:val="bottom"/>
          </w:tcPr>
          <w:p w:rsidR="00D951FF" w:rsidRDefault="00E37782">
            <w:pPr>
              <w:ind w:left="160"/>
              <w:rPr>
                <w:sz w:val="20"/>
                <w:szCs w:val="20"/>
              </w:rPr>
            </w:pPr>
            <w:r>
              <w:rPr>
                <w:rFonts w:eastAsia="Times New Roman"/>
                <w:w w:val="99"/>
                <w:sz w:val="28"/>
                <w:szCs w:val="28"/>
              </w:rPr>
              <w:t>глобализации.</w:t>
            </w:r>
          </w:p>
        </w:tc>
        <w:tc>
          <w:tcPr>
            <w:tcW w:w="520" w:type="dxa"/>
            <w:tcBorders>
              <w:bottom w:val="single" w:sz="8" w:space="0" w:color="auto"/>
            </w:tcBorders>
            <w:vAlign w:val="bottom"/>
          </w:tcPr>
          <w:p w:rsidR="00D951FF" w:rsidRDefault="00D951FF">
            <w:pPr>
              <w:rPr>
                <w:sz w:val="24"/>
                <w:szCs w:val="24"/>
              </w:rPr>
            </w:pPr>
          </w:p>
        </w:tc>
        <w:tc>
          <w:tcPr>
            <w:tcW w:w="720" w:type="dxa"/>
            <w:tcBorders>
              <w:bottom w:val="single" w:sz="8" w:space="0" w:color="auto"/>
              <w:right w:val="single" w:sz="8" w:space="0" w:color="auto"/>
            </w:tcBorders>
            <w:vAlign w:val="bottom"/>
          </w:tcPr>
          <w:p w:rsidR="00D951FF" w:rsidRDefault="00D951FF">
            <w:pPr>
              <w:rPr>
                <w:sz w:val="24"/>
                <w:szCs w:val="24"/>
              </w:rPr>
            </w:pPr>
          </w:p>
        </w:tc>
      </w:tr>
    </w:tbl>
    <w:p w:rsidR="00D951FF" w:rsidRDefault="00DF04D7">
      <w:pPr>
        <w:spacing w:line="20" w:lineRule="exact"/>
        <w:rPr>
          <w:sz w:val="20"/>
          <w:szCs w:val="20"/>
        </w:rPr>
      </w:pPr>
      <w:r>
        <w:rPr>
          <w:sz w:val="20"/>
          <w:szCs w:val="20"/>
        </w:rPr>
        <w:pict>
          <v:rect id="Shape 146" o:spid="_x0000_s1171" style="position:absolute;margin-left:749.45pt;margin-top:-.7pt;width:1pt;height:.95pt;z-index:-251585024;visibility:visible;mso-wrap-distance-left:0;mso-wrap-distance-right:0;mso-position-horizontal-relative:text;mso-position-vertical-relative:text" o:allowincell="f" fillcolor="black" stroked="f"/>
        </w:pict>
      </w:r>
    </w:p>
    <w:p w:rsidR="00D951FF" w:rsidRDefault="00D951FF">
      <w:pPr>
        <w:sectPr w:rsidR="00D951FF">
          <w:pgSz w:w="16840" w:h="11906" w:orient="landscape"/>
          <w:pgMar w:top="1440" w:right="818" w:bottom="152" w:left="1020" w:header="0" w:footer="0" w:gutter="0"/>
          <w:cols w:space="720" w:equalWidth="0">
            <w:col w:w="15000"/>
          </w:cols>
        </w:sectPr>
      </w:pPr>
    </w:p>
    <w:p w:rsidR="00D951FF" w:rsidRDefault="00D951FF">
      <w:pPr>
        <w:spacing w:line="165" w:lineRule="exact"/>
        <w:rPr>
          <w:sz w:val="20"/>
          <w:szCs w:val="20"/>
        </w:rPr>
      </w:pPr>
    </w:p>
    <w:p w:rsidR="00D951FF" w:rsidRDefault="00E37782">
      <w:pPr>
        <w:ind w:left="14320"/>
        <w:rPr>
          <w:sz w:val="20"/>
          <w:szCs w:val="20"/>
        </w:rPr>
      </w:pPr>
      <w:r>
        <w:rPr>
          <w:rFonts w:eastAsia="Times New Roman"/>
          <w:sz w:val="24"/>
          <w:szCs w:val="24"/>
        </w:rPr>
        <w:t>111</w:t>
      </w:r>
    </w:p>
    <w:p w:rsidR="00D951FF" w:rsidRDefault="00D951FF">
      <w:pPr>
        <w:sectPr w:rsidR="00D951FF">
          <w:type w:val="continuous"/>
          <w:pgSz w:w="16840" w:h="11906" w:orient="landscape"/>
          <w:pgMar w:top="1440" w:right="818" w:bottom="152" w:left="1020" w:header="0" w:footer="0" w:gutter="0"/>
          <w:cols w:space="720" w:equalWidth="0">
            <w:col w:w="15000"/>
          </w:cols>
        </w:sectPr>
      </w:pPr>
    </w:p>
    <w:p w:rsidR="00D951FF" w:rsidRDefault="00D951FF">
      <w:pPr>
        <w:spacing w:line="242" w:lineRule="exact"/>
        <w:rPr>
          <w:sz w:val="20"/>
          <w:szCs w:val="20"/>
        </w:rPr>
      </w:pPr>
    </w:p>
    <w:tbl>
      <w:tblPr>
        <w:tblW w:w="15020" w:type="dxa"/>
        <w:tblInd w:w="10" w:type="dxa"/>
        <w:tblLayout w:type="fixed"/>
        <w:tblCellMar>
          <w:left w:w="0" w:type="dxa"/>
          <w:right w:w="0" w:type="dxa"/>
        </w:tblCellMar>
        <w:tblLook w:val="04A0" w:firstRow="1" w:lastRow="0" w:firstColumn="1" w:lastColumn="0" w:noHBand="0" w:noVBand="1"/>
      </w:tblPr>
      <w:tblGrid>
        <w:gridCol w:w="2280"/>
        <w:gridCol w:w="1100"/>
        <w:gridCol w:w="480"/>
        <w:gridCol w:w="260"/>
        <w:gridCol w:w="680"/>
        <w:gridCol w:w="1580"/>
        <w:gridCol w:w="2260"/>
        <w:gridCol w:w="2020"/>
        <w:gridCol w:w="1240"/>
        <w:gridCol w:w="1140"/>
        <w:gridCol w:w="480"/>
        <w:gridCol w:w="700"/>
        <w:gridCol w:w="380"/>
        <w:gridCol w:w="420"/>
      </w:tblGrid>
      <w:tr w:rsidR="00D951FF" w:rsidTr="00075AD0">
        <w:trPr>
          <w:trHeight w:val="324"/>
        </w:trPr>
        <w:tc>
          <w:tcPr>
            <w:tcW w:w="228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2520" w:type="dxa"/>
            <w:gridSpan w:val="4"/>
            <w:tcBorders>
              <w:top w:val="single" w:sz="8" w:space="0" w:color="auto"/>
              <w:right w:val="single" w:sz="8" w:space="0" w:color="auto"/>
            </w:tcBorders>
            <w:vAlign w:val="bottom"/>
          </w:tcPr>
          <w:p w:rsidR="00D951FF" w:rsidRDefault="00E37782">
            <w:pPr>
              <w:ind w:left="100"/>
              <w:rPr>
                <w:sz w:val="20"/>
                <w:szCs w:val="20"/>
              </w:rPr>
            </w:pPr>
            <w:r>
              <w:rPr>
                <w:rFonts w:eastAsia="Times New Roman"/>
                <w:sz w:val="28"/>
                <w:szCs w:val="28"/>
              </w:rPr>
              <w:t>Учебник,   с.94-97;</w:t>
            </w:r>
          </w:p>
        </w:tc>
        <w:tc>
          <w:tcPr>
            <w:tcW w:w="1580" w:type="dxa"/>
            <w:tcBorders>
              <w:top w:val="single" w:sz="8" w:space="0" w:color="auto"/>
            </w:tcBorders>
            <w:vAlign w:val="bottom"/>
          </w:tcPr>
          <w:p w:rsidR="00D951FF" w:rsidRDefault="00D951FF">
            <w:pPr>
              <w:rPr>
                <w:sz w:val="24"/>
                <w:szCs w:val="24"/>
              </w:rPr>
            </w:pPr>
          </w:p>
        </w:tc>
        <w:tc>
          <w:tcPr>
            <w:tcW w:w="2260" w:type="dxa"/>
            <w:tcBorders>
              <w:top w:val="single" w:sz="8" w:space="0" w:color="auto"/>
              <w:right w:val="single" w:sz="8" w:space="0" w:color="auto"/>
            </w:tcBorders>
            <w:vAlign w:val="bottom"/>
          </w:tcPr>
          <w:p w:rsidR="00D951FF" w:rsidRDefault="00D951FF">
            <w:pPr>
              <w:rPr>
                <w:sz w:val="24"/>
                <w:szCs w:val="24"/>
              </w:rPr>
            </w:pPr>
          </w:p>
        </w:tc>
        <w:tc>
          <w:tcPr>
            <w:tcW w:w="3260" w:type="dxa"/>
            <w:gridSpan w:val="2"/>
            <w:tcBorders>
              <w:top w:val="single" w:sz="8" w:space="0" w:color="auto"/>
              <w:right w:val="single" w:sz="8" w:space="0" w:color="auto"/>
            </w:tcBorders>
            <w:vAlign w:val="bottom"/>
          </w:tcPr>
          <w:p w:rsidR="00D951FF" w:rsidRDefault="00E37782">
            <w:pPr>
              <w:ind w:left="80"/>
              <w:rPr>
                <w:sz w:val="20"/>
                <w:szCs w:val="20"/>
              </w:rPr>
            </w:pPr>
            <w:r>
              <w:rPr>
                <w:rFonts w:eastAsia="Times New Roman"/>
                <w:sz w:val="28"/>
                <w:szCs w:val="28"/>
              </w:rPr>
              <w:t>из  источников  разного</w:t>
            </w:r>
          </w:p>
        </w:tc>
        <w:tc>
          <w:tcPr>
            <w:tcW w:w="3120" w:type="dxa"/>
            <w:gridSpan w:val="5"/>
            <w:tcBorders>
              <w:top w:val="single" w:sz="8" w:space="0" w:color="auto"/>
              <w:right w:val="single" w:sz="8" w:space="0" w:color="auto"/>
            </w:tcBorders>
            <w:vAlign w:val="bottom"/>
          </w:tcPr>
          <w:p w:rsidR="00D951FF" w:rsidRDefault="00E37782">
            <w:pPr>
              <w:ind w:left="160"/>
              <w:rPr>
                <w:sz w:val="20"/>
                <w:szCs w:val="20"/>
              </w:rPr>
            </w:pPr>
            <w:r>
              <w:rPr>
                <w:rFonts w:eastAsia="Times New Roman"/>
                <w:sz w:val="28"/>
                <w:szCs w:val="28"/>
              </w:rPr>
              <w:t>Характеризовать   гло-</w:t>
            </w:r>
          </w:p>
        </w:tc>
      </w:tr>
      <w:tr w:rsidR="00D951FF" w:rsidTr="00075AD0">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1580" w:type="dxa"/>
            <w:vAlign w:val="bottom"/>
          </w:tcPr>
          <w:p w:rsidR="00D951FF" w:rsidRDefault="00D951FF">
            <w:pPr>
              <w:rPr>
                <w:sz w:val="24"/>
                <w:szCs w:val="24"/>
              </w:rPr>
            </w:pPr>
          </w:p>
        </w:tc>
        <w:tc>
          <w:tcPr>
            <w:tcW w:w="2260" w:type="dxa"/>
            <w:tcBorders>
              <w:right w:val="single" w:sz="8" w:space="0" w:color="auto"/>
            </w:tcBorders>
            <w:vAlign w:val="bottom"/>
          </w:tcPr>
          <w:p w:rsidR="00D951FF" w:rsidRDefault="00D951FF">
            <w:pPr>
              <w:rPr>
                <w:sz w:val="24"/>
                <w:szCs w:val="24"/>
              </w:rPr>
            </w:pPr>
          </w:p>
        </w:tc>
        <w:tc>
          <w:tcPr>
            <w:tcW w:w="2020" w:type="dxa"/>
            <w:vAlign w:val="bottom"/>
          </w:tcPr>
          <w:p w:rsidR="00D951FF" w:rsidRDefault="00E37782">
            <w:pPr>
              <w:ind w:left="80"/>
              <w:rPr>
                <w:sz w:val="20"/>
                <w:szCs w:val="20"/>
              </w:rPr>
            </w:pPr>
            <w:r>
              <w:rPr>
                <w:rFonts w:eastAsia="Times New Roman"/>
                <w:sz w:val="28"/>
                <w:szCs w:val="28"/>
              </w:rPr>
              <w:t>типа.</w:t>
            </w:r>
          </w:p>
        </w:tc>
        <w:tc>
          <w:tcPr>
            <w:tcW w:w="1240" w:type="dxa"/>
            <w:tcBorders>
              <w:right w:val="single" w:sz="8" w:space="0" w:color="auto"/>
            </w:tcBorders>
            <w:vAlign w:val="bottom"/>
          </w:tcPr>
          <w:p w:rsidR="00D951FF" w:rsidRDefault="00D951FF">
            <w:pPr>
              <w:rPr>
                <w:sz w:val="24"/>
                <w:szCs w:val="24"/>
              </w:rPr>
            </w:pPr>
          </w:p>
        </w:tc>
        <w:tc>
          <w:tcPr>
            <w:tcW w:w="3120" w:type="dxa"/>
            <w:gridSpan w:val="5"/>
            <w:tcBorders>
              <w:right w:val="single" w:sz="8" w:space="0" w:color="auto"/>
            </w:tcBorders>
            <w:vAlign w:val="bottom"/>
          </w:tcPr>
          <w:p w:rsidR="00D951FF" w:rsidRDefault="00E37782">
            <w:pPr>
              <w:ind w:left="160"/>
              <w:rPr>
                <w:sz w:val="20"/>
                <w:szCs w:val="20"/>
              </w:rPr>
            </w:pPr>
            <w:r>
              <w:rPr>
                <w:rFonts w:eastAsia="Times New Roman"/>
                <w:sz w:val="28"/>
                <w:szCs w:val="28"/>
              </w:rPr>
              <w:t>бальные проблемы со-</w:t>
            </w:r>
          </w:p>
        </w:tc>
      </w:tr>
      <w:tr w:rsidR="00D951FF" w:rsidTr="00075AD0">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580" w:type="dxa"/>
            <w:gridSpan w:val="2"/>
            <w:vAlign w:val="bottom"/>
          </w:tcPr>
          <w:p w:rsidR="00D951FF" w:rsidRDefault="00E37782">
            <w:pPr>
              <w:ind w:left="100"/>
              <w:rPr>
                <w:sz w:val="20"/>
                <w:szCs w:val="20"/>
              </w:rPr>
            </w:pPr>
            <w:r>
              <w:rPr>
                <w:rFonts w:eastAsia="Times New Roman"/>
                <w:sz w:val="28"/>
                <w:szCs w:val="28"/>
              </w:rPr>
              <w:t>Тетрадь-</w:t>
            </w:r>
          </w:p>
        </w:tc>
        <w:tc>
          <w:tcPr>
            <w:tcW w:w="26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1580" w:type="dxa"/>
            <w:vAlign w:val="bottom"/>
          </w:tcPr>
          <w:p w:rsidR="00D951FF" w:rsidRDefault="00D951FF">
            <w:pPr>
              <w:rPr>
                <w:sz w:val="24"/>
                <w:szCs w:val="24"/>
              </w:rPr>
            </w:pPr>
          </w:p>
        </w:tc>
        <w:tc>
          <w:tcPr>
            <w:tcW w:w="2260" w:type="dxa"/>
            <w:tcBorders>
              <w:right w:val="single" w:sz="8" w:space="0" w:color="auto"/>
            </w:tcBorders>
            <w:vAlign w:val="bottom"/>
          </w:tcPr>
          <w:p w:rsidR="00D951FF" w:rsidRDefault="00D951FF">
            <w:pPr>
              <w:rPr>
                <w:sz w:val="24"/>
                <w:szCs w:val="24"/>
              </w:rPr>
            </w:pPr>
          </w:p>
        </w:tc>
        <w:tc>
          <w:tcPr>
            <w:tcW w:w="202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1620" w:type="dxa"/>
            <w:gridSpan w:val="2"/>
            <w:vAlign w:val="bottom"/>
          </w:tcPr>
          <w:p w:rsidR="00D951FF" w:rsidRDefault="00E37782">
            <w:pPr>
              <w:ind w:left="160"/>
              <w:rPr>
                <w:sz w:val="20"/>
                <w:szCs w:val="20"/>
              </w:rPr>
            </w:pPr>
            <w:r>
              <w:rPr>
                <w:rFonts w:eastAsia="Times New Roman"/>
                <w:sz w:val="28"/>
                <w:szCs w:val="28"/>
              </w:rPr>
              <w:t>временного</w:t>
            </w:r>
          </w:p>
        </w:tc>
        <w:tc>
          <w:tcPr>
            <w:tcW w:w="1500" w:type="dxa"/>
            <w:gridSpan w:val="3"/>
            <w:tcBorders>
              <w:right w:val="single" w:sz="8" w:space="0" w:color="auto"/>
            </w:tcBorders>
            <w:vAlign w:val="bottom"/>
          </w:tcPr>
          <w:p w:rsidR="00D951FF" w:rsidRDefault="00E37782">
            <w:pPr>
              <w:ind w:right="60"/>
              <w:jc w:val="right"/>
              <w:rPr>
                <w:sz w:val="20"/>
                <w:szCs w:val="20"/>
              </w:rPr>
            </w:pPr>
            <w:r>
              <w:rPr>
                <w:rFonts w:eastAsia="Times New Roman"/>
                <w:sz w:val="28"/>
                <w:szCs w:val="28"/>
              </w:rPr>
              <w:t>общества</w:t>
            </w:r>
          </w:p>
        </w:tc>
      </w:tr>
      <w:tr w:rsidR="00D951FF" w:rsidTr="00075AD0">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840" w:type="dxa"/>
            <w:gridSpan w:val="3"/>
            <w:vAlign w:val="bottom"/>
          </w:tcPr>
          <w:p w:rsidR="00D951FF" w:rsidRDefault="00E37782">
            <w:pPr>
              <w:ind w:left="100"/>
              <w:rPr>
                <w:sz w:val="20"/>
                <w:szCs w:val="20"/>
              </w:rPr>
            </w:pPr>
            <w:r>
              <w:rPr>
                <w:rFonts w:eastAsia="Times New Roman"/>
                <w:sz w:val="28"/>
                <w:szCs w:val="28"/>
              </w:rPr>
              <w:t>экзаменатор.</w:t>
            </w:r>
          </w:p>
        </w:tc>
        <w:tc>
          <w:tcPr>
            <w:tcW w:w="680" w:type="dxa"/>
            <w:tcBorders>
              <w:right w:val="single" w:sz="8" w:space="0" w:color="auto"/>
            </w:tcBorders>
            <w:vAlign w:val="bottom"/>
          </w:tcPr>
          <w:p w:rsidR="00D951FF" w:rsidRDefault="00D951FF">
            <w:pPr>
              <w:rPr>
                <w:sz w:val="24"/>
                <w:szCs w:val="24"/>
              </w:rPr>
            </w:pPr>
          </w:p>
        </w:tc>
        <w:tc>
          <w:tcPr>
            <w:tcW w:w="1580" w:type="dxa"/>
            <w:vAlign w:val="bottom"/>
          </w:tcPr>
          <w:p w:rsidR="00D951FF" w:rsidRDefault="00D951FF">
            <w:pPr>
              <w:rPr>
                <w:sz w:val="24"/>
                <w:szCs w:val="24"/>
              </w:rPr>
            </w:pPr>
          </w:p>
        </w:tc>
        <w:tc>
          <w:tcPr>
            <w:tcW w:w="2260" w:type="dxa"/>
            <w:tcBorders>
              <w:right w:val="single" w:sz="8" w:space="0" w:color="auto"/>
            </w:tcBorders>
            <w:vAlign w:val="bottom"/>
          </w:tcPr>
          <w:p w:rsidR="00D951FF" w:rsidRDefault="00D951FF">
            <w:pPr>
              <w:rPr>
                <w:sz w:val="24"/>
                <w:szCs w:val="24"/>
              </w:rPr>
            </w:pPr>
          </w:p>
        </w:tc>
        <w:tc>
          <w:tcPr>
            <w:tcW w:w="202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2320" w:type="dxa"/>
            <w:gridSpan w:val="3"/>
            <w:vAlign w:val="bottom"/>
          </w:tcPr>
          <w:p w:rsidR="00D951FF" w:rsidRDefault="00E37782">
            <w:pPr>
              <w:ind w:left="160"/>
              <w:rPr>
                <w:sz w:val="20"/>
                <w:szCs w:val="20"/>
              </w:rPr>
            </w:pPr>
            <w:r>
              <w:rPr>
                <w:rFonts w:eastAsia="Times New Roman"/>
                <w:sz w:val="28"/>
                <w:szCs w:val="28"/>
              </w:rPr>
              <w:t>и  подтверждать</w:t>
            </w:r>
          </w:p>
        </w:tc>
        <w:tc>
          <w:tcPr>
            <w:tcW w:w="800" w:type="dxa"/>
            <w:gridSpan w:val="2"/>
            <w:tcBorders>
              <w:right w:val="single" w:sz="8" w:space="0" w:color="auto"/>
            </w:tcBorders>
            <w:vAlign w:val="bottom"/>
          </w:tcPr>
          <w:p w:rsidR="00D951FF" w:rsidRDefault="00E37782">
            <w:pPr>
              <w:ind w:right="40"/>
              <w:jc w:val="right"/>
              <w:rPr>
                <w:sz w:val="20"/>
                <w:szCs w:val="20"/>
              </w:rPr>
            </w:pPr>
            <w:r>
              <w:rPr>
                <w:rFonts w:eastAsia="Times New Roman"/>
                <w:sz w:val="28"/>
                <w:szCs w:val="28"/>
              </w:rPr>
              <w:t>при-</w:t>
            </w:r>
          </w:p>
        </w:tc>
      </w:tr>
      <w:tr w:rsidR="00D951FF" w:rsidTr="00075AD0">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110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1580" w:type="dxa"/>
            <w:vAlign w:val="bottom"/>
          </w:tcPr>
          <w:p w:rsidR="00D951FF" w:rsidRDefault="00D951FF">
            <w:pPr>
              <w:rPr>
                <w:sz w:val="24"/>
                <w:szCs w:val="24"/>
              </w:rPr>
            </w:pPr>
          </w:p>
        </w:tc>
        <w:tc>
          <w:tcPr>
            <w:tcW w:w="2260" w:type="dxa"/>
            <w:tcBorders>
              <w:right w:val="single" w:sz="8" w:space="0" w:color="auto"/>
            </w:tcBorders>
            <w:vAlign w:val="bottom"/>
          </w:tcPr>
          <w:p w:rsidR="00D951FF" w:rsidRDefault="00D951FF">
            <w:pPr>
              <w:rPr>
                <w:sz w:val="24"/>
                <w:szCs w:val="24"/>
              </w:rPr>
            </w:pPr>
          </w:p>
        </w:tc>
        <w:tc>
          <w:tcPr>
            <w:tcW w:w="202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1140" w:type="dxa"/>
            <w:vAlign w:val="bottom"/>
          </w:tcPr>
          <w:p w:rsidR="00D951FF" w:rsidRDefault="00E37782">
            <w:pPr>
              <w:ind w:left="160"/>
              <w:rPr>
                <w:sz w:val="20"/>
                <w:szCs w:val="20"/>
              </w:rPr>
            </w:pPr>
            <w:r>
              <w:rPr>
                <w:rFonts w:eastAsia="Times New Roman"/>
                <w:sz w:val="28"/>
                <w:szCs w:val="28"/>
              </w:rPr>
              <w:t>мерами</w:t>
            </w:r>
          </w:p>
        </w:tc>
        <w:tc>
          <w:tcPr>
            <w:tcW w:w="480" w:type="dxa"/>
            <w:vAlign w:val="bottom"/>
          </w:tcPr>
          <w:p w:rsidR="00D951FF" w:rsidRDefault="00E37782">
            <w:pPr>
              <w:ind w:left="80"/>
              <w:rPr>
                <w:sz w:val="20"/>
                <w:szCs w:val="20"/>
              </w:rPr>
            </w:pPr>
            <w:r>
              <w:rPr>
                <w:rFonts w:eastAsia="Times New Roman"/>
                <w:sz w:val="28"/>
                <w:szCs w:val="28"/>
              </w:rPr>
              <w:t>их</w:t>
            </w:r>
          </w:p>
        </w:tc>
        <w:tc>
          <w:tcPr>
            <w:tcW w:w="1080" w:type="dxa"/>
            <w:gridSpan w:val="2"/>
            <w:vAlign w:val="bottom"/>
          </w:tcPr>
          <w:p w:rsidR="00D951FF" w:rsidRDefault="00E37782">
            <w:pPr>
              <w:ind w:left="60"/>
              <w:rPr>
                <w:sz w:val="20"/>
                <w:szCs w:val="20"/>
              </w:rPr>
            </w:pPr>
            <w:r>
              <w:rPr>
                <w:rFonts w:eastAsia="Times New Roman"/>
                <w:sz w:val="28"/>
                <w:szCs w:val="28"/>
              </w:rPr>
              <w:t>остроту</w:t>
            </w:r>
          </w:p>
        </w:tc>
        <w:tc>
          <w:tcPr>
            <w:tcW w:w="420" w:type="dxa"/>
            <w:tcBorders>
              <w:right w:val="single" w:sz="8" w:space="0" w:color="auto"/>
            </w:tcBorders>
            <w:vAlign w:val="bottom"/>
          </w:tcPr>
          <w:p w:rsidR="00D951FF" w:rsidRDefault="00075AD0">
            <w:pPr>
              <w:ind w:right="60"/>
              <w:jc w:val="right"/>
              <w:rPr>
                <w:sz w:val="20"/>
                <w:szCs w:val="20"/>
              </w:rPr>
            </w:pPr>
            <w:r>
              <w:rPr>
                <w:rFonts w:eastAsia="Times New Roman"/>
                <w:sz w:val="28"/>
                <w:szCs w:val="28"/>
              </w:rPr>
              <w:t>И</w:t>
            </w:r>
          </w:p>
        </w:tc>
      </w:tr>
      <w:tr w:rsidR="00D951FF" w:rsidTr="00075AD0">
        <w:trPr>
          <w:trHeight w:val="325"/>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100" w:type="dxa"/>
            <w:tcBorders>
              <w:bottom w:val="single" w:sz="8" w:space="0" w:color="auto"/>
            </w:tcBorders>
            <w:vAlign w:val="bottom"/>
          </w:tcPr>
          <w:p w:rsidR="00D951FF" w:rsidRDefault="00D951FF">
            <w:pPr>
              <w:rPr>
                <w:sz w:val="24"/>
                <w:szCs w:val="24"/>
              </w:rPr>
            </w:pPr>
          </w:p>
        </w:tc>
        <w:tc>
          <w:tcPr>
            <w:tcW w:w="480" w:type="dxa"/>
            <w:tcBorders>
              <w:bottom w:val="single" w:sz="8" w:space="0" w:color="auto"/>
            </w:tcBorders>
            <w:vAlign w:val="bottom"/>
          </w:tcPr>
          <w:p w:rsidR="00D951FF" w:rsidRDefault="00D951FF">
            <w:pPr>
              <w:rPr>
                <w:sz w:val="24"/>
                <w:szCs w:val="24"/>
              </w:rPr>
            </w:pPr>
          </w:p>
        </w:tc>
        <w:tc>
          <w:tcPr>
            <w:tcW w:w="260" w:type="dxa"/>
            <w:tcBorders>
              <w:bottom w:val="single" w:sz="8" w:space="0" w:color="auto"/>
            </w:tcBorders>
            <w:vAlign w:val="bottom"/>
          </w:tcPr>
          <w:p w:rsidR="00D951FF" w:rsidRDefault="00D951FF">
            <w:pPr>
              <w:rPr>
                <w:sz w:val="24"/>
                <w:szCs w:val="24"/>
              </w:rPr>
            </w:pPr>
          </w:p>
        </w:tc>
        <w:tc>
          <w:tcPr>
            <w:tcW w:w="680" w:type="dxa"/>
            <w:tcBorders>
              <w:bottom w:val="single" w:sz="8" w:space="0" w:color="auto"/>
              <w:right w:val="single" w:sz="8" w:space="0" w:color="auto"/>
            </w:tcBorders>
            <w:vAlign w:val="bottom"/>
          </w:tcPr>
          <w:p w:rsidR="00D951FF" w:rsidRDefault="00D951FF">
            <w:pPr>
              <w:rPr>
                <w:sz w:val="24"/>
                <w:szCs w:val="24"/>
              </w:rPr>
            </w:pPr>
          </w:p>
        </w:tc>
        <w:tc>
          <w:tcPr>
            <w:tcW w:w="1580" w:type="dxa"/>
            <w:tcBorders>
              <w:bottom w:val="single" w:sz="8" w:space="0" w:color="auto"/>
            </w:tcBorders>
            <w:vAlign w:val="bottom"/>
          </w:tcPr>
          <w:p w:rsidR="00D951FF" w:rsidRDefault="00D951FF">
            <w:pPr>
              <w:rPr>
                <w:sz w:val="24"/>
                <w:szCs w:val="24"/>
              </w:rPr>
            </w:pPr>
          </w:p>
        </w:tc>
        <w:tc>
          <w:tcPr>
            <w:tcW w:w="2260" w:type="dxa"/>
            <w:tcBorders>
              <w:bottom w:val="single" w:sz="8" w:space="0" w:color="auto"/>
              <w:right w:val="single" w:sz="8" w:space="0" w:color="auto"/>
            </w:tcBorders>
            <w:vAlign w:val="bottom"/>
          </w:tcPr>
          <w:p w:rsidR="00D951FF" w:rsidRDefault="00D951FF">
            <w:pPr>
              <w:rPr>
                <w:sz w:val="24"/>
                <w:szCs w:val="24"/>
              </w:rPr>
            </w:pPr>
          </w:p>
        </w:tc>
        <w:tc>
          <w:tcPr>
            <w:tcW w:w="2020" w:type="dxa"/>
            <w:tcBorders>
              <w:bottom w:val="single" w:sz="8" w:space="0" w:color="auto"/>
            </w:tcBorders>
            <w:vAlign w:val="bottom"/>
          </w:tcPr>
          <w:p w:rsidR="00D951FF" w:rsidRDefault="00D951FF">
            <w:pPr>
              <w:rPr>
                <w:sz w:val="24"/>
                <w:szCs w:val="24"/>
              </w:rPr>
            </w:pPr>
          </w:p>
        </w:tc>
        <w:tc>
          <w:tcPr>
            <w:tcW w:w="1240" w:type="dxa"/>
            <w:tcBorders>
              <w:bottom w:val="single" w:sz="8" w:space="0" w:color="auto"/>
              <w:right w:val="single" w:sz="8" w:space="0" w:color="auto"/>
            </w:tcBorders>
            <w:vAlign w:val="bottom"/>
          </w:tcPr>
          <w:p w:rsidR="00D951FF" w:rsidRDefault="00D951FF">
            <w:pPr>
              <w:rPr>
                <w:sz w:val="24"/>
                <w:szCs w:val="24"/>
              </w:rPr>
            </w:pPr>
          </w:p>
        </w:tc>
        <w:tc>
          <w:tcPr>
            <w:tcW w:w="2320" w:type="dxa"/>
            <w:gridSpan w:val="3"/>
            <w:tcBorders>
              <w:bottom w:val="single" w:sz="8" w:space="0" w:color="auto"/>
            </w:tcBorders>
            <w:vAlign w:val="bottom"/>
          </w:tcPr>
          <w:p w:rsidR="00D951FF" w:rsidRDefault="00E37782">
            <w:pPr>
              <w:ind w:left="160"/>
              <w:rPr>
                <w:sz w:val="20"/>
                <w:szCs w:val="20"/>
              </w:rPr>
            </w:pPr>
            <w:r>
              <w:rPr>
                <w:rFonts w:eastAsia="Times New Roman"/>
                <w:sz w:val="28"/>
                <w:szCs w:val="28"/>
              </w:rPr>
              <w:t>актуальность.</w:t>
            </w:r>
          </w:p>
        </w:tc>
        <w:tc>
          <w:tcPr>
            <w:tcW w:w="380" w:type="dxa"/>
            <w:tcBorders>
              <w:bottom w:val="single" w:sz="8" w:space="0" w:color="auto"/>
            </w:tcBorders>
            <w:vAlign w:val="bottom"/>
          </w:tcPr>
          <w:p w:rsidR="00D951FF" w:rsidRDefault="00D951FF">
            <w:pPr>
              <w:rPr>
                <w:sz w:val="24"/>
                <w:szCs w:val="24"/>
              </w:rPr>
            </w:pPr>
          </w:p>
        </w:tc>
        <w:tc>
          <w:tcPr>
            <w:tcW w:w="420" w:type="dxa"/>
            <w:tcBorders>
              <w:bottom w:val="single" w:sz="8" w:space="0" w:color="auto"/>
              <w:right w:val="single" w:sz="8" w:space="0" w:color="auto"/>
            </w:tcBorders>
            <w:vAlign w:val="bottom"/>
          </w:tcPr>
          <w:p w:rsidR="00D951FF" w:rsidRDefault="00D951FF">
            <w:pPr>
              <w:rPr>
                <w:sz w:val="24"/>
                <w:szCs w:val="24"/>
              </w:rPr>
            </w:pPr>
          </w:p>
        </w:tc>
      </w:tr>
      <w:tr w:rsidR="00D951FF" w:rsidTr="00075AD0">
        <w:trPr>
          <w:trHeight w:val="308"/>
        </w:trPr>
        <w:tc>
          <w:tcPr>
            <w:tcW w:w="2280" w:type="dxa"/>
            <w:tcBorders>
              <w:left w:val="single" w:sz="8" w:space="0" w:color="auto"/>
              <w:right w:val="single" w:sz="8" w:space="0" w:color="auto"/>
            </w:tcBorders>
            <w:vAlign w:val="bottom"/>
          </w:tcPr>
          <w:p w:rsidR="00D951FF" w:rsidRDefault="0028217F">
            <w:pPr>
              <w:spacing w:line="308" w:lineRule="exact"/>
              <w:ind w:left="120"/>
              <w:rPr>
                <w:sz w:val="20"/>
                <w:szCs w:val="20"/>
              </w:rPr>
            </w:pPr>
            <w:r>
              <w:rPr>
                <w:rFonts w:eastAsia="Times New Roman"/>
                <w:sz w:val="28"/>
                <w:szCs w:val="28"/>
              </w:rPr>
              <w:t xml:space="preserve">Закрепление </w:t>
            </w:r>
            <w:r w:rsidR="00E37782">
              <w:rPr>
                <w:rFonts w:eastAsia="Times New Roman"/>
                <w:sz w:val="28"/>
                <w:szCs w:val="28"/>
              </w:rPr>
              <w:t>Общество как</w:t>
            </w:r>
          </w:p>
        </w:tc>
        <w:tc>
          <w:tcPr>
            <w:tcW w:w="1840" w:type="dxa"/>
            <w:gridSpan w:val="3"/>
            <w:vAlign w:val="bottom"/>
          </w:tcPr>
          <w:p w:rsidR="00D951FF" w:rsidRDefault="00075AD0">
            <w:pPr>
              <w:spacing w:line="308" w:lineRule="exact"/>
              <w:ind w:left="100"/>
              <w:rPr>
                <w:sz w:val="20"/>
                <w:szCs w:val="20"/>
              </w:rPr>
            </w:pPr>
            <w:r>
              <w:rPr>
                <w:rFonts w:eastAsia="Times New Roman"/>
                <w:sz w:val="28"/>
                <w:szCs w:val="28"/>
              </w:rPr>
              <w:t>Уроки  62-63</w:t>
            </w:r>
            <w:r w:rsidR="00E37782">
              <w:rPr>
                <w:rFonts w:eastAsia="Times New Roman"/>
                <w:sz w:val="28"/>
                <w:szCs w:val="28"/>
              </w:rPr>
              <w:t>.</w:t>
            </w:r>
          </w:p>
        </w:tc>
        <w:tc>
          <w:tcPr>
            <w:tcW w:w="680" w:type="dxa"/>
            <w:tcBorders>
              <w:right w:val="single" w:sz="8" w:space="0" w:color="auto"/>
            </w:tcBorders>
            <w:vAlign w:val="bottom"/>
          </w:tcPr>
          <w:p w:rsidR="00D951FF" w:rsidRDefault="00E37782">
            <w:pPr>
              <w:spacing w:line="308" w:lineRule="exact"/>
              <w:jc w:val="right"/>
              <w:rPr>
                <w:sz w:val="20"/>
                <w:szCs w:val="20"/>
              </w:rPr>
            </w:pPr>
            <w:r>
              <w:rPr>
                <w:rFonts w:eastAsia="Times New Roman"/>
                <w:b/>
                <w:bCs/>
                <w:sz w:val="28"/>
                <w:szCs w:val="28"/>
              </w:rPr>
              <w:t>Об-</w:t>
            </w:r>
          </w:p>
        </w:tc>
        <w:tc>
          <w:tcPr>
            <w:tcW w:w="1580" w:type="dxa"/>
            <w:vAlign w:val="bottom"/>
          </w:tcPr>
          <w:p w:rsidR="00D951FF" w:rsidRDefault="00E37782">
            <w:pPr>
              <w:spacing w:line="308" w:lineRule="exact"/>
              <w:ind w:left="100"/>
              <w:rPr>
                <w:sz w:val="20"/>
                <w:szCs w:val="20"/>
              </w:rPr>
            </w:pPr>
            <w:r>
              <w:rPr>
                <w:rFonts w:eastAsia="Times New Roman"/>
                <w:sz w:val="28"/>
                <w:szCs w:val="28"/>
              </w:rPr>
              <w:t>Рассуждать,</w:t>
            </w:r>
          </w:p>
        </w:tc>
        <w:tc>
          <w:tcPr>
            <w:tcW w:w="2260" w:type="dxa"/>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высказывать  и</w:t>
            </w:r>
          </w:p>
        </w:tc>
        <w:tc>
          <w:tcPr>
            <w:tcW w:w="3260" w:type="dxa"/>
            <w:gridSpan w:val="2"/>
            <w:tcBorders>
              <w:right w:val="single" w:sz="8" w:space="0" w:color="auto"/>
            </w:tcBorders>
            <w:vAlign w:val="bottom"/>
          </w:tcPr>
          <w:p w:rsidR="00D951FF" w:rsidRDefault="00E37782">
            <w:pPr>
              <w:spacing w:line="308" w:lineRule="exact"/>
              <w:ind w:left="80"/>
              <w:rPr>
                <w:sz w:val="20"/>
                <w:szCs w:val="20"/>
              </w:rPr>
            </w:pPr>
            <w:r>
              <w:rPr>
                <w:rFonts w:eastAsia="Times New Roman"/>
                <w:sz w:val="28"/>
                <w:szCs w:val="28"/>
              </w:rPr>
              <w:t>Презентовать результаты</w:t>
            </w:r>
          </w:p>
        </w:tc>
        <w:tc>
          <w:tcPr>
            <w:tcW w:w="1620" w:type="dxa"/>
            <w:gridSpan w:val="2"/>
            <w:vAlign w:val="bottom"/>
          </w:tcPr>
          <w:p w:rsidR="00D951FF" w:rsidRDefault="00E37782">
            <w:pPr>
              <w:spacing w:line="308" w:lineRule="exact"/>
              <w:ind w:left="80"/>
              <w:rPr>
                <w:sz w:val="20"/>
                <w:szCs w:val="20"/>
              </w:rPr>
            </w:pPr>
            <w:r>
              <w:rPr>
                <w:rFonts w:eastAsia="Times New Roman"/>
                <w:sz w:val="28"/>
                <w:szCs w:val="28"/>
              </w:rPr>
              <w:t>Выполнять</w:t>
            </w:r>
          </w:p>
        </w:tc>
        <w:tc>
          <w:tcPr>
            <w:tcW w:w="1500" w:type="dxa"/>
            <w:gridSpan w:val="3"/>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познава-</w:t>
            </w:r>
          </w:p>
        </w:tc>
      </w:tr>
      <w:tr w:rsidR="00D951FF" w:rsidTr="00075AD0">
        <w:trPr>
          <w:trHeight w:val="326"/>
        </w:trPr>
        <w:tc>
          <w:tcPr>
            <w:tcW w:w="2280" w:type="dxa"/>
            <w:tcBorders>
              <w:left w:val="single" w:sz="8" w:space="0" w:color="auto"/>
              <w:right w:val="single" w:sz="8" w:space="0" w:color="auto"/>
            </w:tcBorders>
            <w:vAlign w:val="bottom"/>
          </w:tcPr>
          <w:p w:rsidR="00D951FF" w:rsidRDefault="00E37782">
            <w:pPr>
              <w:ind w:left="120"/>
              <w:rPr>
                <w:sz w:val="20"/>
                <w:szCs w:val="20"/>
              </w:rPr>
            </w:pPr>
            <w:r>
              <w:rPr>
                <w:rFonts w:eastAsia="Times New Roman"/>
                <w:sz w:val="28"/>
                <w:szCs w:val="28"/>
              </w:rPr>
              <w:t>динамичная си-</w:t>
            </w:r>
          </w:p>
        </w:tc>
        <w:tc>
          <w:tcPr>
            <w:tcW w:w="1100" w:type="dxa"/>
            <w:vAlign w:val="bottom"/>
          </w:tcPr>
          <w:p w:rsidR="00D951FF" w:rsidRDefault="00E37782">
            <w:pPr>
              <w:ind w:left="100"/>
              <w:rPr>
                <w:sz w:val="20"/>
                <w:szCs w:val="20"/>
              </w:rPr>
            </w:pPr>
            <w:r>
              <w:rPr>
                <w:rFonts w:eastAsia="Times New Roman"/>
                <w:b/>
                <w:bCs/>
                <w:sz w:val="28"/>
                <w:szCs w:val="28"/>
              </w:rPr>
              <w:t>щество</w:t>
            </w:r>
          </w:p>
        </w:tc>
        <w:tc>
          <w:tcPr>
            <w:tcW w:w="740" w:type="dxa"/>
            <w:gridSpan w:val="2"/>
            <w:vAlign w:val="bottom"/>
          </w:tcPr>
          <w:p w:rsidR="00D951FF" w:rsidRDefault="00075AD0">
            <w:pPr>
              <w:ind w:left="180"/>
              <w:rPr>
                <w:sz w:val="20"/>
                <w:szCs w:val="20"/>
              </w:rPr>
            </w:pPr>
            <w:r>
              <w:rPr>
                <w:rFonts w:eastAsia="Times New Roman"/>
                <w:b/>
                <w:bCs/>
                <w:sz w:val="28"/>
                <w:szCs w:val="28"/>
              </w:rPr>
              <w:t>К</w:t>
            </w:r>
            <w:r w:rsidR="00E37782">
              <w:rPr>
                <w:rFonts w:eastAsia="Times New Roman"/>
                <w:b/>
                <w:bCs/>
                <w:sz w:val="28"/>
                <w:szCs w:val="28"/>
              </w:rPr>
              <w:t>ак</w:t>
            </w:r>
          </w:p>
        </w:tc>
        <w:tc>
          <w:tcPr>
            <w:tcW w:w="680" w:type="dxa"/>
            <w:tcBorders>
              <w:right w:val="single" w:sz="8" w:space="0" w:color="auto"/>
            </w:tcBorders>
            <w:vAlign w:val="bottom"/>
          </w:tcPr>
          <w:p w:rsidR="00D951FF" w:rsidRDefault="00E37782">
            <w:pPr>
              <w:jc w:val="right"/>
              <w:rPr>
                <w:sz w:val="20"/>
                <w:szCs w:val="20"/>
              </w:rPr>
            </w:pPr>
            <w:r>
              <w:rPr>
                <w:rFonts w:eastAsia="Times New Roman"/>
                <w:b/>
                <w:bCs/>
                <w:sz w:val="28"/>
                <w:szCs w:val="28"/>
              </w:rPr>
              <w:t>ди-</w:t>
            </w:r>
          </w:p>
        </w:tc>
        <w:tc>
          <w:tcPr>
            <w:tcW w:w="3840" w:type="dxa"/>
            <w:gridSpan w:val="2"/>
            <w:tcBorders>
              <w:right w:val="single" w:sz="8" w:space="0" w:color="auto"/>
            </w:tcBorders>
            <w:vAlign w:val="bottom"/>
          </w:tcPr>
          <w:p w:rsidR="00D951FF" w:rsidRDefault="00E37782">
            <w:pPr>
              <w:ind w:left="100"/>
              <w:rPr>
                <w:sz w:val="20"/>
                <w:szCs w:val="20"/>
              </w:rPr>
            </w:pPr>
            <w:r>
              <w:rPr>
                <w:rFonts w:eastAsia="Times New Roman"/>
                <w:sz w:val="28"/>
                <w:szCs w:val="28"/>
              </w:rPr>
              <w:t>аргументировать свое мнение</w:t>
            </w:r>
          </w:p>
        </w:tc>
        <w:tc>
          <w:tcPr>
            <w:tcW w:w="2020" w:type="dxa"/>
            <w:vAlign w:val="bottom"/>
          </w:tcPr>
          <w:p w:rsidR="00D951FF" w:rsidRDefault="00E37782">
            <w:pPr>
              <w:ind w:left="80"/>
              <w:rPr>
                <w:sz w:val="20"/>
                <w:szCs w:val="20"/>
              </w:rPr>
            </w:pPr>
            <w:r>
              <w:rPr>
                <w:rFonts w:eastAsia="Times New Roman"/>
                <w:sz w:val="28"/>
                <w:szCs w:val="28"/>
              </w:rPr>
              <w:t>-  выполнения</w:t>
            </w:r>
          </w:p>
        </w:tc>
        <w:tc>
          <w:tcPr>
            <w:tcW w:w="1240" w:type="dxa"/>
            <w:tcBorders>
              <w:right w:val="single" w:sz="8" w:space="0" w:color="auto"/>
            </w:tcBorders>
            <w:vAlign w:val="bottom"/>
          </w:tcPr>
          <w:p w:rsidR="00D951FF" w:rsidRDefault="00E37782">
            <w:pPr>
              <w:jc w:val="right"/>
              <w:rPr>
                <w:sz w:val="20"/>
                <w:szCs w:val="20"/>
              </w:rPr>
            </w:pPr>
            <w:r>
              <w:rPr>
                <w:rFonts w:eastAsia="Times New Roman"/>
                <w:sz w:val="28"/>
                <w:szCs w:val="28"/>
              </w:rPr>
              <w:t>социаль-</w:t>
            </w:r>
          </w:p>
        </w:tc>
        <w:tc>
          <w:tcPr>
            <w:tcW w:w="1140" w:type="dxa"/>
            <w:vAlign w:val="bottom"/>
          </w:tcPr>
          <w:p w:rsidR="00D951FF" w:rsidRDefault="00E37782">
            <w:pPr>
              <w:ind w:left="80"/>
              <w:rPr>
                <w:sz w:val="20"/>
                <w:szCs w:val="20"/>
              </w:rPr>
            </w:pPr>
            <w:r>
              <w:rPr>
                <w:rFonts w:eastAsia="Times New Roman"/>
                <w:sz w:val="28"/>
                <w:szCs w:val="28"/>
              </w:rPr>
              <w:t>тельные</w:t>
            </w:r>
          </w:p>
        </w:tc>
        <w:tc>
          <w:tcPr>
            <w:tcW w:w="1180" w:type="dxa"/>
            <w:gridSpan w:val="2"/>
            <w:vAlign w:val="bottom"/>
          </w:tcPr>
          <w:p w:rsidR="00D951FF" w:rsidRDefault="00E37782">
            <w:pPr>
              <w:ind w:left="200"/>
              <w:rPr>
                <w:sz w:val="20"/>
                <w:szCs w:val="20"/>
              </w:rPr>
            </w:pPr>
            <w:r>
              <w:rPr>
                <w:rFonts w:eastAsia="Times New Roman"/>
                <w:sz w:val="28"/>
                <w:szCs w:val="28"/>
              </w:rPr>
              <w:t>задания</w:t>
            </w:r>
          </w:p>
        </w:tc>
        <w:tc>
          <w:tcPr>
            <w:tcW w:w="80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раз-</w:t>
            </w:r>
          </w:p>
        </w:tc>
      </w:tr>
      <w:tr w:rsidR="00D951FF" w:rsidTr="00075AD0">
        <w:trPr>
          <w:trHeight w:val="322"/>
        </w:trPr>
        <w:tc>
          <w:tcPr>
            <w:tcW w:w="2280" w:type="dxa"/>
            <w:tcBorders>
              <w:left w:val="single" w:sz="8" w:space="0" w:color="auto"/>
              <w:right w:val="single" w:sz="8" w:space="0" w:color="auto"/>
            </w:tcBorders>
            <w:vAlign w:val="bottom"/>
          </w:tcPr>
          <w:p w:rsidR="00D951FF" w:rsidRDefault="00E37782">
            <w:pPr>
              <w:spacing w:line="317" w:lineRule="exact"/>
              <w:ind w:left="120"/>
              <w:rPr>
                <w:sz w:val="20"/>
                <w:szCs w:val="20"/>
              </w:rPr>
            </w:pPr>
            <w:r>
              <w:rPr>
                <w:rFonts w:eastAsia="Times New Roman"/>
                <w:sz w:val="28"/>
                <w:szCs w:val="28"/>
              </w:rPr>
              <w:t>стема</w:t>
            </w:r>
          </w:p>
        </w:tc>
        <w:tc>
          <w:tcPr>
            <w:tcW w:w="1580" w:type="dxa"/>
            <w:gridSpan w:val="2"/>
            <w:vAlign w:val="bottom"/>
          </w:tcPr>
          <w:p w:rsidR="00D951FF" w:rsidRDefault="00E37782">
            <w:pPr>
              <w:ind w:left="100"/>
              <w:rPr>
                <w:sz w:val="20"/>
                <w:szCs w:val="20"/>
              </w:rPr>
            </w:pPr>
            <w:r>
              <w:rPr>
                <w:rFonts w:eastAsia="Times New Roman"/>
                <w:b/>
                <w:bCs/>
                <w:sz w:val="28"/>
                <w:szCs w:val="28"/>
              </w:rPr>
              <w:t>намичная</w:t>
            </w:r>
          </w:p>
        </w:tc>
        <w:tc>
          <w:tcPr>
            <w:tcW w:w="940" w:type="dxa"/>
            <w:gridSpan w:val="2"/>
            <w:tcBorders>
              <w:right w:val="single" w:sz="8" w:space="0" w:color="auto"/>
            </w:tcBorders>
            <w:vAlign w:val="bottom"/>
          </w:tcPr>
          <w:p w:rsidR="00D951FF" w:rsidRDefault="00E37782">
            <w:pPr>
              <w:jc w:val="right"/>
              <w:rPr>
                <w:sz w:val="20"/>
                <w:szCs w:val="20"/>
              </w:rPr>
            </w:pPr>
            <w:r>
              <w:rPr>
                <w:rFonts w:eastAsia="Times New Roman"/>
                <w:b/>
                <w:bCs/>
                <w:sz w:val="28"/>
                <w:szCs w:val="28"/>
              </w:rPr>
              <w:t>систе-</w:t>
            </w:r>
          </w:p>
        </w:tc>
        <w:tc>
          <w:tcPr>
            <w:tcW w:w="3840" w:type="dxa"/>
            <w:gridSpan w:val="2"/>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по   проблемным   вопросам</w:t>
            </w:r>
          </w:p>
        </w:tc>
        <w:tc>
          <w:tcPr>
            <w:tcW w:w="3260" w:type="dxa"/>
            <w:gridSpan w:val="2"/>
            <w:tcBorders>
              <w:right w:val="single" w:sz="8" w:space="0" w:color="auto"/>
            </w:tcBorders>
            <w:vAlign w:val="bottom"/>
          </w:tcPr>
          <w:p w:rsidR="00D951FF" w:rsidRDefault="00E37782">
            <w:pPr>
              <w:spacing w:line="317" w:lineRule="exact"/>
              <w:ind w:left="80"/>
              <w:rPr>
                <w:sz w:val="20"/>
                <w:szCs w:val="20"/>
              </w:rPr>
            </w:pPr>
            <w:r>
              <w:rPr>
                <w:rFonts w:eastAsia="Times New Roman"/>
                <w:sz w:val="28"/>
                <w:szCs w:val="28"/>
              </w:rPr>
              <w:t>ных  исследований  руб-</w:t>
            </w:r>
          </w:p>
        </w:tc>
        <w:tc>
          <w:tcPr>
            <w:tcW w:w="1140" w:type="dxa"/>
            <w:vAlign w:val="bottom"/>
          </w:tcPr>
          <w:p w:rsidR="00D951FF" w:rsidRDefault="00E37782">
            <w:pPr>
              <w:spacing w:line="317" w:lineRule="exact"/>
              <w:ind w:left="80"/>
              <w:rPr>
                <w:sz w:val="20"/>
                <w:szCs w:val="20"/>
              </w:rPr>
            </w:pPr>
            <w:r>
              <w:rPr>
                <w:rFonts w:eastAsia="Times New Roman"/>
                <w:sz w:val="28"/>
                <w:szCs w:val="28"/>
              </w:rPr>
              <w:t>личного</w:t>
            </w:r>
          </w:p>
        </w:tc>
        <w:tc>
          <w:tcPr>
            <w:tcW w:w="1560" w:type="dxa"/>
            <w:gridSpan w:val="3"/>
            <w:vAlign w:val="bottom"/>
          </w:tcPr>
          <w:p w:rsidR="00D951FF" w:rsidRDefault="00E37782">
            <w:pPr>
              <w:spacing w:line="317" w:lineRule="exact"/>
              <w:ind w:left="220"/>
              <w:rPr>
                <w:sz w:val="20"/>
                <w:szCs w:val="20"/>
              </w:rPr>
            </w:pPr>
            <w:r>
              <w:rPr>
                <w:rFonts w:eastAsia="Times New Roman"/>
                <w:sz w:val="28"/>
                <w:szCs w:val="28"/>
              </w:rPr>
              <w:t>характера</w:t>
            </w:r>
          </w:p>
        </w:tc>
        <w:tc>
          <w:tcPr>
            <w:tcW w:w="420" w:type="dxa"/>
            <w:tcBorders>
              <w:right w:val="single" w:sz="8" w:space="0" w:color="auto"/>
            </w:tcBorders>
            <w:vAlign w:val="bottom"/>
          </w:tcPr>
          <w:p w:rsidR="00D951FF" w:rsidRDefault="00075AD0">
            <w:pPr>
              <w:spacing w:line="317" w:lineRule="exact"/>
              <w:jc w:val="right"/>
              <w:rPr>
                <w:sz w:val="20"/>
                <w:szCs w:val="20"/>
              </w:rPr>
            </w:pPr>
            <w:r>
              <w:rPr>
                <w:rFonts w:eastAsia="Times New Roman"/>
                <w:sz w:val="28"/>
                <w:szCs w:val="28"/>
              </w:rPr>
              <w:t>И</w:t>
            </w:r>
          </w:p>
        </w:tc>
      </w:tr>
      <w:tr w:rsidR="00D951FF" w:rsidTr="00075AD0">
        <w:trPr>
          <w:trHeight w:val="317"/>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spacing w:line="317" w:lineRule="exact"/>
              <w:ind w:left="100"/>
              <w:rPr>
                <w:sz w:val="20"/>
                <w:szCs w:val="20"/>
              </w:rPr>
            </w:pPr>
            <w:r>
              <w:rPr>
                <w:rFonts w:eastAsia="Times New Roman"/>
                <w:b/>
                <w:bCs/>
                <w:sz w:val="28"/>
                <w:szCs w:val="28"/>
              </w:rPr>
              <w:t xml:space="preserve">ма.  </w:t>
            </w:r>
            <w:r>
              <w:rPr>
                <w:rFonts w:eastAsia="Times New Roman"/>
                <w:sz w:val="28"/>
                <w:szCs w:val="28"/>
              </w:rPr>
              <w:t>Обобщение  и</w:t>
            </w:r>
          </w:p>
        </w:tc>
        <w:tc>
          <w:tcPr>
            <w:tcW w:w="3840" w:type="dxa"/>
            <w:gridSpan w:val="2"/>
            <w:tcBorders>
              <w:right w:val="single" w:sz="8" w:space="0" w:color="auto"/>
            </w:tcBorders>
            <w:vAlign w:val="bottom"/>
          </w:tcPr>
          <w:p w:rsidR="00D951FF" w:rsidRDefault="00E37782">
            <w:pPr>
              <w:spacing w:line="317" w:lineRule="exact"/>
              <w:ind w:left="100"/>
              <w:rPr>
                <w:sz w:val="20"/>
                <w:szCs w:val="20"/>
              </w:rPr>
            </w:pPr>
            <w:r>
              <w:rPr>
                <w:rFonts w:eastAsia="Times New Roman"/>
                <w:sz w:val="28"/>
                <w:szCs w:val="28"/>
              </w:rPr>
              <w:t>общественной жизни.</w:t>
            </w:r>
          </w:p>
        </w:tc>
        <w:tc>
          <w:tcPr>
            <w:tcW w:w="3260" w:type="dxa"/>
            <w:gridSpan w:val="2"/>
            <w:tcBorders>
              <w:right w:val="single" w:sz="8" w:space="0" w:color="auto"/>
            </w:tcBorders>
            <w:vAlign w:val="bottom"/>
          </w:tcPr>
          <w:p w:rsidR="00D951FF" w:rsidRDefault="00E37782">
            <w:pPr>
              <w:spacing w:line="317" w:lineRule="exact"/>
              <w:ind w:left="80"/>
              <w:rPr>
                <w:sz w:val="20"/>
                <w:szCs w:val="20"/>
              </w:rPr>
            </w:pPr>
            <w:r>
              <w:rPr>
                <w:rFonts w:eastAsia="Times New Roman"/>
                <w:sz w:val="28"/>
                <w:szCs w:val="28"/>
              </w:rPr>
              <w:t>рики «Мои исследования</w:t>
            </w:r>
          </w:p>
        </w:tc>
        <w:tc>
          <w:tcPr>
            <w:tcW w:w="1140" w:type="dxa"/>
            <w:vAlign w:val="bottom"/>
          </w:tcPr>
          <w:p w:rsidR="00D951FF" w:rsidRDefault="00E37782">
            <w:pPr>
              <w:spacing w:line="317" w:lineRule="exact"/>
              <w:ind w:left="80"/>
              <w:rPr>
                <w:sz w:val="20"/>
                <w:szCs w:val="20"/>
              </w:rPr>
            </w:pPr>
            <w:r>
              <w:rPr>
                <w:rFonts w:eastAsia="Times New Roman"/>
                <w:sz w:val="28"/>
                <w:szCs w:val="28"/>
              </w:rPr>
              <w:t>формы.</w:t>
            </w:r>
          </w:p>
        </w:tc>
        <w:tc>
          <w:tcPr>
            <w:tcW w:w="48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420" w:type="dxa"/>
            <w:tcBorders>
              <w:right w:val="single" w:sz="8" w:space="0" w:color="auto"/>
            </w:tcBorders>
            <w:vAlign w:val="bottom"/>
          </w:tcPr>
          <w:p w:rsidR="00D951FF" w:rsidRDefault="00D951FF">
            <w:pPr>
              <w:rPr>
                <w:sz w:val="24"/>
                <w:szCs w:val="24"/>
              </w:rPr>
            </w:pPr>
          </w:p>
        </w:tc>
      </w:tr>
      <w:tr w:rsidR="00D951FF" w:rsidTr="00075AD0">
        <w:trPr>
          <w:trHeight w:val="324"/>
        </w:trPr>
        <w:tc>
          <w:tcPr>
            <w:tcW w:w="2280" w:type="dxa"/>
            <w:tcBorders>
              <w:left w:val="single" w:sz="8" w:space="0" w:color="auto"/>
              <w:right w:val="single" w:sz="8" w:space="0" w:color="auto"/>
            </w:tcBorders>
            <w:vAlign w:val="bottom"/>
          </w:tcPr>
          <w:p w:rsidR="00D951FF" w:rsidRDefault="0028217F">
            <w:pPr>
              <w:rPr>
                <w:sz w:val="24"/>
                <w:szCs w:val="24"/>
              </w:rPr>
            </w:pPr>
            <w:r>
              <w:rPr>
                <w:sz w:val="24"/>
                <w:szCs w:val="24"/>
              </w:rPr>
              <w:t>06.05</w:t>
            </w: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систематизация</w:t>
            </w:r>
          </w:p>
        </w:tc>
        <w:tc>
          <w:tcPr>
            <w:tcW w:w="1580" w:type="dxa"/>
            <w:vAlign w:val="bottom"/>
          </w:tcPr>
          <w:p w:rsidR="00D951FF" w:rsidRDefault="00D951FF">
            <w:pPr>
              <w:rPr>
                <w:sz w:val="24"/>
                <w:szCs w:val="24"/>
              </w:rPr>
            </w:pPr>
          </w:p>
        </w:tc>
        <w:tc>
          <w:tcPr>
            <w:tcW w:w="2260" w:type="dxa"/>
            <w:tcBorders>
              <w:right w:val="single" w:sz="8" w:space="0" w:color="auto"/>
            </w:tcBorders>
            <w:vAlign w:val="bottom"/>
          </w:tcPr>
          <w:p w:rsidR="00D951FF" w:rsidRDefault="00D951FF">
            <w:pPr>
              <w:rPr>
                <w:sz w:val="24"/>
                <w:szCs w:val="24"/>
              </w:rPr>
            </w:pPr>
          </w:p>
        </w:tc>
        <w:tc>
          <w:tcPr>
            <w:tcW w:w="3260" w:type="dxa"/>
            <w:gridSpan w:val="2"/>
            <w:tcBorders>
              <w:right w:val="single" w:sz="8" w:space="0" w:color="auto"/>
            </w:tcBorders>
            <w:vAlign w:val="bottom"/>
          </w:tcPr>
          <w:p w:rsidR="00D951FF" w:rsidRDefault="00E37782">
            <w:pPr>
              <w:ind w:left="80"/>
              <w:rPr>
                <w:sz w:val="20"/>
                <w:szCs w:val="20"/>
              </w:rPr>
            </w:pPr>
            <w:r>
              <w:rPr>
                <w:rFonts w:eastAsia="Times New Roman"/>
                <w:sz w:val="28"/>
                <w:szCs w:val="28"/>
              </w:rPr>
              <w:t>общества» и других про-</w:t>
            </w:r>
          </w:p>
        </w:tc>
        <w:tc>
          <w:tcPr>
            <w:tcW w:w="114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420" w:type="dxa"/>
            <w:tcBorders>
              <w:right w:val="single" w:sz="8" w:space="0" w:color="auto"/>
            </w:tcBorders>
            <w:vAlign w:val="bottom"/>
          </w:tcPr>
          <w:p w:rsidR="00D951FF" w:rsidRDefault="00D951FF">
            <w:pPr>
              <w:rPr>
                <w:sz w:val="24"/>
                <w:szCs w:val="24"/>
              </w:rPr>
            </w:pPr>
          </w:p>
        </w:tc>
      </w:tr>
      <w:tr w:rsidR="00D951FF" w:rsidTr="00075AD0">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jc w:val="center"/>
              <w:rPr>
                <w:sz w:val="20"/>
                <w:szCs w:val="20"/>
              </w:rPr>
            </w:pPr>
            <w:r>
              <w:rPr>
                <w:rFonts w:eastAsia="Times New Roman"/>
                <w:sz w:val="28"/>
                <w:szCs w:val="28"/>
              </w:rPr>
              <w:t>знаний по теме III.</w:t>
            </w:r>
          </w:p>
        </w:tc>
        <w:tc>
          <w:tcPr>
            <w:tcW w:w="1580" w:type="dxa"/>
            <w:vAlign w:val="bottom"/>
          </w:tcPr>
          <w:p w:rsidR="00D951FF" w:rsidRDefault="00D951FF">
            <w:pPr>
              <w:rPr>
                <w:sz w:val="24"/>
                <w:szCs w:val="24"/>
              </w:rPr>
            </w:pPr>
          </w:p>
        </w:tc>
        <w:tc>
          <w:tcPr>
            <w:tcW w:w="2260" w:type="dxa"/>
            <w:tcBorders>
              <w:right w:val="single" w:sz="8" w:space="0" w:color="auto"/>
            </w:tcBorders>
            <w:vAlign w:val="bottom"/>
          </w:tcPr>
          <w:p w:rsidR="00D951FF" w:rsidRDefault="00D951FF">
            <w:pPr>
              <w:rPr>
                <w:sz w:val="24"/>
                <w:szCs w:val="24"/>
              </w:rPr>
            </w:pPr>
          </w:p>
        </w:tc>
        <w:tc>
          <w:tcPr>
            <w:tcW w:w="2020" w:type="dxa"/>
            <w:vAlign w:val="bottom"/>
          </w:tcPr>
          <w:p w:rsidR="00D951FF" w:rsidRDefault="00E37782">
            <w:pPr>
              <w:ind w:left="80"/>
              <w:rPr>
                <w:sz w:val="20"/>
                <w:szCs w:val="20"/>
              </w:rPr>
            </w:pPr>
            <w:r>
              <w:rPr>
                <w:rFonts w:eastAsia="Times New Roman"/>
                <w:sz w:val="28"/>
                <w:szCs w:val="28"/>
              </w:rPr>
              <w:t>ектных работ,</w:t>
            </w:r>
          </w:p>
        </w:tc>
        <w:tc>
          <w:tcPr>
            <w:tcW w:w="1240" w:type="dxa"/>
            <w:tcBorders>
              <w:right w:val="single" w:sz="8" w:space="0" w:color="auto"/>
            </w:tcBorders>
            <w:vAlign w:val="bottom"/>
          </w:tcPr>
          <w:p w:rsidR="00D951FF" w:rsidRDefault="00D951FF">
            <w:pPr>
              <w:rPr>
                <w:sz w:val="24"/>
                <w:szCs w:val="24"/>
              </w:rPr>
            </w:pPr>
          </w:p>
        </w:tc>
        <w:tc>
          <w:tcPr>
            <w:tcW w:w="114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420" w:type="dxa"/>
            <w:tcBorders>
              <w:right w:val="single" w:sz="8" w:space="0" w:color="auto"/>
            </w:tcBorders>
            <w:vAlign w:val="bottom"/>
          </w:tcPr>
          <w:p w:rsidR="00D951FF" w:rsidRDefault="00D951FF">
            <w:pPr>
              <w:rPr>
                <w:sz w:val="24"/>
                <w:szCs w:val="24"/>
              </w:rPr>
            </w:pPr>
          </w:p>
        </w:tc>
      </w:tr>
      <w:tr w:rsidR="00D951FF" w:rsidTr="00075AD0">
        <w:trPr>
          <w:trHeight w:val="322"/>
        </w:trPr>
        <w:tc>
          <w:tcPr>
            <w:tcW w:w="2280" w:type="dxa"/>
            <w:tcBorders>
              <w:left w:val="single" w:sz="8" w:space="0" w:color="auto"/>
              <w:right w:val="single" w:sz="8" w:space="0" w:color="auto"/>
            </w:tcBorders>
            <w:vAlign w:val="bottom"/>
          </w:tcPr>
          <w:p w:rsidR="00D951FF" w:rsidRPr="00075AD0" w:rsidRDefault="00075AD0">
            <w:pPr>
              <w:rPr>
                <w:b/>
                <w:sz w:val="24"/>
                <w:szCs w:val="24"/>
              </w:rPr>
            </w:pPr>
            <w:r w:rsidRPr="00075AD0">
              <w:rPr>
                <w:b/>
                <w:sz w:val="24"/>
                <w:szCs w:val="24"/>
              </w:rPr>
              <w:t>Контрольная работа</w:t>
            </w: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Выявление  уровня</w:t>
            </w:r>
          </w:p>
        </w:tc>
        <w:tc>
          <w:tcPr>
            <w:tcW w:w="1580" w:type="dxa"/>
            <w:vAlign w:val="bottom"/>
          </w:tcPr>
          <w:p w:rsidR="00D951FF" w:rsidRDefault="00D951FF">
            <w:pPr>
              <w:rPr>
                <w:sz w:val="24"/>
                <w:szCs w:val="24"/>
              </w:rPr>
            </w:pPr>
          </w:p>
        </w:tc>
        <w:tc>
          <w:tcPr>
            <w:tcW w:w="2260" w:type="dxa"/>
            <w:tcBorders>
              <w:right w:val="single" w:sz="8" w:space="0" w:color="auto"/>
            </w:tcBorders>
            <w:vAlign w:val="bottom"/>
          </w:tcPr>
          <w:p w:rsidR="00D951FF" w:rsidRDefault="00D951FF">
            <w:pPr>
              <w:rPr>
                <w:sz w:val="24"/>
                <w:szCs w:val="24"/>
              </w:rPr>
            </w:pPr>
          </w:p>
        </w:tc>
        <w:tc>
          <w:tcPr>
            <w:tcW w:w="3260" w:type="dxa"/>
            <w:gridSpan w:val="2"/>
            <w:tcBorders>
              <w:right w:val="single" w:sz="8" w:space="0" w:color="auto"/>
            </w:tcBorders>
            <w:vAlign w:val="bottom"/>
          </w:tcPr>
          <w:p w:rsidR="00D951FF" w:rsidRDefault="00E37782">
            <w:pPr>
              <w:ind w:left="80"/>
              <w:rPr>
                <w:sz w:val="20"/>
                <w:szCs w:val="20"/>
              </w:rPr>
            </w:pPr>
            <w:r>
              <w:rPr>
                <w:rFonts w:eastAsia="Times New Roman"/>
                <w:sz w:val="28"/>
                <w:szCs w:val="28"/>
              </w:rPr>
              <w:t>- углубленного изучения</w:t>
            </w:r>
          </w:p>
        </w:tc>
        <w:tc>
          <w:tcPr>
            <w:tcW w:w="114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420" w:type="dxa"/>
            <w:tcBorders>
              <w:right w:val="single" w:sz="8" w:space="0" w:color="auto"/>
            </w:tcBorders>
            <w:vAlign w:val="bottom"/>
          </w:tcPr>
          <w:p w:rsidR="00D951FF" w:rsidRDefault="00D951FF">
            <w:pPr>
              <w:rPr>
                <w:sz w:val="24"/>
                <w:szCs w:val="24"/>
              </w:rPr>
            </w:pPr>
          </w:p>
        </w:tc>
      </w:tr>
      <w:tr w:rsidR="00D951FF" w:rsidTr="00075AD0">
        <w:trPr>
          <w:trHeight w:val="322"/>
        </w:trPr>
        <w:tc>
          <w:tcPr>
            <w:tcW w:w="2280" w:type="dxa"/>
            <w:tcBorders>
              <w:left w:val="single" w:sz="8" w:space="0" w:color="auto"/>
              <w:right w:val="single" w:sz="8" w:space="0" w:color="auto"/>
            </w:tcBorders>
            <w:vAlign w:val="bottom"/>
          </w:tcPr>
          <w:p w:rsidR="00D951FF" w:rsidRPr="00075AD0" w:rsidRDefault="00075AD0">
            <w:pPr>
              <w:rPr>
                <w:b/>
                <w:sz w:val="24"/>
                <w:szCs w:val="24"/>
              </w:rPr>
            </w:pPr>
            <w:r w:rsidRPr="00075AD0">
              <w:rPr>
                <w:b/>
                <w:sz w:val="24"/>
                <w:szCs w:val="24"/>
              </w:rPr>
              <w:t>По теме "Общество</w:t>
            </w: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сформированности</w:t>
            </w:r>
          </w:p>
        </w:tc>
        <w:tc>
          <w:tcPr>
            <w:tcW w:w="1580" w:type="dxa"/>
            <w:vAlign w:val="bottom"/>
          </w:tcPr>
          <w:p w:rsidR="00D951FF" w:rsidRDefault="00D951FF">
            <w:pPr>
              <w:rPr>
                <w:sz w:val="24"/>
                <w:szCs w:val="24"/>
              </w:rPr>
            </w:pPr>
          </w:p>
        </w:tc>
        <w:tc>
          <w:tcPr>
            <w:tcW w:w="2260" w:type="dxa"/>
            <w:tcBorders>
              <w:right w:val="single" w:sz="8" w:space="0" w:color="auto"/>
            </w:tcBorders>
            <w:vAlign w:val="bottom"/>
          </w:tcPr>
          <w:p w:rsidR="00D951FF" w:rsidRDefault="00D951FF">
            <w:pPr>
              <w:rPr>
                <w:sz w:val="24"/>
                <w:szCs w:val="24"/>
              </w:rPr>
            </w:pPr>
          </w:p>
        </w:tc>
        <w:tc>
          <w:tcPr>
            <w:tcW w:w="3260" w:type="dxa"/>
            <w:gridSpan w:val="2"/>
            <w:tcBorders>
              <w:right w:val="single" w:sz="8" w:space="0" w:color="auto"/>
            </w:tcBorders>
            <w:vAlign w:val="bottom"/>
          </w:tcPr>
          <w:p w:rsidR="00D951FF" w:rsidRDefault="00E37782">
            <w:pPr>
              <w:ind w:left="80"/>
              <w:rPr>
                <w:sz w:val="20"/>
                <w:szCs w:val="20"/>
              </w:rPr>
            </w:pPr>
            <w:r>
              <w:rPr>
                <w:rFonts w:eastAsia="Times New Roman"/>
                <w:sz w:val="28"/>
                <w:szCs w:val="28"/>
              </w:rPr>
              <w:t>отдельных  аспектов  те-</w:t>
            </w:r>
          </w:p>
        </w:tc>
        <w:tc>
          <w:tcPr>
            <w:tcW w:w="114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420" w:type="dxa"/>
            <w:tcBorders>
              <w:right w:val="single" w:sz="8" w:space="0" w:color="auto"/>
            </w:tcBorders>
            <w:vAlign w:val="bottom"/>
          </w:tcPr>
          <w:p w:rsidR="00D951FF" w:rsidRDefault="00D951FF">
            <w:pPr>
              <w:rPr>
                <w:sz w:val="24"/>
                <w:szCs w:val="24"/>
              </w:rPr>
            </w:pPr>
          </w:p>
        </w:tc>
      </w:tr>
      <w:tr w:rsidR="00D951FF" w:rsidTr="00075AD0">
        <w:trPr>
          <w:trHeight w:val="322"/>
        </w:trPr>
        <w:tc>
          <w:tcPr>
            <w:tcW w:w="2280" w:type="dxa"/>
            <w:tcBorders>
              <w:left w:val="single" w:sz="8" w:space="0" w:color="auto"/>
              <w:right w:val="single" w:sz="8" w:space="0" w:color="auto"/>
            </w:tcBorders>
            <w:vAlign w:val="bottom"/>
          </w:tcPr>
          <w:p w:rsidR="00D951FF" w:rsidRPr="00075AD0" w:rsidRDefault="00075AD0">
            <w:pPr>
              <w:rPr>
                <w:b/>
                <w:sz w:val="24"/>
                <w:szCs w:val="24"/>
              </w:rPr>
            </w:pPr>
            <w:r w:rsidRPr="00075AD0">
              <w:rPr>
                <w:b/>
                <w:sz w:val="24"/>
                <w:szCs w:val="24"/>
              </w:rPr>
              <w:t>Как динамичес-</w:t>
            </w:r>
          </w:p>
        </w:tc>
        <w:tc>
          <w:tcPr>
            <w:tcW w:w="1580" w:type="dxa"/>
            <w:gridSpan w:val="2"/>
            <w:vAlign w:val="bottom"/>
          </w:tcPr>
          <w:p w:rsidR="00D951FF" w:rsidRDefault="00E37782">
            <w:pPr>
              <w:ind w:left="100"/>
              <w:rPr>
                <w:sz w:val="20"/>
                <w:szCs w:val="20"/>
              </w:rPr>
            </w:pPr>
            <w:r>
              <w:rPr>
                <w:rFonts w:eastAsia="Times New Roman"/>
                <w:sz w:val="28"/>
                <w:szCs w:val="28"/>
              </w:rPr>
              <w:t>основных</w:t>
            </w:r>
          </w:p>
        </w:tc>
        <w:tc>
          <w:tcPr>
            <w:tcW w:w="94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видов</w:t>
            </w:r>
          </w:p>
        </w:tc>
        <w:tc>
          <w:tcPr>
            <w:tcW w:w="1580" w:type="dxa"/>
            <w:vAlign w:val="bottom"/>
          </w:tcPr>
          <w:p w:rsidR="00D951FF" w:rsidRDefault="00D951FF">
            <w:pPr>
              <w:rPr>
                <w:sz w:val="24"/>
                <w:szCs w:val="24"/>
              </w:rPr>
            </w:pPr>
          </w:p>
        </w:tc>
        <w:tc>
          <w:tcPr>
            <w:tcW w:w="2260" w:type="dxa"/>
            <w:tcBorders>
              <w:right w:val="single" w:sz="8" w:space="0" w:color="auto"/>
            </w:tcBorders>
            <w:vAlign w:val="bottom"/>
          </w:tcPr>
          <w:p w:rsidR="00D951FF" w:rsidRDefault="00D951FF">
            <w:pPr>
              <w:rPr>
                <w:sz w:val="24"/>
                <w:szCs w:val="24"/>
              </w:rPr>
            </w:pPr>
          </w:p>
        </w:tc>
        <w:tc>
          <w:tcPr>
            <w:tcW w:w="2020" w:type="dxa"/>
            <w:vAlign w:val="bottom"/>
          </w:tcPr>
          <w:p w:rsidR="00D951FF" w:rsidRDefault="00E37782">
            <w:pPr>
              <w:ind w:left="80"/>
              <w:rPr>
                <w:sz w:val="20"/>
                <w:szCs w:val="20"/>
              </w:rPr>
            </w:pPr>
            <w:r>
              <w:rPr>
                <w:rFonts w:eastAsia="Times New Roman"/>
                <w:sz w:val="28"/>
                <w:szCs w:val="28"/>
              </w:rPr>
              <w:t>мы  на  основе</w:t>
            </w:r>
          </w:p>
        </w:tc>
        <w:tc>
          <w:tcPr>
            <w:tcW w:w="1240" w:type="dxa"/>
            <w:tcBorders>
              <w:right w:val="single" w:sz="8" w:space="0" w:color="auto"/>
            </w:tcBorders>
            <w:vAlign w:val="bottom"/>
          </w:tcPr>
          <w:p w:rsidR="00D951FF" w:rsidRDefault="00E37782">
            <w:pPr>
              <w:jc w:val="right"/>
              <w:rPr>
                <w:sz w:val="20"/>
                <w:szCs w:val="20"/>
              </w:rPr>
            </w:pPr>
            <w:r>
              <w:rPr>
                <w:rFonts w:eastAsia="Times New Roman"/>
                <w:sz w:val="28"/>
                <w:szCs w:val="28"/>
              </w:rPr>
              <w:t>рубрики</w:t>
            </w:r>
          </w:p>
        </w:tc>
        <w:tc>
          <w:tcPr>
            <w:tcW w:w="114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420" w:type="dxa"/>
            <w:tcBorders>
              <w:right w:val="single" w:sz="8" w:space="0" w:color="auto"/>
            </w:tcBorders>
            <w:vAlign w:val="bottom"/>
          </w:tcPr>
          <w:p w:rsidR="00D951FF" w:rsidRDefault="00D951FF">
            <w:pPr>
              <w:rPr>
                <w:sz w:val="24"/>
                <w:szCs w:val="24"/>
              </w:rPr>
            </w:pPr>
          </w:p>
        </w:tc>
      </w:tr>
      <w:tr w:rsidR="00D951FF" w:rsidTr="00075AD0">
        <w:trPr>
          <w:trHeight w:val="322"/>
        </w:trPr>
        <w:tc>
          <w:tcPr>
            <w:tcW w:w="2280" w:type="dxa"/>
            <w:tcBorders>
              <w:left w:val="single" w:sz="8" w:space="0" w:color="auto"/>
              <w:right w:val="single" w:sz="8" w:space="0" w:color="auto"/>
            </w:tcBorders>
            <w:vAlign w:val="bottom"/>
          </w:tcPr>
          <w:p w:rsidR="00D951FF" w:rsidRPr="00075AD0" w:rsidRDefault="00075AD0">
            <w:pPr>
              <w:rPr>
                <w:b/>
                <w:sz w:val="24"/>
                <w:szCs w:val="24"/>
              </w:rPr>
            </w:pPr>
            <w:r w:rsidRPr="00075AD0">
              <w:rPr>
                <w:b/>
                <w:sz w:val="24"/>
                <w:szCs w:val="24"/>
              </w:rPr>
              <w:t>кая система"</w:t>
            </w:r>
          </w:p>
        </w:tc>
        <w:tc>
          <w:tcPr>
            <w:tcW w:w="1100" w:type="dxa"/>
            <w:vAlign w:val="bottom"/>
          </w:tcPr>
          <w:p w:rsidR="00D951FF" w:rsidRDefault="00E37782">
            <w:pPr>
              <w:ind w:left="100"/>
              <w:rPr>
                <w:sz w:val="20"/>
                <w:szCs w:val="20"/>
              </w:rPr>
            </w:pPr>
            <w:r>
              <w:rPr>
                <w:rFonts w:eastAsia="Times New Roman"/>
                <w:w w:val="99"/>
                <w:sz w:val="28"/>
                <w:szCs w:val="28"/>
              </w:rPr>
              <w:t>учебной</w:t>
            </w:r>
          </w:p>
        </w:tc>
        <w:tc>
          <w:tcPr>
            <w:tcW w:w="14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деятель-</w:t>
            </w:r>
          </w:p>
        </w:tc>
        <w:tc>
          <w:tcPr>
            <w:tcW w:w="1580" w:type="dxa"/>
            <w:vAlign w:val="bottom"/>
          </w:tcPr>
          <w:p w:rsidR="00D951FF" w:rsidRDefault="00D951FF">
            <w:pPr>
              <w:rPr>
                <w:sz w:val="24"/>
                <w:szCs w:val="24"/>
              </w:rPr>
            </w:pPr>
          </w:p>
        </w:tc>
        <w:tc>
          <w:tcPr>
            <w:tcW w:w="2260" w:type="dxa"/>
            <w:tcBorders>
              <w:right w:val="single" w:sz="8" w:space="0" w:color="auto"/>
            </w:tcBorders>
            <w:vAlign w:val="bottom"/>
          </w:tcPr>
          <w:p w:rsidR="00D951FF" w:rsidRDefault="00D951FF">
            <w:pPr>
              <w:rPr>
                <w:sz w:val="24"/>
                <w:szCs w:val="24"/>
              </w:rPr>
            </w:pPr>
          </w:p>
        </w:tc>
        <w:tc>
          <w:tcPr>
            <w:tcW w:w="3260" w:type="dxa"/>
            <w:gridSpan w:val="2"/>
            <w:tcBorders>
              <w:right w:val="single" w:sz="8" w:space="0" w:color="auto"/>
            </w:tcBorders>
            <w:vAlign w:val="bottom"/>
          </w:tcPr>
          <w:p w:rsidR="00D951FF" w:rsidRDefault="00E37782">
            <w:pPr>
              <w:ind w:left="80"/>
              <w:rPr>
                <w:sz w:val="20"/>
                <w:szCs w:val="20"/>
              </w:rPr>
            </w:pPr>
            <w:r>
              <w:rPr>
                <w:rFonts w:eastAsia="Times New Roman"/>
                <w:sz w:val="28"/>
                <w:szCs w:val="28"/>
              </w:rPr>
              <w:t>«Из истории науки».</w:t>
            </w:r>
          </w:p>
        </w:tc>
        <w:tc>
          <w:tcPr>
            <w:tcW w:w="114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420" w:type="dxa"/>
            <w:tcBorders>
              <w:right w:val="single" w:sz="8" w:space="0" w:color="auto"/>
            </w:tcBorders>
            <w:vAlign w:val="bottom"/>
          </w:tcPr>
          <w:p w:rsidR="00D951FF" w:rsidRDefault="00D951FF">
            <w:pPr>
              <w:rPr>
                <w:sz w:val="24"/>
                <w:szCs w:val="24"/>
              </w:rPr>
            </w:pPr>
          </w:p>
        </w:tc>
      </w:tr>
      <w:tr w:rsidR="00D951FF" w:rsidTr="00075AD0">
        <w:trPr>
          <w:trHeight w:val="324"/>
        </w:trPr>
        <w:tc>
          <w:tcPr>
            <w:tcW w:w="2280" w:type="dxa"/>
            <w:tcBorders>
              <w:left w:val="single" w:sz="8" w:space="0" w:color="auto"/>
              <w:right w:val="single" w:sz="8" w:space="0" w:color="auto"/>
            </w:tcBorders>
            <w:vAlign w:val="bottom"/>
          </w:tcPr>
          <w:p w:rsidR="00D951FF" w:rsidRDefault="00075AD0">
            <w:pPr>
              <w:rPr>
                <w:sz w:val="24"/>
                <w:szCs w:val="24"/>
              </w:rPr>
            </w:pPr>
            <w:r>
              <w:rPr>
                <w:sz w:val="24"/>
                <w:szCs w:val="24"/>
              </w:rPr>
              <w:t>13.05</w:t>
            </w:r>
          </w:p>
        </w:tc>
        <w:tc>
          <w:tcPr>
            <w:tcW w:w="1100" w:type="dxa"/>
            <w:vAlign w:val="bottom"/>
          </w:tcPr>
          <w:p w:rsidR="00D951FF" w:rsidRDefault="00E37782">
            <w:pPr>
              <w:ind w:left="100"/>
              <w:rPr>
                <w:sz w:val="20"/>
                <w:szCs w:val="20"/>
              </w:rPr>
            </w:pPr>
            <w:r>
              <w:rPr>
                <w:rFonts w:eastAsia="Times New Roman"/>
                <w:sz w:val="28"/>
                <w:szCs w:val="28"/>
              </w:rPr>
              <w:t>ности.</w:t>
            </w:r>
          </w:p>
        </w:tc>
        <w:tc>
          <w:tcPr>
            <w:tcW w:w="480" w:type="dxa"/>
            <w:vAlign w:val="bottom"/>
          </w:tcPr>
          <w:p w:rsidR="00D951FF" w:rsidRDefault="00D951FF">
            <w:pPr>
              <w:rPr>
                <w:sz w:val="24"/>
                <w:szCs w:val="24"/>
              </w:rPr>
            </w:pPr>
          </w:p>
        </w:tc>
        <w:tc>
          <w:tcPr>
            <w:tcW w:w="26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1580" w:type="dxa"/>
            <w:vAlign w:val="bottom"/>
          </w:tcPr>
          <w:p w:rsidR="00D951FF" w:rsidRDefault="00D951FF">
            <w:pPr>
              <w:rPr>
                <w:sz w:val="24"/>
                <w:szCs w:val="24"/>
              </w:rPr>
            </w:pPr>
          </w:p>
        </w:tc>
        <w:tc>
          <w:tcPr>
            <w:tcW w:w="2260" w:type="dxa"/>
            <w:tcBorders>
              <w:right w:val="single" w:sz="8" w:space="0" w:color="auto"/>
            </w:tcBorders>
            <w:vAlign w:val="bottom"/>
          </w:tcPr>
          <w:p w:rsidR="00D951FF" w:rsidRDefault="00D951FF">
            <w:pPr>
              <w:rPr>
                <w:sz w:val="24"/>
                <w:szCs w:val="24"/>
              </w:rPr>
            </w:pPr>
          </w:p>
        </w:tc>
        <w:tc>
          <w:tcPr>
            <w:tcW w:w="202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114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420" w:type="dxa"/>
            <w:tcBorders>
              <w:right w:val="single" w:sz="8" w:space="0" w:color="auto"/>
            </w:tcBorders>
            <w:vAlign w:val="bottom"/>
          </w:tcPr>
          <w:p w:rsidR="00D951FF" w:rsidRDefault="00D951FF">
            <w:pPr>
              <w:rPr>
                <w:sz w:val="24"/>
                <w:szCs w:val="24"/>
              </w:rPr>
            </w:pPr>
          </w:p>
        </w:tc>
      </w:tr>
      <w:tr w:rsidR="00D951FF" w:rsidTr="00075AD0">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580" w:type="dxa"/>
            <w:gridSpan w:val="2"/>
            <w:vAlign w:val="bottom"/>
          </w:tcPr>
          <w:p w:rsidR="00D951FF" w:rsidRDefault="00E37782">
            <w:pPr>
              <w:ind w:left="100"/>
              <w:rPr>
                <w:sz w:val="20"/>
                <w:szCs w:val="20"/>
              </w:rPr>
            </w:pPr>
            <w:r>
              <w:rPr>
                <w:rFonts w:eastAsia="Times New Roman"/>
                <w:i/>
                <w:iCs/>
                <w:sz w:val="28"/>
                <w:szCs w:val="28"/>
              </w:rPr>
              <w:t>Ресурсы</w:t>
            </w:r>
          </w:p>
        </w:tc>
        <w:tc>
          <w:tcPr>
            <w:tcW w:w="94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1580" w:type="dxa"/>
            <w:vAlign w:val="bottom"/>
          </w:tcPr>
          <w:p w:rsidR="00D951FF" w:rsidRDefault="00D951FF">
            <w:pPr>
              <w:rPr>
                <w:sz w:val="24"/>
                <w:szCs w:val="24"/>
              </w:rPr>
            </w:pPr>
          </w:p>
        </w:tc>
        <w:tc>
          <w:tcPr>
            <w:tcW w:w="2260" w:type="dxa"/>
            <w:tcBorders>
              <w:right w:val="single" w:sz="8" w:space="0" w:color="auto"/>
            </w:tcBorders>
            <w:vAlign w:val="bottom"/>
          </w:tcPr>
          <w:p w:rsidR="00D951FF" w:rsidRDefault="00D951FF">
            <w:pPr>
              <w:rPr>
                <w:sz w:val="24"/>
                <w:szCs w:val="24"/>
              </w:rPr>
            </w:pPr>
          </w:p>
        </w:tc>
        <w:tc>
          <w:tcPr>
            <w:tcW w:w="202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114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420" w:type="dxa"/>
            <w:tcBorders>
              <w:right w:val="single" w:sz="8" w:space="0" w:color="auto"/>
            </w:tcBorders>
            <w:vAlign w:val="bottom"/>
          </w:tcPr>
          <w:p w:rsidR="00D951FF" w:rsidRDefault="00D951FF">
            <w:pPr>
              <w:rPr>
                <w:sz w:val="24"/>
                <w:szCs w:val="24"/>
              </w:rPr>
            </w:pPr>
          </w:p>
        </w:tc>
      </w:tr>
      <w:tr w:rsidR="00D951FF" w:rsidTr="00075AD0">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580" w:type="dxa"/>
            <w:gridSpan w:val="2"/>
            <w:vAlign w:val="bottom"/>
          </w:tcPr>
          <w:p w:rsidR="00D951FF" w:rsidRDefault="00E37782">
            <w:pPr>
              <w:ind w:left="100"/>
              <w:rPr>
                <w:sz w:val="20"/>
                <w:szCs w:val="20"/>
              </w:rPr>
            </w:pPr>
            <w:r>
              <w:rPr>
                <w:rFonts w:eastAsia="Times New Roman"/>
                <w:sz w:val="28"/>
                <w:szCs w:val="28"/>
              </w:rPr>
              <w:t>Учебник,</w:t>
            </w:r>
          </w:p>
        </w:tc>
        <w:tc>
          <w:tcPr>
            <w:tcW w:w="260" w:type="dxa"/>
            <w:vAlign w:val="bottom"/>
          </w:tcPr>
          <w:p w:rsidR="00D951FF" w:rsidRDefault="00D951FF">
            <w:pPr>
              <w:rPr>
                <w:sz w:val="24"/>
                <w:szCs w:val="24"/>
              </w:rPr>
            </w:pPr>
          </w:p>
        </w:tc>
        <w:tc>
          <w:tcPr>
            <w:tcW w:w="680" w:type="dxa"/>
            <w:tcBorders>
              <w:right w:val="single" w:sz="8" w:space="0" w:color="auto"/>
            </w:tcBorders>
            <w:vAlign w:val="bottom"/>
          </w:tcPr>
          <w:p w:rsidR="00D951FF" w:rsidRDefault="00E37782">
            <w:pPr>
              <w:jc w:val="right"/>
              <w:rPr>
                <w:sz w:val="20"/>
                <w:szCs w:val="20"/>
              </w:rPr>
            </w:pPr>
            <w:r>
              <w:rPr>
                <w:rFonts w:eastAsia="Times New Roman"/>
                <w:w w:val="97"/>
                <w:sz w:val="28"/>
                <w:szCs w:val="28"/>
              </w:rPr>
              <w:t>с.98;</w:t>
            </w:r>
          </w:p>
        </w:tc>
        <w:tc>
          <w:tcPr>
            <w:tcW w:w="1580" w:type="dxa"/>
            <w:vAlign w:val="bottom"/>
          </w:tcPr>
          <w:p w:rsidR="00D951FF" w:rsidRDefault="00D951FF">
            <w:pPr>
              <w:rPr>
                <w:sz w:val="24"/>
                <w:szCs w:val="24"/>
              </w:rPr>
            </w:pPr>
          </w:p>
        </w:tc>
        <w:tc>
          <w:tcPr>
            <w:tcW w:w="2260" w:type="dxa"/>
            <w:tcBorders>
              <w:right w:val="single" w:sz="8" w:space="0" w:color="auto"/>
            </w:tcBorders>
            <w:vAlign w:val="bottom"/>
          </w:tcPr>
          <w:p w:rsidR="00D951FF" w:rsidRDefault="00D951FF">
            <w:pPr>
              <w:rPr>
                <w:sz w:val="24"/>
                <w:szCs w:val="24"/>
              </w:rPr>
            </w:pPr>
          </w:p>
        </w:tc>
        <w:tc>
          <w:tcPr>
            <w:tcW w:w="202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114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420" w:type="dxa"/>
            <w:tcBorders>
              <w:right w:val="single" w:sz="8" w:space="0" w:color="auto"/>
            </w:tcBorders>
            <w:vAlign w:val="bottom"/>
          </w:tcPr>
          <w:p w:rsidR="00D951FF" w:rsidRDefault="00D951FF">
            <w:pPr>
              <w:rPr>
                <w:sz w:val="24"/>
                <w:szCs w:val="24"/>
              </w:rPr>
            </w:pPr>
          </w:p>
        </w:tc>
      </w:tr>
      <w:tr w:rsidR="00D951FF" w:rsidTr="00075AD0">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Тетрадь-тренажёр;</w:t>
            </w:r>
          </w:p>
        </w:tc>
        <w:tc>
          <w:tcPr>
            <w:tcW w:w="1580" w:type="dxa"/>
            <w:vAlign w:val="bottom"/>
          </w:tcPr>
          <w:p w:rsidR="00D951FF" w:rsidRDefault="00D951FF">
            <w:pPr>
              <w:rPr>
                <w:sz w:val="24"/>
                <w:szCs w:val="24"/>
              </w:rPr>
            </w:pPr>
          </w:p>
        </w:tc>
        <w:tc>
          <w:tcPr>
            <w:tcW w:w="2260" w:type="dxa"/>
            <w:tcBorders>
              <w:right w:val="single" w:sz="8" w:space="0" w:color="auto"/>
            </w:tcBorders>
            <w:vAlign w:val="bottom"/>
          </w:tcPr>
          <w:p w:rsidR="00D951FF" w:rsidRDefault="00D951FF">
            <w:pPr>
              <w:rPr>
                <w:sz w:val="24"/>
                <w:szCs w:val="24"/>
              </w:rPr>
            </w:pPr>
          </w:p>
        </w:tc>
        <w:tc>
          <w:tcPr>
            <w:tcW w:w="202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114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420" w:type="dxa"/>
            <w:tcBorders>
              <w:right w:val="single" w:sz="8" w:space="0" w:color="auto"/>
            </w:tcBorders>
            <w:vAlign w:val="bottom"/>
          </w:tcPr>
          <w:p w:rsidR="00D951FF" w:rsidRDefault="00D951FF">
            <w:pPr>
              <w:rPr>
                <w:sz w:val="24"/>
                <w:szCs w:val="24"/>
              </w:rPr>
            </w:pPr>
          </w:p>
        </w:tc>
      </w:tr>
      <w:tr w:rsidR="00D951FF" w:rsidTr="00075AD0">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580" w:type="dxa"/>
            <w:gridSpan w:val="2"/>
            <w:vAlign w:val="bottom"/>
          </w:tcPr>
          <w:p w:rsidR="00D951FF" w:rsidRDefault="00E37782">
            <w:pPr>
              <w:ind w:left="100"/>
              <w:rPr>
                <w:sz w:val="20"/>
                <w:szCs w:val="20"/>
              </w:rPr>
            </w:pPr>
            <w:r>
              <w:rPr>
                <w:rFonts w:eastAsia="Times New Roman"/>
                <w:sz w:val="28"/>
                <w:szCs w:val="28"/>
              </w:rPr>
              <w:t>Тетрадь-</w:t>
            </w:r>
          </w:p>
        </w:tc>
        <w:tc>
          <w:tcPr>
            <w:tcW w:w="260" w:type="dxa"/>
            <w:vAlign w:val="bottom"/>
          </w:tcPr>
          <w:p w:rsidR="00D951FF" w:rsidRDefault="00D951FF">
            <w:pPr>
              <w:rPr>
                <w:sz w:val="24"/>
                <w:szCs w:val="24"/>
              </w:rPr>
            </w:pPr>
          </w:p>
        </w:tc>
        <w:tc>
          <w:tcPr>
            <w:tcW w:w="680" w:type="dxa"/>
            <w:tcBorders>
              <w:right w:val="single" w:sz="8" w:space="0" w:color="auto"/>
            </w:tcBorders>
            <w:vAlign w:val="bottom"/>
          </w:tcPr>
          <w:p w:rsidR="00D951FF" w:rsidRDefault="00D951FF">
            <w:pPr>
              <w:rPr>
                <w:sz w:val="24"/>
                <w:szCs w:val="24"/>
              </w:rPr>
            </w:pPr>
          </w:p>
        </w:tc>
        <w:tc>
          <w:tcPr>
            <w:tcW w:w="1580" w:type="dxa"/>
            <w:vAlign w:val="bottom"/>
          </w:tcPr>
          <w:p w:rsidR="00D951FF" w:rsidRDefault="00D951FF">
            <w:pPr>
              <w:rPr>
                <w:sz w:val="24"/>
                <w:szCs w:val="24"/>
              </w:rPr>
            </w:pPr>
          </w:p>
        </w:tc>
        <w:tc>
          <w:tcPr>
            <w:tcW w:w="2260" w:type="dxa"/>
            <w:tcBorders>
              <w:right w:val="single" w:sz="8" w:space="0" w:color="auto"/>
            </w:tcBorders>
            <w:vAlign w:val="bottom"/>
          </w:tcPr>
          <w:p w:rsidR="00D951FF" w:rsidRDefault="00D951FF">
            <w:pPr>
              <w:rPr>
                <w:sz w:val="24"/>
                <w:szCs w:val="24"/>
              </w:rPr>
            </w:pPr>
          </w:p>
        </w:tc>
        <w:tc>
          <w:tcPr>
            <w:tcW w:w="202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1140" w:type="dxa"/>
            <w:vAlign w:val="bottom"/>
          </w:tcPr>
          <w:p w:rsidR="00D951FF" w:rsidRDefault="00D951FF">
            <w:pPr>
              <w:rPr>
                <w:sz w:val="24"/>
                <w:szCs w:val="24"/>
              </w:rPr>
            </w:pPr>
          </w:p>
        </w:tc>
        <w:tc>
          <w:tcPr>
            <w:tcW w:w="480" w:type="dxa"/>
            <w:vAlign w:val="bottom"/>
          </w:tcPr>
          <w:p w:rsidR="00D951FF" w:rsidRDefault="00D951FF">
            <w:pPr>
              <w:rPr>
                <w:sz w:val="24"/>
                <w:szCs w:val="24"/>
              </w:rPr>
            </w:pPr>
          </w:p>
        </w:tc>
        <w:tc>
          <w:tcPr>
            <w:tcW w:w="700" w:type="dxa"/>
            <w:vAlign w:val="bottom"/>
          </w:tcPr>
          <w:p w:rsidR="00D951FF" w:rsidRDefault="00D951FF">
            <w:pPr>
              <w:rPr>
                <w:sz w:val="24"/>
                <w:szCs w:val="24"/>
              </w:rPr>
            </w:pPr>
          </w:p>
        </w:tc>
        <w:tc>
          <w:tcPr>
            <w:tcW w:w="380" w:type="dxa"/>
            <w:vAlign w:val="bottom"/>
          </w:tcPr>
          <w:p w:rsidR="00D951FF" w:rsidRDefault="00D951FF">
            <w:pPr>
              <w:rPr>
                <w:sz w:val="24"/>
                <w:szCs w:val="24"/>
              </w:rPr>
            </w:pPr>
          </w:p>
        </w:tc>
        <w:tc>
          <w:tcPr>
            <w:tcW w:w="420" w:type="dxa"/>
            <w:tcBorders>
              <w:right w:val="single" w:sz="8" w:space="0" w:color="auto"/>
            </w:tcBorders>
            <w:vAlign w:val="bottom"/>
          </w:tcPr>
          <w:p w:rsidR="00D951FF" w:rsidRDefault="00D951FF">
            <w:pPr>
              <w:rPr>
                <w:sz w:val="24"/>
                <w:szCs w:val="24"/>
              </w:rPr>
            </w:pPr>
          </w:p>
        </w:tc>
      </w:tr>
      <w:tr w:rsidR="00D951FF" w:rsidTr="00075AD0">
        <w:trPr>
          <w:trHeight w:val="325"/>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840" w:type="dxa"/>
            <w:gridSpan w:val="3"/>
            <w:tcBorders>
              <w:bottom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680" w:type="dxa"/>
            <w:tcBorders>
              <w:bottom w:val="single" w:sz="8" w:space="0" w:color="auto"/>
              <w:right w:val="single" w:sz="8" w:space="0" w:color="auto"/>
            </w:tcBorders>
            <w:vAlign w:val="bottom"/>
          </w:tcPr>
          <w:p w:rsidR="00D951FF" w:rsidRDefault="00D951FF">
            <w:pPr>
              <w:rPr>
                <w:sz w:val="24"/>
                <w:szCs w:val="24"/>
              </w:rPr>
            </w:pPr>
          </w:p>
        </w:tc>
        <w:tc>
          <w:tcPr>
            <w:tcW w:w="1580" w:type="dxa"/>
            <w:tcBorders>
              <w:bottom w:val="single" w:sz="8" w:space="0" w:color="auto"/>
            </w:tcBorders>
            <w:vAlign w:val="bottom"/>
          </w:tcPr>
          <w:p w:rsidR="00D951FF" w:rsidRDefault="00D951FF">
            <w:pPr>
              <w:rPr>
                <w:sz w:val="24"/>
                <w:szCs w:val="24"/>
              </w:rPr>
            </w:pPr>
          </w:p>
        </w:tc>
        <w:tc>
          <w:tcPr>
            <w:tcW w:w="2260" w:type="dxa"/>
            <w:tcBorders>
              <w:bottom w:val="single" w:sz="8" w:space="0" w:color="auto"/>
              <w:right w:val="single" w:sz="8" w:space="0" w:color="auto"/>
            </w:tcBorders>
            <w:vAlign w:val="bottom"/>
          </w:tcPr>
          <w:p w:rsidR="00D951FF" w:rsidRDefault="00D951FF">
            <w:pPr>
              <w:rPr>
                <w:sz w:val="24"/>
                <w:szCs w:val="24"/>
              </w:rPr>
            </w:pPr>
          </w:p>
        </w:tc>
        <w:tc>
          <w:tcPr>
            <w:tcW w:w="2020" w:type="dxa"/>
            <w:tcBorders>
              <w:bottom w:val="single" w:sz="8" w:space="0" w:color="auto"/>
            </w:tcBorders>
            <w:vAlign w:val="bottom"/>
          </w:tcPr>
          <w:p w:rsidR="00D951FF" w:rsidRDefault="00D951FF">
            <w:pPr>
              <w:rPr>
                <w:sz w:val="24"/>
                <w:szCs w:val="24"/>
              </w:rPr>
            </w:pPr>
          </w:p>
        </w:tc>
        <w:tc>
          <w:tcPr>
            <w:tcW w:w="1240" w:type="dxa"/>
            <w:tcBorders>
              <w:bottom w:val="single" w:sz="8" w:space="0" w:color="auto"/>
              <w:right w:val="single" w:sz="8" w:space="0" w:color="auto"/>
            </w:tcBorders>
            <w:vAlign w:val="bottom"/>
          </w:tcPr>
          <w:p w:rsidR="00D951FF" w:rsidRDefault="00D951FF">
            <w:pPr>
              <w:rPr>
                <w:sz w:val="24"/>
                <w:szCs w:val="24"/>
              </w:rPr>
            </w:pPr>
          </w:p>
        </w:tc>
        <w:tc>
          <w:tcPr>
            <w:tcW w:w="1140" w:type="dxa"/>
            <w:tcBorders>
              <w:bottom w:val="single" w:sz="8" w:space="0" w:color="auto"/>
            </w:tcBorders>
            <w:vAlign w:val="bottom"/>
          </w:tcPr>
          <w:p w:rsidR="00D951FF" w:rsidRDefault="00D951FF">
            <w:pPr>
              <w:rPr>
                <w:sz w:val="24"/>
                <w:szCs w:val="24"/>
              </w:rPr>
            </w:pPr>
          </w:p>
        </w:tc>
        <w:tc>
          <w:tcPr>
            <w:tcW w:w="480" w:type="dxa"/>
            <w:tcBorders>
              <w:bottom w:val="single" w:sz="8" w:space="0" w:color="auto"/>
            </w:tcBorders>
            <w:vAlign w:val="bottom"/>
          </w:tcPr>
          <w:p w:rsidR="00D951FF" w:rsidRDefault="00D951FF">
            <w:pPr>
              <w:rPr>
                <w:sz w:val="24"/>
                <w:szCs w:val="24"/>
              </w:rPr>
            </w:pPr>
          </w:p>
        </w:tc>
        <w:tc>
          <w:tcPr>
            <w:tcW w:w="700" w:type="dxa"/>
            <w:tcBorders>
              <w:bottom w:val="single" w:sz="8" w:space="0" w:color="auto"/>
            </w:tcBorders>
            <w:vAlign w:val="bottom"/>
          </w:tcPr>
          <w:p w:rsidR="00D951FF" w:rsidRDefault="00D951FF">
            <w:pPr>
              <w:rPr>
                <w:sz w:val="24"/>
                <w:szCs w:val="24"/>
              </w:rPr>
            </w:pPr>
          </w:p>
        </w:tc>
        <w:tc>
          <w:tcPr>
            <w:tcW w:w="380" w:type="dxa"/>
            <w:tcBorders>
              <w:bottom w:val="single" w:sz="8" w:space="0" w:color="auto"/>
            </w:tcBorders>
            <w:vAlign w:val="bottom"/>
          </w:tcPr>
          <w:p w:rsidR="00D951FF" w:rsidRDefault="00D951FF">
            <w:pPr>
              <w:rPr>
                <w:sz w:val="24"/>
                <w:szCs w:val="24"/>
              </w:rPr>
            </w:pPr>
          </w:p>
        </w:tc>
        <w:tc>
          <w:tcPr>
            <w:tcW w:w="420" w:type="dxa"/>
            <w:tcBorders>
              <w:bottom w:val="single" w:sz="8" w:space="0" w:color="auto"/>
              <w:right w:val="single" w:sz="8" w:space="0" w:color="auto"/>
            </w:tcBorders>
            <w:vAlign w:val="bottom"/>
          </w:tcPr>
          <w:p w:rsidR="00D951FF" w:rsidRDefault="00D951FF">
            <w:pPr>
              <w:rPr>
                <w:sz w:val="24"/>
                <w:szCs w:val="24"/>
              </w:rPr>
            </w:pPr>
          </w:p>
        </w:tc>
      </w:tr>
    </w:tbl>
    <w:p w:rsidR="00D951FF" w:rsidRDefault="00D951FF">
      <w:pPr>
        <w:spacing w:line="156" w:lineRule="exact"/>
        <w:rPr>
          <w:sz w:val="20"/>
          <w:szCs w:val="20"/>
        </w:rPr>
      </w:pPr>
    </w:p>
    <w:p w:rsidR="00D951FF" w:rsidRDefault="00D951FF">
      <w:pPr>
        <w:sectPr w:rsidR="00D951FF">
          <w:pgSz w:w="16840" w:h="11906" w:orient="landscape"/>
          <w:pgMar w:top="1440" w:right="818" w:bottom="152" w:left="1020" w:header="0" w:footer="0" w:gutter="0"/>
          <w:cols w:space="720" w:equalWidth="0">
            <w:col w:w="15000"/>
          </w:cols>
        </w:sectPr>
      </w:pPr>
    </w:p>
    <w:p w:rsidR="00D951FF" w:rsidRDefault="00E37782">
      <w:pPr>
        <w:ind w:left="14320"/>
        <w:rPr>
          <w:sz w:val="20"/>
          <w:szCs w:val="20"/>
        </w:rPr>
      </w:pPr>
      <w:r>
        <w:rPr>
          <w:rFonts w:eastAsia="Times New Roman"/>
          <w:sz w:val="24"/>
          <w:szCs w:val="24"/>
        </w:rPr>
        <w:t>112</w:t>
      </w:r>
    </w:p>
    <w:p w:rsidR="00D951FF" w:rsidRDefault="00D951FF">
      <w:pPr>
        <w:sectPr w:rsidR="00D951FF">
          <w:type w:val="continuous"/>
          <w:pgSz w:w="16840" w:h="11906" w:orient="landscape"/>
          <w:pgMar w:top="1440" w:right="818" w:bottom="152" w:left="1020" w:header="0" w:footer="0" w:gutter="0"/>
          <w:cols w:space="720" w:equalWidth="0">
            <w:col w:w="15000"/>
          </w:cols>
        </w:sectPr>
      </w:pPr>
    </w:p>
    <w:p w:rsidR="00D951FF" w:rsidRDefault="00DF04D7">
      <w:pPr>
        <w:spacing w:line="242" w:lineRule="exact"/>
        <w:rPr>
          <w:sz w:val="20"/>
          <w:szCs w:val="20"/>
        </w:rPr>
      </w:pPr>
      <w:r>
        <w:rPr>
          <w:sz w:val="20"/>
          <w:szCs w:val="20"/>
        </w:rPr>
        <w:lastRenderedPageBreak/>
        <w:pict>
          <v:rect id="Shape 147" o:spid="_x0000_s1172" style="position:absolute;margin-left:800.45pt;margin-top:84.85pt;width:1pt;height:.95pt;z-index:-251584000;visibility:visible;mso-wrap-distance-left:0;mso-wrap-distance-right:0;mso-position-horizontal-relative:page;mso-position-vertical-relative:page" o:allowincell="f" fillcolor="black" stroked="f">
            <w10:wrap anchorx="page" anchory="page"/>
          </v:rect>
        </w:pict>
      </w:r>
    </w:p>
    <w:tbl>
      <w:tblPr>
        <w:tblW w:w="15020" w:type="dxa"/>
        <w:tblInd w:w="10" w:type="dxa"/>
        <w:tblLayout w:type="fixed"/>
        <w:tblCellMar>
          <w:left w:w="0" w:type="dxa"/>
          <w:right w:w="0" w:type="dxa"/>
        </w:tblCellMar>
        <w:tblLook w:val="04A0" w:firstRow="1" w:lastRow="0" w:firstColumn="1" w:lastColumn="0" w:noHBand="0" w:noVBand="1"/>
      </w:tblPr>
      <w:tblGrid>
        <w:gridCol w:w="2280"/>
        <w:gridCol w:w="1020"/>
        <w:gridCol w:w="520"/>
        <w:gridCol w:w="340"/>
        <w:gridCol w:w="640"/>
        <w:gridCol w:w="1580"/>
        <w:gridCol w:w="860"/>
        <w:gridCol w:w="880"/>
        <w:gridCol w:w="520"/>
        <w:gridCol w:w="240"/>
        <w:gridCol w:w="1240"/>
        <w:gridCol w:w="540"/>
        <w:gridCol w:w="1240"/>
        <w:gridCol w:w="3120"/>
      </w:tblGrid>
      <w:tr w:rsidR="00D951FF" w:rsidTr="00075AD0">
        <w:trPr>
          <w:trHeight w:val="324"/>
        </w:trPr>
        <w:tc>
          <w:tcPr>
            <w:tcW w:w="2280" w:type="dxa"/>
            <w:tcBorders>
              <w:top w:val="single" w:sz="8" w:space="0" w:color="auto"/>
              <w:left w:val="single" w:sz="8" w:space="0" w:color="auto"/>
              <w:right w:val="single" w:sz="8" w:space="0" w:color="auto"/>
            </w:tcBorders>
            <w:vAlign w:val="bottom"/>
          </w:tcPr>
          <w:p w:rsidR="00D951FF" w:rsidRDefault="00D951FF">
            <w:pPr>
              <w:rPr>
                <w:sz w:val="24"/>
                <w:szCs w:val="24"/>
              </w:rPr>
            </w:pPr>
          </w:p>
        </w:tc>
        <w:tc>
          <w:tcPr>
            <w:tcW w:w="1540" w:type="dxa"/>
            <w:gridSpan w:val="2"/>
            <w:tcBorders>
              <w:top w:val="single" w:sz="8" w:space="0" w:color="auto"/>
            </w:tcBorders>
            <w:vAlign w:val="bottom"/>
          </w:tcPr>
          <w:p w:rsidR="00D951FF" w:rsidRDefault="00E37782">
            <w:pPr>
              <w:ind w:left="100"/>
              <w:rPr>
                <w:sz w:val="20"/>
                <w:szCs w:val="20"/>
              </w:rPr>
            </w:pPr>
            <w:r>
              <w:rPr>
                <w:rFonts w:eastAsia="Times New Roman"/>
                <w:sz w:val="28"/>
                <w:szCs w:val="28"/>
              </w:rPr>
              <w:t>материалы</w:t>
            </w:r>
          </w:p>
        </w:tc>
        <w:tc>
          <w:tcPr>
            <w:tcW w:w="980" w:type="dxa"/>
            <w:gridSpan w:val="2"/>
            <w:tcBorders>
              <w:top w:val="single" w:sz="8" w:space="0" w:color="auto"/>
              <w:right w:val="single" w:sz="8" w:space="0" w:color="auto"/>
            </w:tcBorders>
            <w:vAlign w:val="bottom"/>
          </w:tcPr>
          <w:p w:rsidR="00D951FF" w:rsidRDefault="00E37782">
            <w:pPr>
              <w:jc w:val="right"/>
              <w:rPr>
                <w:sz w:val="20"/>
                <w:szCs w:val="20"/>
              </w:rPr>
            </w:pPr>
            <w:r>
              <w:rPr>
                <w:rFonts w:eastAsia="Times New Roman"/>
                <w:sz w:val="28"/>
                <w:szCs w:val="28"/>
              </w:rPr>
              <w:t>рубри-</w:t>
            </w:r>
          </w:p>
        </w:tc>
        <w:tc>
          <w:tcPr>
            <w:tcW w:w="3840" w:type="dxa"/>
            <w:gridSpan w:val="4"/>
            <w:tcBorders>
              <w:top w:val="single" w:sz="8" w:space="0" w:color="auto"/>
              <w:right w:val="single" w:sz="8" w:space="0" w:color="auto"/>
            </w:tcBorders>
            <w:vAlign w:val="bottom"/>
          </w:tcPr>
          <w:p w:rsidR="00D951FF" w:rsidRDefault="00E37782">
            <w:pPr>
              <w:ind w:left="100"/>
              <w:rPr>
                <w:sz w:val="20"/>
                <w:szCs w:val="20"/>
              </w:rPr>
            </w:pPr>
            <w:r>
              <w:rPr>
                <w:rFonts w:eastAsia="Times New Roman"/>
                <w:w w:val="97"/>
                <w:sz w:val="28"/>
                <w:szCs w:val="28"/>
              </w:rPr>
              <w:t>Описывать разнообразие совре-</w:t>
            </w:r>
          </w:p>
        </w:tc>
        <w:tc>
          <w:tcPr>
            <w:tcW w:w="240" w:type="dxa"/>
            <w:tcBorders>
              <w:top w:val="single" w:sz="8" w:space="0" w:color="auto"/>
            </w:tcBorders>
            <w:vAlign w:val="bottom"/>
          </w:tcPr>
          <w:p w:rsidR="00D951FF" w:rsidRDefault="00D951FF">
            <w:pPr>
              <w:rPr>
                <w:sz w:val="24"/>
                <w:szCs w:val="24"/>
              </w:rPr>
            </w:pPr>
          </w:p>
        </w:tc>
        <w:tc>
          <w:tcPr>
            <w:tcW w:w="1240" w:type="dxa"/>
            <w:tcBorders>
              <w:top w:val="single" w:sz="8" w:space="0" w:color="auto"/>
            </w:tcBorders>
            <w:vAlign w:val="bottom"/>
          </w:tcPr>
          <w:p w:rsidR="00D951FF" w:rsidRDefault="00D951FF">
            <w:pPr>
              <w:rPr>
                <w:sz w:val="24"/>
                <w:szCs w:val="24"/>
              </w:rPr>
            </w:pPr>
          </w:p>
        </w:tc>
        <w:tc>
          <w:tcPr>
            <w:tcW w:w="540" w:type="dxa"/>
            <w:tcBorders>
              <w:top w:val="single" w:sz="8" w:space="0" w:color="auto"/>
            </w:tcBorders>
            <w:vAlign w:val="bottom"/>
          </w:tcPr>
          <w:p w:rsidR="00D951FF" w:rsidRDefault="00D951FF">
            <w:pPr>
              <w:rPr>
                <w:sz w:val="24"/>
                <w:szCs w:val="24"/>
              </w:rPr>
            </w:pPr>
          </w:p>
        </w:tc>
        <w:tc>
          <w:tcPr>
            <w:tcW w:w="1240" w:type="dxa"/>
            <w:tcBorders>
              <w:top w:val="single" w:sz="8" w:space="0" w:color="auto"/>
              <w:right w:val="single" w:sz="8" w:space="0" w:color="auto"/>
            </w:tcBorders>
            <w:vAlign w:val="bottom"/>
          </w:tcPr>
          <w:p w:rsidR="00D951FF" w:rsidRDefault="00D951FF">
            <w:pPr>
              <w:rPr>
                <w:sz w:val="24"/>
                <w:szCs w:val="24"/>
              </w:rPr>
            </w:pPr>
          </w:p>
        </w:tc>
        <w:tc>
          <w:tcPr>
            <w:tcW w:w="3120" w:type="dxa"/>
            <w:tcBorders>
              <w:top w:val="single" w:sz="8" w:space="0" w:color="auto"/>
              <w:right w:val="single" w:sz="8" w:space="0" w:color="auto"/>
            </w:tcBorders>
            <w:vAlign w:val="bottom"/>
          </w:tcPr>
          <w:p w:rsidR="00D951FF" w:rsidRDefault="00D951FF">
            <w:pPr>
              <w:rPr>
                <w:sz w:val="24"/>
                <w:szCs w:val="24"/>
              </w:rPr>
            </w:pPr>
          </w:p>
        </w:tc>
      </w:tr>
      <w:tr w:rsidR="00D951FF" w:rsidTr="00075AD0">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ки  "Мир  профес-</w:t>
            </w:r>
          </w:p>
        </w:tc>
        <w:tc>
          <w:tcPr>
            <w:tcW w:w="2440" w:type="dxa"/>
            <w:gridSpan w:val="2"/>
            <w:vAlign w:val="bottom"/>
          </w:tcPr>
          <w:p w:rsidR="00D951FF" w:rsidRDefault="00E37782">
            <w:pPr>
              <w:ind w:left="100"/>
              <w:rPr>
                <w:sz w:val="20"/>
                <w:szCs w:val="20"/>
              </w:rPr>
            </w:pPr>
            <w:r>
              <w:rPr>
                <w:rFonts w:eastAsia="Times New Roman"/>
                <w:w w:val="98"/>
                <w:sz w:val="28"/>
                <w:szCs w:val="28"/>
              </w:rPr>
              <w:t>менных профессий,</w:t>
            </w:r>
          </w:p>
        </w:tc>
        <w:tc>
          <w:tcPr>
            <w:tcW w:w="1400" w:type="dxa"/>
            <w:gridSpan w:val="2"/>
            <w:tcBorders>
              <w:right w:val="single" w:sz="8" w:space="0" w:color="auto"/>
            </w:tcBorders>
            <w:vAlign w:val="bottom"/>
          </w:tcPr>
          <w:p w:rsidR="00D951FF" w:rsidRDefault="00E37782">
            <w:pPr>
              <w:jc w:val="right"/>
              <w:rPr>
                <w:sz w:val="20"/>
                <w:szCs w:val="20"/>
              </w:rPr>
            </w:pPr>
            <w:r>
              <w:rPr>
                <w:rFonts w:eastAsia="Times New Roman"/>
                <w:w w:val="97"/>
                <w:sz w:val="28"/>
                <w:szCs w:val="28"/>
              </w:rPr>
              <w:t>осознавать</w:t>
            </w:r>
          </w:p>
        </w:tc>
        <w:tc>
          <w:tcPr>
            <w:tcW w:w="240" w:type="dxa"/>
            <w:vAlign w:val="bottom"/>
          </w:tcPr>
          <w:p w:rsidR="00D951FF" w:rsidRDefault="00D951FF">
            <w:pPr>
              <w:rPr>
                <w:sz w:val="24"/>
                <w:szCs w:val="24"/>
              </w:rPr>
            </w:pPr>
          </w:p>
        </w:tc>
        <w:tc>
          <w:tcPr>
            <w:tcW w:w="12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rsidTr="00075AD0">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сий"  Учебник,  с.</w:t>
            </w:r>
          </w:p>
        </w:tc>
        <w:tc>
          <w:tcPr>
            <w:tcW w:w="3320" w:type="dxa"/>
            <w:gridSpan w:val="3"/>
            <w:vAlign w:val="bottom"/>
          </w:tcPr>
          <w:p w:rsidR="00D951FF" w:rsidRDefault="00E37782">
            <w:pPr>
              <w:ind w:left="100"/>
              <w:rPr>
                <w:sz w:val="20"/>
                <w:szCs w:val="20"/>
              </w:rPr>
            </w:pPr>
            <w:r>
              <w:rPr>
                <w:rFonts w:eastAsia="Times New Roman"/>
                <w:sz w:val="28"/>
                <w:szCs w:val="28"/>
              </w:rPr>
              <w:t>качества,   необходимые</w:t>
            </w:r>
          </w:p>
        </w:tc>
        <w:tc>
          <w:tcPr>
            <w:tcW w:w="520" w:type="dxa"/>
            <w:tcBorders>
              <w:right w:val="single" w:sz="8" w:space="0" w:color="auto"/>
            </w:tcBorders>
            <w:vAlign w:val="bottom"/>
          </w:tcPr>
          <w:p w:rsidR="00D951FF" w:rsidRDefault="00E37782">
            <w:pPr>
              <w:jc w:val="right"/>
              <w:rPr>
                <w:sz w:val="20"/>
                <w:szCs w:val="20"/>
              </w:rPr>
            </w:pPr>
            <w:r>
              <w:rPr>
                <w:rFonts w:eastAsia="Times New Roman"/>
                <w:w w:val="92"/>
                <w:sz w:val="28"/>
                <w:szCs w:val="28"/>
              </w:rPr>
              <w:t>для</w:t>
            </w:r>
          </w:p>
        </w:tc>
        <w:tc>
          <w:tcPr>
            <w:tcW w:w="240" w:type="dxa"/>
            <w:vAlign w:val="bottom"/>
          </w:tcPr>
          <w:p w:rsidR="00D951FF" w:rsidRDefault="00D951FF">
            <w:pPr>
              <w:rPr>
                <w:sz w:val="24"/>
                <w:szCs w:val="24"/>
              </w:rPr>
            </w:pPr>
          </w:p>
        </w:tc>
        <w:tc>
          <w:tcPr>
            <w:tcW w:w="12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rsidTr="00075AD0">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100"/>
              <w:rPr>
                <w:sz w:val="20"/>
                <w:szCs w:val="20"/>
              </w:rPr>
            </w:pPr>
            <w:r>
              <w:rPr>
                <w:rFonts w:eastAsia="Times New Roman"/>
                <w:sz w:val="28"/>
                <w:szCs w:val="28"/>
              </w:rPr>
              <w:t>89, 90, 95.</w:t>
            </w:r>
          </w:p>
        </w:tc>
        <w:tc>
          <w:tcPr>
            <w:tcW w:w="34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1580" w:type="dxa"/>
            <w:vAlign w:val="bottom"/>
          </w:tcPr>
          <w:p w:rsidR="00D951FF" w:rsidRDefault="00E37782">
            <w:pPr>
              <w:ind w:left="100"/>
              <w:rPr>
                <w:sz w:val="20"/>
                <w:szCs w:val="20"/>
              </w:rPr>
            </w:pPr>
            <w:r>
              <w:rPr>
                <w:rFonts w:eastAsia="Times New Roman"/>
                <w:sz w:val="28"/>
                <w:szCs w:val="28"/>
              </w:rPr>
              <w:t>успешной</w:t>
            </w:r>
          </w:p>
        </w:tc>
        <w:tc>
          <w:tcPr>
            <w:tcW w:w="2260" w:type="dxa"/>
            <w:gridSpan w:val="3"/>
            <w:tcBorders>
              <w:right w:val="single" w:sz="8" w:space="0" w:color="auto"/>
            </w:tcBorders>
            <w:vAlign w:val="bottom"/>
          </w:tcPr>
          <w:p w:rsidR="00D951FF" w:rsidRDefault="00E37782">
            <w:pPr>
              <w:jc w:val="right"/>
              <w:rPr>
                <w:sz w:val="20"/>
                <w:szCs w:val="20"/>
              </w:rPr>
            </w:pPr>
            <w:r>
              <w:rPr>
                <w:rFonts w:eastAsia="Times New Roman"/>
                <w:w w:val="93"/>
                <w:sz w:val="28"/>
                <w:szCs w:val="28"/>
              </w:rPr>
              <w:t>профессиональной</w:t>
            </w:r>
          </w:p>
        </w:tc>
        <w:tc>
          <w:tcPr>
            <w:tcW w:w="240" w:type="dxa"/>
            <w:vAlign w:val="bottom"/>
          </w:tcPr>
          <w:p w:rsidR="00D951FF" w:rsidRDefault="00D951FF">
            <w:pPr>
              <w:rPr>
                <w:sz w:val="24"/>
                <w:szCs w:val="24"/>
              </w:rPr>
            </w:pPr>
          </w:p>
        </w:tc>
        <w:tc>
          <w:tcPr>
            <w:tcW w:w="12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rsidTr="00075AD0">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102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34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2440" w:type="dxa"/>
            <w:gridSpan w:val="2"/>
            <w:vAlign w:val="bottom"/>
          </w:tcPr>
          <w:p w:rsidR="00D951FF" w:rsidRDefault="00E37782">
            <w:pPr>
              <w:ind w:left="100"/>
              <w:rPr>
                <w:sz w:val="20"/>
                <w:szCs w:val="20"/>
              </w:rPr>
            </w:pPr>
            <w:r>
              <w:rPr>
                <w:rFonts w:eastAsia="Times New Roman"/>
                <w:sz w:val="28"/>
                <w:szCs w:val="28"/>
              </w:rPr>
              <w:t>деятельности.</w:t>
            </w:r>
          </w:p>
        </w:tc>
        <w:tc>
          <w:tcPr>
            <w:tcW w:w="8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240" w:type="dxa"/>
            <w:vAlign w:val="bottom"/>
          </w:tcPr>
          <w:p w:rsidR="00D951FF" w:rsidRDefault="00D951FF">
            <w:pPr>
              <w:rPr>
                <w:sz w:val="24"/>
                <w:szCs w:val="24"/>
              </w:rPr>
            </w:pPr>
          </w:p>
        </w:tc>
        <w:tc>
          <w:tcPr>
            <w:tcW w:w="12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rsidTr="00075AD0">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02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34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1580" w:type="dxa"/>
            <w:vAlign w:val="bottom"/>
          </w:tcPr>
          <w:p w:rsidR="00D951FF" w:rsidRDefault="00E37782">
            <w:pPr>
              <w:ind w:left="100"/>
              <w:rPr>
                <w:sz w:val="20"/>
                <w:szCs w:val="20"/>
              </w:rPr>
            </w:pPr>
            <w:r>
              <w:rPr>
                <w:rFonts w:eastAsia="Times New Roman"/>
                <w:sz w:val="28"/>
                <w:szCs w:val="28"/>
              </w:rPr>
              <w:t>Относиться</w:t>
            </w:r>
          </w:p>
        </w:tc>
        <w:tc>
          <w:tcPr>
            <w:tcW w:w="2260" w:type="dxa"/>
            <w:gridSpan w:val="3"/>
            <w:tcBorders>
              <w:right w:val="single" w:sz="8" w:space="0" w:color="auto"/>
            </w:tcBorders>
            <w:vAlign w:val="bottom"/>
          </w:tcPr>
          <w:p w:rsidR="00D951FF" w:rsidRDefault="00E37782">
            <w:pPr>
              <w:jc w:val="right"/>
              <w:rPr>
                <w:sz w:val="20"/>
                <w:szCs w:val="20"/>
              </w:rPr>
            </w:pPr>
            <w:r>
              <w:rPr>
                <w:rFonts w:eastAsia="Times New Roman"/>
                <w:w w:val="97"/>
                <w:sz w:val="28"/>
                <w:szCs w:val="28"/>
              </w:rPr>
              <w:t>к  профессиональ-</w:t>
            </w:r>
          </w:p>
        </w:tc>
        <w:tc>
          <w:tcPr>
            <w:tcW w:w="240" w:type="dxa"/>
            <w:vAlign w:val="bottom"/>
          </w:tcPr>
          <w:p w:rsidR="00D951FF" w:rsidRDefault="00D951FF">
            <w:pPr>
              <w:rPr>
                <w:sz w:val="24"/>
                <w:szCs w:val="24"/>
              </w:rPr>
            </w:pPr>
          </w:p>
        </w:tc>
        <w:tc>
          <w:tcPr>
            <w:tcW w:w="12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rsidTr="00075AD0">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02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34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384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ной деятельности как возмож-</w:t>
            </w:r>
          </w:p>
        </w:tc>
        <w:tc>
          <w:tcPr>
            <w:tcW w:w="240" w:type="dxa"/>
            <w:vAlign w:val="bottom"/>
          </w:tcPr>
          <w:p w:rsidR="00D951FF" w:rsidRDefault="00D951FF">
            <w:pPr>
              <w:rPr>
                <w:sz w:val="24"/>
                <w:szCs w:val="24"/>
              </w:rPr>
            </w:pPr>
          </w:p>
        </w:tc>
        <w:tc>
          <w:tcPr>
            <w:tcW w:w="12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rsidTr="00075AD0">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02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34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384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ности решения личных, обще-</w:t>
            </w:r>
          </w:p>
        </w:tc>
        <w:tc>
          <w:tcPr>
            <w:tcW w:w="240" w:type="dxa"/>
            <w:vAlign w:val="bottom"/>
          </w:tcPr>
          <w:p w:rsidR="00D951FF" w:rsidRDefault="00D951FF">
            <w:pPr>
              <w:rPr>
                <w:sz w:val="24"/>
                <w:szCs w:val="24"/>
              </w:rPr>
            </w:pPr>
          </w:p>
        </w:tc>
        <w:tc>
          <w:tcPr>
            <w:tcW w:w="12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rsidTr="00075AD0">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02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34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1580" w:type="dxa"/>
            <w:vAlign w:val="bottom"/>
          </w:tcPr>
          <w:p w:rsidR="00D951FF" w:rsidRDefault="00E37782">
            <w:pPr>
              <w:ind w:left="100"/>
              <w:rPr>
                <w:sz w:val="20"/>
                <w:szCs w:val="20"/>
              </w:rPr>
            </w:pPr>
            <w:r>
              <w:rPr>
                <w:rFonts w:eastAsia="Times New Roman"/>
                <w:sz w:val="28"/>
                <w:szCs w:val="28"/>
              </w:rPr>
              <w:t>ственных,</w:t>
            </w:r>
          </w:p>
        </w:tc>
        <w:tc>
          <w:tcPr>
            <w:tcW w:w="2260" w:type="dxa"/>
            <w:gridSpan w:val="3"/>
            <w:tcBorders>
              <w:right w:val="single" w:sz="8" w:space="0" w:color="auto"/>
            </w:tcBorders>
            <w:vAlign w:val="bottom"/>
          </w:tcPr>
          <w:p w:rsidR="00D951FF" w:rsidRDefault="00E37782">
            <w:pPr>
              <w:jc w:val="right"/>
              <w:rPr>
                <w:sz w:val="20"/>
                <w:szCs w:val="20"/>
              </w:rPr>
            </w:pPr>
            <w:r>
              <w:rPr>
                <w:rFonts w:eastAsia="Times New Roman"/>
                <w:w w:val="99"/>
                <w:sz w:val="28"/>
                <w:szCs w:val="28"/>
              </w:rPr>
              <w:t>государственных,</w:t>
            </w:r>
          </w:p>
        </w:tc>
        <w:tc>
          <w:tcPr>
            <w:tcW w:w="240" w:type="dxa"/>
            <w:vAlign w:val="bottom"/>
          </w:tcPr>
          <w:p w:rsidR="00D951FF" w:rsidRDefault="00D951FF">
            <w:pPr>
              <w:rPr>
                <w:sz w:val="24"/>
                <w:szCs w:val="24"/>
              </w:rPr>
            </w:pPr>
          </w:p>
        </w:tc>
        <w:tc>
          <w:tcPr>
            <w:tcW w:w="12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rsidTr="00075AD0">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02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34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384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общенациональных проблем.</w:t>
            </w:r>
          </w:p>
        </w:tc>
        <w:tc>
          <w:tcPr>
            <w:tcW w:w="240" w:type="dxa"/>
            <w:vAlign w:val="bottom"/>
          </w:tcPr>
          <w:p w:rsidR="00D951FF" w:rsidRDefault="00D951FF">
            <w:pPr>
              <w:rPr>
                <w:sz w:val="24"/>
                <w:szCs w:val="24"/>
              </w:rPr>
            </w:pPr>
          </w:p>
        </w:tc>
        <w:tc>
          <w:tcPr>
            <w:tcW w:w="12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rsidTr="00075AD0">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02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34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384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Оценивать свои возможности</w:t>
            </w:r>
          </w:p>
        </w:tc>
        <w:tc>
          <w:tcPr>
            <w:tcW w:w="240" w:type="dxa"/>
            <w:vAlign w:val="bottom"/>
          </w:tcPr>
          <w:p w:rsidR="00D951FF" w:rsidRDefault="00D951FF">
            <w:pPr>
              <w:rPr>
                <w:sz w:val="24"/>
                <w:szCs w:val="24"/>
              </w:rPr>
            </w:pPr>
          </w:p>
        </w:tc>
        <w:tc>
          <w:tcPr>
            <w:tcW w:w="12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rsidTr="00075AD0">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1020" w:type="dxa"/>
            <w:vAlign w:val="bottom"/>
          </w:tcPr>
          <w:p w:rsidR="00D951FF" w:rsidRDefault="00D951FF">
            <w:pPr>
              <w:rPr>
                <w:sz w:val="24"/>
                <w:szCs w:val="24"/>
              </w:rPr>
            </w:pPr>
          </w:p>
        </w:tc>
        <w:tc>
          <w:tcPr>
            <w:tcW w:w="520" w:type="dxa"/>
            <w:vAlign w:val="bottom"/>
          </w:tcPr>
          <w:p w:rsidR="00D951FF" w:rsidRDefault="00D951FF">
            <w:pPr>
              <w:rPr>
                <w:sz w:val="24"/>
                <w:szCs w:val="24"/>
              </w:rPr>
            </w:pPr>
          </w:p>
        </w:tc>
        <w:tc>
          <w:tcPr>
            <w:tcW w:w="34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3320" w:type="dxa"/>
            <w:gridSpan w:val="3"/>
            <w:vAlign w:val="bottom"/>
          </w:tcPr>
          <w:p w:rsidR="00D951FF" w:rsidRDefault="00E37782">
            <w:pPr>
              <w:ind w:left="100"/>
              <w:rPr>
                <w:sz w:val="20"/>
                <w:szCs w:val="20"/>
              </w:rPr>
            </w:pPr>
            <w:r>
              <w:rPr>
                <w:rFonts w:eastAsia="Times New Roman"/>
                <w:w w:val="94"/>
                <w:sz w:val="28"/>
                <w:szCs w:val="28"/>
              </w:rPr>
              <w:t>трудоустройства в условиях</w:t>
            </w:r>
          </w:p>
        </w:tc>
        <w:tc>
          <w:tcPr>
            <w:tcW w:w="520" w:type="dxa"/>
            <w:tcBorders>
              <w:right w:val="single" w:sz="8" w:space="0" w:color="auto"/>
            </w:tcBorders>
            <w:vAlign w:val="bottom"/>
          </w:tcPr>
          <w:p w:rsidR="00D951FF" w:rsidRDefault="00D951FF">
            <w:pPr>
              <w:rPr>
                <w:sz w:val="24"/>
                <w:szCs w:val="24"/>
              </w:rPr>
            </w:pPr>
          </w:p>
        </w:tc>
        <w:tc>
          <w:tcPr>
            <w:tcW w:w="240" w:type="dxa"/>
            <w:vAlign w:val="bottom"/>
          </w:tcPr>
          <w:p w:rsidR="00D951FF" w:rsidRDefault="00D951FF">
            <w:pPr>
              <w:rPr>
                <w:sz w:val="24"/>
                <w:szCs w:val="24"/>
              </w:rPr>
            </w:pPr>
          </w:p>
        </w:tc>
        <w:tc>
          <w:tcPr>
            <w:tcW w:w="1240" w:type="dxa"/>
            <w:vAlign w:val="bottom"/>
          </w:tcPr>
          <w:p w:rsidR="00D951FF" w:rsidRDefault="00D951FF">
            <w:pPr>
              <w:rPr>
                <w:sz w:val="24"/>
                <w:szCs w:val="24"/>
              </w:rPr>
            </w:pPr>
          </w:p>
        </w:tc>
        <w:tc>
          <w:tcPr>
            <w:tcW w:w="540" w:type="dxa"/>
            <w:vAlign w:val="bottom"/>
          </w:tcPr>
          <w:p w:rsidR="00D951FF" w:rsidRDefault="00D951FF">
            <w:pPr>
              <w:rPr>
                <w:sz w:val="24"/>
                <w:szCs w:val="24"/>
              </w:rPr>
            </w:pPr>
          </w:p>
        </w:tc>
        <w:tc>
          <w:tcPr>
            <w:tcW w:w="124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rsidTr="00075AD0">
        <w:trPr>
          <w:trHeight w:val="325"/>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020" w:type="dxa"/>
            <w:tcBorders>
              <w:bottom w:val="single" w:sz="8" w:space="0" w:color="auto"/>
            </w:tcBorders>
            <w:vAlign w:val="bottom"/>
          </w:tcPr>
          <w:p w:rsidR="00D951FF" w:rsidRDefault="00D951FF">
            <w:pPr>
              <w:rPr>
                <w:sz w:val="24"/>
                <w:szCs w:val="24"/>
              </w:rPr>
            </w:pPr>
          </w:p>
        </w:tc>
        <w:tc>
          <w:tcPr>
            <w:tcW w:w="520" w:type="dxa"/>
            <w:tcBorders>
              <w:bottom w:val="single" w:sz="8" w:space="0" w:color="auto"/>
            </w:tcBorders>
            <w:vAlign w:val="bottom"/>
          </w:tcPr>
          <w:p w:rsidR="00D951FF" w:rsidRDefault="00D951FF">
            <w:pPr>
              <w:rPr>
                <w:sz w:val="24"/>
                <w:szCs w:val="24"/>
              </w:rPr>
            </w:pPr>
          </w:p>
        </w:tc>
        <w:tc>
          <w:tcPr>
            <w:tcW w:w="340" w:type="dxa"/>
            <w:tcBorders>
              <w:bottom w:val="single" w:sz="8" w:space="0" w:color="auto"/>
            </w:tcBorders>
            <w:vAlign w:val="bottom"/>
          </w:tcPr>
          <w:p w:rsidR="00D951FF" w:rsidRDefault="00D951FF">
            <w:pPr>
              <w:rPr>
                <w:sz w:val="24"/>
                <w:szCs w:val="24"/>
              </w:rPr>
            </w:pPr>
          </w:p>
        </w:tc>
        <w:tc>
          <w:tcPr>
            <w:tcW w:w="640" w:type="dxa"/>
            <w:tcBorders>
              <w:bottom w:val="single" w:sz="8" w:space="0" w:color="auto"/>
              <w:right w:val="single" w:sz="8" w:space="0" w:color="auto"/>
            </w:tcBorders>
            <w:vAlign w:val="bottom"/>
          </w:tcPr>
          <w:p w:rsidR="00D951FF" w:rsidRDefault="00D951FF">
            <w:pPr>
              <w:rPr>
                <w:sz w:val="24"/>
                <w:szCs w:val="24"/>
              </w:rPr>
            </w:pPr>
          </w:p>
        </w:tc>
        <w:tc>
          <w:tcPr>
            <w:tcW w:w="1580" w:type="dxa"/>
            <w:tcBorders>
              <w:bottom w:val="single" w:sz="8" w:space="0" w:color="auto"/>
            </w:tcBorders>
            <w:vAlign w:val="bottom"/>
          </w:tcPr>
          <w:p w:rsidR="00D951FF" w:rsidRDefault="00E37782">
            <w:pPr>
              <w:ind w:left="100"/>
              <w:rPr>
                <w:sz w:val="20"/>
                <w:szCs w:val="20"/>
              </w:rPr>
            </w:pPr>
            <w:r>
              <w:rPr>
                <w:rFonts w:eastAsia="Times New Roman"/>
                <w:w w:val="94"/>
                <w:sz w:val="28"/>
                <w:szCs w:val="28"/>
              </w:rPr>
              <w:t>рынка труда.</w:t>
            </w:r>
          </w:p>
        </w:tc>
        <w:tc>
          <w:tcPr>
            <w:tcW w:w="860" w:type="dxa"/>
            <w:tcBorders>
              <w:bottom w:val="single" w:sz="8" w:space="0" w:color="auto"/>
            </w:tcBorders>
            <w:vAlign w:val="bottom"/>
          </w:tcPr>
          <w:p w:rsidR="00D951FF" w:rsidRDefault="00D951FF">
            <w:pPr>
              <w:rPr>
                <w:sz w:val="24"/>
                <w:szCs w:val="24"/>
              </w:rPr>
            </w:pPr>
          </w:p>
        </w:tc>
        <w:tc>
          <w:tcPr>
            <w:tcW w:w="880" w:type="dxa"/>
            <w:tcBorders>
              <w:bottom w:val="single" w:sz="8" w:space="0" w:color="auto"/>
            </w:tcBorders>
            <w:vAlign w:val="bottom"/>
          </w:tcPr>
          <w:p w:rsidR="00D951FF" w:rsidRDefault="00D951FF">
            <w:pPr>
              <w:rPr>
                <w:sz w:val="24"/>
                <w:szCs w:val="24"/>
              </w:rPr>
            </w:pPr>
          </w:p>
        </w:tc>
        <w:tc>
          <w:tcPr>
            <w:tcW w:w="520" w:type="dxa"/>
            <w:tcBorders>
              <w:bottom w:val="single" w:sz="8" w:space="0" w:color="auto"/>
              <w:right w:val="single" w:sz="8" w:space="0" w:color="auto"/>
            </w:tcBorders>
            <w:vAlign w:val="bottom"/>
          </w:tcPr>
          <w:p w:rsidR="00D951FF" w:rsidRDefault="00D951FF">
            <w:pPr>
              <w:rPr>
                <w:sz w:val="24"/>
                <w:szCs w:val="24"/>
              </w:rPr>
            </w:pPr>
          </w:p>
        </w:tc>
        <w:tc>
          <w:tcPr>
            <w:tcW w:w="240" w:type="dxa"/>
            <w:tcBorders>
              <w:bottom w:val="single" w:sz="8" w:space="0" w:color="auto"/>
            </w:tcBorders>
            <w:vAlign w:val="bottom"/>
          </w:tcPr>
          <w:p w:rsidR="00D951FF" w:rsidRDefault="00D951FF">
            <w:pPr>
              <w:rPr>
                <w:sz w:val="24"/>
                <w:szCs w:val="24"/>
              </w:rPr>
            </w:pPr>
          </w:p>
        </w:tc>
        <w:tc>
          <w:tcPr>
            <w:tcW w:w="1240" w:type="dxa"/>
            <w:tcBorders>
              <w:bottom w:val="single" w:sz="8" w:space="0" w:color="auto"/>
            </w:tcBorders>
            <w:vAlign w:val="bottom"/>
          </w:tcPr>
          <w:p w:rsidR="00D951FF" w:rsidRDefault="00D951FF">
            <w:pPr>
              <w:rPr>
                <w:sz w:val="24"/>
                <w:szCs w:val="24"/>
              </w:rPr>
            </w:pPr>
          </w:p>
        </w:tc>
        <w:tc>
          <w:tcPr>
            <w:tcW w:w="540" w:type="dxa"/>
            <w:tcBorders>
              <w:bottom w:val="single" w:sz="8" w:space="0" w:color="auto"/>
            </w:tcBorders>
            <w:vAlign w:val="bottom"/>
          </w:tcPr>
          <w:p w:rsidR="00D951FF" w:rsidRDefault="00D951FF">
            <w:pPr>
              <w:rPr>
                <w:sz w:val="24"/>
                <w:szCs w:val="24"/>
              </w:rPr>
            </w:pPr>
          </w:p>
        </w:tc>
        <w:tc>
          <w:tcPr>
            <w:tcW w:w="1240" w:type="dxa"/>
            <w:tcBorders>
              <w:bottom w:val="single" w:sz="8" w:space="0" w:color="auto"/>
              <w:right w:val="single" w:sz="8" w:space="0" w:color="auto"/>
            </w:tcBorders>
            <w:vAlign w:val="bottom"/>
          </w:tcPr>
          <w:p w:rsidR="00D951FF" w:rsidRDefault="00D951FF">
            <w:pPr>
              <w:rPr>
                <w:sz w:val="24"/>
                <w:szCs w:val="24"/>
              </w:rPr>
            </w:pPr>
          </w:p>
        </w:tc>
        <w:tc>
          <w:tcPr>
            <w:tcW w:w="3120" w:type="dxa"/>
            <w:tcBorders>
              <w:bottom w:val="single" w:sz="8" w:space="0" w:color="auto"/>
              <w:right w:val="single" w:sz="8" w:space="0" w:color="auto"/>
            </w:tcBorders>
            <w:vAlign w:val="bottom"/>
          </w:tcPr>
          <w:p w:rsidR="00D951FF" w:rsidRDefault="00D951FF">
            <w:pPr>
              <w:rPr>
                <w:sz w:val="24"/>
                <w:szCs w:val="24"/>
              </w:rPr>
            </w:pPr>
          </w:p>
        </w:tc>
      </w:tr>
      <w:tr w:rsidR="00D951FF" w:rsidTr="00075AD0">
        <w:trPr>
          <w:trHeight w:val="308"/>
        </w:trPr>
        <w:tc>
          <w:tcPr>
            <w:tcW w:w="2280" w:type="dxa"/>
            <w:tcBorders>
              <w:left w:val="single" w:sz="8" w:space="0" w:color="auto"/>
              <w:right w:val="single" w:sz="8" w:space="0" w:color="auto"/>
            </w:tcBorders>
            <w:vAlign w:val="bottom"/>
          </w:tcPr>
          <w:p w:rsidR="00D951FF" w:rsidRPr="00075AD0" w:rsidRDefault="00075AD0">
            <w:pPr>
              <w:rPr>
                <w:b/>
                <w:sz w:val="24"/>
                <w:szCs w:val="24"/>
              </w:rPr>
            </w:pPr>
            <w:r w:rsidRPr="00075AD0">
              <w:rPr>
                <w:b/>
                <w:sz w:val="24"/>
                <w:szCs w:val="24"/>
              </w:rPr>
              <w:t>Итоговая контроль-</w:t>
            </w:r>
          </w:p>
        </w:tc>
        <w:tc>
          <w:tcPr>
            <w:tcW w:w="2520" w:type="dxa"/>
            <w:gridSpan w:val="4"/>
            <w:tcBorders>
              <w:right w:val="single" w:sz="8" w:space="0" w:color="auto"/>
            </w:tcBorders>
            <w:vAlign w:val="bottom"/>
          </w:tcPr>
          <w:p w:rsidR="00D951FF" w:rsidRDefault="00075AD0">
            <w:pPr>
              <w:spacing w:line="308" w:lineRule="exact"/>
              <w:ind w:left="100"/>
              <w:rPr>
                <w:sz w:val="20"/>
                <w:szCs w:val="20"/>
              </w:rPr>
            </w:pPr>
            <w:r>
              <w:rPr>
                <w:rFonts w:eastAsia="Times New Roman"/>
                <w:sz w:val="28"/>
                <w:szCs w:val="28"/>
              </w:rPr>
              <w:t>Уроки 64-65</w:t>
            </w:r>
            <w:r w:rsidR="00E37782">
              <w:rPr>
                <w:rFonts w:eastAsia="Times New Roman"/>
                <w:sz w:val="28"/>
                <w:szCs w:val="28"/>
              </w:rPr>
              <w:t xml:space="preserve">. </w:t>
            </w:r>
            <w:r w:rsidR="00E37782">
              <w:rPr>
                <w:rFonts w:eastAsia="Times New Roman"/>
                <w:b/>
                <w:bCs/>
                <w:sz w:val="28"/>
                <w:szCs w:val="28"/>
              </w:rPr>
              <w:t>Ито-</w:t>
            </w:r>
          </w:p>
        </w:tc>
        <w:tc>
          <w:tcPr>
            <w:tcW w:w="1580" w:type="dxa"/>
            <w:vAlign w:val="bottom"/>
          </w:tcPr>
          <w:p w:rsidR="00D951FF" w:rsidRDefault="00E37782">
            <w:pPr>
              <w:spacing w:line="308" w:lineRule="exact"/>
              <w:ind w:left="100"/>
              <w:rPr>
                <w:sz w:val="20"/>
                <w:szCs w:val="20"/>
              </w:rPr>
            </w:pPr>
            <w:r>
              <w:rPr>
                <w:rFonts w:eastAsia="Times New Roman"/>
                <w:sz w:val="28"/>
                <w:szCs w:val="28"/>
              </w:rPr>
              <w:t>Рассуждать,</w:t>
            </w:r>
          </w:p>
        </w:tc>
        <w:tc>
          <w:tcPr>
            <w:tcW w:w="1740" w:type="dxa"/>
            <w:gridSpan w:val="2"/>
            <w:vAlign w:val="bottom"/>
          </w:tcPr>
          <w:p w:rsidR="00D951FF" w:rsidRDefault="00E37782">
            <w:pPr>
              <w:spacing w:line="308" w:lineRule="exact"/>
              <w:ind w:left="220"/>
              <w:rPr>
                <w:sz w:val="20"/>
                <w:szCs w:val="20"/>
              </w:rPr>
            </w:pPr>
            <w:r>
              <w:rPr>
                <w:rFonts w:eastAsia="Times New Roman"/>
                <w:w w:val="99"/>
                <w:sz w:val="28"/>
                <w:szCs w:val="28"/>
              </w:rPr>
              <w:t>высказывать</w:t>
            </w:r>
          </w:p>
        </w:tc>
        <w:tc>
          <w:tcPr>
            <w:tcW w:w="520" w:type="dxa"/>
            <w:tcBorders>
              <w:right w:val="single" w:sz="8" w:space="0" w:color="auto"/>
            </w:tcBorders>
            <w:vAlign w:val="bottom"/>
          </w:tcPr>
          <w:p w:rsidR="00D951FF" w:rsidRDefault="00E37782">
            <w:pPr>
              <w:spacing w:line="308" w:lineRule="exact"/>
              <w:jc w:val="right"/>
              <w:rPr>
                <w:sz w:val="20"/>
                <w:szCs w:val="20"/>
              </w:rPr>
            </w:pPr>
            <w:r>
              <w:rPr>
                <w:rFonts w:eastAsia="Times New Roman"/>
                <w:sz w:val="28"/>
                <w:szCs w:val="28"/>
              </w:rPr>
              <w:t>и</w:t>
            </w:r>
          </w:p>
        </w:tc>
        <w:tc>
          <w:tcPr>
            <w:tcW w:w="3260" w:type="dxa"/>
            <w:gridSpan w:val="4"/>
            <w:tcBorders>
              <w:right w:val="single" w:sz="8" w:space="0" w:color="auto"/>
            </w:tcBorders>
            <w:vAlign w:val="bottom"/>
          </w:tcPr>
          <w:p w:rsidR="00D951FF" w:rsidRDefault="00E37782">
            <w:pPr>
              <w:spacing w:line="308" w:lineRule="exact"/>
              <w:ind w:left="80"/>
              <w:rPr>
                <w:sz w:val="20"/>
                <w:szCs w:val="20"/>
              </w:rPr>
            </w:pPr>
            <w:r>
              <w:rPr>
                <w:rFonts w:eastAsia="Times New Roman"/>
                <w:sz w:val="28"/>
                <w:szCs w:val="28"/>
              </w:rPr>
              <w:t>Презентовать результаты</w:t>
            </w:r>
          </w:p>
        </w:tc>
        <w:tc>
          <w:tcPr>
            <w:tcW w:w="3120" w:type="dxa"/>
            <w:tcBorders>
              <w:right w:val="single" w:sz="8" w:space="0" w:color="auto"/>
            </w:tcBorders>
            <w:vAlign w:val="bottom"/>
          </w:tcPr>
          <w:p w:rsidR="00D951FF" w:rsidRDefault="00E37782">
            <w:pPr>
              <w:spacing w:line="308" w:lineRule="exact"/>
              <w:ind w:left="80"/>
              <w:rPr>
                <w:sz w:val="20"/>
                <w:szCs w:val="20"/>
              </w:rPr>
            </w:pPr>
            <w:r>
              <w:rPr>
                <w:rFonts w:eastAsia="Times New Roman"/>
                <w:sz w:val="28"/>
                <w:szCs w:val="28"/>
              </w:rPr>
              <w:t>Выполнять познава-</w:t>
            </w:r>
          </w:p>
        </w:tc>
      </w:tr>
      <w:tr w:rsidR="00D951FF" w:rsidTr="00075AD0">
        <w:trPr>
          <w:trHeight w:val="327"/>
        </w:trPr>
        <w:tc>
          <w:tcPr>
            <w:tcW w:w="2280" w:type="dxa"/>
            <w:tcBorders>
              <w:left w:val="single" w:sz="8" w:space="0" w:color="auto"/>
              <w:right w:val="single" w:sz="8" w:space="0" w:color="auto"/>
            </w:tcBorders>
            <w:vAlign w:val="bottom"/>
          </w:tcPr>
          <w:p w:rsidR="00D951FF" w:rsidRPr="00075AD0" w:rsidRDefault="00075AD0">
            <w:pPr>
              <w:rPr>
                <w:b/>
                <w:sz w:val="24"/>
                <w:szCs w:val="24"/>
              </w:rPr>
            </w:pPr>
            <w:r w:rsidRPr="00075AD0">
              <w:rPr>
                <w:b/>
                <w:sz w:val="24"/>
                <w:szCs w:val="24"/>
              </w:rPr>
              <w:t xml:space="preserve">ная работа </w:t>
            </w: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b/>
                <w:bCs/>
                <w:sz w:val="28"/>
                <w:szCs w:val="28"/>
              </w:rPr>
              <w:t>говое повторение.</w:t>
            </w:r>
          </w:p>
        </w:tc>
        <w:tc>
          <w:tcPr>
            <w:tcW w:w="384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аргументировать свое мнение</w:t>
            </w:r>
          </w:p>
        </w:tc>
        <w:tc>
          <w:tcPr>
            <w:tcW w:w="240" w:type="dxa"/>
            <w:vAlign w:val="bottom"/>
          </w:tcPr>
          <w:p w:rsidR="00D951FF" w:rsidRDefault="00E37782">
            <w:pPr>
              <w:ind w:left="80"/>
              <w:rPr>
                <w:sz w:val="20"/>
                <w:szCs w:val="20"/>
              </w:rPr>
            </w:pPr>
            <w:r>
              <w:rPr>
                <w:rFonts w:eastAsia="Times New Roman"/>
                <w:sz w:val="28"/>
                <w:szCs w:val="28"/>
              </w:rPr>
              <w:t>-</w:t>
            </w:r>
          </w:p>
        </w:tc>
        <w:tc>
          <w:tcPr>
            <w:tcW w:w="1780" w:type="dxa"/>
            <w:gridSpan w:val="2"/>
            <w:vAlign w:val="bottom"/>
          </w:tcPr>
          <w:p w:rsidR="00D951FF" w:rsidRDefault="00E37782">
            <w:pPr>
              <w:ind w:left="160"/>
              <w:rPr>
                <w:sz w:val="20"/>
                <w:szCs w:val="20"/>
              </w:rPr>
            </w:pPr>
            <w:r>
              <w:rPr>
                <w:rFonts w:eastAsia="Times New Roman"/>
                <w:sz w:val="28"/>
                <w:szCs w:val="28"/>
              </w:rPr>
              <w:t>выполнения</w:t>
            </w:r>
          </w:p>
        </w:tc>
        <w:tc>
          <w:tcPr>
            <w:tcW w:w="1240" w:type="dxa"/>
            <w:tcBorders>
              <w:right w:val="single" w:sz="8" w:space="0" w:color="auto"/>
            </w:tcBorders>
            <w:vAlign w:val="bottom"/>
          </w:tcPr>
          <w:p w:rsidR="00D951FF" w:rsidRDefault="00E37782">
            <w:pPr>
              <w:jc w:val="right"/>
              <w:rPr>
                <w:sz w:val="20"/>
                <w:szCs w:val="20"/>
              </w:rPr>
            </w:pPr>
            <w:r>
              <w:rPr>
                <w:rFonts w:eastAsia="Times New Roman"/>
                <w:sz w:val="28"/>
                <w:szCs w:val="28"/>
              </w:rPr>
              <w:t>социаль-</w:t>
            </w:r>
          </w:p>
        </w:tc>
        <w:tc>
          <w:tcPr>
            <w:tcW w:w="3120" w:type="dxa"/>
            <w:tcBorders>
              <w:right w:val="single" w:sz="8" w:space="0" w:color="auto"/>
            </w:tcBorders>
            <w:vAlign w:val="bottom"/>
          </w:tcPr>
          <w:p w:rsidR="00D951FF" w:rsidRDefault="00E37782">
            <w:pPr>
              <w:ind w:left="80"/>
              <w:rPr>
                <w:sz w:val="20"/>
                <w:szCs w:val="20"/>
              </w:rPr>
            </w:pPr>
            <w:r>
              <w:rPr>
                <w:rFonts w:eastAsia="Times New Roman"/>
                <w:sz w:val="28"/>
                <w:szCs w:val="28"/>
              </w:rPr>
              <w:t>тельные задания раз-</w:t>
            </w:r>
          </w:p>
        </w:tc>
      </w:tr>
      <w:tr w:rsidR="00D951FF" w:rsidTr="00075AD0">
        <w:trPr>
          <w:trHeight w:val="317"/>
        </w:trPr>
        <w:tc>
          <w:tcPr>
            <w:tcW w:w="2280" w:type="dxa"/>
            <w:tcBorders>
              <w:left w:val="single" w:sz="8" w:space="0" w:color="auto"/>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spacing w:line="317" w:lineRule="exact"/>
              <w:ind w:left="100"/>
              <w:rPr>
                <w:sz w:val="20"/>
                <w:szCs w:val="20"/>
              </w:rPr>
            </w:pPr>
            <w:r>
              <w:rPr>
                <w:rFonts w:eastAsia="Times New Roman"/>
                <w:sz w:val="28"/>
                <w:szCs w:val="28"/>
              </w:rPr>
              <w:t>Обобщение</w:t>
            </w:r>
          </w:p>
        </w:tc>
        <w:tc>
          <w:tcPr>
            <w:tcW w:w="340" w:type="dxa"/>
            <w:vAlign w:val="bottom"/>
          </w:tcPr>
          <w:p w:rsidR="00D951FF" w:rsidRDefault="00E37782">
            <w:pPr>
              <w:spacing w:line="317" w:lineRule="exact"/>
              <w:ind w:left="160"/>
              <w:rPr>
                <w:sz w:val="20"/>
                <w:szCs w:val="20"/>
              </w:rPr>
            </w:pPr>
            <w:r>
              <w:rPr>
                <w:rFonts w:eastAsia="Times New Roman"/>
                <w:sz w:val="28"/>
                <w:szCs w:val="28"/>
              </w:rPr>
              <w:t>и</w:t>
            </w:r>
          </w:p>
        </w:tc>
        <w:tc>
          <w:tcPr>
            <w:tcW w:w="640" w:type="dxa"/>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си-</w:t>
            </w:r>
          </w:p>
        </w:tc>
        <w:tc>
          <w:tcPr>
            <w:tcW w:w="2440" w:type="dxa"/>
            <w:gridSpan w:val="2"/>
            <w:vAlign w:val="bottom"/>
          </w:tcPr>
          <w:p w:rsidR="00D951FF" w:rsidRDefault="00E37782">
            <w:pPr>
              <w:spacing w:line="317" w:lineRule="exact"/>
              <w:ind w:left="100"/>
              <w:rPr>
                <w:sz w:val="20"/>
                <w:szCs w:val="20"/>
              </w:rPr>
            </w:pPr>
            <w:r>
              <w:rPr>
                <w:rFonts w:eastAsia="Times New Roman"/>
                <w:sz w:val="28"/>
                <w:szCs w:val="28"/>
              </w:rPr>
              <w:t>по   проблемным</w:t>
            </w:r>
          </w:p>
        </w:tc>
        <w:tc>
          <w:tcPr>
            <w:tcW w:w="1400" w:type="dxa"/>
            <w:gridSpan w:val="2"/>
            <w:tcBorders>
              <w:right w:val="single" w:sz="8" w:space="0" w:color="auto"/>
            </w:tcBorders>
            <w:vAlign w:val="bottom"/>
          </w:tcPr>
          <w:p w:rsidR="00D951FF" w:rsidRDefault="00E37782">
            <w:pPr>
              <w:spacing w:line="317" w:lineRule="exact"/>
              <w:jc w:val="right"/>
              <w:rPr>
                <w:sz w:val="20"/>
                <w:szCs w:val="20"/>
              </w:rPr>
            </w:pPr>
            <w:r>
              <w:rPr>
                <w:rFonts w:eastAsia="Times New Roman"/>
                <w:sz w:val="28"/>
                <w:szCs w:val="28"/>
              </w:rPr>
              <w:t>вопросам</w:t>
            </w:r>
          </w:p>
        </w:tc>
        <w:tc>
          <w:tcPr>
            <w:tcW w:w="3260" w:type="dxa"/>
            <w:gridSpan w:val="4"/>
            <w:tcBorders>
              <w:right w:val="single" w:sz="8" w:space="0" w:color="auto"/>
            </w:tcBorders>
            <w:vAlign w:val="bottom"/>
          </w:tcPr>
          <w:p w:rsidR="00D951FF" w:rsidRDefault="00E37782">
            <w:pPr>
              <w:spacing w:line="317" w:lineRule="exact"/>
              <w:ind w:left="80"/>
              <w:rPr>
                <w:sz w:val="20"/>
                <w:szCs w:val="20"/>
              </w:rPr>
            </w:pPr>
            <w:r>
              <w:rPr>
                <w:rFonts w:eastAsia="Times New Roman"/>
                <w:sz w:val="28"/>
                <w:szCs w:val="28"/>
              </w:rPr>
              <w:t>ных  исследований  руб-</w:t>
            </w:r>
          </w:p>
        </w:tc>
        <w:tc>
          <w:tcPr>
            <w:tcW w:w="3120" w:type="dxa"/>
            <w:tcBorders>
              <w:right w:val="single" w:sz="8" w:space="0" w:color="auto"/>
            </w:tcBorders>
            <w:vAlign w:val="bottom"/>
          </w:tcPr>
          <w:p w:rsidR="00D951FF" w:rsidRDefault="00E37782">
            <w:pPr>
              <w:spacing w:line="317" w:lineRule="exact"/>
              <w:ind w:left="80"/>
              <w:rPr>
                <w:sz w:val="20"/>
                <w:szCs w:val="20"/>
              </w:rPr>
            </w:pPr>
            <w:r>
              <w:rPr>
                <w:rFonts w:eastAsia="Times New Roman"/>
                <w:sz w:val="28"/>
                <w:szCs w:val="28"/>
              </w:rPr>
              <w:t>личного характера и</w:t>
            </w:r>
          </w:p>
        </w:tc>
      </w:tr>
      <w:tr w:rsidR="00D951FF" w:rsidTr="00075AD0">
        <w:trPr>
          <w:trHeight w:val="324"/>
        </w:trPr>
        <w:tc>
          <w:tcPr>
            <w:tcW w:w="2280" w:type="dxa"/>
            <w:tcBorders>
              <w:left w:val="single" w:sz="8" w:space="0" w:color="auto"/>
              <w:right w:val="single" w:sz="8" w:space="0" w:color="auto"/>
            </w:tcBorders>
            <w:vAlign w:val="bottom"/>
          </w:tcPr>
          <w:p w:rsidR="00D951FF" w:rsidRDefault="00075AD0">
            <w:pPr>
              <w:rPr>
                <w:sz w:val="24"/>
                <w:szCs w:val="24"/>
              </w:rPr>
            </w:pPr>
            <w:r>
              <w:rPr>
                <w:sz w:val="24"/>
                <w:szCs w:val="24"/>
              </w:rPr>
              <w:t>17.05</w:t>
            </w:r>
          </w:p>
        </w:tc>
        <w:tc>
          <w:tcPr>
            <w:tcW w:w="1880" w:type="dxa"/>
            <w:gridSpan w:val="3"/>
            <w:vAlign w:val="bottom"/>
          </w:tcPr>
          <w:p w:rsidR="00D951FF" w:rsidRDefault="00E37782">
            <w:pPr>
              <w:ind w:left="100"/>
              <w:rPr>
                <w:sz w:val="20"/>
                <w:szCs w:val="20"/>
              </w:rPr>
            </w:pPr>
            <w:r>
              <w:rPr>
                <w:rFonts w:eastAsia="Times New Roman"/>
                <w:sz w:val="28"/>
                <w:szCs w:val="28"/>
              </w:rPr>
              <w:t>стематизация</w:t>
            </w:r>
          </w:p>
        </w:tc>
        <w:tc>
          <w:tcPr>
            <w:tcW w:w="640" w:type="dxa"/>
            <w:tcBorders>
              <w:right w:val="single" w:sz="8" w:space="0" w:color="auto"/>
            </w:tcBorders>
            <w:vAlign w:val="bottom"/>
          </w:tcPr>
          <w:p w:rsidR="00D951FF" w:rsidRDefault="00E37782">
            <w:pPr>
              <w:jc w:val="right"/>
              <w:rPr>
                <w:sz w:val="20"/>
                <w:szCs w:val="20"/>
              </w:rPr>
            </w:pPr>
            <w:r>
              <w:rPr>
                <w:rFonts w:eastAsia="Times New Roman"/>
                <w:sz w:val="28"/>
                <w:szCs w:val="28"/>
              </w:rPr>
              <w:t>зна-</w:t>
            </w:r>
          </w:p>
        </w:tc>
        <w:tc>
          <w:tcPr>
            <w:tcW w:w="3320" w:type="dxa"/>
            <w:gridSpan w:val="3"/>
            <w:vAlign w:val="bottom"/>
          </w:tcPr>
          <w:p w:rsidR="00D951FF" w:rsidRDefault="00E37782">
            <w:pPr>
              <w:ind w:left="100"/>
              <w:rPr>
                <w:sz w:val="20"/>
                <w:szCs w:val="20"/>
              </w:rPr>
            </w:pPr>
            <w:r>
              <w:rPr>
                <w:rFonts w:eastAsia="Times New Roman"/>
                <w:sz w:val="28"/>
                <w:szCs w:val="28"/>
              </w:rPr>
              <w:t>общественной жизни.</w:t>
            </w:r>
          </w:p>
        </w:tc>
        <w:tc>
          <w:tcPr>
            <w:tcW w:w="52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рики «Мои исследования</w:t>
            </w:r>
          </w:p>
        </w:tc>
        <w:tc>
          <w:tcPr>
            <w:tcW w:w="3120" w:type="dxa"/>
            <w:tcBorders>
              <w:right w:val="single" w:sz="8" w:space="0" w:color="auto"/>
            </w:tcBorders>
            <w:vAlign w:val="bottom"/>
          </w:tcPr>
          <w:p w:rsidR="00D951FF" w:rsidRDefault="00E37782">
            <w:pPr>
              <w:ind w:left="80"/>
              <w:rPr>
                <w:sz w:val="20"/>
                <w:szCs w:val="20"/>
              </w:rPr>
            </w:pPr>
            <w:r>
              <w:rPr>
                <w:rFonts w:eastAsia="Times New Roman"/>
                <w:sz w:val="28"/>
                <w:szCs w:val="28"/>
              </w:rPr>
              <w:t>формы.</w:t>
            </w:r>
          </w:p>
        </w:tc>
      </w:tr>
      <w:tr w:rsidR="00D951FF" w:rsidTr="00075AD0">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ний  по  курсу  об-</w:t>
            </w:r>
          </w:p>
        </w:tc>
        <w:tc>
          <w:tcPr>
            <w:tcW w:w="1580" w:type="dxa"/>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общества» и других про-</w:t>
            </w:r>
          </w:p>
        </w:tc>
        <w:tc>
          <w:tcPr>
            <w:tcW w:w="3120" w:type="dxa"/>
            <w:tcBorders>
              <w:right w:val="single" w:sz="8" w:space="0" w:color="auto"/>
            </w:tcBorders>
            <w:vAlign w:val="bottom"/>
          </w:tcPr>
          <w:p w:rsidR="00D951FF" w:rsidRDefault="00D951FF">
            <w:pPr>
              <w:rPr>
                <w:sz w:val="24"/>
                <w:szCs w:val="24"/>
              </w:rPr>
            </w:pPr>
          </w:p>
        </w:tc>
      </w:tr>
      <w:tr w:rsidR="00D951FF" w:rsidTr="00075AD0">
        <w:trPr>
          <w:trHeight w:val="322"/>
        </w:trPr>
        <w:tc>
          <w:tcPr>
            <w:tcW w:w="2280" w:type="dxa"/>
            <w:tcBorders>
              <w:left w:val="single" w:sz="8" w:space="0" w:color="auto"/>
              <w:right w:val="single" w:sz="8" w:space="0" w:color="auto"/>
            </w:tcBorders>
            <w:vAlign w:val="bottom"/>
          </w:tcPr>
          <w:p w:rsidR="00D951FF" w:rsidRDefault="00075AD0">
            <w:pPr>
              <w:rPr>
                <w:sz w:val="24"/>
                <w:szCs w:val="24"/>
              </w:rPr>
            </w:pPr>
            <w:r>
              <w:rPr>
                <w:sz w:val="24"/>
                <w:szCs w:val="24"/>
              </w:rPr>
              <w:t>Работа над ошибками</w:t>
            </w:r>
          </w:p>
        </w:tc>
        <w:tc>
          <w:tcPr>
            <w:tcW w:w="1880" w:type="dxa"/>
            <w:gridSpan w:val="3"/>
            <w:vAlign w:val="bottom"/>
          </w:tcPr>
          <w:p w:rsidR="00D951FF" w:rsidRDefault="00E37782">
            <w:pPr>
              <w:ind w:left="100"/>
              <w:rPr>
                <w:sz w:val="20"/>
                <w:szCs w:val="20"/>
              </w:rPr>
            </w:pPr>
            <w:r>
              <w:rPr>
                <w:rFonts w:eastAsia="Times New Roman"/>
                <w:sz w:val="28"/>
                <w:szCs w:val="28"/>
              </w:rPr>
              <w:t>ществознания</w:t>
            </w:r>
          </w:p>
        </w:tc>
        <w:tc>
          <w:tcPr>
            <w:tcW w:w="640" w:type="dxa"/>
            <w:tcBorders>
              <w:right w:val="single" w:sz="8" w:space="0" w:color="auto"/>
            </w:tcBorders>
            <w:vAlign w:val="bottom"/>
          </w:tcPr>
          <w:p w:rsidR="00D951FF" w:rsidRDefault="00E37782">
            <w:pPr>
              <w:jc w:val="right"/>
              <w:rPr>
                <w:sz w:val="20"/>
                <w:szCs w:val="20"/>
              </w:rPr>
            </w:pPr>
            <w:r>
              <w:rPr>
                <w:rFonts w:eastAsia="Times New Roman"/>
                <w:sz w:val="28"/>
                <w:szCs w:val="28"/>
              </w:rPr>
              <w:t>11</w:t>
            </w:r>
          </w:p>
        </w:tc>
        <w:tc>
          <w:tcPr>
            <w:tcW w:w="1580" w:type="dxa"/>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2020" w:type="dxa"/>
            <w:gridSpan w:val="3"/>
            <w:vAlign w:val="bottom"/>
          </w:tcPr>
          <w:p w:rsidR="00D951FF" w:rsidRDefault="00E37782">
            <w:pPr>
              <w:ind w:left="80"/>
              <w:rPr>
                <w:sz w:val="20"/>
                <w:szCs w:val="20"/>
              </w:rPr>
            </w:pPr>
            <w:r>
              <w:rPr>
                <w:rFonts w:eastAsia="Times New Roman"/>
                <w:sz w:val="28"/>
                <w:szCs w:val="28"/>
              </w:rPr>
              <w:t>ектных работ,</w:t>
            </w:r>
          </w:p>
        </w:tc>
        <w:tc>
          <w:tcPr>
            <w:tcW w:w="1240" w:type="dxa"/>
            <w:tcBorders>
              <w:right w:val="single" w:sz="8" w:space="0" w:color="auto"/>
            </w:tcBorders>
            <w:vAlign w:val="bottom"/>
          </w:tcPr>
          <w:p w:rsidR="00D951FF" w:rsidRDefault="00D951FF">
            <w:pPr>
              <w:rPr>
                <w:sz w:val="24"/>
                <w:szCs w:val="24"/>
              </w:rPr>
            </w:pPr>
          </w:p>
        </w:tc>
        <w:tc>
          <w:tcPr>
            <w:tcW w:w="3120" w:type="dxa"/>
            <w:tcBorders>
              <w:right w:val="single" w:sz="8" w:space="0" w:color="auto"/>
            </w:tcBorders>
            <w:vAlign w:val="bottom"/>
          </w:tcPr>
          <w:p w:rsidR="00D951FF" w:rsidRDefault="00D951FF">
            <w:pPr>
              <w:rPr>
                <w:sz w:val="24"/>
                <w:szCs w:val="24"/>
              </w:rPr>
            </w:pPr>
          </w:p>
        </w:tc>
      </w:tr>
      <w:tr w:rsidR="00D951FF" w:rsidTr="00075AD0">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020" w:type="dxa"/>
            <w:vAlign w:val="bottom"/>
          </w:tcPr>
          <w:p w:rsidR="00D951FF" w:rsidRDefault="00E37782">
            <w:pPr>
              <w:ind w:left="100"/>
              <w:rPr>
                <w:sz w:val="20"/>
                <w:szCs w:val="20"/>
              </w:rPr>
            </w:pPr>
            <w:r>
              <w:rPr>
                <w:rFonts w:eastAsia="Times New Roman"/>
                <w:sz w:val="28"/>
                <w:szCs w:val="28"/>
              </w:rPr>
              <w:t>класса.</w:t>
            </w:r>
          </w:p>
        </w:tc>
        <w:tc>
          <w:tcPr>
            <w:tcW w:w="150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Выявление</w:t>
            </w:r>
          </w:p>
        </w:tc>
        <w:tc>
          <w:tcPr>
            <w:tcW w:w="1580" w:type="dxa"/>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240" w:type="dxa"/>
            <w:vAlign w:val="bottom"/>
          </w:tcPr>
          <w:p w:rsidR="00D951FF" w:rsidRDefault="00E37782">
            <w:pPr>
              <w:ind w:left="80"/>
              <w:rPr>
                <w:sz w:val="20"/>
                <w:szCs w:val="20"/>
              </w:rPr>
            </w:pPr>
            <w:r>
              <w:rPr>
                <w:rFonts w:eastAsia="Times New Roman"/>
                <w:sz w:val="28"/>
                <w:szCs w:val="28"/>
              </w:rPr>
              <w:t>-</w:t>
            </w:r>
          </w:p>
        </w:tc>
        <w:tc>
          <w:tcPr>
            <w:tcW w:w="302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углубленного изучения</w:t>
            </w:r>
          </w:p>
        </w:tc>
        <w:tc>
          <w:tcPr>
            <w:tcW w:w="3120" w:type="dxa"/>
            <w:tcBorders>
              <w:right w:val="single" w:sz="8" w:space="0" w:color="auto"/>
            </w:tcBorders>
            <w:vAlign w:val="bottom"/>
          </w:tcPr>
          <w:p w:rsidR="00D951FF" w:rsidRDefault="00D951FF">
            <w:pPr>
              <w:rPr>
                <w:sz w:val="24"/>
                <w:szCs w:val="24"/>
              </w:rPr>
            </w:pPr>
          </w:p>
        </w:tc>
      </w:tr>
      <w:tr w:rsidR="00D951FF" w:rsidTr="00075AD0">
        <w:trPr>
          <w:trHeight w:val="322"/>
        </w:trPr>
        <w:tc>
          <w:tcPr>
            <w:tcW w:w="2280" w:type="dxa"/>
            <w:tcBorders>
              <w:left w:val="single" w:sz="8" w:space="0" w:color="auto"/>
              <w:right w:val="single" w:sz="8" w:space="0" w:color="auto"/>
            </w:tcBorders>
            <w:vAlign w:val="bottom"/>
          </w:tcPr>
          <w:p w:rsidR="00D951FF" w:rsidRDefault="00075AD0">
            <w:pPr>
              <w:rPr>
                <w:sz w:val="24"/>
                <w:szCs w:val="24"/>
              </w:rPr>
            </w:pPr>
            <w:r>
              <w:rPr>
                <w:sz w:val="24"/>
                <w:szCs w:val="24"/>
              </w:rPr>
              <w:t>20.05</w:t>
            </w:r>
          </w:p>
        </w:tc>
        <w:tc>
          <w:tcPr>
            <w:tcW w:w="1020" w:type="dxa"/>
            <w:vAlign w:val="bottom"/>
          </w:tcPr>
          <w:p w:rsidR="00D951FF" w:rsidRDefault="00E37782">
            <w:pPr>
              <w:ind w:left="100"/>
              <w:rPr>
                <w:sz w:val="20"/>
                <w:szCs w:val="20"/>
              </w:rPr>
            </w:pPr>
            <w:r>
              <w:rPr>
                <w:rFonts w:eastAsia="Times New Roman"/>
                <w:sz w:val="28"/>
                <w:szCs w:val="28"/>
              </w:rPr>
              <w:t>уровня</w:t>
            </w:r>
          </w:p>
        </w:tc>
        <w:tc>
          <w:tcPr>
            <w:tcW w:w="1500" w:type="dxa"/>
            <w:gridSpan w:val="3"/>
            <w:tcBorders>
              <w:right w:val="single" w:sz="8" w:space="0" w:color="auto"/>
            </w:tcBorders>
            <w:vAlign w:val="bottom"/>
          </w:tcPr>
          <w:p w:rsidR="00D951FF" w:rsidRDefault="00E37782">
            <w:pPr>
              <w:jc w:val="right"/>
              <w:rPr>
                <w:sz w:val="20"/>
                <w:szCs w:val="20"/>
              </w:rPr>
            </w:pPr>
            <w:r>
              <w:rPr>
                <w:rFonts w:eastAsia="Times New Roman"/>
                <w:sz w:val="28"/>
                <w:szCs w:val="28"/>
              </w:rPr>
              <w:t>сформиро-</w:t>
            </w:r>
          </w:p>
        </w:tc>
        <w:tc>
          <w:tcPr>
            <w:tcW w:w="1580" w:type="dxa"/>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480" w:type="dxa"/>
            <w:gridSpan w:val="2"/>
            <w:vAlign w:val="bottom"/>
          </w:tcPr>
          <w:p w:rsidR="00D951FF" w:rsidRDefault="00E37782">
            <w:pPr>
              <w:ind w:left="80"/>
              <w:rPr>
                <w:sz w:val="20"/>
                <w:szCs w:val="20"/>
              </w:rPr>
            </w:pPr>
            <w:r>
              <w:rPr>
                <w:rFonts w:eastAsia="Times New Roman"/>
                <w:sz w:val="28"/>
                <w:szCs w:val="28"/>
              </w:rPr>
              <w:t>отдельных</w:t>
            </w:r>
          </w:p>
        </w:tc>
        <w:tc>
          <w:tcPr>
            <w:tcW w:w="17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аспектов  те-</w:t>
            </w:r>
          </w:p>
        </w:tc>
        <w:tc>
          <w:tcPr>
            <w:tcW w:w="3120" w:type="dxa"/>
            <w:tcBorders>
              <w:right w:val="single" w:sz="8" w:space="0" w:color="auto"/>
            </w:tcBorders>
            <w:vAlign w:val="bottom"/>
          </w:tcPr>
          <w:p w:rsidR="00D951FF" w:rsidRDefault="00D951FF">
            <w:pPr>
              <w:rPr>
                <w:sz w:val="24"/>
                <w:szCs w:val="24"/>
              </w:rPr>
            </w:pPr>
          </w:p>
        </w:tc>
      </w:tr>
      <w:tr w:rsidR="00D951FF" w:rsidTr="00075AD0">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100"/>
              <w:rPr>
                <w:sz w:val="20"/>
                <w:szCs w:val="20"/>
              </w:rPr>
            </w:pPr>
            <w:r>
              <w:rPr>
                <w:rFonts w:eastAsia="Times New Roman"/>
                <w:sz w:val="28"/>
                <w:szCs w:val="28"/>
              </w:rPr>
              <w:t>ванности</w:t>
            </w:r>
          </w:p>
        </w:tc>
        <w:tc>
          <w:tcPr>
            <w:tcW w:w="9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основ-</w:t>
            </w:r>
          </w:p>
        </w:tc>
        <w:tc>
          <w:tcPr>
            <w:tcW w:w="1580" w:type="dxa"/>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2020" w:type="dxa"/>
            <w:gridSpan w:val="3"/>
            <w:vAlign w:val="bottom"/>
          </w:tcPr>
          <w:p w:rsidR="00D951FF" w:rsidRDefault="00E37782">
            <w:pPr>
              <w:ind w:left="80"/>
              <w:rPr>
                <w:sz w:val="20"/>
                <w:szCs w:val="20"/>
              </w:rPr>
            </w:pPr>
            <w:r>
              <w:rPr>
                <w:rFonts w:eastAsia="Times New Roman"/>
                <w:sz w:val="28"/>
                <w:szCs w:val="28"/>
              </w:rPr>
              <w:t>мы  на  основе</w:t>
            </w:r>
          </w:p>
        </w:tc>
        <w:tc>
          <w:tcPr>
            <w:tcW w:w="1240" w:type="dxa"/>
            <w:tcBorders>
              <w:right w:val="single" w:sz="8" w:space="0" w:color="auto"/>
            </w:tcBorders>
            <w:vAlign w:val="bottom"/>
          </w:tcPr>
          <w:p w:rsidR="00D951FF" w:rsidRDefault="00E37782">
            <w:pPr>
              <w:jc w:val="right"/>
              <w:rPr>
                <w:sz w:val="20"/>
                <w:szCs w:val="20"/>
              </w:rPr>
            </w:pPr>
            <w:r>
              <w:rPr>
                <w:rFonts w:eastAsia="Times New Roman"/>
                <w:sz w:val="28"/>
                <w:szCs w:val="28"/>
              </w:rPr>
              <w:t>рубрики</w:t>
            </w:r>
          </w:p>
        </w:tc>
        <w:tc>
          <w:tcPr>
            <w:tcW w:w="3120" w:type="dxa"/>
            <w:tcBorders>
              <w:right w:val="single" w:sz="8" w:space="0" w:color="auto"/>
            </w:tcBorders>
            <w:vAlign w:val="bottom"/>
          </w:tcPr>
          <w:p w:rsidR="00D951FF" w:rsidRDefault="00D951FF">
            <w:pPr>
              <w:rPr>
                <w:sz w:val="24"/>
                <w:szCs w:val="24"/>
              </w:rPr>
            </w:pPr>
          </w:p>
        </w:tc>
      </w:tr>
      <w:tr w:rsidR="00D951FF" w:rsidTr="00075AD0">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2520" w:type="dxa"/>
            <w:gridSpan w:val="4"/>
            <w:tcBorders>
              <w:right w:val="single" w:sz="8" w:space="0" w:color="auto"/>
            </w:tcBorders>
            <w:vAlign w:val="bottom"/>
          </w:tcPr>
          <w:p w:rsidR="00D951FF" w:rsidRDefault="00E37782">
            <w:pPr>
              <w:ind w:left="100"/>
              <w:rPr>
                <w:sz w:val="20"/>
                <w:szCs w:val="20"/>
              </w:rPr>
            </w:pPr>
            <w:r>
              <w:rPr>
                <w:rFonts w:eastAsia="Times New Roman"/>
                <w:sz w:val="28"/>
                <w:szCs w:val="28"/>
              </w:rPr>
              <w:t>ных видов учебной</w:t>
            </w:r>
          </w:p>
        </w:tc>
        <w:tc>
          <w:tcPr>
            <w:tcW w:w="1580" w:type="dxa"/>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«Из истории науки».</w:t>
            </w:r>
          </w:p>
        </w:tc>
        <w:tc>
          <w:tcPr>
            <w:tcW w:w="3120" w:type="dxa"/>
            <w:tcBorders>
              <w:right w:val="single" w:sz="8" w:space="0" w:color="auto"/>
            </w:tcBorders>
            <w:vAlign w:val="bottom"/>
          </w:tcPr>
          <w:p w:rsidR="00D951FF" w:rsidRDefault="00D951FF">
            <w:pPr>
              <w:rPr>
                <w:sz w:val="24"/>
                <w:szCs w:val="24"/>
              </w:rPr>
            </w:pPr>
          </w:p>
        </w:tc>
      </w:tr>
      <w:tr w:rsidR="00D951FF" w:rsidTr="00075AD0">
        <w:trPr>
          <w:trHeight w:val="324"/>
        </w:trPr>
        <w:tc>
          <w:tcPr>
            <w:tcW w:w="2280" w:type="dxa"/>
            <w:tcBorders>
              <w:left w:val="single" w:sz="8" w:space="0" w:color="auto"/>
              <w:right w:val="single" w:sz="8" w:space="0" w:color="auto"/>
            </w:tcBorders>
            <w:vAlign w:val="bottom"/>
          </w:tcPr>
          <w:p w:rsidR="00D951FF" w:rsidRDefault="00D951FF">
            <w:pPr>
              <w:rPr>
                <w:sz w:val="24"/>
                <w:szCs w:val="24"/>
              </w:rPr>
            </w:pPr>
          </w:p>
        </w:tc>
        <w:tc>
          <w:tcPr>
            <w:tcW w:w="1880" w:type="dxa"/>
            <w:gridSpan w:val="3"/>
            <w:vAlign w:val="bottom"/>
          </w:tcPr>
          <w:p w:rsidR="00D951FF" w:rsidRDefault="00E37782">
            <w:pPr>
              <w:ind w:left="100"/>
              <w:rPr>
                <w:sz w:val="20"/>
                <w:szCs w:val="20"/>
              </w:rPr>
            </w:pPr>
            <w:r>
              <w:rPr>
                <w:rFonts w:eastAsia="Times New Roman"/>
                <w:sz w:val="28"/>
                <w:szCs w:val="28"/>
              </w:rPr>
              <w:t>деятельности.</w:t>
            </w:r>
          </w:p>
        </w:tc>
        <w:tc>
          <w:tcPr>
            <w:tcW w:w="640" w:type="dxa"/>
            <w:tcBorders>
              <w:right w:val="single" w:sz="8" w:space="0" w:color="auto"/>
            </w:tcBorders>
            <w:vAlign w:val="bottom"/>
          </w:tcPr>
          <w:p w:rsidR="00D951FF" w:rsidRDefault="00D951FF">
            <w:pPr>
              <w:rPr>
                <w:sz w:val="24"/>
                <w:szCs w:val="24"/>
              </w:rPr>
            </w:pPr>
          </w:p>
        </w:tc>
        <w:tc>
          <w:tcPr>
            <w:tcW w:w="1580" w:type="dxa"/>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480" w:type="dxa"/>
            <w:gridSpan w:val="2"/>
            <w:vAlign w:val="bottom"/>
          </w:tcPr>
          <w:p w:rsidR="00D951FF" w:rsidRDefault="00E37782">
            <w:pPr>
              <w:ind w:left="80"/>
              <w:rPr>
                <w:sz w:val="20"/>
                <w:szCs w:val="20"/>
              </w:rPr>
            </w:pPr>
            <w:r>
              <w:rPr>
                <w:rFonts w:eastAsia="Times New Roman"/>
                <w:sz w:val="28"/>
                <w:szCs w:val="28"/>
              </w:rPr>
              <w:t>Обсуждать</w:t>
            </w:r>
          </w:p>
        </w:tc>
        <w:tc>
          <w:tcPr>
            <w:tcW w:w="17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и  оценивать</w:t>
            </w:r>
          </w:p>
        </w:tc>
        <w:tc>
          <w:tcPr>
            <w:tcW w:w="3120" w:type="dxa"/>
            <w:tcBorders>
              <w:right w:val="single" w:sz="8" w:space="0" w:color="auto"/>
            </w:tcBorders>
            <w:vAlign w:val="bottom"/>
          </w:tcPr>
          <w:p w:rsidR="00D951FF" w:rsidRDefault="00D951FF">
            <w:pPr>
              <w:rPr>
                <w:sz w:val="24"/>
                <w:szCs w:val="24"/>
              </w:rPr>
            </w:pPr>
          </w:p>
        </w:tc>
      </w:tr>
      <w:tr w:rsidR="00D951FF" w:rsidTr="00075AD0">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100"/>
              <w:rPr>
                <w:sz w:val="20"/>
                <w:szCs w:val="20"/>
              </w:rPr>
            </w:pPr>
            <w:r>
              <w:rPr>
                <w:rFonts w:eastAsia="Times New Roman"/>
                <w:i/>
                <w:iCs/>
                <w:sz w:val="28"/>
                <w:szCs w:val="28"/>
              </w:rPr>
              <w:t>Ресурсы</w:t>
            </w:r>
          </w:p>
        </w:tc>
        <w:tc>
          <w:tcPr>
            <w:tcW w:w="980" w:type="dxa"/>
            <w:gridSpan w:val="2"/>
            <w:tcBorders>
              <w:right w:val="single" w:sz="8" w:space="0" w:color="auto"/>
            </w:tcBorders>
            <w:vAlign w:val="bottom"/>
          </w:tcPr>
          <w:p w:rsidR="00D951FF" w:rsidRDefault="00E37782">
            <w:pPr>
              <w:jc w:val="right"/>
              <w:rPr>
                <w:sz w:val="20"/>
                <w:szCs w:val="20"/>
              </w:rPr>
            </w:pPr>
            <w:r>
              <w:rPr>
                <w:rFonts w:eastAsia="Times New Roman"/>
                <w:i/>
                <w:iCs/>
                <w:sz w:val="28"/>
                <w:szCs w:val="28"/>
              </w:rPr>
              <w:t>урока:</w:t>
            </w:r>
          </w:p>
        </w:tc>
        <w:tc>
          <w:tcPr>
            <w:tcW w:w="1580" w:type="dxa"/>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1480" w:type="dxa"/>
            <w:gridSpan w:val="2"/>
            <w:vAlign w:val="bottom"/>
          </w:tcPr>
          <w:p w:rsidR="00D951FF" w:rsidRDefault="00E37782">
            <w:pPr>
              <w:ind w:left="80"/>
              <w:rPr>
                <w:sz w:val="20"/>
                <w:szCs w:val="20"/>
              </w:rPr>
            </w:pPr>
            <w:r>
              <w:rPr>
                <w:rFonts w:eastAsia="Times New Roman"/>
                <w:sz w:val="28"/>
                <w:szCs w:val="28"/>
              </w:rPr>
              <w:t>результаты</w:t>
            </w:r>
          </w:p>
        </w:tc>
        <w:tc>
          <w:tcPr>
            <w:tcW w:w="1780" w:type="dxa"/>
            <w:gridSpan w:val="2"/>
            <w:tcBorders>
              <w:right w:val="single" w:sz="8" w:space="0" w:color="auto"/>
            </w:tcBorders>
            <w:vAlign w:val="bottom"/>
          </w:tcPr>
          <w:p w:rsidR="00D951FF" w:rsidRDefault="00E37782">
            <w:pPr>
              <w:jc w:val="right"/>
              <w:rPr>
                <w:sz w:val="20"/>
                <w:szCs w:val="20"/>
              </w:rPr>
            </w:pPr>
            <w:r>
              <w:rPr>
                <w:rFonts w:eastAsia="Times New Roman"/>
                <w:sz w:val="28"/>
                <w:szCs w:val="28"/>
              </w:rPr>
              <w:t>исследова-</w:t>
            </w:r>
          </w:p>
        </w:tc>
        <w:tc>
          <w:tcPr>
            <w:tcW w:w="3120" w:type="dxa"/>
            <w:tcBorders>
              <w:right w:val="single" w:sz="8" w:space="0" w:color="auto"/>
            </w:tcBorders>
            <w:vAlign w:val="bottom"/>
          </w:tcPr>
          <w:p w:rsidR="00D951FF" w:rsidRDefault="00D951FF">
            <w:pPr>
              <w:rPr>
                <w:sz w:val="24"/>
                <w:szCs w:val="24"/>
              </w:rPr>
            </w:pPr>
          </w:p>
        </w:tc>
      </w:tr>
      <w:tr w:rsidR="00D951FF" w:rsidTr="00075AD0">
        <w:trPr>
          <w:trHeight w:val="322"/>
        </w:trPr>
        <w:tc>
          <w:tcPr>
            <w:tcW w:w="2280" w:type="dxa"/>
            <w:tcBorders>
              <w:left w:val="single" w:sz="8" w:space="0" w:color="auto"/>
              <w:right w:val="single" w:sz="8" w:space="0" w:color="auto"/>
            </w:tcBorders>
            <w:vAlign w:val="bottom"/>
          </w:tcPr>
          <w:p w:rsidR="00D951FF" w:rsidRDefault="00D951FF">
            <w:pPr>
              <w:rPr>
                <w:sz w:val="24"/>
                <w:szCs w:val="24"/>
              </w:rPr>
            </w:pPr>
          </w:p>
        </w:tc>
        <w:tc>
          <w:tcPr>
            <w:tcW w:w="1540" w:type="dxa"/>
            <w:gridSpan w:val="2"/>
            <w:vAlign w:val="bottom"/>
          </w:tcPr>
          <w:p w:rsidR="00D951FF" w:rsidRDefault="00E37782">
            <w:pPr>
              <w:ind w:left="100"/>
              <w:rPr>
                <w:sz w:val="20"/>
                <w:szCs w:val="20"/>
              </w:rPr>
            </w:pPr>
            <w:r>
              <w:rPr>
                <w:rFonts w:eastAsia="Times New Roman"/>
                <w:sz w:val="28"/>
                <w:szCs w:val="28"/>
              </w:rPr>
              <w:t>Тетрадь-</w:t>
            </w:r>
          </w:p>
        </w:tc>
        <w:tc>
          <w:tcPr>
            <w:tcW w:w="340" w:type="dxa"/>
            <w:vAlign w:val="bottom"/>
          </w:tcPr>
          <w:p w:rsidR="00D951FF" w:rsidRDefault="00D951FF">
            <w:pPr>
              <w:rPr>
                <w:sz w:val="24"/>
                <w:szCs w:val="24"/>
              </w:rPr>
            </w:pPr>
          </w:p>
        </w:tc>
        <w:tc>
          <w:tcPr>
            <w:tcW w:w="640" w:type="dxa"/>
            <w:tcBorders>
              <w:right w:val="single" w:sz="8" w:space="0" w:color="auto"/>
            </w:tcBorders>
            <w:vAlign w:val="bottom"/>
          </w:tcPr>
          <w:p w:rsidR="00D951FF" w:rsidRDefault="00D951FF">
            <w:pPr>
              <w:rPr>
                <w:sz w:val="24"/>
                <w:szCs w:val="24"/>
              </w:rPr>
            </w:pPr>
          </w:p>
        </w:tc>
        <w:tc>
          <w:tcPr>
            <w:tcW w:w="1580" w:type="dxa"/>
            <w:vAlign w:val="bottom"/>
          </w:tcPr>
          <w:p w:rsidR="00D951FF" w:rsidRDefault="00D951FF">
            <w:pPr>
              <w:rPr>
                <w:sz w:val="24"/>
                <w:szCs w:val="24"/>
              </w:rPr>
            </w:pPr>
          </w:p>
        </w:tc>
        <w:tc>
          <w:tcPr>
            <w:tcW w:w="860" w:type="dxa"/>
            <w:vAlign w:val="bottom"/>
          </w:tcPr>
          <w:p w:rsidR="00D951FF" w:rsidRDefault="00D951FF">
            <w:pPr>
              <w:rPr>
                <w:sz w:val="24"/>
                <w:szCs w:val="24"/>
              </w:rPr>
            </w:pPr>
          </w:p>
        </w:tc>
        <w:tc>
          <w:tcPr>
            <w:tcW w:w="880" w:type="dxa"/>
            <w:vAlign w:val="bottom"/>
          </w:tcPr>
          <w:p w:rsidR="00D951FF" w:rsidRDefault="00D951FF">
            <w:pPr>
              <w:rPr>
                <w:sz w:val="24"/>
                <w:szCs w:val="24"/>
              </w:rPr>
            </w:pPr>
          </w:p>
        </w:tc>
        <w:tc>
          <w:tcPr>
            <w:tcW w:w="520" w:type="dxa"/>
            <w:tcBorders>
              <w:right w:val="single" w:sz="8" w:space="0" w:color="auto"/>
            </w:tcBorders>
            <w:vAlign w:val="bottom"/>
          </w:tcPr>
          <w:p w:rsidR="00D951FF" w:rsidRDefault="00D951FF">
            <w:pPr>
              <w:rPr>
                <w:sz w:val="24"/>
                <w:szCs w:val="24"/>
              </w:rPr>
            </w:pPr>
          </w:p>
        </w:tc>
        <w:tc>
          <w:tcPr>
            <w:tcW w:w="3260" w:type="dxa"/>
            <w:gridSpan w:val="4"/>
            <w:tcBorders>
              <w:right w:val="single" w:sz="8" w:space="0" w:color="auto"/>
            </w:tcBorders>
            <w:vAlign w:val="bottom"/>
          </w:tcPr>
          <w:p w:rsidR="00D951FF" w:rsidRDefault="00E37782">
            <w:pPr>
              <w:ind w:left="80"/>
              <w:rPr>
                <w:sz w:val="20"/>
                <w:szCs w:val="20"/>
              </w:rPr>
            </w:pPr>
            <w:r>
              <w:rPr>
                <w:rFonts w:eastAsia="Times New Roman"/>
                <w:sz w:val="28"/>
                <w:szCs w:val="28"/>
              </w:rPr>
              <w:t>ний и проектных работ.</w:t>
            </w:r>
          </w:p>
        </w:tc>
        <w:tc>
          <w:tcPr>
            <w:tcW w:w="3120" w:type="dxa"/>
            <w:tcBorders>
              <w:right w:val="single" w:sz="8" w:space="0" w:color="auto"/>
            </w:tcBorders>
            <w:vAlign w:val="bottom"/>
          </w:tcPr>
          <w:p w:rsidR="00D951FF" w:rsidRDefault="00D951FF">
            <w:pPr>
              <w:rPr>
                <w:sz w:val="24"/>
                <w:szCs w:val="24"/>
              </w:rPr>
            </w:pPr>
          </w:p>
        </w:tc>
      </w:tr>
      <w:tr w:rsidR="00D951FF" w:rsidTr="00075AD0">
        <w:trPr>
          <w:trHeight w:val="325"/>
        </w:trPr>
        <w:tc>
          <w:tcPr>
            <w:tcW w:w="2280" w:type="dxa"/>
            <w:tcBorders>
              <w:left w:val="single" w:sz="8" w:space="0" w:color="auto"/>
              <w:bottom w:val="single" w:sz="8" w:space="0" w:color="auto"/>
              <w:right w:val="single" w:sz="8" w:space="0" w:color="auto"/>
            </w:tcBorders>
            <w:vAlign w:val="bottom"/>
          </w:tcPr>
          <w:p w:rsidR="00D951FF" w:rsidRDefault="00D951FF">
            <w:pPr>
              <w:rPr>
                <w:sz w:val="24"/>
                <w:szCs w:val="24"/>
              </w:rPr>
            </w:pPr>
          </w:p>
        </w:tc>
        <w:tc>
          <w:tcPr>
            <w:tcW w:w="1880" w:type="dxa"/>
            <w:gridSpan w:val="3"/>
            <w:tcBorders>
              <w:bottom w:val="single" w:sz="8" w:space="0" w:color="auto"/>
            </w:tcBorders>
            <w:vAlign w:val="bottom"/>
          </w:tcPr>
          <w:p w:rsidR="00D951FF" w:rsidRDefault="00E37782">
            <w:pPr>
              <w:ind w:left="100"/>
              <w:rPr>
                <w:sz w:val="20"/>
                <w:szCs w:val="20"/>
              </w:rPr>
            </w:pPr>
            <w:r>
              <w:rPr>
                <w:rFonts w:eastAsia="Times New Roman"/>
                <w:sz w:val="28"/>
                <w:szCs w:val="28"/>
              </w:rPr>
              <w:t>экзаменатор.</w:t>
            </w:r>
          </w:p>
        </w:tc>
        <w:tc>
          <w:tcPr>
            <w:tcW w:w="640" w:type="dxa"/>
            <w:tcBorders>
              <w:bottom w:val="single" w:sz="8" w:space="0" w:color="auto"/>
              <w:right w:val="single" w:sz="8" w:space="0" w:color="auto"/>
            </w:tcBorders>
            <w:vAlign w:val="bottom"/>
          </w:tcPr>
          <w:p w:rsidR="00D951FF" w:rsidRDefault="00D951FF">
            <w:pPr>
              <w:rPr>
                <w:sz w:val="24"/>
                <w:szCs w:val="24"/>
              </w:rPr>
            </w:pPr>
          </w:p>
        </w:tc>
        <w:tc>
          <w:tcPr>
            <w:tcW w:w="1580" w:type="dxa"/>
            <w:tcBorders>
              <w:bottom w:val="single" w:sz="8" w:space="0" w:color="auto"/>
            </w:tcBorders>
            <w:vAlign w:val="bottom"/>
          </w:tcPr>
          <w:p w:rsidR="00D951FF" w:rsidRDefault="00D951FF">
            <w:pPr>
              <w:rPr>
                <w:sz w:val="24"/>
                <w:szCs w:val="24"/>
              </w:rPr>
            </w:pPr>
          </w:p>
        </w:tc>
        <w:tc>
          <w:tcPr>
            <w:tcW w:w="860" w:type="dxa"/>
            <w:tcBorders>
              <w:bottom w:val="single" w:sz="8" w:space="0" w:color="auto"/>
            </w:tcBorders>
            <w:vAlign w:val="bottom"/>
          </w:tcPr>
          <w:p w:rsidR="00D951FF" w:rsidRDefault="00D951FF">
            <w:pPr>
              <w:rPr>
                <w:sz w:val="24"/>
                <w:szCs w:val="24"/>
              </w:rPr>
            </w:pPr>
          </w:p>
        </w:tc>
        <w:tc>
          <w:tcPr>
            <w:tcW w:w="880" w:type="dxa"/>
            <w:tcBorders>
              <w:bottom w:val="single" w:sz="8" w:space="0" w:color="auto"/>
            </w:tcBorders>
            <w:vAlign w:val="bottom"/>
          </w:tcPr>
          <w:p w:rsidR="00D951FF" w:rsidRDefault="00D951FF">
            <w:pPr>
              <w:rPr>
                <w:sz w:val="24"/>
                <w:szCs w:val="24"/>
              </w:rPr>
            </w:pPr>
          </w:p>
        </w:tc>
        <w:tc>
          <w:tcPr>
            <w:tcW w:w="520" w:type="dxa"/>
            <w:tcBorders>
              <w:bottom w:val="single" w:sz="8" w:space="0" w:color="auto"/>
              <w:right w:val="single" w:sz="8" w:space="0" w:color="auto"/>
            </w:tcBorders>
            <w:vAlign w:val="bottom"/>
          </w:tcPr>
          <w:p w:rsidR="00D951FF" w:rsidRDefault="00D951FF">
            <w:pPr>
              <w:rPr>
                <w:sz w:val="24"/>
                <w:szCs w:val="24"/>
              </w:rPr>
            </w:pPr>
          </w:p>
        </w:tc>
        <w:tc>
          <w:tcPr>
            <w:tcW w:w="240" w:type="dxa"/>
            <w:tcBorders>
              <w:bottom w:val="single" w:sz="8" w:space="0" w:color="auto"/>
            </w:tcBorders>
            <w:vAlign w:val="bottom"/>
          </w:tcPr>
          <w:p w:rsidR="00D951FF" w:rsidRDefault="00D951FF">
            <w:pPr>
              <w:rPr>
                <w:sz w:val="24"/>
                <w:szCs w:val="24"/>
              </w:rPr>
            </w:pPr>
          </w:p>
        </w:tc>
        <w:tc>
          <w:tcPr>
            <w:tcW w:w="1240" w:type="dxa"/>
            <w:tcBorders>
              <w:bottom w:val="single" w:sz="8" w:space="0" w:color="auto"/>
            </w:tcBorders>
            <w:vAlign w:val="bottom"/>
          </w:tcPr>
          <w:p w:rsidR="00D951FF" w:rsidRDefault="00D951FF">
            <w:pPr>
              <w:rPr>
                <w:sz w:val="24"/>
                <w:szCs w:val="24"/>
              </w:rPr>
            </w:pPr>
          </w:p>
        </w:tc>
        <w:tc>
          <w:tcPr>
            <w:tcW w:w="540" w:type="dxa"/>
            <w:tcBorders>
              <w:bottom w:val="single" w:sz="8" w:space="0" w:color="auto"/>
            </w:tcBorders>
            <w:vAlign w:val="bottom"/>
          </w:tcPr>
          <w:p w:rsidR="00D951FF" w:rsidRDefault="00D951FF">
            <w:pPr>
              <w:rPr>
                <w:sz w:val="24"/>
                <w:szCs w:val="24"/>
              </w:rPr>
            </w:pPr>
          </w:p>
        </w:tc>
        <w:tc>
          <w:tcPr>
            <w:tcW w:w="1240" w:type="dxa"/>
            <w:tcBorders>
              <w:bottom w:val="single" w:sz="8" w:space="0" w:color="auto"/>
              <w:right w:val="single" w:sz="8" w:space="0" w:color="auto"/>
            </w:tcBorders>
            <w:vAlign w:val="bottom"/>
          </w:tcPr>
          <w:p w:rsidR="00D951FF" w:rsidRDefault="00D951FF">
            <w:pPr>
              <w:rPr>
                <w:sz w:val="24"/>
                <w:szCs w:val="24"/>
              </w:rPr>
            </w:pPr>
          </w:p>
        </w:tc>
        <w:tc>
          <w:tcPr>
            <w:tcW w:w="3120" w:type="dxa"/>
            <w:tcBorders>
              <w:bottom w:val="single" w:sz="8" w:space="0" w:color="auto"/>
              <w:right w:val="single" w:sz="8" w:space="0" w:color="auto"/>
            </w:tcBorders>
            <w:vAlign w:val="bottom"/>
          </w:tcPr>
          <w:p w:rsidR="00D951FF" w:rsidRDefault="00D951FF">
            <w:pPr>
              <w:rPr>
                <w:sz w:val="24"/>
                <w:szCs w:val="24"/>
              </w:rPr>
            </w:pPr>
          </w:p>
        </w:tc>
      </w:tr>
      <w:tr w:rsidR="00075AD0" w:rsidTr="00075AD0">
        <w:trPr>
          <w:trHeight w:val="312"/>
        </w:trPr>
        <w:tc>
          <w:tcPr>
            <w:tcW w:w="15020" w:type="dxa"/>
            <w:gridSpan w:val="14"/>
            <w:tcBorders>
              <w:left w:val="single" w:sz="8" w:space="0" w:color="auto"/>
              <w:bottom w:val="single" w:sz="8" w:space="0" w:color="auto"/>
              <w:right w:val="single" w:sz="8" w:space="0" w:color="auto"/>
            </w:tcBorders>
            <w:vAlign w:val="bottom"/>
          </w:tcPr>
          <w:p w:rsidR="00075AD0" w:rsidRDefault="00075AD0" w:rsidP="00075AD0">
            <w:pPr>
              <w:spacing w:line="308" w:lineRule="exact"/>
              <w:ind w:right="20"/>
              <w:rPr>
                <w:rFonts w:eastAsia="Times New Roman"/>
                <w:sz w:val="28"/>
                <w:szCs w:val="28"/>
              </w:rPr>
            </w:pPr>
            <w:r>
              <w:rPr>
                <w:rFonts w:eastAsia="Times New Roman"/>
                <w:sz w:val="28"/>
                <w:szCs w:val="28"/>
              </w:rPr>
              <w:t>Итоговое повторение  - 24.05</w:t>
            </w:r>
            <w:r w:rsidR="0015296A">
              <w:rPr>
                <w:rFonts w:eastAsia="Times New Roman"/>
                <w:sz w:val="28"/>
                <w:szCs w:val="28"/>
              </w:rPr>
              <w:t>(урок -66)</w:t>
            </w:r>
          </w:p>
          <w:p w:rsidR="00075AD0" w:rsidRDefault="00075AD0">
            <w:pPr>
              <w:rPr>
                <w:sz w:val="24"/>
                <w:szCs w:val="24"/>
              </w:rPr>
            </w:pPr>
            <w:r>
              <w:rPr>
                <w:rFonts w:eastAsia="Times New Roman"/>
                <w:sz w:val="28"/>
                <w:szCs w:val="28"/>
              </w:rPr>
              <w:t>1 час</w:t>
            </w:r>
          </w:p>
        </w:tc>
      </w:tr>
    </w:tbl>
    <w:p w:rsidR="00D951FF" w:rsidRDefault="00D951FF">
      <w:pPr>
        <w:spacing w:line="156" w:lineRule="exact"/>
        <w:rPr>
          <w:sz w:val="20"/>
          <w:szCs w:val="20"/>
        </w:rPr>
      </w:pPr>
    </w:p>
    <w:p w:rsidR="00D951FF" w:rsidRDefault="00D951FF">
      <w:pPr>
        <w:sectPr w:rsidR="00D951FF">
          <w:pgSz w:w="16840" w:h="11906" w:orient="landscape"/>
          <w:pgMar w:top="1440" w:right="818" w:bottom="152" w:left="1020" w:header="0" w:footer="0" w:gutter="0"/>
          <w:cols w:space="720" w:equalWidth="0">
            <w:col w:w="15000"/>
          </w:cols>
        </w:sectPr>
      </w:pPr>
    </w:p>
    <w:p w:rsidR="00D951FF" w:rsidRDefault="00E37782">
      <w:pPr>
        <w:ind w:left="14320"/>
        <w:rPr>
          <w:sz w:val="20"/>
          <w:szCs w:val="20"/>
        </w:rPr>
      </w:pPr>
      <w:r>
        <w:rPr>
          <w:rFonts w:eastAsia="Times New Roman"/>
          <w:sz w:val="24"/>
          <w:szCs w:val="24"/>
        </w:rPr>
        <w:t>113</w:t>
      </w:r>
    </w:p>
    <w:p w:rsidR="00D951FF" w:rsidRDefault="00D951FF">
      <w:pPr>
        <w:sectPr w:rsidR="00D951FF">
          <w:type w:val="continuous"/>
          <w:pgSz w:w="16840" w:h="11906" w:orient="landscape"/>
          <w:pgMar w:top="1440" w:right="818" w:bottom="152" w:left="1020" w:header="0" w:footer="0" w:gutter="0"/>
          <w:cols w:space="720" w:equalWidth="0">
            <w:col w:w="15000"/>
          </w:cols>
        </w:sectPr>
      </w:pPr>
    </w:p>
    <w:p w:rsidR="00E37782" w:rsidRDefault="00E37782"/>
    <w:sectPr w:rsidR="00E37782" w:rsidSect="00D951FF">
      <w:pgSz w:w="11900" w:h="16838"/>
      <w:pgMar w:top="1440" w:right="1440" w:bottom="875" w:left="1440" w:header="0" w:footer="0" w:gutter="0"/>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120"/>
    <w:multiLevelType w:val="hybridMultilevel"/>
    <w:tmpl w:val="8180A93E"/>
    <w:lvl w:ilvl="0" w:tplc="388A84A2">
      <w:start w:val="1"/>
      <w:numFmt w:val="bullet"/>
      <w:lvlText w:val=""/>
      <w:lvlJc w:val="left"/>
    </w:lvl>
    <w:lvl w:ilvl="1" w:tplc="B3C2B42E">
      <w:numFmt w:val="decimal"/>
      <w:lvlText w:val=""/>
      <w:lvlJc w:val="left"/>
    </w:lvl>
    <w:lvl w:ilvl="2" w:tplc="CAAA5FB6">
      <w:numFmt w:val="decimal"/>
      <w:lvlText w:val=""/>
      <w:lvlJc w:val="left"/>
    </w:lvl>
    <w:lvl w:ilvl="3" w:tplc="29422EEE">
      <w:numFmt w:val="decimal"/>
      <w:lvlText w:val=""/>
      <w:lvlJc w:val="left"/>
    </w:lvl>
    <w:lvl w:ilvl="4" w:tplc="E9749F30">
      <w:numFmt w:val="decimal"/>
      <w:lvlText w:val=""/>
      <w:lvlJc w:val="left"/>
    </w:lvl>
    <w:lvl w:ilvl="5" w:tplc="9BA0E056">
      <w:numFmt w:val="decimal"/>
      <w:lvlText w:val=""/>
      <w:lvlJc w:val="left"/>
    </w:lvl>
    <w:lvl w:ilvl="6" w:tplc="D14284C2">
      <w:numFmt w:val="decimal"/>
      <w:lvlText w:val=""/>
      <w:lvlJc w:val="left"/>
    </w:lvl>
    <w:lvl w:ilvl="7" w:tplc="A8CAC412">
      <w:numFmt w:val="decimal"/>
      <w:lvlText w:val=""/>
      <w:lvlJc w:val="left"/>
    </w:lvl>
    <w:lvl w:ilvl="8" w:tplc="580078D6">
      <w:numFmt w:val="decimal"/>
      <w:lvlText w:val=""/>
      <w:lvlJc w:val="left"/>
    </w:lvl>
  </w:abstractNum>
  <w:abstractNum w:abstractNumId="1" w15:restartNumberingAfterBreak="0">
    <w:nsid w:val="0000030A"/>
    <w:multiLevelType w:val="hybridMultilevel"/>
    <w:tmpl w:val="17B85126"/>
    <w:lvl w:ilvl="0" w:tplc="74D0C1F8">
      <w:start w:val="1"/>
      <w:numFmt w:val="bullet"/>
      <w:lvlText w:val=""/>
      <w:lvlJc w:val="left"/>
    </w:lvl>
    <w:lvl w:ilvl="1" w:tplc="E9D8A9A2">
      <w:numFmt w:val="decimal"/>
      <w:lvlText w:val=""/>
      <w:lvlJc w:val="left"/>
    </w:lvl>
    <w:lvl w:ilvl="2" w:tplc="58DC86CA">
      <w:numFmt w:val="decimal"/>
      <w:lvlText w:val=""/>
      <w:lvlJc w:val="left"/>
    </w:lvl>
    <w:lvl w:ilvl="3" w:tplc="8C3C7692">
      <w:numFmt w:val="decimal"/>
      <w:lvlText w:val=""/>
      <w:lvlJc w:val="left"/>
    </w:lvl>
    <w:lvl w:ilvl="4" w:tplc="3FBC812E">
      <w:numFmt w:val="decimal"/>
      <w:lvlText w:val=""/>
      <w:lvlJc w:val="left"/>
    </w:lvl>
    <w:lvl w:ilvl="5" w:tplc="682C0108">
      <w:numFmt w:val="decimal"/>
      <w:lvlText w:val=""/>
      <w:lvlJc w:val="left"/>
    </w:lvl>
    <w:lvl w:ilvl="6" w:tplc="FB1E620E">
      <w:numFmt w:val="decimal"/>
      <w:lvlText w:val=""/>
      <w:lvlJc w:val="left"/>
    </w:lvl>
    <w:lvl w:ilvl="7" w:tplc="32E87FAE">
      <w:numFmt w:val="decimal"/>
      <w:lvlText w:val=""/>
      <w:lvlJc w:val="left"/>
    </w:lvl>
    <w:lvl w:ilvl="8" w:tplc="BE2E8D5A">
      <w:numFmt w:val="decimal"/>
      <w:lvlText w:val=""/>
      <w:lvlJc w:val="left"/>
    </w:lvl>
  </w:abstractNum>
  <w:abstractNum w:abstractNumId="2" w15:restartNumberingAfterBreak="0">
    <w:nsid w:val="00000732"/>
    <w:multiLevelType w:val="hybridMultilevel"/>
    <w:tmpl w:val="2EB890C0"/>
    <w:lvl w:ilvl="0" w:tplc="BD3C5B02">
      <w:start w:val="1"/>
      <w:numFmt w:val="bullet"/>
      <w:lvlText w:val=""/>
      <w:lvlJc w:val="left"/>
    </w:lvl>
    <w:lvl w:ilvl="1" w:tplc="C42435F2">
      <w:numFmt w:val="decimal"/>
      <w:lvlText w:val=""/>
      <w:lvlJc w:val="left"/>
    </w:lvl>
    <w:lvl w:ilvl="2" w:tplc="FF60D226">
      <w:numFmt w:val="decimal"/>
      <w:lvlText w:val=""/>
      <w:lvlJc w:val="left"/>
    </w:lvl>
    <w:lvl w:ilvl="3" w:tplc="A6F0DCF4">
      <w:numFmt w:val="decimal"/>
      <w:lvlText w:val=""/>
      <w:lvlJc w:val="left"/>
    </w:lvl>
    <w:lvl w:ilvl="4" w:tplc="2646A5B2">
      <w:numFmt w:val="decimal"/>
      <w:lvlText w:val=""/>
      <w:lvlJc w:val="left"/>
    </w:lvl>
    <w:lvl w:ilvl="5" w:tplc="22D83792">
      <w:numFmt w:val="decimal"/>
      <w:lvlText w:val=""/>
      <w:lvlJc w:val="left"/>
    </w:lvl>
    <w:lvl w:ilvl="6" w:tplc="5120BB1C">
      <w:numFmt w:val="decimal"/>
      <w:lvlText w:val=""/>
      <w:lvlJc w:val="left"/>
    </w:lvl>
    <w:lvl w:ilvl="7" w:tplc="A776DCE4">
      <w:numFmt w:val="decimal"/>
      <w:lvlText w:val=""/>
      <w:lvlJc w:val="left"/>
    </w:lvl>
    <w:lvl w:ilvl="8" w:tplc="A47E1E6C">
      <w:numFmt w:val="decimal"/>
      <w:lvlText w:val=""/>
      <w:lvlJc w:val="left"/>
    </w:lvl>
  </w:abstractNum>
  <w:abstractNum w:abstractNumId="3" w15:restartNumberingAfterBreak="0">
    <w:nsid w:val="00000822"/>
    <w:multiLevelType w:val="hybridMultilevel"/>
    <w:tmpl w:val="9CE6A01C"/>
    <w:lvl w:ilvl="0" w:tplc="D904E944">
      <w:start w:val="1"/>
      <w:numFmt w:val="bullet"/>
      <w:lvlText w:val=""/>
      <w:lvlJc w:val="left"/>
    </w:lvl>
    <w:lvl w:ilvl="1" w:tplc="6472083C">
      <w:numFmt w:val="decimal"/>
      <w:lvlText w:val=""/>
      <w:lvlJc w:val="left"/>
    </w:lvl>
    <w:lvl w:ilvl="2" w:tplc="24B0DDBA">
      <w:numFmt w:val="decimal"/>
      <w:lvlText w:val=""/>
      <w:lvlJc w:val="left"/>
    </w:lvl>
    <w:lvl w:ilvl="3" w:tplc="EB1408EC">
      <w:numFmt w:val="decimal"/>
      <w:lvlText w:val=""/>
      <w:lvlJc w:val="left"/>
    </w:lvl>
    <w:lvl w:ilvl="4" w:tplc="912A7BC6">
      <w:numFmt w:val="decimal"/>
      <w:lvlText w:val=""/>
      <w:lvlJc w:val="left"/>
    </w:lvl>
    <w:lvl w:ilvl="5" w:tplc="FCBEA89C">
      <w:numFmt w:val="decimal"/>
      <w:lvlText w:val=""/>
      <w:lvlJc w:val="left"/>
    </w:lvl>
    <w:lvl w:ilvl="6" w:tplc="F3581F26">
      <w:numFmt w:val="decimal"/>
      <w:lvlText w:val=""/>
      <w:lvlJc w:val="left"/>
    </w:lvl>
    <w:lvl w:ilvl="7" w:tplc="3634EBC0">
      <w:numFmt w:val="decimal"/>
      <w:lvlText w:val=""/>
      <w:lvlJc w:val="left"/>
    </w:lvl>
    <w:lvl w:ilvl="8" w:tplc="D55A6680">
      <w:numFmt w:val="decimal"/>
      <w:lvlText w:val=""/>
      <w:lvlJc w:val="left"/>
    </w:lvl>
  </w:abstractNum>
  <w:abstractNum w:abstractNumId="4" w15:restartNumberingAfterBreak="0">
    <w:nsid w:val="00000BDB"/>
    <w:multiLevelType w:val="hybridMultilevel"/>
    <w:tmpl w:val="BBC4ED70"/>
    <w:lvl w:ilvl="0" w:tplc="8AF6697A">
      <w:start w:val="1"/>
      <w:numFmt w:val="bullet"/>
      <w:lvlText w:val="•"/>
      <w:lvlJc w:val="left"/>
    </w:lvl>
    <w:lvl w:ilvl="1" w:tplc="08B434EC">
      <w:numFmt w:val="decimal"/>
      <w:lvlText w:val=""/>
      <w:lvlJc w:val="left"/>
    </w:lvl>
    <w:lvl w:ilvl="2" w:tplc="B318324C">
      <w:numFmt w:val="decimal"/>
      <w:lvlText w:val=""/>
      <w:lvlJc w:val="left"/>
    </w:lvl>
    <w:lvl w:ilvl="3" w:tplc="D596664C">
      <w:numFmt w:val="decimal"/>
      <w:lvlText w:val=""/>
      <w:lvlJc w:val="left"/>
    </w:lvl>
    <w:lvl w:ilvl="4" w:tplc="E1A29F20">
      <w:numFmt w:val="decimal"/>
      <w:lvlText w:val=""/>
      <w:lvlJc w:val="left"/>
    </w:lvl>
    <w:lvl w:ilvl="5" w:tplc="3C38991C">
      <w:numFmt w:val="decimal"/>
      <w:lvlText w:val=""/>
      <w:lvlJc w:val="left"/>
    </w:lvl>
    <w:lvl w:ilvl="6" w:tplc="4060311A">
      <w:numFmt w:val="decimal"/>
      <w:lvlText w:val=""/>
      <w:lvlJc w:val="left"/>
    </w:lvl>
    <w:lvl w:ilvl="7" w:tplc="001220C2">
      <w:numFmt w:val="decimal"/>
      <w:lvlText w:val=""/>
      <w:lvlJc w:val="left"/>
    </w:lvl>
    <w:lvl w:ilvl="8" w:tplc="059EEED0">
      <w:numFmt w:val="decimal"/>
      <w:lvlText w:val=""/>
      <w:lvlJc w:val="left"/>
    </w:lvl>
  </w:abstractNum>
  <w:abstractNum w:abstractNumId="5" w15:restartNumberingAfterBreak="0">
    <w:nsid w:val="00000DDC"/>
    <w:multiLevelType w:val="hybridMultilevel"/>
    <w:tmpl w:val="E5D26AD4"/>
    <w:lvl w:ilvl="0" w:tplc="E2A6A49A">
      <w:start w:val="1"/>
      <w:numFmt w:val="bullet"/>
      <w:lvlText w:val="\endash "/>
      <w:lvlJc w:val="left"/>
    </w:lvl>
    <w:lvl w:ilvl="1" w:tplc="3B2A235C">
      <w:numFmt w:val="decimal"/>
      <w:lvlText w:val=""/>
      <w:lvlJc w:val="left"/>
    </w:lvl>
    <w:lvl w:ilvl="2" w:tplc="CFA2197A">
      <w:numFmt w:val="decimal"/>
      <w:lvlText w:val=""/>
      <w:lvlJc w:val="left"/>
    </w:lvl>
    <w:lvl w:ilvl="3" w:tplc="C486C118">
      <w:numFmt w:val="decimal"/>
      <w:lvlText w:val=""/>
      <w:lvlJc w:val="left"/>
    </w:lvl>
    <w:lvl w:ilvl="4" w:tplc="71589858">
      <w:numFmt w:val="decimal"/>
      <w:lvlText w:val=""/>
      <w:lvlJc w:val="left"/>
    </w:lvl>
    <w:lvl w:ilvl="5" w:tplc="EDBA7942">
      <w:numFmt w:val="decimal"/>
      <w:lvlText w:val=""/>
      <w:lvlJc w:val="left"/>
    </w:lvl>
    <w:lvl w:ilvl="6" w:tplc="43C2EA74">
      <w:numFmt w:val="decimal"/>
      <w:lvlText w:val=""/>
      <w:lvlJc w:val="left"/>
    </w:lvl>
    <w:lvl w:ilvl="7" w:tplc="EA2E6990">
      <w:numFmt w:val="decimal"/>
      <w:lvlText w:val=""/>
      <w:lvlJc w:val="left"/>
    </w:lvl>
    <w:lvl w:ilvl="8" w:tplc="2924C430">
      <w:numFmt w:val="decimal"/>
      <w:lvlText w:val=""/>
      <w:lvlJc w:val="left"/>
    </w:lvl>
  </w:abstractNum>
  <w:abstractNum w:abstractNumId="6" w15:restartNumberingAfterBreak="0">
    <w:nsid w:val="00001366"/>
    <w:multiLevelType w:val="hybridMultilevel"/>
    <w:tmpl w:val="4E823F40"/>
    <w:lvl w:ilvl="0" w:tplc="C38C8EB6">
      <w:start w:val="1"/>
      <w:numFmt w:val="bullet"/>
      <w:lvlText w:val="\endash "/>
      <w:lvlJc w:val="left"/>
    </w:lvl>
    <w:lvl w:ilvl="1" w:tplc="46DA72B4">
      <w:numFmt w:val="decimal"/>
      <w:lvlText w:val=""/>
      <w:lvlJc w:val="left"/>
    </w:lvl>
    <w:lvl w:ilvl="2" w:tplc="05BA1DB2">
      <w:numFmt w:val="decimal"/>
      <w:lvlText w:val=""/>
      <w:lvlJc w:val="left"/>
    </w:lvl>
    <w:lvl w:ilvl="3" w:tplc="A9F83A74">
      <w:numFmt w:val="decimal"/>
      <w:lvlText w:val=""/>
      <w:lvlJc w:val="left"/>
    </w:lvl>
    <w:lvl w:ilvl="4" w:tplc="E8C6A61C">
      <w:numFmt w:val="decimal"/>
      <w:lvlText w:val=""/>
      <w:lvlJc w:val="left"/>
    </w:lvl>
    <w:lvl w:ilvl="5" w:tplc="FF8AED76">
      <w:numFmt w:val="decimal"/>
      <w:lvlText w:val=""/>
      <w:lvlJc w:val="left"/>
    </w:lvl>
    <w:lvl w:ilvl="6" w:tplc="6B9A58E0">
      <w:numFmt w:val="decimal"/>
      <w:lvlText w:val=""/>
      <w:lvlJc w:val="left"/>
    </w:lvl>
    <w:lvl w:ilvl="7" w:tplc="F0F219C4">
      <w:numFmt w:val="decimal"/>
      <w:lvlText w:val=""/>
      <w:lvlJc w:val="left"/>
    </w:lvl>
    <w:lvl w:ilvl="8" w:tplc="BB4E162A">
      <w:numFmt w:val="decimal"/>
      <w:lvlText w:val=""/>
      <w:lvlJc w:val="left"/>
    </w:lvl>
  </w:abstractNum>
  <w:abstractNum w:abstractNumId="7" w15:restartNumberingAfterBreak="0">
    <w:nsid w:val="000015A1"/>
    <w:multiLevelType w:val="hybridMultilevel"/>
    <w:tmpl w:val="AF0A7F80"/>
    <w:lvl w:ilvl="0" w:tplc="B6823EFC">
      <w:start w:val="1"/>
      <w:numFmt w:val="bullet"/>
      <w:lvlText w:val="и"/>
      <w:lvlJc w:val="left"/>
    </w:lvl>
    <w:lvl w:ilvl="1" w:tplc="A41AE884">
      <w:start w:val="1"/>
      <w:numFmt w:val="bullet"/>
      <w:lvlText w:val="В"/>
      <w:lvlJc w:val="left"/>
    </w:lvl>
    <w:lvl w:ilvl="2" w:tplc="D2FC98C6">
      <w:numFmt w:val="decimal"/>
      <w:lvlText w:val=""/>
      <w:lvlJc w:val="left"/>
    </w:lvl>
    <w:lvl w:ilvl="3" w:tplc="77849DEC">
      <w:numFmt w:val="decimal"/>
      <w:lvlText w:val=""/>
      <w:lvlJc w:val="left"/>
    </w:lvl>
    <w:lvl w:ilvl="4" w:tplc="E662F0F4">
      <w:numFmt w:val="decimal"/>
      <w:lvlText w:val=""/>
      <w:lvlJc w:val="left"/>
    </w:lvl>
    <w:lvl w:ilvl="5" w:tplc="8886F9E0">
      <w:numFmt w:val="decimal"/>
      <w:lvlText w:val=""/>
      <w:lvlJc w:val="left"/>
    </w:lvl>
    <w:lvl w:ilvl="6" w:tplc="97DC428A">
      <w:numFmt w:val="decimal"/>
      <w:lvlText w:val=""/>
      <w:lvlJc w:val="left"/>
    </w:lvl>
    <w:lvl w:ilvl="7" w:tplc="15FCED96">
      <w:numFmt w:val="decimal"/>
      <w:lvlText w:val=""/>
      <w:lvlJc w:val="left"/>
    </w:lvl>
    <w:lvl w:ilvl="8" w:tplc="23501E32">
      <w:numFmt w:val="decimal"/>
      <w:lvlText w:val=""/>
      <w:lvlJc w:val="left"/>
    </w:lvl>
  </w:abstractNum>
  <w:abstractNum w:abstractNumId="8" w15:restartNumberingAfterBreak="0">
    <w:nsid w:val="00001A49"/>
    <w:multiLevelType w:val="hybridMultilevel"/>
    <w:tmpl w:val="54E42388"/>
    <w:lvl w:ilvl="0" w:tplc="8D50C644">
      <w:start w:val="1"/>
      <w:numFmt w:val="bullet"/>
      <w:lvlText w:val="•"/>
      <w:lvlJc w:val="left"/>
    </w:lvl>
    <w:lvl w:ilvl="1" w:tplc="92E8729A">
      <w:start w:val="1"/>
      <w:numFmt w:val="bullet"/>
      <w:lvlText w:val="В"/>
      <w:lvlJc w:val="left"/>
    </w:lvl>
    <w:lvl w:ilvl="2" w:tplc="2306051A">
      <w:numFmt w:val="decimal"/>
      <w:lvlText w:val=""/>
      <w:lvlJc w:val="left"/>
    </w:lvl>
    <w:lvl w:ilvl="3" w:tplc="24727728">
      <w:numFmt w:val="decimal"/>
      <w:lvlText w:val=""/>
      <w:lvlJc w:val="left"/>
    </w:lvl>
    <w:lvl w:ilvl="4" w:tplc="D60286DC">
      <w:numFmt w:val="decimal"/>
      <w:lvlText w:val=""/>
      <w:lvlJc w:val="left"/>
    </w:lvl>
    <w:lvl w:ilvl="5" w:tplc="133EA4EA">
      <w:numFmt w:val="decimal"/>
      <w:lvlText w:val=""/>
      <w:lvlJc w:val="left"/>
    </w:lvl>
    <w:lvl w:ilvl="6" w:tplc="0CEAC46A">
      <w:numFmt w:val="decimal"/>
      <w:lvlText w:val=""/>
      <w:lvlJc w:val="left"/>
    </w:lvl>
    <w:lvl w:ilvl="7" w:tplc="A454A18E">
      <w:numFmt w:val="decimal"/>
      <w:lvlText w:val=""/>
      <w:lvlJc w:val="left"/>
    </w:lvl>
    <w:lvl w:ilvl="8" w:tplc="41C69EEA">
      <w:numFmt w:val="decimal"/>
      <w:lvlText w:val=""/>
      <w:lvlJc w:val="left"/>
    </w:lvl>
  </w:abstractNum>
  <w:abstractNum w:abstractNumId="9" w15:restartNumberingAfterBreak="0">
    <w:nsid w:val="00001CD0"/>
    <w:multiLevelType w:val="hybridMultilevel"/>
    <w:tmpl w:val="8A2C3316"/>
    <w:lvl w:ilvl="0" w:tplc="489E657C">
      <w:start w:val="1"/>
      <w:numFmt w:val="bullet"/>
      <w:lvlText w:val="\endash "/>
      <w:lvlJc w:val="left"/>
    </w:lvl>
    <w:lvl w:ilvl="1" w:tplc="B744398E">
      <w:start w:val="1"/>
      <w:numFmt w:val="bullet"/>
      <w:lvlText w:val="В"/>
      <w:lvlJc w:val="left"/>
    </w:lvl>
    <w:lvl w:ilvl="2" w:tplc="81E0F718">
      <w:numFmt w:val="decimal"/>
      <w:lvlText w:val=""/>
      <w:lvlJc w:val="left"/>
    </w:lvl>
    <w:lvl w:ilvl="3" w:tplc="151E78D0">
      <w:numFmt w:val="decimal"/>
      <w:lvlText w:val=""/>
      <w:lvlJc w:val="left"/>
    </w:lvl>
    <w:lvl w:ilvl="4" w:tplc="399A5674">
      <w:numFmt w:val="decimal"/>
      <w:lvlText w:val=""/>
      <w:lvlJc w:val="left"/>
    </w:lvl>
    <w:lvl w:ilvl="5" w:tplc="0DEECD4E">
      <w:numFmt w:val="decimal"/>
      <w:lvlText w:val=""/>
      <w:lvlJc w:val="left"/>
    </w:lvl>
    <w:lvl w:ilvl="6" w:tplc="A6B87640">
      <w:numFmt w:val="decimal"/>
      <w:lvlText w:val=""/>
      <w:lvlJc w:val="left"/>
    </w:lvl>
    <w:lvl w:ilvl="7" w:tplc="DA58029E">
      <w:numFmt w:val="decimal"/>
      <w:lvlText w:val=""/>
      <w:lvlJc w:val="left"/>
    </w:lvl>
    <w:lvl w:ilvl="8" w:tplc="AF141C42">
      <w:numFmt w:val="decimal"/>
      <w:lvlText w:val=""/>
      <w:lvlJc w:val="left"/>
    </w:lvl>
  </w:abstractNum>
  <w:abstractNum w:abstractNumId="10" w15:restartNumberingAfterBreak="0">
    <w:nsid w:val="00002213"/>
    <w:multiLevelType w:val="hybridMultilevel"/>
    <w:tmpl w:val="4B240CE6"/>
    <w:lvl w:ilvl="0" w:tplc="1C5C7A92">
      <w:start w:val="1"/>
      <w:numFmt w:val="bullet"/>
      <w:lvlText w:val="•"/>
      <w:lvlJc w:val="left"/>
    </w:lvl>
    <w:lvl w:ilvl="1" w:tplc="D6981D84">
      <w:numFmt w:val="decimal"/>
      <w:lvlText w:val=""/>
      <w:lvlJc w:val="left"/>
    </w:lvl>
    <w:lvl w:ilvl="2" w:tplc="B3E4B9F6">
      <w:numFmt w:val="decimal"/>
      <w:lvlText w:val=""/>
      <w:lvlJc w:val="left"/>
    </w:lvl>
    <w:lvl w:ilvl="3" w:tplc="AAB0AAB2">
      <w:numFmt w:val="decimal"/>
      <w:lvlText w:val=""/>
      <w:lvlJc w:val="left"/>
    </w:lvl>
    <w:lvl w:ilvl="4" w:tplc="07C0BEE6">
      <w:numFmt w:val="decimal"/>
      <w:lvlText w:val=""/>
      <w:lvlJc w:val="left"/>
    </w:lvl>
    <w:lvl w:ilvl="5" w:tplc="2610ACF2">
      <w:numFmt w:val="decimal"/>
      <w:lvlText w:val=""/>
      <w:lvlJc w:val="left"/>
    </w:lvl>
    <w:lvl w:ilvl="6" w:tplc="397CC782">
      <w:numFmt w:val="decimal"/>
      <w:lvlText w:val=""/>
      <w:lvlJc w:val="left"/>
    </w:lvl>
    <w:lvl w:ilvl="7" w:tplc="60FAC51C">
      <w:numFmt w:val="decimal"/>
      <w:lvlText w:val=""/>
      <w:lvlJc w:val="left"/>
    </w:lvl>
    <w:lvl w:ilvl="8" w:tplc="4DC02CCA">
      <w:numFmt w:val="decimal"/>
      <w:lvlText w:val=""/>
      <w:lvlJc w:val="left"/>
    </w:lvl>
  </w:abstractNum>
  <w:abstractNum w:abstractNumId="11" w15:restartNumberingAfterBreak="0">
    <w:nsid w:val="000022EE"/>
    <w:multiLevelType w:val="hybridMultilevel"/>
    <w:tmpl w:val="DD50C860"/>
    <w:lvl w:ilvl="0" w:tplc="A93E36CA">
      <w:start w:val="10"/>
      <w:numFmt w:val="decimal"/>
      <w:lvlText w:val="%1"/>
      <w:lvlJc w:val="left"/>
    </w:lvl>
    <w:lvl w:ilvl="1" w:tplc="4B9E5BA2">
      <w:numFmt w:val="decimal"/>
      <w:lvlText w:val=""/>
      <w:lvlJc w:val="left"/>
    </w:lvl>
    <w:lvl w:ilvl="2" w:tplc="A8009690">
      <w:numFmt w:val="decimal"/>
      <w:lvlText w:val=""/>
      <w:lvlJc w:val="left"/>
    </w:lvl>
    <w:lvl w:ilvl="3" w:tplc="85C2DF9A">
      <w:numFmt w:val="decimal"/>
      <w:lvlText w:val=""/>
      <w:lvlJc w:val="left"/>
    </w:lvl>
    <w:lvl w:ilvl="4" w:tplc="D5024A1C">
      <w:numFmt w:val="decimal"/>
      <w:lvlText w:val=""/>
      <w:lvlJc w:val="left"/>
    </w:lvl>
    <w:lvl w:ilvl="5" w:tplc="88DA940C">
      <w:numFmt w:val="decimal"/>
      <w:lvlText w:val=""/>
      <w:lvlJc w:val="left"/>
    </w:lvl>
    <w:lvl w:ilvl="6" w:tplc="066EE7C6">
      <w:numFmt w:val="decimal"/>
      <w:lvlText w:val=""/>
      <w:lvlJc w:val="left"/>
    </w:lvl>
    <w:lvl w:ilvl="7" w:tplc="5C14E19E">
      <w:numFmt w:val="decimal"/>
      <w:lvlText w:val=""/>
      <w:lvlJc w:val="left"/>
    </w:lvl>
    <w:lvl w:ilvl="8" w:tplc="E62E2BFC">
      <w:numFmt w:val="decimal"/>
      <w:lvlText w:val=""/>
      <w:lvlJc w:val="left"/>
    </w:lvl>
  </w:abstractNum>
  <w:abstractNum w:abstractNumId="12" w15:restartNumberingAfterBreak="0">
    <w:nsid w:val="00002350"/>
    <w:multiLevelType w:val="hybridMultilevel"/>
    <w:tmpl w:val="15FA7E36"/>
    <w:lvl w:ilvl="0" w:tplc="8626EF04">
      <w:start w:val="1"/>
      <w:numFmt w:val="bullet"/>
      <w:lvlText w:val="В"/>
      <w:lvlJc w:val="left"/>
    </w:lvl>
    <w:lvl w:ilvl="1" w:tplc="F56496E8">
      <w:numFmt w:val="decimal"/>
      <w:lvlText w:val=""/>
      <w:lvlJc w:val="left"/>
    </w:lvl>
    <w:lvl w:ilvl="2" w:tplc="ED1C122E">
      <w:numFmt w:val="decimal"/>
      <w:lvlText w:val=""/>
      <w:lvlJc w:val="left"/>
    </w:lvl>
    <w:lvl w:ilvl="3" w:tplc="DEE23A64">
      <w:numFmt w:val="decimal"/>
      <w:lvlText w:val=""/>
      <w:lvlJc w:val="left"/>
    </w:lvl>
    <w:lvl w:ilvl="4" w:tplc="63947A0E">
      <w:numFmt w:val="decimal"/>
      <w:lvlText w:val=""/>
      <w:lvlJc w:val="left"/>
    </w:lvl>
    <w:lvl w:ilvl="5" w:tplc="E3C45E24">
      <w:numFmt w:val="decimal"/>
      <w:lvlText w:val=""/>
      <w:lvlJc w:val="left"/>
    </w:lvl>
    <w:lvl w:ilvl="6" w:tplc="14C8B09A">
      <w:numFmt w:val="decimal"/>
      <w:lvlText w:val=""/>
      <w:lvlJc w:val="left"/>
    </w:lvl>
    <w:lvl w:ilvl="7" w:tplc="A148C51A">
      <w:numFmt w:val="decimal"/>
      <w:lvlText w:val=""/>
      <w:lvlJc w:val="left"/>
    </w:lvl>
    <w:lvl w:ilvl="8" w:tplc="1B5E2DD0">
      <w:numFmt w:val="decimal"/>
      <w:lvlText w:val=""/>
      <w:lvlJc w:val="left"/>
    </w:lvl>
  </w:abstractNum>
  <w:abstractNum w:abstractNumId="13" w15:restartNumberingAfterBreak="0">
    <w:nsid w:val="0000260D"/>
    <w:multiLevelType w:val="hybridMultilevel"/>
    <w:tmpl w:val="AAA89526"/>
    <w:lvl w:ilvl="0" w:tplc="5B44DAA0">
      <w:start w:val="1"/>
      <w:numFmt w:val="bullet"/>
      <w:lvlText w:val="•"/>
      <w:lvlJc w:val="left"/>
    </w:lvl>
    <w:lvl w:ilvl="1" w:tplc="A770E05A">
      <w:numFmt w:val="decimal"/>
      <w:lvlText w:val=""/>
      <w:lvlJc w:val="left"/>
    </w:lvl>
    <w:lvl w:ilvl="2" w:tplc="892E20E6">
      <w:numFmt w:val="decimal"/>
      <w:lvlText w:val=""/>
      <w:lvlJc w:val="left"/>
    </w:lvl>
    <w:lvl w:ilvl="3" w:tplc="9BA492C6">
      <w:numFmt w:val="decimal"/>
      <w:lvlText w:val=""/>
      <w:lvlJc w:val="left"/>
    </w:lvl>
    <w:lvl w:ilvl="4" w:tplc="1A86E03A">
      <w:numFmt w:val="decimal"/>
      <w:lvlText w:val=""/>
      <w:lvlJc w:val="left"/>
    </w:lvl>
    <w:lvl w:ilvl="5" w:tplc="D0AA9A50">
      <w:numFmt w:val="decimal"/>
      <w:lvlText w:val=""/>
      <w:lvlJc w:val="left"/>
    </w:lvl>
    <w:lvl w:ilvl="6" w:tplc="6B225122">
      <w:numFmt w:val="decimal"/>
      <w:lvlText w:val=""/>
      <w:lvlJc w:val="left"/>
    </w:lvl>
    <w:lvl w:ilvl="7" w:tplc="DBC2257C">
      <w:numFmt w:val="decimal"/>
      <w:lvlText w:val=""/>
      <w:lvlJc w:val="left"/>
    </w:lvl>
    <w:lvl w:ilvl="8" w:tplc="4EEAEEDA">
      <w:numFmt w:val="decimal"/>
      <w:lvlText w:val=""/>
      <w:lvlJc w:val="left"/>
    </w:lvl>
  </w:abstractNum>
  <w:abstractNum w:abstractNumId="14" w15:restartNumberingAfterBreak="0">
    <w:nsid w:val="00002C3B"/>
    <w:multiLevelType w:val="hybridMultilevel"/>
    <w:tmpl w:val="8F309C54"/>
    <w:lvl w:ilvl="0" w:tplc="C2EC610C">
      <w:start w:val="1"/>
      <w:numFmt w:val="bullet"/>
      <w:lvlText w:val="\endash "/>
      <w:lvlJc w:val="left"/>
    </w:lvl>
    <w:lvl w:ilvl="1" w:tplc="998E8686">
      <w:numFmt w:val="decimal"/>
      <w:lvlText w:val=""/>
      <w:lvlJc w:val="left"/>
    </w:lvl>
    <w:lvl w:ilvl="2" w:tplc="41F84100">
      <w:numFmt w:val="decimal"/>
      <w:lvlText w:val=""/>
      <w:lvlJc w:val="left"/>
    </w:lvl>
    <w:lvl w:ilvl="3" w:tplc="136C5FB6">
      <w:numFmt w:val="decimal"/>
      <w:lvlText w:val=""/>
      <w:lvlJc w:val="left"/>
    </w:lvl>
    <w:lvl w:ilvl="4" w:tplc="339421D6">
      <w:numFmt w:val="decimal"/>
      <w:lvlText w:val=""/>
      <w:lvlJc w:val="left"/>
    </w:lvl>
    <w:lvl w:ilvl="5" w:tplc="9B940414">
      <w:numFmt w:val="decimal"/>
      <w:lvlText w:val=""/>
      <w:lvlJc w:val="left"/>
    </w:lvl>
    <w:lvl w:ilvl="6" w:tplc="EF3ECC08">
      <w:numFmt w:val="decimal"/>
      <w:lvlText w:val=""/>
      <w:lvlJc w:val="left"/>
    </w:lvl>
    <w:lvl w:ilvl="7" w:tplc="F6523356">
      <w:numFmt w:val="decimal"/>
      <w:lvlText w:val=""/>
      <w:lvlJc w:val="left"/>
    </w:lvl>
    <w:lvl w:ilvl="8" w:tplc="F5149F88">
      <w:numFmt w:val="decimal"/>
      <w:lvlText w:val=""/>
      <w:lvlJc w:val="left"/>
    </w:lvl>
  </w:abstractNum>
  <w:abstractNum w:abstractNumId="15" w15:restartNumberingAfterBreak="0">
    <w:nsid w:val="00002E40"/>
    <w:multiLevelType w:val="hybridMultilevel"/>
    <w:tmpl w:val="111A7C58"/>
    <w:lvl w:ilvl="0" w:tplc="D6DA254C">
      <w:start w:val="1"/>
      <w:numFmt w:val="bullet"/>
      <w:lvlText w:val="и"/>
      <w:lvlJc w:val="left"/>
    </w:lvl>
    <w:lvl w:ilvl="1" w:tplc="3B56C1B0">
      <w:numFmt w:val="decimal"/>
      <w:lvlText w:val=""/>
      <w:lvlJc w:val="left"/>
    </w:lvl>
    <w:lvl w:ilvl="2" w:tplc="379A6794">
      <w:numFmt w:val="decimal"/>
      <w:lvlText w:val=""/>
      <w:lvlJc w:val="left"/>
    </w:lvl>
    <w:lvl w:ilvl="3" w:tplc="13B8D958">
      <w:numFmt w:val="decimal"/>
      <w:lvlText w:val=""/>
      <w:lvlJc w:val="left"/>
    </w:lvl>
    <w:lvl w:ilvl="4" w:tplc="869EDD60">
      <w:numFmt w:val="decimal"/>
      <w:lvlText w:val=""/>
      <w:lvlJc w:val="left"/>
    </w:lvl>
    <w:lvl w:ilvl="5" w:tplc="6AA6B8C2">
      <w:numFmt w:val="decimal"/>
      <w:lvlText w:val=""/>
      <w:lvlJc w:val="left"/>
    </w:lvl>
    <w:lvl w:ilvl="6" w:tplc="A2D661FA">
      <w:numFmt w:val="decimal"/>
      <w:lvlText w:val=""/>
      <w:lvlJc w:val="left"/>
    </w:lvl>
    <w:lvl w:ilvl="7" w:tplc="2564E30E">
      <w:numFmt w:val="decimal"/>
      <w:lvlText w:val=""/>
      <w:lvlJc w:val="left"/>
    </w:lvl>
    <w:lvl w:ilvl="8" w:tplc="4EC0A13E">
      <w:numFmt w:val="decimal"/>
      <w:lvlText w:val=""/>
      <w:lvlJc w:val="left"/>
    </w:lvl>
  </w:abstractNum>
  <w:abstractNum w:abstractNumId="16" w15:restartNumberingAfterBreak="0">
    <w:nsid w:val="0000301C"/>
    <w:multiLevelType w:val="hybridMultilevel"/>
    <w:tmpl w:val="491AD154"/>
    <w:lvl w:ilvl="0" w:tplc="291CA2CE">
      <w:start w:val="1"/>
      <w:numFmt w:val="bullet"/>
      <w:lvlText w:val="В"/>
      <w:lvlJc w:val="left"/>
    </w:lvl>
    <w:lvl w:ilvl="1" w:tplc="4F90D322">
      <w:numFmt w:val="decimal"/>
      <w:lvlText w:val=""/>
      <w:lvlJc w:val="left"/>
    </w:lvl>
    <w:lvl w:ilvl="2" w:tplc="6E3C6EF4">
      <w:numFmt w:val="decimal"/>
      <w:lvlText w:val=""/>
      <w:lvlJc w:val="left"/>
    </w:lvl>
    <w:lvl w:ilvl="3" w:tplc="037614DA">
      <w:numFmt w:val="decimal"/>
      <w:lvlText w:val=""/>
      <w:lvlJc w:val="left"/>
    </w:lvl>
    <w:lvl w:ilvl="4" w:tplc="66008FD4">
      <w:numFmt w:val="decimal"/>
      <w:lvlText w:val=""/>
      <w:lvlJc w:val="left"/>
    </w:lvl>
    <w:lvl w:ilvl="5" w:tplc="657A7BD0">
      <w:numFmt w:val="decimal"/>
      <w:lvlText w:val=""/>
      <w:lvlJc w:val="left"/>
    </w:lvl>
    <w:lvl w:ilvl="6" w:tplc="6CC401EC">
      <w:numFmt w:val="decimal"/>
      <w:lvlText w:val=""/>
      <w:lvlJc w:val="left"/>
    </w:lvl>
    <w:lvl w:ilvl="7" w:tplc="2B2A716E">
      <w:numFmt w:val="decimal"/>
      <w:lvlText w:val=""/>
      <w:lvlJc w:val="left"/>
    </w:lvl>
    <w:lvl w:ilvl="8" w:tplc="1F94B6D6">
      <w:numFmt w:val="decimal"/>
      <w:lvlText w:val=""/>
      <w:lvlJc w:val="left"/>
    </w:lvl>
  </w:abstractNum>
  <w:abstractNum w:abstractNumId="17" w15:restartNumberingAfterBreak="0">
    <w:nsid w:val="0000314F"/>
    <w:multiLevelType w:val="hybridMultilevel"/>
    <w:tmpl w:val="0A387260"/>
    <w:lvl w:ilvl="0" w:tplc="4A9E0ECE">
      <w:start w:val="11"/>
      <w:numFmt w:val="decimal"/>
      <w:lvlText w:val="%1"/>
      <w:lvlJc w:val="left"/>
    </w:lvl>
    <w:lvl w:ilvl="1" w:tplc="618A50D6">
      <w:numFmt w:val="decimal"/>
      <w:lvlText w:val=""/>
      <w:lvlJc w:val="left"/>
    </w:lvl>
    <w:lvl w:ilvl="2" w:tplc="7944C504">
      <w:numFmt w:val="decimal"/>
      <w:lvlText w:val=""/>
      <w:lvlJc w:val="left"/>
    </w:lvl>
    <w:lvl w:ilvl="3" w:tplc="B21A3C6A">
      <w:numFmt w:val="decimal"/>
      <w:lvlText w:val=""/>
      <w:lvlJc w:val="left"/>
    </w:lvl>
    <w:lvl w:ilvl="4" w:tplc="015C7ED6">
      <w:numFmt w:val="decimal"/>
      <w:lvlText w:val=""/>
      <w:lvlJc w:val="left"/>
    </w:lvl>
    <w:lvl w:ilvl="5" w:tplc="71D0BEA4">
      <w:numFmt w:val="decimal"/>
      <w:lvlText w:val=""/>
      <w:lvlJc w:val="left"/>
    </w:lvl>
    <w:lvl w:ilvl="6" w:tplc="1486D5BE">
      <w:numFmt w:val="decimal"/>
      <w:lvlText w:val=""/>
      <w:lvlJc w:val="left"/>
    </w:lvl>
    <w:lvl w:ilvl="7" w:tplc="86B4456E">
      <w:numFmt w:val="decimal"/>
      <w:lvlText w:val=""/>
      <w:lvlJc w:val="left"/>
    </w:lvl>
    <w:lvl w:ilvl="8" w:tplc="05A86B9A">
      <w:numFmt w:val="decimal"/>
      <w:lvlText w:val=""/>
      <w:lvlJc w:val="left"/>
    </w:lvl>
  </w:abstractNum>
  <w:abstractNum w:abstractNumId="18" w15:restartNumberingAfterBreak="0">
    <w:nsid w:val="0000323B"/>
    <w:multiLevelType w:val="hybridMultilevel"/>
    <w:tmpl w:val="335CB4C2"/>
    <w:lvl w:ilvl="0" w:tplc="245A11D6">
      <w:start w:val="1"/>
      <w:numFmt w:val="bullet"/>
      <w:lvlText w:val="·"/>
      <w:lvlJc w:val="left"/>
    </w:lvl>
    <w:lvl w:ilvl="1" w:tplc="B3683458">
      <w:numFmt w:val="decimal"/>
      <w:lvlText w:val=""/>
      <w:lvlJc w:val="left"/>
    </w:lvl>
    <w:lvl w:ilvl="2" w:tplc="7256C992">
      <w:numFmt w:val="decimal"/>
      <w:lvlText w:val=""/>
      <w:lvlJc w:val="left"/>
    </w:lvl>
    <w:lvl w:ilvl="3" w:tplc="5F82777C">
      <w:numFmt w:val="decimal"/>
      <w:lvlText w:val=""/>
      <w:lvlJc w:val="left"/>
    </w:lvl>
    <w:lvl w:ilvl="4" w:tplc="63B2418A">
      <w:numFmt w:val="decimal"/>
      <w:lvlText w:val=""/>
      <w:lvlJc w:val="left"/>
    </w:lvl>
    <w:lvl w:ilvl="5" w:tplc="9AF89652">
      <w:numFmt w:val="decimal"/>
      <w:lvlText w:val=""/>
      <w:lvlJc w:val="left"/>
    </w:lvl>
    <w:lvl w:ilvl="6" w:tplc="7302AD7A">
      <w:numFmt w:val="decimal"/>
      <w:lvlText w:val=""/>
      <w:lvlJc w:val="left"/>
    </w:lvl>
    <w:lvl w:ilvl="7" w:tplc="D23026FA">
      <w:numFmt w:val="decimal"/>
      <w:lvlText w:val=""/>
      <w:lvlJc w:val="left"/>
    </w:lvl>
    <w:lvl w:ilvl="8" w:tplc="CBE6C350">
      <w:numFmt w:val="decimal"/>
      <w:lvlText w:val=""/>
      <w:lvlJc w:val="left"/>
    </w:lvl>
  </w:abstractNum>
  <w:abstractNum w:abstractNumId="19" w15:restartNumberingAfterBreak="0">
    <w:nsid w:val="0000366B"/>
    <w:multiLevelType w:val="hybridMultilevel"/>
    <w:tmpl w:val="7E8E7F18"/>
    <w:lvl w:ilvl="0" w:tplc="4C7202D0">
      <w:start w:val="1"/>
      <w:numFmt w:val="bullet"/>
      <w:lvlText w:val="а"/>
      <w:lvlJc w:val="left"/>
    </w:lvl>
    <w:lvl w:ilvl="1" w:tplc="34D64BFC">
      <w:start w:val="1"/>
      <w:numFmt w:val="bullet"/>
      <w:lvlText w:val="В"/>
      <w:lvlJc w:val="left"/>
    </w:lvl>
    <w:lvl w:ilvl="2" w:tplc="541AEFBE">
      <w:numFmt w:val="decimal"/>
      <w:lvlText w:val=""/>
      <w:lvlJc w:val="left"/>
    </w:lvl>
    <w:lvl w:ilvl="3" w:tplc="E996C91E">
      <w:numFmt w:val="decimal"/>
      <w:lvlText w:val=""/>
      <w:lvlJc w:val="left"/>
    </w:lvl>
    <w:lvl w:ilvl="4" w:tplc="346A3B42">
      <w:numFmt w:val="decimal"/>
      <w:lvlText w:val=""/>
      <w:lvlJc w:val="left"/>
    </w:lvl>
    <w:lvl w:ilvl="5" w:tplc="A29EEFE2">
      <w:numFmt w:val="decimal"/>
      <w:lvlText w:val=""/>
      <w:lvlJc w:val="left"/>
    </w:lvl>
    <w:lvl w:ilvl="6" w:tplc="69AC637C">
      <w:numFmt w:val="decimal"/>
      <w:lvlText w:val=""/>
      <w:lvlJc w:val="left"/>
    </w:lvl>
    <w:lvl w:ilvl="7" w:tplc="22BA8FDE">
      <w:numFmt w:val="decimal"/>
      <w:lvlText w:val=""/>
      <w:lvlJc w:val="left"/>
    </w:lvl>
    <w:lvl w:ilvl="8" w:tplc="E18A2238">
      <w:numFmt w:val="decimal"/>
      <w:lvlText w:val=""/>
      <w:lvlJc w:val="left"/>
    </w:lvl>
  </w:abstractNum>
  <w:abstractNum w:abstractNumId="20" w15:restartNumberingAfterBreak="0">
    <w:nsid w:val="00003A9E"/>
    <w:multiLevelType w:val="hybridMultilevel"/>
    <w:tmpl w:val="600ACF9A"/>
    <w:lvl w:ilvl="0" w:tplc="C0B8F3D2">
      <w:start w:val="1"/>
      <w:numFmt w:val="bullet"/>
      <w:lvlText w:val="В"/>
      <w:lvlJc w:val="left"/>
    </w:lvl>
    <w:lvl w:ilvl="1" w:tplc="430A4648">
      <w:numFmt w:val="decimal"/>
      <w:lvlText w:val=""/>
      <w:lvlJc w:val="left"/>
    </w:lvl>
    <w:lvl w:ilvl="2" w:tplc="A9D040C2">
      <w:numFmt w:val="decimal"/>
      <w:lvlText w:val=""/>
      <w:lvlJc w:val="left"/>
    </w:lvl>
    <w:lvl w:ilvl="3" w:tplc="E6DAD9B8">
      <w:numFmt w:val="decimal"/>
      <w:lvlText w:val=""/>
      <w:lvlJc w:val="left"/>
    </w:lvl>
    <w:lvl w:ilvl="4" w:tplc="EB4A3B0E">
      <w:numFmt w:val="decimal"/>
      <w:lvlText w:val=""/>
      <w:lvlJc w:val="left"/>
    </w:lvl>
    <w:lvl w:ilvl="5" w:tplc="0E0E71CA">
      <w:numFmt w:val="decimal"/>
      <w:lvlText w:val=""/>
      <w:lvlJc w:val="left"/>
    </w:lvl>
    <w:lvl w:ilvl="6" w:tplc="AD3EC386">
      <w:numFmt w:val="decimal"/>
      <w:lvlText w:val=""/>
      <w:lvlJc w:val="left"/>
    </w:lvl>
    <w:lvl w:ilvl="7" w:tplc="7BBC659C">
      <w:numFmt w:val="decimal"/>
      <w:lvlText w:val=""/>
      <w:lvlJc w:val="left"/>
    </w:lvl>
    <w:lvl w:ilvl="8" w:tplc="9CCCD998">
      <w:numFmt w:val="decimal"/>
      <w:lvlText w:val=""/>
      <w:lvlJc w:val="left"/>
    </w:lvl>
  </w:abstractNum>
  <w:abstractNum w:abstractNumId="21" w15:restartNumberingAfterBreak="0">
    <w:nsid w:val="00003BF6"/>
    <w:multiLevelType w:val="hybridMultilevel"/>
    <w:tmpl w:val="6D8E746A"/>
    <w:lvl w:ilvl="0" w:tplc="6D34FA2C">
      <w:start w:val="1"/>
      <w:numFmt w:val="bullet"/>
      <w:lvlText w:val="в"/>
      <w:lvlJc w:val="left"/>
    </w:lvl>
    <w:lvl w:ilvl="1" w:tplc="30907E42">
      <w:numFmt w:val="decimal"/>
      <w:lvlText w:val=""/>
      <w:lvlJc w:val="left"/>
    </w:lvl>
    <w:lvl w:ilvl="2" w:tplc="36C8229C">
      <w:numFmt w:val="decimal"/>
      <w:lvlText w:val=""/>
      <w:lvlJc w:val="left"/>
    </w:lvl>
    <w:lvl w:ilvl="3" w:tplc="00EEE362">
      <w:numFmt w:val="decimal"/>
      <w:lvlText w:val=""/>
      <w:lvlJc w:val="left"/>
    </w:lvl>
    <w:lvl w:ilvl="4" w:tplc="D4D6B192">
      <w:numFmt w:val="decimal"/>
      <w:lvlText w:val=""/>
      <w:lvlJc w:val="left"/>
    </w:lvl>
    <w:lvl w:ilvl="5" w:tplc="A6767AC4">
      <w:numFmt w:val="decimal"/>
      <w:lvlText w:val=""/>
      <w:lvlJc w:val="left"/>
    </w:lvl>
    <w:lvl w:ilvl="6" w:tplc="190E7EC8">
      <w:numFmt w:val="decimal"/>
      <w:lvlText w:val=""/>
      <w:lvlJc w:val="left"/>
    </w:lvl>
    <w:lvl w:ilvl="7" w:tplc="54C2FF9A">
      <w:numFmt w:val="decimal"/>
      <w:lvlText w:val=""/>
      <w:lvlJc w:val="left"/>
    </w:lvl>
    <w:lvl w:ilvl="8" w:tplc="64B01F70">
      <w:numFmt w:val="decimal"/>
      <w:lvlText w:val=""/>
      <w:lvlJc w:val="left"/>
    </w:lvl>
  </w:abstractNum>
  <w:abstractNum w:abstractNumId="22" w15:restartNumberingAfterBreak="0">
    <w:nsid w:val="00003E12"/>
    <w:multiLevelType w:val="hybridMultilevel"/>
    <w:tmpl w:val="FCBC6C86"/>
    <w:lvl w:ilvl="0" w:tplc="BBB80ABC">
      <w:start w:val="1"/>
      <w:numFmt w:val="bullet"/>
      <w:lvlText w:val="•"/>
      <w:lvlJc w:val="left"/>
    </w:lvl>
    <w:lvl w:ilvl="1" w:tplc="23908E06">
      <w:numFmt w:val="decimal"/>
      <w:lvlText w:val=""/>
      <w:lvlJc w:val="left"/>
    </w:lvl>
    <w:lvl w:ilvl="2" w:tplc="056E9EC0">
      <w:numFmt w:val="decimal"/>
      <w:lvlText w:val=""/>
      <w:lvlJc w:val="left"/>
    </w:lvl>
    <w:lvl w:ilvl="3" w:tplc="9938A77E">
      <w:numFmt w:val="decimal"/>
      <w:lvlText w:val=""/>
      <w:lvlJc w:val="left"/>
    </w:lvl>
    <w:lvl w:ilvl="4" w:tplc="190E8CDA">
      <w:numFmt w:val="decimal"/>
      <w:lvlText w:val=""/>
      <w:lvlJc w:val="left"/>
    </w:lvl>
    <w:lvl w:ilvl="5" w:tplc="264C9D0A">
      <w:numFmt w:val="decimal"/>
      <w:lvlText w:val=""/>
      <w:lvlJc w:val="left"/>
    </w:lvl>
    <w:lvl w:ilvl="6" w:tplc="04A20F5E">
      <w:numFmt w:val="decimal"/>
      <w:lvlText w:val=""/>
      <w:lvlJc w:val="left"/>
    </w:lvl>
    <w:lvl w:ilvl="7" w:tplc="C4E4DCBE">
      <w:numFmt w:val="decimal"/>
      <w:lvlText w:val=""/>
      <w:lvlJc w:val="left"/>
    </w:lvl>
    <w:lvl w:ilvl="8" w:tplc="FE5A82AA">
      <w:numFmt w:val="decimal"/>
      <w:lvlText w:val=""/>
      <w:lvlJc w:val="left"/>
    </w:lvl>
  </w:abstractNum>
  <w:abstractNum w:abstractNumId="23" w15:restartNumberingAfterBreak="0">
    <w:nsid w:val="00003EF6"/>
    <w:multiLevelType w:val="hybridMultilevel"/>
    <w:tmpl w:val="EAE05620"/>
    <w:lvl w:ilvl="0" w:tplc="A2E6FDAC">
      <w:start w:val="1"/>
      <w:numFmt w:val="bullet"/>
      <w:lvlText w:val="\endash "/>
      <w:lvlJc w:val="left"/>
    </w:lvl>
    <w:lvl w:ilvl="1" w:tplc="7924CC44">
      <w:numFmt w:val="decimal"/>
      <w:lvlText w:val=""/>
      <w:lvlJc w:val="left"/>
    </w:lvl>
    <w:lvl w:ilvl="2" w:tplc="C6EAA464">
      <w:numFmt w:val="decimal"/>
      <w:lvlText w:val=""/>
      <w:lvlJc w:val="left"/>
    </w:lvl>
    <w:lvl w:ilvl="3" w:tplc="3A10E268">
      <w:numFmt w:val="decimal"/>
      <w:lvlText w:val=""/>
      <w:lvlJc w:val="left"/>
    </w:lvl>
    <w:lvl w:ilvl="4" w:tplc="4D78699A">
      <w:numFmt w:val="decimal"/>
      <w:lvlText w:val=""/>
      <w:lvlJc w:val="left"/>
    </w:lvl>
    <w:lvl w:ilvl="5" w:tplc="D6B6B264">
      <w:numFmt w:val="decimal"/>
      <w:lvlText w:val=""/>
      <w:lvlJc w:val="left"/>
    </w:lvl>
    <w:lvl w:ilvl="6" w:tplc="405C8120">
      <w:numFmt w:val="decimal"/>
      <w:lvlText w:val=""/>
      <w:lvlJc w:val="left"/>
    </w:lvl>
    <w:lvl w:ilvl="7" w:tplc="3954961A">
      <w:numFmt w:val="decimal"/>
      <w:lvlText w:val=""/>
      <w:lvlJc w:val="left"/>
    </w:lvl>
    <w:lvl w:ilvl="8" w:tplc="D5B642D6">
      <w:numFmt w:val="decimal"/>
      <w:lvlText w:val=""/>
      <w:lvlJc w:val="left"/>
    </w:lvl>
  </w:abstractNum>
  <w:abstractNum w:abstractNumId="24" w15:restartNumberingAfterBreak="0">
    <w:nsid w:val="00004230"/>
    <w:multiLevelType w:val="hybridMultilevel"/>
    <w:tmpl w:val="7480CF24"/>
    <w:lvl w:ilvl="0" w:tplc="44C6C0DC">
      <w:start w:val="1"/>
      <w:numFmt w:val="bullet"/>
      <w:lvlText w:val=""/>
      <w:lvlJc w:val="left"/>
    </w:lvl>
    <w:lvl w:ilvl="1" w:tplc="2AAA28E4">
      <w:numFmt w:val="decimal"/>
      <w:lvlText w:val=""/>
      <w:lvlJc w:val="left"/>
    </w:lvl>
    <w:lvl w:ilvl="2" w:tplc="1E922CB6">
      <w:numFmt w:val="decimal"/>
      <w:lvlText w:val=""/>
      <w:lvlJc w:val="left"/>
    </w:lvl>
    <w:lvl w:ilvl="3" w:tplc="CD48C51C">
      <w:numFmt w:val="decimal"/>
      <w:lvlText w:val=""/>
      <w:lvlJc w:val="left"/>
    </w:lvl>
    <w:lvl w:ilvl="4" w:tplc="5AAA7D5A">
      <w:numFmt w:val="decimal"/>
      <w:lvlText w:val=""/>
      <w:lvlJc w:val="left"/>
    </w:lvl>
    <w:lvl w:ilvl="5" w:tplc="8DDA4BBE">
      <w:numFmt w:val="decimal"/>
      <w:lvlText w:val=""/>
      <w:lvlJc w:val="left"/>
    </w:lvl>
    <w:lvl w:ilvl="6" w:tplc="49CA41CE">
      <w:numFmt w:val="decimal"/>
      <w:lvlText w:val=""/>
      <w:lvlJc w:val="left"/>
    </w:lvl>
    <w:lvl w:ilvl="7" w:tplc="C8363DD2">
      <w:numFmt w:val="decimal"/>
      <w:lvlText w:val=""/>
      <w:lvlJc w:val="left"/>
    </w:lvl>
    <w:lvl w:ilvl="8" w:tplc="31C6FB44">
      <w:numFmt w:val="decimal"/>
      <w:lvlText w:val=""/>
      <w:lvlJc w:val="left"/>
    </w:lvl>
  </w:abstractNum>
  <w:abstractNum w:abstractNumId="25" w15:restartNumberingAfterBreak="0">
    <w:nsid w:val="00004944"/>
    <w:multiLevelType w:val="hybridMultilevel"/>
    <w:tmpl w:val="FC200CC6"/>
    <w:lvl w:ilvl="0" w:tplc="65C4AC98">
      <w:start w:val="1"/>
      <w:numFmt w:val="bullet"/>
      <w:lvlText w:val="\endash "/>
      <w:lvlJc w:val="left"/>
    </w:lvl>
    <w:lvl w:ilvl="1" w:tplc="D182EEAA">
      <w:start w:val="1"/>
      <w:numFmt w:val="bullet"/>
      <w:lvlText w:val="\endash "/>
      <w:lvlJc w:val="left"/>
    </w:lvl>
    <w:lvl w:ilvl="2" w:tplc="ADAE5D96">
      <w:numFmt w:val="decimal"/>
      <w:lvlText w:val=""/>
      <w:lvlJc w:val="left"/>
    </w:lvl>
    <w:lvl w:ilvl="3" w:tplc="A7B65CD6">
      <w:numFmt w:val="decimal"/>
      <w:lvlText w:val=""/>
      <w:lvlJc w:val="left"/>
    </w:lvl>
    <w:lvl w:ilvl="4" w:tplc="EBF019D6">
      <w:numFmt w:val="decimal"/>
      <w:lvlText w:val=""/>
      <w:lvlJc w:val="left"/>
    </w:lvl>
    <w:lvl w:ilvl="5" w:tplc="7C16E0B8">
      <w:numFmt w:val="decimal"/>
      <w:lvlText w:val=""/>
      <w:lvlJc w:val="left"/>
    </w:lvl>
    <w:lvl w:ilvl="6" w:tplc="AF1A159C">
      <w:numFmt w:val="decimal"/>
      <w:lvlText w:val=""/>
      <w:lvlJc w:val="left"/>
    </w:lvl>
    <w:lvl w:ilvl="7" w:tplc="5E5EB866">
      <w:numFmt w:val="decimal"/>
      <w:lvlText w:val=""/>
      <w:lvlJc w:val="left"/>
    </w:lvl>
    <w:lvl w:ilvl="8" w:tplc="90267A8E">
      <w:numFmt w:val="decimal"/>
      <w:lvlText w:val=""/>
      <w:lvlJc w:val="left"/>
    </w:lvl>
  </w:abstractNum>
  <w:abstractNum w:abstractNumId="26" w15:restartNumberingAfterBreak="0">
    <w:nsid w:val="00004B40"/>
    <w:multiLevelType w:val="hybridMultilevel"/>
    <w:tmpl w:val="B62A117E"/>
    <w:lvl w:ilvl="0" w:tplc="7D42EEC4">
      <w:start w:val="1"/>
      <w:numFmt w:val="bullet"/>
      <w:lvlText w:val="и"/>
      <w:lvlJc w:val="left"/>
    </w:lvl>
    <w:lvl w:ilvl="1" w:tplc="9F865D1C">
      <w:numFmt w:val="decimal"/>
      <w:lvlText w:val=""/>
      <w:lvlJc w:val="left"/>
    </w:lvl>
    <w:lvl w:ilvl="2" w:tplc="90D00E46">
      <w:numFmt w:val="decimal"/>
      <w:lvlText w:val=""/>
      <w:lvlJc w:val="left"/>
    </w:lvl>
    <w:lvl w:ilvl="3" w:tplc="ECA628AA">
      <w:numFmt w:val="decimal"/>
      <w:lvlText w:val=""/>
      <w:lvlJc w:val="left"/>
    </w:lvl>
    <w:lvl w:ilvl="4" w:tplc="471677C4">
      <w:numFmt w:val="decimal"/>
      <w:lvlText w:val=""/>
      <w:lvlJc w:val="left"/>
    </w:lvl>
    <w:lvl w:ilvl="5" w:tplc="2B72019E">
      <w:numFmt w:val="decimal"/>
      <w:lvlText w:val=""/>
      <w:lvlJc w:val="left"/>
    </w:lvl>
    <w:lvl w:ilvl="6" w:tplc="8424EB14">
      <w:numFmt w:val="decimal"/>
      <w:lvlText w:val=""/>
      <w:lvlJc w:val="left"/>
    </w:lvl>
    <w:lvl w:ilvl="7" w:tplc="24726BAE">
      <w:numFmt w:val="decimal"/>
      <w:lvlText w:val=""/>
      <w:lvlJc w:val="left"/>
    </w:lvl>
    <w:lvl w:ilvl="8" w:tplc="813C497E">
      <w:numFmt w:val="decimal"/>
      <w:lvlText w:val=""/>
      <w:lvlJc w:val="left"/>
    </w:lvl>
  </w:abstractNum>
  <w:abstractNum w:abstractNumId="27" w15:restartNumberingAfterBreak="0">
    <w:nsid w:val="00004CAD"/>
    <w:multiLevelType w:val="hybridMultilevel"/>
    <w:tmpl w:val="E4B0BAD2"/>
    <w:lvl w:ilvl="0" w:tplc="A43AD74C">
      <w:start w:val="1"/>
      <w:numFmt w:val="bullet"/>
      <w:lvlText w:val="\endash "/>
      <w:lvlJc w:val="left"/>
    </w:lvl>
    <w:lvl w:ilvl="1" w:tplc="2B54C282">
      <w:numFmt w:val="decimal"/>
      <w:lvlText w:val=""/>
      <w:lvlJc w:val="left"/>
    </w:lvl>
    <w:lvl w:ilvl="2" w:tplc="815E6EDC">
      <w:numFmt w:val="decimal"/>
      <w:lvlText w:val=""/>
      <w:lvlJc w:val="left"/>
    </w:lvl>
    <w:lvl w:ilvl="3" w:tplc="7376E23E">
      <w:numFmt w:val="decimal"/>
      <w:lvlText w:val=""/>
      <w:lvlJc w:val="left"/>
    </w:lvl>
    <w:lvl w:ilvl="4" w:tplc="151AEBF8">
      <w:numFmt w:val="decimal"/>
      <w:lvlText w:val=""/>
      <w:lvlJc w:val="left"/>
    </w:lvl>
    <w:lvl w:ilvl="5" w:tplc="0B5620AA">
      <w:numFmt w:val="decimal"/>
      <w:lvlText w:val=""/>
      <w:lvlJc w:val="left"/>
    </w:lvl>
    <w:lvl w:ilvl="6" w:tplc="76482FD8">
      <w:numFmt w:val="decimal"/>
      <w:lvlText w:val=""/>
      <w:lvlJc w:val="left"/>
    </w:lvl>
    <w:lvl w:ilvl="7" w:tplc="CAAA8542">
      <w:numFmt w:val="decimal"/>
      <w:lvlText w:val=""/>
      <w:lvlJc w:val="left"/>
    </w:lvl>
    <w:lvl w:ilvl="8" w:tplc="A262F4C6">
      <w:numFmt w:val="decimal"/>
      <w:lvlText w:val=""/>
      <w:lvlJc w:val="left"/>
    </w:lvl>
  </w:abstractNum>
  <w:abstractNum w:abstractNumId="28" w15:restartNumberingAfterBreak="0">
    <w:nsid w:val="00004DF2"/>
    <w:multiLevelType w:val="hybridMultilevel"/>
    <w:tmpl w:val="B8ECE6A4"/>
    <w:lvl w:ilvl="0" w:tplc="BD666D86">
      <w:start w:val="1"/>
      <w:numFmt w:val="bullet"/>
      <w:lvlText w:val="\endash "/>
      <w:lvlJc w:val="left"/>
    </w:lvl>
    <w:lvl w:ilvl="1" w:tplc="1AF0B334">
      <w:numFmt w:val="decimal"/>
      <w:lvlText w:val=""/>
      <w:lvlJc w:val="left"/>
    </w:lvl>
    <w:lvl w:ilvl="2" w:tplc="68E0BF24">
      <w:numFmt w:val="decimal"/>
      <w:lvlText w:val=""/>
      <w:lvlJc w:val="left"/>
    </w:lvl>
    <w:lvl w:ilvl="3" w:tplc="3F364BC2">
      <w:numFmt w:val="decimal"/>
      <w:lvlText w:val=""/>
      <w:lvlJc w:val="left"/>
    </w:lvl>
    <w:lvl w:ilvl="4" w:tplc="D00870EC">
      <w:numFmt w:val="decimal"/>
      <w:lvlText w:val=""/>
      <w:lvlJc w:val="left"/>
    </w:lvl>
    <w:lvl w:ilvl="5" w:tplc="89A02E0E">
      <w:numFmt w:val="decimal"/>
      <w:lvlText w:val=""/>
      <w:lvlJc w:val="left"/>
    </w:lvl>
    <w:lvl w:ilvl="6" w:tplc="368A9E0E">
      <w:numFmt w:val="decimal"/>
      <w:lvlText w:val=""/>
      <w:lvlJc w:val="left"/>
    </w:lvl>
    <w:lvl w:ilvl="7" w:tplc="150CD82A">
      <w:numFmt w:val="decimal"/>
      <w:lvlText w:val=""/>
      <w:lvlJc w:val="left"/>
    </w:lvl>
    <w:lvl w:ilvl="8" w:tplc="735024BE">
      <w:numFmt w:val="decimal"/>
      <w:lvlText w:val=""/>
      <w:lvlJc w:val="left"/>
    </w:lvl>
  </w:abstractNum>
  <w:abstractNum w:abstractNumId="29" w15:restartNumberingAfterBreak="0">
    <w:nsid w:val="00004E45"/>
    <w:multiLevelType w:val="hybridMultilevel"/>
    <w:tmpl w:val="D022634E"/>
    <w:lvl w:ilvl="0" w:tplc="3AA6428A">
      <w:start w:val="1"/>
      <w:numFmt w:val="bullet"/>
      <w:lvlText w:val=""/>
      <w:lvlJc w:val="left"/>
    </w:lvl>
    <w:lvl w:ilvl="1" w:tplc="120215F2">
      <w:start w:val="1"/>
      <w:numFmt w:val="bullet"/>
      <w:lvlText w:val=""/>
      <w:lvlJc w:val="left"/>
    </w:lvl>
    <w:lvl w:ilvl="2" w:tplc="405C5F12">
      <w:numFmt w:val="decimal"/>
      <w:lvlText w:val=""/>
      <w:lvlJc w:val="left"/>
    </w:lvl>
    <w:lvl w:ilvl="3" w:tplc="9D28B4E8">
      <w:numFmt w:val="decimal"/>
      <w:lvlText w:val=""/>
      <w:lvlJc w:val="left"/>
    </w:lvl>
    <w:lvl w:ilvl="4" w:tplc="C3C01ABC">
      <w:numFmt w:val="decimal"/>
      <w:lvlText w:val=""/>
      <w:lvlJc w:val="left"/>
    </w:lvl>
    <w:lvl w:ilvl="5" w:tplc="0A9A1CCE">
      <w:numFmt w:val="decimal"/>
      <w:lvlText w:val=""/>
      <w:lvlJc w:val="left"/>
    </w:lvl>
    <w:lvl w:ilvl="6" w:tplc="7F1CE3AE">
      <w:numFmt w:val="decimal"/>
      <w:lvlText w:val=""/>
      <w:lvlJc w:val="left"/>
    </w:lvl>
    <w:lvl w:ilvl="7" w:tplc="18CA7756">
      <w:numFmt w:val="decimal"/>
      <w:lvlText w:val=""/>
      <w:lvlJc w:val="left"/>
    </w:lvl>
    <w:lvl w:ilvl="8" w:tplc="9C70F554">
      <w:numFmt w:val="decimal"/>
      <w:lvlText w:val=""/>
      <w:lvlJc w:val="left"/>
    </w:lvl>
  </w:abstractNum>
  <w:abstractNum w:abstractNumId="30" w15:restartNumberingAfterBreak="0">
    <w:nsid w:val="00005422"/>
    <w:multiLevelType w:val="hybridMultilevel"/>
    <w:tmpl w:val="E5FCB340"/>
    <w:lvl w:ilvl="0" w:tplc="13202F86">
      <w:start w:val="1"/>
      <w:numFmt w:val="bullet"/>
      <w:lvlText w:val="\endash "/>
      <w:lvlJc w:val="left"/>
    </w:lvl>
    <w:lvl w:ilvl="1" w:tplc="A2A88776">
      <w:numFmt w:val="decimal"/>
      <w:lvlText w:val=""/>
      <w:lvlJc w:val="left"/>
    </w:lvl>
    <w:lvl w:ilvl="2" w:tplc="1B665900">
      <w:numFmt w:val="decimal"/>
      <w:lvlText w:val=""/>
      <w:lvlJc w:val="left"/>
    </w:lvl>
    <w:lvl w:ilvl="3" w:tplc="EFAAD2F4">
      <w:numFmt w:val="decimal"/>
      <w:lvlText w:val=""/>
      <w:lvlJc w:val="left"/>
    </w:lvl>
    <w:lvl w:ilvl="4" w:tplc="746CB6C0">
      <w:numFmt w:val="decimal"/>
      <w:lvlText w:val=""/>
      <w:lvlJc w:val="left"/>
    </w:lvl>
    <w:lvl w:ilvl="5" w:tplc="95E4E0CC">
      <w:numFmt w:val="decimal"/>
      <w:lvlText w:val=""/>
      <w:lvlJc w:val="left"/>
    </w:lvl>
    <w:lvl w:ilvl="6" w:tplc="A308104E">
      <w:numFmt w:val="decimal"/>
      <w:lvlText w:val=""/>
      <w:lvlJc w:val="left"/>
    </w:lvl>
    <w:lvl w:ilvl="7" w:tplc="C6E6D7F0">
      <w:numFmt w:val="decimal"/>
      <w:lvlText w:val=""/>
      <w:lvlJc w:val="left"/>
    </w:lvl>
    <w:lvl w:ilvl="8" w:tplc="A514991A">
      <w:numFmt w:val="decimal"/>
      <w:lvlText w:val=""/>
      <w:lvlJc w:val="left"/>
    </w:lvl>
  </w:abstractNum>
  <w:abstractNum w:abstractNumId="31" w15:restartNumberingAfterBreak="0">
    <w:nsid w:val="000056AE"/>
    <w:multiLevelType w:val="hybridMultilevel"/>
    <w:tmpl w:val="50DC5CCC"/>
    <w:lvl w:ilvl="0" w:tplc="9348C958">
      <w:start w:val="1"/>
      <w:numFmt w:val="bullet"/>
      <w:lvlText w:val=""/>
      <w:lvlJc w:val="left"/>
    </w:lvl>
    <w:lvl w:ilvl="1" w:tplc="AFACFEB2">
      <w:numFmt w:val="decimal"/>
      <w:lvlText w:val=""/>
      <w:lvlJc w:val="left"/>
    </w:lvl>
    <w:lvl w:ilvl="2" w:tplc="7748741E">
      <w:numFmt w:val="decimal"/>
      <w:lvlText w:val=""/>
      <w:lvlJc w:val="left"/>
    </w:lvl>
    <w:lvl w:ilvl="3" w:tplc="0F322EEC">
      <w:numFmt w:val="decimal"/>
      <w:lvlText w:val=""/>
      <w:lvlJc w:val="left"/>
    </w:lvl>
    <w:lvl w:ilvl="4" w:tplc="639E1872">
      <w:numFmt w:val="decimal"/>
      <w:lvlText w:val=""/>
      <w:lvlJc w:val="left"/>
    </w:lvl>
    <w:lvl w:ilvl="5" w:tplc="1B4801FE">
      <w:numFmt w:val="decimal"/>
      <w:lvlText w:val=""/>
      <w:lvlJc w:val="left"/>
    </w:lvl>
    <w:lvl w:ilvl="6" w:tplc="D2D612D8">
      <w:numFmt w:val="decimal"/>
      <w:lvlText w:val=""/>
      <w:lvlJc w:val="left"/>
    </w:lvl>
    <w:lvl w:ilvl="7" w:tplc="518A6E1C">
      <w:numFmt w:val="decimal"/>
      <w:lvlText w:val=""/>
      <w:lvlJc w:val="left"/>
    </w:lvl>
    <w:lvl w:ilvl="8" w:tplc="89FC0982">
      <w:numFmt w:val="decimal"/>
      <w:lvlText w:val=""/>
      <w:lvlJc w:val="left"/>
    </w:lvl>
  </w:abstractNum>
  <w:abstractNum w:abstractNumId="32" w15:restartNumberingAfterBreak="0">
    <w:nsid w:val="00005878"/>
    <w:multiLevelType w:val="hybridMultilevel"/>
    <w:tmpl w:val="F7DA1F30"/>
    <w:lvl w:ilvl="0" w:tplc="C3B0F120">
      <w:start w:val="1"/>
      <w:numFmt w:val="bullet"/>
      <w:lvlText w:val="ее"/>
      <w:lvlJc w:val="left"/>
    </w:lvl>
    <w:lvl w:ilvl="1" w:tplc="E7E84B54">
      <w:numFmt w:val="decimal"/>
      <w:lvlText w:val=""/>
      <w:lvlJc w:val="left"/>
    </w:lvl>
    <w:lvl w:ilvl="2" w:tplc="2530EDA2">
      <w:numFmt w:val="decimal"/>
      <w:lvlText w:val=""/>
      <w:lvlJc w:val="left"/>
    </w:lvl>
    <w:lvl w:ilvl="3" w:tplc="F2704660">
      <w:numFmt w:val="decimal"/>
      <w:lvlText w:val=""/>
      <w:lvlJc w:val="left"/>
    </w:lvl>
    <w:lvl w:ilvl="4" w:tplc="6124F5DC">
      <w:numFmt w:val="decimal"/>
      <w:lvlText w:val=""/>
      <w:lvlJc w:val="left"/>
    </w:lvl>
    <w:lvl w:ilvl="5" w:tplc="8DA0BA0A">
      <w:numFmt w:val="decimal"/>
      <w:lvlText w:val=""/>
      <w:lvlJc w:val="left"/>
    </w:lvl>
    <w:lvl w:ilvl="6" w:tplc="B8566EB6">
      <w:numFmt w:val="decimal"/>
      <w:lvlText w:val=""/>
      <w:lvlJc w:val="left"/>
    </w:lvl>
    <w:lvl w:ilvl="7" w:tplc="B70A7ED0">
      <w:numFmt w:val="decimal"/>
      <w:lvlText w:val=""/>
      <w:lvlJc w:val="left"/>
    </w:lvl>
    <w:lvl w:ilvl="8" w:tplc="82DA5218">
      <w:numFmt w:val="decimal"/>
      <w:lvlText w:val=""/>
      <w:lvlJc w:val="left"/>
    </w:lvl>
  </w:abstractNum>
  <w:abstractNum w:abstractNumId="33" w15:restartNumberingAfterBreak="0">
    <w:nsid w:val="00005CFD"/>
    <w:multiLevelType w:val="hybridMultilevel"/>
    <w:tmpl w:val="2B3AA19C"/>
    <w:lvl w:ilvl="0" w:tplc="8070E62E">
      <w:start w:val="1"/>
      <w:numFmt w:val="bullet"/>
      <w:lvlText w:val="и"/>
      <w:lvlJc w:val="left"/>
    </w:lvl>
    <w:lvl w:ilvl="1" w:tplc="159A3558">
      <w:numFmt w:val="decimal"/>
      <w:lvlText w:val=""/>
      <w:lvlJc w:val="left"/>
    </w:lvl>
    <w:lvl w:ilvl="2" w:tplc="03AAF228">
      <w:numFmt w:val="decimal"/>
      <w:lvlText w:val=""/>
      <w:lvlJc w:val="left"/>
    </w:lvl>
    <w:lvl w:ilvl="3" w:tplc="6CACA350">
      <w:numFmt w:val="decimal"/>
      <w:lvlText w:val=""/>
      <w:lvlJc w:val="left"/>
    </w:lvl>
    <w:lvl w:ilvl="4" w:tplc="B3CC396A">
      <w:numFmt w:val="decimal"/>
      <w:lvlText w:val=""/>
      <w:lvlJc w:val="left"/>
    </w:lvl>
    <w:lvl w:ilvl="5" w:tplc="FB161D38">
      <w:numFmt w:val="decimal"/>
      <w:lvlText w:val=""/>
      <w:lvlJc w:val="left"/>
    </w:lvl>
    <w:lvl w:ilvl="6" w:tplc="5FCCA996">
      <w:numFmt w:val="decimal"/>
      <w:lvlText w:val=""/>
      <w:lvlJc w:val="left"/>
    </w:lvl>
    <w:lvl w:ilvl="7" w:tplc="82FC80A2">
      <w:numFmt w:val="decimal"/>
      <w:lvlText w:val=""/>
      <w:lvlJc w:val="left"/>
    </w:lvl>
    <w:lvl w:ilvl="8" w:tplc="6F9C1F88">
      <w:numFmt w:val="decimal"/>
      <w:lvlText w:val=""/>
      <w:lvlJc w:val="left"/>
    </w:lvl>
  </w:abstractNum>
  <w:abstractNum w:abstractNumId="34" w15:restartNumberingAfterBreak="0">
    <w:nsid w:val="00005E14"/>
    <w:multiLevelType w:val="hybridMultilevel"/>
    <w:tmpl w:val="6AB629DE"/>
    <w:lvl w:ilvl="0" w:tplc="7AFEF76E">
      <w:start w:val="1"/>
      <w:numFmt w:val="bullet"/>
      <w:lvlText w:val="\endash "/>
      <w:lvlJc w:val="left"/>
    </w:lvl>
    <w:lvl w:ilvl="1" w:tplc="DAAC81FA">
      <w:numFmt w:val="decimal"/>
      <w:lvlText w:val=""/>
      <w:lvlJc w:val="left"/>
    </w:lvl>
    <w:lvl w:ilvl="2" w:tplc="EB90BA9A">
      <w:numFmt w:val="decimal"/>
      <w:lvlText w:val=""/>
      <w:lvlJc w:val="left"/>
    </w:lvl>
    <w:lvl w:ilvl="3" w:tplc="30FEEA88">
      <w:numFmt w:val="decimal"/>
      <w:lvlText w:val=""/>
      <w:lvlJc w:val="left"/>
    </w:lvl>
    <w:lvl w:ilvl="4" w:tplc="1B5860FA">
      <w:numFmt w:val="decimal"/>
      <w:lvlText w:val=""/>
      <w:lvlJc w:val="left"/>
    </w:lvl>
    <w:lvl w:ilvl="5" w:tplc="DE2E0904">
      <w:numFmt w:val="decimal"/>
      <w:lvlText w:val=""/>
      <w:lvlJc w:val="left"/>
    </w:lvl>
    <w:lvl w:ilvl="6" w:tplc="50E00614">
      <w:numFmt w:val="decimal"/>
      <w:lvlText w:val=""/>
      <w:lvlJc w:val="left"/>
    </w:lvl>
    <w:lvl w:ilvl="7" w:tplc="959621D8">
      <w:numFmt w:val="decimal"/>
      <w:lvlText w:val=""/>
      <w:lvlJc w:val="left"/>
    </w:lvl>
    <w:lvl w:ilvl="8" w:tplc="AD288340">
      <w:numFmt w:val="decimal"/>
      <w:lvlText w:val=""/>
      <w:lvlJc w:val="left"/>
    </w:lvl>
  </w:abstractNum>
  <w:abstractNum w:abstractNumId="35" w15:restartNumberingAfterBreak="0">
    <w:nsid w:val="00005F32"/>
    <w:multiLevelType w:val="hybridMultilevel"/>
    <w:tmpl w:val="FEBE70FC"/>
    <w:lvl w:ilvl="0" w:tplc="DBA006DE">
      <w:start w:val="1"/>
      <w:numFmt w:val="bullet"/>
      <w:lvlText w:val="и"/>
      <w:lvlJc w:val="left"/>
    </w:lvl>
    <w:lvl w:ilvl="1" w:tplc="C0783132">
      <w:numFmt w:val="decimal"/>
      <w:lvlText w:val=""/>
      <w:lvlJc w:val="left"/>
    </w:lvl>
    <w:lvl w:ilvl="2" w:tplc="D2C6A032">
      <w:numFmt w:val="decimal"/>
      <w:lvlText w:val=""/>
      <w:lvlJc w:val="left"/>
    </w:lvl>
    <w:lvl w:ilvl="3" w:tplc="42C61002">
      <w:numFmt w:val="decimal"/>
      <w:lvlText w:val=""/>
      <w:lvlJc w:val="left"/>
    </w:lvl>
    <w:lvl w:ilvl="4" w:tplc="8B944F5E">
      <w:numFmt w:val="decimal"/>
      <w:lvlText w:val=""/>
      <w:lvlJc w:val="left"/>
    </w:lvl>
    <w:lvl w:ilvl="5" w:tplc="3C04C1C0">
      <w:numFmt w:val="decimal"/>
      <w:lvlText w:val=""/>
      <w:lvlJc w:val="left"/>
    </w:lvl>
    <w:lvl w:ilvl="6" w:tplc="62A60B70">
      <w:numFmt w:val="decimal"/>
      <w:lvlText w:val=""/>
      <w:lvlJc w:val="left"/>
    </w:lvl>
    <w:lvl w:ilvl="7" w:tplc="29005236">
      <w:numFmt w:val="decimal"/>
      <w:lvlText w:val=""/>
      <w:lvlJc w:val="left"/>
    </w:lvl>
    <w:lvl w:ilvl="8" w:tplc="35DEFFEA">
      <w:numFmt w:val="decimal"/>
      <w:lvlText w:val=""/>
      <w:lvlJc w:val="left"/>
    </w:lvl>
  </w:abstractNum>
  <w:abstractNum w:abstractNumId="36" w15:restartNumberingAfterBreak="0">
    <w:nsid w:val="00005F49"/>
    <w:multiLevelType w:val="hybridMultilevel"/>
    <w:tmpl w:val="06541A90"/>
    <w:lvl w:ilvl="0" w:tplc="4E0EE802">
      <w:start w:val="1"/>
      <w:numFmt w:val="bullet"/>
      <w:lvlText w:val="\endash "/>
      <w:lvlJc w:val="left"/>
    </w:lvl>
    <w:lvl w:ilvl="1" w:tplc="5328784E">
      <w:numFmt w:val="decimal"/>
      <w:lvlText w:val=""/>
      <w:lvlJc w:val="left"/>
    </w:lvl>
    <w:lvl w:ilvl="2" w:tplc="CE00790C">
      <w:numFmt w:val="decimal"/>
      <w:lvlText w:val=""/>
      <w:lvlJc w:val="left"/>
    </w:lvl>
    <w:lvl w:ilvl="3" w:tplc="5768C2EC">
      <w:numFmt w:val="decimal"/>
      <w:lvlText w:val=""/>
      <w:lvlJc w:val="left"/>
    </w:lvl>
    <w:lvl w:ilvl="4" w:tplc="582A9EF2">
      <w:numFmt w:val="decimal"/>
      <w:lvlText w:val=""/>
      <w:lvlJc w:val="left"/>
    </w:lvl>
    <w:lvl w:ilvl="5" w:tplc="1B4EF02A">
      <w:numFmt w:val="decimal"/>
      <w:lvlText w:val=""/>
      <w:lvlJc w:val="left"/>
    </w:lvl>
    <w:lvl w:ilvl="6" w:tplc="2B34CB56">
      <w:numFmt w:val="decimal"/>
      <w:lvlText w:val=""/>
      <w:lvlJc w:val="left"/>
    </w:lvl>
    <w:lvl w:ilvl="7" w:tplc="5630C8D0">
      <w:numFmt w:val="decimal"/>
      <w:lvlText w:val=""/>
      <w:lvlJc w:val="left"/>
    </w:lvl>
    <w:lvl w:ilvl="8" w:tplc="854E9476">
      <w:numFmt w:val="decimal"/>
      <w:lvlText w:val=""/>
      <w:lvlJc w:val="left"/>
    </w:lvl>
  </w:abstractNum>
  <w:abstractNum w:abstractNumId="37" w15:restartNumberingAfterBreak="0">
    <w:nsid w:val="00006032"/>
    <w:multiLevelType w:val="hybridMultilevel"/>
    <w:tmpl w:val="28547FEE"/>
    <w:lvl w:ilvl="0" w:tplc="58065AD8">
      <w:start w:val="1"/>
      <w:numFmt w:val="bullet"/>
      <w:lvlText w:val="\endash "/>
      <w:lvlJc w:val="left"/>
    </w:lvl>
    <w:lvl w:ilvl="1" w:tplc="70004EE6">
      <w:numFmt w:val="decimal"/>
      <w:lvlText w:val=""/>
      <w:lvlJc w:val="left"/>
    </w:lvl>
    <w:lvl w:ilvl="2" w:tplc="678E0E3C">
      <w:numFmt w:val="decimal"/>
      <w:lvlText w:val=""/>
      <w:lvlJc w:val="left"/>
    </w:lvl>
    <w:lvl w:ilvl="3" w:tplc="5A7A555A">
      <w:numFmt w:val="decimal"/>
      <w:lvlText w:val=""/>
      <w:lvlJc w:val="left"/>
    </w:lvl>
    <w:lvl w:ilvl="4" w:tplc="CB065EE4">
      <w:numFmt w:val="decimal"/>
      <w:lvlText w:val=""/>
      <w:lvlJc w:val="left"/>
    </w:lvl>
    <w:lvl w:ilvl="5" w:tplc="C778C32E">
      <w:numFmt w:val="decimal"/>
      <w:lvlText w:val=""/>
      <w:lvlJc w:val="left"/>
    </w:lvl>
    <w:lvl w:ilvl="6" w:tplc="6B04DB2A">
      <w:numFmt w:val="decimal"/>
      <w:lvlText w:val=""/>
      <w:lvlJc w:val="left"/>
    </w:lvl>
    <w:lvl w:ilvl="7" w:tplc="71A0A60E">
      <w:numFmt w:val="decimal"/>
      <w:lvlText w:val=""/>
      <w:lvlJc w:val="left"/>
    </w:lvl>
    <w:lvl w:ilvl="8" w:tplc="F296FD4A">
      <w:numFmt w:val="decimal"/>
      <w:lvlText w:val=""/>
      <w:lvlJc w:val="left"/>
    </w:lvl>
  </w:abstractNum>
  <w:abstractNum w:abstractNumId="38" w15:restartNumberingAfterBreak="0">
    <w:nsid w:val="000063CB"/>
    <w:multiLevelType w:val="hybridMultilevel"/>
    <w:tmpl w:val="03040CF0"/>
    <w:lvl w:ilvl="0" w:tplc="A95A73F8">
      <w:start w:val="1"/>
      <w:numFmt w:val="bullet"/>
      <w:lvlText w:val=""/>
      <w:lvlJc w:val="left"/>
    </w:lvl>
    <w:lvl w:ilvl="1" w:tplc="8EB8AB98">
      <w:numFmt w:val="decimal"/>
      <w:lvlText w:val=""/>
      <w:lvlJc w:val="left"/>
    </w:lvl>
    <w:lvl w:ilvl="2" w:tplc="67163EDC">
      <w:numFmt w:val="decimal"/>
      <w:lvlText w:val=""/>
      <w:lvlJc w:val="left"/>
    </w:lvl>
    <w:lvl w:ilvl="3" w:tplc="009CA9CC">
      <w:numFmt w:val="decimal"/>
      <w:lvlText w:val=""/>
      <w:lvlJc w:val="left"/>
    </w:lvl>
    <w:lvl w:ilvl="4" w:tplc="7A22105E">
      <w:numFmt w:val="decimal"/>
      <w:lvlText w:val=""/>
      <w:lvlJc w:val="left"/>
    </w:lvl>
    <w:lvl w:ilvl="5" w:tplc="42BA5B92">
      <w:numFmt w:val="decimal"/>
      <w:lvlText w:val=""/>
      <w:lvlJc w:val="left"/>
    </w:lvl>
    <w:lvl w:ilvl="6" w:tplc="565C5908">
      <w:numFmt w:val="decimal"/>
      <w:lvlText w:val=""/>
      <w:lvlJc w:val="left"/>
    </w:lvl>
    <w:lvl w:ilvl="7" w:tplc="164CE620">
      <w:numFmt w:val="decimal"/>
      <w:lvlText w:val=""/>
      <w:lvlJc w:val="left"/>
    </w:lvl>
    <w:lvl w:ilvl="8" w:tplc="E6166E76">
      <w:numFmt w:val="decimal"/>
      <w:lvlText w:val=""/>
      <w:lvlJc w:val="left"/>
    </w:lvl>
  </w:abstractNum>
  <w:abstractNum w:abstractNumId="39" w15:restartNumberingAfterBreak="0">
    <w:nsid w:val="000066C4"/>
    <w:multiLevelType w:val="hybridMultilevel"/>
    <w:tmpl w:val="36642C40"/>
    <w:lvl w:ilvl="0" w:tplc="232C9F80">
      <w:start w:val="1"/>
      <w:numFmt w:val="bullet"/>
      <w:lvlText w:val=""/>
      <w:lvlJc w:val="left"/>
    </w:lvl>
    <w:lvl w:ilvl="1" w:tplc="612C4C7E">
      <w:numFmt w:val="decimal"/>
      <w:lvlText w:val=""/>
      <w:lvlJc w:val="left"/>
    </w:lvl>
    <w:lvl w:ilvl="2" w:tplc="DCAEAB3A">
      <w:numFmt w:val="decimal"/>
      <w:lvlText w:val=""/>
      <w:lvlJc w:val="left"/>
    </w:lvl>
    <w:lvl w:ilvl="3" w:tplc="598A7F7A">
      <w:numFmt w:val="decimal"/>
      <w:lvlText w:val=""/>
      <w:lvlJc w:val="left"/>
    </w:lvl>
    <w:lvl w:ilvl="4" w:tplc="0FA22FFC">
      <w:numFmt w:val="decimal"/>
      <w:lvlText w:val=""/>
      <w:lvlJc w:val="left"/>
    </w:lvl>
    <w:lvl w:ilvl="5" w:tplc="4A842060">
      <w:numFmt w:val="decimal"/>
      <w:lvlText w:val=""/>
      <w:lvlJc w:val="left"/>
    </w:lvl>
    <w:lvl w:ilvl="6" w:tplc="8660B0A0">
      <w:numFmt w:val="decimal"/>
      <w:lvlText w:val=""/>
      <w:lvlJc w:val="left"/>
    </w:lvl>
    <w:lvl w:ilvl="7" w:tplc="972E29C4">
      <w:numFmt w:val="decimal"/>
      <w:lvlText w:val=""/>
      <w:lvlJc w:val="left"/>
    </w:lvl>
    <w:lvl w:ilvl="8" w:tplc="C25E25FA">
      <w:numFmt w:val="decimal"/>
      <w:lvlText w:val=""/>
      <w:lvlJc w:val="left"/>
    </w:lvl>
  </w:abstractNum>
  <w:abstractNum w:abstractNumId="40" w15:restartNumberingAfterBreak="0">
    <w:nsid w:val="00006B36"/>
    <w:multiLevelType w:val="hybridMultilevel"/>
    <w:tmpl w:val="E0C2112C"/>
    <w:lvl w:ilvl="0" w:tplc="1B502982">
      <w:start w:val="11"/>
      <w:numFmt w:val="decimal"/>
      <w:lvlText w:val="%1"/>
      <w:lvlJc w:val="left"/>
    </w:lvl>
    <w:lvl w:ilvl="1" w:tplc="CFA229A6">
      <w:numFmt w:val="decimal"/>
      <w:lvlText w:val=""/>
      <w:lvlJc w:val="left"/>
    </w:lvl>
    <w:lvl w:ilvl="2" w:tplc="0AB8963C">
      <w:numFmt w:val="decimal"/>
      <w:lvlText w:val=""/>
      <w:lvlJc w:val="left"/>
    </w:lvl>
    <w:lvl w:ilvl="3" w:tplc="F9DE4658">
      <w:numFmt w:val="decimal"/>
      <w:lvlText w:val=""/>
      <w:lvlJc w:val="left"/>
    </w:lvl>
    <w:lvl w:ilvl="4" w:tplc="1122C300">
      <w:numFmt w:val="decimal"/>
      <w:lvlText w:val=""/>
      <w:lvlJc w:val="left"/>
    </w:lvl>
    <w:lvl w:ilvl="5" w:tplc="6352CDD2">
      <w:numFmt w:val="decimal"/>
      <w:lvlText w:val=""/>
      <w:lvlJc w:val="left"/>
    </w:lvl>
    <w:lvl w:ilvl="6" w:tplc="66869F2E">
      <w:numFmt w:val="decimal"/>
      <w:lvlText w:val=""/>
      <w:lvlJc w:val="left"/>
    </w:lvl>
    <w:lvl w:ilvl="7" w:tplc="3E8C0CBA">
      <w:numFmt w:val="decimal"/>
      <w:lvlText w:val=""/>
      <w:lvlJc w:val="left"/>
    </w:lvl>
    <w:lvl w:ilvl="8" w:tplc="7DE89BD8">
      <w:numFmt w:val="decimal"/>
      <w:lvlText w:val=""/>
      <w:lvlJc w:val="left"/>
    </w:lvl>
  </w:abstractNum>
  <w:abstractNum w:abstractNumId="41" w15:restartNumberingAfterBreak="0">
    <w:nsid w:val="00006B89"/>
    <w:multiLevelType w:val="hybridMultilevel"/>
    <w:tmpl w:val="EB98E762"/>
    <w:lvl w:ilvl="0" w:tplc="3B78D9D2">
      <w:start w:val="1"/>
      <w:numFmt w:val="bullet"/>
      <w:lvlText w:val="•"/>
      <w:lvlJc w:val="left"/>
    </w:lvl>
    <w:lvl w:ilvl="1" w:tplc="00227ADE">
      <w:numFmt w:val="decimal"/>
      <w:lvlText w:val=""/>
      <w:lvlJc w:val="left"/>
    </w:lvl>
    <w:lvl w:ilvl="2" w:tplc="F4C00D86">
      <w:numFmt w:val="decimal"/>
      <w:lvlText w:val=""/>
      <w:lvlJc w:val="left"/>
    </w:lvl>
    <w:lvl w:ilvl="3" w:tplc="3BA0DF40">
      <w:numFmt w:val="decimal"/>
      <w:lvlText w:val=""/>
      <w:lvlJc w:val="left"/>
    </w:lvl>
    <w:lvl w:ilvl="4" w:tplc="30DCED6E">
      <w:numFmt w:val="decimal"/>
      <w:lvlText w:val=""/>
      <w:lvlJc w:val="left"/>
    </w:lvl>
    <w:lvl w:ilvl="5" w:tplc="597EC482">
      <w:numFmt w:val="decimal"/>
      <w:lvlText w:val=""/>
      <w:lvlJc w:val="left"/>
    </w:lvl>
    <w:lvl w:ilvl="6" w:tplc="5068390E">
      <w:numFmt w:val="decimal"/>
      <w:lvlText w:val=""/>
      <w:lvlJc w:val="left"/>
    </w:lvl>
    <w:lvl w:ilvl="7" w:tplc="5C6AB714">
      <w:numFmt w:val="decimal"/>
      <w:lvlText w:val=""/>
      <w:lvlJc w:val="left"/>
    </w:lvl>
    <w:lvl w:ilvl="8" w:tplc="31D069D2">
      <w:numFmt w:val="decimal"/>
      <w:lvlText w:val=""/>
      <w:lvlJc w:val="left"/>
    </w:lvl>
  </w:abstractNum>
  <w:abstractNum w:abstractNumId="42" w15:restartNumberingAfterBreak="0">
    <w:nsid w:val="00006BFC"/>
    <w:multiLevelType w:val="hybridMultilevel"/>
    <w:tmpl w:val="1B422BC8"/>
    <w:lvl w:ilvl="0" w:tplc="EC32E3B8">
      <w:start w:val="1"/>
      <w:numFmt w:val="bullet"/>
      <w:lvlText w:val="\emdash "/>
      <w:lvlJc w:val="left"/>
    </w:lvl>
    <w:lvl w:ilvl="1" w:tplc="C91851EC">
      <w:numFmt w:val="decimal"/>
      <w:lvlText w:val=""/>
      <w:lvlJc w:val="left"/>
    </w:lvl>
    <w:lvl w:ilvl="2" w:tplc="48126E3A">
      <w:numFmt w:val="decimal"/>
      <w:lvlText w:val=""/>
      <w:lvlJc w:val="left"/>
    </w:lvl>
    <w:lvl w:ilvl="3" w:tplc="2A72AE3E">
      <w:numFmt w:val="decimal"/>
      <w:lvlText w:val=""/>
      <w:lvlJc w:val="left"/>
    </w:lvl>
    <w:lvl w:ilvl="4" w:tplc="FE1C3928">
      <w:numFmt w:val="decimal"/>
      <w:lvlText w:val=""/>
      <w:lvlJc w:val="left"/>
    </w:lvl>
    <w:lvl w:ilvl="5" w:tplc="FD4C14A0">
      <w:numFmt w:val="decimal"/>
      <w:lvlText w:val=""/>
      <w:lvlJc w:val="left"/>
    </w:lvl>
    <w:lvl w:ilvl="6" w:tplc="876CA18C">
      <w:numFmt w:val="decimal"/>
      <w:lvlText w:val=""/>
      <w:lvlJc w:val="left"/>
    </w:lvl>
    <w:lvl w:ilvl="7" w:tplc="E65E212A">
      <w:numFmt w:val="decimal"/>
      <w:lvlText w:val=""/>
      <w:lvlJc w:val="left"/>
    </w:lvl>
    <w:lvl w:ilvl="8" w:tplc="D15080FE">
      <w:numFmt w:val="decimal"/>
      <w:lvlText w:val=""/>
      <w:lvlJc w:val="left"/>
    </w:lvl>
  </w:abstractNum>
  <w:abstractNum w:abstractNumId="43" w15:restartNumberingAfterBreak="0">
    <w:nsid w:val="0000759A"/>
    <w:multiLevelType w:val="hybridMultilevel"/>
    <w:tmpl w:val="2848A408"/>
    <w:lvl w:ilvl="0" w:tplc="6B0C3F5E">
      <w:start w:val="1"/>
      <w:numFmt w:val="bullet"/>
      <w:lvlText w:val=""/>
      <w:lvlJc w:val="left"/>
    </w:lvl>
    <w:lvl w:ilvl="1" w:tplc="542CA40E">
      <w:numFmt w:val="decimal"/>
      <w:lvlText w:val=""/>
      <w:lvlJc w:val="left"/>
    </w:lvl>
    <w:lvl w:ilvl="2" w:tplc="36CE067A">
      <w:numFmt w:val="decimal"/>
      <w:lvlText w:val=""/>
      <w:lvlJc w:val="left"/>
    </w:lvl>
    <w:lvl w:ilvl="3" w:tplc="D522F2E2">
      <w:numFmt w:val="decimal"/>
      <w:lvlText w:val=""/>
      <w:lvlJc w:val="left"/>
    </w:lvl>
    <w:lvl w:ilvl="4" w:tplc="89006F4E">
      <w:numFmt w:val="decimal"/>
      <w:lvlText w:val=""/>
      <w:lvlJc w:val="left"/>
    </w:lvl>
    <w:lvl w:ilvl="5" w:tplc="96BE6B3A">
      <w:numFmt w:val="decimal"/>
      <w:lvlText w:val=""/>
      <w:lvlJc w:val="left"/>
    </w:lvl>
    <w:lvl w:ilvl="6" w:tplc="15188E8E">
      <w:numFmt w:val="decimal"/>
      <w:lvlText w:val=""/>
      <w:lvlJc w:val="left"/>
    </w:lvl>
    <w:lvl w:ilvl="7" w:tplc="639A8DBA">
      <w:numFmt w:val="decimal"/>
      <w:lvlText w:val=""/>
      <w:lvlJc w:val="left"/>
    </w:lvl>
    <w:lvl w:ilvl="8" w:tplc="79622808">
      <w:numFmt w:val="decimal"/>
      <w:lvlText w:val=""/>
      <w:lvlJc w:val="left"/>
    </w:lvl>
  </w:abstractNum>
  <w:abstractNum w:abstractNumId="44" w15:restartNumberingAfterBreak="0">
    <w:nsid w:val="0000797D"/>
    <w:multiLevelType w:val="hybridMultilevel"/>
    <w:tmpl w:val="4B289C2A"/>
    <w:lvl w:ilvl="0" w:tplc="657E333A">
      <w:start w:val="10"/>
      <w:numFmt w:val="decimal"/>
      <w:lvlText w:val="%1"/>
      <w:lvlJc w:val="left"/>
    </w:lvl>
    <w:lvl w:ilvl="1" w:tplc="C02E2AE2">
      <w:numFmt w:val="decimal"/>
      <w:lvlText w:val=""/>
      <w:lvlJc w:val="left"/>
    </w:lvl>
    <w:lvl w:ilvl="2" w:tplc="9C4CAA34">
      <w:numFmt w:val="decimal"/>
      <w:lvlText w:val=""/>
      <w:lvlJc w:val="left"/>
    </w:lvl>
    <w:lvl w:ilvl="3" w:tplc="2A58D30A">
      <w:numFmt w:val="decimal"/>
      <w:lvlText w:val=""/>
      <w:lvlJc w:val="left"/>
    </w:lvl>
    <w:lvl w:ilvl="4" w:tplc="9C58485C">
      <w:numFmt w:val="decimal"/>
      <w:lvlText w:val=""/>
      <w:lvlJc w:val="left"/>
    </w:lvl>
    <w:lvl w:ilvl="5" w:tplc="4B0464B2">
      <w:numFmt w:val="decimal"/>
      <w:lvlText w:val=""/>
      <w:lvlJc w:val="left"/>
    </w:lvl>
    <w:lvl w:ilvl="6" w:tplc="9E943958">
      <w:numFmt w:val="decimal"/>
      <w:lvlText w:val=""/>
      <w:lvlJc w:val="left"/>
    </w:lvl>
    <w:lvl w:ilvl="7" w:tplc="511ACF22">
      <w:numFmt w:val="decimal"/>
      <w:lvlText w:val=""/>
      <w:lvlJc w:val="left"/>
    </w:lvl>
    <w:lvl w:ilvl="8" w:tplc="EE1AF55A">
      <w:numFmt w:val="decimal"/>
      <w:lvlText w:val=""/>
      <w:lvlJc w:val="left"/>
    </w:lvl>
  </w:abstractNum>
  <w:abstractNum w:abstractNumId="45" w15:restartNumberingAfterBreak="0">
    <w:nsid w:val="00007EB7"/>
    <w:multiLevelType w:val="hybridMultilevel"/>
    <w:tmpl w:val="112AF746"/>
    <w:lvl w:ilvl="0" w:tplc="BBC4DD60">
      <w:start w:val="1"/>
      <w:numFmt w:val="bullet"/>
      <w:lvlText w:val="В"/>
      <w:lvlJc w:val="left"/>
    </w:lvl>
    <w:lvl w:ilvl="1" w:tplc="32262412">
      <w:numFmt w:val="decimal"/>
      <w:lvlText w:val=""/>
      <w:lvlJc w:val="left"/>
    </w:lvl>
    <w:lvl w:ilvl="2" w:tplc="095EAEF8">
      <w:numFmt w:val="decimal"/>
      <w:lvlText w:val=""/>
      <w:lvlJc w:val="left"/>
    </w:lvl>
    <w:lvl w:ilvl="3" w:tplc="DCFE8588">
      <w:numFmt w:val="decimal"/>
      <w:lvlText w:val=""/>
      <w:lvlJc w:val="left"/>
    </w:lvl>
    <w:lvl w:ilvl="4" w:tplc="408CA1F0">
      <w:numFmt w:val="decimal"/>
      <w:lvlText w:val=""/>
      <w:lvlJc w:val="left"/>
    </w:lvl>
    <w:lvl w:ilvl="5" w:tplc="0BB46A78">
      <w:numFmt w:val="decimal"/>
      <w:lvlText w:val=""/>
      <w:lvlJc w:val="left"/>
    </w:lvl>
    <w:lvl w:ilvl="6" w:tplc="E0083DF4">
      <w:numFmt w:val="decimal"/>
      <w:lvlText w:val=""/>
      <w:lvlJc w:val="left"/>
    </w:lvl>
    <w:lvl w:ilvl="7" w:tplc="12EE92AE">
      <w:numFmt w:val="decimal"/>
      <w:lvlText w:val=""/>
      <w:lvlJc w:val="left"/>
    </w:lvl>
    <w:lvl w:ilvl="8" w:tplc="92CAC4B0">
      <w:numFmt w:val="decimal"/>
      <w:lvlText w:val=""/>
      <w:lvlJc w:val="left"/>
    </w:lvl>
  </w:abstractNum>
  <w:abstractNum w:abstractNumId="46" w15:restartNumberingAfterBreak="0">
    <w:nsid w:val="00007F96"/>
    <w:multiLevelType w:val="hybridMultilevel"/>
    <w:tmpl w:val="2B5CC35C"/>
    <w:lvl w:ilvl="0" w:tplc="1554BADE">
      <w:start w:val="1"/>
      <w:numFmt w:val="bullet"/>
      <w:lvlText w:val="\emdash "/>
      <w:lvlJc w:val="left"/>
    </w:lvl>
    <w:lvl w:ilvl="1" w:tplc="87647DA8">
      <w:numFmt w:val="decimal"/>
      <w:lvlText w:val=""/>
      <w:lvlJc w:val="left"/>
    </w:lvl>
    <w:lvl w:ilvl="2" w:tplc="2B8857D2">
      <w:numFmt w:val="decimal"/>
      <w:lvlText w:val=""/>
      <w:lvlJc w:val="left"/>
    </w:lvl>
    <w:lvl w:ilvl="3" w:tplc="A81A6D70">
      <w:numFmt w:val="decimal"/>
      <w:lvlText w:val=""/>
      <w:lvlJc w:val="left"/>
    </w:lvl>
    <w:lvl w:ilvl="4" w:tplc="E1620BB2">
      <w:numFmt w:val="decimal"/>
      <w:lvlText w:val=""/>
      <w:lvlJc w:val="left"/>
    </w:lvl>
    <w:lvl w:ilvl="5" w:tplc="FE88725A">
      <w:numFmt w:val="decimal"/>
      <w:lvlText w:val=""/>
      <w:lvlJc w:val="left"/>
    </w:lvl>
    <w:lvl w:ilvl="6" w:tplc="4EA468E4">
      <w:numFmt w:val="decimal"/>
      <w:lvlText w:val=""/>
      <w:lvlJc w:val="left"/>
    </w:lvl>
    <w:lvl w:ilvl="7" w:tplc="7E865E48">
      <w:numFmt w:val="decimal"/>
      <w:lvlText w:val=""/>
      <w:lvlJc w:val="left"/>
    </w:lvl>
    <w:lvl w:ilvl="8" w:tplc="556A4A6C">
      <w:numFmt w:val="decimal"/>
      <w:lvlText w:val=""/>
      <w:lvlJc w:val="left"/>
    </w:lvl>
  </w:abstractNum>
  <w:abstractNum w:abstractNumId="47" w15:restartNumberingAfterBreak="0">
    <w:nsid w:val="00007FF5"/>
    <w:multiLevelType w:val="hybridMultilevel"/>
    <w:tmpl w:val="A268F21A"/>
    <w:lvl w:ilvl="0" w:tplc="633423C6">
      <w:start w:val="1"/>
      <w:numFmt w:val="bullet"/>
      <w:lvlText w:val="о"/>
      <w:lvlJc w:val="left"/>
    </w:lvl>
    <w:lvl w:ilvl="1" w:tplc="B770C2BE">
      <w:start w:val="1"/>
      <w:numFmt w:val="bullet"/>
      <w:lvlText w:val="\emdash "/>
      <w:lvlJc w:val="left"/>
    </w:lvl>
    <w:lvl w:ilvl="2" w:tplc="9DF4140E">
      <w:numFmt w:val="decimal"/>
      <w:lvlText w:val=""/>
      <w:lvlJc w:val="left"/>
    </w:lvl>
    <w:lvl w:ilvl="3" w:tplc="B330AB22">
      <w:numFmt w:val="decimal"/>
      <w:lvlText w:val=""/>
      <w:lvlJc w:val="left"/>
    </w:lvl>
    <w:lvl w:ilvl="4" w:tplc="C958DC4C">
      <w:numFmt w:val="decimal"/>
      <w:lvlText w:val=""/>
      <w:lvlJc w:val="left"/>
    </w:lvl>
    <w:lvl w:ilvl="5" w:tplc="E8324C9A">
      <w:numFmt w:val="decimal"/>
      <w:lvlText w:val=""/>
      <w:lvlJc w:val="left"/>
    </w:lvl>
    <w:lvl w:ilvl="6" w:tplc="35649386">
      <w:numFmt w:val="decimal"/>
      <w:lvlText w:val=""/>
      <w:lvlJc w:val="left"/>
    </w:lvl>
    <w:lvl w:ilvl="7" w:tplc="0C7E8B8A">
      <w:numFmt w:val="decimal"/>
      <w:lvlText w:val=""/>
      <w:lvlJc w:val="left"/>
    </w:lvl>
    <w:lvl w:ilvl="8" w:tplc="A0847018">
      <w:numFmt w:val="decimal"/>
      <w:lvlText w:val=""/>
      <w:lvlJc w:val="left"/>
    </w:lvl>
  </w:abstractNum>
  <w:abstractNum w:abstractNumId="48" w15:restartNumberingAfterBreak="0">
    <w:nsid w:val="44AB0EC9"/>
    <w:multiLevelType w:val="hybridMultilevel"/>
    <w:tmpl w:val="00587396"/>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8"/>
  </w:num>
  <w:num w:numId="2">
    <w:abstractNumId w:val="42"/>
  </w:num>
  <w:num w:numId="3">
    <w:abstractNumId w:val="46"/>
  </w:num>
  <w:num w:numId="4">
    <w:abstractNumId w:val="47"/>
  </w:num>
  <w:num w:numId="5">
    <w:abstractNumId w:val="29"/>
  </w:num>
  <w:num w:numId="6">
    <w:abstractNumId w:val="18"/>
  </w:num>
  <w:num w:numId="7">
    <w:abstractNumId w:val="10"/>
  </w:num>
  <w:num w:numId="8">
    <w:abstractNumId w:val="13"/>
  </w:num>
  <w:num w:numId="9">
    <w:abstractNumId w:val="41"/>
  </w:num>
  <w:num w:numId="10">
    <w:abstractNumId w:val="1"/>
  </w:num>
  <w:num w:numId="11">
    <w:abstractNumId w:val="16"/>
  </w:num>
  <w:num w:numId="12">
    <w:abstractNumId w:val="4"/>
  </w:num>
  <w:num w:numId="13">
    <w:abstractNumId w:val="31"/>
  </w:num>
  <w:num w:numId="14">
    <w:abstractNumId w:val="2"/>
  </w:num>
  <w:num w:numId="15">
    <w:abstractNumId w:val="0"/>
  </w:num>
  <w:num w:numId="16">
    <w:abstractNumId w:val="43"/>
  </w:num>
  <w:num w:numId="17">
    <w:abstractNumId w:val="12"/>
  </w:num>
  <w:num w:numId="18">
    <w:abstractNumId w:val="11"/>
  </w:num>
  <w:num w:numId="19">
    <w:abstractNumId w:val="26"/>
  </w:num>
  <w:num w:numId="20">
    <w:abstractNumId w:val="32"/>
  </w:num>
  <w:num w:numId="21">
    <w:abstractNumId w:val="40"/>
  </w:num>
  <w:num w:numId="22">
    <w:abstractNumId w:val="33"/>
  </w:num>
  <w:num w:numId="23">
    <w:abstractNumId w:val="22"/>
  </w:num>
  <w:num w:numId="24">
    <w:abstractNumId w:val="8"/>
  </w:num>
  <w:num w:numId="25">
    <w:abstractNumId w:val="35"/>
  </w:num>
  <w:num w:numId="26">
    <w:abstractNumId w:val="21"/>
  </w:num>
  <w:num w:numId="27">
    <w:abstractNumId w:val="20"/>
  </w:num>
  <w:num w:numId="28">
    <w:abstractNumId w:val="44"/>
  </w:num>
  <w:num w:numId="29">
    <w:abstractNumId w:val="36"/>
  </w:num>
  <w:num w:numId="30">
    <w:abstractNumId w:val="5"/>
  </w:num>
  <w:num w:numId="31">
    <w:abstractNumId w:val="27"/>
  </w:num>
  <w:num w:numId="32">
    <w:abstractNumId w:val="17"/>
  </w:num>
  <w:num w:numId="33">
    <w:abstractNumId w:val="34"/>
  </w:num>
  <w:num w:numId="34">
    <w:abstractNumId w:val="28"/>
  </w:num>
  <w:num w:numId="35">
    <w:abstractNumId w:val="25"/>
  </w:num>
  <w:num w:numId="36">
    <w:abstractNumId w:val="15"/>
  </w:num>
  <w:num w:numId="37">
    <w:abstractNumId w:val="6"/>
  </w:num>
  <w:num w:numId="38">
    <w:abstractNumId w:val="9"/>
  </w:num>
  <w:num w:numId="39">
    <w:abstractNumId w:val="19"/>
  </w:num>
  <w:num w:numId="40">
    <w:abstractNumId w:val="39"/>
  </w:num>
  <w:num w:numId="41">
    <w:abstractNumId w:val="24"/>
  </w:num>
  <w:num w:numId="42">
    <w:abstractNumId w:val="45"/>
  </w:num>
  <w:num w:numId="43">
    <w:abstractNumId w:val="37"/>
  </w:num>
  <w:num w:numId="44">
    <w:abstractNumId w:val="14"/>
  </w:num>
  <w:num w:numId="45">
    <w:abstractNumId w:val="7"/>
  </w:num>
  <w:num w:numId="46">
    <w:abstractNumId w:val="30"/>
  </w:num>
  <w:num w:numId="47">
    <w:abstractNumId w:val="23"/>
  </w:num>
  <w:num w:numId="48">
    <w:abstractNumId w:val="3"/>
  </w:num>
  <w:num w:numId="49">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951FF"/>
    <w:rsid w:val="000104FA"/>
    <w:rsid w:val="000166A6"/>
    <w:rsid w:val="00075AD0"/>
    <w:rsid w:val="00085BB7"/>
    <w:rsid w:val="0015296A"/>
    <w:rsid w:val="001969C5"/>
    <w:rsid w:val="001A6B04"/>
    <w:rsid w:val="001F4A78"/>
    <w:rsid w:val="00211074"/>
    <w:rsid w:val="002438BE"/>
    <w:rsid w:val="0028217F"/>
    <w:rsid w:val="002C6C8E"/>
    <w:rsid w:val="003D58BE"/>
    <w:rsid w:val="004576B7"/>
    <w:rsid w:val="00471EDE"/>
    <w:rsid w:val="004A758E"/>
    <w:rsid w:val="004C5905"/>
    <w:rsid w:val="004F431C"/>
    <w:rsid w:val="00593D38"/>
    <w:rsid w:val="006B0BFB"/>
    <w:rsid w:val="007C7DD6"/>
    <w:rsid w:val="007F53DB"/>
    <w:rsid w:val="008A0565"/>
    <w:rsid w:val="00986AA9"/>
    <w:rsid w:val="00BD4C7E"/>
    <w:rsid w:val="00D8340F"/>
    <w:rsid w:val="00D951FF"/>
    <w:rsid w:val="00DF04D7"/>
    <w:rsid w:val="00E37782"/>
    <w:rsid w:val="00EF2B27"/>
    <w:rsid w:val="00F57C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73"/>
    <o:shapelayout v:ext="edit">
      <o:idmap v:ext="edit" data="1"/>
    </o:shapelayout>
  </w:shapeDefaults>
  <w:decimalSymbol w:val=","/>
  <w:listSeparator w:val=";"/>
  <w14:docId w14:val="4C9FDC0D"/>
  <w15:docId w15:val="{DA804B3D-F2CD-4C02-ACDE-E9A2D603F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951F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7F53DB"/>
    <w:pPr>
      <w:spacing w:after="200" w:line="276" w:lineRule="auto"/>
      <w:ind w:left="720"/>
      <w:contextualSpacing/>
    </w:pPr>
    <w:rPr>
      <w:rFonts w:asciiTheme="minorHAnsi" w:hAnsiTheme="minorHAnsi" w:cstheme="minorBidi"/>
    </w:rPr>
  </w:style>
  <w:style w:type="paragraph" w:styleId="2">
    <w:name w:val="Body Text Indent 2"/>
    <w:basedOn w:val="a"/>
    <w:link w:val="20"/>
    <w:uiPriority w:val="99"/>
    <w:unhideWhenUsed/>
    <w:rsid w:val="007F53DB"/>
    <w:pPr>
      <w:spacing w:after="120" w:line="480" w:lineRule="auto"/>
      <w:ind w:left="283"/>
    </w:pPr>
    <w:rPr>
      <w:rFonts w:asciiTheme="minorHAnsi" w:eastAsiaTheme="minorHAnsi" w:hAnsiTheme="minorHAnsi" w:cstheme="minorBidi"/>
      <w:lang w:eastAsia="en-US"/>
    </w:rPr>
  </w:style>
  <w:style w:type="character" w:customStyle="1" w:styleId="20">
    <w:name w:val="Основной текст с отступом 2 Знак"/>
    <w:basedOn w:val="a0"/>
    <w:link w:val="2"/>
    <w:uiPriority w:val="99"/>
    <w:rsid w:val="007F53DB"/>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131</Pages>
  <Words>31065</Words>
  <Characters>177076</Characters>
  <Application>Microsoft Office Word</Application>
  <DocSecurity>0</DocSecurity>
  <Lines>1475</Lines>
  <Paragraphs>415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Ученик</cp:lastModifiedBy>
  <cp:revision>15</cp:revision>
  <dcterms:created xsi:type="dcterms:W3CDTF">2020-10-07T09:21:00Z</dcterms:created>
  <dcterms:modified xsi:type="dcterms:W3CDTF">2021-05-11T10:23:00Z</dcterms:modified>
</cp:coreProperties>
</file>