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29" w:rsidRDefault="005D3E8B" w:rsidP="005D3E8B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5D3E8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46190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27" cy="93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8B" w:rsidRDefault="005D3E8B" w:rsidP="008757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3E8B" w:rsidRPr="008757A9" w:rsidRDefault="005D3E8B" w:rsidP="008757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E29" w:rsidRPr="008757A9" w:rsidRDefault="008757A9" w:rsidP="008757A9">
      <w:pPr>
        <w:pStyle w:val="a3"/>
        <w:spacing w:line="360" w:lineRule="auto"/>
        <w:ind w:left="0" w:firstLine="0"/>
        <w:jc w:val="center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8757A9">
        <w:rPr>
          <w:rStyle w:val="a6"/>
          <w:rFonts w:ascii="Times New Roman" w:hAnsi="Times New Roman" w:cs="Times New Roman"/>
          <w:i/>
          <w:sz w:val="24"/>
          <w:szCs w:val="24"/>
        </w:rPr>
        <w:t>ПОЯСНИТЕЛЬНАЯ ЗАПИСКА.</w:t>
      </w:r>
    </w:p>
    <w:p w:rsidR="00B508D6" w:rsidRPr="00B508D6" w:rsidRDefault="00B508D6" w:rsidP="00B508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08D6">
        <w:rPr>
          <w:rStyle w:val="c8"/>
          <w:rFonts w:ascii="Times New Roman" w:hAnsi="Times New Roman"/>
          <w:color w:val="000000"/>
          <w:sz w:val="24"/>
          <w:szCs w:val="24"/>
        </w:rPr>
        <w:t xml:space="preserve">Рабочая программа составлена  на основе  требований  Федерального государственного образовательного стандарта основного общего образования  второго поколения  , </w:t>
      </w:r>
      <w:r w:rsidRPr="00B508D6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 xml:space="preserve">авторской программы под редакцией А. А. </w:t>
      </w:r>
      <w:proofErr w:type="spellStart"/>
      <w:r w:rsidRPr="00B508D6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>Вигасина,Г</w:t>
      </w:r>
      <w:proofErr w:type="spellEnd"/>
      <w:r w:rsidRPr="00B508D6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 xml:space="preserve">. И. </w:t>
      </w:r>
      <w:proofErr w:type="spellStart"/>
      <w:r w:rsidRPr="00B508D6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>Годера</w:t>
      </w:r>
      <w:proofErr w:type="spellEnd"/>
      <w:r w:rsidRPr="00B508D6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 xml:space="preserve"> «Всеобщая история, 5-9 </w:t>
      </w:r>
      <w:proofErr w:type="spellStart"/>
      <w:r w:rsidRPr="00B508D6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>кл</w:t>
      </w:r>
      <w:proofErr w:type="spellEnd"/>
      <w:r w:rsidRPr="00B508D6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 xml:space="preserve">»  - М.: Просвещение, 2014., </w:t>
      </w:r>
      <w:r w:rsidRPr="00B508D6">
        <w:rPr>
          <w:rFonts w:ascii="Times New Roman" w:hAnsi="Times New Roman"/>
          <w:sz w:val="24"/>
          <w:szCs w:val="24"/>
        </w:rPr>
        <w:t>а также  в «Концепции  духовно- нравственного развития и воспитания гражданина России».</w:t>
      </w:r>
    </w:p>
    <w:p w:rsidR="00B508D6" w:rsidRPr="00B508D6" w:rsidRDefault="00B508D6" w:rsidP="00B508D6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B508D6">
        <w:rPr>
          <w:rStyle w:val="c8"/>
          <w:color w:val="00000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 </w:t>
      </w:r>
    </w:p>
    <w:p w:rsidR="00B508D6" w:rsidRPr="00B508D6" w:rsidRDefault="00B508D6" w:rsidP="00B508D6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508D6">
        <w:rPr>
          <w:rStyle w:val="c8"/>
          <w:color w:val="000000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 </w:t>
      </w:r>
    </w:p>
    <w:p w:rsidR="00A67FA1" w:rsidRPr="00B508D6" w:rsidRDefault="00A67FA1" w:rsidP="00B508D6">
      <w:pPr>
        <w:pStyle w:val="2"/>
        <w:ind w:firstLine="567"/>
        <w:rPr>
          <w:b/>
          <w:sz w:val="24"/>
        </w:rPr>
      </w:pPr>
    </w:p>
    <w:p w:rsidR="00A67FA1" w:rsidRPr="008757A9" w:rsidRDefault="00A67FA1" w:rsidP="008757A9">
      <w:pPr>
        <w:pStyle w:val="2"/>
        <w:ind w:firstLine="567"/>
        <w:rPr>
          <w:sz w:val="24"/>
        </w:rPr>
      </w:pPr>
      <w:r w:rsidRPr="008757A9">
        <w:rPr>
          <w:b/>
          <w:sz w:val="24"/>
        </w:rPr>
        <w:t>Нормативно – правовая база</w:t>
      </w:r>
      <w:r w:rsidRPr="008757A9">
        <w:rPr>
          <w:sz w:val="24"/>
        </w:rPr>
        <w:t>:</w:t>
      </w:r>
    </w:p>
    <w:p w:rsidR="00A67FA1" w:rsidRPr="008757A9" w:rsidRDefault="00A67FA1" w:rsidP="008757A9">
      <w:pPr>
        <w:pStyle w:val="2"/>
        <w:ind w:firstLine="567"/>
        <w:rPr>
          <w:sz w:val="24"/>
        </w:rPr>
      </w:pPr>
    </w:p>
    <w:p w:rsidR="00F151A2" w:rsidRPr="00B508D6" w:rsidRDefault="00F151A2" w:rsidP="00F151A2">
      <w:pPr>
        <w:pStyle w:val="a3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29.12.2012 </w:t>
      </w:r>
      <w:proofErr w:type="gramStart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>г.,№</w:t>
      </w:r>
      <w:proofErr w:type="gramEnd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>273-ФЗ «Об образовании в Российской Федерации».</w:t>
      </w:r>
    </w:p>
    <w:p w:rsidR="00A67FA1" w:rsidRPr="008757A9" w:rsidRDefault="00A67FA1" w:rsidP="008757A9">
      <w:pPr>
        <w:pStyle w:val="2"/>
        <w:numPr>
          <w:ilvl w:val="0"/>
          <w:numId w:val="31"/>
        </w:numPr>
        <w:ind w:left="0"/>
        <w:rPr>
          <w:sz w:val="24"/>
        </w:rPr>
      </w:pPr>
      <w:r w:rsidRPr="008757A9">
        <w:rPr>
          <w:sz w:val="24"/>
        </w:rPr>
        <w:t xml:space="preserve">Федеральный государственный образовательный стандарт </w:t>
      </w:r>
      <w:r w:rsidRPr="008757A9">
        <w:rPr>
          <w:bCs/>
          <w:sz w:val="24"/>
        </w:rPr>
        <w:t>(ФГОС)</w:t>
      </w:r>
      <w:r w:rsidRPr="008757A9">
        <w:rPr>
          <w:sz w:val="24"/>
        </w:rPr>
        <w:t>основного общего образования.</w:t>
      </w:r>
      <w:r w:rsidR="00B508D6">
        <w:rPr>
          <w:sz w:val="24"/>
        </w:rPr>
        <w:t xml:space="preserve"> </w:t>
      </w:r>
      <w:r w:rsidRPr="008757A9">
        <w:rPr>
          <w:bCs/>
          <w:sz w:val="24"/>
        </w:rPr>
        <w:t>Утвержден</w:t>
      </w:r>
      <w:r w:rsidRPr="008757A9">
        <w:rPr>
          <w:sz w:val="24"/>
        </w:rPr>
        <w:t xml:space="preserve"> приказом Минобрнауки </w:t>
      </w:r>
      <w:proofErr w:type="gramStart"/>
      <w:r w:rsidRPr="008757A9">
        <w:rPr>
          <w:sz w:val="24"/>
        </w:rPr>
        <w:t>России  17</w:t>
      </w:r>
      <w:proofErr w:type="gramEnd"/>
      <w:r w:rsidRPr="008757A9">
        <w:rPr>
          <w:sz w:val="24"/>
        </w:rPr>
        <w:t xml:space="preserve"> декабря 2010 г. №1897.</w:t>
      </w:r>
      <w:r w:rsidRPr="008757A9">
        <w:rPr>
          <w:bCs/>
          <w:sz w:val="24"/>
        </w:rPr>
        <w:t>Зарегистрирован</w:t>
      </w:r>
      <w:r w:rsidRPr="008757A9">
        <w:rPr>
          <w:sz w:val="24"/>
        </w:rPr>
        <w:t xml:space="preserve"> Минюстом России №19644   01 февраля 2011 г.</w:t>
      </w:r>
    </w:p>
    <w:p w:rsidR="00A75254" w:rsidRPr="008757A9" w:rsidRDefault="00A75254" w:rsidP="008757A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757A9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508D6" w:rsidRPr="00B508D6" w:rsidRDefault="00A75254" w:rsidP="00B508D6">
      <w:pPr>
        <w:pStyle w:val="a3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57A9">
        <w:rPr>
          <w:rFonts w:ascii="Times New Roman" w:eastAsia="Calibri" w:hAnsi="Times New Roman" w:cs="Times New Roman"/>
          <w:sz w:val="24"/>
          <w:szCs w:val="24"/>
        </w:rPr>
        <w:t>Приказ  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B508D6" w:rsidRPr="00B508D6" w:rsidRDefault="00B508D6" w:rsidP="00B508D6">
      <w:pPr>
        <w:pStyle w:val="a3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Приказ Министерства Образования и Науки РФ </w:t>
      </w:r>
      <w:proofErr w:type="gramStart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>от  31</w:t>
      </w:r>
      <w:proofErr w:type="gramEnd"/>
      <w:r w:rsidRPr="00B50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2014  г. №253  « Об утверждении 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508D6" w:rsidRPr="008757A9" w:rsidRDefault="00B508D6" w:rsidP="00B508D6">
      <w:pPr>
        <w:pStyle w:val="a3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7FA1" w:rsidRPr="008757A9" w:rsidRDefault="00A67FA1" w:rsidP="008757A9">
      <w:pPr>
        <w:pStyle w:val="2"/>
        <w:numPr>
          <w:ilvl w:val="0"/>
          <w:numId w:val="31"/>
        </w:numPr>
        <w:ind w:left="0"/>
        <w:rPr>
          <w:sz w:val="24"/>
        </w:rPr>
      </w:pPr>
      <w:proofErr w:type="gramStart"/>
      <w:r w:rsidRPr="008757A9">
        <w:rPr>
          <w:sz w:val="24"/>
        </w:rPr>
        <w:lastRenderedPageBreak/>
        <w:t>Примерные  программы</w:t>
      </w:r>
      <w:proofErr w:type="gramEnd"/>
      <w:r w:rsidRPr="008757A9">
        <w:rPr>
          <w:sz w:val="24"/>
        </w:rPr>
        <w:t xml:space="preserve"> по</w:t>
      </w:r>
      <w:r w:rsidR="00A75254" w:rsidRPr="008757A9">
        <w:rPr>
          <w:sz w:val="24"/>
        </w:rPr>
        <w:t xml:space="preserve"> </w:t>
      </w:r>
      <w:r w:rsidRPr="008757A9">
        <w:rPr>
          <w:sz w:val="24"/>
        </w:rPr>
        <w:t>учебным предметам. История 5-9 классы. –2-е издание - М.: Просвещение, 2011 г. (стандарты второго поколения).</w:t>
      </w:r>
    </w:p>
    <w:p w:rsidR="00A67FA1" w:rsidRPr="008757A9" w:rsidRDefault="00A67FA1" w:rsidP="008757A9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A9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Минобрнауки РФ № 253 от 31.03.2014 г </w:t>
      </w:r>
      <w:hyperlink r:id="rId8" w:tgtFrame="_blank" w:history="1">
        <w:r w:rsidRPr="008757A9">
          <w:rPr>
            <w:rFonts w:ascii="Times New Roman" w:hAnsi="Times New Roman" w:cs="Times New Roman"/>
            <w:sz w:val="24"/>
            <w:szCs w:val="24"/>
            <w:lang w:eastAsia="ru-RU"/>
          </w:rPr>
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</w:r>
      </w:hyperlink>
    </w:p>
    <w:p w:rsidR="00A67FA1" w:rsidRPr="00B508D6" w:rsidRDefault="00A67FA1" w:rsidP="008757A9">
      <w:pPr>
        <w:pStyle w:val="2"/>
        <w:numPr>
          <w:ilvl w:val="0"/>
          <w:numId w:val="31"/>
        </w:numPr>
        <w:ind w:left="0"/>
        <w:rPr>
          <w:sz w:val="24"/>
        </w:rPr>
      </w:pPr>
      <w:r w:rsidRPr="00B508D6">
        <w:rPr>
          <w:sz w:val="24"/>
        </w:rPr>
        <w:t xml:space="preserve">Всеобщая история. Рабочие программы. Предметная линия учебников </w:t>
      </w:r>
      <w:proofErr w:type="spellStart"/>
      <w:r w:rsidRPr="00B508D6">
        <w:rPr>
          <w:sz w:val="24"/>
        </w:rPr>
        <w:t>А.А.Вигасина</w:t>
      </w:r>
      <w:proofErr w:type="spellEnd"/>
      <w:r w:rsidRPr="00B508D6">
        <w:rPr>
          <w:sz w:val="24"/>
        </w:rPr>
        <w:t xml:space="preserve"> – О.С.Сороко-Цюпы.5-9классы. </w:t>
      </w:r>
      <w:proofErr w:type="spellStart"/>
      <w:r w:rsidRPr="00B508D6">
        <w:rPr>
          <w:sz w:val="24"/>
        </w:rPr>
        <w:t>А.А.Вигасин</w:t>
      </w:r>
      <w:proofErr w:type="spellEnd"/>
      <w:r w:rsidRPr="00B508D6">
        <w:rPr>
          <w:sz w:val="24"/>
        </w:rPr>
        <w:t xml:space="preserve">, </w:t>
      </w:r>
      <w:proofErr w:type="spellStart"/>
      <w:r w:rsidRPr="00B508D6">
        <w:rPr>
          <w:sz w:val="24"/>
        </w:rPr>
        <w:t>Г.И.Годер</w:t>
      </w:r>
      <w:proofErr w:type="spellEnd"/>
      <w:r w:rsidRPr="00B508D6">
        <w:rPr>
          <w:sz w:val="24"/>
        </w:rPr>
        <w:t xml:space="preserve">, Н.И. Шевченко и др. – 2-е изд., </w:t>
      </w:r>
      <w:proofErr w:type="spellStart"/>
      <w:proofErr w:type="gramStart"/>
      <w:r w:rsidRPr="00B508D6">
        <w:rPr>
          <w:sz w:val="24"/>
        </w:rPr>
        <w:t>дораб</w:t>
      </w:r>
      <w:proofErr w:type="spellEnd"/>
      <w:r w:rsidRPr="00B508D6">
        <w:rPr>
          <w:sz w:val="24"/>
        </w:rPr>
        <w:t>.-</w:t>
      </w:r>
      <w:proofErr w:type="gramEnd"/>
      <w:r w:rsidRPr="00B508D6">
        <w:rPr>
          <w:sz w:val="24"/>
        </w:rPr>
        <w:t xml:space="preserve"> М.: Просвещение, 2014г.</w:t>
      </w:r>
    </w:p>
    <w:p w:rsidR="00A67FA1" w:rsidRPr="008757A9" w:rsidRDefault="00A67FA1" w:rsidP="008757A9">
      <w:pPr>
        <w:pStyle w:val="2"/>
        <w:numPr>
          <w:ilvl w:val="0"/>
          <w:numId w:val="31"/>
        </w:numPr>
        <w:ind w:left="0"/>
        <w:rPr>
          <w:sz w:val="24"/>
        </w:rPr>
      </w:pPr>
      <w:r w:rsidRPr="008757A9">
        <w:rPr>
          <w:sz w:val="24"/>
        </w:rPr>
        <w:t xml:space="preserve">Основная образовательная </w:t>
      </w:r>
      <w:proofErr w:type="gramStart"/>
      <w:r w:rsidRPr="008757A9">
        <w:rPr>
          <w:sz w:val="24"/>
        </w:rPr>
        <w:t>программа  основного</w:t>
      </w:r>
      <w:proofErr w:type="gramEnd"/>
      <w:r w:rsidRPr="008757A9">
        <w:rPr>
          <w:sz w:val="24"/>
        </w:rPr>
        <w:t xml:space="preserve"> общего образования МБОУ Порт-Катоновской СОШ</w:t>
      </w:r>
    </w:p>
    <w:p w:rsidR="004448A9" w:rsidRDefault="004448A9" w:rsidP="008757A9">
      <w:pPr>
        <w:pStyle w:val="2"/>
        <w:numPr>
          <w:ilvl w:val="0"/>
          <w:numId w:val="31"/>
        </w:numPr>
        <w:ind w:left="0"/>
        <w:rPr>
          <w:sz w:val="24"/>
        </w:rPr>
      </w:pPr>
      <w:r>
        <w:rPr>
          <w:sz w:val="24"/>
        </w:rPr>
        <w:t>Устав МБОУ Порт-Катоновской СОШ</w:t>
      </w:r>
    </w:p>
    <w:p w:rsidR="00A67FA1" w:rsidRPr="008757A9" w:rsidRDefault="00C17CEA" w:rsidP="008757A9">
      <w:pPr>
        <w:pStyle w:val="2"/>
        <w:numPr>
          <w:ilvl w:val="0"/>
          <w:numId w:val="31"/>
        </w:numPr>
        <w:ind w:left="0"/>
        <w:rPr>
          <w:sz w:val="24"/>
        </w:rPr>
      </w:pPr>
      <w:r w:rsidRPr="008757A9">
        <w:rPr>
          <w:sz w:val="24"/>
        </w:rPr>
        <w:t>Учебный</w:t>
      </w:r>
      <w:r w:rsidR="004448A9">
        <w:rPr>
          <w:sz w:val="24"/>
        </w:rPr>
        <w:t xml:space="preserve"> план</w:t>
      </w:r>
      <w:r w:rsidRPr="008757A9">
        <w:rPr>
          <w:sz w:val="24"/>
        </w:rPr>
        <w:t xml:space="preserve"> </w:t>
      </w:r>
      <w:r w:rsidR="00DC453F">
        <w:rPr>
          <w:sz w:val="24"/>
        </w:rPr>
        <w:t xml:space="preserve">  школы на 2020-2021</w:t>
      </w:r>
      <w:r w:rsidR="00E66B21" w:rsidRPr="008757A9">
        <w:rPr>
          <w:sz w:val="24"/>
        </w:rPr>
        <w:t xml:space="preserve"> </w:t>
      </w:r>
      <w:r w:rsidR="00A67FA1" w:rsidRPr="008757A9">
        <w:rPr>
          <w:sz w:val="24"/>
        </w:rPr>
        <w:t>учебный год.</w:t>
      </w:r>
    </w:p>
    <w:p w:rsidR="00A67FA1" w:rsidRPr="008757A9" w:rsidRDefault="00A67FA1" w:rsidP="008757A9">
      <w:pPr>
        <w:pStyle w:val="2"/>
        <w:numPr>
          <w:ilvl w:val="0"/>
          <w:numId w:val="31"/>
        </w:numPr>
        <w:ind w:left="0"/>
        <w:rPr>
          <w:sz w:val="24"/>
        </w:rPr>
      </w:pPr>
      <w:proofErr w:type="gramStart"/>
      <w:r w:rsidRPr="008757A9">
        <w:rPr>
          <w:sz w:val="24"/>
        </w:rPr>
        <w:t>Положение  о</w:t>
      </w:r>
      <w:proofErr w:type="gramEnd"/>
      <w:r w:rsidRPr="008757A9">
        <w:rPr>
          <w:sz w:val="24"/>
        </w:rPr>
        <w:t xml:space="preserve"> разработке и утверждении рабочих программ учебных предметов, курсов, дисциплин (модулей) в МБОУ Порт-Катоновской СОШ.</w:t>
      </w:r>
    </w:p>
    <w:p w:rsidR="00A67FA1" w:rsidRPr="008757A9" w:rsidRDefault="00A67FA1" w:rsidP="008757A9">
      <w:pPr>
        <w:pStyle w:val="2"/>
        <w:numPr>
          <w:ilvl w:val="0"/>
          <w:numId w:val="31"/>
        </w:numPr>
        <w:ind w:left="0"/>
        <w:rPr>
          <w:sz w:val="24"/>
        </w:rPr>
      </w:pPr>
      <w:r w:rsidRPr="008757A9">
        <w:rPr>
          <w:sz w:val="24"/>
        </w:rPr>
        <w:t xml:space="preserve">Годовой </w:t>
      </w:r>
      <w:proofErr w:type="gramStart"/>
      <w:r w:rsidRPr="008757A9">
        <w:rPr>
          <w:sz w:val="24"/>
        </w:rPr>
        <w:t>календарный  учебный</w:t>
      </w:r>
      <w:proofErr w:type="gramEnd"/>
      <w:r w:rsidRPr="008757A9">
        <w:rPr>
          <w:sz w:val="24"/>
        </w:rPr>
        <w:t xml:space="preserve"> график МБОУ Порт- Катоновской СОШ </w:t>
      </w:r>
    </w:p>
    <w:p w:rsidR="00A67FA1" w:rsidRPr="008757A9" w:rsidRDefault="00A67FA1" w:rsidP="008757A9">
      <w:pPr>
        <w:pStyle w:val="2"/>
        <w:ind w:firstLine="0"/>
        <w:rPr>
          <w:sz w:val="24"/>
        </w:rPr>
      </w:pPr>
    </w:p>
    <w:p w:rsidR="00A67FA1" w:rsidRPr="008757A9" w:rsidRDefault="00A67FA1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67FA1" w:rsidRPr="008757A9" w:rsidRDefault="00A67FA1" w:rsidP="008757A9">
      <w:pPr>
        <w:pStyle w:val="Style6"/>
        <w:widowControl/>
        <w:numPr>
          <w:ilvl w:val="0"/>
          <w:numId w:val="16"/>
        </w:numPr>
        <w:tabs>
          <w:tab w:val="left" w:pos="709"/>
        </w:tabs>
        <w:spacing w:line="360" w:lineRule="auto"/>
        <w:ind w:left="0" w:firstLine="567"/>
        <w:rPr>
          <w:rFonts w:cs="Times New Roman"/>
          <w:lang w:bidi="ar-SA"/>
        </w:rPr>
      </w:pPr>
      <w:r w:rsidRPr="008757A9">
        <w:rPr>
          <w:rFonts w:cs="Times New Roman"/>
          <w:lang w:bidi="ar-SA"/>
        </w:rPr>
        <w:t xml:space="preserve">Учебник. История Древнего мира. 5 класс. </w:t>
      </w:r>
      <w:proofErr w:type="spellStart"/>
      <w:r w:rsidRPr="008757A9">
        <w:rPr>
          <w:rFonts w:cs="Times New Roman"/>
          <w:lang w:bidi="ar-SA"/>
        </w:rPr>
        <w:t>Вигасин</w:t>
      </w:r>
      <w:proofErr w:type="spellEnd"/>
      <w:r w:rsidRPr="008757A9">
        <w:rPr>
          <w:rFonts w:cs="Times New Roman"/>
          <w:lang w:bidi="ar-SA"/>
        </w:rPr>
        <w:t xml:space="preserve"> А.А. </w:t>
      </w:r>
      <w:proofErr w:type="gramStart"/>
      <w:r w:rsidRPr="008757A9">
        <w:rPr>
          <w:rFonts w:cs="Times New Roman"/>
          <w:lang w:bidi="ar-SA"/>
        </w:rPr>
        <w:t>Всеобщая  история</w:t>
      </w:r>
      <w:proofErr w:type="gramEnd"/>
      <w:r w:rsidRPr="008757A9">
        <w:rPr>
          <w:rFonts w:cs="Times New Roman"/>
          <w:lang w:bidi="ar-SA"/>
        </w:rPr>
        <w:t xml:space="preserve">. </w:t>
      </w:r>
      <w:proofErr w:type="spellStart"/>
      <w:r w:rsidRPr="008757A9">
        <w:rPr>
          <w:rFonts w:cs="Times New Roman"/>
          <w:lang w:bidi="ar-SA"/>
        </w:rPr>
        <w:t>ИсторияДревнего</w:t>
      </w:r>
      <w:proofErr w:type="spellEnd"/>
      <w:r w:rsidRPr="008757A9">
        <w:rPr>
          <w:rFonts w:cs="Times New Roman"/>
          <w:lang w:bidi="ar-SA"/>
        </w:rPr>
        <w:t xml:space="preserve"> мира. 5 класс: </w:t>
      </w:r>
      <w:proofErr w:type="spellStart"/>
      <w:proofErr w:type="gramStart"/>
      <w:r w:rsidRPr="008757A9">
        <w:rPr>
          <w:rFonts w:cs="Times New Roman"/>
          <w:lang w:bidi="ar-SA"/>
        </w:rPr>
        <w:t>учеб.дляобщеобразоват</w:t>
      </w:r>
      <w:proofErr w:type="spellEnd"/>
      <w:proofErr w:type="gramEnd"/>
      <w:r w:rsidRPr="008757A9">
        <w:rPr>
          <w:rFonts w:cs="Times New Roman"/>
          <w:lang w:bidi="ar-SA"/>
        </w:rPr>
        <w:t xml:space="preserve">. учреждений  / </w:t>
      </w:r>
      <w:proofErr w:type="spellStart"/>
      <w:r w:rsidRPr="008757A9">
        <w:rPr>
          <w:rFonts w:cs="Times New Roman"/>
          <w:lang w:bidi="ar-SA"/>
        </w:rPr>
        <w:t>А.А.Вигасин</w:t>
      </w:r>
      <w:proofErr w:type="spellEnd"/>
      <w:r w:rsidRPr="008757A9">
        <w:rPr>
          <w:rFonts w:cs="Times New Roman"/>
          <w:lang w:bidi="ar-SA"/>
        </w:rPr>
        <w:t xml:space="preserve">, </w:t>
      </w:r>
      <w:proofErr w:type="spellStart"/>
      <w:r w:rsidRPr="008757A9">
        <w:rPr>
          <w:rFonts w:cs="Times New Roman"/>
          <w:lang w:bidi="ar-SA"/>
        </w:rPr>
        <w:t>Г.И.Годер</w:t>
      </w:r>
      <w:proofErr w:type="spellEnd"/>
      <w:r w:rsidRPr="008757A9">
        <w:rPr>
          <w:rFonts w:cs="Times New Roman"/>
          <w:lang w:bidi="ar-SA"/>
        </w:rPr>
        <w:t xml:space="preserve">, </w:t>
      </w:r>
      <w:proofErr w:type="spellStart"/>
      <w:r w:rsidRPr="008757A9">
        <w:rPr>
          <w:rFonts w:cs="Times New Roman"/>
          <w:lang w:bidi="ar-SA"/>
        </w:rPr>
        <w:t>И.С.Свенцицкая</w:t>
      </w:r>
      <w:proofErr w:type="spellEnd"/>
      <w:r w:rsidRPr="008757A9">
        <w:rPr>
          <w:rFonts w:cs="Times New Roman"/>
          <w:lang w:bidi="ar-SA"/>
        </w:rPr>
        <w:t xml:space="preserve">; под ред. </w:t>
      </w:r>
      <w:proofErr w:type="spellStart"/>
      <w:r w:rsidRPr="008757A9">
        <w:rPr>
          <w:rFonts w:cs="Times New Roman"/>
          <w:lang w:bidi="ar-SA"/>
        </w:rPr>
        <w:t>А.А.Искендерова</w:t>
      </w:r>
      <w:proofErr w:type="spellEnd"/>
      <w:r w:rsidRPr="008757A9">
        <w:rPr>
          <w:rFonts w:cs="Times New Roman"/>
          <w:lang w:bidi="ar-SA"/>
        </w:rPr>
        <w:t>. – М.: Просвещение, 2013.</w:t>
      </w:r>
    </w:p>
    <w:p w:rsidR="00A67FA1" w:rsidRPr="008757A9" w:rsidRDefault="00A67FA1" w:rsidP="008757A9">
      <w:pPr>
        <w:pStyle w:val="2"/>
        <w:numPr>
          <w:ilvl w:val="0"/>
          <w:numId w:val="16"/>
        </w:numPr>
        <w:ind w:left="0" w:firstLine="567"/>
        <w:rPr>
          <w:sz w:val="24"/>
        </w:rPr>
      </w:pPr>
      <w:r w:rsidRPr="008757A9">
        <w:rPr>
          <w:sz w:val="24"/>
        </w:rPr>
        <w:t xml:space="preserve">Всеобщая история. Рабочие программы. Предметная линия учебников </w:t>
      </w:r>
      <w:proofErr w:type="spellStart"/>
      <w:r w:rsidRPr="008757A9">
        <w:rPr>
          <w:sz w:val="24"/>
        </w:rPr>
        <w:t>А.А.Вигасина</w:t>
      </w:r>
      <w:proofErr w:type="spellEnd"/>
      <w:r w:rsidRPr="008757A9">
        <w:rPr>
          <w:sz w:val="24"/>
        </w:rPr>
        <w:t xml:space="preserve"> – О.С.Сороко-Цюпы.5-9классы. </w:t>
      </w:r>
      <w:proofErr w:type="spellStart"/>
      <w:r w:rsidRPr="008757A9">
        <w:rPr>
          <w:sz w:val="24"/>
        </w:rPr>
        <w:t>А.А.Вигасин</w:t>
      </w:r>
      <w:proofErr w:type="spellEnd"/>
      <w:r w:rsidRPr="008757A9">
        <w:rPr>
          <w:sz w:val="24"/>
        </w:rPr>
        <w:t xml:space="preserve">, </w:t>
      </w:r>
      <w:proofErr w:type="spellStart"/>
      <w:r w:rsidRPr="008757A9">
        <w:rPr>
          <w:sz w:val="24"/>
        </w:rPr>
        <w:t>Г.И.Годер</w:t>
      </w:r>
      <w:proofErr w:type="spellEnd"/>
      <w:r w:rsidRPr="008757A9">
        <w:rPr>
          <w:sz w:val="24"/>
        </w:rPr>
        <w:t xml:space="preserve">, Н.И. Шевченко и др. – 2-е изд., </w:t>
      </w:r>
      <w:proofErr w:type="spellStart"/>
      <w:proofErr w:type="gramStart"/>
      <w:r w:rsidRPr="008757A9">
        <w:rPr>
          <w:sz w:val="24"/>
        </w:rPr>
        <w:t>дораб</w:t>
      </w:r>
      <w:proofErr w:type="spellEnd"/>
      <w:r w:rsidRPr="008757A9">
        <w:rPr>
          <w:sz w:val="24"/>
        </w:rPr>
        <w:t>.-</w:t>
      </w:r>
      <w:proofErr w:type="gramEnd"/>
      <w:r w:rsidRPr="008757A9">
        <w:rPr>
          <w:sz w:val="24"/>
        </w:rPr>
        <w:t xml:space="preserve"> М.: Просвещение, 2014г.</w:t>
      </w:r>
    </w:p>
    <w:p w:rsidR="00A67FA1" w:rsidRPr="004448A9" w:rsidRDefault="00A67FA1" w:rsidP="004448A9">
      <w:pPr>
        <w:pStyle w:val="Style6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rPr>
          <w:rFonts w:cs="Times New Roman"/>
          <w:b/>
          <w:i/>
          <w:iCs/>
          <w:w w:val="107"/>
          <w:lang w:bidi="he-IL"/>
        </w:rPr>
      </w:pPr>
      <w:r w:rsidRPr="008757A9">
        <w:rPr>
          <w:rFonts w:cs="Times New Roman"/>
          <w:lang w:eastAsia="en-US"/>
        </w:rPr>
        <w:t xml:space="preserve">Электронное приложение к учебнику / </w:t>
      </w:r>
      <w:proofErr w:type="spellStart"/>
      <w:r w:rsidRPr="008757A9">
        <w:rPr>
          <w:rFonts w:cs="Times New Roman"/>
          <w:lang w:eastAsia="en-US"/>
        </w:rPr>
        <w:t>А.</w:t>
      </w:r>
      <w:r w:rsidR="004448A9">
        <w:rPr>
          <w:rFonts w:cs="Times New Roman"/>
          <w:lang w:eastAsia="en-US"/>
        </w:rPr>
        <w:t>А.Вигасин</w:t>
      </w:r>
      <w:proofErr w:type="spellEnd"/>
      <w:r w:rsidR="004448A9">
        <w:rPr>
          <w:rFonts w:cs="Times New Roman"/>
          <w:lang w:eastAsia="en-US"/>
        </w:rPr>
        <w:t xml:space="preserve">, Г.И. </w:t>
      </w:r>
      <w:proofErr w:type="spellStart"/>
      <w:r w:rsidR="004448A9">
        <w:rPr>
          <w:rFonts w:cs="Times New Roman"/>
          <w:lang w:eastAsia="en-US"/>
        </w:rPr>
        <w:t>Годер</w:t>
      </w:r>
      <w:proofErr w:type="spellEnd"/>
      <w:r w:rsidR="004448A9">
        <w:rPr>
          <w:rFonts w:cs="Times New Roman"/>
          <w:lang w:eastAsia="en-US"/>
        </w:rPr>
        <w:t>.-</w:t>
      </w:r>
      <w:proofErr w:type="spellStart"/>
      <w:proofErr w:type="gramStart"/>
      <w:r w:rsidR="004448A9">
        <w:rPr>
          <w:rFonts w:cs="Times New Roman"/>
          <w:lang w:eastAsia="en-US"/>
        </w:rPr>
        <w:t>М.,</w:t>
      </w:r>
      <w:r w:rsidRPr="004448A9">
        <w:rPr>
          <w:rFonts w:cs="Times New Roman"/>
        </w:rPr>
        <w:t>Просвещение</w:t>
      </w:r>
      <w:proofErr w:type="spellEnd"/>
      <w:proofErr w:type="gramEnd"/>
      <w:r w:rsidRPr="004448A9">
        <w:rPr>
          <w:rFonts w:cs="Times New Roman"/>
        </w:rPr>
        <w:t>, 2014.</w:t>
      </w:r>
    </w:p>
    <w:p w:rsidR="004518CE" w:rsidRPr="008757A9" w:rsidRDefault="00A67FA1" w:rsidP="008757A9">
      <w:pPr>
        <w:pStyle w:val="p20"/>
        <w:spacing w:before="0" w:beforeAutospacing="0" w:after="0" w:afterAutospacing="0" w:line="360" w:lineRule="auto"/>
        <w:ind w:firstLine="567"/>
        <w:jc w:val="both"/>
        <w:rPr>
          <w:i/>
          <w:iCs/>
          <w:w w:val="107"/>
          <w:lang w:bidi="he-IL"/>
        </w:rPr>
      </w:pPr>
      <w:r w:rsidRPr="008757A9">
        <w:rPr>
          <w:rStyle w:val="s1"/>
        </w:rPr>
        <w:t>Выбор</w:t>
      </w:r>
      <w:r w:rsidRPr="008757A9">
        <w:t xml:space="preserve"> данной авторской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</w:t>
      </w:r>
      <w:proofErr w:type="gramStart"/>
      <w:r w:rsidRPr="008757A9">
        <w:t>ФГОС.</w:t>
      </w:r>
      <w:r w:rsidR="004518CE" w:rsidRPr="008757A9">
        <w:t>.</w:t>
      </w:r>
      <w:proofErr w:type="gramEnd"/>
      <w:r w:rsidR="004518CE" w:rsidRPr="008757A9">
        <w:t xml:space="preserve"> </w:t>
      </w:r>
    </w:p>
    <w:p w:rsidR="004518CE" w:rsidRPr="008757A9" w:rsidRDefault="004518CE" w:rsidP="008757A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</w:t>
      </w:r>
      <w:r w:rsidRPr="008757A9">
        <w:rPr>
          <w:rFonts w:ascii="Times New Roman" w:hAnsi="Times New Roman"/>
          <w:sz w:val="24"/>
          <w:szCs w:val="24"/>
        </w:rPr>
        <w:lastRenderedPageBreak/>
        <w:t xml:space="preserve">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4518CE" w:rsidRPr="008757A9" w:rsidRDefault="004518CE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4518CE" w:rsidRPr="008757A9" w:rsidRDefault="004518CE" w:rsidP="008757A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Цель изучения </w:t>
      </w:r>
      <w:proofErr w:type="gramStart"/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предмета  «</w:t>
      </w:r>
      <w:proofErr w:type="gramEnd"/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История Древнего мира»:</w:t>
      </w:r>
    </w:p>
    <w:p w:rsidR="004518CE" w:rsidRPr="008757A9" w:rsidRDefault="004518CE" w:rsidP="008757A9">
      <w:p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—</w:t>
      </w:r>
      <w:r w:rsidRPr="008757A9">
        <w:rPr>
          <w:rFonts w:ascii="Times New Roman" w:hAnsi="Times New Roman"/>
          <w:sz w:val="24"/>
          <w:szCs w:val="24"/>
          <w:lang w:eastAsia="ru-RU"/>
        </w:rPr>
        <w:tab/>
        <w:t xml:space="preserve">освоение значимости периода древности, Античности в истории народов Европы, Азии, и </w:t>
      </w:r>
      <w:proofErr w:type="gramStart"/>
      <w:r w:rsidRPr="008757A9">
        <w:rPr>
          <w:rFonts w:ascii="Times New Roman" w:hAnsi="Times New Roman"/>
          <w:sz w:val="24"/>
          <w:szCs w:val="24"/>
          <w:lang w:eastAsia="ru-RU"/>
        </w:rPr>
        <w:t>России в частности</w:t>
      </w:r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>, а так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518CE" w:rsidRPr="008757A9" w:rsidRDefault="004518CE" w:rsidP="008757A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4518CE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EE12F4" w:rsidRPr="003440F3" w:rsidRDefault="003440F3" w:rsidP="00EE12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0F3">
        <w:rPr>
          <w:rFonts w:ascii="Times New Roman" w:hAnsi="Times New Roman"/>
          <w:b/>
          <w:sz w:val="24"/>
          <w:szCs w:val="24"/>
        </w:rPr>
        <w:t xml:space="preserve">Работа с одаренными детьми </w:t>
      </w:r>
    </w:p>
    <w:p w:rsidR="00EE12F4" w:rsidRPr="00EE12F4" w:rsidRDefault="00EE12F4" w:rsidP="00EE12F4">
      <w:pPr>
        <w:pStyle w:val="c29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E12F4">
        <w:t>В работе с одаренными детьми</w:t>
      </w:r>
      <w:r w:rsidRPr="00EE12F4">
        <w:rPr>
          <w:color w:val="000000"/>
        </w:rPr>
        <w:t xml:space="preserve"> использую следующие </w:t>
      </w:r>
      <w:r w:rsidRPr="00EE12F4">
        <w:rPr>
          <w:rStyle w:val="c17"/>
          <w:b/>
          <w:bCs/>
          <w:color w:val="000000"/>
          <w:shd w:val="clear" w:color="auto" w:fill="FFFFFF"/>
        </w:rPr>
        <w:t xml:space="preserve">принципах </w:t>
      </w:r>
      <w:proofErr w:type="gramStart"/>
      <w:r w:rsidRPr="00EE12F4">
        <w:rPr>
          <w:rStyle w:val="c17"/>
          <w:b/>
          <w:bCs/>
          <w:color w:val="000000"/>
          <w:shd w:val="clear" w:color="auto" w:fill="FFFFFF"/>
        </w:rPr>
        <w:t>работы :</w:t>
      </w:r>
      <w:proofErr w:type="gramEnd"/>
    </w:p>
    <w:p w:rsidR="00EE12F4" w:rsidRPr="00EE12F4" w:rsidRDefault="00EE12F4" w:rsidP="00EE12F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2F4">
        <w:rPr>
          <w:rFonts w:ascii="Times New Roman" w:hAnsi="Times New Roman"/>
          <w:color w:val="000000"/>
          <w:sz w:val="24"/>
          <w:szCs w:val="24"/>
        </w:rPr>
        <w:lastRenderedPageBreak/>
        <w:t>индивидуализация обучения (наличие индивидуального плана обучения);</w:t>
      </w:r>
    </w:p>
    <w:p w:rsidR="00EE12F4" w:rsidRPr="00EE12F4" w:rsidRDefault="00EE12F4" w:rsidP="00EE12F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2F4">
        <w:rPr>
          <w:rFonts w:ascii="Times New Roman" w:hAnsi="Times New Roman"/>
          <w:color w:val="000000"/>
          <w:sz w:val="24"/>
          <w:szCs w:val="24"/>
        </w:rPr>
        <w:t>принцип опережающего обучения;</w:t>
      </w:r>
    </w:p>
    <w:p w:rsidR="00EE12F4" w:rsidRPr="00EE12F4" w:rsidRDefault="00EE12F4" w:rsidP="00EE12F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2F4">
        <w:rPr>
          <w:rFonts w:ascii="Times New Roman" w:hAnsi="Times New Roman"/>
          <w:color w:val="000000"/>
          <w:sz w:val="24"/>
          <w:szCs w:val="24"/>
        </w:rPr>
        <w:t>принцип комфортности в любой деятельности;</w:t>
      </w:r>
    </w:p>
    <w:p w:rsidR="00EE12F4" w:rsidRPr="00EE12F4" w:rsidRDefault="00EE12F4" w:rsidP="00EE12F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2F4">
        <w:rPr>
          <w:rFonts w:ascii="Times New Roman" w:hAnsi="Times New Roman"/>
          <w:color w:val="000000"/>
          <w:sz w:val="24"/>
          <w:szCs w:val="24"/>
        </w:rPr>
        <w:t>принцип развивающего обучения;</w:t>
      </w:r>
    </w:p>
    <w:p w:rsidR="00EE12F4" w:rsidRPr="00EE12F4" w:rsidRDefault="00EE12F4" w:rsidP="00EE12F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2F4">
        <w:rPr>
          <w:rFonts w:ascii="Times New Roman" w:hAnsi="Times New Roman"/>
          <w:color w:val="000000"/>
          <w:sz w:val="24"/>
          <w:szCs w:val="24"/>
        </w:rPr>
        <w:t>усложнения содержания учебной деятельности;</w:t>
      </w:r>
    </w:p>
    <w:p w:rsidR="00EE12F4" w:rsidRPr="00EE12F4" w:rsidRDefault="00EE12F4" w:rsidP="00EE12F4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2F4">
        <w:rPr>
          <w:rFonts w:ascii="Times New Roman" w:hAnsi="Times New Roman"/>
          <w:color w:val="000000"/>
          <w:sz w:val="24"/>
          <w:szCs w:val="24"/>
        </w:rPr>
        <w:t>ориентация на потребности ребенка; максимальное расширение круга интересов.</w:t>
      </w:r>
    </w:p>
    <w:p w:rsidR="00EE12F4" w:rsidRPr="00EE12F4" w:rsidRDefault="00EE12F4" w:rsidP="00EE12F4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E12F4">
        <w:rPr>
          <w:color w:val="000000"/>
        </w:rPr>
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EE12F4" w:rsidRPr="00EE12F4" w:rsidRDefault="00EE12F4" w:rsidP="00EE12F4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E12F4">
        <w:rPr>
          <w:color w:val="000000"/>
        </w:rPr>
        <w:t>Вот почему методы и формы работы учителя должны способствовать решению обозначенной задачи.</w:t>
      </w:r>
    </w:p>
    <w:p w:rsidR="00EE12F4" w:rsidRPr="00EE12F4" w:rsidRDefault="00EE12F4" w:rsidP="00EE12F4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E12F4">
        <w:rPr>
          <w:color w:val="000000"/>
        </w:rPr>
        <w:t>Для этой категории детей предпочтительны</w:t>
      </w:r>
      <w:r w:rsidRPr="00EE12F4">
        <w:rPr>
          <w:rStyle w:val="c17"/>
          <w:b/>
          <w:bCs/>
          <w:color w:val="000000"/>
          <w:shd w:val="clear" w:color="auto" w:fill="FFFFFF"/>
        </w:rPr>
        <w:t> методы работы: </w:t>
      </w:r>
      <w:r w:rsidRPr="00EE12F4">
        <w:rPr>
          <w:color w:val="000000"/>
        </w:rPr>
        <w:t>исследовательский, частично-поисковый, проблемный, проективный.</w:t>
      </w:r>
      <w:r w:rsidRPr="00EE12F4">
        <w:rPr>
          <w:rStyle w:val="c17"/>
          <w:b/>
          <w:bCs/>
          <w:color w:val="000000"/>
          <w:shd w:val="clear" w:color="auto" w:fill="FFFFFF"/>
        </w:rPr>
        <w:t> </w:t>
      </w:r>
    </w:p>
    <w:p w:rsidR="00EE12F4" w:rsidRPr="00EE12F4" w:rsidRDefault="00EE12F4" w:rsidP="00EE12F4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E12F4">
        <w:rPr>
          <w:rStyle w:val="c17"/>
          <w:b/>
          <w:bCs/>
          <w:color w:val="000000"/>
          <w:shd w:val="clear" w:color="auto" w:fill="FFFFFF"/>
        </w:rPr>
        <w:t>Формы работы:</w:t>
      </w:r>
      <w:r w:rsidRPr="00EE12F4">
        <w:rPr>
          <w:color w:val="000000"/>
        </w:rPr>
        <w:t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историческими источниками: текстом учебника, картами, документами, иллюстрациями; работа с картой; применение интерактивных форм работы; дискуссия; игры; различные конкурсы и викторины; проекты по различной тематике; индивидуальные творческие задания; участие в олимпиадах разного уровня.</w:t>
      </w:r>
    </w:p>
    <w:p w:rsidR="00D1790F" w:rsidRPr="00EE12F4" w:rsidRDefault="00D1790F" w:rsidP="00EE1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4E6E" w:rsidRPr="008757A9" w:rsidRDefault="00134E6E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18CE" w:rsidRPr="008757A9" w:rsidRDefault="008757A9" w:rsidP="008757A9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5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</w:t>
      </w:r>
      <w:proofErr w:type="gramStart"/>
      <w:r w:rsidRPr="00875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МЕСТА  УЧЕБНОГО</w:t>
      </w:r>
      <w:proofErr w:type="gramEnd"/>
      <w:r w:rsidRPr="00875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«ИСТОРИЯ ДРЕВНЕГО МИРА» В УЧЕБНОМ ПЛАНЕ</w:t>
      </w:r>
    </w:p>
    <w:p w:rsidR="00D1790F" w:rsidRPr="008757A9" w:rsidRDefault="00D1790F" w:rsidP="008757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7F116B" w:rsidRPr="008757A9" w:rsidRDefault="006A7E59" w:rsidP="008757A9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7A9">
        <w:rPr>
          <w:rFonts w:ascii="Times New Roman" w:hAnsi="Times New Roman" w:cs="Times New Roman"/>
          <w:sz w:val="24"/>
          <w:szCs w:val="24"/>
          <w:lang w:eastAsia="ru-RU"/>
        </w:rPr>
        <w:t xml:space="preserve">В Базисном учебном плане МБОУ Порт-Катоновской СОШ на изучение «Истории Древнего </w:t>
      </w:r>
      <w:proofErr w:type="gramStart"/>
      <w:r w:rsidRPr="008757A9">
        <w:rPr>
          <w:rFonts w:ascii="Times New Roman" w:hAnsi="Times New Roman" w:cs="Times New Roman"/>
          <w:sz w:val="24"/>
          <w:szCs w:val="24"/>
          <w:lang w:eastAsia="ru-RU"/>
        </w:rPr>
        <w:t>мира»  в</w:t>
      </w:r>
      <w:proofErr w:type="gramEnd"/>
      <w:r w:rsidRPr="008757A9">
        <w:rPr>
          <w:rFonts w:ascii="Times New Roman" w:hAnsi="Times New Roman" w:cs="Times New Roman"/>
          <w:sz w:val="24"/>
          <w:szCs w:val="24"/>
          <w:lang w:eastAsia="ru-RU"/>
        </w:rPr>
        <w:t xml:space="preserve"> 5 классе  </w:t>
      </w:r>
      <w:r w:rsidR="007F116B" w:rsidRPr="008757A9">
        <w:rPr>
          <w:rFonts w:ascii="Times New Roman" w:hAnsi="Times New Roman" w:cs="Times New Roman"/>
          <w:sz w:val="24"/>
          <w:szCs w:val="24"/>
          <w:lang w:eastAsia="ru-RU"/>
        </w:rPr>
        <w:t xml:space="preserve">отводится 2 часа в неделю (70 часов в год). </w:t>
      </w:r>
      <w:r w:rsidR="007F116B" w:rsidRPr="008757A9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учебным </w:t>
      </w:r>
      <w:proofErr w:type="gramStart"/>
      <w:r w:rsidR="007F116B" w:rsidRPr="008757A9">
        <w:rPr>
          <w:rFonts w:ascii="Times New Roman" w:hAnsi="Times New Roman" w:cs="Times New Roman"/>
          <w:sz w:val="24"/>
          <w:szCs w:val="24"/>
        </w:rPr>
        <w:t>графиком  и</w:t>
      </w:r>
      <w:proofErr w:type="gramEnd"/>
      <w:r w:rsidR="007F116B" w:rsidRPr="008757A9">
        <w:rPr>
          <w:rFonts w:ascii="Times New Roman" w:hAnsi="Times New Roman" w:cs="Times New Roman"/>
          <w:sz w:val="24"/>
          <w:szCs w:val="24"/>
        </w:rPr>
        <w:t xml:space="preserve"> расписанием МБОУ Порт-Катоновс</w:t>
      </w:r>
      <w:r w:rsidR="006D74CB" w:rsidRPr="008757A9">
        <w:rPr>
          <w:rFonts w:ascii="Times New Roman" w:hAnsi="Times New Roman" w:cs="Times New Roman"/>
          <w:sz w:val="24"/>
          <w:szCs w:val="24"/>
        </w:rPr>
        <w:t>кой СОШ  п</w:t>
      </w:r>
      <w:r w:rsidR="00C17CEA" w:rsidRPr="008757A9">
        <w:rPr>
          <w:rFonts w:ascii="Times New Roman" w:hAnsi="Times New Roman" w:cs="Times New Roman"/>
          <w:sz w:val="24"/>
          <w:szCs w:val="24"/>
        </w:rPr>
        <w:t>рограмма будет выполнена за</w:t>
      </w:r>
      <w:r w:rsidR="000C39E6">
        <w:rPr>
          <w:rFonts w:ascii="Times New Roman" w:hAnsi="Times New Roman" w:cs="Times New Roman"/>
          <w:sz w:val="24"/>
          <w:szCs w:val="24"/>
        </w:rPr>
        <w:t xml:space="preserve"> 66 часов, т.к.08.03,03.05,10</w:t>
      </w:r>
      <w:r w:rsidR="00C17CEA" w:rsidRPr="008757A9">
        <w:rPr>
          <w:rFonts w:ascii="Times New Roman" w:hAnsi="Times New Roman" w:cs="Times New Roman"/>
          <w:sz w:val="24"/>
          <w:szCs w:val="24"/>
        </w:rPr>
        <w:t>.05 выпадают на праздничные дни.</w:t>
      </w: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8CE" w:rsidRPr="008757A9" w:rsidRDefault="004518CE" w:rsidP="008757A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Программа предполагает также обоб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щающие уроки по разделам  - </w:t>
      </w:r>
      <w:r w:rsidR="004448A9">
        <w:rPr>
          <w:rFonts w:ascii="Times New Roman" w:hAnsi="Times New Roman"/>
          <w:sz w:val="24"/>
          <w:szCs w:val="24"/>
          <w:lang w:eastAsia="ru-RU"/>
        </w:rPr>
        <w:t>6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 ч; повторению всего </w:t>
      </w: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изученного за курс «История Древнего мира» — 1 ч., </w:t>
      </w:r>
      <w:r w:rsidRPr="008757A9">
        <w:rPr>
          <w:rFonts w:ascii="Times New Roman" w:hAnsi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4448A9" w:rsidRDefault="004518CE" w:rsidP="004448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 xml:space="preserve">        Авторская программа А.А. </w:t>
      </w:r>
      <w:proofErr w:type="spellStart"/>
      <w:proofErr w:type="gramStart"/>
      <w:r w:rsidRPr="008757A9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8757A9">
        <w:rPr>
          <w:rFonts w:ascii="Times New Roman" w:hAnsi="Times New Roman"/>
          <w:sz w:val="24"/>
          <w:szCs w:val="24"/>
        </w:rPr>
        <w:t xml:space="preserve">  не</w:t>
      </w:r>
      <w:proofErr w:type="gramEnd"/>
      <w:r w:rsidRPr="008757A9">
        <w:rPr>
          <w:rFonts w:ascii="Times New Roman" w:hAnsi="Times New Roman"/>
          <w:sz w:val="24"/>
          <w:szCs w:val="24"/>
        </w:rPr>
        <w:t xml:space="preserve"> регулирует перечень дидактических единиц, как это было ранее.  </w:t>
      </w:r>
      <w:proofErr w:type="gramStart"/>
      <w:r w:rsidRPr="008757A9">
        <w:rPr>
          <w:rFonts w:ascii="Times New Roman" w:hAnsi="Times New Roman"/>
          <w:sz w:val="24"/>
          <w:szCs w:val="24"/>
        </w:rPr>
        <w:t>Поэтому  распределение</w:t>
      </w:r>
      <w:proofErr w:type="gramEnd"/>
      <w:r w:rsidRPr="008757A9">
        <w:rPr>
          <w:rFonts w:ascii="Times New Roman" w:hAnsi="Times New Roman"/>
          <w:sz w:val="24"/>
          <w:szCs w:val="24"/>
        </w:rPr>
        <w:t xml:space="preserve"> количества часов, отведенных на изучение курса, на изучение той или иной темы, было распределено самостоятельно</w:t>
      </w:r>
      <w:r w:rsidR="004448A9">
        <w:rPr>
          <w:rFonts w:ascii="Times New Roman" w:hAnsi="Times New Roman"/>
          <w:sz w:val="24"/>
          <w:szCs w:val="24"/>
        </w:rPr>
        <w:t>.</w:t>
      </w:r>
    </w:p>
    <w:p w:rsidR="004448A9" w:rsidRDefault="004448A9" w:rsidP="004448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18CE" w:rsidRPr="008757A9" w:rsidRDefault="008757A9" w:rsidP="004448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757A9">
        <w:rPr>
          <w:rFonts w:ascii="Times New Roman" w:hAnsi="Times New Roman"/>
          <w:b/>
          <w:sz w:val="24"/>
          <w:szCs w:val="24"/>
        </w:rPr>
        <w:t>.</w:t>
      </w:r>
      <w:r w:rsidR="00366AA0" w:rsidRPr="008757A9">
        <w:rPr>
          <w:rFonts w:ascii="Times New Roman" w:hAnsi="Times New Roman"/>
          <w:sz w:val="24"/>
          <w:szCs w:val="24"/>
        </w:rPr>
        <w:tab/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ОБУЧЕНИЯ И ОСВОЕНИЯ СОДЕРЖАНИЯ КУРСА ПО ИСТОРИИ 5 КЛАССА.</w:t>
      </w: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7A9">
        <w:rPr>
          <w:rFonts w:ascii="Times New Roman" w:hAnsi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</w:t>
      </w:r>
      <w:proofErr w:type="gramStart"/>
      <w:r w:rsidRPr="008757A9">
        <w:rPr>
          <w:rFonts w:ascii="Times New Roman" w:hAnsi="Times New Roman"/>
          <w:bCs/>
          <w:sz w:val="24"/>
          <w:szCs w:val="24"/>
          <w:lang w:eastAsia="ru-RU"/>
        </w:rPr>
        <w:t>учащихся  компетентностей</w:t>
      </w:r>
      <w:proofErr w:type="gramEnd"/>
      <w:r w:rsidRPr="008757A9">
        <w:rPr>
          <w:rFonts w:ascii="Times New Roman" w:hAnsi="Times New Roman"/>
          <w:bCs/>
          <w:sz w:val="24"/>
          <w:szCs w:val="24"/>
          <w:lang w:eastAsia="ru-RU"/>
        </w:rPr>
        <w:t xml:space="preserve"> – социально-адаптивной (гражданственной), когнитивной (познавательной), информационно-технологической, коммуникативной. </w:t>
      </w: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 xml:space="preserve">У учащихся </w:t>
      </w:r>
      <w:proofErr w:type="gramStart"/>
      <w:r w:rsidRPr="008757A9">
        <w:rPr>
          <w:rFonts w:ascii="Times New Roman" w:hAnsi="Times New Roman"/>
          <w:sz w:val="24"/>
          <w:szCs w:val="24"/>
          <w:lang w:eastAsia="ru-RU"/>
        </w:rPr>
        <w:t>будут  сформированы</w:t>
      </w:r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>: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понимание культурного многообразия мира, уважение к культуре своего и других народов, толерантность; 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формирование у учащихся ярких, эмоционально окрашенных образов исторических эпох;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складывание представлений о выдающихся деятелях и ключевых событиях прошлого;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освоение гуманистических традиций и ценностей современного общества, уважение прав и свобод человека.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осмысление социально-нравственного опыта предшествующих поколений, </w:t>
      </w:r>
      <w:proofErr w:type="gramStart"/>
      <w:r w:rsidRPr="008757A9">
        <w:rPr>
          <w:rFonts w:ascii="Times New Roman" w:hAnsi="Times New Roman"/>
          <w:sz w:val="24"/>
          <w:szCs w:val="24"/>
        </w:rPr>
        <w:t>способность  к</w:t>
      </w:r>
      <w:proofErr w:type="gramEnd"/>
      <w:r w:rsidRPr="008757A9">
        <w:rPr>
          <w:rFonts w:ascii="Times New Roman" w:hAnsi="Times New Roman"/>
          <w:sz w:val="24"/>
          <w:szCs w:val="24"/>
        </w:rPr>
        <w:t xml:space="preserve"> определению своей позиции и ответственному поведению в современном обществе.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>стремление и, отчасти, способность самостоятельно расширять границы собственных знаний и умений;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757A9">
        <w:rPr>
          <w:rFonts w:ascii="Times New Roman" w:hAnsi="Times New Roman"/>
          <w:i/>
          <w:sz w:val="24"/>
          <w:szCs w:val="24"/>
          <w:lang w:eastAsia="ru-RU"/>
        </w:rPr>
        <w:t xml:space="preserve">Учащиеся получат </w:t>
      </w:r>
      <w:r w:rsidRPr="008757A9">
        <w:rPr>
          <w:rFonts w:ascii="Times New Roman" w:hAnsi="Times New Roman"/>
          <w:i/>
          <w:iCs/>
          <w:sz w:val="24"/>
          <w:szCs w:val="24"/>
          <w:lang w:eastAsia="ru-RU"/>
        </w:rPr>
        <w:t>возможность для формирования:</w:t>
      </w:r>
    </w:p>
    <w:p w:rsidR="00A67FA1" w:rsidRPr="008757A9" w:rsidRDefault="00A67FA1" w:rsidP="008757A9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устойчивой учебно-познавательной мотивации и интереса к учению;</w:t>
      </w:r>
    </w:p>
    <w:p w:rsidR="00A67FA1" w:rsidRPr="008757A9" w:rsidRDefault="00A67FA1" w:rsidP="008757A9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A67FA1" w:rsidRPr="008757A9" w:rsidRDefault="00A67FA1" w:rsidP="008757A9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способности к решению проблем на основе учёта позиций участников, устойчивое следование в поведении моральным нормам и этическим требованиям;</w:t>
      </w:r>
    </w:p>
    <w:p w:rsidR="00A67FA1" w:rsidRPr="008757A9" w:rsidRDefault="00A67FA1" w:rsidP="008757A9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sz w:val="24"/>
          <w:szCs w:val="24"/>
        </w:rPr>
        <w:t>коммуникативной компетентности в об</w:t>
      </w:r>
      <w:r w:rsidRPr="008757A9">
        <w:rPr>
          <w:rFonts w:ascii="Times New Roman" w:eastAsia="Times New Roman" w:hAnsi="Times New Roman" w:cs="Times New Roman"/>
          <w:i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8757A9">
        <w:rPr>
          <w:rFonts w:ascii="Times New Roman" w:eastAsia="Times New Roman" w:hAnsi="Times New Roman" w:cs="Times New Roman"/>
          <w:i/>
          <w:sz w:val="24"/>
          <w:szCs w:val="24"/>
        </w:rPr>
        <w:softHyphen/>
        <w:t>ской и других видах деятельности;</w:t>
      </w:r>
    </w:p>
    <w:p w:rsidR="00A67FA1" w:rsidRPr="008757A9" w:rsidRDefault="00A67FA1" w:rsidP="008757A9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sz w:val="24"/>
          <w:szCs w:val="24"/>
        </w:rPr>
        <w:t>креативности мышления, инициативы, находчивости, активности при решении исторических задач.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Метапредметными </w:t>
      </w:r>
      <w:proofErr w:type="spellStart"/>
      <w:r w:rsidRPr="008757A9">
        <w:rPr>
          <w:rFonts w:ascii="Times New Roman" w:hAnsi="Times New Roman"/>
          <w:b/>
          <w:sz w:val="24"/>
          <w:szCs w:val="24"/>
          <w:u w:val="single"/>
        </w:rPr>
        <w:t>результами</w:t>
      </w:r>
      <w:proofErr w:type="spellEnd"/>
      <w:r w:rsidRPr="008757A9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8757A9">
        <w:rPr>
          <w:b/>
        </w:rPr>
        <w:t xml:space="preserve">Регулятивные: 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t>Ученик научится: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sym w:font="Times New Roman" w:char="F0A7"/>
      </w:r>
      <w:r w:rsidRPr="008757A9">
        <w:t>умению ставить цель работы в паре, группе, применять правила работы совместной деятельности;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анализировать условия достижения цели с помощью взрослого;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планировать пути достижения целей с помощью взрослого;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осуществлять констатирующий контроль по результату действия;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вырабатывать критерии оценки учебной работы с помощью взрослого, оценивать свою работу по этим критериям;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давать характеристику ошибок и выдвигать гипотезы об их причинах.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57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67FA1" w:rsidRPr="008757A9" w:rsidRDefault="00A67FA1" w:rsidP="008757A9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</w:rPr>
      </w:pPr>
      <w:r w:rsidRPr="008757A9">
        <w:rPr>
          <w:i/>
          <w:iCs/>
        </w:rPr>
        <w:t>самостоятельно ставить новые учебные цели и задачи;</w:t>
      </w:r>
    </w:p>
    <w:p w:rsidR="00A67FA1" w:rsidRPr="008757A9" w:rsidRDefault="00A67FA1" w:rsidP="008757A9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  <w:rPr>
          <w:i/>
          <w:iCs/>
        </w:rPr>
      </w:pPr>
      <w:r w:rsidRPr="008757A9">
        <w:rPr>
          <w:i/>
          <w:iCs/>
        </w:rPr>
        <w:t>основам самоконтроля, самооценки, принятия решений в учебной и познавательной деятельности с помощью взрослого;</w:t>
      </w:r>
    </w:p>
    <w:p w:rsidR="00A67FA1" w:rsidRPr="008757A9" w:rsidRDefault="00A67FA1" w:rsidP="008757A9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jc w:val="both"/>
      </w:pPr>
      <w:r w:rsidRPr="008757A9">
        <w:rPr>
          <w:i/>
          <w:iCs/>
        </w:rPr>
        <w:t>понимать причину и суть затруднений, возникающих при выполнении пробного действия в ходе решения учебной задачи и самостоятельно искать выход из затруднения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t>Ученик научится: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понимать и учитывать в своей деятельности позицию другого человека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  <w:lang w:eastAsia="ru-RU"/>
        </w:rPr>
        <w:t>вступать в разновозрастное сотрудничество: уважать младших, слушать и слышать, вступать в коммуникацию со старшими подростками;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lastRenderedPageBreak/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57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67FA1" w:rsidRPr="008757A9" w:rsidRDefault="00A67FA1" w:rsidP="008757A9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принимать во внимание разные мнения и интересы, обосновывать собственную позицию;</w:t>
      </w:r>
    </w:p>
    <w:p w:rsidR="00A67FA1" w:rsidRPr="008757A9" w:rsidRDefault="00A67FA1" w:rsidP="008757A9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t>оказывать поддержку тем, от кого зависит достижение цели в совместной деятельности в группе, паре;</w:t>
      </w:r>
    </w:p>
    <w:p w:rsidR="00A67FA1" w:rsidRPr="008757A9" w:rsidRDefault="00A67FA1" w:rsidP="008757A9">
      <w:pPr>
        <w:pStyle w:val="a3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вступать в диалог, участвовать в коллективном обсуждении проблем, аргументировать свою позицию.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  <w:rPr>
          <w:b/>
        </w:rPr>
      </w:pP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rPr>
          <w:b/>
        </w:rPr>
        <w:t>Познавательные: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t>Ученик научится: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sym w:font="Times New Roman" w:char="F0A7"/>
      </w:r>
      <w:r w:rsidRPr="008757A9">
        <w:t>способам учебного проектирования через решение проектных задач;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sym w:font="Times New Roman" w:char="F0A7"/>
      </w:r>
      <w:r w:rsidRPr="008757A9">
        <w:t>использовать действия моделирования для опробования культурных предметных средств и способов действия в новых, нестандартных ситуациях;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sym w:font="Times New Roman" w:char="F0A7"/>
      </w:r>
      <w:r w:rsidRPr="008757A9">
        <w:t>осуществлять расширенный поиск информации с использованием ресурсов библиотек и Интернета;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sym w:font="Times New Roman" w:char="F0A7"/>
      </w:r>
      <w:r w:rsidRPr="008757A9">
        <w:t>давать определение понятиям;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sym w:font="Times New Roman" w:char="F0A7"/>
      </w:r>
      <w:r w:rsidRPr="008757A9">
        <w:t>осуществлять сравнение и классификацию по указанным критериям;</w:t>
      </w:r>
    </w:p>
    <w:p w:rsidR="00A67FA1" w:rsidRPr="008757A9" w:rsidRDefault="00A67FA1" w:rsidP="008757A9">
      <w:pPr>
        <w:pStyle w:val="a5"/>
        <w:spacing w:before="0" w:beforeAutospacing="0" w:after="0" w:afterAutospacing="0" w:line="360" w:lineRule="auto"/>
        <w:ind w:firstLine="567"/>
        <w:jc w:val="both"/>
      </w:pPr>
      <w:r w:rsidRPr="008757A9">
        <w:sym w:font="Times New Roman" w:char="F0A7"/>
      </w:r>
      <w:r w:rsidRPr="008757A9"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работать с культурными текстами, излагающими разные позиции по вопросам в той или иной области знания.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757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A67FA1" w:rsidRPr="008757A9" w:rsidRDefault="00A67FA1" w:rsidP="008757A9">
      <w:pPr>
        <w:pStyle w:val="a3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t>ставить проблему, аргументировать её актуальность (под руководством взрослого);</w:t>
      </w:r>
    </w:p>
    <w:p w:rsidR="00A67FA1" w:rsidRPr="008757A9" w:rsidRDefault="00A67FA1" w:rsidP="008757A9">
      <w:pPr>
        <w:pStyle w:val="a3"/>
        <w:numPr>
          <w:ilvl w:val="0"/>
          <w:numId w:val="2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A9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исследование на основе применения методов наблюдения (под руководством взрослого).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757A9">
        <w:rPr>
          <w:rFonts w:ascii="Times New Roman" w:hAnsi="Times New Roman"/>
          <w:b/>
          <w:sz w:val="24"/>
          <w:szCs w:val="24"/>
          <w:u w:val="single"/>
        </w:rPr>
        <w:t xml:space="preserve">Предметными  </w:t>
      </w:r>
      <w:proofErr w:type="spellStart"/>
      <w:r w:rsidRPr="008757A9">
        <w:rPr>
          <w:rFonts w:ascii="Times New Roman" w:hAnsi="Times New Roman"/>
          <w:b/>
          <w:sz w:val="24"/>
          <w:szCs w:val="24"/>
          <w:u w:val="single"/>
        </w:rPr>
        <w:t>результатами</w:t>
      </w:r>
      <w:r w:rsidRPr="008757A9">
        <w:rPr>
          <w:rFonts w:ascii="Times New Roman" w:hAnsi="Times New Roman"/>
          <w:sz w:val="24"/>
          <w:szCs w:val="24"/>
        </w:rPr>
        <w:t>изучения</w:t>
      </w:r>
      <w:proofErr w:type="spellEnd"/>
      <w:proofErr w:type="gramEnd"/>
      <w:r w:rsidRPr="008757A9">
        <w:rPr>
          <w:rFonts w:ascii="Times New Roman" w:hAnsi="Times New Roman"/>
          <w:sz w:val="24"/>
          <w:szCs w:val="24"/>
        </w:rPr>
        <w:t xml:space="preserve"> курса истории являются: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>Ученик научится: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eastAsia="Calibri" w:hAnsi="Times New Roman"/>
          <w:sz w:val="24"/>
          <w:szCs w:val="24"/>
        </w:rPr>
        <w:t>определять место исторических событий во времени, объяснять смысл основных   хронологических понятий, терминов (тысячелетие, век, до н. э., н. э.);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eastAsia="Calibri" w:hAnsi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lastRenderedPageBreak/>
        <w:sym w:font="Times New Roman" w:char="F0A7"/>
      </w:r>
      <w:r w:rsidRPr="008757A9">
        <w:rPr>
          <w:rFonts w:ascii="Times New Roman" w:eastAsia="Calibri" w:hAnsi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eastAsia="Calibri" w:hAnsi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eastAsia="Calibri" w:hAnsi="Times New Roman"/>
          <w:sz w:val="24"/>
          <w:szCs w:val="24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eastAsia="Calibri" w:hAnsi="Times New Roman"/>
          <w:sz w:val="24"/>
          <w:szCs w:val="24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eastAsia="Calibri" w:hAnsi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умению правильно употреблять и объяснять исторические термины, понятия, крылатые выражения; 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proofErr w:type="gramStart"/>
      <w:r w:rsidRPr="008757A9">
        <w:rPr>
          <w:rFonts w:ascii="Times New Roman" w:hAnsi="Times New Roman"/>
          <w:sz w:val="24"/>
          <w:szCs w:val="24"/>
        </w:rPr>
        <w:t>овладение  навыками</w:t>
      </w:r>
      <w:proofErr w:type="gramEnd"/>
      <w:r w:rsidRPr="008757A9">
        <w:rPr>
          <w:rFonts w:ascii="Times New Roman" w:hAnsi="Times New Roman"/>
          <w:sz w:val="24"/>
          <w:szCs w:val="24"/>
        </w:rPr>
        <w:t xml:space="preserve"> устанавливать и выявлять причинно-следственные связи;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первоначальным умениям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овладение умениями работать с учебной информацией (анализировать и обобщать факты, составлять простой план); </w:t>
      </w:r>
    </w:p>
    <w:p w:rsidR="00A67FA1" w:rsidRPr="008757A9" w:rsidRDefault="00A67FA1" w:rsidP="008757A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sym w:font="Times New Roman" w:char="F0A7"/>
      </w:r>
      <w:r w:rsidRPr="008757A9">
        <w:rPr>
          <w:rFonts w:ascii="Times New Roman" w:hAnsi="Times New Roman"/>
          <w:sz w:val="24"/>
          <w:szCs w:val="24"/>
        </w:rPr>
        <w:t xml:space="preserve">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A67FA1" w:rsidRPr="008757A9" w:rsidRDefault="00A67FA1" w:rsidP="008757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proofErr w:type="gramStart"/>
      <w:r w:rsidRPr="008757A9">
        <w:rPr>
          <w:rFonts w:ascii="Times New Roman" w:eastAsia="Calibri" w:hAnsi="Times New Roman"/>
          <w:i/>
          <w:sz w:val="24"/>
          <w:szCs w:val="24"/>
          <w:lang w:eastAsia="ru-RU"/>
        </w:rPr>
        <w:t>Ученик  получит</w:t>
      </w:r>
      <w:proofErr w:type="gramEnd"/>
      <w:r w:rsidRPr="008757A9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возможность научиться:</w:t>
      </w:r>
    </w:p>
    <w:p w:rsidR="00A67FA1" w:rsidRPr="008757A9" w:rsidRDefault="00A67FA1" w:rsidP="008757A9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7A9">
        <w:rPr>
          <w:rFonts w:ascii="Times New Roman" w:eastAsia="Calibri" w:hAnsi="Times New Roman" w:cs="Times New Roman"/>
          <w:i/>
          <w:sz w:val="24"/>
          <w:szCs w:val="24"/>
        </w:rPr>
        <w:t>давать характеристику общественного строя древних государств;</w:t>
      </w:r>
    </w:p>
    <w:p w:rsidR="00A67FA1" w:rsidRPr="008757A9" w:rsidRDefault="00A67FA1" w:rsidP="008757A9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7A9">
        <w:rPr>
          <w:rFonts w:ascii="Times New Roman" w:eastAsia="Calibri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67FA1" w:rsidRPr="008757A9" w:rsidRDefault="00A67FA1" w:rsidP="008757A9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7A9">
        <w:rPr>
          <w:rFonts w:ascii="Times New Roman" w:eastAsia="Calibri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A67FA1" w:rsidRPr="008757A9" w:rsidRDefault="00A67FA1" w:rsidP="008757A9">
      <w:pPr>
        <w:pStyle w:val="a3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A9">
        <w:rPr>
          <w:rFonts w:ascii="Times New Roman" w:eastAsia="Calibri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67FA1" w:rsidRPr="008757A9" w:rsidRDefault="00A67FA1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8757A9">
        <w:rPr>
          <w:b/>
          <w:color w:val="000000"/>
        </w:rPr>
        <w:t>В ходе решения системы проектных задач у учащихся 5-х классов будут сформированы способности:</w:t>
      </w: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757A9">
        <w:rPr>
          <w:color w:val="000000"/>
        </w:rPr>
        <w:lastRenderedPageBreak/>
        <w:t>Рефлексировать (видеть проблему; анализировать сделанное – почему получилось, почему не получилось; видеть трудности, ошибки);</w:t>
      </w: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spellStart"/>
      <w:r w:rsidRPr="008757A9">
        <w:rPr>
          <w:color w:val="000000"/>
        </w:rPr>
        <w:t>целеполагать</w:t>
      </w:r>
      <w:proofErr w:type="spellEnd"/>
      <w:r w:rsidRPr="008757A9">
        <w:rPr>
          <w:color w:val="000000"/>
        </w:rPr>
        <w:t xml:space="preserve"> (ставить и удерживать цели);</w:t>
      </w: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757A9">
        <w:rPr>
          <w:color w:val="000000"/>
        </w:rPr>
        <w:t>планировать (составлять план своей деятельности);</w:t>
      </w: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757A9">
        <w:rPr>
          <w:color w:val="000000"/>
        </w:rPr>
        <w:t>моделировать (представлять способ действия в виде схемы-модели, выделяя все существенное и главное);</w:t>
      </w: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757A9">
        <w:rPr>
          <w:color w:val="000000"/>
        </w:rPr>
        <w:t>проявлять инициативу при поиске способа (способов) решения задач;</w:t>
      </w: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757A9">
        <w:rPr>
          <w:color w:val="000000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A67FA1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000000"/>
        </w:rPr>
      </w:pPr>
      <w:r w:rsidRPr="008757A9">
        <w:rPr>
          <w:i/>
          <w:iCs/>
          <w:color w:val="000000"/>
        </w:rPr>
        <w:t>Обучающийся</w:t>
      </w:r>
      <w:r w:rsidRPr="008757A9">
        <w:rPr>
          <w:rStyle w:val="apple-converted-space"/>
          <w:i/>
          <w:iCs/>
          <w:color w:val="000000"/>
        </w:rPr>
        <w:t> </w:t>
      </w:r>
      <w:r w:rsidRPr="008757A9">
        <w:rPr>
          <w:i/>
          <w:iCs/>
          <w:color w:val="000000"/>
        </w:rPr>
        <w:t>получит возможность научиться:</w:t>
      </w:r>
    </w:p>
    <w:p w:rsidR="004518CE" w:rsidRPr="008757A9" w:rsidRDefault="00A67FA1" w:rsidP="008757A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000000"/>
        </w:rPr>
      </w:pPr>
      <w:r w:rsidRPr="008757A9">
        <w:rPr>
          <w:color w:val="000000"/>
        </w:rPr>
        <w:t> </w:t>
      </w:r>
      <w:r w:rsidRPr="008757A9">
        <w:rPr>
          <w:i/>
          <w:iCs/>
          <w:color w:val="000000"/>
        </w:rPr>
        <w:t>самостоятельно задумывать, планировать и выполнять учебное исследование, учебный и социальный проект;</w:t>
      </w: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Предполагается, что в результате изучения истории в ос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ниями и умениями:</w:t>
      </w:r>
    </w:p>
    <w:p w:rsidR="004518CE" w:rsidRPr="008757A9" w:rsidRDefault="004518CE" w:rsidP="008757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4518CE" w:rsidRPr="008757A9" w:rsidRDefault="004518CE" w:rsidP="008757A9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рии;</w:t>
      </w:r>
    </w:p>
    <w:p w:rsidR="004518CE" w:rsidRPr="008757A9" w:rsidRDefault="004518CE" w:rsidP="008757A9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4518CE" w:rsidRPr="008757A9" w:rsidRDefault="004518CE" w:rsidP="008757A9">
      <w:pPr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2.</w:t>
      </w: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4518CE" w:rsidRPr="008757A9" w:rsidRDefault="004518CE" w:rsidP="008757A9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бытий;</w:t>
      </w:r>
    </w:p>
    <w:p w:rsidR="004518CE" w:rsidRPr="008757A9" w:rsidRDefault="004518CE" w:rsidP="008757A9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4518CE" w:rsidRPr="008757A9" w:rsidRDefault="004518CE" w:rsidP="008757A9">
      <w:pPr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3.</w:t>
      </w: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4518CE" w:rsidRPr="008757A9" w:rsidRDefault="004518CE" w:rsidP="008757A9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4518CE" w:rsidRPr="008757A9" w:rsidRDefault="004518CE" w:rsidP="008757A9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4518CE" w:rsidRPr="008757A9" w:rsidRDefault="004518CE" w:rsidP="008757A9">
      <w:pPr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—</w:t>
      </w:r>
      <w:r w:rsidRPr="008757A9">
        <w:rPr>
          <w:rFonts w:ascii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4518CE" w:rsidRPr="008757A9" w:rsidRDefault="004518CE" w:rsidP="008757A9">
      <w:pPr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4.</w:t>
      </w: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4518CE" w:rsidRPr="008757A9" w:rsidRDefault="004518CE" w:rsidP="008757A9">
      <w:pPr>
        <w:tabs>
          <w:tab w:val="left" w:pos="58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—</w:t>
      </w:r>
      <w:r w:rsidRPr="008757A9">
        <w:rPr>
          <w:rFonts w:ascii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4518CE" w:rsidRPr="008757A9" w:rsidRDefault="004518CE" w:rsidP="008757A9">
      <w:pPr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—</w:t>
      </w:r>
      <w:r w:rsidRPr="008757A9">
        <w:rPr>
          <w:rFonts w:ascii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4518CE" w:rsidRPr="008757A9" w:rsidRDefault="004518CE" w:rsidP="008757A9">
      <w:p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>—</w:t>
      </w:r>
      <w:r w:rsidRPr="008757A9">
        <w:rPr>
          <w:rFonts w:ascii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мятников.</w:t>
      </w:r>
    </w:p>
    <w:p w:rsidR="004518CE" w:rsidRPr="008757A9" w:rsidRDefault="004518CE" w:rsidP="008757A9">
      <w:pPr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5.</w:t>
      </w: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  <w:tab w:val="left" w:pos="32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8757A9">
        <w:rPr>
          <w:rFonts w:ascii="Times New Roman" w:hAnsi="Times New Roman"/>
          <w:sz w:val="24"/>
          <w:szCs w:val="24"/>
          <w:lang w:eastAsia="ru-RU"/>
        </w:rPr>
        <w:tab/>
        <w:t>\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ских событий.</w:t>
      </w:r>
    </w:p>
    <w:p w:rsidR="004518CE" w:rsidRPr="008757A9" w:rsidRDefault="004518CE" w:rsidP="008757A9">
      <w:pPr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iCs/>
          <w:spacing w:val="10"/>
          <w:sz w:val="24"/>
          <w:szCs w:val="24"/>
          <w:lang w:eastAsia="ru-RU"/>
        </w:rPr>
        <w:t>6.</w:t>
      </w:r>
      <w:r w:rsidRPr="008757A9">
        <w:rPr>
          <w:rFonts w:ascii="Times New Roman" w:hAnsi="Times New Roman"/>
          <w:iCs/>
          <w:spacing w:val="10"/>
          <w:sz w:val="24"/>
          <w:szCs w:val="24"/>
          <w:lang w:eastAsia="ru-RU"/>
        </w:rPr>
        <w:tab/>
      </w: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рии и их оценку.</w:t>
      </w:r>
    </w:p>
    <w:p w:rsidR="004518CE" w:rsidRPr="008757A9" w:rsidRDefault="004518CE" w:rsidP="008757A9">
      <w:p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757A9">
        <w:rPr>
          <w:rFonts w:ascii="Times New Roman" w:hAnsi="Times New Roman"/>
          <w:spacing w:val="-10"/>
          <w:sz w:val="24"/>
          <w:szCs w:val="24"/>
          <w:lang w:eastAsia="ru-RU"/>
        </w:rPr>
        <w:t>7.</w:t>
      </w:r>
      <w:r w:rsidRPr="008757A9">
        <w:rPr>
          <w:rFonts w:ascii="Times New Roman" w:hAnsi="Times New Roman"/>
          <w:sz w:val="24"/>
          <w:szCs w:val="24"/>
          <w:lang w:eastAsia="ru-RU"/>
        </w:rPr>
        <w:tab/>
      </w:r>
      <w:r w:rsidRPr="008757A9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4518CE" w:rsidRPr="008757A9" w:rsidRDefault="004518CE" w:rsidP="008757A9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757A9" w:rsidRPr="008757A9" w:rsidRDefault="008757A9" w:rsidP="008757A9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8757A9" w:rsidRPr="008757A9" w:rsidRDefault="008757A9" w:rsidP="008757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</w:rPr>
        <w:t xml:space="preserve">А. Личностно ориентированные принципы: </w:t>
      </w:r>
      <w:r w:rsidRPr="008757A9">
        <w:rPr>
          <w:rFonts w:ascii="Times New Roman" w:hAnsi="Times New Roman"/>
          <w:sz w:val="24"/>
          <w:szCs w:val="24"/>
        </w:rPr>
        <w:t xml:space="preserve">принцип </w:t>
      </w:r>
      <w:proofErr w:type="gramStart"/>
      <w:r w:rsidRPr="008757A9">
        <w:rPr>
          <w:rFonts w:ascii="Times New Roman" w:hAnsi="Times New Roman"/>
          <w:sz w:val="24"/>
          <w:szCs w:val="24"/>
        </w:rPr>
        <w:t>адаптивности;  принцип</w:t>
      </w:r>
      <w:proofErr w:type="gramEnd"/>
      <w:r w:rsidRPr="008757A9">
        <w:rPr>
          <w:rFonts w:ascii="Times New Roman" w:hAnsi="Times New Roman"/>
          <w:sz w:val="24"/>
          <w:szCs w:val="24"/>
        </w:rPr>
        <w:t xml:space="preserve"> развития; принцип комфортности.</w:t>
      </w:r>
    </w:p>
    <w:p w:rsidR="008757A9" w:rsidRPr="008757A9" w:rsidRDefault="008757A9" w:rsidP="008757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</w:rPr>
        <w:t>Б. Культурно ориентированные принципы:</w:t>
      </w:r>
      <w:r w:rsidRPr="008757A9">
        <w:rPr>
          <w:rFonts w:ascii="Times New Roman" w:hAnsi="Times New Roman"/>
          <w:sz w:val="24"/>
          <w:szCs w:val="24"/>
        </w:rPr>
        <w:t xml:space="preserve"> принцип картины мира;</w:t>
      </w:r>
      <w:r w:rsidRPr="008757A9">
        <w:rPr>
          <w:rFonts w:ascii="Times New Roman" w:hAnsi="Times New Roman"/>
          <w:b/>
          <w:sz w:val="24"/>
          <w:szCs w:val="24"/>
        </w:rPr>
        <w:t xml:space="preserve"> </w:t>
      </w:r>
      <w:r w:rsidRPr="008757A9">
        <w:rPr>
          <w:rFonts w:ascii="Times New Roman" w:hAnsi="Times New Roman"/>
          <w:sz w:val="24"/>
          <w:szCs w:val="24"/>
        </w:rPr>
        <w:t xml:space="preserve">принцип целостности содержания образования; принцип систематичности; принцип смыслового отношения к миру; </w:t>
      </w:r>
      <w:proofErr w:type="gramStart"/>
      <w:r w:rsidRPr="008757A9">
        <w:rPr>
          <w:rFonts w:ascii="Times New Roman" w:hAnsi="Times New Roman"/>
          <w:sz w:val="24"/>
          <w:szCs w:val="24"/>
        </w:rPr>
        <w:t>принцип  ориентировочной</w:t>
      </w:r>
      <w:proofErr w:type="gramEnd"/>
      <w:r w:rsidRPr="008757A9">
        <w:rPr>
          <w:rFonts w:ascii="Times New Roman" w:hAnsi="Times New Roman"/>
          <w:sz w:val="24"/>
          <w:szCs w:val="24"/>
        </w:rPr>
        <w:t xml:space="preserve"> функции знаний; принцип опоры на культуру как мировоззрение и как культурный стереотип.</w:t>
      </w:r>
    </w:p>
    <w:p w:rsidR="008757A9" w:rsidRPr="008757A9" w:rsidRDefault="008757A9" w:rsidP="008757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</w:rPr>
        <w:t xml:space="preserve">В. </w:t>
      </w:r>
      <w:proofErr w:type="spellStart"/>
      <w:r w:rsidRPr="008757A9">
        <w:rPr>
          <w:rFonts w:ascii="Times New Roman" w:hAnsi="Times New Roman"/>
          <w:b/>
          <w:sz w:val="24"/>
          <w:szCs w:val="24"/>
        </w:rPr>
        <w:t>Деятельностно</w:t>
      </w:r>
      <w:proofErr w:type="spellEnd"/>
      <w:r w:rsidRPr="008757A9">
        <w:rPr>
          <w:rFonts w:ascii="Times New Roman" w:hAnsi="Times New Roman"/>
          <w:b/>
          <w:sz w:val="24"/>
          <w:szCs w:val="24"/>
        </w:rPr>
        <w:t xml:space="preserve"> ориентированные принципы: </w:t>
      </w:r>
      <w:r w:rsidRPr="008757A9">
        <w:rPr>
          <w:rFonts w:ascii="Times New Roman" w:hAnsi="Times New Roman"/>
          <w:sz w:val="24"/>
          <w:szCs w:val="24"/>
        </w:rPr>
        <w:t>принцип обучения деятельности;</w:t>
      </w:r>
      <w:r w:rsidRPr="008757A9">
        <w:rPr>
          <w:rFonts w:ascii="Times New Roman" w:hAnsi="Times New Roman"/>
          <w:b/>
          <w:sz w:val="24"/>
          <w:szCs w:val="24"/>
        </w:rPr>
        <w:t xml:space="preserve"> </w:t>
      </w:r>
      <w:r w:rsidRPr="008757A9">
        <w:rPr>
          <w:rFonts w:ascii="Times New Roman" w:hAnsi="Times New Roman"/>
          <w:sz w:val="24"/>
          <w:szCs w:val="24"/>
        </w:rPr>
        <w:t xml:space="preserve"> принцип управляемого подхода от деятельности учебной к деятельности в жизненной ситуации; принцип перехода от совместной учебно-познавательной деятельности к </w:t>
      </w:r>
      <w:r w:rsidRPr="008757A9">
        <w:rPr>
          <w:rFonts w:ascii="Times New Roman" w:hAnsi="Times New Roman"/>
          <w:sz w:val="24"/>
          <w:szCs w:val="24"/>
        </w:rPr>
        <w:lastRenderedPageBreak/>
        <w:t>самостоятельной деятельности учащегося (зона ближайшего развития);  принцип опоры на процессы спонтанного развития;</w:t>
      </w:r>
      <w:r w:rsidRPr="008757A9">
        <w:rPr>
          <w:rFonts w:ascii="Times New Roman" w:hAnsi="Times New Roman"/>
          <w:b/>
          <w:sz w:val="24"/>
          <w:szCs w:val="24"/>
        </w:rPr>
        <w:t xml:space="preserve"> </w:t>
      </w:r>
      <w:r w:rsidRPr="008757A9">
        <w:rPr>
          <w:rFonts w:ascii="Times New Roman" w:hAnsi="Times New Roman"/>
          <w:sz w:val="24"/>
          <w:szCs w:val="24"/>
        </w:rPr>
        <w:t>принцип формирования потребности в творчестве и умений творчества.</w:t>
      </w:r>
    </w:p>
    <w:p w:rsidR="008757A9" w:rsidRPr="008757A9" w:rsidRDefault="008757A9" w:rsidP="008757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предмет «История» должна способствовать формированию </w:t>
      </w:r>
      <w:r w:rsidRPr="008757A9">
        <w:rPr>
          <w:rFonts w:ascii="Times New Roman" w:hAnsi="Times New Roman"/>
          <w:b/>
          <w:sz w:val="24"/>
          <w:szCs w:val="24"/>
        </w:rPr>
        <w:t>функционально грамотной личности,</w:t>
      </w:r>
      <w:r w:rsidRPr="008757A9">
        <w:rPr>
          <w:rFonts w:ascii="Times New Roman" w:hAnsi="Times New Roman"/>
          <w:sz w:val="24"/>
          <w:szCs w:val="24"/>
        </w:rPr>
        <w:t xml:space="preserve"> т.е. человека, который сможет активно пользоваться своими знаниями, постоянно учиться и осваивать новые знания всю жизнь.</w:t>
      </w:r>
    </w:p>
    <w:p w:rsidR="008757A9" w:rsidRPr="008757A9" w:rsidRDefault="008757A9" w:rsidP="008757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 xml:space="preserve"> </w:t>
      </w:r>
      <w:r w:rsidRPr="008757A9">
        <w:rPr>
          <w:rFonts w:ascii="Times New Roman" w:hAnsi="Times New Roman"/>
          <w:sz w:val="24"/>
          <w:szCs w:val="24"/>
        </w:rPr>
        <w:tab/>
        <w:t xml:space="preserve">  Цели изучения истории сформулированы в данной программе в виде </w:t>
      </w:r>
      <w:r w:rsidRPr="008757A9">
        <w:rPr>
          <w:rFonts w:ascii="Times New Roman" w:hAnsi="Times New Roman"/>
          <w:b/>
          <w:sz w:val="24"/>
          <w:szCs w:val="24"/>
        </w:rPr>
        <w:t>линий развития</w:t>
      </w:r>
      <w:r w:rsidRPr="008757A9">
        <w:rPr>
          <w:rFonts w:ascii="Times New Roman" w:hAnsi="Times New Roman"/>
          <w:sz w:val="24"/>
          <w:szCs w:val="24"/>
        </w:rPr>
        <w:t xml:space="preserve"> личности. Под линией развития понимается группа взаимосвязанных умений по работе с содержанием, позволяющим человеку решать определенный ряд жизненно-практических задач. Иными словами – это наш вариант ответа на вопрос, который часто задают дети в школе: «Зачем изучать этот предмет (в нашем случае историю)? Как он мне может пригодиться?». Таким образом, обозначая цели изучения истории через линии развития, мы облекаем требования ФГОС к результатам освоения основной образовательной программы по истории в более доступную ученику </w:t>
      </w:r>
      <w:proofErr w:type="gramStart"/>
      <w:r w:rsidRPr="008757A9">
        <w:rPr>
          <w:rFonts w:ascii="Times New Roman" w:hAnsi="Times New Roman"/>
          <w:sz w:val="24"/>
          <w:szCs w:val="24"/>
        </w:rPr>
        <w:t>структуру .</w:t>
      </w:r>
      <w:proofErr w:type="gramEnd"/>
    </w:p>
    <w:p w:rsidR="008757A9" w:rsidRPr="008757A9" w:rsidRDefault="008757A9" w:rsidP="008757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 xml:space="preserve">Требования к результатам изучения истории во ФГОС содержат пять пунктов. Все линии </w:t>
      </w:r>
      <w:proofErr w:type="gramStart"/>
      <w:r w:rsidRPr="008757A9">
        <w:rPr>
          <w:rFonts w:ascii="Times New Roman" w:hAnsi="Times New Roman"/>
          <w:sz w:val="24"/>
          <w:szCs w:val="24"/>
        </w:rPr>
        <w:t>деятельностные  и</w:t>
      </w:r>
      <w:proofErr w:type="gramEnd"/>
      <w:r w:rsidRPr="008757A9">
        <w:rPr>
          <w:rFonts w:ascii="Times New Roman" w:hAnsi="Times New Roman"/>
          <w:sz w:val="24"/>
          <w:szCs w:val="24"/>
        </w:rPr>
        <w:t xml:space="preserve"> практико-ориентированные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6"/>
        <w:gridCol w:w="6469"/>
      </w:tblGrid>
      <w:tr w:rsidR="008757A9" w:rsidRPr="008757A9" w:rsidTr="00D054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7A9">
              <w:rPr>
                <w:rFonts w:ascii="Times New Roman" w:hAnsi="Times New Roman"/>
                <w:b/>
                <w:sz w:val="24"/>
                <w:szCs w:val="24"/>
              </w:rPr>
              <w:t>Цели обучения, сформулированные как линии развития личности ученика средствами предмета «История»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7A9">
              <w:rPr>
                <w:rFonts w:ascii="Times New Roman" w:hAnsi="Times New Roman"/>
                <w:b/>
                <w:sz w:val="24"/>
                <w:szCs w:val="24"/>
              </w:rPr>
              <w:t>Соответствие линий развития авторской программы целям Государственного образовательного стандарта основного общего образования по истории</w:t>
            </w:r>
          </w:p>
        </w:tc>
      </w:tr>
      <w:tr w:rsidR="008757A9" w:rsidRPr="008757A9" w:rsidTr="00D054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proofErr w:type="gramStart"/>
            <w:r w:rsidRPr="008757A9">
              <w:rPr>
                <w:rFonts w:ascii="Times New Roman" w:hAnsi="Times New Roman"/>
                <w:b/>
                <w:sz w:val="24"/>
                <w:szCs w:val="24"/>
              </w:rPr>
              <w:t>2.Овладение</w:t>
            </w:r>
            <w:proofErr w:type="gramEnd"/>
            <w:r w:rsidRPr="008757A9"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исторической картиной мира:</w:t>
            </w:r>
            <w:r w:rsidRPr="008757A9">
              <w:rPr>
                <w:rFonts w:ascii="Times New Roman" w:hAnsi="Times New Roman"/>
                <w:sz w:val="24"/>
                <w:szCs w:val="24"/>
              </w:rPr>
              <w:t xml:space="preserve"> умение объяснять современный мир, связывая исторические факты и понятия в целостную картину.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t xml:space="preserve">• освоение знаний о важнейших событиях, процессах отечественной и всемирной истории в их взаимосвязи и хронологической последовательности </w:t>
            </w:r>
          </w:p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t xml:space="preserve"> • 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</w:tc>
      </w:tr>
      <w:tr w:rsidR="008757A9" w:rsidRPr="008757A9" w:rsidTr="00D054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b/>
                <w:sz w:val="24"/>
                <w:szCs w:val="24"/>
              </w:rPr>
              <w:t>3.Формирование открытого исторического мышления:</w:t>
            </w:r>
            <w:r w:rsidRPr="008757A9">
              <w:rPr>
                <w:rFonts w:ascii="Times New Roman" w:hAnsi="Times New Roman"/>
                <w:sz w:val="24"/>
                <w:szCs w:val="24"/>
              </w:rPr>
              <w:t xml:space="preserve"> умение видеть развитие общественных процессов (определять причины и прогнозировать следствия).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t xml:space="preserve">• освоение знаний о важнейших событиях, процессах отечественной и всемирной истории в их взаимосвязи и хронологической последовательности </w:t>
            </w:r>
          </w:p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t xml:space="preserve"> • овладение элементарными методами исторического познания, умениями работать с различными источниками исторической информации</w:t>
            </w:r>
          </w:p>
        </w:tc>
      </w:tr>
      <w:tr w:rsidR="008757A9" w:rsidRPr="008757A9" w:rsidTr="00D054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b/>
                <w:sz w:val="24"/>
                <w:szCs w:val="24"/>
              </w:rPr>
              <w:t xml:space="preserve">4.Нравственное </w:t>
            </w:r>
            <w:r w:rsidRPr="00875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самоопределение личности: </w:t>
            </w:r>
            <w:r w:rsidRPr="008757A9">
              <w:rPr>
                <w:rFonts w:ascii="Times New Roman" w:hAnsi="Times New Roman"/>
                <w:sz w:val="24"/>
                <w:szCs w:val="24"/>
              </w:rPr>
              <w:t>умение оценивать свои и чужие поступки, опираясь на выращенную человечеством систему нравственных ценностей</w:t>
            </w:r>
            <w:r w:rsidRPr="008757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формирование ценностных ориентаций в ходе </w:t>
            </w:r>
            <w:r w:rsidRPr="00875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ознакомления с исторически сложившимися культурными, религиозными, </w:t>
            </w:r>
            <w:proofErr w:type="spellStart"/>
            <w:r w:rsidRPr="008757A9">
              <w:rPr>
                <w:rFonts w:ascii="Times New Roman" w:hAnsi="Times New Roman"/>
                <w:sz w:val="24"/>
                <w:szCs w:val="24"/>
              </w:rPr>
              <w:t>этнонациональными</w:t>
            </w:r>
            <w:proofErr w:type="spellEnd"/>
            <w:r w:rsidRPr="008757A9">
              <w:rPr>
                <w:rFonts w:ascii="Times New Roman" w:hAnsi="Times New Roman"/>
                <w:sz w:val="24"/>
                <w:szCs w:val="24"/>
              </w:rPr>
              <w:t xml:space="preserve"> традициями;</w:t>
            </w:r>
          </w:p>
        </w:tc>
      </w:tr>
      <w:tr w:rsidR="008757A9" w:rsidRPr="008757A9" w:rsidTr="00D054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5.Гражданско-патриотическое самоопределение личности: </w:t>
            </w:r>
            <w:r w:rsidRPr="008757A9">
              <w:rPr>
                <w:rFonts w:ascii="Times New Roman" w:hAnsi="Times New Roman"/>
                <w:sz w:val="24"/>
                <w:szCs w:val="24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t xml:space="preserve">•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8757A9">
              <w:rPr>
                <w:rFonts w:ascii="Times New Roman" w:hAnsi="Times New Roman"/>
                <w:sz w:val="24"/>
                <w:szCs w:val="24"/>
              </w:rPr>
              <w:t>этнонациональными</w:t>
            </w:r>
            <w:proofErr w:type="spellEnd"/>
            <w:r w:rsidRPr="008757A9">
              <w:rPr>
                <w:rFonts w:ascii="Times New Roman" w:hAnsi="Times New Roman"/>
                <w:sz w:val="24"/>
                <w:szCs w:val="24"/>
              </w:rPr>
              <w:t xml:space="preserve"> традициями; </w:t>
            </w:r>
          </w:p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t xml:space="preserve"> •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      </w:r>
          </w:p>
          <w:p w:rsidR="008757A9" w:rsidRPr="008757A9" w:rsidRDefault="008757A9" w:rsidP="00D0546B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A9">
              <w:rPr>
                <w:rFonts w:ascii="Times New Roman" w:hAnsi="Times New Roman"/>
                <w:sz w:val="24"/>
                <w:szCs w:val="24"/>
              </w:rPr>
              <w:t xml:space="preserve"> •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для толерантного отношения к представителям других народов и стран.</w:t>
            </w:r>
          </w:p>
        </w:tc>
      </w:tr>
    </w:tbl>
    <w:p w:rsidR="004518CE" w:rsidRPr="008757A9" w:rsidRDefault="004518CE" w:rsidP="008757A9">
      <w:pPr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49E7" w:rsidRPr="008757A9" w:rsidRDefault="008757A9" w:rsidP="008757A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8757A9">
        <w:rPr>
          <w:rFonts w:ascii="Times New Roman" w:hAnsi="Times New Roman"/>
          <w:b/>
          <w:sz w:val="24"/>
          <w:szCs w:val="24"/>
          <w:lang w:eastAsia="ru-RU"/>
        </w:rPr>
        <w:t>. СОДЕРЖАНИЕ УЧЕБНОГО КУРСА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eastAsia="Georgia" w:hAnsi="Times New Roman"/>
          <w:color w:val="000000"/>
          <w:sz w:val="24"/>
          <w:szCs w:val="24"/>
          <w:lang w:eastAsia="ru-RU"/>
        </w:rPr>
      </w:pPr>
      <w:r w:rsidRPr="008757A9">
        <w:rPr>
          <w:rFonts w:ascii="Times New Roman" w:eastAsia="Georgia" w:hAnsi="Times New Roman"/>
          <w:color w:val="000000"/>
          <w:sz w:val="24"/>
          <w:szCs w:val="24"/>
          <w:lang w:eastAsia="ru-RU"/>
        </w:rPr>
        <w:t xml:space="preserve">ИСТОРИЯ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ДРЕВНЕГО </w:t>
      </w:r>
      <w:r w:rsidRPr="008757A9">
        <w:rPr>
          <w:rFonts w:ascii="Times New Roman" w:eastAsia="Georgia" w:hAnsi="Times New Roman"/>
          <w:color w:val="000000"/>
          <w:sz w:val="24"/>
          <w:szCs w:val="24"/>
          <w:lang w:eastAsia="ru-RU"/>
        </w:rPr>
        <w:t>МИРА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нии истории Древнего мира.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Счёт лет в истории. Хронология — наука об измерении вре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мени. Опыт, культура счёта времени по годам в древних госу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дарствах. Изменения счёта времени с наступлением христи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летие), тысячелетие, эпоха, эра.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РАЗДЕЛ I. ЖИЗНЬ ПЕРВОБЫТНЫХ ЛЮДЕЙ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1. Первобытные собиратели и охотники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Представление о понятии «первобытные люди».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Древнейшие </w:t>
      </w:r>
      <w:proofErr w:type="spellStart"/>
      <w:proofErr w:type="gramStart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>люди</w:t>
      </w:r>
      <w:r w:rsidRPr="008757A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8757A9">
        <w:rPr>
          <w:rFonts w:ascii="Times New Roman" w:hAnsi="Times New Roman"/>
          <w:sz w:val="24"/>
          <w:szCs w:val="24"/>
          <w:lang w:eastAsia="ru-RU"/>
        </w:rPr>
        <w:t>Древнейшие</w:t>
      </w:r>
      <w:proofErr w:type="spellEnd"/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люди — наши далёкие предки. Прародина человека. Археологические свидетельства первобытного состо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яния древнейшего человека. Орудия </w:t>
      </w: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труда и складывание опыта их изготовления. Собирательство и охота — способы добывания пищи. Первое </w:t>
      </w:r>
      <w:proofErr w:type="gramStart"/>
      <w:r w:rsidRPr="008757A9">
        <w:rPr>
          <w:rFonts w:ascii="Times New Roman" w:hAnsi="Times New Roman"/>
          <w:sz w:val="24"/>
          <w:szCs w:val="24"/>
          <w:lang w:eastAsia="ru-RU"/>
        </w:rPr>
        <w:t>великое  открытие</w:t>
      </w:r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человека — овладение огнём. 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8757A9">
        <w:rPr>
          <w:rFonts w:ascii="Times New Roman" w:hAnsi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8757A9">
        <w:rPr>
          <w:rFonts w:ascii="Times New Roman" w:hAnsi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бирателей.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2. Первобытные земледельцы и скотоводы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8757A9">
        <w:rPr>
          <w:rFonts w:ascii="Times New Roman" w:hAnsi="Times New Roman"/>
          <w:sz w:val="24"/>
          <w:szCs w:val="24"/>
          <w:lang w:eastAsia="ru-RU"/>
        </w:rPr>
        <w:t>Представ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чество. Изобретение ткацкого станка. Родовые общины земледельцев и скотоводов. Племя: изме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8757A9">
        <w:rPr>
          <w:rFonts w:ascii="Times New Roman" w:hAnsi="Times New Roman"/>
          <w:sz w:val="24"/>
          <w:szCs w:val="24"/>
          <w:lang w:eastAsia="ru-RU"/>
        </w:rPr>
        <w:t>Развитие ремёсел. Выде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разование поселений в города. 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8757A9">
        <w:rPr>
          <w:rFonts w:ascii="Times New Roman" w:hAnsi="Times New Roman"/>
          <w:sz w:val="24"/>
          <w:szCs w:val="24"/>
          <w:lang w:eastAsia="ru-RU"/>
        </w:rPr>
        <w:t>Какой опыт, наследие дала человечеству эпо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ства от собирательства и охоты), выделение ремесла, появле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ние городов, государств, письменности).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3. Счёт лет в истории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Измерение времени по годам. </w:t>
      </w:r>
      <w:r w:rsidRPr="008757A9">
        <w:rPr>
          <w:rFonts w:ascii="Times New Roman" w:hAnsi="Times New Roman"/>
          <w:sz w:val="24"/>
          <w:szCs w:val="24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РАЗДЕЛ II. ДРЕВНИЙ ВОСТОК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4. Древний Египет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8757A9">
        <w:rPr>
          <w:rFonts w:ascii="Times New Roman" w:hAnsi="Times New Roman"/>
          <w:sz w:val="24"/>
          <w:szCs w:val="24"/>
          <w:lang w:eastAsia="ru-RU"/>
        </w:rPr>
        <w:t>Страна Египет. Местопо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ложение государства. Разливы Нила и природные условия. Земледелие в Древнем Египте. Система орошения земель под </w:t>
      </w: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урожай. Путь </w:t>
      </w:r>
      <w:r w:rsidRPr="008757A9">
        <w:rPr>
          <w:rFonts w:ascii="Times New Roman" w:eastAsia="Georgia" w:hAnsi="Times New Roman"/>
          <w:i/>
          <w:iCs/>
          <w:color w:val="000000"/>
          <w:sz w:val="24"/>
          <w:szCs w:val="24"/>
          <w:lang w:eastAsia="ru-RU"/>
        </w:rPr>
        <w:t>к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 объединению Древнего Египта. Возникновение единого государства в Египте. Управление страной. 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8757A9">
        <w:rPr>
          <w:rFonts w:ascii="Times New Roman" w:hAnsi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8757A9">
        <w:rPr>
          <w:rFonts w:ascii="Times New Roman" w:hAnsi="Times New Roman"/>
          <w:sz w:val="24"/>
          <w:szCs w:val="24"/>
          <w:lang w:eastAsia="ru-RU"/>
        </w:rPr>
        <w:t>О чём могут рассказать гроб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ницы вельмож. В усадьбе вельможи. Служба вельмож. Вельможа во дворце фараона. Отношения фараона и его вельможей. 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8757A9">
        <w:rPr>
          <w:rFonts w:ascii="Times New Roman" w:hAnsi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Боги и жрецы. Храмы </w:t>
      </w:r>
      <w:r w:rsidRPr="008757A9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>—жи</w:t>
      </w:r>
      <w:r w:rsidRPr="008757A9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softHyphen/>
      </w:r>
      <w:r w:rsidRPr="008757A9">
        <w:rPr>
          <w:rFonts w:ascii="Times New Roman" w:hAnsi="Times New Roman"/>
          <w:sz w:val="24"/>
          <w:szCs w:val="24"/>
          <w:lang w:eastAsia="ru-RU"/>
        </w:rPr>
        <w:t>лища богов. Могущество жрецов. Рассказы египтян о сво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фаг. Фараон — сын Солнца. Безграничность власти фараона. «Книга мёртвых». 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Нефертити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 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8757A9">
        <w:rPr>
          <w:rFonts w:ascii="Times New Roman" w:hAnsi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письма*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ты. Хранители знаний — жрецы.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8757A9">
        <w:rPr>
          <w:rFonts w:ascii="Times New Roman" w:hAnsi="Times New Roman"/>
          <w:sz w:val="24"/>
          <w:szCs w:val="24"/>
          <w:lang w:eastAsia="ru-RU"/>
        </w:rPr>
        <w:t>Достижения древних египтян (ирригацион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 xml:space="preserve">Тема 5. Западная </w:t>
      </w:r>
      <w:r w:rsidRPr="008757A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Азия в </w:t>
      </w:r>
      <w:r w:rsidRPr="008757A9">
        <w:rPr>
          <w:rFonts w:ascii="Times New Roman" w:hAnsi="Times New Roman"/>
          <w:b/>
          <w:sz w:val="24"/>
          <w:szCs w:val="24"/>
          <w:lang w:eastAsia="ru-RU"/>
        </w:rPr>
        <w:t>древности</w:t>
      </w:r>
    </w:p>
    <w:p w:rsidR="002C49E7" w:rsidRPr="008757A9" w:rsidRDefault="002C49E7" w:rsidP="008757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Древнее </w:t>
      </w:r>
      <w:proofErr w:type="spellStart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>Двуречье</w:t>
      </w:r>
      <w:proofErr w:type="spellEnd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Страна двух рек. Местоположение, природа и ландшафт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ЮжногоДвуречья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Ирригационное (оро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Урук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учёные. Клинопись. Писцовые школы. Научные знания (астро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Двуречья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Город Вавилон становится главным в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Двуречье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Власть царя Хаммурапи — власть от бога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Шамаша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Представление о за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8757A9">
        <w:rPr>
          <w:rFonts w:ascii="Times New Roman" w:hAnsi="Times New Roman"/>
          <w:sz w:val="24"/>
          <w:szCs w:val="24"/>
          <w:lang w:eastAsia="ru-RU"/>
        </w:rPr>
        <w:t>География, природа и за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оливководство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Ремёсла: стеклоделие, из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Сидои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8757A9">
        <w:rPr>
          <w:rFonts w:ascii="Times New Roman" w:hAnsi="Times New Roman"/>
          <w:sz w:val="24"/>
          <w:szCs w:val="24"/>
          <w:lang w:eastAsia="ru-RU"/>
        </w:rPr>
        <w:t>Ветхий Завет. Расселение древне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опы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-т еврейского народа. Бог даёт законы народу.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8757A9">
        <w:rPr>
          <w:rFonts w:ascii="Times New Roman" w:hAnsi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лица царства. Храм Бога Яхве. Библейские предания о героях.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8757A9">
        <w:rPr>
          <w:rFonts w:ascii="Times New Roman" w:hAnsi="Times New Roman"/>
          <w:sz w:val="24"/>
          <w:szCs w:val="24"/>
          <w:lang w:eastAsia="ru-RU"/>
        </w:rPr>
        <w:t>Освоение железа. Начало обработ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Ашшурбанапала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Археологические свидетель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Персидская держава «царя царей». </w:t>
      </w:r>
      <w:r w:rsidRPr="008757A9">
        <w:rPr>
          <w:rFonts w:ascii="Times New Roman" w:hAnsi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Царскаядорога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» и «царская почта». Система налогообложения. Войско персидского царя. Столица великой державы древности — го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Персеполь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6. Индия и Китай в древности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 xml:space="preserve">Своеобразие путей становления государственности в Индии и Китае в период древности.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8757A9">
        <w:rPr>
          <w:rFonts w:ascii="Times New Roman" w:hAnsi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Миф о происхождении четырёх каст. </w:t>
      </w:r>
      <w:proofErr w:type="gramStart"/>
      <w:r w:rsidRPr="008757A9">
        <w:rPr>
          <w:rFonts w:ascii="Times New Roman" w:hAnsi="Times New Roman"/>
          <w:sz w:val="24"/>
          <w:szCs w:val="24"/>
          <w:lang w:eastAsia="ru-RU"/>
        </w:rPr>
        <w:t>Обряд  жертвоприношения</w:t>
      </w:r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богам. Периоды жизни брахмана. Кастовое общество неравных: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варны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8757A9">
        <w:rPr>
          <w:rFonts w:ascii="Times New Roman" w:hAnsi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тивости.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ЦиньШихуане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Завоевательные войны, расширение тер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ЦиньШихуана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ЦиньШихуана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ЦиньШихуана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Археологические сви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ЦиньШихуана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Шёлк. Великий шёлковый путь. Чай. Бумага. Компас.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8757A9">
        <w:rPr>
          <w:rFonts w:ascii="Times New Roman" w:hAnsi="Times New Roman"/>
          <w:sz w:val="24"/>
          <w:szCs w:val="24"/>
          <w:lang w:eastAsia="ru-RU"/>
        </w:rPr>
        <w:t>Вклад народов Древнего Востока в мировую историю и культуру.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8757A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8757A9">
        <w:rPr>
          <w:rFonts w:ascii="Times New Roman" w:hAnsi="Times New Roman"/>
          <w:b/>
          <w:sz w:val="24"/>
          <w:szCs w:val="24"/>
          <w:lang w:eastAsia="ru-RU"/>
        </w:rPr>
        <w:t>. ДРЕВНЯЯ ГРЕЦИЯ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7. Древнейшая Греция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 xml:space="preserve">Местоположение, природа и ландшафт. Роль моря в жизни греков. Отсутствие полноводных рек.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Тиринф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Пилос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, Афины. Критское царство в разрезе археологических находок и открытий. Кносский дворец: архитектура, скульпту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Микены и Троя. </w:t>
      </w:r>
      <w:r w:rsidRPr="008757A9">
        <w:rPr>
          <w:rFonts w:ascii="Times New Roman" w:hAnsi="Times New Roman"/>
          <w:sz w:val="24"/>
          <w:szCs w:val="24"/>
          <w:lang w:eastAsia="ru-RU"/>
        </w:rPr>
        <w:t>В крепостных Микенах. Местона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та. Облик города-крепости: археологические находки и иссле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дования. </w:t>
      </w: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8757A9">
        <w:rPr>
          <w:rFonts w:ascii="Times New Roman" w:hAnsi="Times New Roman"/>
          <w:sz w:val="24"/>
          <w:szCs w:val="24"/>
          <w:lang w:eastAsia="ru-RU"/>
        </w:rPr>
        <w:t>Миф о Троянской войне и поэ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Алкиноя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8757A9">
        <w:rPr>
          <w:rFonts w:ascii="Times New Roman" w:hAnsi="Times New Roman"/>
          <w:sz w:val="24"/>
          <w:szCs w:val="24"/>
          <w:lang w:eastAsia="ru-RU"/>
        </w:rPr>
        <w:t>Боги Греции. Основные заня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 w:rsidRPr="008757A9">
        <w:rPr>
          <w:rFonts w:ascii="Times New Roman" w:hAnsi="Times New Roman"/>
          <w:sz w:val="24"/>
          <w:szCs w:val="24"/>
          <w:lang w:eastAsia="ru-RU"/>
        </w:rPr>
        <w:t>богов .</w:t>
      </w:r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8. Полисы Греции и их борьба с персидским нашествием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eastAsia="Microsoft Sans Serif" w:hAnsi="Times New Roman"/>
          <w:color w:val="000000"/>
          <w:sz w:val="24"/>
          <w:szCs w:val="24"/>
          <w:lang w:eastAsia="ru-RU"/>
        </w:rPr>
        <w:t xml:space="preserve">Начало </w:t>
      </w:r>
      <w:r w:rsidRPr="008757A9">
        <w:rPr>
          <w:rFonts w:ascii="Times New Roman" w:hAnsi="Times New Roman"/>
          <w:sz w:val="24"/>
          <w:szCs w:val="24"/>
          <w:lang w:eastAsia="ru-RU"/>
        </w:rPr>
        <w:t>обработки железа в Греции. Возникновение поли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Драконта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Бедственное положение земле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дельцев. Долговое рабство. Нарастание недовольства демоса.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8757A9">
        <w:rPr>
          <w:rFonts w:ascii="Times New Roman" w:hAnsi="Times New Roman"/>
          <w:sz w:val="24"/>
          <w:szCs w:val="24"/>
          <w:lang w:eastAsia="ru-RU"/>
        </w:rPr>
        <w:t>Демос восстаёт про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вого рабства. Перемены в управлении Афинами. Народное собрание и граждане Афин. Создание выборного суда. Солон о своих законах.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География, природа и ландшафт Лаконии. Полис Спарты. Завоевание спартанцами Лаконии 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Мессении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Тиргее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8757A9">
        <w:rPr>
          <w:rFonts w:ascii="Times New Roman" w:hAnsi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8757A9">
        <w:rPr>
          <w:rFonts w:ascii="Times New Roman" w:hAnsi="Times New Roman"/>
          <w:sz w:val="24"/>
          <w:szCs w:val="24"/>
          <w:lang w:eastAsia="ru-RU"/>
        </w:rPr>
        <w:t>Праздник, объединяв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нии Олимпийских игр. Награды </w:t>
      </w: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>победителям. Легенды о зна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Мильтиада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Греческая фа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ланга.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8757A9">
        <w:rPr>
          <w:rFonts w:ascii="Times New Roman" w:hAnsi="Times New Roman"/>
          <w:sz w:val="24"/>
          <w:szCs w:val="24"/>
          <w:lang w:eastAsia="ru-RU"/>
        </w:rPr>
        <w:t>Подготовка эл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Фемистокла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о создании военно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</w:t>
      </w:r>
      <w:proofErr w:type="spellStart"/>
      <w:proofErr w:type="gramStart"/>
      <w:r w:rsidRPr="008757A9">
        <w:rPr>
          <w:rFonts w:ascii="Times New Roman" w:hAnsi="Times New Roman"/>
          <w:sz w:val="24"/>
          <w:szCs w:val="24"/>
          <w:lang w:eastAsia="ru-RU"/>
        </w:rPr>
        <w:t>трёхсот.спартанцев</w:t>
      </w:r>
      <w:proofErr w:type="spellEnd"/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и царя Леонида. Хитрость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Фемистокла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накануне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Саламинской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Саламинское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Фемистокла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и афин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Платеях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Причины по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Поликрата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».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9. Возвышение Афин в V в. до н. э. и расцвет демократии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 xml:space="preserve">Последствия победы над персами для Афин. Афинский морской союз. Установление в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полйсах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власти демоса — демо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кратии.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8757A9">
        <w:rPr>
          <w:rFonts w:ascii="Times New Roman" w:hAnsi="Times New Roman"/>
          <w:sz w:val="24"/>
          <w:szCs w:val="24"/>
          <w:lang w:eastAsia="ru-RU"/>
        </w:rPr>
        <w:t>В военных и торго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8757A9">
        <w:rPr>
          <w:rFonts w:ascii="Times New Roman" w:hAnsi="Times New Roman"/>
          <w:sz w:val="24"/>
          <w:szCs w:val="24"/>
          <w:lang w:eastAsia="ru-RU"/>
        </w:rPr>
        <w:t>Город Афины и его районы. Миф о рождении богини Афины. Керамик — там, где дымят печи для обжига посуды. Посуда с краснофигурным и черно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фигурным рисунками. Керамик и его жители. Агора — глав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Поликлета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757A9">
        <w:rPr>
          <w:rFonts w:ascii="Times New Roman" w:hAnsi="Times New Roman"/>
          <w:sz w:val="24"/>
          <w:szCs w:val="24"/>
          <w:lang w:eastAsia="ru-RU"/>
        </w:rPr>
        <w:t>Воспитание детей педа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гимнасии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Греческие учёные о при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Поликлета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и Мирона и спортив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гимнасиях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Обучение красноречию.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8757A9">
        <w:rPr>
          <w:rFonts w:ascii="Times New Roman" w:hAnsi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ставлений.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8757A9">
        <w:rPr>
          <w:rFonts w:ascii="Times New Roman" w:hAnsi="Times New Roman"/>
          <w:sz w:val="24"/>
          <w:szCs w:val="24"/>
          <w:lang w:eastAsia="ru-RU"/>
        </w:rPr>
        <w:t>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Аспасия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, Геродот, Анаксагор, Софокл, Фидий. Афинский мудрец Сократ.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0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Тема 10. </w:t>
      </w:r>
      <w:r w:rsidRPr="008757A9">
        <w:rPr>
          <w:rFonts w:ascii="Times New Roman" w:hAnsi="Times New Roman"/>
          <w:b/>
          <w:sz w:val="24"/>
          <w:szCs w:val="24"/>
          <w:lang w:eastAsia="ru-RU"/>
        </w:rPr>
        <w:t xml:space="preserve">Македонские завоевания в </w:t>
      </w:r>
      <w:proofErr w:type="spellStart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>IV</w:t>
      </w:r>
      <w:r w:rsidRPr="008757A9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r w:rsidRPr="008757A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</w:t>
      </w:r>
      <w:r w:rsidRPr="008757A9">
        <w:rPr>
          <w:rFonts w:ascii="Times New Roman" w:eastAsia="Tahoma" w:hAnsi="Times New Roman"/>
          <w:b/>
          <w:color w:val="000000"/>
          <w:spacing w:val="30"/>
          <w:sz w:val="24"/>
          <w:szCs w:val="24"/>
          <w:lang w:eastAsia="ru-RU"/>
        </w:rPr>
        <w:t>н.э</w:t>
      </w:r>
      <w:r w:rsidRPr="008757A9">
        <w:rPr>
          <w:rFonts w:ascii="Times New Roman" w:eastAsia="Tahoma" w:hAnsi="Times New Roman"/>
          <w:color w:val="000000"/>
          <w:spacing w:val="30"/>
          <w:sz w:val="24"/>
          <w:szCs w:val="24"/>
          <w:lang w:eastAsia="ru-RU"/>
        </w:rPr>
        <w:t>.</w:t>
      </w:r>
      <w:bookmarkEnd w:id="1"/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8757A9">
        <w:rPr>
          <w:rFonts w:ascii="Times New Roman" w:hAnsi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Исократ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Херонее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: горечь поражения и начало отсчёта новой истории. Гибель Филиппа. Александр — царь Македонии и Греции.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proofErr w:type="spellStart"/>
      <w:r w:rsidRPr="008757A9">
        <w:rPr>
          <w:rFonts w:ascii="Times New Roman" w:hAnsi="Times New Roman"/>
          <w:bCs/>
          <w:sz w:val="24"/>
          <w:szCs w:val="24"/>
          <w:lang w:eastAsia="ru-RU"/>
        </w:rPr>
        <w:t>III</w:t>
      </w:r>
      <w:r w:rsidRPr="008757A9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Гавгамелах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8757A9">
        <w:rPr>
          <w:rFonts w:ascii="Times New Roman" w:hAnsi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“Сирийское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Фаросский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маяк — одно из чу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8757A9">
        <w:rPr>
          <w:rFonts w:ascii="Times New Roman" w:hAnsi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РАЗДЕЛ IV. ДРЕВНИЙ РИМ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11. Рим: от его возникновения до установления господства над Италией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латины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, этру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ски, самниты, греки).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Амулий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ский юноша Муций. Отказ римлян от царской власти.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8757A9">
        <w:rPr>
          <w:rFonts w:ascii="Times New Roman" w:hAnsi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беев за свои права. Народный трибун и право вето. Нашествие галлов. Военные победы римлян. Битвы с Пирром. Пиррова победа. Установление господства </w:t>
      </w: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Рима над Италией. Решение земельного вопроса для плебеев.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8757A9">
        <w:rPr>
          <w:rFonts w:ascii="Times New Roman" w:hAnsi="Times New Roman"/>
          <w:sz w:val="24"/>
          <w:szCs w:val="24"/>
          <w:lang w:eastAsia="ru-RU"/>
        </w:rPr>
        <w:t>Плебеи — полноправ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12. Рим — сильнейшая держава Средиземноморья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ды Рима над Карфагеном. Создание военного флота. Захват Сицилии.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8757A9">
        <w:rPr>
          <w:rFonts w:ascii="Times New Roman" w:hAnsi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Сципиона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морье.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Катон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- автор сценария гибели Карфагена. Смерть Ганнибала. Средиземноморье — провинция Рима.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8757A9">
        <w:rPr>
          <w:rFonts w:ascii="Times New Roman" w:hAnsi="Times New Roman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13. Гражданские войны в Риме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личными группами в римском обществе после подчинения Средиземноморья. Начало гражданских войн в Риме. </w:t>
      </w: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757A9">
        <w:rPr>
          <w:rFonts w:ascii="Times New Roman" w:hAnsi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Гракх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Гракха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Гракх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8757A9">
        <w:rPr>
          <w:rFonts w:ascii="Times New Roman" w:hAnsi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ния восставших.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8757A9">
        <w:rPr>
          <w:rFonts w:ascii="Times New Roman" w:hAnsi="Times New Roman"/>
          <w:sz w:val="24"/>
          <w:szCs w:val="24"/>
          <w:lang w:eastAsia="ru-RU"/>
        </w:rPr>
        <w:t>Превращение римской армии в на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емную. Борьба полководцев за единоличную власть. Красс и Помпей. Возвышение Цезаря. Красс, Помпей и Цезарь. </w:t>
      </w:r>
      <w:r w:rsidRPr="008757A9">
        <w:rPr>
          <w:rFonts w:ascii="Times New Roman" w:hAnsi="Times New Roman"/>
          <w:sz w:val="24"/>
          <w:szCs w:val="24"/>
          <w:lang w:eastAsia="ru-RU"/>
        </w:rPr>
        <w:lastRenderedPageBreak/>
        <w:t>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8757A9">
        <w:rPr>
          <w:rFonts w:ascii="Times New Roman" w:hAnsi="Times New Roman"/>
          <w:sz w:val="24"/>
          <w:szCs w:val="24"/>
          <w:lang w:eastAsia="ru-RU"/>
        </w:rPr>
        <w:t>Поражение сторонников респу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блики. Бегство заговорщиков из Рима. Борьба Антония и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Октавиана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Октавиана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у мыса Акций. Превращение Египта в римскую провинцию. Единовластие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Октавиана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Октавиана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Августа. Превращение Римского государства в им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t>Тема 14. Римская империя в первые века нашей эры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sz w:val="24"/>
          <w:szCs w:val="24"/>
          <w:lang w:eastAsia="ru-RU"/>
        </w:rPr>
        <w:t xml:space="preserve">Протяжённость империи и время существования. Неудачные попытки императоров расширить римские владения.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8757A9">
        <w:rPr>
          <w:rFonts w:ascii="Times New Roman" w:hAnsi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Римской: империи. Образ жизни и верования германцев. Предки сла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8757A9">
        <w:rPr>
          <w:rFonts w:ascii="Times New Roman" w:hAnsi="Times New Roman"/>
          <w:sz w:val="24"/>
          <w:szCs w:val="24"/>
          <w:lang w:eastAsia="ru-RU"/>
        </w:rPr>
        <w:t>Укрепление власти императоров. Складывание культа императоров. Актёр на император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расцвет!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Проповедник Иисус из Палестины. «Сыны света» из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Кумрана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8757A9">
        <w:rPr>
          <w:rFonts w:ascii="Times New Roman" w:hAnsi="Times New Roman"/>
          <w:sz w:val="24"/>
          <w:szCs w:val="24"/>
          <w:lang w:eastAsia="ru-RU"/>
        </w:rPr>
        <w:t>Неэффективность раб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8757A9">
        <w:rPr>
          <w:rFonts w:ascii="Times New Roman" w:hAnsi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15. Разгром Рима германцами и падение Западной Римской империи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8757A9">
        <w:rPr>
          <w:rFonts w:ascii="Times New Roman" w:hAnsi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8757A9">
        <w:rPr>
          <w:rFonts w:ascii="Times New Roman" w:hAnsi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Наёмничество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варва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Стилихона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Стилихоном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8757A9">
        <w:rPr>
          <w:rFonts w:ascii="Times New Roman" w:hAnsi="Times New Roman"/>
          <w:sz w:val="24"/>
          <w:szCs w:val="24"/>
          <w:lang w:eastAsia="ru-RU"/>
        </w:rPr>
        <w:t>Августула</w:t>
      </w:r>
      <w:proofErr w:type="spellEnd"/>
      <w:r w:rsidRPr="008757A9">
        <w:rPr>
          <w:rFonts w:ascii="Times New Roman" w:hAnsi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 xml:space="preserve">рия перестала существовать. Конец эпохи античности. </w:t>
      </w:r>
    </w:p>
    <w:p w:rsidR="002C49E7" w:rsidRPr="008757A9" w:rsidRDefault="002C49E7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</w:t>
      </w:r>
      <w:proofErr w:type="spellStart"/>
      <w:proofErr w:type="gramStart"/>
      <w:r w:rsidRPr="008757A9">
        <w:rPr>
          <w:rFonts w:ascii="Times New Roman" w:hAnsi="Times New Roman"/>
          <w:b/>
          <w:bCs/>
          <w:sz w:val="24"/>
          <w:szCs w:val="24"/>
          <w:lang w:eastAsia="ru-RU"/>
        </w:rPr>
        <w:t>повторение.</w:t>
      </w:r>
      <w:r w:rsidRPr="008757A9">
        <w:rPr>
          <w:rFonts w:ascii="Times New Roman" w:hAnsi="Times New Roman"/>
          <w:sz w:val="24"/>
          <w:szCs w:val="24"/>
          <w:lang w:eastAsia="ru-RU"/>
        </w:rPr>
        <w:t>Признаки</w:t>
      </w:r>
      <w:proofErr w:type="spellEnd"/>
      <w:proofErr w:type="gramEnd"/>
      <w:r w:rsidRPr="008757A9">
        <w:rPr>
          <w:rFonts w:ascii="Times New Roman" w:hAnsi="Times New Roman"/>
          <w:sz w:val="24"/>
          <w:szCs w:val="24"/>
          <w:lang w:eastAsia="ru-RU"/>
        </w:rPr>
        <w:t xml:space="preserve"> цивилизации Греции и Рима. Народовластие в Греции и Риме. Роль граждан в управ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лении государством. Нравы. Любовь к Отечеству. Отличие гре</w:t>
      </w:r>
      <w:r w:rsidRPr="008757A9">
        <w:rPr>
          <w:rFonts w:ascii="Times New Roman" w:hAnsi="Times New Roman"/>
          <w:sz w:val="24"/>
          <w:szCs w:val="24"/>
          <w:lang w:eastAsia="ru-RU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2C49E7" w:rsidRPr="008757A9" w:rsidRDefault="002C49E7" w:rsidP="008757A9">
      <w:pPr>
        <w:pStyle w:val="Style4"/>
        <w:widowControl/>
        <w:tabs>
          <w:tab w:val="left" w:pos="821"/>
        </w:tabs>
        <w:spacing w:line="360" w:lineRule="auto"/>
        <w:ind w:firstLine="709"/>
        <w:jc w:val="center"/>
        <w:rPr>
          <w:rStyle w:val="FontStyle43"/>
          <w:b/>
          <w:sz w:val="24"/>
          <w:szCs w:val="24"/>
        </w:rPr>
      </w:pPr>
    </w:p>
    <w:p w:rsidR="00D06BC8" w:rsidRPr="008757A9" w:rsidRDefault="00D06BC8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1472"/>
        <w:gridCol w:w="1984"/>
        <w:gridCol w:w="1939"/>
        <w:gridCol w:w="1791"/>
      </w:tblGrid>
      <w:tr w:rsidR="00833EFE" w:rsidRPr="008757A9" w:rsidTr="00D06BC8">
        <w:trPr>
          <w:tblCellSpacing w:w="15" w:type="dxa"/>
        </w:trPr>
        <w:tc>
          <w:tcPr>
            <w:tcW w:w="2214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EFE" w:rsidRPr="008757A9" w:rsidTr="00D06BC8">
        <w:trPr>
          <w:tblCellSpacing w:w="15" w:type="dxa"/>
        </w:trPr>
        <w:tc>
          <w:tcPr>
            <w:tcW w:w="2214" w:type="dxa"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EFE" w:rsidRPr="008757A9" w:rsidTr="00D06BC8">
        <w:trPr>
          <w:tblCellSpacing w:w="15" w:type="dxa"/>
        </w:trPr>
        <w:tc>
          <w:tcPr>
            <w:tcW w:w="2214" w:type="dxa"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hideMark/>
          </w:tcPr>
          <w:p w:rsidR="00833EFE" w:rsidRPr="008757A9" w:rsidRDefault="00833EFE" w:rsidP="008757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6BC8" w:rsidRPr="008757A9" w:rsidRDefault="00D06BC8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57A9">
        <w:rPr>
          <w:rFonts w:ascii="Times New Roman" w:hAnsi="Times New Roman"/>
          <w:b/>
          <w:sz w:val="24"/>
          <w:szCs w:val="24"/>
        </w:rPr>
        <w:t xml:space="preserve">Используемые сокращения в календарно - тематическом планировании: </w:t>
      </w:r>
    </w:p>
    <w:p w:rsidR="00D06BC8" w:rsidRPr="008757A9" w:rsidRDefault="00D06BC8" w:rsidP="008757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BC8" w:rsidRPr="008757A9" w:rsidRDefault="00D06BC8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>ПУУД - познавательные универсальные учебные действия</w:t>
      </w:r>
    </w:p>
    <w:p w:rsidR="00D06BC8" w:rsidRPr="008757A9" w:rsidRDefault="00D06BC8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>РУУД – регулятивные универсальные учебные действия</w:t>
      </w:r>
    </w:p>
    <w:p w:rsidR="00D06BC8" w:rsidRPr="008757A9" w:rsidRDefault="00D06BC8" w:rsidP="008757A9">
      <w:pPr>
        <w:tabs>
          <w:tab w:val="left" w:pos="3402"/>
          <w:tab w:val="left" w:pos="3686"/>
          <w:tab w:val="left" w:pos="43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57A9">
        <w:rPr>
          <w:rFonts w:ascii="Times New Roman" w:hAnsi="Times New Roman"/>
          <w:sz w:val="24"/>
          <w:szCs w:val="24"/>
        </w:rPr>
        <w:t>КУУД – коммуникативные универсальные учебные действия</w:t>
      </w:r>
    </w:p>
    <w:p w:rsidR="00D06BC8" w:rsidRPr="008757A9" w:rsidRDefault="00D06BC8" w:rsidP="008757A9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D06BC8" w:rsidRPr="008757A9" w:rsidRDefault="00D06BC8" w:rsidP="008757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BC8" w:rsidRPr="00D957EB" w:rsidRDefault="00D06BC8" w:rsidP="00D06BC8">
      <w:pPr>
        <w:rPr>
          <w:rFonts w:ascii="Times New Roman" w:hAnsi="Times New Roman"/>
          <w:sz w:val="24"/>
          <w:szCs w:val="24"/>
          <w:lang w:eastAsia="ru-RU"/>
        </w:rPr>
        <w:sectPr w:rsidR="00D06BC8" w:rsidRPr="00D957EB" w:rsidSect="008757A9">
          <w:pgSz w:w="11906" w:h="16838"/>
          <w:pgMar w:top="567" w:right="851" w:bottom="1134" w:left="1276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1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600"/>
      </w:tblGrid>
      <w:tr w:rsidR="00D06BC8" w:rsidRPr="006A3371" w:rsidTr="007F116B">
        <w:trPr>
          <w:trHeight w:val="36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600" w:type="dxa"/>
            <w:tcBorders>
              <w:bottom w:val="single" w:sz="4" w:space="0" w:color="auto"/>
            </w:tcBorders>
            <w:shd w:val="clear" w:color="auto" w:fill="auto"/>
          </w:tcPr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 основных</w:t>
            </w:r>
            <w:proofErr w:type="gramEnd"/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видов деятельности учащихся</w:t>
            </w:r>
          </w:p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06BC8" w:rsidRPr="006A3371" w:rsidTr="007F116B">
        <w:trPr>
          <w:trHeight w:val="207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D06BC8" w:rsidRPr="006A3371" w:rsidTr="007F116B">
        <w:trPr>
          <w:trHeight w:val="207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  <w:proofErr w:type="gramStart"/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виды исторических источников. Научится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: Получит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первичные представления об исторической науке. 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 со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справочным материалом  книги. Получит возможность научиться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: Работать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исторической картой (памятка)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ПУУД: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Раскрывать значение </w:t>
            </w:r>
            <w:proofErr w:type="spellStart"/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терминов:история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,век,исторический</w:t>
            </w:r>
            <w:proofErr w:type="spell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источник.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3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КУУД: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</w:t>
            </w:r>
            <w:proofErr w:type="spellEnd"/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обсуждении вопроса о том, для чего нужно знать историю.</w:t>
            </w: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РУУД: Способность планировать и организовывать свою учебную деятельность.</w:t>
            </w:r>
          </w:p>
          <w:p w:rsidR="00D06BC8" w:rsidRPr="003D4D6D" w:rsidRDefault="00D06BC8" w:rsidP="007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 Понимать основные виды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источников,</w:t>
            </w:r>
            <w:r w:rsidRPr="003D4D6D">
              <w:rPr>
                <w:rFonts w:ascii="Times New Roman" w:hAnsi="Times New Roman"/>
                <w:sz w:val="24"/>
                <w:szCs w:val="24"/>
              </w:rPr>
              <w:t>давать</w:t>
            </w:r>
            <w:proofErr w:type="spellEnd"/>
            <w:proofErr w:type="gramEnd"/>
            <w:r w:rsidRPr="003D4D6D">
              <w:rPr>
                <w:rFonts w:ascii="Times New Roman" w:hAnsi="Times New Roman"/>
                <w:sz w:val="24"/>
                <w:szCs w:val="24"/>
              </w:rPr>
              <w:t xml:space="preserve"> определение понятиям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BC8" w:rsidRPr="00DE30A8" w:rsidRDefault="00D06BC8" w:rsidP="007F116B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30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 возможность научится</w:t>
            </w:r>
            <w:proofErr w:type="gramStart"/>
            <w:r w:rsidRPr="00DE30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 Толерантно</w:t>
            </w:r>
            <w:proofErr w:type="gramEnd"/>
            <w:r w:rsidRPr="00DE30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относится к восприятию изучаемого материала.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5073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proofErr w:type="gramEnd"/>
            <w:r w:rsidRPr="00125073">
              <w:rPr>
                <w:rFonts w:ascii="Times New Roman" w:hAnsi="Times New Roman"/>
                <w:sz w:val="24"/>
                <w:szCs w:val="24"/>
              </w:rPr>
              <w:t xml:space="preserve"> культурного многообразия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толерантному восприятию изучаемого материала.</w:t>
            </w:r>
          </w:p>
        </w:tc>
      </w:tr>
      <w:tr w:rsidR="00D06BC8" w:rsidRPr="006A3371" w:rsidTr="007F116B">
        <w:trPr>
          <w:trHeight w:val="207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Раздел  </w:t>
            </w: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Жи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знь первобытных людей   </w:t>
            </w:r>
          </w:p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D06BC8" w:rsidRPr="006A3371" w:rsidTr="007F116B">
        <w:trPr>
          <w:trHeight w:val="207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06BC8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D06BC8" w:rsidRPr="003D4D6D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4D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научится: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целостное представление об историческом развитии человечества в период первобытности.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историческую карту как источник информации о расселении древнейшего человека, рассказывать об условиях жизни и занятиях древнейших людей.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условия существования, основные занятия в родовой общине охотников и собирателей. Правильно употреблять и объяснять исторические термины. Рассказывать о верованиях первобытных людей, используя текст учебника и изобразительные материалы.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значение отделения земледелия от скотоводства, открытий и изобретений древнейших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людей  для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человеческого общества.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причины появления неравенства и знати, причины выделения знати. 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Охарактеризовать изменения в социально-хозяйственной жизни людей с появлением земледелия и скотоводства. Обозначить последствия 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появления гончарного и ткацкого ремёсел в жизни общины. Последовательно строить рассказ (устно или письменно) о жизни первобытных людей. Сравнивать и описывать орудия труда, выделять на элементарном уровне причины исторических событий.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на карте районы, где предположительно впервые появилась металлургия</w:t>
            </w:r>
          </w:p>
          <w:p w:rsidR="00D06BC8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как ведётся счёт лет до н.э. и н.э., используя «линию» времени. Соотносить год с веком, эрой, устанавливать последовательность и длительность событий.</w:t>
            </w:r>
          </w:p>
          <w:p w:rsidR="00D06BC8" w:rsidRPr="003D4D6D" w:rsidRDefault="00D06BC8" w:rsidP="007F116B">
            <w:pPr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D4D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получит возможность научиться:</w:t>
            </w:r>
            <w:r w:rsidRPr="003D4D6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сопоставлять свидетельства различных исторических источников, выявляя в них общее и </w:t>
            </w:r>
            <w:proofErr w:type="spellStart"/>
            <w:proofErr w:type="gramStart"/>
            <w:r w:rsidRPr="003D4D6D">
              <w:rPr>
                <w:rFonts w:ascii="Times New Roman" w:eastAsia="Calibri" w:hAnsi="Times New Roman"/>
                <w:i/>
                <w:sz w:val="24"/>
                <w:szCs w:val="24"/>
              </w:rPr>
              <w:t>различия;</w:t>
            </w:r>
            <w:r w:rsidRPr="003D4D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Подтверждать</w:t>
            </w:r>
            <w:proofErr w:type="spellEnd"/>
            <w:proofErr w:type="gramEnd"/>
            <w:r w:rsidRPr="003D4D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выводы примерами из дополнительных исторических источников.</w:t>
            </w:r>
          </w:p>
          <w:p w:rsidR="00D06BC8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D06BC8" w:rsidRPr="003D4D6D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4D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научится:</w:t>
            </w:r>
          </w:p>
          <w:p w:rsidR="00D06BC8" w:rsidRDefault="00D06BC8" w:rsidP="007F116B">
            <w:pPr>
              <w:pStyle w:val="a5"/>
              <w:spacing w:before="0" w:beforeAutospacing="0" w:after="0" w:afterAutospacing="0" w:line="276" w:lineRule="auto"/>
              <w:ind w:right="58"/>
              <w:jc w:val="both"/>
            </w:pPr>
            <w:r w:rsidRPr="006A3371">
              <w:t xml:space="preserve">ПУУД-Комментировать и формулировать понятия: первобытные люди, орудие труда, </w:t>
            </w:r>
            <w:proofErr w:type="spellStart"/>
            <w:proofErr w:type="gramStart"/>
            <w:r w:rsidRPr="006A3371">
              <w:t>собирательство.Сравнивать</w:t>
            </w:r>
            <w:proofErr w:type="spellEnd"/>
            <w:proofErr w:type="gramEnd"/>
            <w:r w:rsidRPr="006A3371">
              <w:t xml:space="preserve"> первобытного и современного </w:t>
            </w:r>
            <w:proofErr w:type="spellStart"/>
            <w:r w:rsidRPr="006A3371">
              <w:t>человека.</w:t>
            </w:r>
            <w:r>
              <w:t>О</w:t>
            </w:r>
            <w:r w:rsidRPr="002515F2">
              <w:t>существлять</w:t>
            </w:r>
            <w:proofErr w:type="spellEnd"/>
            <w:r w:rsidRPr="002515F2">
              <w:t xml:space="preserve"> расширенный поиск информации с использованием ресурсов библиотек и Интернета</w:t>
            </w:r>
            <w:r>
              <w:t xml:space="preserve"> о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первобытного человека, его приспособление к природе. Изображать в рисунке собственное представление о первобытном человеке и его образе жизни. Представлять результаты своей деятельности в различных формах: сообщение, эссе. Исследовать на исторической карте и в мультимедиа ресурсах географию расселения первобытных людей. Разрабатывать сценарии охоты на крупного зверя. Характеризовать новые способы охоты.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мини исследования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наскальной жив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описи, версиях ее происхождения,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ученые разгадывают зага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дки древних художников, о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первобытны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людей.Работать</w:t>
            </w:r>
            <w:proofErr w:type="spellEnd"/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текстом учебника по заданиям учителя в малых группах.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РУУД - Формирование умения анализировать условия достижения цели на основе учёта выделенных учителем ориентиров действия в новом учебном материале.</w:t>
            </w:r>
            <w:r w:rsidRPr="006A33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A33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Анализировать  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собственную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работу: соотносить план и совершенные операции, выделять этапы и оценивать меру освоения каждого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собственную оценку изменениям. </w:t>
            </w:r>
            <w:proofErr w:type="gramStart"/>
            <w:r w:rsidRPr="006A33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Осуществлять  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D06BC8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КУУД - Формирование способности устанавливать и сравнивать разные точки зрения, прежде чем принимать решения и делать </w:t>
            </w:r>
            <w:proofErr w:type="spellStart"/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выбор.Овладевать</w:t>
            </w:r>
            <w:proofErr w:type="spellEnd"/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способами совместной деятельности в </w:t>
            </w:r>
            <w:proofErr w:type="spell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группе.Применять</w:t>
            </w:r>
            <w:proofErr w:type="spell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делового сотрудничества: сравнивать разные точки зрения.</w:t>
            </w:r>
          </w:p>
          <w:p w:rsidR="00D06BC8" w:rsidRDefault="00D06BC8" w:rsidP="007F116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58" w:right="58"/>
              <w:rPr>
                <w:i/>
                <w:color w:val="000000"/>
              </w:rPr>
            </w:pPr>
            <w:r w:rsidRPr="006076F8">
              <w:rPr>
                <w:i/>
                <w:color w:val="000000"/>
              </w:rPr>
              <w:t>Ученик получит возможность научится:</w:t>
            </w:r>
          </w:p>
          <w:p w:rsidR="00D06BC8" w:rsidRPr="00B707A4" w:rsidRDefault="00D06BC8" w:rsidP="007F116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58" w:right="58"/>
              <w:rPr>
                <w:color w:val="000000"/>
              </w:rPr>
            </w:pPr>
            <w:r w:rsidRPr="006076F8">
              <w:rPr>
                <w:i/>
                <w:iCs/>
              </w:rPr>
              <w:t>основам самоконтроля, самооценки, принятия решений в учебной и познавательной деятельности с помощью взрослого; понимать причину и суть затруднений, возникающих при выполнении пробного действия в ходе решения учебной задачи и самостоятельно искать выход из затруднения; участвовать в коллективном обсуждении проблем, аргументировать свою позицию.</w:t>
            </w:r>
            <w:r w:rsidRPr="00B707A4">
              <w:rPr>
                <w:color w:val="000000"/>
              </w:rPr>
              <w:t xml:space="preserve">  </w:t>
            </w:r>
            <w:r>
              <w:rPr>
                <w:i/>
                <w:iCs/>
                <w:color w:val="000000"/>
              </w:rPr>
              <w:t>С</w:t>
            </w:r>
            <w:r w:rsidRPr="00B707A4">
              <w:rPr>
                <w:i/>
                <w:iCs/>
                <w:color w:val="000000"/>
              </w:rPr>
              <w:t>амостоятельно задумывать, планировать и выполнять учебное исследование, учебный и социальный проект;</w:t>
            </w:r>
          </w:p>
          <w:p w:rsidR="00D06BC8" w:rsidRDefault="00D06BC8" w:rsidP="007F116B">
            <w:pPr>
              <w:pStyle w:val="a5"/>
              <w:spacing w:before="0" w:beforeAutospacing="0" w:after="0" w:afterAutospacing="0" w:line="276" w:lineRule="auto"/>
              <w:ind w:left="284" w:right="58"/>
              <w:jc w:val="both"/>
              <w:rPr>
                <w:i/>
                <w:iCs/>
              </w:rPr>
            </w:pPr>
          </w:p>
          <w:p w:rsidR="00D06BC8" w:rsidRDefault="00D06BC8" w:rsidP="007F116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Личностные:</w:t>
            </w:r>
          </w:p>
          <w:p w:rsidR="00D06BC8" w:rsidRPr="00A538AC" w:rsidRDefault="00D06BC8" w:rsidP="007F116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8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 учащихся </w:t>
            </w:r>
            <w:proofErr w:type="gramStart"/>
            <w:r w:rsidRPr="00A538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будут  сформированы</w:t>
            </w:r>
            <w:proofErr w:type="gramEnd"/>
            <w:r w:rsidRPr="00A538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D06BC8" w:rsidRDefault="00D06BC8" w:rsidP="007F116B">
            <w:pPr>
              <w:spacing w:after="0"/>
              <w:ind w:left="58" w:right="58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Приобщение к истокам культурно-исторического наследия народов Древнего мира. Определить своё отношение к научному и религиозному взглядам на происхождение человека. Давать и объяснять свои оценки представлений и обычаев первобытных людей с позиций современного человека. </w:t>
            </w:r>
          </w:p>
          <w:p w:rsidR="00D06BC8" w:rsidRPr="004408A5" w:rsidRDefault="00D06BC8" w:rsidP="007F116B">
            <w:pPr>
              <w:spacing w:after="0"/>
              <w:ind w:left="58" w:right="5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Учащиеся получат </w:t>
            </w:r>
            <w:r w:rsidRPr="00EA716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возможность для </w:t>
            </w:r>
            <w:proofErr w:type="spellStart"/>
            <w:proofErr w:type="gramStart"/>
            <w:r w:rsidRPr="00EA716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формирования:</w:t>
            </w:r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устойчивой</w:t>
            </w:r>
            <w:proofErr w:type="spellEnd"/>
            <w:proofErr w:type="gramEnd"/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учебно-познавательной мотивации и интереса к </w:t>
            </w:r>
            <w:proofErr w:type="spellStart"/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учению;готовности</w:t>
            </w:r>
            <w:proofErr w:type="spellEnd"/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 </w:t>
            </w:r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самообразованию и самовоспитанию;</w:t>
            </w:r>
          </w:p>
          <w:p w:rsidR="00D06BC8" w:rsidRPr="006A3371" w:rsidRDefault="00D06BC8" w:rsidP="007F116B">
            <w:pPr>
              <w:suppressAutoHyphens/>
              <w:spacing w:before="280" w:after="28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D06BC8" w:rsidRPr="006A3371" w:rsidTr="007F116B">
        <w:trPr>
          <w:trHeight w:val="226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 xml:space="preserve">Раздел </w:t>
            </w: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. Древний Восток  </w:t>
            </w:r>
          </w:p>
          <w:p w:rsidR="00D06BC8" w:rsidRPr="00D45A69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D06BC8" w:rsidRPr="006A3371" w:rsidTr="007F116B">
        <w:trPr>
          <w:trHeight w:val="226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D06BC8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D06BC8" w:rsidRPr="003D4D6D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4D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научится:</w:t>
            </w:r>
          </w:p>
          <w:p w:rsidR="00D06BC8" w:rsidRPr="006A3371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итать историческую карту,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 и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показывать на ней историко-географические объекты Древнего Египта.</w:t>
            </w:r>
          </w:p>
          <w:p w:rsidR="00D06BC8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понятийный аппарат для атрибуции фактов и источников истории Древнего Востока, их анализа, сопоставления, обобщенной характеристики, оценки. Формировать целостное представление об основных событиях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истории  Древнего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Востока. </w:t>
            </w:r>
            <w:r w:rsidRPr="006A33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характеризовать важные факты истории Древнего </w:t>
            </w:r>
            <w:proofErr w:type="spellStart"/>
            <w:r w:rsidRPr="006A33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Египта.Описывать</w:t>
            </w:r>
            <w:proofErr w:type="spellEnd"/>
            <w:r w:rsidRPr="006A33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предметы материальной культуры и произведения древнеегипетского искусства, высказывать суждения об их художественных достоинствах. Раскрывать особенности научных знаний египтян, рассказывать об изобретениях и школьном образовании в древнем Египте, анализировать иллюстративный материал.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религиозных верованиях египтян, о роли храмов, деятельности жрецов, главных богах, правилах их изображения; сравнивать религию египтян и первобытных людей</w:t>
            </w:r>
          </w:p>
          <w:p w:rsidR="00D06BC8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10C4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Ученик  получит</w:t>
            </w:r>
            <w:proofErr w:type="gramEnd"/>
            <w:r w:rsidRPr="00510C4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возможность научиться:</w:t>
            </w:r>
          </w:p>
          <w:p w:rsidR="00D06BC8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давать характеристику общественного строя древних </w:t>
            </w:r>
            <w:proofErr w:type="spellStart"/>
            <w:proofErr w:type="gramStart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>государств;высказывать</w:t>
            </w:r>
            <w:proofErr w:type="spellEnd"/>
            <w:proofErr w:type="gramEnd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суждения о значении и месте исторического и культурного наследия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Древнего Востока</w:t>
            </w: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мировой истории.</w:t>
            </w:r>
          </w:p>
          <w:p w:rsidR="00D06BC8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Метапредметные</w:t>
            </w:r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:</w:t>
            </w:r>
          </w:p>
          <w:p w:rsidR="00D06BC8" w:rsidRPr="00A538AC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Pr="00A538AC">
              <w:rPr>
                <w:rFonts w:ascii="Times New Roman" w:hAnsi="Times New Roman"/>
                <w:i/>
                <w:sz w:val="24"/>
                <w:szCs w:val="24"/>
              </w:rPr>
              <w:t>ченик научится:</w:t>
            </w:r>
          </w:p>
          <w:p w:rsidR="00D06BC8" w:rsidRPr="006A3371" w:rsidRDefault="00D06BC8" w:rsidP="007F116B">
            <w:pPr>
              <w:suppressAutoHyphens/>
              <w:spacing w:before="280"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ПУУД: </w:t>
            </w:r>
            <w:proofErr w:type="gramStart"/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Использовать  электронные</w:t>
            </w:r>
            <w:proofErr w:type="gramEnd"/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ресурсы для  виртуального исторического путешествия. Описывать предметы материальной культуры и произведения древнеегипетского искусства, высказывать суждения об их художественных достоинствах. Раскрывать особенности научных знаний египтян, рассказывать об изобретениях и школьном образовании в древнем Египте, анализировать иллюстративный материал. Осуществлять поиск информации о находках археологов в сети Интернет, высказывать суждения о вкладе культуры Древнего Востока в мировую культуру. Характеризовать знания из разных областей наук, известные древним жителям Востока. Составлять краткие сообщения об изобретениях.</w:t>
            </w:r>
          </w:p>
          <w:p w:rsidR="00D06BC8" w:rsidRPr="006A3371" w:rsidRDefault="00D06BC8" w:rsidP="007F116B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РУУД: Планировать и организовывать свою учебную </w:t>
            </w:r>
            <w:proofErr w:type="gramStart"/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  коммуникативную</w:t>
            </w:r>
            <w:proofErr w:type="gramEnd"/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деятельность в соответствии с задачами изучения истории,  видами учебной и домашней работы, во взаимодействии с одноклассниками и взрослыми; Оценивать  уровень владения тем или иным учебным действием (отвечать на вопрос «что я не знаю и не умею?»).</w:t>
            </w:r>
          </w:p>
          <w:p w:rsidR="00D06BC8" w:rsidRDefault="00D06BC8" w:rsidP="007F116B">
            <w:pPr>
              <w:pStyle w:val="a3"/>
              <w:ind w:left="0" w:right="5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КУУД: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</w:t>
            </w:r>
            <w:proofErr w:type="gramStart"/>
            <w:r w:rsidRPr="006A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фактов,  вести</w:t>
            </w:r>
            <w:proofErr w:type="gramEnd"/>
            <w:r w:rsidRPr="006A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конструктивный диалог. Умения проводить поиск основной и дополнительной информации в учебной, способность решать творческие и проблемные задачи, используя контекстные знания и эвристические </w:t>
            </w:r>
            <w:r w:rsidRPr="006A33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приемы.</w:t>
            </w:r>
          </w:p>
          <w:p w:rsidR="00D06BC8" w:rsidRDefault="00D06BC8" w:rsidP="007F116B">
            <w:pPr>
              <w:pStyle w:val="a3"/>
              <w:ind w:left="0" w:right="5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74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Ученик получит возможность научиться: </w:t>
            </w:r>
          </w:p>
          <w:p w:rsidR="00D06BC8" w:rsidRPr="002515F2" w:rsidRDefault="00D06BC8" w:rsidP="007F116B">
            <w:pPr>
              <w:pStyle w:val="a3"/>
              <w:ind w:left="0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формулировать и высказывать собственное мнение по проблемам прошлого и современности, вести 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онструктивный диалог;</w:t>
            </w:r>
            <w:r w:rsidRPr="00440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креативности мышления, инициативы, находчивости, активности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решении исторических задач;</w:t>
            </w:r>
            <w:r w:rsidRPr="00251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D06BC8" w:rsidRDefault="00D06BC8" w:rsidP="007F1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Культурные:</w:t>
            </w:r>
          </w:p>
          <w:p w:rsidR="00D06BC8" w:rsidRPr="002672FA" w:rsidRDefault="00D06BC8" w:rsidP="007F11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72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учащихся будут сформированы:</w:t>
            </w:r>
          </w:p>
          <w:p w:rsidR="00D06BC8" w:rsidRDefault="00D06BC8" w:rsidP="007F116B">
            <w:pPr>
              <w:spacing w:after="0"/>
              <w:ind w:left="58" w:right="58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Приобщение к истокам культурно-исторического наследия стран Востока, освоение гуманистических традиций и ценностей, становление которых началось в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Древнем  мире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, опыт эмоционально-ценностного и творческого отношения к фактам прошлого и историческим источникам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6BC8" w:rsidRDefault="00D06BC8" w:rsidP="007F116B">
            <w:pPr>
              <w:spacing w:after="0"/>
              <w:ind w:left="58" w:right="5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 получат </w:t>
            </w:r>
            <w:r w:rsidRPr="00EA716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возможность для формирования:</w:t>
            </w:r>
          </w:p>
          <w:p w:rsidR="00D06BC8" w:rsidRPr="004408A5" w:rsidRDefault="00D06BC8" w:rsidP="007F116B">
            <w:pPr>
              <w:spacing w:after="0"/>
              <w:ind w:left="58" w:right="5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устойчивой учебно-познавательной мотивации и интереса к </w:t>
            </w:r>
            <w:proofErr w:type="spellStart"/>
            <w:proofErr w:type="gramStart"/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учению;готовности</w:t>
            </w:r>
            <w:proofErr w:type="spellEnd"/>
            <w:proofErr w:type="gramEnd"/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 самообразованию и </w:t>
            </w:r>
            <w:proofErr w:type="spellStart"/>
            <w:r w:rsidRPr="004408A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самовоспитанию;</w:t>
            </w:r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коммуникативной</w:t>
            </w:r>
            <w:proofErr w:type="spellEnd"/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компетентности в об</w:t>
            </w:r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ской и других видах деятельности;</w:t>
            </w: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06BC8" w:rsidRPr="006A3371" w:rsidTr="007F116B">
        <w:trPr>
          <w:trHeight w:val="226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6A337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Древняя Греция  </w:t>
            </w:r>
          </w:p>
        </w:tc>
      </w:tr>
      <w:tr w:rsidR="00D06BC8" w:rsidRPr="006A3371" w:rsidTr="007F116B">
        <w:trPr>
          <w:trHeight w:val="226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D06BC8" w:rsidRDefault="00D06BC8" w:rsidP="007F116B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D06BC8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65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научится:</w:t>
            </w:r>
          </w:p>
          <w:p w:rsidR="00D06BC8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Уметь читать историческую карту, находить  и  показывать на ней историко-географические объекты Древней Греции,  анализировать и обобщать данные карты; уметь характеризовать важные факты истории Греции, классифицировать и группировать их по предложенным признакам;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исследования.</w:t>
            </w:r>
            <w:r w:rsidRPr="006A3371"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  <w:t xml:space="preserve"> Уметь составлять рассказ, делать выводы, использовать исторические документы как источник знаний. </w:t>
            </w:r>
            <w:proofErr w:type="gramStart"/>
            <w:r w:rsidRPr="006A3371"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  <w:t>Анализировать  мифы</w:t>
            </w:r>
            <w:proofErr w:type="gramEnd"/>
            <w:r w:rsidRPr="006A3371"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  <w:t>, отрывки поэмы, характеризовать место, обстоятельства, участников, результаты событий. Характеризовать верования древних греков, объяснять, какую роль играли религиозные культы в греческом обществе. Рассказывать о том, как утверждались демократические порядки в Афинах. Уметь проводить поиск информации в исторических источниках.</w:t>
            </w:r>
          </w:p>
          <w:p w:rsidR="00D06BC8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10C4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Ученик  получит</w:t>
            </w:r>
            <w:proofErr w:type="gramEnd"/>
            <w:r w:rsidRPr="00510C4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возможность научиться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D06BC8" w:rsidRPr="00510C40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давать характеристику общественного строя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Древней Греции; </w:t>
            </w: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сопоставлять свидетельства различных исторических источников, выявляя в них общее и </w:t>
            </w:r>
            <w:proofErr w:type="spellStart"/>
            <w:proofErr w:type="gramStart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>различия;видеть</w:t>
            </w:r>
            <w:proofErr w:type="spellEnd"/>
            <w:proofErr w:type="gramEnd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проявления влияния античного искусства в окружающей </w:t>
            </w:r>
            <w:proofErr w:type="spellStart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>среде;высказывать</w:t>
            </w:r>
            <w:proofErr w:type="spellEnd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суждения о значении и месте </w:t>
            </w: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исторического и культурного наследия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Древней Греции</w:t>
            </w: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мировой истории.</w:t>
            </w:r>
          </w:p>
          <w:p w:rsidR="00D06BC8" w:rsidRDefault="00D06BC8" w:rsidP="007F1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</w:pPr>
          </w:p>
          <w:p w:rsidR="00D06BC8" w:rsidRDefault="00D06BC8" w:rsidP="007F1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D06BC8" w:rsidRPr="000774AD" w:rsidRDefault="00D06BC8" w:rsidP="007F11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74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научится:</w:t>
            </w: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 xml:space="preserve">РУУД: Планировать и организовывать свою учебную </w:t>
            </w:r>
            <w:proofErr w:type="gramStart"/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и  коммуникативную</w:t>
            </w:r>
            <w:proofErr w:type="gramEnd"/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 xml:space="preserve"> деятельность в соответствии с задачами изучения нового материала,  в</w:t>
            </w:r>
            <w:r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идами учебной и домашней работы.</w:t>
            </w: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КУУД: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</w:t>
            </w:r>
            <w:r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.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способами совместной деятельности в группе,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ПУУД: проводить поиск основной и дополнительной информации в учебной и научно-популярной литературе, представлять результаты своей творческо-поисковой работы в различных форматах, способность решать творческие и проблемные задачи, используя контекстные знания и эвристические приемы.</w:t>
            </w:r>
          </w:p>
          <w:p w:rsidR="00D06BC8" w:rsidRDefault="00D06BC8" w:rsidP="007F116B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 w:rsidRPr="000774AD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Получит возможность научиться:</w:t>
            </w:r>
          </w:p>
          <w:p w:rsidR="00D06BC8" w:rsidRPr="00B707A4" w:rsidRDefault="00D06BC8" w:rsidP="007F116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58" w:right="58"/>
              <w:rPr>
                <w:color w:val="000000"/>
              </w:rPr>
            </w:pPr>
            <w:r w:rsidRPr="00ED65BC">
              <w:rPr>
                <w:rFonts w:eastAsia="Calibri"/>
                <w:i/>
                <w:lang w:eastAsia="ar-SA"/>
              </w:rPr>
              <w:t xml:space="preserve"> формулировать и высказывать собственное мнение по проблемам прошлого и современност</w:t>
            </w:r>
            <w:r>
              <w:rPr>
                <w:rFonts w:eastAsia="Calibri"/>
                <w:i/>
                <w:lang w:eastAsia="ar-SA"/>
              </w:rPr>
              <w:t>и, вести конструктивный диалог.</w:t>
            </w:r>
            <w:r w:rsidRPr="00B707A4">
              <w:rPr>
                <w:color w:val="000000"/>
              </w:rPr>
              <w:t xml:space="preserve">  </w:t>
            </w:r>
            <w:r>
              <w:rPr>
                <w:i/>
                <w:iCs/>
                <w:color w:val="000000"/>
              </w:rPr>
              <w:t>С</w:t>
            </w:r>
            <w:r w:rsidRPr="00B707A4">
              <w:rPr>
                <w:i/>
                <w:iCs/>
                <w:color w:val="000000"/>
              </w:rPr>
              <w:t xml:space="preserve">амостоятельно задумывать, планировать и выполнять </w:t>
            </w:r>
            <w:r>
              <w:rPr>
                <w:i/>
                <w:iCs/>
                <w:color w:val="000000"/>
              </w:rPr>
              <w:t xml:space="preserve">учебное исследование, учебный </w:t>
            </w:r>
            <w:r w:rsidRPr="00B707A4">
              <w:rPr>
                <w:i/>
                <w:iCs/>
                <w:color w:val="000000"/>
              </w:rPr>
              <w:t>проект;</w:t>
            </w:r>
          </w:p>
          <w:p w:rsidR="00D06BC8" w:rsidRDefault="00D06BC8" w:rsidP="007F1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BC8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D06BC8" w:rsidRDefault="00D06BC8" w:rsidP="007F116B">
            <w:pPr>
              <w:spacing w:after="0"/>
              <w:ind w:left="58" w:right="5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гуманистические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нравственные ценности.  Уважать историческое наследие человечества, воспринимать традиции исторического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диалога,   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испытывать чувство уважения к людям, создавшим шедевры мировой культуры.</w:t>
            </w:r>
          </w:p>
          <w:p w:rsidR="00D06BC8" w:rsidRPr="004408A5" w:rsidRDefault="00D06BC8" w:rsidP="007F116B">
            <w:pPr>
              <w:spacing w:after="0"/>
              <w:ind w:left="58" w:right="58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 получат </w:t>
            </w:r>
            <w:r w:rsidRPr="00EA716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возможность для формирования:</w:t>
            </w:r>
          </w:p>
          <w:p w:rsidR="00D06BC8" w:rsidRPr="004408A5" w:rsidRDefault="00D06BC8" w:rsidP="007F116B">
            <w:pPr>
              <w:pStyle w:val="a3"/>
              <w:ind w:left="0"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4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устойчивой учебно-познавательной мотивации и интереса к учению;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06BC8" w:rsidRPr="006A3371" w:rsidTr="007F116B">
        <w:trPr>
          <w:trHeight w:val="226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 xml:space="preserve">Раздел  </w:t>
            </w: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.Древний</w:t>
            </w:r>
            <w:proofErr w:type="gramEnd"/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Рим  </w:t>
            </w:r>
          </w:p>
        </w:tc>
      </w:tr>
      <w:tr w:rsidR="00D06BC8" w:rsidRPr="006A3371" w:rsidTr="007F116B">
        <w:trPr>
          <w:trHeight w:val="226"/>
        </w:trPr>
        <w:tc>
          <w:tcPr>
            <w:tcW w:w="15134" w:type="dxa"/>
            <w:gridSpan w:val="2"/>
            <w:shd w:val="clear" w:color="auto" w:fill="auto"/>
          </w:tcPr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D06BC8" w:rsidRPr="006A3371" w:rsidRDefault="00D06BC8" w:rsidP="007F1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D06BC8" w:rsidRPr="006A3371" w:rsidRDefault="00D06BC8" w:rsidP="007F11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D06BC8" w:rsidRDefault="00D06BC8" w:rsidP="007F116B">
            <w:pPr>
              <w:suppressAutoHyphens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Предметные:</w:t>
            </w:r>
          </w:p>
          <w:p w:rsidR="00D06BC8" w:rsidRPr="00ED65BC" w:rsidRDefault="00D06BC8" w:rsidP="007F116B">
            <w:pPr>
              <w:suppressAutoHyphens/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 w:rsidRPr="00ED65BC"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  <w:t>Ученик научится:</w:t>
            </w:r>
          </w:p>
          <w:p w:rsidR="00D06BC8" w:rsidRPr="006A3371" w:rsidRDefault="00D06BC8" w:rsidP="007F116B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читать историческую карту,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 и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показывать на ней историко-географические объекты Древнего Рима,  анализ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ировать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обобщать данные карты:</w:t>
            </w:r>
            <w:r w:rsidRPr="006A33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рассказывать о местоположении и природных условиях Италии, историю римских завоеваний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  <w:p w:rsidR="00D06BC8" w:rsidRPr="006A3371" w:rsidRDefault="00D06BC8" w:rsidP="007F116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характеризовать важные факты, классифицировать и группировать их;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 своего исследования;</w:t>
            </w: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о культурной жизни в Древнем Риме;-составлять описание архитектурных памятников, произведений древнеримского искусства, используя текст и иллюстрации учебника;</w:t>
            </w:r>
          </w:p>
          <w:p w:rsidR="00D06BC8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0C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D06BC8" w:rsidRPr="00510C40" w:rsidRDefault="00D06BC8" w:rsidP="007F11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давать характеристику общественного строя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ДревнегоРима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; </w:t>
            </w: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сопоставлять свидетельства различных исторических источников, выявляя в них общее и </w:t>
            </w:r>
            <w:proofErr w:type="spellStart"/>
            <w:proofErr w:type="gramStart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>различия;видеть</w:t>
            </w:r>
            <w:proofErr w:type="spellEnd"/>
            <w:proofErr w:type="gramEnd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проявления влияния античного искусства в окружающей </w:t>
            </w:r>
            <w:proofErr w:type="spellStart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>среде;высказывать</w:t>
            </w:r>
            <w:proofErr w:type="spellEnd"/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суждения о значении и месте исторического и культурного наследия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Древнего Рима </w:t>
            </w:r>
            <w:r w:rsidRPr="00510C40">
              <w:rPr>
                <w:rFonts w:ascii="Times New Roman" w:eastAsia="Calibri" w:hAnsi="Times New Roman"/>
                <w:i/>
                <w:sz w:val="24"/>
                <w:szCs w:val="24"/>
              </w:rPr>
              <w:t>в мировой истории.</w:t>
            </w:r>
          </w:p>
          <w:p w:rsidR="00D06BC8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D06BC8" w:rsidRPr="005D0C84" w:rsidRDefault="00D06BC8" w:rsidP="007F11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научится:</w:t>
            </w:r>
          </w:p>
          <w:p w:rsidR="00D06BC8" w:rsidRDefault="00D06BC8" w:rsidP="007F116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ПУУД: проводить поиск основной и дополнительной информации в учебной и научно-популярной литературе, представлять результаты своей творческо-поисковой работы в различных форматах, способность решать творческие и проблемные задачи, используя контекстные знания и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>эвристические приемы.</w:t>
            </w:r>
            <w:r w:rsidRPr="006A3371"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  <w:t xml:space="preserve"> Использовать карты, </w:t>
            </w:r>
            <w:proofErr w:type="spellStart"/>
            <w:r w:rsidRPr="006A3371"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  <w:t>мультимедиаресурсы</w:t>
            </w:r>
            <w:proofErr w:type="spellEnd"/>
            <w:r w:rsidRPr="006A3371">
              <w:rPr>
                <w:rFonts w:ascii="Times New Roman" w:hAnsi="Times New Roman"/>
                <w:w w:val="106"/>
                <w:sz w:val="24"/>
                <w:szCs w:val="24"/>
                <w:lang w:eastAsia="ru-RU"/>
              </w:rPr>
              <w:t>, другие источники информации для формирования устойчивых представлений о Древнем Риме.</w:t>
            </w:r>
          </w:p>
          <w:p w:rsidR="00D06BC8" w:rsidRDefault="00D06BC8" w:rsidP="007F116B">
            <w:pPr>
              <w:pStyle w:val="a5"/>
              <w:spacing w:before="0" w:beforeAutospacing="0" w:after="0" w:afterAutospacing="0" w:line="276" w:lineRule="auto"/>
              <w:ind w:left="58" w:right="58"/>
            </w:pPr>
            <w:r w:rsidRPr="006A3371">
              <w:t xml:space="preserve">РУУД: Способность планировать и организовывать свою учебную </w:t>
            </w:r>
            <w:proofErr w:type="gramStart"/>
            <w:r w:rsidRPr="006A3371">
              <w:t>и  коммуникативную</w:t>
            </w:r>
            <w:proofErr w:type="gramEnd"/>
            <w:r w:rsidRPr="006A3371">
              <w:t xml:space="preserve"> деятельность в соответст</w:t>
            </w:r>
            <w:r>
              <w:t xml:space="preserve">вии с задачами изучения истории; </w:t>
            </w:r>
            <w:r w:rsidRPr="00950928">
              <w:t xml:space="preserve">умению ставить цель работы в паре, группе, применять правила работы совместной </w:t>
            </w:r>
            <w:proofErr w:type="spellStart"/>
            <w:r w:rsidRPr="00950928">
              <w:t>деятельности;планировать</w:t>
            </w:r>
            <w:proofErr w:type="spellEnd"/>
            <w:r w:rsidRPr="00950928">
              <w:t xml:space="preserve"> пути достижения целей с помощью </w:t>
            </w:r>
            <w:proofErr w:type="spellStart"/>
            <w:r w:rsidRPr="00950928">
              <w:t>взрослого;анализировать</w:t>
            </w:r>
            <w:proofErr w:type="spellEnd"/>
            <w:r w:rsidRPr="00950928">
              <w:t xml:space="preserve"> условия достижения цели с помощью взрослого;</w:t>
            </w:r>
          </w:p>
          <w:p w:rsidR="00D06BC8" w:rsidRPr="006A3371" w:rsidRDefault="00D06BC8" w:rsidP="007F11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КУУД: формулировать и высказывать собственное мнение по проблемам прошлого и современности, выслушивать и обсуждать разные взгляды и оценки исторических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фактов,  вести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конструктивный диалог; Овладевать способами совместной деятельности в </w:t>
            </w:r>
            <w:proofErr w:type="spell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группе.Применять</w:t>
            </w:r>
            <w:proofErr w:type="spell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делового сотрудничества: сравнивать разные точки зрения.</w:t>
            </w:r>
          </w:p>
          <w:p w:rsidR="00D06BC8" w:rsidRDefault="00D06BC8" w:rsidP="007F116B">
            <w:pPr>
              <w:pStyle w:val="a3"/>
              <w:ind w:left="0" w:right="5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33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научится:</w:t>
            </w:r>
          </w:p>
          <w:p w:rsidR="00D06BC8" w:rsidRPr="00F00BBA" w:rsidRDefault="00D06BC8" w:rsidP="007F116B">
            <w:pPr>
              <w:pStyle w:val="a3"/>
              <w:ind w:left="0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ставить новые учебные цели и </w:t>
            </w:r>
            <w:proofErr w:type="spellStart"/>
            <w:proofErr w:type="gramStart"/>
            <w:r w:rsidRPr="00B733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задачи;основам</w:t>
            </w:r>
            <w:proofErr w:type="spellEnd"/>
            <w:proofErr w:type="gramEnd"/>
            <w:r w:rsidRPr="00B733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самоконтроля, самооценки, принятия решений в учебной и познавательной деятельности с помощью взрослого;</w:t>
            </w:r>
            <w:r w:rsidRPr="002515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оказывать поддержку тем, от кого зависит достижение цели в совместной деятельности в группе, паре;</w:t>
            </w:r>
            <w:r w:rsidRPr="00F00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проводить исследование на основе применения методов наблюдения (под руководством взрослого).</w:t>
            </w:r>
          </w:p>
          <w:p w:rsidR="00D06BC8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A337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Личностные:</w:t>
            </w:r>
          </w:p>
          <w:p w:rsidR="00D06BC8" w:rsidRPr="006A3371" w:rsidRDefault="00D06BC8" w:rsidP="007F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Учащиеся научатся:</w:t>
            </w:r>
          </w:p>
          <w:p w:rsidR="00D06BC8" w:rsidRPr="006A3371" w:rsidRDefault="00D06BC8" w:rsidP="007F11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истокам культурно-исторического наследия человечества Древнего Рима.</w:t>
            </w:r>
          </w:p>
          <w:p w:rsidR="00D06BC8" w:rsidRPr="006A3371" w:rsidRDefault="00D06BC8" w:rsidP="007F11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Уважение к личности, правам и свободам человека, культурам разных народов</w:t>
            </w:r>
          </w:p>
          <w:p w:rsidR="00D06BC8" w:rsidRDefault="00D06BC8" w:rsidP="007F116B">
            <w:pPr>
              <w:spacing w:after="0"/>
              <w:ind w:left="58" w:right="5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 гуманистические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нравственные ценности.  Уважать историческое наследие человечества, воспринимать традиции исторического </w:t>
            </w:r>
            <w:proofErr w:type="gramStart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диалога,   </w:t>
            </w:r>
            <w:proofErr w:type="gramEnd"/>
            <w:r w:rsidRPr="006A3371">
              <w:rPr>
                <w:rFonts w:ascii="Times New Roman" w:hAnsi="Times New Roman"/>
                <w:sz w:val="24"/>
                <w:szCs w:val="24"/>
                <w:lang w:eastAsia="ru-RU"/>
              </w:rPr>
              <w:t>испытывать чувство уважения к людям, создавшим шедевры мировой культуры.</w:t>
            </w:r>
          </w:p>
          <w:p w:rsidR="00D06BC8" w:rsidRPr="004408A5" w:rsidRDefault="00D06BC8" w:rsidP="007F116B">
            <w:pPr>
              <w:spacing w:after="0"/>
              <w:ind w:left="58" w:right="58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40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Учащиеся получат </w:t>
            </w:r>
            <w:r w:rsidRPr="00EA716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возможность для формирования:</w:t>
            </w:r>
          </w:p>
          <w:p w:rsidR="00D06BC8" w:rsidRPr="002515F2" w:rsidRDefault="00D06BC8" w:rsidP="007F116B">
            <w:pPr>
              <w:pStyle w:val="a3"/>
              <w:ind w:left="284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44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стойчивой учебно-познавательной мотивации и интереса к учению; готовности к самообразованию и самовоспитанию;</w:t>
            </w:r>
          </w:p>
          <w:p w:rsidR="00D06BC8" w:rsidRPr="00B73372" w:rsidRDefault="00D06BC8" w:rsidP="007F11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06BC8" w:rsidRPr="006A3371" w:rsidRDefault="00D06BC8" w:rsidP="007F116B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448A9" w:rsidRDefault="004448A9" w:rsidP="0039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E85" w:rsidRDefault="00393E85" w:rsidP="00393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105">
        <w:rPr>
          <w:rFonts w:ascii="Times New Roman" w:hAnsi="Times New Roman"/>
          <w:b/>
          <w:sz w:val="28"/>
          <w:szCs w:val="28"/>
        </w:rPr>
        <w:t xml:space="preserve"> </w:t>
      </w:r>
      <w:r w:rsidRPr="00BC52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C5283">
        <w:rPr>
          <w:rFonts w:ascii="Times New Roman" w:hAnsi="Times New Roman"/>
          <w:b/>
          <w:sz w:val="28"/>
          <w:szCs w:val="28"/>
        </w:rPr>
        <w:t xml:space="preserve">. </w:t>
      </w:r>
      <w:r w:rsidRPr="00B2344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93E85" w:rsidRPr="00B2344B" w:rsidRDefault="00393E85" w:rsidP="00393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8115"/>
        <w:gridCol w:w="2763"/>
        <w:gridCol w:w="2763"/>
      </w:tblGrid>
      <w:tr w:rsidR="00844397" w:rsidRPr="00B2344B" w:rsidTr="00844397">
        <w:trPr>
          <w:trHeight w:val="836"/>
          <w:jc w:val="center"/>
        </w:trPr>
        <w:tc>
          <w:tcPr>
            <w:tcW w:w="1796" w:type="dxa"/>
            <w:shd w:val="clear" w:color="auto" w:fill="auto"/>
          </w:tcPr>
          <w:p w:rsidR="00844397" w:rsidRPr="002F01DA" w:rsidRDefault="00844397" w:rsidP="008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1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1DA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2F01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15" w:type="dxa"/>
            <w:shd w:val="clear" w:color="auto" w:fill="auto"/>
          </w:tcPr>
          <w:p w:rsidR="00844397" w:rsidRPr="002F01DA" w:rsidRDefault="00844397" w:rsidP="008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1D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63" w:type="dxa"/>
            <w:shd w:val="clear" w:color="auto" w:fill="auto"/>
          </w:tcPr>
          <w:p w:rsidR="00844397" w:rsidRPr="002F01DA" w:rsidRDefault="00844397" w:rsidP="008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1D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63" w:type="dxa"/>
          </w:tcPr>
          <w:p w:rsidR="00844397" w:rsidRPr="002F01DA" w:rsidRDefault="00844397" w:rsidP="0084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763" w:type="dxa"/>
            <w:shd w:val="clear" w:color="auto" w:fill="auto"/>
          </w:tcPr>
          <w:p w:rsidR="00844397" w:rsidRPr="00581B6C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B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844397" w:rsidRPr="00581B6C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44B">
              <w:rPr>
                <w:rFonts w:ascii="Times New Roman" w:hAnsi="Times New Roman"/>
                <w:b/>
                <w:sz w:val="28"/>
                <w:szCs w:val="28"/>
              </w:rPr>
              <w:t>Раздел 1. Жизнь первобытных людей.</w:t>
            </w:r>
          </w:p>
        </w:tc>
        <w:tc>
          <w:tcPr>
            <w:tcW w:w="2763" w:type="dxa"/>
            <w:shd w:val="clear" w:color="auto" w:fill="auto"/>
          </w:tcPr>
          <w:p w:rsidR="00844397" w:rsidRPr="00581B6C" w:rsidRDefault="00FA5304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844397" w:rsidRPr="00581B6C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Глава 1. Первобытные собиратели и охотники.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 xml:space="preserve">Глава 2. Первобытные земледельцы и скотоводы. 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5" w:type="dxa"/>
            <w:shd w:val="clear" w:color="auto" w:fill="auto"/>
          </w:tcPr>
          <w:p w:rsidR="00844397" w:rsidRPr="00844397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4397">
              <w:rPr>
                <w:rFonts w:ascii="Times New Roman" w:hAnsi="Times New Roman"/>
                <w:b/>
                <w:sz w:val="28"/>
                <w:szCs w:val="28"/>
              </w:rPr>
              <w:t>Глава 3. Счет лет в истории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44B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древнейший Восток. 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3" w:type="dxa"/>
          </w:tcPr>
          <w:p w:rsidR="00844397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Гл. 1. Древнейший Египет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844397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Гл. 2. Западная Азия в древности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Гл.3. Индия и Китай в древности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44B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Древняя Греция. 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4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673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Гл.</w:t>
            </w:r>
            <w:proofErr w:type="gramStart"/>
            <w:r w:rsidRPr="00B2344B">
              <w:rPr>
                <w:rFonts w:ascii="Times New Roman" w:hAnsi="Times New Roman"/>
                <w:sz w:val="28"/>
                <w:szCs w:val="28"/>
              </w:rPr>
              <w:t>1  Древнейшая</w:t>
            </w:r>
            <w:proofErr w:type="gramEnd"/>
            <w:r w:rsidRPr="00B2344B">
              <w:rPr>
                <w:rFonts w:ascii="Times New Roman" w:hAnsi="Times New Roman"/>
                <w:sz w:val="28"/>
                <w:szCs w:val="28"/>
              </w:rPr>
              <w:t xml:space="preserve"> Греция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C1673E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Гл. 2. Полисы Греции и их борьба с персидскими нашествиями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 xml:space="preserve">Гл. 3 Возвышение Афин </w:t>
            </w:r>
            <w:proofErr w:type="gramStart"/>
            <w:r w:rsidRPr="00B2344B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Pr="00B2344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gramEnd"/>
            <w:r w:rsidRPr="00B2344B">
              <w:rPr>
                <w:rFonts w:ascii="Times New Roman" w:hAnsi="Times New Roman"/>
                <w:sz w:val="28"/>
                <w:szCs w:val="28"/>
              </w:rPr>
              <w:t xml:space="preserve"> веке до н. э. 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 xml:space="preserve">Гл. 4. Македонские завоевания в </w:t>
            </w:r>
            <w:r w:rsidRPr="00B2344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2344B">
              <w:rPr>
                <w:rFonts w:ascii="Times New Roman" w:hAnsi="Times New Roman"/>
                <w:sz w:val="28"/>
                <w:szCs w:val="28"/>
              </w:rPr>
              <w:t xml:space="preserve"> веке до н.э.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397" w:rsidRPr="00B2344B" w:rsidTr="00844397">
        <w:trPr>
          <w:trHeight w:val="312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44B">
              <w:rPr>
                <w:rFonts w:ascii="Times New Roman" w:hAnsi="Times New Roman"/>
                <w:b/>
                <w:sz w:val="28"/>
                <w:szCs w:val="28"/>
              </w:rPr>
              <w:t xml:space="preserve">Раздел 4. Древней Рим. 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167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844397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1377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Глава 1. Рим: от возникновения до установления господства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663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Глава 2. Рим – сильнейшая держава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397" w:rsidRPr="00B2344B" w:rsidTr="00844397">
        <w:trPr>
          <w:trHeight w:val="663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Глава 3 Гражданская война в Риме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1377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Глава 4. римская империя в первые века нашей эры</w:t>
            </w:r>
          </w:p>
        </w:tc>
        <w:tc>
          <w:tcPr>
            <w:tcW w:w="2763" w:type="dxa"/>
            <w:shd w:val="clear" w:color="auto" w:fill="auto"/>
          </w:tcPr>
          <w:p w:rsidR="00844397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844397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1327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44B">
              <w:rPr>
                <w:rFonts w:ascii="Times New Roman" w:hAnsi="Times New Roman"/>
                <w:sz w:val="28"/>
                <w:szCs w:val="28"/>
              </w:rPr>
              <w:t>Глава 5. Разгром Рима германцами и падение Западной Римской империи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474B38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397" w:rsidRPr="00B2344B" w:rsidTr="00844397">
        <w:trPr>
          <w:trHeight w:val="663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15" w:type="dxa"/>
            <w:shd w:val="clear" w:color="auto" w:fill="auto"/>
          </w:tcPr>
          <w:p w:rsidR="00844397" w:rsidRPr="00C1673E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73E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474B38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844397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397" w:rsidRPr="00B2344B" w:rsidTr="00844397">
        <w:trPr>
          <w:trHeight w:val="663"/>
          <w:jc w:val="center"/>
        </w:trPr>
        <w:tc>
          <w:tcPr>
            <w:tcW w:w="1796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5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44B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2763" w:type="dxa"/>
            <w:shd w:val="clear" w:color="auto" w:fill="auto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4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74B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844397" w:rsidRPr="00B2344B" w:rsidRDefault="00844397" w:rsidP="0084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3E85" w:rsidRPr="00B2344B" w:rsidRDefault="00393E85" w:rsidP="00393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E85" w:rsidRDefault="00393E85" w:rsidP="00393E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E85" w:rsidRDefault="00393E85" w:rsidP="00393E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E85" w:rsidRDefault="00393E85" w:rsidP="00393E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E85" w:rsidRDefault="00393E85" w:rsidP="00393E85"/>
    <w:p w:rsidR="00D06BC8" w:rsidRPr="006A3371" w:rsidRDefault="00D06BC8" w:rsidP="00D06BC8">
      <w:pPr>
        <w:tabs>
          <w:tab w:val="left" w:pos="821"/>
        </w:tabs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  <w:sectPr w:rsidR="00D06BC8" w:rsidRPr="006A3371" w:rsidSect="007F116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C49E7" w:rsidRDefault="002C49E7" w:rsidP="00BC5283">
      <w:pPr>
        <w:pStyle w:val="Style4"/>
        <w:widowControl/>
        <w:tabs>
          <w:tab w:val="left" w:pos="821"/>
        </w:tabs>
        <w:spacing w:line="276" w:lineRule="auto"/>
        <w:ind w:firstLine="0"/>
        <w:rPr>
          <w:rStyle w:val="FontStyle43"/>
          <w:b/>
        </w:rPr>
      </w:pPr>
    </w:p>
    <w:p w:rsidR="00833EFE" w:rsidRPr="00D1790F" w:rsidRDefault="00BC5283" w:rsidP="00BC5283">
      <w:pPr>
        <w:pStyle w:val="a5"/>
        <w:spacing w:before="0" w:beforeAutospacing="0" w:after="0" w:afterAutospacing="0"/>
        <w:jc w:val="center"/>
      </w:pPr>
      <w:r>
        <w:rPr>
          <w:b/>
          <w:bCs/>
          <w:lang w:val="en-US"/>
        </w:rPr>
        <w:t>VI</w:t>
      </w:r>
      <w:r w:rsidRPr="00BC5283">
        <w:rPr>
          <w:b/>
          <w:bCs/>
        </w:rPr>
        <w:t>.</w:t>
      </w:r>
      <w:r w:rsidR="00833EFE" w:rsidRPr="006A3371">
        <w:rPr>
          <w:b/>
        </w:rPr>
        <w:t>О</w:t>
      </w:r>
      <w:r w:rsidR="00833EFE" w:rsidRPr="00D1790F">
        <w:rPr>
          <w:b/>
        </w:rPr>
        <w:t>писание учебно-методического и материально-технического обеспечения образовательного процесса: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b/>
          <w:i/>
          <w:sz w:val="19"/>
          <w:szCs w:val="19"/>
          <w:u w:val="single"/>
          <w:lang w:eastAsia="ru-RU"/>
        </w:rPr>
      </w:pPr>
      <w:r w:rsidRPr="00C0526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УМК по истории Древнего мира составляют:</w:t>
      </w:r>
    </w:p>
    <w:p w:rsidR="00D1790F" w:rsidRPr="00D1790F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b/>
          <w:i/>
          <w:sz w:val="19"/>
          <w:szCs w:val="19"/>
          <w:u w:val="single"/>
          <w:lang w:eastAsia="ru-RU"/>
        </w:rPr>
      </w:pPr>
      <w:r w:rsidRPr="00C05268">
        <w:rPr>
          <w:rFonts w:ascii="Tahoma" w:hAnsi="Tahoma" w:cs="Tahoma"/>
          <w:b/>
          <w:i/>
          <w:sz w:val="19"/>
          <w:szCs w:val="19"/>
          <w:u w:val="single"/>
          <w:lang w:eastAsia="ru-RU"/>
        </w:rPr>
        <w:t>•</w:t>
      </w:r>
      <w:r w:rsidRPr="00C0526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Раздел рабочей программы «История Древнего мира»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D1790F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D1790F">
        <w:rPr>
          <w:rFonts w:ascii="Times New Roman" w:hAnsi="Times New Roman"/>
          <w:sz w:val="24"/>
          <w:szCs w:val="24"/>
        </w:rPr>
        <w:t>Сороко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-Цюпы - Наталья Шевченко, Алексей </w:t>
      </w:r>
      <w:proofErr w:type="spellStart"/>
      <w:r w:rsidRPr="00D1790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D1790F">
        <w:rPr>
          <w:rFonts w:ascii="Times New Roman" w:hAnsi="Times New Roman"/>
          <w:sz w:val="24"/>
          <w:szCs w:val="24"/>
        </w:rPr>
        <w:t>Годер</w:t>
      </w:r>
      <w:proofErr w:type="spellEnd"/>
      <w:r w:rsidRPr="00D1790F">
        <w:rPr>
          <w:rFonts w:ascii="Times New Roman" w:hAnsi="Times New Roman"/>
          <w:sz w:val="24"/>
          <w:szCs w:val="24"/>
        </w:rPr>
        <w:t>- М.: Просвещение, 2011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5. История Древнего мира: Учебник для 5 класса </w:t>
      </w:r>
      <w:proofErr w:type="gramStart"/>
      <w:r w:rsidRPr="00D1790F">
        <w:rPr>
          <w:rFonts w:ascii="Times New Roman" w:hAnsi="Times New Roman"/>
          <w:sz w:val="24"/>
          <w:szCs w:val="24"/>
        </w:rPr>
        <w:t>общеобразовательных  заведений</w:t>
      </w:r>
      <w:proofErr w:type="gramEnd"/>
      <w:r w:rsidRPr="00D1790F">
        <w:rPr>
          <w:rFonts w:ascii="Times New Roman" w:hAnsi="Times New Roman"/>
          <w:sz w:val="24"/>
          <w:szCs w:val="24"/>
        </w:rPr>
        <w:t>/</w:t>
      </w:r>
      <w:proofErr w:type="spellStart"/>
      <w:r w:rsidRPr="00D1790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D1790F">
        <w:rPr>
          <w:rFonts w:ascii="Times New Roman" w:hAnsi="Times New Roman"/>
          <w:sz w:val="24"/>
          <w:szCs w:val="24"/>
        </w:rPr>
        <w:t>Годер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 Г.И., Свенцицкая И.С. –М.: Просвещение, 2012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6. Арасланова О.В. История Древнего мира: поурочные разработки к учебникам </w:t>
      </w:r>
      <w:proofErr w:type="spellStart"/>
      <w:r w:rsidRPr="00D1790F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 и др. - М.: ВАКО, 2008. – 284 с. 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7. Всеобщая история. История Древнего мира. Методические рекомендации. 5 класс: пособие для </w:t>
      </w:r>
      <w:proofErr w:type="gramStart"/>
      <w:r w:rsidRPr="00D1790F">
        <w:rPr>
          <w:rFonts w:ascii="Times New Roman" w:hAnsi="Times New Roman"/>
          <w:sz w:val="24"/>
          <w:szCs w:val="24"/>
        </w:rPr>
        <w:t xml:space="preserve">учителей  </w:t>
      </w:r>
      <w:proofErr w:type="spellStart"/>
      <w:r w:rsidRPr="00D1790F">
        <w:rPr>
          <w:rFonts w:ascii="Times New Roman" w:hAnsi="Times New Roman"/>
          <w:sz w:val="24"/>
          <w:szCs w:val="24"/>
        </w:rPr>
        <w:t>общеобразоват</w:t>
      </w:r>
      <w:proofErr w:type="spellEnd"/>
      <w:proofErr w:type="gramEnd"/>
      <w:r w:rsidRPr="00D1790F">
        <w:rPr>
          <w:rFonts w:ascii="Times New Roman" w:hAnsi="Times New Roman"/>
          <w:sz w:val="24"/>
          <w:szCs w:val="24"/>
        </w:rPr>
        <w:t>. учреждений/Н.И. Шевченко.- М.: Просвещение -  2012. -128с.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1790F">
        <w:rPr>
          <w:rFonts w:ascii="Times New Roman" w:hAnsi="Times New Roman"/>
          <w:sz w:val="24"/>
          <w:szCs w:val="24"/>
        </w:rPr>
        <w:t>Годер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 Г. И. Рабочая тетрадь по истории Древнего мира: в 2 ч. / Г. И. </w:t>
      </w:r>
      <w:proofErr w:type="spellStart"/>
      <w:r w:rsidRPr="00D1790F">
        <w:rPr>
          <w:rFonts w:ascii="Times New Roman" w:hAnsi="Times New Roman"/>
          <w:sz w:val="24"/>
          <w:szCs w:val="24"/>
        </w:rPr>
        <w:t>Годер</w:t>
      </w:r>
      <w:proofErr w:type="spellEnd"/>
      <w:r w:rsidRPr="00D1790F">
        <w:rPr>
          <w:rFonts w:ascii="Times New Roman" w:hAnsi="Times New Roman"/>
          <w:sz w:val="24"/>
          <w:szCs w:val="24"/>
        </w:rPr>
        <w:t>. - М.: Просвещение, 2014-15.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9. Книга для чтения по истории древнего мира / под ред. А. И. </w:t>
      </w:r>
      <w:proofErr w:type="spellStart"/>
      <w:r w:rsidRPr="00D1790F">
        <w:rPr>
          <w:rFonts w:ascii="Times New Roman" w:hAnsi="Times New Roman"/>
          <w:sz w:val="24"/>
          <w:szCs w:val="24"/>
        </w:rPr>
        <w:t>Немировского</w:t>
      </w:r>
      <w:proofErr w:type="spellEnd"/>
      <w:r w:rsidRPr="00D1790F">
        <w:rPr>
          <w:rFonts w:ascii="Times New Roman" w:hAnsi="Times New Roman"/>
          <w:sz w:val="24"/>
          <w:szCs w:val="24"/>
        </w:rPr>
        <w:t>. - М., 1998;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1790F">
        <w:rPr>
          <w:rFonts w:ascii="Times New Roman" w:hAnsi="Times New Roman"/>
          <w:sz w:val="24"/>
          <w:szCs w:val="24"/>
        </w:rPr>
        <w:t>Крючкина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11. Петрович В.Г. и др. Уроки истории в 5 классе – М.: Творческий центр, 2004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 xml:space="preserve">12. Контрольно-измерительные </w:t>
      </w:r>
      <w:proofErr w:type="spellStart"/>
      <w:proofErr w:type="gramStart"/>
      <w:r w:rsidRPr="00D1790F">
        <w:rPr>
          <w:rFonts w:ascii="Times New Roman" w:hAnsi="Times New Roman"/>
          <w:sz w:val="24"/>
          <w:szCs w:val="24"/>
        </w:rPr>
        <w:t>материалы.История</w:t>
      </w:r>
      <w:proofErr w:type="spellEnd"/>
      <w:proofErr w:type="gramEnd"/>
      <w:r w:rsidRPr="00D1790F">
        <w:rPr>
          <w:rFonts w:ascii="Times New Roman" w:hAnsi="Times New Roman"/>
          <w:sz w:val="24"/>
          <w:szCs w:val="24"/>
        </w:rPr>
        <w:t xml:space="preserve"> Древнего мира:5класс/</w:t>
      </w:r>
      <w:proofErr w:type="spellStart"/>
      <w:r w:rsidRPr="00D1790F">
        <w:rPr>
          <w:rFonts w:ascii="Times New Roman" w:hAnsi="Times New Roman"/>
          <w:sz w:val="24"/>
          <w:szCs w:val="24"/>
        </w:rPr>
        <w:t>сост.К.В</w:t>
      </w:r>
      <w:proofErr w:type="spellEnd"/>
      <w:r w:rsidRPr="00D1790F">
        <w:rPr>
          <w:rFonts w:ascii="Times New Roman" w:hAnsi="Times New Roman"/>
          <w:sz w:val="24"/>
          <w:szCs w:val="24"/>
        </w:rPr>
        <w:t xml:space="preserve">. Волкова.-2-е </w:t>
      </w:r>
      <w:proofErr w:type="spellStart"/>
      <w:r w:rsidRPr="00D1790F">
        <w:rPr>
          <w:rFonts w:ascii="Times New Roman" w:hAnsi="Times New Roman"/>
          <w:sz w:val="24"/>
          <w:szCs w:val="24"/>
        </w:rPr>
        <w:t>издание,перераб</w:t>
      </w:r>
      <w:proofErr w:type="spellEnd"/>
      <w:r w:rsidRPr="00D1790F">
        <w:rPr>
          <w:rFonts w:ascii="Times New Roman" w:hAnsi="Times New Roman"/>
          <w:sz w:val="24"/>
          <w:szCs w:val="24"/>
        </w:rPr>
        <w:t>. – М.: ВАКО,20 В.-112с.</w:t>
      </w:r>
    </w:p>
    <w:p w:rsidR="00D1790F" w:rsidRPr="00D1790F" w:rsidRDefault="00D1790F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13</w:t>
      </w:r>
      <w:r w:rsidR="00833EFE" w:rsidRPr="00D1790F">
        <w:rPr>
          <w:rFonts w:ascii="Times New Roman" w:hAnsi="Times New Roman"/>
          <w:sz w:val="24"/>
          <w:szCs w:val="24"/>
        </w:rPr>
        <w:t>. Атлас "История Древнего мира" с контурными картами и контрольными заданиями. 5 класс. 12-е изд.</w:t>
      </w:r>
      <w:proofErr w:type="gramStart"/>
      <w:r w:rsidR="00833EFE" w:rsidRPr="00D1790F">
        <w:rPr>
          <w:rFonts w:ascii="Times New Roman" w:hAnsi="Times New Roman"/>
          <w:sz w:val="24"/>
          <w:szCs w:val="24"/>
        </w:rPr>
        <w:t>,  –</w:t>
      </w:r>
      <w:proofErr w:type="gramEnd"/>
      <w:r w:rsidR="00833EFE" w:rsidRPr="00D1790F">
        <w:rPr>
          <w:rFonts w:ascii="Times New Roman" w:hAnsi="Times New Roman"/>
          <w:sz w:val="24"/>
          <w:szCs w:val="24"/>
        </w:rPr>
        <w:t xml:space="preserve"> М.: Дрофа-Дик, 2012</w:t>
      </w:r>
      <w:r w:rsidRPr="00D179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Годер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 xml:space="preserve"> Г. И. Методическое пособие по истории Древнего мира: 5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. — М.: Просвещение, 2015.</w:t>
      </w:r>
    </w:p>
    <w:p w:rsidR="00D1790F" w:rsidRPr="00D1790F" w:rsidRDefault="00D1790F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14.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Вигасина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 xml:space="preserve">, Г. И.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Годер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, И. С. Свенцицкой. — М., 2014.</w:t>
      </w:r>
    </w:p>
    <w:p w:rsidR="00D1790F" w:rsidRPr="00C05268" w:rsidRDefault="00D1790F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15.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Электронное приложение к учебнику «История Древнего мира: учебник для 5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 xml:space="preserve">. общеобразовательных учреждений/А. А.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Вигасин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 xml:space="preserve">, Г. И.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Годер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, И. С. Свенцицкая. — М., 2015».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90F" w:rsidRPr="00C05268" w:rsidRDefault="00D1790F" w:rsidP="00D1790F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 для учителя</w:t>
      </w:r>
    </w:p>
    <w:p w:rsidR="00D1790F" w:rsidRPr="00C05268" w:rsidRDefault="00D1790F" w:rsidP="00D1790F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Основная литература</w:t>
      </w:r>
    </w:p>
    <w:p w:rsidR="00D1790F" w:rsidRPr="00C05268" w:rsidRDefault="00D1790F" w:rsidP="00D179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hAnsi="Tahoma" w:cs="Tahoma"/>
          <w:sz w:val="19"/>
          <w:szCs w:val="19"/>
          <w:lang w:eastAsia="ru-RU"/>
        </w:rPr>
      </w:pPr>
      <w:proofErr w:type="spellStart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Агбунов</w:t>
      </w:r>
      <w:proofErr w:type="spellEnd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М. В.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Античные мифы и легенды: мифологический словарь / М. В.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Агбунов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. — М., 1994.</w:t>
      </w:r>
    </w:p>
    <w:p w:rsidR="00D1790F" w:rsidRPr="00C05268" w:rsidRDefault="00D1790F" w:rsidP="00D179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hAnsi="Tahoma" w:cs="Tahoma"/>
          <w:sz w:val="19"/>
          <w:szCs w:val="19"/>
          <w:lang w:eastAsia="ru-RU"/>
        </w:rPr>
      </w:pPr>
      <w:proofErr w:type="spellStart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Бойс</w:t>
      </w:r>
      <w:proofErr w:type="spellEnd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М.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Зороастрийцы: Верования и обычаи / М.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Бойс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. — СПб., 1994.</w:t>
      </w:r>
    </w:p>
    <w:p w:rsidR="00D1790F" w:rsidRPr="00C05268" w:rsidRDefault="00D1790F" w:rsidP="00D179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Гуляев В. И.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lang w:eastAsia="ru-RU"/>
        </w:rPr>
        <w:t>Шумер. Вавилон. Ассирия / В. И. Гуляев. — М, 2005.</w:t>
      </w:r>
    </w:p>
    <w:p w:rsidR="00D1790F" w:rsidRPr="00C05268" w:rsidRDefault="00D1790F" w:rsidP="00D179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Ботвинник М. Н.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Стра-тановский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. — М, 2008.</w:t>
      </w:r>
    </w:p>
    <w:p w:rsidR="00D1790F" w:rsidRPr="00C05268" w:rsidRDefault="00D1790F" w:rsidP="00D179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t>История Востока. В 6 т. Т. 1. Восток в древности / под ред. Р. Б. Рыбакова. — М., 2002.</w:t>
      </w:r>
    </w:p>
    <w:p w:rsidR="00D1790F" w:rsidRPr="00C05268" w:rsidRDefault="00D1790F" w:rsidP="00D179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hAnsi="Tahoma" w:cs="Tahoma"/>
          <w:sz w:val="19"/>
          <w:szCs w:val="19"/>
          <w:lang w:eastAsia="ru-RU"/>
        </w:rPr>
      </w:pPr>
      <w:proofErr w:type="spellStart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Немировский</w:t>
      </w:r>
      <w:proofErr w:type="spellEnd"/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История Древнего мира: Античность /А. И.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Немировский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. — М., 2000. — Ч. 1—2.</w:t>
      </w:r>
    </w:p>
    <w:p w:rsidR="00D1790F" w:rsidRPr="00C05268" w:rsidRDefault="00D1790F" w:rsidP="00D179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hAnsi="Tahoma" w:cs="Tahoma"/>
          <w:sz w:val="19"/>
          <w:szCs w:val="19"/>
          <w:lang w:eastAsia="ru-RU"/>
        </w:rPr>
      </w:pPr>
      <w:proofErr w:type="spellStart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Мерри</w:t>
      </w:r>
      <w:proofErr w:type="spellEnd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X.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Наследие Сириуса. Разгадка тайн Древнего Египта / Пер. с англ. /X.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Мерри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>. — М., 1998.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</w:t>
      </w:r>
      <w:proofErr w:type="spellStart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Целар</w:t>
      </w:r>
      <w:proofErr w:type="spellEnd"/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К.</w:t>
      </w:r>
      <w:r w:rsidRPr="00D1790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Архитектура страны фараонов / К. </w:t>
      </w:r>
      <w:proofErr w:type="spellStart"/>
      <w:r w:rsidRPr="00C05268">
        <w:rPr>
          <w:rFonts w:ascii="Times New Roman" w:hAnsi="Times New Roman"/>
          <w:sz w:val="24"/>
          <w:szCs w:val="24"/>
          <w:lang w:eastAsia="ru-RU"/>
        </w:rPr>
        <w:t>Целар</w:t>
      </w:r>
      <w:proofErr w:type="spellEnd"/>
      <w:r w:rsidRPr="00C05268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C05268">
        <w:rPr>
          <w:rFonts w:ascii="Times New Roman" w:hAnsi="Times New Roman"/>
          <w:sz w:val="24"/>
          <w:szCs w:val="24"/>
          <w:lang w:eastAsia="ru-RU"/>
        </w:rPr>
        <w:t>пер.с</w:t>
      </w:r>
      <w:proofErr w:type="spellEnd"/>
      <w:proofErr w:type="gramEnd"/>
      <w:r w:rsidRPr="00C05268">
        <w:rPr>
          <w:rFonts w:ascii="Times New Roman" w:hAnsi="Times New Roman"/>
          <w:sz w:val="24"/>
          <w:szCs w:val="24"/>
          <w:lang w:eastAsia="ru-RU"/>
        </w:rPr>
        <w:t xml:space="preserve"> венг. — М., 1990.</w:t>
      </w:r>
    </w:p>
    <w:p w:rsidR="00D1790F" w:rsidRPr="00C05268" w:rsidRDefault="00D1790F" w:rsidP="00D1790F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Тематическая литература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sz w:val="24"/>
          <w:szCs w:val="24"/>
          <w:lang w:eastAsia="ru-RU"/>
        </w:rPr>
        <w:t>Список образовательных цифровых и Интернет-ресурсов по истории Древнего мира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Интернет -ресурсы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t>1. Презентации по истории Древнего мира на образовательном ресурсе «Архив учебных программ и презентаций»:</w:t>
      </w:r>
    </w:p>
    <w:p w:rsidR="00D1790F" w:rsidRPr="00C05268" w:rsidRDefault="005D3E8B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hyperlink r:id="rId9" w:history="1">
        <w:r w:rsidR="00D1790F" w:rsidRPr="00D1790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http://www.rusedu.ru/subcat</w:t>
        </w:r>
      </w:hyperlink>
      <w:r w:rsidR="00D1790F" w:rsidRPr="00D1790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D1790F" w:rsidRPr="00C05268">
        <w:rPr>
          <w:rFonts w:ascii="Times New Roman" w:hAnsi="Times New Roman"/>
          <w:sz w:val="24"/>
          <w:szCs w:val="24"/>
          <w:u w:val="single"/>
          <w:lang w:eastAsia="ru-RU"/>
        </w:rPr>
        <w:t>32.html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t>На сайте можно найти информацию по следующим темам: Древний Египет, Китай, Индия, Персия, Древняя Греция.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t>2. Презентации по истории Древнего мира на сайте «Единая коллекция цифровых образовательных ресурсов»:</w:t>
      </w:r>
    </w:p>
    <w:p w:rsidR="00D1790F" w:rsidRPr="00C05268" w:rsidRDefault="005D3E8B" w:rsidP="00D1790F">
      <w:pPr>
        <w:shd w:val="clear" w:color="auto" w:fill="FFFFFF"/>
        <w:tabs>
          <w:tab w:val="left" w:pos="3698"/>
        </w:tabs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hyperlink r:id="rId10" w:history="1">
        <w:r w:rsidR="00D1790F" w:rsidRPr="00D1790F">
          <w:rPr>
            <w:rFonts w:ascii="Times New Roman" w:hAnsi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D1790F" w:rsidRPr="00D1790F">
        <w:rPr>
          <w:rFonts w:ascii="Times New Roman" w:hAnsi="Times New Roman"/>
          <w:sz w:val="27"/>
          <w:szCs w:val="27"/>
          <w:lang w:eastAsia="ru-RU"/>
        </w:rPr>
        <w:tab/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t>3. Прочие ресурсы по истории Древнего мира по различным темам: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ahoma" w:hAnsi="Tahoma" w:cs="Tahoma"/>
          <w:sz w:val="19"/>
          <w:szCs w:val="19"/>
          <w:lang w:eastAsia="ru-RU"/>
        </w:rPr>
        <w:t>•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 История Древнего Египта: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http: //maat.org,</w:t>
      </w:r>
      <w:r w:rsidRPr="00D1790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ru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/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about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/lectures.shtml</w:t>
      </w:r>
      <w:r w:rsidRPr="00D1790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http: //www.</w:t>
      </w:r>
      <w:hyperlink r:id="rId11" w:history="1">
        <w:r w:rsidRPr="00D1790F">
          <w:rPr>
            <w:rFonts w:ascii="Times New Roman" w:hAnsi="Times New Roman"/>
            <w:sz w:val="24"/>
            <w:szCs w:val="24"/>
            <w:u w:val="single"/>
            <w:lang w:eastAsia="ru-RU"/>
          </w:rPr>
          <w:t>kemet.ru</w:t>
        </w:r>
      </w:hyperlink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ahoma" w:hAnsi="Tahoma" w:cs="Tahoma"/>
          <w:sz w:val="19"/>
          <w:szCs w:val="19"/>
          <w:lang w:eastAsia="ru-RU"/>
        </w:rPr>
        <w:t>•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 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val="en-US" w:eastAsia="ru-RU"/>
        </w:rPr>
      </w:pPr>
      <w:r w:rsidRPr="00C05268">
        <w:rPr>
          <w:rFonts w:ascii="Times New Roman" w:hAnsi="Times New Roman"/>
          <w:sz w:val="24"/>
          <w:szCs w:val="24"/>
          <w:u w:val="single"/>
          <w:lang w:val="en-US" w:eastAsia="ru-RU"/>
        </w:rPr>
        <w:t>http: //www, earth-</w:t>
      </w:r>
      <w:r w:rsidRPr="00D1790F">
        <w:rPr>
          <w:rFonts w:ascii="Times New Roman" w:hAnsi="Times New Roman"/>
          <w:sz w:val="24"/>
          <w:szCs w:val="24"/>
          <w:u w:val="single"/>
          <w:lang w:val="en-US" w:eastAsia="ru-RU"/>
        </w:rPr>
        <w:t> </w:t>
      </w:r>
      <w:hyperlink r:id="rId12" w:history="1">
        <w:r w:rsidRPr="00D1790F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history.com/</w:t>
        </w:r>
      </w:hyperlink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ahoma" w:hAnsi="Tahoma" w:cs="Tahoma"/>
          <w:sz w:val="19"/>
          <w:szCs w:val="19"/>
          <w:lang w:eastAsia="ru-RU"/>
        </w:rPr>
        <w:t>•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 Мировая художественная культура. Древний мир: от первобытности до Рима:</w:t>
      </w:r>
    </w:p>
    <w:p w:rsidR="00D1790F" w:rsidRPr="00C05268" w:rsidRDefault="005D3E8B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hyperlink r:id="rId13" w:history="1">
        <w:r w:rsidR="00D1790F" w:rsidRPr="00D1790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http://www.mhk.spb.ru/</w:t>
        </w:r>
      </w:hyperlink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ahoma" w:hAnsi="Tahoma" w:cs="Tahoma"/>
          <w:sz w:val="19"/>
          <w:szCs w:val="19"/>
          <w:lang w:eastAsia="ru-RU"/>
        </w:rPr>
        <w:t>•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 Античная мифология:</w:t>
      </w:r>
    </w:p>
    <w:p w:rsidR="00D1790F" w:rsidRPr="00C05268" w:rsidRDefault="005D3E8B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hyperlink r:id="rId14" w:history="1">
        <w:r w:rsidR="00D1790F" w:rsidRPr="00D1790F">
          <w:rPr>
            <w:rFonts w:ascii="Times New Roman" w:hAnsi="Times New Roman"/>
            <w:sz w:val="24"/>
            <w:szCs w:val="24"/>
            <w:u w:val="single"/>
            <w:lang w:eastAsia="ru-RU"/>
          </w:rPr>
          <w:t>http://mythology.sgu.ru/mythology/ant/index.htm</w:t>
        </w:r>
      </w:hyperlink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ahoma" w:hAnsi="Tahoma" w:cs="Tahoma"/>
          <w:sz w:val="19"/>
          <w:szCs w:val="19"/>
          <w:lang w:eastAsia="ru-RU"/>
        </w:rPr>
        <w:t>•</w:t>
      </w:r>
      <w:r w:rsidRPr="00C05268">
        <w:rPr>
          <w:rFonts w:ascii="Times New Roman" w:hAnsi="Times New Roman"/>
          <w:sz w:val="24"/>
          <w:szCs w:val="24"/>
          <w:lang w:eastAsia="ru-RU"/>
        </w:rPr>
        <w:t xml:space="preserve"> Античное христианство:</w:t>
      </w:r>
      <w:r w:rsidRPr="00D1790F">
        <w:rPr>
          <w:rFonts w:ascii="Times New Roman" w:hAnsi="Times New Roman"/>
          <w:sz w:val="24"/>
          <w:szCs w:val="24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http: //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www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D1790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verigi</w:t>
      </w:r>
      <w:proofErr w:type="spellEnd"/>
      <w:r w:rsidRPr="00D1790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ru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/?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book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=13</w:t>
      </w:r>
      <w:hyperlink r:id="rId15" w:history="1">
        <w:r w:rsidRPr="00D1790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http://www.verigi.ru/?book=94 </w:t>
        </w:r>
      </w:hyperlink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http: //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www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D1790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verigi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D1790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ru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/?</w:t>
      </w:r>
      <w:proofErr w:type="spellStart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book</w:t>
      </w:r>
      <w:proofErr w:type="spellEnd"/>
      <w:r w:rsidRPr="00C05268">
        <w:rPr>
          <w:rFonts w:ascii="Times New Roman" w:hAnsi="Times New Roman"/>
          <w:sz w:val="24"/>
          <w:szCs w:val="24"/>
          <w:u w:val="single"/>
          <w:lang w:eastAsia="ru-RU"/>
        </w:rPr>
        <w:t>=71</w:t>
      </w:r>
    </w:p>
    <w:p w:rsidR="00D1790F" w:rsidRPr="00C05268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Электронные ресурсы</w:t>
      </w:r>
    </w:p>
    <w:p w:rsidR="00D1790F" w:rsidRPr="00D1790F" w:rsidRDefault="00D1790F" w:rsidP="00D1790F">
      <w:pPr>
        <w:shd w:val="clear" w:color="auto" w:fill="FFFFFF"/>
        <w:spacing w:after="0" w:line="240" w:lineRule="auto"/>
        <w:rPr>
          <w:rFonts w:ascii="Tahoma" w:hAnsi="Tahoma" w:cs="Tahoma"/>
          <w:sz w:val="19"/>
          <w:szCs w:val="19"/>
          <w:lang w:eastAsia="ru-RU"/>
        </w:rPr>
      </w:pPr>
      <w:r w:rsidRPr="00C05268">
        <w:rPr>
          <w:rFonts w:ascii="Times New Roman" w:hAnsi="Times New Roman"/>
          <w:sz w:val="24"/>
          <w:szCs w:val="24"/>
          <w:lang w:eastAsia="ru-RU"/>
        </w:rPr>
        <w:t>Атлас Древнего мира. — М.: Новый ДИСК.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kremlin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="00833EFE" w:rsidRPr="00D1790F">
        <w:rPr>
          <w:rFonts w:ascii="Times New Roman" w:hAnsi="Times New Roman"/>
          <w:sz w:val="24"/>
          <w:szCs w:val="24"/>
        </w:rPr>
        <w:t xml:space="preserve"> - официальный веб-сайт Президента Российской Федерации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7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mon</w:t>
        </w:r>
      </w:hyperlink>
      <w:r w:rsidR="00833EFE" w:rsidRPr="00D1790F">
        <w:rPr>
          <w:rFonts w:ascii="Times New Roman" w:hAnsi="Times New Roman"/>
          <w:sz w:val="24"/>
          <w:szCs w:val="24"/>
          <w:u w:val="single"/>
        </w:rPr>
        <w:t>.</w:t>
      </w:r>
      <w:hyperlink r:id="rId18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>– федеральный портал «Российское образование»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20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fsu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– федеральный совет по учебникам </w:t>
      </w:r>
      <w:proofErr w:type="spellStart"/>
      <w:r w:rsidR="00833EFE" w:rsidRPr="00D1790F">
        <w:rPr>
          <w:rFonts w:ascii="Times New Roman" w:hAnsi="Times New Roman"/>
          <w:sz w:val="24"/>
          <w:szCs w:val="24"/>
        </w:rPr>
        <w:t>МОиН</w:t>
      </w:r>
      <w:proofErr w:type="spellEnd"/>
      <w:r w:rsidR="00833EFE" w:rsidRPr="00D1790F">
        <w:rPr>
          <w:rFonts w:ascii="Times New Roman" w:hAnsi="Times New Roman"/>
          <w:sz w:val="24"/>
          <w:szCs w:val="24"/>
        </w:rPr>
        <w:t xml:space="preserve"> РФ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21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ndce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>– портал учебного книгоиздания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vestnik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журнал Вестник образования»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r w:rsidR="00833EFE" w:rsidRPr="00D1790F">
        <w:rPr>
          <w:rFonts w:ascii="Times New Roman" w:hAnsi="Times New Roman"/>
          <w:sz w:val="24"/>
          <w:szCs w:val="24"/>
          <w:u w:val="single"/>
          <w:lang w:val="en-US"/>
        </w:rPr>
        <w:t>collection</w:t>
      </w:r>
      <w:r w:rsidR="00833EFE" w:rsidRPr="00D1790F">
        <w:rPr>
          <w:rFonts w:ascii="Times New Roman" w:hAnsi="Times New Roman"/>
          <w:sz w:val="24"/>
          <w:szCs w:val="24"/>
          <w:u w:val="single"/>
        </w:rPr>
        <w:t>.</w:t>
      </w:r>
      <w:hyperlink r:id="rId24" w:history="1"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apkpro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Академия </w:t>
      </w:r>
      <w:proofErr w:type="gramStart"/>
      <w:r w:rsidR="00833EFE" w:rsidRPr="00D1790F">
        <w:rPr>
          <w:rFonts w:ascii="Times New Roman" w:hAnsi="Times New Roman"/>
          <w:sz w:val="24"/>
          <w:szCs w:val="24"/>
        </w:rPr>
        <w:t>повышения  квалификации</w:t>
      </w:r>
      <w:proofErr w:type="gramEnd"/>
      <w:r w:rsidR="00833EFE" w:rsidRPr="00D1790F">
        <w:rPr>
          <w:rFonts w:ascii="Times New Roman" w:hAnsi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prosv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сайт издательства «Просвещение»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  <w:lang w:val="en-US"/>
        </w:rPr>
        <w:t>http</w:t>
      </w:r>
      <w:r w:rsidRPr="00D1790F">
        <w:rPr>
          <w:rFonts w:ascii="Times New Roman" w:hAnsi="Times New Roman"/>
          <w:sz w:val="24"/>
          <w:szCs w:val="24"/>
        </w:rPr>
        <w:t>:</w:t>
      </w:r>
      <w:hyperlink r:id="rId27" w:history="1">
        <w:r w:rsidRPr="00D1790F">
          <w:rPr>
            <w:rFonts w:ascii="Times New Roman" w:hAnsi="Times New Roman"/>
            <w:sz w:val="24"/>
            <w:szCs w:val="24"/>
            <w:u w:val="single"/>
          </w:rPr>
          <w:t>//</w:t>
        </w:r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history</w:t>
        </w:r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1790F">
        <w:rPr>
          <w:rFonts w:ascii="Times New Roman" w:hAnsi="Times New Roman"/>
          <w:sz w:val="24"/>
          <w:szCs w:val="24"/>
        </w:rPr>
        <w:t xml:space="preserve"> – предметный сайт издательства «Просвещение»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internet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-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интернет-школа издательства «Просвещение»: «История»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  <w:lang w:val="en-US"/>
        </w:rPr>
        <w:lastRenderedPageBreak/>
        <w:t>http</w:t>
      </w:r>
      <w:r w:rsidRPr="00D1790F">
        <w:rPr>
          <w:rFonts w:ascii="Times New Roman" w:hAnsi="Times New Roman"/>
          <w:sz w:val="24"/>
          <w:szCs w:val="24"/>
        </w:rPr>
        <w:t>:</w:t>
      </w:r>
      <w:hyperlink r:id="rId29" w:history="1">
        <w:r w:rsidRPr="00D1790F">
          <w:rPr>
            <w:rFonts w:ascii="Times New Roman" w:hAnsi="Times New Roman"/>
            <w:sz w:val="24"/>
            <w:szCs w:val="24"/>
            <w:u w:val="single"/>
          </w:rPr>
          <w:t>//</w:t>
        </w:r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pish</w:t>
        </w:r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1790F">
        <w:rPr>
          <w:rFonts w:ascii="Times New Roman" w:hAnsi="Times New Roman"/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</w:hyperlink>
      <w:r w:rsidR="00833EFE" w:rsidRPr="00D1790F">
        <w:rPr>
          <w:rFonts w:ascii="Times New Roman" w:hAnsi="Times New Roman"/>
          <w:sz w:val="24"/>
          <w:szCs w:val="24"/>
          <w:u w:val="single"/>
        </w:rPr>
        <w:t>.1</w:t>
      </w:r>
      <w:hyperlink r:id="rId31" w:history="1"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газета «История», издательство «Первое сентября»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vvvvw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som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fio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it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-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n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lesson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-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history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компьютер на уроках истории (методическая коллекция </w:t>
      </w:r>
      <w:proofErr w:type="spellStart"/>
      <w:r w:rsidR="00833EFE" w:rsidRPr="00D1790F">
        <w:rPr>
          <w:rFonts w:ascii="Times New Roman" w:hAnsi="Times New Roman"/>
          <w:sz w:val="24"/>
          <w:szCs w:val="24"/>
        </w:rPr>
        <w:t>А.И.Чернова</w:t>
      </w:r>
      <w:proofErr w:type="spellEnd"/>
      <w:r w:rsidR="00833EFE" w:rsidRPr="00D1790F">
        <w:rPr>
          <w:rFonts w:ascii="Times New Roman" w:hAnsi="Times New Roman"/>
          <w:sz w:val="24"/>
          <w:szCs w:val="24"/>
        </w:rPr>
        <w:t>)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  <w:lang w:val="en-US"/>
        </w:rPr>
        <w:t>http</w:t>
      </w:r>
      <w:r w:rsidRPr="00D1790F">
        <w:rPr>
          <w:rFonts w:ascii="Times New Roman" w:hAnsi="Times New Roman"/>
          <w:sz w:val="24"/>
          <w:szCs w:val="24"/>
        </w:rPr>
        <w:t>://</w:t>
      </w:r>
      <w:hyperlink r:id="rId35" w:history="1"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standart</w:t>
        </w:r>
        <w:proofErr w:type="spellEnd"/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1790F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790F">
        <w:rPr>
          <w:rFonts w:ascii="Times New Roman" w:hAnsi="Times New Roman"/>
          <w:bCs/>
          <w:sz w:val="24"/>
          <w:szCs w:val="24"/>
        </w:rPr>
        <w:t>Дополнительные Интернет-ресурсы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gumer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info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Name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_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Katalog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php</w:t>
        </w:r>
      </w:hyperlink>
      <w:r w:rsidR="00833EFE" w:rsidRPr="00D1790F">
        <w:rPr>
          <w:rFonts w:ascii="Times New Roman" w:hAnsi="Times New Roman"/>
          <w:sz w:val="24"/>
          <w:szCs w:val="24"/>
        </w:rPr>
        <w:t>- библиотека книг по истории и другим общественных наукам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historia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>– электронный журнал «Мир истории»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historic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books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index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shtml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- историческая библиотека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historydoc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catalog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asp</w:t>
        </w:r>
      </w:hyperlink>
      <w:r w:rsidR="00833EFE" w:rsidRPr="00D1790F">
        <w:rPr>
          <w:rFonts w:ascii="Times New Roman" w:hAnsi="Times New Roman"/>
          <w:sz w:val="24"/>
          <w:szCs w:val="24"/>
        </w:rPr>
        <w:t xml:space="preserve"> - коллекция исторических документов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lib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-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history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info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 xml:space="preserve"> -</w:t>
        </w:r>
      </w:hyperlink>
      <w:r w:rsidR="00833EFE" w:rsidRPr="00D1790F">
        <w:rPr>
          <w:rFonts w:ascii="Times New Roman" w:hAnsi="Times New Roman"/>
          <w:sz w:val="24"/>
          <w:szCs w:val="24"/>
        </w:rPr>
        <w:t xml:space="preserve"> историческая библиотека 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oldgazette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 xml:space="preserve"> – сайт «Старые газеты»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://</w:t>
        </w:r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vciom</w:t>
        </w:r>
        <w:proofErr w:type="spellEnd"/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833EFE" w:rsidRPr="00D179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33EFE" w:rsidRPr="00D1790F">
        <w:rPr>
          <w:rFonts w:ascii="Times New Roman" w:hAnsi="Times New Roman"/>
          <w:sz w:val="24"/>
          <w:szCs w:val="24"/>
        </w:rPr>
        <w:t>– Всероссийский Центр изучения общественного мнения</w:t>
      </w:r>
    </w:p>
    <w:p w:rsidR="00833EFE" w:rsidRPr="00D1790F" w:rsidRDefault="005D3E8B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833EFE" w:rsidRPr="00D1790F">
          <w:rPr>
            <w:rFonts w:ascii="Times New Roman" w:hAnsi="Times New Roman"/>
            <w:sz w:val="24"/>
            <w:szCs w:val="24"/>
            <w:u w:val="single"/>
          </w:rPr>
          <w:t>http://school-collection.edu.ru/</w:t>
        </w:r>
      </w:hyperlink>
      <w:r w:rsidR="00833EFE" w:rsidRPr="00D1790F">
        <w:rPr>
          <w:rFonts w:ascii="Times New Roman" w:hAnsi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833EFE" w:rsidRPr="00D1790F" w:rsidRDefault="00833EFE" w:rsidP="00D17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0F">
        <w:rPr>
          <w:rFonts w:ascii="Times New Roman" w:hAnsi="Times New Roman"/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</w:p>
    <w:p w:rsidR="004D020A" w:rsidRPr="002000CB" w:rsidRDefault="004D020A">
      <w:pPr>
        <w:rPr>
          <w:b/>
          <w:sz w:val="24"/>
          <w:szCs w:val="24"/>
        </w:rPr>
      </w:pPr>
    </w:p>
    <w:sectPr w:rsidR="004D020A" w:rsidRPr="002000CB" w:rsidSect="004518CE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EB" w:rsidRDefault="00F016EB" w:rsidP="00791268">
      <w:pPr>
        <w:spacing w:after="0" w:line="240" w:lineRule="auto"/>
      </w:pPr>
      <w:r>
        <w:separator/>
      </w:r>
    </w:p>
  </w:endnote>
  <w:endnote w:type="continuationSeparator" w:id="0">
    <w:p w:rsidR="00F016EB" w:rsidRDefault="00F016EB" w:rsidP="007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EB" w:rsidRDefault="00F016EB" w:rsidP="00791268">
      <w:pPr>
        <w:spacing w:after="0" w:line="240" w:lineRule="auto"/>
      </w:pPr>
      <w:r>
        <w:separator/>
      </w:r>
    </w:p>
  </w:footnote>
  <w:footnote w:type="continuationSeparator" w:id="0">
    <w:p w:rsidR="00F016EB" w:rsidRDefault="00F016EB" w:rsidP="0079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CBA756B"/>
    <w:multiLevelType w:val="hybridMultilevel"/>
    <w:tmpl w:val="3098A4F4"/>
    <w:lvl w:ilvl="0" w:tplc="4CA8482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F304B"/>
    <w:multiLevelType w:val="multilevel"/>
    <w:tmpl w:val="F640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 w15:restartNumberingAfterBreak="0">
    <w:nsid w:val="2A8606A6"/>
    <w:multiLevelType w:val="hybridMultilevel"/>
    <w:tmpl w:val="34DEAC4E"/>
    <w:lvl w:ilvl="0" w:tplc="EB0E1D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29D7"/>
    <w:multiLevelType w:val="hybridMultilevel"/>
    <w:tmpl w:val="0C78C384"/>
    <w:lvl w:ilvl="0" w:tplc="566016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511B7"/>
    <w:multiLevelType w:val="multilevel"/>
    <w:tmpl w:val="AA841A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37F40"/>
    <w:multiLevelType w:val="multilevel"/>
    <w:tmpl w:val="FA90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F75E3"/>
    <w:multiLevelType w:val="hybridMultilevel"/>
    <w:tmpl w:val="89A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19DC"/>
    <w:multiLevelType w:val="multilevel"/>
    <w:tmpl w:val="A39E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6F2D6A"/>
    <w:multiLevelType w:val="hybridMultilevel"/>
    <w:tmpl w:val="53320300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2643B75"/>
    <w:multiLevelType w:val="hybridMultilevel"/>
    <w:tmpl w:val="57722492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91C32"/>
    <w:multiLevelType w:val="multilevel"/>
    <w:tmpl w:val="B440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63535"/>
    <w:multiLevelType w:val="multilevel"/>
    <w:tmpl w:val="D0BC6D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87608"/>
    <w:multiLevelType w:val="hybridMultilevel"/>
    <w:tmpl w:val="D31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17103"/>
    <w:multiLevelType w:val="hybridMultilevel"/>
    <w:tmpl w:val="B8006CEE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88D572B"/>
    <w:multiLevelType w:val="hybridMultilevel"/>
    <w:tmpl w:val="CE1A3078"/>
    <w:lvl w:ilvl="0" w:tplc="0419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4182B"/>
    <w:multiLevelType w:val="multilevel"/>
    <w:tmpl w:val="E0A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3363EF"/>
    <w:multiLevelType w:val="hybridMultilevel"/>
    <w:tmpl w:val="4C7E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02B9B"/>
    <w:multiLevelType w:val="hybridMultilevel"/>
    <w:tmpl w:val="DB4C8174"/>
    <w:lvl w:ilvl="0" w:tplc="BB50A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9B5308"/>
    <w:multiLevelType w:val="hybridMultilevel"/>
    <w:tmpl w:val="70D0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7757"/>
    <w:multiLevelType w:val="hybridMultilevel"/>
    <w:tmpl w:val="99D85D5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DE370BF"/>
    <w:multiLevelType w:val="hybridMultilevel"/>
    <w:tmpl w:val="E8BCF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18"/>
  </w:num>
  <w:num w:numId="9">
    <w:abstractNumId w:val="2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6"/>
  </w:num>
  <w:num w:numId="16">
    <w:abstractNumId w:val="11"/>
  </w:num>
  <w:num w:numId="17">
    <w:abstractNumId w:val="16"/>
  </w:num>
  <w:num w:numId="18">
    <w:abstractNumId w:val="28"/>
  </w:num>
  <w:num w:numId="19">
    <w:abstractNumId w:val="17"/>
  </w:num>
  <w:num w:numId="20">
    <w:abstractNumId w:val="29"/>
  </w:num>
  <w:num w:numId="21">
    <w:abstractNumId w:val="22"/>
  </w:num>
  <w:num w:numId="22">
    <w:abstractNumId w:val="12"/>
  </w:num>
  <w:num w:numId="23">
    <w:abstractNumId w:val="24"/>
  </w:num>
  <w:num w:numId="24">
    <w:abstractNumId w:val="13"/>
  </w:num>
  <w:num w:numId="25">
    <w:abstractNumId w:val="15"/>
  </w:num>
  <w:num w:numId="26">
    <w:abstractNumId w:val="7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14"/>
  </w:num>
  <w:num w:numId="32">
    <w:abstractNumId w:val="10"/>
  </w:num>
  <w:num w:numId="33">
    <w:abstractNumId w:val="19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CE"/>
    <w:rsid w:val="00024EF5"/>
    <w:rsid w:val="000603AF"/>
    <w:rsid w:val="00086F94"/>
    <w:rsid w:val="000A1E29"/>
    <w:rsid w:val="000A409D"/>
    <w:rsid w:val="000C39E6"/>
    <w:rsid w:val="000C4C08"/>
    <w:rsid w:val="000D1859"/>
    <w:rsid w:val="0011200E"/>
    <w:rsid w:val="00114D69"/>
    <w:rsid w:val="00131717"/>
    <w:rsid w:val="00134E6E"/>
    <w:rsid w:val="001454F5"/>
    <w:rsid w:val="00154542"/>
    <w:rsid w:val="00156F08"/>
    <w:rsid w:val="001765D7"/>
    <w:rsid w:val="00180FE2"/>
    <w:rsid w:val="00196964"/>
    <w:rsid w:val="001C48D0"/>
    <w:rsid w:val="002000CB"/>
    <w:rsid w:val="00210EAA"/>
    <w:rsid w:val="00245A7F"/>
    <w:rsid w:val="00287BF9"/>
    <w:rsid w:val="00292FEB"/>
    <w:rsid w:val="002B38DF"/>
    <w:rsid w:val="002B7F5B"/>
    <w:rsid w:val="002C49E7"/>
    <w:rsid w:val="00310244"/>
    <w:rsid w:val="003331BB"/>
    <w:rsid w:val="00333D54"/>
    <w:rsid w:val="00335849"/>
    <w:rsid w:val="003440F3"/>
    <w:rsid w:val="003512F7"/>
    <w:rsid w:val="00362D71"/>
    <w:rsid w:val="00366AA0"/>
    <w:rsid w:val="00381B7F"/>
    <w:rsid w:val="00383697"/>
    <w:rsid w:val="00393E85"/>
    <w:rsid w:val="003C440F"/>
    <w:rsid w:val="003D17B4"/>
    <w:rsid w:val="003D4B87"/>
    <w:rsid w:val="003F17D5"/>
    <w:rsid w:val="004066D6"/>
    <w:rsid w:val="0041299C"/>
    <w:rsid w:val="00413590"/>
    <w:rsid w:val="00423126"/>
    <w:rsid w:val="004325FC"/>
    <w:rsid w:val="004448A9"/>
    <w:rsid w:val="004518CE"/>
    <w:rsid w:val="00463A0E"/>
    <w:rsid w:val="00474B38"/>
    <w:rsid w:val="00475525"/>
    <w:rsid w:val="004A0660"/>
    <w:rsid w:val="004A6309"/>
    <w:rsid w:val="004D020A"/>
    <w:rsid w:val="00573F59"/>
    <w:rsid w:val="005D3E8B"/>
    <w:rsid w:val="005E125B"/>
    <w:rsid w:val="005E2A2C"/>
    <w:rsid w:val="005F2BAB"/>
    <w:rsid w:val="006151CB"/>
    <w:rsid w:val="00634831"/>
    <w:rsid w:val="006432AC"/>
    <w:rsid w:val="006A6DFD"/>
    <w:rsid w:val="006A7E59"/>
    <w:rsid w:val="006D5717"/>
    <w:rsid w:val="006D74CB"/>
    <w:rsid w:val="00714C2A"/>
    <w:rsid w:val="007564DB"/>
    <w:rsid w:val="00764FF5"/>
    <w:rsid w:val="00791268"/>
    <w:rsid w:val="007A0F41"/>
    <w:rsid w:val="007C0AC1"/>
    <w:rsid w:val="007F116B"/>
    <w:rsid w:val="007F6F26"/>
    <w:rsid w:val="008064C1"/>
    <w:rsid w:val="00811605"/>
    <w:rsid w:val="0081503E"/>
    <w:rsid w:val="00833EFE"/>
    <w:rsid w:val="00844397"/>
    <w:rsid w:val="00852033"/>
    <w:rsid w:val="00856D12"/>
    <w:rsid w:val="008757A9"/>
    <w:rsid w:val="008B7E21"/>
    <w:rsid w:val="009027A9"/>
    <w:rsid w:val="0092475E"/>
    <w:rsid w:val="009309EE"/>
    <w:rsid w:val="0094705D"/>
    <w:rsid w:val="0096750D"/>
    <w:rsid w:val="0099275E"/>
    <w:rsid w:val="009C7894"/>
    <w:rsid w:val="00A508FD"/>
    <w:rsid w:val="00A57AED"/>
    <w:rsid w:val="00A62C08"/>
    <w:rsid w:val="00A67FA1"/>
    <w:rsid w:val="00A75254"/>
    <w:rsid w:val="00A76D78"/>
    <w:rsid w:val="00B20CBB"/>
    <w:rsid w:val="00B508D6"/>
    <w:rsid w:val="00B63640"/>
    <w:rsid w:val="00B64760"/>
    <w:rsid w:val="00BC5283"/>
    <w:rsid w:val="00BC7060"/>
    <w:rsid w:val="00BF3246"/>
    <w:rsid w:val="00BF6CA2"/>
    <w:rsid w:val="00C1673E"/>
    <w:rsid w:val="00C17CEA"/>
    <w:rsid w:val="00CD3523"/>
    <w:rsid w:val="00CE6E95"/>
    <w:rsid w:val="00D048AF"/>
    <w:rsid w:val="00D06BC8"/>
    <w:rsid w:val="00D16C69"/>
    <w:rsid w:val="00D1790F"/>
    <w:rsid w:val="00D42ECF"/>
    <w:rsid w:val="00D7616E"/>
    <w:rsid w:val="00DB1724"/>
    <w:rsid w:val="00DC453F"/>
    <w:rsid w:val="00E16696"/>
    <w:rsid w:val="00E26CA4"/>
    <w:rsid w:val="00E66B21"/>
    <w:rsid w:val="00E93E61"/>
    <w:rsid w:val="00ED5E27"/>
    <w:rsid w:val="00EE12F4"/>
    <w:rsid w:val="00F016EB"/>
    <w:rsid w:val="00F151A2"/>
    <w:rsid w:val="00F277CD"/>
    <w:rsid w:val="00F7487B"/>
    <w:rsid w:val="00F77256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6C84"/>
  <w15:docId w15:val="{45E093D2-AAAA-4D93-BEB6-61DA4FB7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8CE"/>
    <w:rPr>
      <w:rFonts w:ascii="Cambria" w:eastAsia="Times New Roman" w:hAnsi="Cambria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451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FontStyle132">
    <w:name w:val="Font Style132"/>
    <w:rsid w:val="004518CE"/>
    <w:rPr>
      <w:rFonts w:ascii="Trebuchet MS" w:hAnsi="Trebuchet MS" w:cs="Trebuchet MS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518CE"/>
    <w:pPr>
      <w:spacing w:after="0" w:line="240" w:lineRule="auto"/>
      <w:ind w:left="720" w:firstLine="709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518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4">
    <w:name w:val="Style4"/>
    <w:basedOn w:val="a"/>
    <w:uiPriority w:val="99"/>
    <w:rsid w:val="002C49E7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FontStyle43">
    <w:name w:val="Font Style43"/>
    <w:basedOn w:val="a0"/>
    <w:rsid w:val="002C49E7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7A0F41"/>
    <w:pPr>
      <w:spacing w:after="0" w:line="240" w:lineRule="auto"/>
      <w:ind w:left="284"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7A0F4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 w:bidi="ar-SA"/>
    </w:rPr>
  </w:style>
  <w:style w:type="paragraph" w:customStyle="1" w:styleId="c22">
    <w:name w:val="c22"/>
    <w:basedOn w:val="a"/>
    <w:rsid w:val="007A0F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paragraph" w:styleId="a5">
    <w:name w:val="Normal (Web)"/>
    <w:basedOn w:val="a"/>
    <w:uiPriority w:val="99"/>
    <w:unhideWhenUsed/>
    <w:rsid w:val="0083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table" w:customStyle="1" w:styleId="10">
    <w:name w:val="Сетка таблицы1"/>
    <w:basedOn w:val="a1"/>
    <w:next w:val="a4"/>
    <w:uiPriority w:val="59"/>
    <w:rsid w:val="008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83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c1">
    <w:name w:val="c1"/>
    <w:basedOn w:val="a0"/>
    <w:rsid w:val="00833EFE"/>
  </w:style>
  <w:style w:type="character" w:styleId="a6">
    <w:name w:val="Strong"/>
    <w:basedOn w:val="a0"/>
    <w:uiPriority w:val="22"/>
    <w:qFormat/>
    <w:rsid w:val="000A1E29"/>
    <w:rPr>
      <w:b/>
      <w:bCs/>
    </w:rPr>
  </w:style>
  <w:style w:type="character" w:customStyle="1" w:styleId="FontStyle14">
    <w:name w:val="Font Style14"/>
    <w:uiPriority w:val="99"/>
    <w:rsid w:val="00A67FA1"/>
    <w:rPr>
      <w:rFonts w:ascii="Arial" w:hAnsi="Arial" w:cs="Arial" w:hint="default"/>
      <w:sz w:val="16"/>
      <w:szCs w:val="16"/>
    </w:rPr>
  </w:style>
  <w:style w:type="paragraph" w:customStyle="1" w:styleId="Style6">
    <w:name w:val="Style6"/>
    <w:basedOn w:val="a"/>
    <w:rsid w:val="00A67FA1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hAnsi="Times New Roman" w:cs="Raavi"/>
      <w:sz w:val="24"/>
      <w:szCs w:val="24"/>
      <w:lang w:eastAsia="ru-RU" w:bidi="pa-IN"/>
    </w:rPr>
  </w:style>
  <w:style w:type="paragraph" w:styleId="2">
    <w:name w:val="Body Text Indent 2"/>
    <w:basedOn w:val="a"/>
    <w:link w:val="20"/>
    <w:rsid w:val="00A67FA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A67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0">
    <w:name w:val="p20"/>
    <w:basedOn w:val="a"/>
    <w:rsid w:val="00A67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s1">
    <w:name w:val="s1"/>
    <w:basedOn w:val="a0"/>
    <w:rsid w:val="00A67FA1"/>
  </w:style>
  <w:style w:type="character" w:customStyle="1" w:styleId="apple-converted-space">
    <w:name w:val="apple-converted-space"/>
    <w:basedOn w:val="a0"/>
    <w:rsid w:val="00A67FA1"/>
  </w:style>
  <w:style w:type="paragraph" w:styleId="a7">
    <w:name w:val="No Spacing"/>
    <w:uiPriority w:val="1"/>
    <w:qFormat/>
    <w:rsid w:val="007F116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9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68"/>
    <w:rPr>
      <w:rFonts w:ascii="Cambria" w:eastAsia="Times New Roman" w:hAnsi="Cambria" w:cs="Times New Roman"/>
      <w:lang w:bidi="en-US"/>
    </w:rPr>
  </w:style>
  <w:style w:type="paragraph" w:styleId="aa">
    <w:name w:val="footer"/>
    <w:basedOn w:val="a"/>
    <w:link w:val="ab"/>
    <w:uiPriority w:val="99"/>
    <w:semiHidden/>
    <w:unhideWhenUsed/>
    <w:rsid w:val="0079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68"/>
    <w:rPr>
      <w:rFonts w:ascii="Cambria" w:eastAsia="Times New Roman" w:hAnsi="Cambria" w:cs="Times New Roman"/>
      <w:lang w:bidi="en-US"/>
    </w:rPr>
  </w:style>
  <w:style w:type="paragraph" w:customStyle="1" w:styleId="c10">
    <w:name w:val="c10"/>
    <w:basedOn w:val="a"/>
    <w:rsid w:val="00B5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c8">
    <w:name w:val="c8"/>
    <w:basedOn w:val="a0"/>
    <w:rsid w:val="00B508D6"/>
  </w:style>
  <w:style w:type="character" w:customStyle="1" w:styleId="c9">
    <w:name w:val="c9"/>
    <w:basedOn w:val="a0"/>
    <w:rsid w:val="00B508D6"/>
  </w:style>
  <w:style w:type="paragraph" w:customStyle="1" w:styleId="c29">
    <w:name w:val="c29"/>
    <w:basedOn w:val="a"/>
    <w:rsid w:val="00EE1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paragraph" w:customStyle="1" w:styleId="c41">
    <w:name w:val="c41"/>
    <w:basedOn w:val="a"/>
    <w:rsid w:val="00EE1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c17">
    <w:name w:val="c17"/>
    <w:basedOn w:val="a0"/>
    <w:rsid w:val="00EE12F4"/>
  </w:style>
  <w:style w:type="paragraph" w:styleId="ac">
    <w:name w:val="Balloon Text"/>
    <w:basedOn w:val="a"/>
    <w:link w:val="ad"/>
    <w:uiPriority w:val="99"/>
    <w:semiHidden/>
    <w:unhideWhenUsed/>
    <w:rsid w:val="0020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0C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www.mhk.spb.ru%2F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prosv.ru" TargetMode="External"/><Relationship Id="rId39" Type="http://schemas.openxmlformats.org/officeDocument/2006/relationships/hyperlink" Target="http://www.oldgazette.narod.ru" TargetMode="External"/><Relationship Id="rId21" Type="http://schemas.openxmlformats.org/officeDocument/2006/relationships/hyperlink" Target="http://www.ndce.ru" TargetMode="External"/><Relationship Id="rId34" Type="http://schemas.openxmlformats.org/officeDocument/2006/relationships/hyperlink" Target="http://www.lesson-history.narod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kremlin.ru/" TargetMode="External"/><Relationship Id="rId20" Type="http://schemas.openxmlformats.org/officeDocument/2006/relationships/hyperlink" Target="http://www.fsu.edu.ru" TargetMode="External"/><Relationship Id="rId29" Type="http://schemas.openxmlformats.org/officeDocument/2006/relationships/hyperlink" Target="file:///\\vvvvw.pish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kemet.ru" TargetMode="External"/><Relationship Id="rId24" Type="http://schemas.openxmlformats.org/officeDocument/2006/relationships/hyperlink" Target="http://edu.ru" TargetMode="External"/><Relationship Id="rId32" Type="http://schemas.openxmlformats.org/officeDocument/2006/relationships/hyperlink" Target="http://vvvvw.som.fio.ru" TargetMode="External"/><Relationship Id="rId37" Type="http://schemas.openxmlformats.org/officeDocument/2006/relationships/hyperlink" Target="http://www.historic.ru/books/index.shtml" TargetMode="External"/><Relationship Id="rId40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verigi.ru%2F%3Fbook%3D94" TargetMode="External"/><Relationship Id="rId23" Type="http://schemas.openxmlformats.org/officeDocument/2006/relationships/hyperlink" Target="http://www.school-" TargetMode="External"/><Relationship Id="rId28" Type="http://schemas.openxmlformats.org/officeDocument/2006/relationships/hyperlink" Target="http://www.internet-school.ru" TargetMode="External"/><Relationship Id="rId36" Type="http://schemas.openxmlformats.org/officeDocument/2006/relationships/hyperlink" Target="http://www.gumer.info/Name_Katalog.php" TargetMode="External"/><Relationship Id="rId10" Type="http://schemas.openxmlformats.org/officeDocument/2006/relationships/hyperlink" Target="http://infourok.ru/go.html?href=http%3A%2F%2Fschool-collection.edu.ru%2F" TargetMode="External"/><Relationship Id="rId19" Type="http://schemas.openxmlformats.org/officeDocument/2006/relationships/hyperlink" Target="http://www.school.edu.ru" TargetMode="External"/><Relationship Id="rId31" Type="http://schemas.openxmlformats.org/officeDocument/2006/relationships/hyperlink" Target="http://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rusedu.ru%2Fsubcat" TargetMode="External"/><Relationship Id="rId14" Type="http://schemas.openxmlformats.org/officeDocument/2006/relationships/hyperlink" Target="http://infourok.ru/go.html?href=http%3A%2F%2Fmythology.sgu.ru%2Fmythology%2Fant%2Findex.htm" TargetMode="External"/><Relationship Id="rId22" Type="http://schemas.openxmlformats.org/officeDocument/2006/relationships/hyperlink" Target="http://www.vestnik.edu.ru" TargetMode="External"/><Relationship Id="rId27" Type="http://schemas.openxmlformats.org/officeDocument/2006/relationships/hyperlink" Target="file:///\\wvvvv.history.standart.edu.ru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.standart.edu.ru" TargetMode="External"/><Relationship Id="rId8" Type="http://schemas.openxmlformats.org/officeDocument/2006/relationships/hyperlink" Target="http://www.edu.ru/db-mon/mo/Data/d_08/m37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fourok.ru/go.html?href=http%3A%2F%2Fhistory.com%2F" TargetMode="External"/><Relationship Id="rId17" Type="http://schemas.openxmlformats.org/officeDocument/2006/relationships/hyperlink" Target="http://www.mon" TargetMode="External"/><Relationship Id="rId25" Type="http://schemas.openxmlformats.org/officeDocument/2006/relationships/hyperlink" Target="http://www.apkpro.ru" TargetMode="External"/><Relationship Id="rId33" Type="http://schemas.openxmlformats.org/officeDocument/2006/relationships/hyperlink" Target="http://www.it-n.ru" TargetMode="External"/><Relationship Id="rId38" Type="http://schemas.openxmlformats.org/officeDocument/2006/relationships/hyperlink" Target="http://www.historydoc.edu.ru/catalog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11008</Words>
  <Characters>62748</Characters>
  <Application>Microsoft Office Word</Application>
  <DocSecurity>4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2</dc:creator>
  <cp:lastModifiedBy>Ученик</cp:lastModifiedBy>
  <cp:revision>2</cp:revision>
  <dcterms:created xsi:type="dcterms:W3CDTF">2021-05-11T10:13:00Z</dcterms:created>
  <dcterms:modified xsi:type="dcterms:W3CDTF">2021-05-11T10:13:00Z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-1887202104</vt:i4>
  </property>
</Properties>
</file>