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56" w:rsidRDefault="008470C7" w:rsidP="008470C7">
      <w:pPr>
        <w:shd w:val="clear" w:color="auto" w:fill="FFFFFF"/>
        <w:autoSpaceDE w:val="0"/>
        <w:autoSpaceDN w:val="0"/>
        <w:adjustRightInd w:val="0"/>
        <w:ind w:hanging="142"/>
        <w:rPr>
          <w:rFonts w:ascii="Arial" w:hAnsi="Arial"/>
          <w:sz w:val="28"/>
          <w:szCs w:val="28"/>
        </w:rPr>
      </w:pPr>
      <w:bookmarkStart w:id="0" w:name="_GoBack"/>
      <w:r w:rsidRPr="008470C7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6921362" cy="953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079" cy="954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70C7" w:rsidRDefault="008470C7" w:rsidP="00D64B56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8"/>
          <w:szCs w:val="28"/>
        </w:rPr>
      </w:pPr>
    </w:p>
    <w:p w:rsidR="00EC0A6B" w:rsidRPr="00534338" w:rsidRDefault="00EC0A6B" w:rsidP="0053433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  <w:szCs w:val="28"/>
          <w:u w:val="single"/>
        </w:rPr>
      </w:pPr>
      <w:r w:rsidRPr="00D36FB2">
        <w:rPr>
          <w:b/>
          <w:color w:val="000000"/>
        </w:rPr>
        <w:t>ПОЯСНИТЕЛЬНАЯ ЗАПИСКА</w:t>
      </w:r>
    </w:p>
    <w:p w:rsidR="00EC0A6B" w:rsidRPr="00D36FB2" w:rsidRDefault="00EC0A6B" w:rsidP="00EC0A6B">
      <w:pPr>
        <w:contextualSpacing/>
        <w:jc w:val="center"/>
        <w:rPr>
          <w:color w:val="000000"/>
        </w:rPr>
      </w:pPr>
    </w:p>
    <w:p w:rsidR="00EC0A6B" w:rsidRDefault="00EC0A6B" w:rsidP="00EC0A6B">
      <w:pPr>
        <w:contextualSpacing/>
        <w:jc w:val="both"/>
        <w:rPr>
          <w:color w:val="000000"/>
        </w:rPr>
      </w:pPr>
      <w:r w:rsidRPr="00D36FB2">
        <w:rPr>
          <w:color w:val="000000"/>
        </w:rPr>
        <w:t>Рабочая программа уче</w:t>
      </w:r>
      <w:r w:rsidR="00D64B56">
        <w:rPr>
          <w:color w:val="000000"/>
        </w:rPr>
        <w:t xml:space="preserve">бного предмета «История» </w:t>
      </w:r>
      <w:proofErr w:type="gramStart"/>
      <w:r w:rsidR="00D64B56">
        <w:rPr>
          <w:color w:val="000000"/>
        </w:rPr>
        <w:t>для  11</w:t>
      </w:r>
      <w:proofErr w:type="gramEnd"/>
      <w:r w:rsidR="00D64B56">
        <w:rPr>
          <w:color w:val="000000"/>
        </w:rPr>
        <w:t xml:space="preserve"> класса</w:t>
      </w:r>
      <w:r w:rsidRPr="00D36FB2">
        <w:rPr>
          <w:color w:val="000000"/>
        </w:rPr>
        <w:t xml:space="preserve"> составлена на основе:</w:t>
      </w:r>
    </w:p>
    <w:p w:rsidR="00EC0A6B" w:rsidRPr="00D36FB2" w:rsidRDefault="00EC0A6B" w:rsidP="00EC0A6B">
      <w:pPr>
        <w:contextualSpacing/>
        <w:jc w:val="both"/>
        <w:rPr>
          <w:color w:val="000000"/>
        </w:rPr>
      </w:pPr>
    </w:p>
    <w:p w:rsidR="00EC0A6B" w:rsidRDefault="00EC0A6B" w:rsidP="00EC0A6B">
      <w:pPr>
        <w:numPr>
          <w:ilvl w:val="0"/>
          <w:numId w:val="1"/>
        </w:numPr>
        <w:jc w:val="both"/>
      </w:pPr>
      <w:r w:rsidRPr="00A15010">
        <w:t xml:space="preserve"> Федерального закона Российской Федерации от 29 декабря 2012 г. N 273-ФЗ «Об образовании в Российской Федерации»;</w:t>
      </w:r>
    </w:p>
    <w:p w:rsidR="00EC0A6B" w:rsidRPr="00D36FB2" w:rsidRDefault="00EC0A6B" w:rsidP="00EC0A6B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proofErr w:type="gramStart"/>
      <w:r w:rsidRPr="00D36FB2">
        <w:rPr>
          <w:color w:val="000000"/>
        </w:rPr>
        <w:t>Федерального  компонента</w:t>
      </w:r>
      <w:proofErr w:type="gramEnd"/>
      <w:r w:rsidRPr="00D36FB2">
        <w:rPr>
          <w:color w:val="000000"/>
        </w:rPr>
        <w:t xml:space="preserve"> государственного образовательного стандарта, утвержденного  Приказом Министерства образования РФ от 05. 03. 2004 года № 1089;</w:t>
      </w:r>
    </w:p>
    <w:p w:rsidR="00EC0A6B" w:rsidRPr="00D36FB2" w:rsidRDefault="00EC0A6B" w:rsidP="00EC0A6B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D36FB2">
        <w:t>Федеральной примерной программы среднего общего образования по истории, созданной на основе федерального компонента государственного образовательного стандарта;</w:t>
      </w:r>
    </w:p>
    <w:p w:rsidR="00EC0A6B" w:rsidRPr="00D36FB2" w:rsidRDefault="00EC0A6B" w:rsidP="00EC0A6B">
      <w:pPr>
        <w:pStyle w:val="a4"/>
        <w:numPr>
          <w:ilvl w:val="0"/>
          <w:numId w:val="1"/>
        </w:numPr>
        <w:spacing w:line="260" w:lineRule="exact"/>
        <w:jc w:val="both"/>
        <w:rPr>
          <w:rFonts w:ascii="Times New Roman" w:hAnsi="Times New Roman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Авторской </w:t>
      </w:r>
      <w:proofErr w:type="gramStart"/>
      <w:r w:rsidRPr="00D36FB2">
        <w:rPr>
          <w:rFonts w:ascii="Times New Roman" w:hAnsi="Times New Roman"/>
          <w:color w:val="000000"/>
          <w:lang w:val="ru-RU"/>
        </w:rPr>
        <w:t>программы  «</w:t>
      </w:r>
      <w:proofErr w:type="gramEnd"/>
      <w:r w:rsidRPr="00D36FB2">
        <w:rPr>
          <w:rFonts w:ascii="Times New Roman" w:hAnsi="Times New Roman"/>
          <w:color w:val="000000"/>
          <w:lang w:val="ru-RU"/>
        </w:rPr>
        <w:t>Россия и мир».</w:t>
      </w:r>
      <w:r w:rsidRPr="00D36FB2">
        <w:rPr>
          <w:rFonts w:ascii="Times New Roman" w:hAnsi="Times New Roman"/>
          <w:lang w:val="ru-RU"/>
        </w:rPr>
        <w:t xml:space="preserve">О.В.Волобуев, В.А.Клоков, МВ. </w:t>
      </w:r>
      <w:proofErr w:type="spellStart"/>
      <w:r w:rsidRPr="00D36FB2">
        <w:rPr>
          <w:rFonts w:ascii="Times New Roman" w:hAnsi="Times New Roman"/>
        </w:rPr>
        <w:t>Пономарев</w:t>
      </w:r>
      <w:proofErr w:type="spellEnd"/>
      <w:r w:rsidRPr="00D36FB2">
        <w:rPr>
          <w:rFonts w:ascii="Times New Roman" w:hAnsi="Times New Roman"/>
        </w:rPr>
        <w:t xml:space="preserve">, ВА </w:t>
      </w:r>
      <w:proofErr w:type="spellStart"/>
      <w:r w:rsidRPr="00D36FB2">
        <w:rPr>
          <w:rFonts w:ascii="Times New Roman" w:hAnsi="Times New Roman"/>
        </w:rPr>
        <w:t>Рогож</w:t>
      </w:r>
      <w:r w:rsidR="001607FE">
        <w:rPr>
          <w:rFonts w:ascii="Times New Roman" w:hAnsi="Times New Roman"/>
        </w:rPr>
        <w:t>кин</w:t>
      </w:r>
      <w:proofErr w:type="spellEnd"/>
      <w:r w:rsidR="001607FE">
        <w:rPr>
          <w:rFonts w:ascii="Times New Roman" w:hAnsi="Times New Roman"/>
        </w:rPr>
        <w:t xml:space="preserve">.  10-11 </w:t>
      </w:r>
      <w:proofErr w:type="spellStart"/>
      <w:r w:rsidR="001607FE">
        <w:rPr>
          <w:rFonts w:ascii="Times New Roman" w:hAnsi="Times New Roman"/>
        </w:rPr>
        <w:t>класс</w:t>
      </w:r>
      <w:proofErr w:type="spellEnd"/>
      <w:r w:rsidR="001607FE">
        <w:rPr>
          <w:rFonts w:ascii="Times New Roman" w:hAnsi="Times New Roman"/>
        </w:rPr>
        <w:t xml:space="preserve">. М. </w:t>
      </w:r>
      <w:proofErr w:type="spellStart"/>
      <w:r w:rsidR="001607FE">
        <w:rPr>
          <w:rFonts w:ascii="Times New Roman" w:hAnsi="Times New Roman"/>
        </w:rPr>
        <w:t>Дрофа</w:t>
      </w:r>
      <w:proofErr w:type="spellEnd"/>
      <w:r w:rsidR="001607FE">
        <w:rPr>
          <w:rFonts w:ascii="Times New Roman" w:hAnsi="Times New Roman"/>
        </w:rPr>
        <w:t xml:space="preserve"> 20</w:t>
      </w:r>
      <w:r w:rsidR="001607FE">
        <w:rPr>
          <w:rFonts w:ascii="Times New Roman" w:hAnsi="Times New Roman"/>
          <w:lang w:val="ru-RU"/>
        </w:rPr>
        <w:t>13</w:t>
      </w:r>
      <w:r w:rsidRPr="00D36FB2">
        <w:rPr>
          <w:rFonts w:ascii="Times New Roman" w:hAnsi="Times New Roman"/>
        </w:rPr>
        <w:t>.</w:t>
      </w:r>
    </w:p>
    <w:p w:rsidR="00EC0A6B" w:rsidRPr="00D36FB2" w:rsidRDefault="00EC0A6B" w:rsidP="00EC0A6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>Основной обр</w:t>
      </w:r>
      <w:r>
        <w:rPr>
          <w:rFonts w:ascii="Times New Roman" w:hAnsi="Times New Roman"/>
          <w:color w:val="000000"/>
          <w:lang w:val="ru-RU"/>
        </w:rPr>
        <w:t>азовательной программы среднего</w:t>
      </w:r>
      <w:r w:rsidRPr="00D36FB2">
        <w:rPr>
          <w:rFonts w:ascii="Times New Roman" w:hAnsi="Times New Roman"/>
          <w:color w:val="000000"/>
          <w:lang w:val="ru-RU"/>
        </w:rPr>
        <w:t xml:space="preserve"> обще</w:t>
      </w:r>
      <w:r>
        <w:rPr>
          <w:rFonts w:ascii="Times New Roman" w:hAnsi="Times New Roman"/>
          <w:color w:val="000000"/>
          <w:lang w:val="ru-RU"/>
        </w:rPr>
        <w:t xml:space="preserve">го образования МБОУ Порт-Катоновской </w:t>
      </w:r>
      <w:r w:rsidRPr="00D36FB2">
        <w:rPr>
          <w:rFonts w:ascii="Times New Roman" w:hAnsi="Times New Roman"/>
          <w:color w:val="000000"/>
          <w:lang w:val="ru-RU"/>
        </w:rPr>
        <w:t>СОШ Азовского района</w:t>
      </w:r>
    </w:p>
    <w:p w:rsidR="00EC0A6B" w:rsidRDefault="00EC0A6B" w:rsidP="00EC0A6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Положения МБОУ Порт-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Катоновской </w:t>
      </w:r>
      <w:r w:rsidRPr="00D36FB2">
        <w:rPr>
          <w:rFonts w:ascii="Times New Roman" w:hAnsi="Times New Roman"/>
          <w:color w:val="000000"/>
          <w:lang w:val="ru-RU"/>
        </w:rPr>
        <w:t xml:space="preserve"> СОШ</w:t>
      </w:r>
      <w:proofErr w:type="gramEnd"/>
      <w:r w:rsidRPr="00D36FB2">
        <w:rPr>
          <w:rFonts w:ascii="Times New Roman" w:hAnsi="Times New Roman"/>
          <w:color w:val="000000"/>
          <w:lang w:val="ru-RU"/>
        </w:rPr>
        <w:t xml:space="preserve"> Азовского района о составлении рабочей программы учебного курса.</w:t>
      </w:r>
    </w:p>
    <w:p w:rsidR="00EC0A6B" w:rsidRPr="00D36FB2" w:rsidRDefault="00EC0A6B" w:rsidP="00EC0A6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eastAsia="Calibri" w:hAnsi="Times New Roman"/>
          <w:lang w:val="ru-RU"/>
        </w:rPr>
        <w:t>Устава МБОУ Порт-</w:t>
      </w:r>
      <w:proofErr w:type="gramStart"/>
      <w:r>
        <w:rPr>
          <w:rFonts w:ascii="Times New Roman" w:eastAsia="Calibri" w:hAnsi="Times New Roman"/>
          <w:lang w:val="ru-RU"/>
        </w:rPr>
        <w:t xml:space="preserve">Катоновской </w:t>
      </w:r>
      <w:r w:rsidRPr="00606752">
        <w:rPr>
          <w:rFonts w:ascii="Times New Roman" w:eastAsia="Calibri" w:hAnsi="Times New Roman"/>
          <w:lang w:val="ru-RU"/>
        </w:rPr>
        <w:t xml:space="preserve"> СОШ</w:t>
      </w:r>
      <w:proofErr w:type="gramEnd"/>
      <w:r w:rsidRPr="00606752">
        <w:rPr>
          <w:rFonts w:ascii="Times New Roman" w:eastAsia="Calibri" w:hAnsi="Times New Roman"/>
          <w:lang w:val="ru-RU"/>
        </w:rPr>
        <w:t xml:space="preserve"> Азовского района.</w:t>
      </w:r>
    </w:p>
    <w:p w:rsidR="00EC0A6B" w:rsidRPr="00D36FB2" w:rsidRDefault="00EC0A6B" w:rsidP="00EC0A6B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A6B" w:rsidRPr="00D36FB2" w:rsidRDefault="00EC0A6B" w:rsidP="00EC0A6B">
      <w:pPr>
        <w:pStyle w:val="a5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A6B" w:rsidRPr="00D36FB2" w:rsidRDefault="00EC0A6B" w:rsidP="00EC0A6B">
      <w:pPr>
        <w:jc w:val="center"/>
        <w:rPr>
          <w:b/>
          <w:color w:val="000000"/>
        </w:rPr>
      </w:pPr>
      <w:r w:rsidRPr="00D36FB2">
        <w:rPr>
          <w:b/>
          <w:color w:val="000000"/>
        </w:rPr>
        <w:t xml:space="preserve">Цели изучения курса </w:t>
      </w:r>
      <w:proofErr w:type="gramStart"/>
      <w:r w:rsidRPr="00D36FB2">
        <w:rPr>
          <w:b/>
          <w:color w:val="000000"/>
        </w:rPr>
        <w:t>истории  в</w:t>
      </w:r>
      <w:proofErr w:type="gramEnd"/>
      <w:r w:rsidRPr="00D36FB2">
        <w:rPr>
          <w:b/>
          <w:color w:val="000000"/>
        </w:rPr>
        <w:t xml:space="preserve"> 10-11 классах:</w:t>
      </w:r>
    </w:p>
    <w:p w:rsidR="00EC0A6B" w:rsidRPr="00D36FB2" w:rsidRDefault="00EC0A6B" w:rsidP="00EC0A6B">
      <w:pPr>
        <w:ind w:firstLine="709"/>
        <w:jc w:val="both"/>
      </w:pPr>
      <w:r w:rsidRPr="00D36FB2">
        <w:t>Изучение истор</w:t>
      </w:r>
      <w:r>
        <w:t xml:space="preserve">ии на ступени </w:t>
      </w:r>
      <w:proofErr w:type="gramStart"/>
      <w:r>
        <w:t xml:space="preserve">среднего </w:t>
      </w:r>
      <w:r w:rsidRPr="00D36FB2">
        <w:t xml:space="preserve"> общего</w:t>
      </w:r>
      <w:proofErr w:type="gramEnd"/>
      <w:r w:rsidRPr="00D36FB2">
        <w:t xml:space="preserve"> образования на базовом уровне направлено на достижение следующих целей:</w:t>
      </w:r>
    </w:p>
    <w:p w:rsidR="00EC0A6B" w:rsidRPr="00D36FB2" w:rsidRDefault="00EC0A6B" w:rsidP="00EC0A6B">
      <w:pPr>
        <w:numPr>
          <w:ilvl w:val="0"/>
          <w:numId w:val="11"/>
        </w:numPr>
        <w:jc w:val="both"/>
      </w:pPr>
      <w:r w:rsidRPr="00D36FB2"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EC0A6B" w:rsidRPr="00D36FB2" w:rsidRDefault="00EC0A6B" w:rsidP="00EC0A6B">
      <w:pPr>
        <w:numPr>
          <w:ilvl w:val="0"/>
          <w:numId w:val="11"/>
        </w:numPr>
        <w:jc w:val="both"/>
      </w:pPr>
      <w:r w:rsidRPr="00D36FB2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C0A6B" w:rsidRPr="00D36FB2" w:rsidRDefault="00EC0A6B" w:rsidP="00EC0A6B">
      <w:pPr>
        <w:numPr>
          <w:ilvl w:val="0"/>
          <w:numId w:val="11"/>
        </w:numPr>
        <w:jc w:val="both"/>
      </w:pPr>
      <w:r w:rsidRPr="00D36FB2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C0A6B" w:rsidRPr="00D36FB2" w:rsidRDefault="00EC0A6B" w:rsidP="00EC0A6B">
      <w:pPr>
        <w:numPr>
          <w:ilvl w:val="0"/>
          <w:numId w:val="11"/>
        </w:numPr>
        <w:jc w:val="both"/>
      </w:pPr>
      <w:r w:rsidRPr="00D36FB2">
        <w:t>овладение умениями и навыками поиска, систематизации и комплексного анализа исторической информации;</w:t>
      </w:r>
    </w:p>
    <w:p w:rsidR="00EC0A6B" w:rsidRPr="00D36FB2" w:rsidRDefault="00EC0A6B" w:rsidP="00EC0A6B">
      <w:pPr>
        <w:numPr>
          <w:ilvl w:val="0"/>
          <w:numId w:val="11"/>
        </w:numPr>
        <w:jc w:val="both"/>
      </w:pPr>
      <w:r w:rsidRPr="00D36FB2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C0A6B" w:rsidRPr="00D36FB2" w:rsidRDefault="00EC0A6B" w:rsidP="00EC0A6B">
      <w:pPr>
        <w:pStyle w:val="a5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A6B" w:rsidRPr="00D36FB2" w:rsidRDefault="00EC0A6B" w:rsidP="00EC0A6B">
      <w:pPr>
        <w:contextualSpacing/>
        <w:jc w:val="center"/>
        <w:rPr>
          <w:b/>
          <w:color w:val="000000"/>
        </w:rPr>
      </w:pPr>
      <w:r w:rsidRPr="00D36FB2">
        <w:rPr>
          <w:b/>
          <w:color w:val="000000"/>
        </w:rPr>
        <w:t>Место и роль курса истории в достижении обучающимися планируемых результатов освоения основной образовательной программы школы</w:t>
      </w:r>
    </w:p>
    <w:p w:rsidR="00EC0A6B" w:rsidRPr="00D36FB2" w:rsidRDefault="00EC0A6B" w:rsidP="00EC0A6B">
      <w:pPr>
        <w:jc w:val="both"/>
      </w:pPr>
      <w:r w:rsidRPr="00D36FB2">
        <w:t>Курс «История» отражает основные этапы, процессы, события истории нашего отечества и зарубежных стран с древнейших времен до начала XXI века. В центре курса находится история России, что и определяет его структуру. Знание прошлого своей родины необходимо каждому гражданину Российской Федерации, поэтому материал по отечественной истории занимает столь большое место в учебнике.</w:t>
      </w:r>
    </w:p>
    <w:p w:rsidR="00EC0A6B" w:rsidRPr="00D36FB2" w:rsidRDefault="00EC0A6B" w:rsidP="00EC0A6B">
      <w:pPr>
        <w:contextualSpacing/>
        <w:jc w:val="center"/>
        <w:rPr>
          <w:b/>
          <w:color w:val="000000"/>
        </w:rPr>
      </w:pPr>
      <w:r w:rsidRPr="00D36FB2">
        <w:rPr>
          <w:b/>
          <w:color w:val="000000"/>
        </w:rPr>
        <w:t>Информация о количестве учебных часов, на которое рассчитана рабочая программа в соответствии с   учебным планом</w:t>
      </w:r>
    </w:p>
    <w:p w:rsidR="00EC0A6B" w:rsidRPr="00D36FB2" w:rsidRDefault="00EC0A6B" w:rsidP="00EC0A6B">
      <w:pPr>
        <w:pStyle w:val="a5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A6B" w:rsidRPr="00D36FB2" w:rsidRDefault="00EC0A6B" w:rsidP="00EC0A6B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A6B" w:rsidRPr="00D36FB2" w:rsidRDefault="00EC0A6B" w:rsidP="00EC0A6B">
      <w:r w:rsidRPr="00D36FB2">
        <w:lastRenderedPageBreak/>
        <w:t>В соответствии с базисным учебным планом, «История» входит в состав учебных предметов, обязательных для изучен</w:t>
      </w:r>
      <w:r>
        <w:t xml:space="preserve">ия на ступени </w:t>
      </w:r>
      <w:proofErr w:type="gramStart"/>
      <w:r>
        <w:t xml:space="preserve">среднего </w:t>
      </w:r>
      <w:r w:rsidRPr="00D36FB2">
        <w:t xml:space="preserve"> общего</w:t>
      </w:r>
      <w:proofErr w:type="gramEnd"/>
      <w:r w:rsidRPr="00D36FB2">
        <w:t xml:space="preserve"> образования</w:t>
      </w:r>
      <w:r>
        <w:t>.</w:t>
      </w:r>
    </w:p>
    <w:p w:rsidR="00EC0A6B" w:rsidRPr="00D36FB2" w:rsidRDefault="00EC0A6B" w:rsidP="00EC0A6B">
      <w:pPr>
        <w:ind w:firstLine="709"/>
        <w:jc w:val="both"/>
      </w:pPr>
      <w:r w:rsidRPr="00D36FB2">
        <w:t>Федеральный базисный учебный план для образовательных учреждений Российской Федерации отводит 140  часов для обязательного изучения учебного предмета «История» на ступени сред</w:t>
      </w:r>
      <w:r>
        <w:t xml:space="preserve">него </w:t>
      </w:r>
      <w:r w:rsidRPr="00D36FB2">
        <w:t xml:space="preserve"> общего образования на базовом уровне, в том числе: в X</w:t>
      </w:r>
      <w:r>
        <w:t xml:space="preserve"> классе -</w:t>
      </w:r>
      <w:r w:rsidRPr="00D36FB2">
        <w:t xml:space="preserve"> 70 часов</w:t>
      </w:r>
      <w:r>
        <w:t xml:space="preserve"> </w:t>
      </w:r>
      <w:r w:rsidRPr="00D36FB2">
        <w:t xml:space="preserve">и </w:t>
      </w:r>
      <w:r>
        <w:t xml:space="preserve">в </w:t>
      </w:r>
      <w:r w:rsidRPr="00D36FB2">
        <w:rPr>
          <w:lang w:val="en-US"/>
        </w:rPr>
        <w:t>XI</w:t>
      </w:r>
      <w:r>
        <w:t xml:space="preserve"> классе 68 часов</w:t>
      </w:r>
      <w:r w:rsidRPr="00D36FB2">
        <w:t xml:space="preserve">, из расчета 2 учебных часа в неделю. </w:t>
      </w:r>
    </w:p>
    <w:p w:rsidR="00EC0A6B" w:rsidRPr="00ED548D" w:rsidRDefault="00EC0A6B" w:rsidP="00EC0A6B">
      <w:pPr>
        <w:ind w:firstLine="709"/>
        <w:jc w:val="both"/>
      </w:pPr>
      <w:r>
        <w:t xml:space="preserve"> Учебный план МБОУ Порт-Катоновской</w:t>
      </w:r>
      <w:r w:rsidRPr="00D36FB2">
        <w:t xml:space="preserve"> СОШ предусматривает </w:t>
      </w:r>
      <w:r>
        <w:t xml:space="preserve">в </w:t>
      </w:r>
      <w:r w:rsidRPr="00D36FB2">
        <w:t>X</w:t>
      </w:r>
      <w:r>
        <w:t xml:space="preserve"> классе -</w:t>
      </w:r>
      <w:r w:rsidRPr="00D36FB2">
        <w:t xml:space="preserve"> 70 часов</w:t>
      </w:r>
      <w:r>
        <w:t xml:space="preserve"> </w:t>
      </w:r>
      <w:r w:rsidRPr="00D36FB2">
        <w:t xml:space="preserve">и </w:t>
      </w:r>
      <w:r>
        <w:t xml:space="preserve">в </w:t>
      </w:r>
      <w:r w:rsidRPr="00D36FB2">
        <w:rPr>
          <w:lang w:val="en-US"/>
        </w:rPr>
        <w:t>XI</w:t>
      </w:r>
      <w:r>
        <w:t xml:space="preserve"> классе 68 часов.  Итого: 138 ч.</w:t>
      </w:r>
      <w:r w:rsidRPr="00D70634">
        <w:t xml:space="preserve"> </w:t>
      </w:r>
      <w:r w:rsidRPr="00ED548D">
        <w:t>На основании годового кален</w:t>
      </w:r>
      <w:r>
        <w:t>дарного учебного графика МБОУ Порт-Катоновской</w:t>
      </w:r>
      <w:r w:rsidRPr="00ED548D">
        <w:t xml:space="preserve"> СОШ Азовского района (утверж</w:t>
      </w:r>
      <w:r>
        <w:t xml:space="preserve">ден директором школы, Приказ № </w:t>
      </w:r>
      <w:proofErr w:type="gramStart"/>
      <w:r>
        <w:t>94  от</w:t>
      </w:r>
      <w:proofErr w:type="gramEnd"/>
      <w:r>
        <w:t xml:space="preserve"> 27.08.2019 </w:t>
      </w:r>
      <w:r w:rsidRPr="00ED548D">
        <w:t xml:space="preserve">г) программа </w:t>
      </w:r>
      <w:r w:rsidR="00D64B56">
        <w:t>в 11</w:t>
      </w:r>
      <w:r>
        <w:t xml:space="preserve"> клас</w:t>
      </w:r>
      <w:r w:rsidR="00D64B56">
        <w:t>се будет реализована за 70 часов.</w:t>
      </w:r>
    </w:p>
    <w:p w:rsidR="00EC0A6B" w:rsidRPr="00D36FB2" w:rsidRDefault="00EC0A6B" w:rsidP="00EC0A6B">
      <w:pPr>
        <w:ind w:firstLine="709"/>
        <w:jc w:val="both"/>
      </w:pPr>
    </w:p>
    <w:p w:rsidR="00EC0A6B" w:rsidRPr="007010A2" w:rsidRDefault="00EC0A6B" w:rsidP="00EC0A6B">
      <w:pPr>
        <w:pStyle w:val="a5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10A2">
        <w:rPr>
          <w:rFonts w:ascii="Times New Roman" w:hAnsi="Times New Roman"/>
          <w:b/>
          <w:color w:val="000000"/>
          <w:sz w:val="24"/>
          <w:szCs w:val="24"/>
        </w:rPr>
        <w:t>УМК:</w:t>
      </w:r>
    </w:p>
    <w:p w:rsidR="00EC0A6B" w:rsidRPr="00D36FB2" w:rsidRDefault="00EC0A6B" w:rsidP="00EC0A6B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36FB2">
        <w:rPr>
          <w:rFonts w:ascii="Times New Roman" w:hAnsi="Times New Roman"/>
          <w:color w:val="000000"/>
          <w:sz w:val="24"/>
          <w:szCs w:val="24"/>
        </w:rPr>
        <w:t>Данная программа реализуется по учебникам:</w:t>
      </w:r>
    </w:p>
    <w:p w:rsidR="00EC0A6B" w:rsidRPr="00D36FB2" w:rsidRDefault="00EC0A6B" w:rsidP="00EC0A6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D36FB2">
        <w:rPr>
          <w:rFonts w:ascii="Times New Roman" w:hAnsi="Times New Roman"/>
          <w:lang w:val="ru-RU"/>
        </w:rPr>
        <w:t xml:space="preserve">Волобуев О. В., Клоков В. А., Пономарев М. В., Рогожкин В. А. История. «Россия и мир».  10 </w:t>
      </w:r>
      <w:proofErr w:type="gramStart"/>
      <w:r w:rsidRPr="00D36FB2">
        <w:rPr>
          <w:rFonts w:ascii="Times New Roman" w:hAnsi="Times New Roman"/>
          <w:lang w:val="ru-RU"/>
        </w:rPr>
        <w:t xml:space="preserve">класс, </w:t>
      </w:r>
      <w:r w:rsidR="001607FE">
        <w:rPr>
          <w:rFonts w:ascii="Times New Roman" w:hAnsi="Times New Roman"/>
          <w:lang w:val="ru-RU"/>
        </w:rPr>
        <w:t xml:space="preserve"> базовый</w:t>
      </w:r>
      <w:proofErr w:type="gramEnd"/>
      <w:r w:rsidR="001607FE">
        <w:rPr>
          <w:rFonts w:ascii="Times New Roman" w:hAnsi="Times New Roman"/>
          <w:lang w:val="ru-RU"/>
        </w:rPr>
        <w:t xml:space="preserve"> уровень. М. Дрофа. 2019</w:t>
      </w:r>
    </w:p>
    <w:p w:rsidR="00EC0A6B" w:rsidRPr="00D36FB2" w:rsidRDefault="00EC0A6B" w:rsidP="00EC0A6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D36FB2">
        <w:rPr>
          <w:rFonts w:ascii="Times New Roman" w:hAnsi="Times New Roman"/>
          <w:lang w:val="ru-RU"/>
        </w:rPr>
        <w:t xml:space="preserve"> Волобуев О. В., Клоков В. А., Пономарев М. В., Рогожкин В. А. История. «Россия и мир».  11 класс,</w:t>
      </w:r>
      <w:r w:rsidR="001607FE">
        <w:rPr>
          <w:rFonts w:ascii="Times New Roman" w:hAnsi="Times New Roman"/>
          <w:lang w:val="ru-RU"/>
        </w:rPr>
        <w:t xml:space="preserve"> базовый уровень. М. Дрофа. 2019</w:t>
      </w:r>
    </w:p>
    <w:p w:rsidR="00EC0A6B" w:rsidRDefault="00EC0A6B" w:rsidP="00EC0A6B">
      <w:pPr>
        <w:jc w:val="both"/>
        <w:rPr>
          <w:b/>
        </w:rPr>
      </w:pPr>
    </w:p>
    <w:p w:rsidR="00EC0A6B" w:rsidRDefault="00EC0A6B" w:rsidP="00EC0A6B">
      <w:pPr>
        <w:jc w:val="center"/>
        <w:rPr>
          <w:b/>
        </w:rPr>
      </w:pPr>
      <w:r>
        <w:rPr>
          <w:b/>
        </w:rPr>
        <w:t>ВИДЫ И ФОРМЫ КОНТРОЛЯ, СИСТЕМА ОЦЕНИВАНИЯ</w:t>
      </w:r>
    </w:p>
    <w:p w:rsidR="00EC0A6B" w:rsidRPr="00D36FB2" w:rsidRDefault="00EC0A6B" w:rsidP="00EC0A6B">
      <w:p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</w:p>
    <w:p w:rsidR="00EC0A6B" w:rsidRPr="00D36FB2" w:rsidRDefault="00EC0A6B" w:rsidP="00EC0A6B">
      <w:pPr>
        <w:spacing w:line="240" w:lineRule="atLeast"/>
        <w:jc w:val="center"/>
        <w:rPr>
          <w:b/>
          <w:color w:val="000000"/>
        </w:rPr>
      </w:pPr>
      <w:r w:rsidRPr="00D36FB2">
        <w:rPr>
          <w:b/>
          <w:color w:val="000000"/>
        </w:rPr>
        <w:t>Система оценки планируемых результатов</w:t>
      </w:r>
    </w:p>
    <w:p w:rsidR="00EC0A6B" w:rsidRPr="00D36FB2" w:rsidRDefault="00EC0A6B" w:rsidP="00EC0A6B">
      <w:pPr>
        <w:pStyle w:val="a3"/>
        <w:numPr>
          <w:ilvl w:val="0"/>
          <w:numId w:val="15"/>
        </w:numPr>
        <w:spacing w:before="206" w:beforeAutospacing="0" w:after="0" w:afterAutospacing="0"/>
        <w:ind w:right="10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6FB2">
        <w:rPr>
          <w:rFonts w:ascii="Times New Roman" w:hAnsi="Times New Roman" w:cs="Times New Roman"/>
          <w:i/>
          <w:color w:val="000000"/>
          <w:sz w:val="24"/>
          <w:szCs w:val="24"/>
        </w:rPr>
        <w:t>Согласно ПОЛОЖЕНИЮ о текущем контроле и промежуточной аттестации обучающих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ся МБОУ Порт-Катоновской</w:t>
      </w:r>
      <w:r w:rsidRPr="00D36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СОШ Азовского района Порядок, формы, периодичность, количество обязательных мероприятий при проведении текущего контроля успеваемости обучающихся </w:t>
      </w:r>
      <w:proofErr w:type="gramStart"/>
      <w:r w:rsidRPr="00D36FB2">
        <w:rPr>
          <w:rFonts w:ascii="Times New Roman" w:hAnsi="Times New Roman" w:cs="Times New Roman"/>
          <w:i/>
          <w:color w:val="000000"/>
          <w:sz w:val="24"/>
          <w:szCs w:val="24"/>
        </w:rPr>
        <w:t>определяются  учителем</w:t>
      </w:r>
      <w:proofErr w:type="gramEnd"/>
      <w:r w:rsidRPr="00D36FB2">
        <w:rPr>
          <w:rFonts w:ascii="Times New Roman" w:hAnsi="Times New Roman" w:cs="Times New Roman"/>
          <w:i/>
          <w:color w:val="000000"/>
          <w:sz w:val="24"/>
          <w:szCs w:val="24"/>
        </w:rPr>
        <w:t>, преподающим этот  предмет, и отражаются в  тематических планах рабочих  программ учителя.</w:t>
      </w:r>
    </w:p>
    <w:p w:rsidR="00EC0A6B" w:rsidRPr="00D36FB2" w:rsidRDefault="00EC0A6B" w:rsidP="00EC0A6B">
      <w:pPr>
        <w:pStyle w:val="a4"/>
        <w:numPr>
          <w:ilvl w:val="0"/>
          <w:numId w:val="15"/>
        </w:numPr>
        <w:shd w:val="clear" w:color="auto" w:fill="FFFFFF"/>
        <w:spacing w:line="240" w:lineRule="atLeast"/>
        <w:ind w:right="72"/>
        <w:jc w:val="both"/>
        <w:rPr>
          <w:rFonts w:ascii="Times New Roman" w:hAnsi="Times New Roman"/>
          <w:color w:val="000000"/>
          <w:lang w:val="ru-RU"/>
        </w:rPr>
      </w:pPr>
    </w:p>
    <w:p w:rsidR="00EC0A6B" w:rsidRPr="00D36FB2" w:rsidRDefault="00EC0A6B" w:rsidP="00EC0A6B">
      <w:pPr>
        <w:pStyle w:val="a4"/>
        <w:numPr>
          <w:ilvl w:val="0"/>
          <w:numId w:val="15"/>
        </w:numPr>
        <w:shd w:val="clear" w:color="auto" w:fill="FFFFFF"/>
        <w:spacing w:line="240" w:lineRule="atLeast"/>
        <w:ind w:right="72"/>
        <w:jc w:val="both"/>
        <w:rPr>
          <w:rFonts w:ascii="Times New Roman" w:hAnsi="Times New Roman"/>
          <w:color w:val="000000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Результатом проверки уровня усвоения учебного материала является отметка. </w:t>
      </w:r>
      <w:proofErr w:type="spellStart"/>
      <w:r w:rsidRPr="00D36FB2">
        <w:rPr>
          <w:rFonts w:ascii="Times New Roman" w:hAnsi="Times New Roman"/>
          <w:color w:val="000000"/>
        </w:rPr>
        <w:t>При</w:t>
      </w:r>
      <w:proofErr w:type="spellEnd"/>
      <w:r w:rsidRPr="00D36FB2">
        <w:rPr>
          <w:rFonts w:ascii="Times New Roman" w:hAnsi="Times New Roman"/>
          <w:color w:val="000000"/>
        </w:rPr>
        <w:t xml:space="preserve"> </w:t>
      </w:r>
      <w:proofErr w:type="spellStart"/>
      <w:r w:rsidRPr="00D36FB2">
        <w:rPr>
          <w:rFonts w:ascii="Times New Roman" w:hAnsi="Times New Roman"/>
          <w:color w:val="000000"/>
        </w:rPr>
        <w:t>оценке</w:t>
      </w:r>
      <w:proofErr w:type="spellEnd"/>
      <w:r w:rsidRPr="00D36FB2">
        <w:rPr>
          <w:rFonts w:ascii="Times New Roman" w:hAnsi="Times New Roman"/>
          <w:color w:val="000000"/>
        </w:rPr>
        <w:t xml:space="preserve"> </w:t>
      </w:r>
      <w:proofErr w:type="spellStart"/>
      <w:r w:rsidRPr="00D36FB2">
        <w:rPr>
          <w:rFonts w:ascii="Times New Roman" w:hAnsi="Times New Roman"/>
          <w:color w:val="000000"/>
        </w:rPr>
        <w:t>знаний</w:t>
      </w:r>
      <w:proofErr w:type="spellEnd"/>
    </w:p>
    <w:p w:rsidR="00EC0A6B" w:rsidRPr="003666D8" w:rsidRDefault="00EC0A6B" w:rsidP="00EC0A6B">
      <w:pPr>
        <w:pStyle w:val="a4"/>
        <w:numPr>
          <w:ilvl w:val="0"/>
          <w:numId w:val="15"/>
        </w:numPr>
        <w:shd w:val="clear" w:color="auto" w:fill="FFFFFF"/>
        <w:spacing w:line="240" w:lineRule="atLeast"/>
        <w:ind w:right="72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>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3666D8">
        <w:rPr>
          <w:bCs/>
          <w:color w:val="000000"/>
        </w:rPr>
        <w:t xml:space="preserve">Формы и методы контроля и оценки результатов </w:t>
      </w:r>
      <w:proofErr w:type="gramStart"/>
      <w:r w:rsidRPr="003666D8">
        <w:rPr>
          <w:bCs/>
          <w:color w:val="000000"/>
        </w:rPr>
        <w:t>обучения </w:t>
      </w:r>
      <w:r>
        <w:rPr>
          <w:bCs/>
          <w:color w:val="000000"/>
        </w:rPr>
        <w:t>:</w:t>
      </w:r>
      <w:proofErr w:type="gramEnd"/>
      <w:r w:rsidRPr="00D36FB2">
        <w:rPr>
          <w:color w:val="000000"/>
        </w:rPr>
        <w:t>     Анализ предложенных понятий по изучаемой теме;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Анализ результатов своей практической работы по изучаемой теме (рефлексия своей деятельности);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Аудиторные занятия;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Внеаудиторная самостоятельная работа по конспектированию;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Внеаудиторная, самостоятельная работа выполнение индивидуальных проектных заданий;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Выполнение и защита практических работ;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</w:t>
      </w:r>
      <w:proofErr w:type="gramStart"/>
      <w:r w:rsidRPr="00D36FB2">
        <w:rPr>
          <w:color w:val="000000"/>
        </w:rPr>
        <w:t>Домашняя  работа</w:t>
      </w:r>
      <w:proofErr w:type="gramEnd"/>
      <w:r w:rsidRPr="00D36FB2">
        <w:rPr>
          <w:color w:val="000000"/>
        </w:rPr>
        <w:t>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Зачет в форме тестирования;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Индивидуальное проектное задание;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lastRenderedPageBreak/>
        <w:t>·               Индивидуальные задания;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Итоговая аттестация;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Контроль знаний - тестирование по теме;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Контроль усвоения знаний проводится в форме тестирования и контрольных работ;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Контроль формирования умений производится в форме защиты лабораторных работ;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Контрольная работа;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Критерием оценки результатов освоения дисциплины является способность выполнения конкретных задач в ходе самостоятельной работы: планирование и самостоятельное выполнение работ, решение проблемных задач; выполнение работ по образцу, инструкции или под руководством; узнавание ранее изученных объектов и свойств;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Лабораторные работы;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Опрос по индивидуальным заданиям;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Отчёты по самостоятельным работам;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Оформление понятийного словаря;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Оценка освоенных знаний в ходе выполнения самостоятельной работы по теме / разделу;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Оценка освоенных умений в ходе выполнения практических работ по темам;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Оценка уровня усвоения обучающимися материала тем при защите отчетных работ и других видах промежуточного и итогового контроля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Подготовить доклады, рефераты;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Подготовиться к итоговому зачетному занятию;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Подготовиться к семинару;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Подготовиться к тестированию;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Подготовка беседы по формированию здорового образа жизни;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Практические занятия;       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Презентация;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          Проанализировать результаты своей практической работы по изучаемой теме (осуществить рефлексию своей деятельности);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 xml:space="preserve">·       Проанализируйте и оцените друг друга; 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Проведение практических занятий и самостоятельных работ. Сдача обучающимися зачета;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Проверка конспектов лекций, самостоятельных работ;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Проверочные работы по темам;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Различные формы опроса на аудиторных занятиях;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Рефераты, доклады по заданным темам;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Решение задач по отдельным темам курса;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lastRenderedPageBreak/>
        <w:t>·               Решить ситуационные задачи;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Семинарские занятия;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Составление презентаций;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Составление сравнительной таблицы;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Составление схем и таблиц, выполнение рефератов, схем, планов,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Текущий контроль в форме: устного опроса; защиты практических заданий, творческих работ; контрольных и тестовых заданий по темам учебной дисциплины;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Тестирования по темам;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Тренинг;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Устная проверка (опрос);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Устный опрос, реферат;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Фронтальный и индивидуальный опрос во время аудиторных занятий;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Чтение карт;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Экзамен;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Экспертная оценка выполнения самостоятельной работы;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Экспертная оценка выполненных презентаций, выполнение индивидуальных заданий, оценка рефератов и докладов, аудиторные занятия;</w:t>
      </w:r>
    </w:p>
    <w:p w:rsidR="00EC0A6B" w:rsidRPr="00D36FB2" w:rsidRDefault="00EC0A6B" w:rsidP="00EC0A6B">
      <w:pPr>
        <w:shd w:val="clear" w:color="auto" w:fill="FFFFFF"/>
        <w:spacing w:before="180" w:after="180"/>
        <w:ind w:firstLine="360"/>
        <w:rPr>
          <w:color w:val="000000"/>
        </w:rPr>
      </w:pPr>
      <w:r w:rsidRPr="00D36FB2">
        <w:rPr>
          <w:color w:val="000000"/>
        </w:rPr>
        <w:t>·               Тестирование;</w:t>
      </w:r>
    </w:p>
    <w:p w:rsidR="00EC0A6B" w:rsidRPr="00D36FB2" w:rsidRDefault="00EC0A6B" w:rsidP="00EC0A6B">
      <w:pPr>
        <w:shd w:val="clear" w:color="auto" w:fill="FFFFFF"/>
        <w:spacing w:after="120"/>
        <w:ind w:left="993"/>
        <w:jc w:val="center"/>
        <w:rPr>
          <w:b/>
          <w:color w:val="000000"/>
        </w:rPr>
      </w:pPr>
      <w:r w:rsidRPr="00D36FB2">
        <w:rPr>
          <w:b/>
          <w:color w:val="000000"/>
        </w:rPr>
        <w:t xml:space="preserve">Работа с документом. </w:t>
      </w:r>
    </w:p>
    <w:p w:rsidR="00EC0A6B" w:rsidRPr="00D36FB2" w:rsidRDefault="00EC0A6B" w:rsidP="00EC0A6B">
      <w:pPr>
        <w:shd w:val="clear" w:color="auto" w:fill="FFFFFF"/>
        <w:spacing w:after="120"/>
        <w:ind w:left="993"/>
        <w:jc w:val="center"/>
        <w:rPr>
          <w:color w:val="000000"/>
        </w:rPr>
      </w:pPr>
      <w:r w:rsidRPr="00D36FB2">
        <w:rPr>
          <w:color w:val="000000"/>
        </w:rPr>
        <w:t xml:space="preserve"> Источниками при изучении курса истории, помимо учебника, могут выступать:</w:t>
      </w:r>
    </w:p>
    <w:p w:rsidR="00EC0A6B" w:rsidRPr="00D36FB2" w:rsidRDefault="00EC0A6B" w:rsidP="00EC0A6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отрывки из произведений историков, философов, ученых прошлого;</w:t>
      </w:r>
    </w:p>
    <w:p w:rsidR="00EC0A6B" w:rsidRPr="00D36FB2" w:rsidRDefault="00EC0A6B" w:rsidP="00EC0A6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мемуары, дневники современников, очевидцев исторических событий;</w:t>
      </w:r>
    </w:p>
    <w:p w:rsidR="00EC0A6B" w:rsidRPr="00D36FB2" w:rsidRDefault="00EC0A6B" w:rsidP="00EC0A6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фрагменты из современной научной, научно-популярной, художественной литературы;</w:t>
      </w:r>
    </w:p>
    <w:p w:rsidR="00EC0A6B" w:rsidRPr="00D36FB2" w:rsidRDefault="00EC0A6B" w:rsidP="00EC0A6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фрагменты документов (нормативных, программных, международных, правовых и др.);</w:t>
      </w:r>
    </w:p>
    <w:p w:rsidR="00EC0A6B" w:rsidRPr="00D36FB2" w:rsidRDefault="00EC0A6B" w:rsidP="00EC0A6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газетная информация и публицистические материалы;</w:t>
      </w:r>
    </w:p>
    <w:p w:rsidR="00EC0A6B" w:rsidRPr="00D36FB2" w:rsidRDefault="00EC0A6B" w:rsidP="00EC0A6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справочные, статистические материалы;</w:t>
      </w:r>
    </w:p>
    <w:p w:rsidR="00EC0A6B" w:rsidRPr="00D36FB2" w:rsidRDefault="00EC0A6B" w:rsidP="00EC0A6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наглядные средства обучения.</w:t>
      </w:r>
    </w:p>
    <w:p w:rsidR="00EC0A6B" w:rsidRPr="00D36FB2" w:rsidRDefault="00EC0A6B" w:rsidP="00EC0A6B">
      <w:pPr>
        <w:shd w:val="clear" w:color="auto" w:fill="FFFFFF"/>
        <w:spacing w:after="120"/>
        <w:rPr>
          <w:color w:val="000000"/>
        </w:rPr>
      </w:pPr>
      <w:proofErr w:type="gramStart"/>
      <w:r w:rsidRPr="00D36FB2">
        <w:rPr>
          <w:color w:val="000000"/>
        </w:rPr>
        <w:t>Приемы  работы</w:t>
      </w:r>
      <w:proofErr w:type="gramEnd"/>
      <w:r w:rsidRPr="00D36FB2">
        <w:rPr>
          <w:color w:val="000000"/>
        </w:rPr>
        <w:t xml:space="preserve"> с историческими текстами: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чтение и анализ;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выписки определений понятий, основных положений, выделение главной идеи;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комментированное чтение;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коллективный разбор текста;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формулирование вопросов к тексту;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обобщение фактического и теоретического материала в целях конкретизации изучаемых общественных явлений;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выявление различных подходов к общественно-историческому развитию;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анализ аргументации авторов;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нахождение разных способов решения проблем на основе сопоставления нескольких источников;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формулирование обобщенных выводов;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выявление причинно-следственных связей и построение логической цепи суждений;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lastRenderedPageBreak/>
        <w:t>составление текстовых, сравнительно-обобщающих и конкретизирующих таблиц, логических и текстовых схем, планов (развернутого, структурно-логического, тематического), тезисов, конспекта;</w:t>
      </w:r>
    </w:p>
    <w:p w:rsidR="00EC0A6B" w:rsidRPr="00D36FB2" w:rsidRDefault="00EC0A6B" w:rsidP="00EC0A6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rPr>
          <w:color w:val="000000"/>
        </w:rPr>
      </w:pPr>
      <w:r w:rsidRPr="00D36FB2">
        <w:rPr>
          <w:color w:val="000000"/>
        </w:rPr>
        <w:t>подготовка сообщений, рефератов и т.д.</w:t>
      </w:r>
    </w:p>
    <w:p w:rsidR="00EC0A6B" w:rsidRDefault="00EC0A6B" w:rsidP="00EC0A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EC0A6B" w:rsidRPr="003666D8" w:rsidRDefault="00EC0A6B" w:rsidP="00EC0A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66D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Критерии для оценивания устного ответа на уроках истории </w:t>
      </w:r>
    </w:p>
    <w:p w:rsidR="00EC0A6B" w:rsidRPr="003666D8" w:rsidRDefault="00EC0A6B" w:rsidP="00EC0A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666D8">
        <w:rPr>
          <w:rStyle w:val="a7"/>
          <w:rFonts w:ascii="Times New Roman" w:hAnsi="Times New Roman" w:cs="Times New Roman"/>
          <w:color w:val="000000"/>
          <w:sz w:val="24"/>
          <w:szCs w:val="24"/>
        </w:rPr>
        <w:t>Оценка «5»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ученик: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</w:t>
      </w:r>
      <w:proofErr w:type="spellStart"/>
      <w:r w:rsidRPr="003666D8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3666D8">
        <w:rPr>
          <w:rFonts w:ascii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6D8">
        <w:rPr>
          <w:rStyle w:val="a7"/>
          <w:rFonts w:ascii="Times New Roman" w:hAnsi="Times New Roman" w:cs="Times New Roman"/>
          <w:color w:val="000000"/>
          <w:sz w:val="24"/>
          <w:szCs w:val="24"/>
        </w:rPr>
        <w:t>Оценка «4»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ученик: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666D8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3666D8">
        <w:rPr>
          <w:rFonts w:ascii="Times New Roman" w:hAnsi="Times New Roman" w:cs="Times New Roman"/>
          <w:color w:val="000000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6D8">
        <w:rPr>
          <w:rStyle w:val="a7"/>
          <w:rFonts w:ascii="Times New Roman" w:hAnsi="Times New Roman" w:cs="Times New Roman"/>
          <w:color w:val="000000"/>
          <w:sz w:val="24"/>
          <w:szCs w:val="24"/>
        </w:rPr>
        <w:t>Оценка «3»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ученик: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3666D8">
        <w:rPr>
          <w:rFonts w:ascii="Times New Roman" w:hAnsi="Times New Roman" w:cs="Times New Roman"/>
          <w:color w:val="000000"/>
          <w:sz w:val="24"/>
          <w:szCs w:val="24"/>
        </w:rPr>
        <w:t>несистематизированно</w:t>
      </w:r>
      <w:proofErr w:type="spellEnd"/>
      <w:r w:rsidRPr="003666D8">
        <w:rPr>
          <w:rFonts w:ascii="Times New Roman" w:hAnsi="Times New Roman" w:cs="Times New Roman"/>
          <w:color w:val="000000"/>
          <w:sz w:val="24"/>
          <w:szCs w:val="24"/>
        </w:rPr>
        <w:t xml:space="preserve">, фрагментарно, не всегда последовательно.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Испытывает затруднения в применении знаний, при объяснении конкретных явлений на основе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теорий, или в подтверждении конкретных примеров практического применения теорий.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6D8">
        <w:rPr>
          <w:rStyle w:val="a7"/>
          <w:rFonts w:ascii="Times New Roman" w:hAnsi="Times New Roman" w:cs="Times New Roman"/>
          <w:color w:val="000000"/>
          <w:sz w:val="24"/>
          <w:szCs w:val="24"/>
        </w:rPr>
        <w:t>Оценка «2»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ученик: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Не усвоил и не раскрыл основное содержание материала; не делает выводов и обобщений.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Не может ответить ни на один их поставленных вопросов. </w:t>
      </w:r>
      <w:r w:rsidRPr="003666D8">
        <w:rPr>
          <w:rFonts w:ascii="Times New Roman" w:hAnsi="Times New Roman" w:cs="Times New Roman"/>
          <w:color w:val="000000"/>
          <w:sz w:val="24"/>
          <w:szCs w:val="24"/>
        </w:rPr>
        <w:br/>
        <w:t>5. Полностью не усвоил материал.</w:t>
      </w:r>
    </w:p>
    <w:p w:rsidR="00EC0A6B" w:rsidRPr="00D36FB2" w:rsidRDefault="00EC0A6B" w:rsidP="00EC0A6B">
      <w:pPr>
        <w:spacing w:line="240" w:lineRule="atLeast"/>
        <w:contextualSpacing/>
        <w:jc w:val="center"/>
        <w:rPr>
          <w:b/>
          <w:color w:val="000000"/>
        </w:rPr>
      </w:pPr>
      <w:r w:rsidRPr="00D36FB2">
        <w:rPr>
          <w:b/>
          <w:color w:val="000000"/>
        </w:rPr>
        <w:t>Оценка самостоятельных письменных и контрольных работ.</w:t>
      </w:r>
    </w:p>
    <w:p w:rsidR="00EC0A6B" w:rsidRPr="00D36FB2" w:rsidRDefault="00EC0A6B" w:rsidP="00EC0A6B">
      <w:pPr>
        <w:spacing w:line="240" w:lineRule="atLeast"/>
        <w:contextualSpacing/>
        <w:jc w:val="both"/>
        <w:rPr>
          <w:color w:val="000000"/>
        </w:rPr>
      </w:pPr>
      <w:r w:rsidRPr="00D36FB2">
        <w:rPr>
          <w:b/>
          <w:color w:val="000000"/>
        </w:rPr>
        <w:t>Оценка "5"</w:t>
      </w:r>
      <w:r w:rsidRPr="00D36FB2">
        <w:rPr>
          <w:color w:val="000000"/>
        </w:rPr>
        <w:t xml:space="preserve"> ставится, если ученик: </w:t>
      </w:r>
    </w:p>
    <w:p w:rsidR="00EC0A6B" w:rsidRPr="00D36FB2" w:rsidRDefault="00EC0A6B" w:rsidP="00EC0A6B">
      <w:pPr>
        <w:pStyle w:val="a4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выполнил работу без ошибок и недочетов; </w:t>
      </w:r>
    </w:p>
    <w:p w:rsidR="00EC0A6B" w:rsidRPr="00D36FB2" w:rsidRDefault="00EC0A6B" w:rsidP="00EC0A6B">
      <w:pPr>
        <w:pStyle w:val="a4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допустил не более одного недочета. </w:t>
      </w:r>
    </w:p>
    <w:p w:rsidR="00EC0A6B" w:rsidRPr="00D36FB2" w:rsidRDefault="00EC0A6B" w:rsidP="00EC0A6B">
      <w:pPr>
        <w:spacing w:line="240" w:lineRule="atLeast"/>
        <w:contextualSpacing/>
        <w:jc w:val="both"/>
        <w:rPr>
          <w:color w:val="000000"/>
        </w:rPr>
      </w:pPr>
      <w:r w:rsidRPr="00D36FB2">
        <w:rPr>
          <w:b/>
          <w:color w:val="000000"/>
        </w:rPr>
        <w:t>Оценка "4"</w:t>
      </w:r>
      <w:r w:rsidRPr="00D36FB2">
        <w:rPr>
          <w:color w:val="000000"/>
        </w:rPr>
        <w:t xml:space="preserve"> ставится, если ученик выполнил работу полностью, но допустил в ней: </w:t>
      </w:r>
    </w:p>
    <w:p w:rsidR="00EC0A6B" w:rsidRPr="00D36FB2" w:rsidRDefault="00EC0A6B" w:rsidP="00EC0A6B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не более одной негрубой ошибки и одного недочета; </w:t>
      </w:r>
    </w:p>
    <w:p w:rsidR="00EC0A6B" w:rsidRPr="00D36FB2" w:rsidRDefault="00EC0A6B" w:rsidP="00EC0A6B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или не более двух недочетов. </w:t>
      </w:r>
    </w:p>
    <w:p w:rsidR="00EC0A6B" w:rsidRPr="00D36FB2" w:rsidRDefault="00EC0A6B" w:rsidP="00EC0A6B">
      <w:pPr>
        <w:spacing w:line="240" w:lineRule="atLeast"/>
        <w:contextualSpacing/>
        <w:jc w:val="both"/>
        <w:rPr>
          <w:color w:val="000000"/>
        </w:rPr>
      </w:pPr>
      <w:r w:rsidRPr="00D36FB2">
        <w:rPr>
          <w:b/>
          <w:color w:val="000000"/>
        </w:rPr>
        <w:t>Оценка "3"</w:t>
      </w:r>
      <w:r w:rsidRPr="00D36FB2">
        <w:rPr>
          <w:color w:val="000000"/>
        </w:rPr>
        <w:t xml:space="preserve"> ставится, если ученик правильно выполнил не менее половины работы или допустил: </w:t>
      </w:r>
    </w:p>
    <w:p w:rsidR="00EC0A6B" w:rsidRPr="00D36FB2" w:rsidRDefault="00EC0A6B" w:rsidP="00EC0A6B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не более двух грубых ошибок; </w:t>
      </w:r>
    </w:p>
    <w:p w:rsidR="00EC0A6B" w:rsidRPr="00D36FB2" w:rsidRDefault="00EC0A6B" w:rsidP="00EC0A6B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или не более одной грубой и </w:t>
      </w:r>
      <w:proofErr w:type="gramStart"/>
      <w:r w:rsidRPr="00D36FB2">
        <w:rPr>
          <w:rFonts w:ascii="Times New Roman" w:hAnsi="Times New Roman"/>
          <w:color w:val="000000"/>
          <w:lang w:val="ru-RU"/>
        </w:rPr>
        <w:t>одной негрубой ошибки</w:t>
      </w:r>
      <w:proofErr w:type="gramEnd"/>
      <w:r w:rsidRPr="00D36FB2">
        <w:rPr>
          <w:rFonts w:ascii="Times New Roman" w:hAnsi="Times New Roman"/>
          <w:color w:val="000000"/>
          <w:lang w:val="ru-RU"/>
        </w:rPr>
        <w:t xml:space="preserve"> и одного недочета; </w:t>
      </w:r>
    </w:p>
    <w:p w:rsidR="00EC0A6B" w:rsidRPr="00D36FB2" w:rsidRDefault="00EC0A6B" w:rsidP="00EC0A6B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или не более двух-трех негрубых ошибок; </w:t>
      </w:r>
    </w:p>
    <w:p w:rsidR="00EC0A6B" w:rsidRPr="00D36FB2" w:rsidRDefault="00EC0A6B" w:rsidP="00EC0A6B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или одной негрубой ошибки и трех недочетов; </w:t>
      </w:r>
    </w:p>
    <w:p w:rsidR="00EC0A6B" w:rsidRPr="00D36FB2" w:rsidRDefault="00EC0A6B" w:rsidP="00EC0A6B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или при отсутствии ошибок, но при наличии четырех-пяти недочетов. </w:t>
      </w:r>
    </w:p>
    <w:p w:rsidR="00EC0A6B" w:rsidRPr="00D36FB2" w:rsidRDefault="00EC0A6B" w:rsidP="00EC0A6B">
      <w:pPr>
        <w:spacing w:line="240" w:lineRule="atLeast"/>
        <w:contextualSpacing/>
        <w:jc w:val="both"/>
        <w:rPr>
          <w:color w:val="000000"/>
        </w:rPr>
      </w:pPr>
      <w:r w:rsidRPr="00D36FB2">
        <w:rPr>
          <w:b/>
          <w:color w:val="000000"/>
        </w:rPr>
        <w:t>Оценка "2"</w:t>
      </w:r>
      <w:r w:rsidRPr="00D36FB2">
        <w:rPr>
          <w:color w:val="000000"/>
        </w:rPr>
        <w:t xml:space="preserve"> ставится, если ученик: </w:t>
      </w:r>
    </w:p>
    <w:p w:rsidR="00EC0A6B" w:rsidRPr="00D36FB2" w:rsidRDefault="00EC0A6B" w:rsidP="00EC0A6B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допустил </w:t>
      </w:r>
      <w:proofErr w:type="gramStart"/>
      <w:r w:rsidRPr="00D36FB2">
        <w:rPr>
          <w:rFonts w:ascii="Times New Roman" w:hAnsi="Times New Roman"/>
          <w:color w:val="000000"/>
          <w:lang w:val="ru-RU"/>
        </w:rPr>
        <w:t>число ошибок и недочетов</w:t>
      </w:r>
      <w:proofErr w:type="gramEnd"/>
      <w:r w:rsidRPr="00D36FB2">
        <w:rPr>
          <w:rFonts w:ascii="Times New Roman" w:hAnsi="Times New Roman"/>
          <w:color w:val="000000"/>
          <w:lang w:val="ru-RU"/>
        </w:rPr>
        <w:t xml:space="preserve"> превосходящее норму, при которой может быть выставлена оценка "3"; </w:t>
      </w:r>
    </w:p>
    <w:p w:rsidR="00EC0A6B" w:rsidRPr="00D36FB2" w:rsidRDefault="00EC0A6B" w:rsidP="00EC0A6B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>или если правильно выполнил менее половины работы</w:t>
      </w:r>
      <w:r w:rsidRPr="00D36FB2">
        <w:rPr>
          <w:rFonts w:ascii="Times New Roman" w:hAnsi="Times New Roman"/>
          <w:b/>
          <w:color w:val="000000"/>
          <w:lang w:val="ru-RU"/>
        </w:rPr>
        <w:t xml:space="preserve">. </w:t>
      </w:r>
    </w:p>
    <w:p w:rsidR="00EC0A6B" w:rsidRPr="00D36FB2" w:rsidRDefault="00EC0A6B" w:rsidP="00EC0A6B">
      <w:pPr>
        <w:spacing w:line="240" w:lineRule="atLeast"/>
        <w:contextualSpacing/>
        <w:jc w:val="both"/>
        <w:rPr>
          <w:b/>
          <w:color w:val="000000"/>
        </w:rPr>
      </w:pPr>
      <w:r w:rsidRPr="00D36FB2">
        <w:rPr>
          <w:b/>
          <w:color w:val="000000"/>
        </w:rPr>
        <w:t xml:space="preserve">Примечание. </w:t>
      </w:r>
    </w:p>
    <w:p w:rsidR="00EC0A6B" w:rsidRPr="00D36FB2" w:rsidRDefault="00EC0A6B" w:rsidP="00EC0A6B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C0A6B" w:rsidRPr="00D36FB2" w:rsidRDefault="00EC0A6B" w:rsidP="00EC0A6B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EC0A6B" w:rsidRPr="00D36FB2" w:rsidRDefault="00EC0A6B" w:rsidP="00EC0A6B">
      <w:pPr>
        <w:spacing w:line="240" w:lineRule="atLeast"/>
        <w:contextualSpacing/>
        <w:jc w:val="both"/>
        <w:rPr>
          <w:color w:val="000000"/>
        </w:rPr>
      </w:pPr>
      <w:r w:rsidRPr="00D36FB2">
        <w:rPr>
          <w:b/>
          <w:bCs/>
          <w:color w:val="000000"/>
        </w:rPr>
        <w:t> </w:t>
      </w:r>
      <w:r w:rsidRPr="00D36FB2">
        <w:rPr>
          <w:color w:val="000000"/>
        </w:rPr>
        <w:t xml:space="preserve"> </w:t>
      </w:r>
    </w:p>
    <w:p w:rsidR="00EC0A6B" w:rsidRPr="00D36FB2" w:rsidRDefault="00EC0A6B" w:rsidP="00EC0A6B">
      <w:pPr>
        <w:pStyle w:val="FR1"/>
        <w:spacing w:line="240" w:lineRule="atLeast"/>
        <w:ind w:left="0" w:right="198"/>
        <w:contextualSpacing/>
        <w:rPr>
          <w:bCs/>
          <w:color w:val="000000"/>
          <w:sz w:val="24"/>
          <w:szCs w:val="24"/>
        </w:rPr>
      </w:pPr>
      <w:r w:rsidRPr="00D36FB2">
        <w:rPr>
          <w:bCs/>
          <w:color w:val="000000"/>
          <w:sz w:val="24"/>
          <w:szCs w:val="24"/>
        </w:rPr>
        <w:t>Критерии выставления оценок за проверочные тесты.</w:t>
      </w:r>
    </w:p>
    <w:p w:rsidR="00EC0A6B" w:rsidRPr="00D36FB2" w:rsidRDefault="00EC0A6B" w:rsidP="00EC0A6B">
      <w:pPr>
        <w:pStyle w:val="FR1"/>
        <w:numPr>
          <w:ilvl w:val="0"/>
          <w:numId w:val="2"/>
        </w:numPr>
        <w:spacing w:line="240" w:lineRule="atLeast"/>
        <w:ind w:right="198"/>
        <w:contextualSpacing/>
        <w:jc w:val="left"/>
        <w:rPr>
          <w:b w:val="0"/>
          <w:bCs/>
          <w:color w:val="000000"/>
          <w:sz w:val="24"/>
          <w:szCs w:val="24"/>
        </w:rPr>
      </w:pPr>
      <w:r w:rsidRPr="00D36FB2">
        <w:rPr>
          <w:b w:val="0"/>
          <w:bCs/>
          <w:color w:val="000000"/>
          <w:sz w:val="24"/>
          <w:szCs w:val="24"/>
        </w:rPr>
        <w:t xml:space="preserve">Критерии выставления оценок за тест, состоящий из </w:t>
      </w:r>
      <w:r w:rsidRPr="00D36FB2">
        <w:rPr>
          <w:bCs/>
          <w:color w:val="000000"/>
          <w:sz w:val="24"/>
          <w:szCs w:val="24"/>
        </w:rPr>
        <w:t>10 вопросов.</w:t>
      </w:r>
    </w:p>
    <w:p w:rsidR="00EC0A6B" w:rsidRPr="00D36FB2" w:rsidRDefault="00EC0A6B" w:rsidP="00EC0A6B">
      <w:pPr>
        <w:pStyle w:val="FR1"/>
        <w:numPr>
          <w:ilvl w:val="0"/>
          <w:numId w:val="8"/>
        </w:numPr>
        <w:spacing w:line="240" w:lineRule="atLeast"/>
        <w:ind w:right="198"/>
        <w:contextualSpacing/>
        <w:jc w:val="left"/>
        <w:rPr>
          <w:b w:val="0"/>
          <w:bCs/>
          <w:color w:val="000000"/>
          <w:sz w:val="24"/>
          <w:szCs w:val="24"/>
        </w:rPr>
      </w:pPr>
      <w:r w:rsidRPr="00D36FB2">
        <w:rPr>
          <w:b w:val="0"/>
          <w:bCs/>
          <w:color w:val="000000"/>
          <w:sz w:val="24"/>
          <w:szCs w:val="24"/>
        </w:rPr>
        <w:t>Время выполнения работы: 10-15 мин.</w:t>
      </w:r>
    </w:p>
    <w:p w:rsidR="00EC0A6B" w:rsidRPr="00D36FB2" w:rsidRDefault="00EC0A6B" w:rsidP="00EC0A6B">
      <w:pPr>
        <w:pStyle w:val="FR1"/>
        <w:numPr>
          <w:ilvl w:val="0"/>
          <w:numId w:val="8"/>
        </w:numPr>
        <w:spacing w:line="240" w:lineRule="atLeast"/>
        <w:ind w:right="198"/>
        <w:contextualSpacing/>
        <w:jc w:val="left"/>
        <w:rPr>
          <w:b w:val="0"/>
          <w:bCs/>
          <w:color w:val="000000"/>
          <w:sz w:val="24"/>
          <w:szCs w:val="24"/>
        </w:rPr>
      </w:pPr>
      <w:r w:rsidRPr="00D36FB2">
        <w:rPr>
          <w:b w:val="0"/>
          <w:bCs/>
          <w:color w:val="00000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EC0A6B" w:rsidRPr="00D36FB2" w:rsidRDefault="00EC0A6B" w:rsidP="00EC0A6B">
      <w:pPr>
        <w:pStyle w:val="FR1"/>
        <w:numPr>
          <w:ilvl w:val="0"/>
          <w:numId w:val="2"/>
        </w:numPr>
        <w:spacing w:line="240" w:lineRule="atLeast"/>
        <w:ind w:right="198"/>
        <w:contextualSpacing/>
        <w:jc w:val="left"/>
        <w:rPr>
          <w:bCs/>
          <w:color w:val="000000"/>
          <w:sz w:val="24"/>
          <w:szCs w:val="24"/>
        </w:rPr>
      </w:pPr>
      <w:r w:rsidRPr="00D36FB2">
        <w:rPr>
          <w:b w:val="0"/>
          <w:bCs/>
          <w:color w:val="000000"/>
          <w:sz w:val="24"/>
          <w:szCs w:val="24"/>
        </w:rPr>
        <w:t xml:space="preserve">Критерии выставления оценок за тест, состоящий из </w:t>
      </w:r>
      <w:r w:rsidRPr="00D36FB2">
        <w:rPr>
          <w:bCs/>
          <w:color w:val="000000"/>
          <w:sz w:val="24"/>
          <w:szCs w:val="24"/>
        </w:rPr>
        <w:t>20 вопросов.</w:t>
      </w:r>
    </w:p>
    <w:p w:rsidR="00EC0A6B" w:rsidRPr="00D36FB2" w:rsidRDefault="00EC0A6B" w:rsidP="00EC0A6B">
      <w:pPr>
        <w:pStyle w:val="FR1"/>
        <w:numPr>
          <w:ilvl w:val="0"/>
          <w:numId w:val="9"/>
        </w:numPr>
        <w:spacing w:line="240" w:lineRule="atLeast"/>
        <w:ind w:right="198"/>
        <w:contextualSpacing/>
        <w:jc w:val="left"/>
        <w:rPr>
          <w:b w:val="0"/>
          <w:bCs/>
          <w:color w:val="000000"/>
          <w:sz w:val="24"/>
          <w:szCs w:val="24"/>
        </w:rPr>
      </w:pPr>
      <w:r w:rsidRPr="00D36FB2">
        <w:rPr>
          <w:b w:val="0"/>
          <w:bCs/>
          <w:color w:val="000000"/>
          <w:sz w:val="24"/>
          <w:szCs w:val="24"/>
        </w:rPr>
        <w:t>Время выполнения работы: 30-40 мин.</w:t>
      </w:r>
    </w:p>
    <w:p w:rsidR="00EC0A6B" w:rsidRPr="00D36FB2" w:rsidRDefault="00EC0A6B" w:rsidP="00EC0A6B">
      <w:pPr>
        <w:pStyle w:val="FR1"/>
        <w:numPr>
          <w:ilvl w:val="0"/>
          <w:numId w:val="9"/>
        </w:numPr>
        <w:spacing w:line="240" w:lineRule="atLeast"/>
        <w:ind w:right="198"/>
        <w:contextualSpacing/>
        <w:jc w:val="left"/>
        <w:rPr>
          <w:b w:val="0"/>
          <w:bCs/>
          <w:color w:val="000000"/>
          <w:sz w:val="24"/>
          <w:szCs w:val="24"/>
        </w:rPr>
      </w:pPr>
      <w:r w:rsidRPr="00D36FB2">
        <w:rPr>
          <w:b w:val="0"/>
          <w:bCs/>
          <w:color w:val="00000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EC0A6B" w:rsidRDefault="00EC0A6B" w:rsidP="00EC0A6B">
      <w:pPr>
        <w:pStyle w:val="a3"/>
        <w:spacing w:line="240" w:lineRule="atLeast"/>
        <w:ind w:left="928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0A6B" w:rsidRPr="00D36FB2" w:rsidRDefault="00EC0A6B" w:rsidP="00EC0A6B">
      <w:pPr>
        <w:pStyle w:val="a3"/>
        <w:spacing w:line="240" w:lineRule="atLeast"/>
        <w:ind w:left="928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F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Оценка качества 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6F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практических и самостоятельных работ по истории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line="240" w:lineRule="atLeast"/>
        <w:ind w:right="19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D36FB2">
        <w:rPr>
          <w:rFonts w:ascii="Times New Roman" w:hAnsi="Times New Roman"/>
          <w:b/>
          <w:bCs/>
          <w:color w:val="000000"/>
        </w:rPr>
        <w:t>Отметка</w:t>
      </w:r>
      <w:proofErr w:type="spellEnd"/>
      <w:r w:rsidRPr="00D36FB2">
        <w:rPr>
          <w:rFonts w:ascii="Times New Roman" w:hAnsi="Times New Roman"/>
          <w:b/>
          <w:bCs/>
          <w:color w:val="000000"/>
        </w:rPr>
        <w:t xml:space="preserve"> "5"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spacing w:val="5"/>
          <w:lang w:val="ru-RU"/>
        </w:rPr>
        <w:t xml:space="preserve"> Практическая или самостоятельная работа выполнена в </w:t>
      </w:r>
      <w:r w:rsidRPr="00D36FB2">
        <w:rPr>
          <w:rFonts w:ascii="Times New Roman" w:hAnsi="Times New Roman"/>
          <w:color w:val="000000"/>
          <w:lang w:val="ru-RU"/>
        </w:rPr>
        <w:t>полном объеме с соблюдением необходимой последовательно</w:t>
      </w:r>
      <w:r w:rsidRPr="00D36FB2">
        <w:rPr>
          <w:rFonts w:ascii="Times New Roman" w:hAnsi="Times New Roman"/>
          <w:color w:val="000000"/>
          <w:lang w:val="ru-RU"/>
        </w:rPr>
        <w:softHyphen/>
      </w:r>
      <w:r w:rsidRPr="00D36FB2">
        <w:rPr>
          <w:rFonts w:ascii="Times New Roman" w:hAnsi="Times New Roman"/>
          <w:color w:val="000000"/>
          <w:spacing w:val="-1"/>
          <w:lang w:val="ru-RU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D36FB2">
        <w:rPr>
          <w:rFonts w:ascii="Times New Roman" w:hAnsi="Times New Roman"/>
          <w:color w:val="000000"/>
          <w:spacing w:val="4"/>
          <w:lang w:val="ru-RU"/>
        </w:rPr>
        <w:t>знаний, показали необходимые для проведения практических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line="240" w:lineRule="atLeast"/>
        <w:ind w:right="5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 xml:space="preserve">и самостоятельных работ теоретические знания, практические </w:t>
      </w:r>
      <w:r w:rsidRPr="00D36FB2">
        <w:rPr>
          <w:rFonts w:ascii="Times New Roman" w:hAnsi="Times New Roman"/>
          <w:color w:val="000000"/>
          <w:spacing w:val="3"/>
          <w:lang w:val="ru-RU"/>
        </w:rPr>
        <w:t>умения и навыки.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line="240" w:lineRule="atLeast"/>
        <w:ind w:right="7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spacing w:val="1"/>
          <w:lang w:val="ru-RU"/>
        </w:rPr>
        <w:t xml:space="preserve">Работа оформлена аккуратно, в оптимальной для фиксации </w:t>
      </w:r>
      <w:r w:rsidRPr="00D36FB2">
        <w:rPr>
          <w:rFonts w:ascii="Times New Roman" w:hAnsi="Times New Roman"/>
          <w:color w:val="000000"/>
          <w:spacing w:val="-1"/>
          <w:lang w:val="ru-RU"/>
        </w:rPr>
        <w:t>результатов форме.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line="240" w:lineRule="atLeast"/>
        <w:ind w:right="10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lang w:val="ru-RU"/>
        </w:rPr>
        <w:t>Форма фиксации материалов может быть предложена учи</w:t>
      </w:r>
      <w:r w:rsidRPr="00D36FB2">
        <w:rPr>
          <w:rFonts w:ascii="Times New Roman" w:hAnsi="Times New Roman"/>
          <w:color w:val="000000"/>
          <w:lang w:val="ru-RU"/>
        </w:rPr>
        <w:softHyphen/>
      </w:r>
      <w:r w:rsidRPr="00D36FB2">
        <w:rPr>
          <w:rFonts w:ascii="Times New Roman" w:hAnsi="Times New Roman"/>
          <w:color w:val="000000"/>
          <w:spacing w:val="2"/>
          <w:lang w:val="ru-RU"/>
        </w:rPr>
        <w:t>телем или выбрана самими учащимися.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before="187" w:line="240" w:lineRule="atLeast"/>
        <w:ind w:right="34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D36FB2">
        <w:rPr>
          <w:rFonts w:ascii="Times New Roman" w:hAnsi="Times New Roman"/>
          <w:b/>
          <w:bCs/>
          <w:color w:val="000000"/>
        </w:rPr>
        <w:t>Отметка</w:t>
      </w:r>
      <w:proofErr w:type="spellEnd"/>
      <w:r w:rsidRPr="00D36FB2">
        <w:rPr>
          <w:rFonts w:ascii="Times New Roman" w:hAnsi="Times New Roman"/>
          <w:b/>
          <w:bCs/>
          <w:color w:val="000000"/>
        </w:rPr>
        <w:t xml:space="preserve"> "4"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line="240" w:lineRule="atLeast"/>
        <w:ind w:right="7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spacing w:val="1"/>
          <w:lang w:val="ru-RU"/>
        </w:rPr>
        <w:t>Практическая или самостоятельная работа выполнена уча</w:t>
      </w:r>
      <w:r w:rsidRPr="00D36FB2">
        <w:rPr>
          <w:rFonts w:ascii="Times New Roman" w:hAnsi="Times New Roman"/>
          <w:color w:val="000000"/>
          <w:spacing w:val="1"/>
          <w:lang w:val="ru-RU"/>
        </w:rPr>
        <w:softHyphen/>
      </w:r>
      <w:r w:rsidRPr="00D36FB2">
        <w:rPr>
          <w:rFonts w:ascii="Times New Roman" w:hAnsi="Times New Roman"/>
          <w:color w:val="000000"/>
          <w:lang w:val="ru-RU"/>
        </w:rPr>
        <w:t>щимися в полном объеме и самостоятельно.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before="2" w:line="240" w:lineRule="atLeast"/>
        <w:ind w:right="5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spacing w:val="-2"/>
          <w:lang w:val="ru-RU"/>
        </w:rPr>
        <w:t xml:space="preserve">Допускается отклонение от необходимой последовательности </w:t>
      </w:r>
      <w:r w:rsidRPr="00D36FB2">
        <w:rPr>
          <w:rFonts w:ascii="Times New Roman" w:hAnsi="Times New Roman"/>
          <w:color w:val="000000"/>
          <w:lang w:val="ru-RU"/>
        </w:rPr>
        <w:t>выполнения, не влияющее на правильность конечного резуль</w:t>
      </w:r>
      <w:r w:rsidRPr="00D36FB2">
        <w:rPr>
          <w:rFonts w:ascii="Times New Roman" w:hAnsi="Times New Roman"/>
          <w:color w:val="000000"/>
          <w:lang w:val="ru-RU"/>
        </w:rPr>
        <w:softHyphen/>
      </w:r>
      <w:r w:rsidRPr="00D36FB2">
        <w:rPr>
          <w:rFonts w:ascii="Times New Roman" w:hAnsi="Times New Roman"/>
          <w:color w:val="000000"/>
          <w:spacing w:val="2"/>
          <w:lang w:val="ru-RU"/>
        </w:rPr>
        <w:t>тата (перестановка пунктов типового плана при характеристи</w:t>
      </w:r>
      <w:r w:rsidRPr="00D36FB2">
        <w:rPr>
          <w:rFonts w:ascii="Times New Roman" w:hAnsi="Times New Roman"/>
          <w:color w:val="000000"/>
          <w:spacing w:val="2"/>
          <w:lang w:val="ru-RU"/>
        </w:rPr>
        <w:softHyphen/>
        <w:t>ке отдельных территорий или стран и т.д.).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before="2"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spacing w:val="5"/>
          <w:lang w:val="ru-RU"/>
        </w:rPr>
        <w:t xml:space="preserve">Использованы указанные учителем источники знаний, </w:t>
      </w:r>
      <w:r w:rsidRPr="00D36FB2">
        <w:rPr>
          <w:rFonts w:ascii="Times New Roman" w:hAnsi="Times New Roman"/>
          <w:color w:val="000000"/>
          <w:spacing w:val="3"/>
          <w:lang w:val="ru-RU"/>
        </w:rPr>
        <w:t>включая страницы атласа, таблицы из приложения к учебни</w:t>
      </w:r>
      <w:r w:rsidRPr="00D36FB2">
        <w:rPr>
          <w:rFonts w:ascii="Times New Roman" w:hAnsi="Times New Roman"/>
          <w:color w:val="000000"/>
          <w:spacing w:val="3"/>
          <w:lang w:val="ru-RU"/>
        </w:rPr>
        <w:softHyphen/>
      </w:r>
      <w:r w:rsidRPr="00D36FB2">
        <w:rPr>
          <w:rFonts w:ascii="Times New Roman" w:hAnsi="Times New Roman"/>
          <w:color w:val="000000"/>
          <w:spacing w:val="2"/>
          <w:lang w:val="ru-RU"/>
        </w:rPr>
        <w:t xml:space="preserve">ку, страницы из статистических сборников. Работа показала </w:t>
      </w:r>
      <w:r w:rsidRPr="00D36FB2">
        <w:rPr>
          <w:rFonts w:ascii="Times New Roman" w:hAnsi="Times New Roman"/>
          <w:color w:val="000000"/>
          <w:spacing w:val="-1"/>
          <w:lang w:val="ru-RU"/>
        </w:rPr>
        <w:t>знание основного теоретического материала и овладение уме</w:t>
      </w:r>
      <w:r w:rsidRPr="00D36FB2">
        <w:rPr>
          <w:rFonts w:ascii="Times New Roman" w:hAnsi="Times New Roman"/>
          <w:color w:val="000000"/>
          <w:spacing w:val="-1"/>
          <w:lang w:val="ru-RU"/>
        </w:rPr>
        <w:softHyphen/>
      </w:r>
      <w:r w:rsidRPr="00D36FB2">
        <w:rPr>
          <w:rFonts w:ascii="Times New Roman" w:hAnsi="Times New Roman"/>
          <w:color w:val="000000"/>
          <w:spacing w:val="1"/>
          <w:lang w:val="ru-RU"/>
        </w:rPr>
        <w:t>ниями, необходимыми для самостоятельного выполнения ра</w:t>
      </w:r>
      <w:r w:rsidRPr="00D36FB2">
        <w:rPr>
          <w:rFonts w:ascii="Times New Roman" w:hAnsi="Times New Roman"/>
          <w:color w:val="000000"/>
          <w:spacing w:val="1"/>
          <w:lang w:val="ru-RU"/>
        </w:rPr>
        <w:softHyphen/>
      </w:r>
      <w:r w:rsidRPr="00D36FB2">
        <w:rPr>
          <w:rFonts w:ascii="Times New Roman" w:hAnsi="Times New Roman"/>
          <w:color w:val="000000"/>
          <w:spacing w:val="-5"/>
          <w:lang w:val="ru-RU"/>
        </w:rPr>
        <w:t>боты.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before="2" w:line="240" w:lineRule="atLeast"/>
        <w:ind w:right="7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spacing w:val="-1"/>
          <w:lang w:val="ru-RU"/>
        </w:rPr>
        <w:t>Допускаются неточности и небрежность в оформлении ре</w:t>
      </w:r>
      <w:r w:rsidRPr="00D36FB2">
        <w:rPr>
          <w:rFonts w:ascii="Times New Roman" w:hAnsi="Times New Roman"/>
          <w:color w:val="000000"/>
          <w:spacing w:val="-1"/>
          <w:lang w:val="ru-RU"/>
        </w:rPr>
        <w:softHyphen/>
        <w:t>зультатов работы.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before="192" w:line="240" w:lineRule="atLeast"/>
        <w:ind w:right="29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D36FB2">
        <w:rPr>
          <w:rFonts w:ascii="Times New Roman" w:hAnsi="Times New Roman"/>
          <w:b/>
          <w:bCs/>
          <w:color w:val="000000"/>
        </w:rPr>
        <w:t>Отметка</w:t>
      </w:r>
      <w:proofErr w:type="spellEnd"/>
      <w:r w:rsidRPr="00D36FB2">
        <w:rPr>
          <w:rFonts w:ascii="Times New Roman" w:hAnsi="Times New Roman"/>
          <w:b/>
          <w:bCs/>
          <w:color w:val="000000"/>
        </w:rPr>
        <w:t xml:space="preserve"> "3"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line="240" w:lineRule="atLeast"/>
        <w:ind w:right="5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spacing w:val="1"/>
          <w:lang w:val="ru-RU"/>
        </w:rPr>
        <w:t xml:space="preserve">Практическая работа выполнена и оформлена учащимися с </w:t>
      </w:r>
      <w:r w:rsidRPr="00D36FB2">
        <w:rPr>
          <w:rFonts w:ascii="Times New Roman" w:hAnsi="Times New Roman"/>
          <w:color w:val="000000"/>
          <w:spacing w:val="-1"/>
          <w:lang w:val="ru-RU"/>
        </w:rPr>
        <w:t>помощью учителя или хорошо подготовленных и уже выпол</w:t>
      </w:r>
      <w:r w:rsidRPr="00D36FB2">
        <w:rPr>
          <w:rFonts w:ascii="Times New Roman" w:hAnsi="Times New Roman"/>
          <w:color w:val="000000"/>
          <w:spacing w:val="-1"/>
          <w:lang w:val="ru-RU"/>
        </w:rPr>
        <w:softHyphen/>
      </w:r>
      <w:r w:rsidRPr="00D36FB2">
        <w:rPr>
          <w:rFonts w:ascii="Times New Roman" w:hAnsi="Times New Roman"/>
          <w:color w:val="000000"/>
          <w:spacing w:val="3"/>
          <w:lang w:val="ru-RU"/>
        </w:rPr>
        <w:t>нивших на "отлично" данную работу учащихся. На выполне</w:t>
      </w:r>
      <w:r w:rsidRPr="00D36FB2">
        <w:rPr>
          <w:rFonts w:ascii="Times New Roman" w:hAnsi="Times New Roman"/>
          <w:color w:val="000000"/>
          <w:spacing w:val="3"/>
          <w:lang w:val="ru-RU"/>
        </w:rPr>
        <w:softHyphen/>
      </w:r>
      <w:r w:rsidRPr="00D36FB2">
        <w:rPr>
          <w:rFonts w:ascii="Times New Roman" w:hAnsi="Times New Roman"/>
          <w:color w:val="000000"/>
          <w:spacing w:val="-1"/>
          <w:lang w:val="ru-RU"/>
        </w:rPr>
        <w:t xml:space="preserve">ние работы затрачено много времени (можно дать возможность </w:t>
      </w:r>
      <w:r w:rsidRPr="00D36FB2">
        <w:rPr>
          <w:rFonts w:ascii="Times New Roman" w:hAnsi="Times New Roman"/>
          <w:color w:val="000000"/>
          <w:lang w:val="ru-RU"/>
        </w:rPr>
        <w:t>доделать работу дома). Учащиеся показали знания теоретиче</w:t>
      </w:r>
      <w:r w:rsidRPr="00D36FB2">
        <w:rPr>
          <w:rFonts w:ascii="Times New Roman" w:hAnsi="Times New Roman"/>
          <w:color w:val="000000"/>
          <w:lang w:val="ru-RU"/>
        </w:rPr>
        <w:softHyphen/>
        <w:t>ского материала, но испытывали затруднения при самостоя</w:t>
      </w:r>
      <w:r w:rsidRPr="00D36FB2">
        <w:rPr>
          <w:rFonts w:ascii="Times New Roman" w:hAnsi="Times New Roman"/>
          <w:color w:val="000000"/>
          <w:lang w:val="ru-RU"/>
        </w:rPr>
        <w:softHyphen/>
      </w:r>
      <w:r w:rsidRPr="00D36FB2">
        <w:rPr>
          <w:rFonts w:ascii="Times New Roman" w:hAnsi="Times New Roman"/>
          <w:color w:val="000000"/>
          <w:spacing w:val="1"/>
          <w:lang w:val="ru-RU"/>
        </w:rPr>
        <w:t>тельной работе с картами атласа, статистическими материала</w:t>
      </w:r>
      <w:r w:rsidRPr="00D36FB2">
        <w:rPr>
          <w:rFonts w:ascii="Times New Roman" w:hAnsi="Times New Roman"/>
          <w:color w:val="000000"/>
          <w:spacing w:val="1"/>
          <w:lang w:val="ru-RU"/>
        </w:rPr>
        <w:softHyphen/>
        <w:t>ми, географическими инструментами.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before="194" w:line="240" w:lineRule="atLeast"/>
        <w:ind w:right="29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D36FB2">
        <w:rPr>
          <w:rFonts w:ascii="Times New Roman" w:hAnsi="Times New Roman"/>
          <w:b/>
          <w:bCs/>
          <w:color w:val="000000"/>
        </w:rPr>
        <w:t>Отметка</w:t>
      </w:r>
      <w:proofErr w:type="spellEnd"/>
      <w:r w:rsidRPr="00D36FB2">
        <w:rPr>
          <w:rFonts w:ascii="Times New Roman" w:hAnsi="Times New Roman"/>
          <w:b/>
          <w:bCs/>
          <w:color w:val="000000"/>
        </w:rPr>
        <w:t xml:space="preserve"> "2"</w:t>
      </w:r>
    </w:p>
    <w:p w:rsidR="00EC0A6B" w:rsidRPr="00D36FB2" w:rsidRDefault="00EC0A6B" w:rsidP="00EC0A6B">
      <w:pPr>
        <w:pStyle w:val="a4"/>
        <w:numPr>
          <w:ilvl w:val="0"/>
          <w:numId w:val="9"/>
        </w:num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36FB2">
        <w:rPr>
          <w:rFonts w:ascii="Times New Roman" w:hAnsi="Times New Roman"/>
          <w:color w:val="000000"/>
          <w:spacing w:val="1"/>
          <w:lang w:val="ru-RU"/>
        </w:rPr>
        <w:t xml:space="preserve">Выставляется в том случае, когда учащиеся оказались не </w:t>
      </w:r>
      <w:r w:rsidRPr="00D36FB2">
        <w:rPr>
          <w:rFonts w:ascii="Times New Roman" w:hAnsi="Times New Roman"/>
          <w:color w:val="000000"/>
          <w:spacing w:val="-2"/>
          <w:lang w:val="ru-RU"/>
        </w:rPr>
        <w:t>подготовленными к выполнению этой работы. Полученные ре</w:t>
      </w:r>
      <w:r w:rsidRPr="00D36FB2">
        <w:rPr>
          <w:rFonts w:ascii="Times New Roman" w:hAnsi="Times New Roman"/>
          <w:color w:val="000000"/>
          <w:spacing w:val="-2"/>
          <w:lang w:val="ru-RU"/>
        </w:rPr>
        <w:softHyphen/>
      </w:r>
      <w:r w:rsidRPr="00D36FB2">
        <w:rPr>
          <w:rFonts w:ascii="Times New Roman" w:hAnsi="Times New Roman"/>
          <w:color w:val="000000"/>
          <w:lang w:val="ru-RU"/>
        </w:rPr>
        <w:t>зультаты не позволяют сделать правильных выводов и полно</w:t>
      </w:r>
      <w:r w:rsidRPr="00D36FB2">
        <w:rPr>
          <w:rFonts w:ascii="Times New Roman" w:hAnsi="Times New Roman"/>
          <w:color w:val="000000"/>
          <w:lang w:val="ru-RU"/>
        </w:rPr>
        <w:softHyphen/>
      </w:r>
      <w:r w:rsidRPr="00D36FB2">
        <w:rPr>
          <w:rFonts w:ascii="Times New Roman" w:hAnsi="Times New Roman"/>
          <w:color w:val="000000"/>
          <w:spacing w:val="1"/>
          <w:lang w:val="ru-RU"/>
        </w:rPr>
        <w:t xml:space="preserve">стью расходятся с поставленной целью. Обнаружено плохое </w:t>
      </w:r>
      <w:r w:rsidRPr="00D36FB2">
        <w:rPr>
          <w:rFonts w:ascii="Times New Roman" w:hAnsi="Times New Roman"/>
          <w:color w:val="000000"/>
          <w:spacing w:val="-1"/>
          <w:lang w:val="ru-RU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D36FB2">
        <w:rPr>
          <w:rFonts w:ascii="Times New Roman" w:hAnsi="Times New Roman"/>
          <w:color w:val="000000"/>
          <w:lang w:val="ru-RU"/>
        </w:rPr>
        <w:t>подготовленных учащихся неэффективны из-за плохой подго</w:t>
      </w:r>
      <w:r w:rsidRPr="00D36FB2">
        <w:rPr>
          <w:rFonts w:ascii="Times New Roman" w:hAnsi="Times New Roman"/>
          <w:color w:val="000000"/>
          <w:lang w:val="ru-RU"/>
        </w:rPr>
        <w:softHyphen/>
        <w:t>товки учащегося.</w:t>
      </w:r>
    </w:p>
    <w:p w:rsidR="00EC0A6B" w:rsidRPr="00D36FB2" w:rsidRDefault="00EC0A6B" w:rsidP="00EC0A6B">
      <w:pPr>
        <w:pStyle w:val="a3"/>
        <w:spacing w:before="206" w:beforeAutospacing="0" w:after="0" w:afterAutospacing="0"/>
        <w:ind w:left="928" w:right="103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EC0A6B" w:rsidRPr="00D36FB2" w:rsidRDefault="00EC0A6B" w:rsidP="00EC0A6B">
      <w:pPr>
        <w:pStyle w:val="a3"/>
        <w:spacing w:before="206" w:beforeAutospacing="0" w:after="0" w:afterAutospacing="0"/>
        <w:ind w:left="928" w:right="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B2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Промежуточная аттестация обучающихся</w:t>
      </w:r>
    </w:p>
    <w:p w:rsidR="00EC0A6B" w:rsidRPr="00D36FB2" w:rsidRDefault="00EC0A6B" w:rsidP="00EC0A6B">
      <w:pPr>
        <w:pStyle w:val="a3"/>
        <w:spacing w:before="206" w:beforeAutospacing="0" w:after="0" w:afterAutospacing="0"/>
        <w:ind w:left="928" w:right="10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6FB2">
        <w:rPr>
          <w:rFonts w:ascii="Times New Roman" w:hAnsi="Times New Roman" w:cs="Times New Roman"/>
          <w:i/>
          <w:color w:val="000000"/>
          <w:sz w:val="24"/>
          <w:szCs w:val="24"/>
        </w:rPr>
        <w:t>Согласно ПОЛОЖЕНИЮ о текущем контроле и промежуточной аттестации обучаю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щихся МБОУ Порт-Катоновской </w:t>
      </w:r>
      <w:r w:rsidRPr="00D36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СОШ Азовского района</w:t>
      </w:r>
      <w:r w:rsidRPr="00D36F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36FB2">
        <w:rPr>
          <w:rFonts w:ascii="Times New Roman" w:hAnsi="Times New Roman" w:cs="Times New Roman"/>
          <w:i/>
          <w:color w:val="000000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EC0A6B" w:rsidRDefault="00EC0A6B" w:rsidP="00EC0A6B">
      <w:pPr>
        <w:ind w:left="928"/>
        <w:rPr>
          <w:b/>
          <w:szCs w:val="28"/>
        </w:rPr>
      </w:pPr>
    </w:p>
    <w:p w:rsidR="00EC0A6B" w:rsidRPr="005130AD" w:rsidRDefault="00EC0A6B" w:rsidP="00EC0A6B">
      <w:pPr>
        <w:ind w:left="928"/>
        <w:jc w:val="center"/>
        <w:rPr>
          <w:b/>
          <w:szCs w:val="28"/>
        </w:rPr>
      </w:pPr>
      <w:r w:rsidRPr="005130AD">
        <w:rPr>
          <w:b/>
          <w:szCs w:val="28"/>
        </w:rPr>
        <w:t>Планируемые результаты освоения учебного предмета.</w:t>
      </w:r>
    </w:p>
    <w:p w:rsidR="00EC0A6B" w:rsidRPr="00D36FB2" w:rsidRDefault="00EC0A6B" w:rsidP="00EC0A6B">
      <w:pPr>
        <w:jc w:val="both"/>
      </w:pPr>
      <w:r w:rsidRPr="00D36FB2">
        <w:t>В результате изучения истории на базовом уровне ученик должен</w:t>
      </w:r>
    </w:p>
    <w:p w:rsidR="00EC0A6B" w:rsidRPr="00D36FB2" w:rsidRDefault="00EC0A6B" w:rsidP="00EC0A6B">
      <w:pPr>
        <w:ind w:firstLine="709"/>
        <w:jc w:val="both"/>
        <w:rPr>
          <w:b/>
        </w:rPr>
      </w:pPr>
      <w:r w:rsidRPr="00D36FB2">
        <w:rPr>
          <w:b/>
        </w:rPr>
        <w:t>знать/понимать</w:t>
      </w:r>
    </w:p>
    <w:p w:rsidR="00EC0A6B" w:rsidRPr="00D36FB2" w:rsidRDefault="00EC0A6B" w:rsidP="00EC0A6B">
      <w:pPr>
        <w:numPr>
          <w:ilvl w:val="0"/>
          <w:numId w:val="12"/>
        </w:numPr>
        <w:jc w:val="both"/>
      </w:pPr>
      <w:r w:rsidRPr="00D36FB2">
        <w:t>основные факты, процессы и явления, характеризующие целостность и системность отечественной и всемирной истории;</w:t>
      </w:r>
    </w:p>
    <w:p w:rsidR="00EC0A6B" w:rsidRPr="00D36FB2" w:rsidRDefault="00EC0A6B" w:rsidP="00EC0A6B">
      <w:pPr>
        <w:numPr>
          <w:ilvl w:val="0"/>
          <w:numId w:val="12"/>
        </w:numPr>
        <w:jc w:val="both"/>
      </w:pPr>
      <w:r w:rsidRPr="00D36FB2">
        <w:t>периодизацию всемирной и отечественной истории;</w:t>
      </w:r>
    </w:p>
    <w:p w:rsidR="00EC0A6B" w:rsidRPr="00D36FB2" w:rsidRDefault="00EC0A6B" w:rsidP="00EC0A6B">
      <w:pPr>
        <w:numPr>
          <w:ilvl w:val="0"/>
          <w:numId w:val="12"/>
        </w:numPr>
        <w:jc w:val="both"/>
      </w:pPr>
      <w:r w:rsidRPr="00D36FB2">
        <w:t>современные версии и трактовки важнейших проблем отечественной и всемирной истории;</w:t>
      </w:r>
    </w:p>
    <w:p w:rsidR="00EC0A6B" w:rsidRPr="00D36FB2" w:rsidRDefault="00EC0A6B" w:rsidP="00EC0A6B">
      <w:pPr>
        <w:numPr>
          <w:ilvl w:val="0"/>
          <w:numId w:val="12"/>
        </w:numPr>
        <w:jc w:val="both"/>
      </w:pPr>
      <w:r w:rsidRPr="00D36FB2">
        <w:lastRenderedPageBreak/>
        <w:t>историческую обусловленность современных общественных процессов;</w:t>
      </w:r>
    </w:p>
    <w:p w:rsidR="00EC0A6B" w:rsidRPr="00D36FB2" w:rsidRDefault="00EC0A6B" w:rsidP="00EC0A6B">
      <w:pPr>
        <w:numPr>
          <w:ilvl w:val="0"/>
          <w:numId w:val="12"/>
        </w:numPr>
        <w:jc w:val="both"/>
      </w:pPr>
      <w:r w:rsidRPr="00D36FB2">
        <w:t>особенности исторического пути России, ее роль в мировом сообществе;</w:t>
      </w:r>
    </w:p>
    <w:p w:rsidR="00EC0A6B" w:rsidRPr="00D36FB2" w:rsidRDefault="00EC0A6B" w:rsidP="00EC0A6B">
      <w:pPr>
        <w:ind w:firstLine="709"/>
        <w:jc w:val="both"/>
        <w:rPr>
          <w:b/>
        </w:rPr>
      </w:pPr>
      <w:r w:rsidRPr="00D36FB2">
        <w:rPr>
          <w:b/>
        </w:rPr>
        <w:t>уметь</w:t>
      </w:r>
    </w:p>
    <w:p w:rsidR="00EC0A6B" w:rsidRPr="00D36FB2" w:rsidRDefault="00EC0A6B" w:rsidP="00EC0A6B">
      <w:pPr>
        <w:numPr>
          <w:ilvl w:val="0"/>
          <w:numId w:val="13"/>
        </w:numPr>
        <w:jc w:val="both"/>
      </w:pPr>
      <w:r w:rsidRPr="00D36FB2">
        <w:t>проводить поиск исторической информации в источниках разного типа;</w:t>
      </w:r>
    </w:p>
    <w:p w:rsidR="00EC0A6B" w:rsidRPr="00D36FB2" w:rsidRDefault="00EC0A6B" w:rsidP="00EC0A6B">
      <w:pPr>
        <w:numPr>
          <w:ilvl w:val="0"/>
          <w:numId w:val="13"/>
        </w:numPr>
        <w:jc w:val="both"/>
      </w:pPr>
      <w:r w:rsidRPr="00D36FB2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C0A6B" w:rsidRPr="00D36FB2" w:rsidRDefault="00EC0A6B" w:rsidP="00EC0A6B">
      <w:pPr>
        <w:numPr>
          <w:ilvl w:val="0"/>
          <w:numId w:val="13"/>
        </w:numPr>
        <w:jc w:val="both"/>
      </w:pPr>
      <w:r w:rsidRPr="00D36FB2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C0A6B" w:rsidRPr="00D36FB2" w:rsidRDefault="00EC0A6B" w:rsidP="00EC0A6B">
      <w:pPr>
        <w:numPr>
          <w:ilvl w:val="0"/>
          <w:numId w:val="13"/>
        </w:numPr>
        <w:jc w:val="both"/>
      </w:pPr>
      <w:r w:rsidRPr="00D36FB2">
        <w:t>различать в исторической информации факты и мнения, исторические описания и исторические объяснения;</w:t>
      </w:r>
    </w:p>
    <w:p w:rsidR="00EC0A6B" w:rsidRPr="00D36FB2" w:rsidRDefault="00EC0A6B" w:rsidP="00EC0A6B">
      <w:pPr>
        <w:numPr>
          <w:ilvl w:val="0"/>
          <w:numId w:val="13"/>
        </w:numPr>
        <w:jc w:val="both"/>
      </w:pPr>
      <w:r w:rsidRPr="00D36FB2">
        <w:t xml:space="preserve">устанавливать причинно-следственные связи между явлениями, пространственные и временные рамки изучаемых </w:t>
      </w:r>
      <w:proofErr w:type="gramStart"/>
      <w:r w:rsidRPr="00D36FB2">
        <w:t>исторических  процессов</w:t>
      </w:r>
      <w:proofErr w:type="gramEnd"/>
      <w:r w:rsidRPr="00D36FB2">
        <w:t xml:space="preserve"> и явлений;</w:t>
      </w:r>
    </w:p>
    <w:p w:rsidR="00EC0A6B" w:rsidRPr="00D36FB2" w:rsidRDefault="00EC0A6B" w:rsidP="00EC0A6B">
      <w:pPr>
        <w:numPr>
          <w:ilvl w:val="0"/>
          <w:numId w:val="13"/>
        </w:numPr>
        <w:jc w:val="both"/>
      </w:pPr>
      <w:r w:rsidRPr="00D36FB2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C0A6B" w:rsidRPr="00D36FB2" w:rsidRDefault="00EC0A6B" w:rsidP="00EC0A6B">
      <w:pPr>
        <w:numPr>
          <w:ilvl w:val="0"/>
          <w:numId w:val="13"/>
        </w:numPr>
        <w:jc w:val="both"/>
      </w:pPr>
      <w:r w:rsidRPr="00D36FB2">
        <w:t>представлять результаты изучения исторического материала в формах конспекта, реферата, рецензии;</w:t>
      </w:r>
    </w:p>
    <w:p w:rsidR="00EC0A6B" w:rsidRPr="00D36FB2" w:rsidRDefault="00EC0A6B" w:rsidP="00EC0A6B">
      <w:pPr>
        <w:ind w:firstLine="708"/>
        <w:jc w:val="both"/>
        <w:rPr>
          <w:b/>
        </w:rPr>
      </w:pPr>
      <w:r w:rsidRPr="00D36FB2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EC0A6B" w:rsidRPr="00D36FB2" w:rsidRDefault="00EC0A6B" w:rsidP="00EC0A6B">
      <w:pPr>
        <w:numPr>
          <w:ilvl w:val="0"/>
          <w:numId w:val="13"/>
        </w:numPr>
        <w:jc w:val="both"/>
      </w:pPr>
      <w:r w:rsidRPr="00D36FB2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C0A6B" w:rsidRPr="00D36FB2" w:rsidRDefault="00EC0A6B" w:rsidP="00EC0A6B">
      <w:pPr>
        <w:numPr>
          <w:ilvl w:val="0"/>
          <w:numId w:val="13"/>
        </w:numPr>
        <w:jc w:val="both"/>
      </w:pPr>
      <w:r w:rsidRPr="00D36FB2">
        <w:t>использования навыков исторического анализа при критическом восприятии получаемой извне социальной информации;</w:t>
      </w:r>
    </w:p>
    <w:p w:rsidR="00EC0A6B" w:rsidRPr="00D36FB2" w:rsidRDefault="00EC0A6B" w:rsidP="00EC0A6B">
      <w:pPr>
        <w:numPr>
          <w:ilvl w:val="0"/>
          <w:numId w:val="13"/>
        </w:numPr>
        <w:jc w:val="both"/>
      </w:pPr>
      <w:r w:rsidRPr="00D36FB2">
        <w:t>соотнесения своих действий и поступков окружающих с исторически возникшими формами социального поведения;</w:t>
      </w:r>
    </w:p>
    <w:p w:rsidR="00EC0A6B" w:rsidRPr="00D36FB2" w:rsidRDefault="00EC0A6B" w:rsidP="00EC0A6B">
      <w:pPr>
        <w:numPr>
          <w:ilvl w:val="0"/>
          <w:numId w:val="13"/>
        </w:numPr>
        <w:jc w:val="both"/>
      </w:pPr>
      <w:r w:rsidRPr="00D36FB2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C0A6B" w:rsidRPr="00D36FB2" w:rsidRDefault="00EC0A6B" w:rsidP="00EC0A6B">
      <w:pPr>
        <w:rPr>
          <w:b/>
        </w:rPr>
      </w:pPr>
    </w:p>
    <w:p w:rsidR="00EC0A6B" w:rsidRPr="005F392E" w:rsidRDefault="00EC0A6B" w:rsidP="00EC0A6B">
      <w:pPr>
        <w:jc w:val="center"/>
        <w:rPr>
          <w:b/>
          <w:color w:val="000000"/>
          <w:szCs w:val="28"/>
        </w:rPr>
      </w:pPr>
      <w:r w:rsidRPr="00692F6A">
        <w:rPr>
          <w:b/>
          <w:color w:val="000000"/>
          <w:szCs w:val="28"/>
        </w:rPr>
        <w:t>Содержание учебного предмета «История»</w:t>
      </w:r>
    </w:p>
    <w:p w:rsidR="00EC0A6B" w:rsidRPr="00D36FB2" w:rsidRDefault="00EC0A6B" w:rsidP="00EC0A6B">
      <w:pPr>
        <w:jc w:val="center"/>
        <w:rPr>
          <w:b/>
        </w:rPr>
      </w:pPr>
      <w:r w:rsidRPr="00D36FB2">
        <w:rPr>
          <w:b/>
        </w:rPr>
        <w:t>11 класс</w:t>
      </w:r>
    </w:p>
    <w:p w:rsidR="00EC0A6B" w:rsidRPr="00D36FB2" w:rsidRDefault="00EC0A6B" w:rsidP="00EC0A6B">
      <w:pPr>
        <w:jc w:val="both"/>
        <w:rPr>
          <w:b/>
        </w:rPr>
      </w:pPr>
      <w:r w:rsidRPr="00D36FB2">
        <w:rPr>
          <w:b/>
        </w:rPr>
        <w:t xml:space="preserve">История. Россия и мир в </w:t>
      </w:r>
      <w:r w:rsidRPr="00D36FB2">
        <w:rPr>
          <w:b/>
          <w:lang w:val="en-US"/>
        </w:rPr>
        <w:t>XX</w:t>
      </w:r>
      <w:r w:rsidRPr="00D36FB2">
        <w:rPr>
          <w:b/>
        </w:rPr>
        <w:t xml:space="preserve"> – начале </w:t>
      </w:r>
      <w:r w:rsidRPr="00D36FB2">
        <w:rPr>
          <w:b/>
          <w:lang w:val="en-US"/>
        </w:rPr>
        <w:t>XXI</w:t>
      </w:r>
      <w:r w:rsidRPr="00D36FB2">
        <w:rPr>
          <w:b/>
        </w:rPr>
        <w:t xml:space="preserve"> века.</w:t>
      </w:r>
      <w:r>
        <w:rPr>
          <w:b/>
        </w:rPr>
        <w:t xml:space="preserve"> 68 ч.</w:t>
      </w:r>
    </w:p>
    <w:p w:rsidR="00EC0A6B" w:rsidRPr="00DD1F19" w:rsidRDefault="00EC0A6B" w:rsidP="00EC0A6B">
      <w:pPr>
        <w:jc w:val="both"/>
        <w:rPr>
          <w:b/>
        </w:rPr>
      </w:pPr>
      <w:proofErr w:type="gramStart"/>
      <w:r w:rsidRPr="00D36FB2">
        <w:rPr>
          <w:b/>
        </w:rPr>
        <w:t xml:space="preserve">Введение </w:t>
      </w:r>
      <w:r>
        <w:rPr>
          <w:b/>
        </w:rPr>
        <w:t xml:space="preserve"> </w:t>
      </w:r>
      <w:r w:rsidRPr="00D36FB2">
        <w:t>Основные</w:t>
      </w:r>
      <w:proofErr w:type="gramEnd"/>
      <w:r w:rsidRPr="00D36FB2">
        <w:t xml:space="preserve"> тенденции глобального развития и место России в мировом сообществе. Особенности периода новейшей истории.</w:t>
      </w:r>
    </w:p>
    <w:p w:rsidR="00EC0A6B" w:rsidRPr="000D7BFD" w:rsidRDefault="00EC0A6B" w:rsidP="00EC0A6B">
      <w:pPr>
        <w:jc w:val="center"/>
        <w:rPr>
          <w:b/>
          <w:szCs w:val="28"/>
        </w:rPr>
      </w:pPr>
      <w:r w:rsidRPr="000D7BFD">
        <w:rPr>
          <w:b/>
          <w:szCs w:val="28"/>
        </w:rPr>
        <w:t xml:space="preserve">Россия и мир в начале </w:t>
      </w:r>
      <w:r w:rsidRPr="000D7BFD">
        <w:rPr>
          <w:b/>
          <w:szCs w:val="28"/>
          <w:lang w:val="en-US"/>
        </w:rPr>
        <w:t>XX</w:t>
      </w:r>
      <w:r w:rsidRPr="000D7BFD">
        <w:rPr>
          <w:b/>
          <w:szCs w:val="28"/>
        </w:rPr>
        <w:t xml:space="preserve"> века</w:t>
      </w:r>
      <w:r>
        <w:rPr>
          <w:b/>
          <w:szCs w:val="28"/>
        </w:rPr>
        <w:t xml:space="preserve">.                                                                                                </w:t>
      </w:r>
      <w:r w:rsidRPr="000D7BFD">
        <w:rPr>
          <w:b/>
          <w:szCs w:val="28"/>
        </w:rPr>
        <w:t xml:space="preserve"> Революция 1917 г. и Гражданская война.  19 часов.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Новые тенденции в развитии общества. </w:t>
      </w:r>
      <w:r w:rsidRPr="00D36FB2">
        <w:t>Страны Запада: характерные черты общества и экономического развития. Научно-технический прогресс. Центры и периферия индустриального общества. Процесс модернизации в России и его особенности. Социальная структура общества на Западе, в России и на Востоке. Идейные течения, образование первых политических партий в России.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Первая российская революция. </w:t>
      </w:r>
      <w:r w:rsidRPr="00D36FB2">
        <w:t xml:space="preserve">Предпосылки, причины и этапы революции. Нарастание конфронтации между властью и обществом. Русско-японская война. Радикализация общественного движения. Формы революционной борьбы. Выступления рабочих, крестьян и интеллигенции. Деятельность Советов. Всероссийская октябрьская стачка. Реформа политического строя. Манифест 17 октября. Природа нового политического строя. Образование системы политических партий. Революционные партии: социал-демократы и социалисты-революционеры. Либеральные партии: кадеты и октябристы. Организации правых. Лидеры и цели партий. Начало российского парламентаризма: </w:t>
      </w:r>
      <w:r w:rsidRPr="00D36FB2">
        <w:rPr>
          <w:lang w:val="en-US"/>
        </w:rPr>
        <w:t>I</w:t>
      </w:r>
      <w:r w:rsidRPr="00D36FB2">
        <w:t xml:space="preserve"> Государственная дума.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Российское общество и реформы. </w:t>
      </w:r>
      <w:r w:rsidRPr="00D36FB2">
        <w:t>Программа правительства П. А. Столыпина. Начало аграрной реформы. Окончание первой российской революции. Третьеиюньский режим. Основные направления аграрной реформы. Создание частновладельческих крестьянских хозяйств. Непоследовательность реформаторского курса.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Россия в системе мирового рынка и международных союзов. </w:t>
      </w:r>
      <w:r w:rsidRPr="00D36FB2">
        <w:t xml:space="preserve">Особенности развития российской экономики. Роль государства в хозяйственной жизни страны. Экономический подъем в России. </w:t>
      </w:r>
      <w:r w:rsidRPr="00D36FB2">
        <w:lastRenderedPageBreak/>
        <w:t xml:space="preserve">Россия на фоне индустриальных </w:t>
      </w:r>
      <w:proofErr w:type="gramStart"/>
      <w:r w:rsidRPr="00D36FB2">
        <w:t>стран  Запада</w:t>
      </w:r>
      <w:proofErr w:type="gramEnd"/>
      <w:r w:rsidRPr="00D36FB2">
        <w:t>. Основные направления внешней политики России. Отношения с Китаем и Японией. Россия в системе военно-политических союзов.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Первая мировая война. </w:t>
      </w:r>
      <w:r w:rsidRPr="00D36FB2">
        <w:t xml:space="preserve">Геополитическая обстановка накануне войны. Причины войны. Планы России, ее союзников и противников. Начало Первой мировой войны. Основные театры военных действий. Военные действия в </w:t>
      </w:r>
      <w:smartTag w:uri="urn:schemas-microsoft-com:office:smarttags" w:element="metricconverter">
        <w:smartTagPr>
          <w:attr w:name="ProductID" w:val="1914 г"/>
        </w:smartTagPr>
        <w:r w:rsidRPr="00D36FB2">
          <w:t>1914 г</w:t>
        </w:r>
      </w:smartTag>
      <w:r w:rsidRPr="00D36FB2">
        <w:t>. Роль Восточного фронта в Первой мировой войне. Военные кампании 1915-1917 гг. Социально-экономическая и внутриполитическая ситуация в России и других станах. Выход России из войны. Окончание Первой мировой войны.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Российская революция </w:t>
      </w:r>
      <w:smartTag w:uri="urn:schemas-microsoft-com:office:smarttags" w:element="metricconverter">
        <w:smartTagPr>
          <w:attr w:name="ProductID" w:val="1917 г"/>
        </w:smartTagPr>
        <w:r w:rsidRPr="00D36FB2">
          <w:rPr>
            <w:b/>
          </w:rPr>
          <w:t>1917 г</w:t>
        </w:r>
      </w:smartTag>
      <w:r w:rsidRPr="00D36FB2">
        <w:rPr>
          <w:b/>
        </w:rPr>
        <w:t xml:space="preserve">. </w:t>
      </w:r>
      <w:r w:rsidRPr="00D36FB2">
        <w:t xml:space="preserve">Революционные события февраля-марта </w:t>
      </w:r>
      <w:smartTag w:uri="urn:schemas-microsoft-com:office:smarttags" w:element="metricconverter">
        <w:smartTagPr>
          <w:attr w:name="ProductID" w:val="1917 г"/>
        </w:smartTagPr>
        <w:r w:rsidRPr="00D36FB2">
          <w:t>1917 г</w:t>
        </w:r>
      </w:smartTag>
      <w:r w:rsidRPr="00D36FB2">
        <w:t xml:space="preserve">.: падение монархии, отречение Николая </w:t>
      </w:r>
      <w:r w:rsidRPr="00D36FB2">
        <w:rPr>
          <w:lang w:val="en-US"/>
        </w:rPr>
        <w:t>II</w:t>
      </w:r>
      <w:r w:rsidRPr="00D36FB2">
        <w:t xml:space="preserve">. Образование Временного правительства. Формирование Советов. </w:t>
      </w:r>
      <w:proofErr w:type="spellStart"/>
      <w:r w:rsidRPr="00D36FB2">
        <w:t>Послефевральский</w:t>
      </w:r>
      <w:proofErr w:type="spellEnd"/>
      <w:r w:rsidRPr="00D36FB2">
        <w:t xml:space="preserve"> политический режим. Создание правительственной коалиции, Политические кризисы. А. Ф. Керенский. «Апрельские тезисы» В. И. Ленина. Курс большевиков на социалистическую революцию. Выступление Л. Г. Корнилова. </w:t>
      </w:r>
    </w:p>
    <w:p w:rsidR="00EC0A6B" w:rsidRPr="00D36FB2" w:rsidRDefault="00EC0A6B" w:rsidP="00EC0A6B">
      <w:pPr>
        <w:jc w:val="both"/>
      </w:pPr>
      <w:r w:rsidRPr="00D36FB2">
        <w:t xml:space="preserve">Большевизация Советов. Октябрь </w:t>
      </w:r>
      <w:smartTag w:uri="urn:schemas-microsoft-com:office:smarttags" w:element="metricconverter">
        <w:smartTagPr>
          <w:attr w:name="ProductID" w:val="1917 г"/>
        </w:smartTagPr>
        <w:r w:rsidRPr="00D36FB2">
          <w:t>1917 г</w:t>
        </w:r>
      </w:smartTag>
      <w:r w:rsidRPr="00D36FB2">
        <w:t xml:space="preserve">.: приход </w:t>
      </w:r>
      <w:proofErr w:type="gramStart"/>
      <w:r w:rsidRPr="00D36FB2">
        <w:t>большевиков  к</w:t>
      </w:r>
      <w:proofErr w:type="gramEnd"/>
      <w:r w:rsidRPr="00D36FB2">
        <w:t xml:space="preserve"> власти. </w:t>
      </w:r>
      <w:r w:rsidRPr="00D36FB2">
        <w:rPr>
          <w:lang w:val="en-US"/>
        </w:rPr>
        <w:t>II</w:t>
      </w:r>
      <w:r w:rsidRPr="00D36FB2">
        <w:t xml:space="preserve"> Всероссийский съезд Советов. Первые декреты. Установление новой власти на местах. Политические преобразования в Советской России. Система центральных и местных органов управления Советского государства. Образование коалиционного </w:t>
      </w:r>
      <w:proofErr w:type="spellStart"/>
      <w:r w:rsidRPr="00D36FB2">
        <w:t>большевистско</w:t>
      </w:r>
      <w:proofErr w:type="spellEnd"/>
      <w:r w:rsidRPr="00D36FB2">
        <w:t xml:space="preserve">-левоэсеровского правительства. Судьба Учредительного собрания. Различные точки зрения на 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D36FB2">
          <w:t>1917 г</w:t>
        </w:r>
      </w:smartTag>
      <w:r w:rsidRPr="00D36FB2">
        <w:t>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 Гражданская война в России. </w:t>
      </w:r>
      <w:r w:rsidRPr="00D36FB2">
        <w:t>Причины и особенности Гражданской войны, ее временные рамки. Война «</w:t>
      </w:r>
      <w:proofErr w:type="gramStart"/>
      <w:r w:rsidRPr="00D36FB2">
        <w:t>внутри  демократии</w:t>
      </w:r>
      <w:proofErr w:type="gramEnd"/>
      <w:r w:rsidRPr="00D36FB2">
        <w:t xml:space="preserve">». Брестский мир. Борьба за Советы весной </w:t>
      </w:r>
      <w:smartTag w:uri="urn:schemas-microsoft-com:office:smarttags" w:element="metricconverter">
        <w:smartTagPr>
          <w:attr w:name="ProductID" w:val="1918 г"/>
        </w:smartTagPr>
        <w:r w:rsidRPr="00D36FB2">
          <w:t>1918 г</w:t>
        </w:r>
      </w:smartTag>
      <w:r w:rsidRPr="00D36FB2">
        <w:t xml:space="preserve">. </w:t>
      </w:r>
      <w:proofErr w:type="spellStart"/>
      <w:r w:rsidRPr="00D36FB2">
        <w:t>Комуч</w:t>
      </w:r>
      <w:proofErr w:type="spellEnd"/>
      <w:r w:rsidRPr="00D36FB2">
        <w:t xml:space="preserve"> и восстание Чехословацкого корпуса. Строительство Красной армии. Л.Д. Троцкий. Распад </w:t>
      </w:r>
      <w:proofErr w:type="spellStart"/>
      <w:r w:rsidRPr="00D36FB2">
        <w:t>большевистско</w:t>
      </w:r>
      <w:proofErr w:type="spellEnd"/>
      <w:r w:rsidRPr="00D36FB2">
        <w:t>-левоэсеровского блока. Формирование однопартийной системы в Советском государстве. Принятие Конституции РСФСР.</w:t>
      </w:r>
    </w:p>
    <w:p w:rsidR="00EC0A6B" w:rsidRPr="00D36FB2" w:rsidRDefault="00EC0A6B" w:rsidP="00EC0A6B">
      <w:pPr>
        <w:jc w:val="both"/>
      </w:pPr>
      <w:r w:rsidRPr="00D36FB2">
        <w:t>Борьба между «красными» и «белыми». Расширение белого движения и иностранная интервенция. Победы Красной Армии над войсками А. В. Колчака и А. И. Деникина. Связь Гражданской войны в европейской части страны. Причины победы большевиков в Гражданской войне.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 От Российской республики Советов к СССР. </w:t>
      </w:r>
      <w:r w:rsidRPr="00D36FB2">
        <w:t xml:space="preserve">Российская революция и национальный вопрос. Создание РСФСР. Национальные государства в годы Гражданской войны. Объединение советских республик и образование СССР в </w:t>
      </w:r>
      <w:smartTag w:uri="urn:schemas-microsoft-com:office:smarttags" w:element="metricconverter">
        <w:smartTagPr>
          <w:attr w:name="ProductID" w:val="1922 г"/>
        </w:smartTagPr>
        <w:r w:rsidRPr="00D36FB2">
          <w:t>1922 г</w:t>
        </w:r>
      </w:smartTag>
      <w:r w:rsidRPr="00D36FB2">
        <w:t xml:space="preserve">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D36FB2">
          <w:t>1924 г</w:t>
        </w:r>
      </w:smartTag>
      <w:r w:rsidRPr="00D36FB2">
        <w:t>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 Послевоенное урегулирование и революционные события в Европе.</w:t>
      </w:r>
      <w:r w:rsidRPr="00D36FB2">
        <w:t xml:space="preserve"> Итоги Первой мировой войны. Мирные предложения. Условия перемирия с Германией и ее союзниками. Противоречия между странами-победительницами по поводу принципов послевоенного урегулирования. Версальский мирный договор и его последствия. Мирные договоры с союзниками Германии. Проблема России на переговорах о мире. Распад империй и образование новых государств в Европе. Революционные процессы в Европе. Создание новых национальных государств.</w:t>
      </w:r>
    </w:p>
    <w:p w:rsidR="00EC0A6B" w:rsidRPr="00694880" w:rsidRDefault="00EC0A6B" w:rsidP="00EC0A6B">
      <w:pPr>
        <w:jc w:val="center"/>
        <w:rPr>
          <w:b/>
          <w:szCs w:val="28"/>
        </w:rPr>
      </w:pPr>
      <w:r>
        <w:rPr>
          <w:b/>
          <w:szCs w:val="28"/>
        </w:rPr>
        <w:t>СССР и м</w:t>
      </w:r>
      <w:r w:rsidRPr="00694880">
        <w:rPr>
          <w:b/>
          <w:szCs w:val="28"/>
        </w:rPr>
        <w:t>ир в межвоенный период.</w:t>
      </w:r>
      <w:r>
        <w:rPr>
          <w:b/>
          <w:szCs w:val="28"/>
        </w:rPr>
        <w:t xml:space="preserve">                                                                                          Социалистический эксперимент в СССР.  9 часов.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Мировой экономический кризис. </w:t>
      </w:r>
      <w:r w:rsidRPr="00D36FB2">
        <w:t>Экономическое развитие стран Запада в 20-е гг. Предпосылки экономического кризиса. Великая депрессия в США. Ф. Д. Рузвельт. Основные мероприятия «Нового курса». Выход США из кризиса. Проявление кризисных явлений в разных странах мира. Выход из кризиса, предложенный левыми силами. Политика Народного фронта во Франции.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Тоталитарные режимы в Европе. </w:t>
      </w:r>
      <w:r w:rsidRPr="00D36FB2">
        <w:t xml:space="preserve">Тоталитарная идеология. Природа тоталитаризма. Установление фашистского режима в Италии. Корпоративное государство в Италии: вариант тоталитарной диктатуры. Экономический и политический кризис в Германии. Приход к власти в Германии национал-социалистов. Гитлеровский режим. Нацистская партия. Милитаризация страны. Агрессивная внешняя политика. Тоталитарные и авторитарные режимы в других странах Европы. Нестабильность авторитарного и тоталитарного путей преодоления кризиса. 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Модернизация в странах Востока. </w:t>
      </w:r>
      <w:r w:rsidRPr="00D36FB2">
        <w:t>Страны Востока после окончания Первой мировой войны. Распад Османской империи и рождение новой Турции. Внутренняя политика К. Ататюрка. Национально-освободительное движение в Индии и его особенности. Идеология гандизма. Революционные события в Китае. Сунь Ятсен. Гоминьдан после смерти Сунь Ятсена. Гражданская война в Китае.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Советская страна в годы нэпа. </w:t>
      </w:r>
      <w:r w:rsidRPr="00D36FB2">
        <w:t xml:space="preserve">Кризис власти РКП (б) и политика «военного коммунизма». Нарастание крестьянских выступлений. Кронштадтское восстание. </w:t>
      </w:r>
      <w:r w:rsidRPr="00D36FB2">
        <w:rPr>
          <w:lang w:val="en-US"/>
        </w:rPr>
        <w:t>X</w:t>
      </w:r>
      <w:r w:rsidRPr="00D36FB2">
        <w:t xml:space="preserve"> съезд РКП (б). Переход к новой экономической политике (нэпу). Основные направления нэпа. Восстановление и развитие </w:t>
      </w:r>
      <w:r w:rsidRPr="00D36FB2">
        <w:lastRenderedPageBreak/>
        <w:t xml:space="preserve">промышленности и сельского хозяйства. Проблема многоукладности народного хозяйства. Трудности нэпа. Противоречия между </w:t>
      </w:r>
    </w:p>
    <w:p w:rsidR="00EC0A6B" w:rsidRPr="00D36FB2" w:rsidRDefault="00EC0A6B" w:rsidP="00EC0A6B">
      <w:pPr>
        <w:jc w:val="both"/>
      </w:pPr>
      <w:r w:rsidRPr="00D36FB2">
        <w:t>экономической и политической системами СССР в период нэпа. Расширение торговой сети и сферы услуг. Изменение социальной структуры общества: рост численности пролетариата, появление нэповской буржуазии, увеличение числа государственных служащих. Культурная революция. Политическая борьба в большевистской партии после смерти В. И. Ленина. Усиление позиций И. В. Сталина в советском руководстве.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 Пути большевистской модернизации. </w:t>
      </w:r>
      <w:r w:rsidRPr="00D36FB2">
        <w:t xml:space="preserve">Особенности модернизации в СССР. Свертывание нэпа. Курс на индустриализацию и коллективизацию и его последствия. Форсированная индустриализация и ее источники. Насильственная коллективизация. Массовые репрессии. Советская экономическая модель.  Режим личной власти вождя. Изменения социальной структуры общества, деформация общественного сознания. Конституция </w:t>
      </w:r>
      <w:smartTag w:uri="urn:schemas-microsoft-com:office:smarttags" w:element="metricconverter">
        <w:smartTagPr>
          <w:attr w:name="ProductID" w:val="1936 г"/>
        </w:smartTagPr>
        <w:r w:rsidRPr="00D36FB2">
          <w:t>1936 г</w:t>
        </w:r>
      </w:smartTag>
      <w:r w:rsidRPr="00D36FB2">
        <w:t>.: несоответствие демократического характера конституции и социально-политических реалий советского общества.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 СССР в системе международных отношений. </w:t>
      </w:r>
      <w:r w:rsidRPr="00D36FB2">
        <w:t xml:space="preserve">Советская внешняя политика и проблема мировой революции. Генуэзская и </w:t>
      </w:r>
      <w:proofErr w:type="spellStart"/>
      <w:r w:rsidRPr="00D36FB2">
        <w:t>Локарнская</w:t>
      </w:r>
      <w:proofErr w:type="spellEnd"/>
      <w:r w:rsidRPr="00D36FB2">
        <w:t xml:space="preserve"> конференции. Полоса международного признания СССР. Лига наций. Дальневосточная политика СССР. Советско-китайский конфликт на КВЖД. Советская помощь Китаю в борьбе с японской агрессией. Советско-японские вооруженные конфликты в районе озера Хасан и у реки Халхин-Гол. Кризис Версальско-Вашингтонской системы. Советская политика в условиях роста военной угрозы в Европе. Изменение внешнеполитического курса СССР после прихода к власти нацистов в Германии. Политика коллективной безопасности. Создание блока фашистских государств. Крах системы послевоенного урегулирования. Дипломатические маневры накануне Второй мировой войны. Мюнхенское соглашение </w:t>
      </w:r>
      <w:smartTag w:uri="urn:schemas-microsoft-com:office:smarttags" w:element="metricconverter">
        <w:smartTagPr>
          <w:attr w:name="ProductID" w:val="1938 г"/>
        </w:smartTagPr>
        <w:r w:rsidRPr="00D36FB2">
          <w:t>1938 г</w:t>
        </w:r>
      </w:smartTag>
      <w:r w:rsidRPr="00D36FB2">
        <w:t xml:space="preserve">. и политика «умиротворения» агрессоров. Захваты фашистской Германии и Италии в Европе. Неудача советско-англо-французских переговоров летом </w:t>
      </w:r>
      <w:smartTag w:uri="urn:schemas-microsoft-com:office:smarttags" w:element="metricconverter">
        <w:smartTagPr>
          <w:attr w:name="ProductID" w:val="1939 г"/>
        </w:smartTagPr>
        <w:r w:rsidRPr="00D36FB2">
          <w:t>1939 г</w:t>
        </w:r>
      </w:smartTag>
      <w:r w:rsidRPr="00D36FB2">
        <w:t>. Заключение пакта о ненападении с Германией. Разграничение сфер влияния в Европе.</w:t>
      </w:r>
    </w:p>
    <w:p w:rsidR="00EC0A6B" w:rsidRPr="000D7BFD" w:rsidRDefault="00EC0A6B" w:rsidP="00EC0A6B">
      <w:pPr>
        <w:jc w:val="center"/>
        <w:rPr>
          <w:b/>
          <w:szCs w:val="28"/>
        </w:rPr>
      </w:pPr>
      <w:r w:rsidRPr="000D7BFD">
        <w:rPr>
          <w:b/>
          <w:szCs w:val="28"/>
        </w:rPr>
        <w:t>Вторая мировая война.</w:t>
      </w:r>
      <w:r>
        <w:rPr>
          <w:b/>
          <w:szCs w:val="28"/>
        </w:rPr>
        <w:t xml:space="preserve"> 7 часов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 Агрессия гитлеровской Германии. </w:t>
      </w:r>
      <w:r w:rsidRPr="00D36FB2">
        <w:t>Причины войны. Периодизация. Нападение гитлеровской Германии на Польшу. Присоединение к СССР Западной Украины и Западной Белоруссии. «Странная война» на Западе. Оккупация Германией Дании и Норвегии. Разгром и капитуляция Франции. «Битва за Англию». Военные действия в Северной Африке. Агрессия Германии и Италии на Балканах.</w:t>
      </w:r>
    </w:p>
    <w:p w:rsidR="00EC0A6B" w:rsidRPr="00D36FB2" w:rsidRDefault="00EC0A6B" w:rsidP="00EC0A6B">
      <w:pPr>
        <w:tabs>
          <w:tab w:val="left" w:pos="1440"/>
        </w:tabs>
        <w:jc w:val="both"/>
      </w:pPr>
      <w:r w:rsidRPr="00D36FB2">
        <w:rPr>
          <w:b/>
        </w:rPr>
        <w:t xml:space="preserve">   СССР накануне Великой Отечественной войны.</w:t>
      </w:r>
      <w:r w:rsidRPr="00D36FB2">
        <w:t xml:space="preserve"> Мероприятия по укреплению военной мощи СССР. Внешняя политика СССР в условиях начала Второй мировой войны. Советско-финляндская война и ее результаты.</w:t>
      </w:r>
      <w:r w:rsidRPr="00D36FB2">
        <w:rPr>
          <w:b/>
        </w:rPr>
        <w:t xml:space="preserve"> </w:t>
      </w:r>
      <w:r w:rsidRPr="00D36FB2">
        <w:t xml:space="preserve">Расширение территории СССР в </w:t>
      </w:r>
      <w:smartTag w:uri="urn:schemas-microsoft-com:office:smarttags" w:element="metricconverter">
        <w:smartTagPr>
          <w:attr w:name="ProductID" w:val="1940 г"/>
        </w:smartTagPr>
        <w:r w:rsidRPr="00D36FB2">
          <w:t>1940 г</w:t>
        </w:r>
      </w:smartTag>
      <w:r w:rsidRPr="00D36FB2">
        <w:t>.: присоединение Бессарабии, Северной Буковины и Прибалтики.</w:t>
      </w:r>
    </w:p>
    <w:p w:rsidR="00EC0A6B" w:rsidRPr="00D36FB2" w:rsidRDefault="00EC0A6B" w:rsidP="00EC0A6B">
      <w:pPr>
        <w:tabs>
          <w:tab w:val="left" w:pos="1440"/>
        </w:tabs>
        <w:jc w:val="both"/>
      </w:pPr>
      <w:r w:rsidRPr="00D36FB2">
        <w:rPr>
          <w:b/>
        </w:rPr>
        <w:t xml:space="preserve">    Начало Великой Отечественной войны. </w:t>
      </w:r>
      <w:r w:rsidRPr="00D36FB2">
        <w:t xml:space="preserve">Нападение Германии на СССР. Причины неудач Красной Армии летом и осенью </w:t>
      </w:r>
      <w:smartTag w:uri="urn:schemas-microsoft-com:office:smarttags" w:element="metricconverter">
        <w:smartTagPr>
          <w:attr w:name="ProductID" w:val="1941 г"/>
        </w:smartTagPr>
        <w:r w:rsidRPr="00D36FB2">
          <w:t>1941 г</w:t>
        </w:r>
      </w:smartTag>
      <w:r w:rsidRPr="00D36FB2">
        <w:t xml:space="preserve">. Преобразование органов государственного и военного управления. Мобилизационные усилия первых месяцев войны. Оборона Москвы. Контрнаступление Красной Армии под Москвой зимой 1941-1942 гг. Ситуация на фронте весной и летом </w:t>
      </w:r>
      <w:smartTag w:uri="urn:schemas-microsoft-com:office:smarttags" w:element="metricconverter">
        <w:smartTagPr>
          <w:attr w:name="ProductID" w:val="1942 г"/>
        </w:smartTagPr>
        <w:r w:rsidRPr="00D36FB2">
          <w:t>1942 г</w:t>
        </w:r>
      </w:smartTag>
      <w:r w:rsidRPr="00D36FB2">
        <w:t xml:space="preserve">. Начало </w:t>
      </w:r>
      <w:proofErr w:type="gramStart"/>
      <w:r w:rsidRPr="00D36FB2">
        <w:t>Сталинградской  битвы</w:t>
      </w:r>
      <w:proofErr w:type="gramEnd"/>
      <w:r w:rsidRPr="00D36FB2">
        <w:t>. Военные действия в Северной Африке и на</w:t>
      </w:r>
      <w:r w:rsidRPr="00D36FB2">
        <w:rPr>
          <w:b/>
        </w:rPr>
        <w:t xml:space="preserve"> </w:t>
      </w:r>
      <w:r w:rsidRPr="00D36FB2">
        <w:t>Тихом океане. Образование антигитлеровской коалиции.</w:t>
      </w:r>
    </w:p>
    <w:p w:rsidR="00EC0A6B" w:rsidRPr="00D36FB2" w:rsidRDefault="00EC0A6B" w:rsidP="00EC0A6B">
      <w:pPr>
        <w:tabs>
          <w:tab w:val="left" w:pos="1440"/>
        </w:tabs>
        <w:jc w:val="both"/>
      </w:pPr>
      <w:r w:rsidRPr="00D36FB2">
        <w:rPr>
          <w:b/>
        </w:rPr>
        <w:t xml:space="preserve">   Коренной перелом. </w:t>
      </w:r>
      <w:r w:rsidRPr="00D36FB2">
        <w:t xml:space="preserve">Сталинградская битва. Окружение и разгром немецких армий под Сталинградом – начало коренного перелома. Наступление Красной Армии зимой </w:t>
      </w:r>
      <w:smartTag w:uri="urn:schemas-microsoft-com:office:smarttags" w:element="metricconverter">
        <w:smartTagPr>
          <w:attr w:name="ProductID" w:val="1942 г"/>
        </w:smartTagPr>
        <w:r w:rsidRPr="00D36FB2">
          <w:t>1942 г</w:t>
        </w:r>
      </w:smartTag>
      <w:r w:rsidRPr="00D36FB2">
        <w:t xml:space="preserve">. – весной </w:t>
      </w:r>
      <w:smartTag w:uri="urn:schemas-microsoft-com:office:smarttags" w:element="metricconverter">
        <w:smartTagPr>
          <w:attr w:name="ProductID" w:val="1943 г"/>
        </w:smartTagPr>
        <w:r w:rsidRPr="00D36FB2">
          <w:t>1943 г</w:t>
        </w:r>
      </w:smartTag>
      <w:r w:rsidRPr="00D36FB2">
        <w:t xml:space="preserve">.: освобождение Кавказа, прорыв блокады Ленинграда, наступление на центральных участках фронта. Планы воюющих сторон на лето </w:t>
      </w:r>
      <w:smartTag w:uri="urn:schemas-microsoft-com:office:smarttags" w:element="metricconverter">
        <w:smartTagPr>
          <w:attr w:name="ProductID" w:val="1943 г"/>
        </w:smartTagPr>
        <w:r w:rsidRPr="00D36FB2">
          <w:t>1943 г</w:t>
        </w:r>
      </w:smartTag>
      <w:r w:rsidRPr="00D36FB2">
        <w:t>. Битва на Курской дуге и ее значение. Переход стратегической инициативы к Красной Армии. Освобождение Левобережной Украины. Битва за Днепр. Массовый героизм советских солдат и офицеров – важнейший фактор победы.</w:t>
      </w:r>
    </w:p>
    <w:p w:rsidR="00EC0A6B" w:rsidRPr="00D36FB2" w:rsidRDefault="00EC0A6B" w:rsidP="00EC0A6B">
      <w:pPr>
        <w:tabs>
          <w:tab w:val="left" w:pos="1440"/>
        </w:tabs>
        <w:jc w:val="both"/>
      </w:pPr>
      <w:r w:rsidRPr="00D36FB2">
        <w:t xml:space="preserve">Сражения в Северной Африке и на Тихом океане в 1942-1943 гг. Тегеранская конференция. Итоги периода войны. Война и советское общество. Перестройка советской экономики в </w:t>
      </w:r>
    </w:p>
    <w:p w:rsidR="00EC0A6B" w:rsidRPr="00D36FB2" w:rsidRDefault="00EC0A6B" w:rsidP="00EC0A6B">
      <w:pPr>
        <w:tabs>
          <w:tab w:val="left" w:pos="1440"/>
        </w:tabs>
        <w:jc w:val="both"/>
      </w:pPr>
      <w:r w:rsidRPr="00D36FB2">
        <w:t>условиях войны. Тыл в годы Великой Отечественной войны. Изменение политики в отношении церкви. Положение на территориях, подвергшихся немецкой оккупации. Борьба с оккупационным режимом. Роль партизанского движения в борьбе с немецко-фашистской агрессией.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Победа антигитлеровской коалиции. </w:t>
      </w:r>
      <w:r w:rsidRPr="00D36FB2">
        <w:t xml:space="preserve">Стратегическая обстановка к началу </w:t>
      </w:r>
      <w:smartTag w:uri="urn:schemas-microsoft-com:office:smarttags" w:element="metricconverter">
        <w:smartTagPr>
          <w:attr w:name="ProductID" w:val="1944 г"/>
        </w:smartTagPr>
        <w:r w:rsidRPr="00D36FB2">
          <w:t>1944 г</w:t>
        </w:r>
      </w:smartTag>
      <w:r w:rsidRPr="00D36FB2">
        <w:t xml:space="preserve">. Наступательные операции советских войск зимой-весной </w:t>
      </w:r>
      <w:smartTag w:uri="urn:schemas-microsoft-com:office:smarttags" w:element="metricconverter">
        <w:smartTagPr>
          <w:attr w:name="ProductID" w:val="1944 г"/>
        </w:smartTagPr>
        <w:r w:rsidRPr="00D36FB2">
          <w:t>1944 г</w:t>
        </w:r>
      </w:smartTag>
      <w:r w:rsidRPr="00D36FB2">
        <w:t xml:space="preserve">. Наступление советских войск в Белоруссии – операция «Багратион». Изгнание врага с территории СССР. Начало освобождения </w:t>
      </w:r>
      <w:r w:rsidRPr="00D36FB2">
        <w:lastRenderedPageBreak/>
        <w:t xml:space="preserve">стран Восточной и Центральной Европы. Открытие второго фронта. Военные действия на Западе в </w:t>
      </w:r>
      <w:smartTag w:uri="urn:schemas-microsoft-com:office:smarttags" w:element="metricconverter">
        <w:smartTagPr>
          <w:attr w:name="ProductID" w:val="1944 г"/>
        </w:smartTagPr>
        <w:r w:rsidRPr="00D36FB2">
          <w:t>1944 г</w:t>
        </w:r>
      </w:smartTag>
      <w:r w:rsidRPr="00D36FB2">
        <w:t>. Движение Сопротивления. Берлинская операция. Завершение войны в Европе. Окончание Великой Отечественной войны. Разгром Японии. Берлинская (Потсдамская) конференция. Историческое значение победы Советского Союза в Великой Отечественной войне. Итоги Второй мировой войны.</w:t>
      </w:r>
    </w:p>
    <w:p w:rsidR="00EC0A6B" w:rsidRPr="000D7BFD" w:rsidRDefault="00EC0A6B" w:rsidP="00EC0A6B">
      <w:pPr>
        <w:jc w:val="center"/>
        <w:rPr>
          <w:b/>
          <w:szCs w:val="28"/>
        </w:rPr>
      </w:pPr>
      <w:r w:rsidRPr="000D7BFD">
        <w:rPr>
          <w:b/>
          <w:szCs w:val="28"/>
        </w:rPr>
        <w:t>Биполярный мир и «холодная война».</w:t>
      </w:r>
      <w:r>
        <w:rPr>
          <w:b/>
          <w:szCs w:val="28"/>
        </w:rPr>
        <w:t xml:space="preserve"> 4 часа.</w:t>
      </w:r>
    </w:p>
    <w:p w:rsidR="00EC0A6B" w:rsidRPr="00D36FB2" w:rsidRDefault="00EC0A6B" w:rsidP="00EC0A6B">
      <w:pPr>
        <w:jc w:val="both"/>
        <w:rPr>
          <w:b/>
        </w:rPr>
      </w:pPr>
      <w:r w:rsidRPr="00D36FB2">
        <w:t xml:space="preserve">    </w:t>
      </w:r>
      <w:r w:rsidRPr="00D36FB2">
        <w:rPr>
          <w:b/>
        </w:rPr>
        <w:t xml:space="preserve">Начало противостояния. </w:t>
      </w:r>
      <w:r w:rsidRPr="00D36FB2">
        <w:t>Политические последствия войны. Противоречия между союзниками по антигитлеровской коалиции. Начало «холодной войны». Установление в странах Восточной Европы просоветских режимов. Создание СЭВ. Включение стран Западной Европы в орбиту влияния США. Создание НАТО. Гонка вооружений. Начало ядерного противостояния. Первое столкновение Востока и Запада: война в Корее и ее результаты.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 Мир на грани ядерной войны. </w:t>
      </w:r>
      <w:r w:rsidRPr="00D36FB2">
        <w:t xml:space="preserve">Смена ориентиров советской внешней политики после смерти И. В. Сталина. Поиск диалога со странами Запада. Встреча руководителей СССР, США, Англии и Франции в Женеве в </w:t>
      </w:r>
      <w:smartTag w:uri="urn:schemas-microsoft-com:office:smarttags" w:element="metricconverter">
        <w:smartTagPr>
          <w:attr w:name="ProductID" w:val="1955 г"/>
        </w:smartTagPr>
        <w:r w:rsidRPr="00D36FB2">
          <w:t>1955 г</w:t>
        </w:r>
      </w:smartTag>
      <w:r w:rsidRPr="00D36FB2">
        <w:t>. Установление дипломатических отношений с ФРГ. Создание ОВД. Обострение международной обстановки. Возведение Берлинской стены. Карибский кризис. Борьба за влияние в «третьем мире». Война во Вьетнаме.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От разрядки к новому противостоянию. </w:t>
      </w:r>
      <w:r w:rsidRPr="00D36FB2">
        <w:t>Начало разрядки международной напряженности. Достижение советским блоком военно-стратегического паритета с Западом. Договор ОСВ-1. Совещание по безопасности и сотрудничеству в Европе. Размещение советских ядерных ракет в Восточной Европе. Начало войны в Афганистане. Окончание разрядки. Нарастание конфронтации между СССР и странами Запада, возобновление гонки ядерных вооружений. Обострение идеологической борьбы на международной арене.</w:t>
      </w:r>
    </w:p>
    <w:p w:rsidR="00EC0A6B" w:rsidRPr="000D7BFD" w:rsidRDefault="00EC0A6B" w:rsidP="00EC0A6B">
      <w:pPr>
        <w:jc w:val="center"/>
        <w:rPr>
          <w:b/>
          <w:szCs w:val="28"/>
        </w:rPr>
      </w:pPr>
      <w:r w:rsidRPr="000D7BFD">
        <w:rPr>
          <w:b/>
          <w:szCs w:val="28"/>
        </w:rPr>
        <w:t>СССР и социалистические страны Европы.</w:t>
      </w:r>
      <w:r>
        <w:rPr>
          <w:b/>
          <w:szCs w:val="28"/>
        </w:rPr>
        <w:t xml:space="preserve"> 5 часов.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 СССР: от Сталина к началу десталинизации. </w:t>
      </w:r>
      <w:r w:rsidRPr="00D36FB2">
        <w:t xml:space="preserve">Экономические последствия войны. Переход промышленности на выпуск гражданской продукции. Восстановление экономики. Отмена карточной системы и денежная реформа. Усиление идеологического давления на общество. Новый виток репрессий во второй половине 40-х – начале 50-х гг. Смерть И. В. Сталина. Приход к власти нового руководства во главе с Н. С. Хрущевым. Освоение целины: успехи и неудачи. Улучшение жизни колхозников. Наступление на подсобные хозяйства. Социальная политика: рост заработной платы, массовое жилищное строительство. </w:t>
      </w:r>
      <w:r w:rsidRPr="00D36FB2">
        <w:rPr>
          <w:lang w:val="en-US"/>
        </w:rPr>
        <w:t>XX</w:t>
      </w:r>
      <w:r w:rsidRPr="00D36FB2">
        <w:t xml:space="preserve"> съезд КПСС, критика сталинизма. Начало процесса реабилитации. Новая программа партии – утопические планы построения коммунизма. Десталинизация. Противоречивость политики Н. С. Хрущева. Рост недовольства политическим и экономическим курсом Н. С, Хрущева среди части партийного и государственного руководства и населения. Снятие Н. С. Хрущева с партийных и государственных постов. Итоги реформ.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Кризис «развитого социализма». </w:t>
      </w:r>
      <w:r w:rsidRPr="00D36FB2">
        <w:t xml:space="preserve">Приход к власти Л. И. Брежнева. Нарастание консервативных тенденций в политической жизни. Власть номенклатуры. Конституция </w:t>
      </w:r>
      <w:smartTag w:uri="urn:schemas-microsoft-com:office:smarttags" w:element="metricconverter">
        <w:smartTagPr>
          <w:attr w:name="ProductID" w:val="1977 г"/>
        </w:smartTagPr>
        <w:r w:rsidRPr="00D36FB2">
          <w:t>1977 г</w:t>
        </w:r>
      </w:smartTag>
      <w:r w:rsidRPr="00D36FB2">
        <w:t xml:space="preserve">. Закрепление руководящей роли коммунистической партии в жизни советского общества.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D36FB2">
          <w:t>1965 г</w:t>
        </w:r>
      </w:smartTag>
      <w:r w:rsidRPr="00D36FB2">
        <w:t xml:space="preserve">. Попытки внедрения принципов хозрасчета, самофинансирования и самоокупаемости. Продолжение экстенсивного развития, убыточность большинства колхозов и совхозов. Концепция «развитого социализма». Кризис </w:t>
      </w:r>
    </w:p>
    <w:p w:rsidR="00EC0A6B" w:rsidRPr="00D36FB2" w:rsidRDefault="00EC0A6B" w:rsidP="00EC0A6B">
      <w:pPr>
        <w:jc w:val="both"/>
      </w:pPr>
      <w:r w:rsidRPr="00D36FB2">
        <w:t>догматизированной идеологии. Критика советской политической системы диссидентами. Правозащитное движение. Углубление кризиса «развитого социализма».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Социализм в Восточной Европе. </w:t>
      </w:r>
      <w:r w:rsidRPr="00D36FB2">
        <w:t xml:space="preserve">Господство коммунистических партий в политической, экономической и духовной сферах жизни стран Восточной Европы. Методы и средства строительства социализма. Конфликт Тито-Сталин. Югославский вариант социализма. Проблема разделенной Германии. События </w:t>
      </w:r>
      <w:smartTag w:uri="urn:schemas-microsoft-com:office:smarttags" w:element="metricconverter">
        <w:smartTagPr>
          <w:attr w:name="ProductID" w:val="1956 г"/>
        </w:smartTagPr>
        <w:r w:rsidRPr="00D36FB2">
          <w:t>1956 г</w:t>
        </w:r>
      </w:smartTag>
      <w:r w:rsidRPr="00D36FB2">
        <w:t xml:space="preserve">. в Польше. Восстание в Венгрии. Участие советских войск в венгерских событиях. «Пражская весна» </w:t>
      </w:r>
      <w:smartTag w:uri="urn:schemas-microsoft-com:office:smarttags" w:element="metricconverter">
        <w:smartTagPr>
          <w:attr w:name="ProductID" w:val="1968 г"/>
        </w:smartTagPr>
        <w:r w:rsidRPr="00D36FB2">
          <w:t>1968 г</w:t>
        </w:r>
      </w:smartTag>
      <w:r w:rsidRPr="00D36FB2">
        <w:t>., ввод войск стран ОВД в Чехословакию. «Доктрина Брежнева». Кризис 1980-1981 гг. в Польше. Создание профсоюза «Солидарность».</w:t>
      </w:r>
    </w:p>
    <w:p w:rsidR="00EC0A6B" w:rsidRPr="000D7BFD" w:rsidRDefault="00EC0A6B" w:rsidP="00EC0A6B">
      <w:pPr>
        <w:jc w:val="center"/>
        <w:rPr>
          <w:b/>
          <w:szCs w:val="28"/>
        </w:rPr>
      </w:pPr>
      <w:r w:rsidRPr="000D7BFD">
        <w:rPr>
          <w:b/>
          <w:szCs w:val="28"/>
        </w:rPr>
        <w:t xml:space="preserve">Запад и «третий мир» во второй половине </w:t>
      </w:r>
      <w:r w:rsidRPr="000D7BFD">
        <w:rPr>
          <w:b/>
          <w:szCs w:val="28"/>
          <w:lang w:val="en-US"/>
        </w:rPr>
        <w:t>XX</w:t>
      </w:r>
      <w:r w:rsidRPr="000D7BFD">
        <w:rPr>
          <w:b/>
          <w:szCs w:val="28"/>
        </w:rPr>
        <w:t xml:space="preserve"> века.</w:t>
      </w:r>
      <w:r>
        <w:rPr>
          <w:b/>
          <w:szCs w:val="28"/>
        </w:rPr>
        <w:t xml:space="preserve"> 5 часов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 Общественно-политическое развитие Запада в 40-60-х гг. </w:t>
      </w:r>
      <w:r w:rsidRPr="00D36FB2">
        <w:t xml:space="preserve">Возрастание экономической и политической роли США после Второй мировой войны. Превращение США в сверхдержаву и лидера западного мира. Внешняя и внутренняя политика США. Политическая жизнь Западной Европы. Политические партии и движения. Формирование экономической политики в рамках </w:t>
      </w:r>
      <w:r w:rsidRPr="00D36FB2">
        <w:lastRenderedPageBreak/>
        <w:t>концепции «государства благосостояния». Успехи и неудачи политики «государства благосостояния». Изменения в социальной структуре общества.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Научно-техническая революция и общество в 70-80-х гг. </w:t>
      </w:r>
      <w:r w:rsidRPr="00D36FB2">
        <w:t xml:space="preserve">Новый этап НТР и его последствия. Социально-экономические и политические процессы в странах Запада. Влияние массовых общественных движений на внутреннюю и внешнюю политику западных стран. Кризис «государства благосостояния». Восстановление позиций консерватизма и консервативных партий. </w:t>
      </w:r>
      <w:proofErr w:type="spellStart"/>
      <w:r w:rsidRPr="00D36FB2">
        <w:t>Неоконсервативная</w:t>
      </w:r>
      <w:proofErr w:type="spellEnd"/>
      <w:r w:rsidRPr="00D36FB2">
        <w:t xml:space="preserve"> модель экономического развития.</w:t>
      </w:r>
    </w:p>
    <w:p w:rsidR="00EC0A6B" w:rsidRDefault="00EC0A6B" w:rsidP="00EC0A6B">
      <w:r w:rsidRPr="00D36FB2">
        <w:rPr>
          <w:b/>
        </w:rPr>
        <w:t xml:space="preserve">   Страны Азии, Африки и Латинской Америки. </w:t>
      </w:r>
      <w:r w:rsidRPr="00D36FB2">
        <w:t>Деколонизация и выбор пути развития странами Азии и Африки. Прозападная модернизация в Южной Азии. Образование Индии и Пакистана. Превращение Индии в сильнейшую экономическую и военную державу региона. Япония – экономический лидер Азии. Феномен «новых индустриальных стран». Влияние ислама в странах Азии и Африки. Исламская революция в Иране. Идеи социализма в «третьем мире». КНР: от «культурной революции» к рыночным реформам. Социализм во Вьетнаме и Северной Корее. Трансформация идей социализма в странах Азии и Африки. Ближневосточный конфликт. Особенности развития Латинской</w:t>
      </w:r>
    </w:p>
    <w:p w:rsidR="00EC0A6B" w:rsidRDefault="00EC0A6B" w:rsidP="00EC0A6B">
      <w:pPr>
        <w:jc w:val="both"/>
      </w:pPr>
      <w:r w:rsidRPr="00D36FB2">
        <w:t>Америки. Политические и экономические проблемы региона. Кубинский социализм. Политическая нестабильность в Латинской Америке: Чили, Никарагуа. Современное положение в странах Латин</w:t>
      </w:r>
      <w:r>
        <w:t>ской Америки.</w:t>
      </w:r>
    </w:p>
    <w:p w:rsidR="00EC0A6B" w:rsidRPr="000D7BFD" w:rsidRDefault="00EC0A6B" w:rsidP="00EC0A6B">
      <w:pPr>
        <w:jc w:val="center"/>
        <w:rPr>
          <w:szCs w:val="28"/>
        </w:rPr>
      </w:pPr>
      <w:r w:rsidRPr="000D7BFD">
        <w:rPr>
          <w:b/>
          <w:szCs w:val="28"/>
        </w:rPr>
        <w:t>Россия в современном мире.</w:t>
      </w:r>
      <w:r>
        <w:rPr>
          <w:b/>
          <w:szCs w:val="28"/>
        </w:rPr>
        <w:t xml:space="preserve"> 9 часов.</w:t>
      </w:r>
    </w:p>
    <w:p w:rsidR="00EC0A6B" w:rsidRDefault="00EC0A6B" w:rsidP="00EC0A6B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СССР в период перестройки. </w:t>
      </w:r>
      <w:r w:rsidRPr="00D36FB2">
        <w:t xml:space="preserve">М. С. Горбачев. Осознание властью необходимости экономических реформ. Курс на «ускорение». Экономические преобразования. Провозглашение политики перестройки и гласности. Развитие процесса десталинизации общества. </w:t>
      </w:r>
      <w:r w:rsidRPr="00D36FB2">
        <w:rPr>
          <w:lang w:val="en-US"/>
        </w:rPr>
        <w:t>XIX</w:t>
      </w:r>
      <w:r w:rsidRPr="00D36FB2">
        <w:t xml:space="preserve"> Всесоюзная партийная конференция и ее решения. </w:t>
      </w:r>
      <w:r w:rsidRPr="00D36FB2">
        <w:rPr>
          <w:lang w:val="en-US"/>
        </w:rPr>
        <w:t>I</w:t>
      </w:r>
      <w:r w:rsidRPr="00D36FB2">
        <w:t xml:space="preserve"> Съезд народных депутатов СССР. Межрегиональная депутатская группа. Национальная политика. Возникновение национальных движений. «Новое мышление» и советская внешняя политика середины 80-х – начала 90-х гг. Возобновление советско-американского диалога. Улучшение отношений с Западной Европой. Вывод советских войск из Афганистана. Кризис власти. Борьба реформаторских и консервативных сил в партийном и государственном руководстве. </w:t>
      </w:r>
      <w:proofErr w:type="gramStart"/>
      <w:r w:rsidRPr="00D36FB2">
        <w:t>Массовое  движение</w:t>
      </w:r>
      <w:proofErr w:type="gramEnd"/>
      <w:r w:rsidRPr="00D36FB2">
        <w:t xml:space="preserve"> за отмену монополии КПСС на власть. Межнациональные отношения и конфликты. Начало «парада суверенитетов». Противостояние союзного и российского руководства. Декларация о государственном суверенитете РСФСР. Отношения между союзными республиками и Центром. Августовский политический кризис </w:t>
      </w:r>
      <w:smartTag w:uri="urn:schemas-microsoft-com:office:smarttags" w:element="metricconverter">
        <w:smartTagPr>
          <w:attr w:name="ProductID" w:val="1991 г"/>
        </w:smartTagPr>
        <w:r w:rsidRPr="00D36FB2">
          <w:t>1991 г</w:t>
        </w:r>
      </w:smartTag>
      <w:r w:rsidRPr="00D36FB2">
        <w:t>., крах ГКЧП. Победа демократических сил. Крушение КПСС. Провозглашение независимости союзными республиками. Распад СССР. Образование СНГ.</w:t>
      </w:r>
    </w:p>
    <w:p w:rsidR="00EC0A6B" w:rsidRPr="00D36FB2" w:rsidRDefault="00EC0A6B" w:rsidP="00EC0A6B">
      <w:pPr>
        <w:jc w:val="both"/>
      </w:pPr>
      <w:r w:rsidRPr="00D36FB2">
        <w:t xml:space="preserve"> </w:t>
      </w:r>
      <w:r w:rsidRPr="00D36FB2">
        <w:rPr>
          <w:b/>
        </w:rPr>
        <w:t xml:space="preserve">Крах социализма в Восточной Европе. </w:t>
      </w:r>
      <w:r w:rsidRPr="00D36FB2">
        <w:t>Общие черты экономического и политического кризиса стран «реального социализма». Оппозиционные движения в странах Восточной Европы. Влияние перестройки в СССР на внутриполитическое развитие этих стран. «Бархатные революции» конца 80-х гг. в странах Восточной Европы. Распад Восточного блока и преодоление биполярности мира. Экономические и политические последствия распада социалистической системы. Национальные конфликты. Рыночные реформы.</w:t>
      </w:r>
    </w:p>
    <w:p w:rsidR="00EC0A6B" w:rsidRPr="00D36FB2" w:rsidRDefault="00EC0A6B" w:rsidP="00EC0A6B">
      <w:pPr>
        <w:jc w:val="both"/>
      </w:pPr>
      <w:r w:rsidRPr="00D36FB2">
        <w:t xml:space="preserve">    </w:t>
      </w:r>
      <w:r w:rsidRPr="00D36FB2">
        <w:rPr>
          <w:b/>
        </w:rPr>
        <w:t xml:space="preserve">Становление новой России. </w:t>
      </w:r>
      <w:r w:rsidRPr="00D36FB2">
        <w:t xml:space="preserve">Провозглашение курса на создание в России гражданского общества и правового государства. Б. Н. Ельцин. Выбор пути экономических преобразований. Е. Т. Гайдар. Либерализации цен и ее последствия. Начало приватизации, ее издержки. Развитие частного предпринимательства. Формирование основ рыночной экономики. Два подхода к перспективам преобразований. Конфликт двух ветвей власти – исполнительной и законодательной. Политический кризис осени </w:t>
      </w:r>
      <w:smartTag w:uri="urn:schemas-microsoft-com:office:smarttags" w:element="metricconverter">
        <w:smartTagPr>
          <w:attr w:name="ProductID" w:val="1933 г"/>
        </w:smartTagPr>
        <w:r w:rsidRPr="00D36FB2">
          <w:t>1933 г</w:t>
        </w:r>
      </w:smartTag>
      <w:r w:rsidRPr="00D36FB2">
        <w:t xml:space="preserve">. Основные политические силы. Выборы в государственную Думу и принятие новой Конституции РФ 12 декабря </w:t>
      </w:r>
      <w:smartTag w:uri="urn:schemas-microsoft-com:office:smarttags" w:element="metricconverter">
        <w:smartTagPr>
          <w:attr w:name="ProductID" w:val="1993 г"/>
        </w:smartTagPr>
        <w:r w:rsidRPr="00D36FB2">
          <w:t>1993 г</w:t>
        </w:r>
      </w:smartTag>
      <w:r w:rsidRPr="00D36FB2">
        <w:t>.</w:t>
      </w:r>
    </w:p>
    <w:p w:rsidR="00EC0A6B" w:rsidRPr="00D36FB2" w:rsidRDefault="00EC0A6B" w:rsidP="00EC0A6B">
      <w:pPr>
        <w:jc w:val="both"/>
      </w:pPr>
      <w:r w:rsidRPr="00D36FB2">
        <w:t xml:space="preserve">   </w:t>
      </w:r>
      <w:r w:rsidRPr="00D36FB2">
        <w:rPr>
          <w:b/>
        </w:rPr>
        <w:t>Российская Федерация: новые рубежи в политике и экономике.</w:t>
      </w:r>
      <w:r w:rsidRPr="00D36FB2">
        <w:t xml:space="preserve"> Основные положения Конституции Российской Федерации. Курс на стабилизацию в условиях спада производства. Проблема отношений между федеральным центром, республиками и регионами. Рост сепаратизма и этнополитические конфликты. Чеченская проблема. Расстановка политических сил в стране 1990-х гг. Развитие многопартийности в России и ее последствия. </w:t>
      </w:r>
      <w:proofErr w:type="gramStart"/>
      <w:r w:rsidRPr="00D36FB2">
        <w:t>Изменения  в</w:t>
      </w:r>
      <w:proofErr w:type="gramEnd"/>
      <w:r w:rsidRPr="00D36FB2">
        <w:t xml:space="preserve"> социальной структуре. Политическая ситуация в России в конце </w:t>
      </w:r>
      <w:r w:rsidRPr="00D36FB2">
        <w:rPr>
          <w:lang w:val="en-US"/>
        </w:rPr>
        <w:t>XX</w:t>
      </w:r>
      <w:r w:rsidRPr="00D36FB2">
        <w:t xml:space="preserve"> – начале </w:t>
      </w:r>
      <w:r w:rsidRPr="00D36FB2">
        <w:rPr>
          <w:lang w:val="en-US"/>
        </w:rPr>
        <w:t>XXI</w:t>
      </w:r>
      <w:r w:rsidRPr="00D36FB2">
        <w:t xml:space="preserve"> в. В. В. Путин. Новая расстановка политических сил. Формирование властной вертикали. Преодоление негативных последствий </w:t>
      </w:r>
      <w:r w:rsidRPr="00D36FB2">
        <w:lastRenderedPageBreak/>
        <w:t>форсированного реформаторства. Улучшение экономического положения: от спада производства к его подъему. Социальная политика. Национальные проекты. Д. А. Медведев.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 Мир на рубеже </w:t>
      </w:r>
      <w:r w:rsidRPr="00D36FB2">
        <w:rPr>
          <w:b/>
          <w:lang w:val="en-US"/>
        </w:rPr>
        <w:t>XX</w:t>
      </w:r>
      <w:r w:rsidRPr="00D36FB2">
        <w:rPr>
          <w:b/>
        </w:rPr>
        <w:t>-</w:t>
      </w:r>
      <w:r w:rsidRPr="00D36FB2">
        <w:rPr>
          <w:b/>
          <w:lang w:val="en-US"/>
        </w:rPr>
        <w:t>XXI</w:t>
      </w:r>
      <w:r w:rsidRPr="00D36FB2">
        <w:rPr>
          <w:b/>
        </w:rPr>
        <w:t xml:space="preserve"> вв. </w:t>
      </w:r>
      <w:r w:rsidRPr="00D36FB2">
        <w:t>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Отношения России с НАТО и Евросоюзом. Участие России в международной борьбе с терроризмом. Рост международного авторитета России. Отношения со странами СНГ. Проблемы ядерной безопасности и ликвидации локальных войн и конфликтов. Международные организации и общественные движения.</w:t>
      </w:r>
    </w:p>
    <w:p w:rsidR="00EC0A6B" w:rsidRPr="00874BB6" w:rsidRDefault="00EC0A6B" w:rsidP="00EC0A6B">
      <w:pPr>
        <w:jc w:val="center"/>
        <w:rPr>
          <w:b/>
          <w:szCs w:val="28"/>
        </w:rPr>
      </w:pPr>
      <w:r w:rsidRPr="00874BB6">
        <w:rPr>
          <w:b/>
          <w:szCs w:val="28"/>
        </w:rPr>
        <w:t xml:space="preserve">Культура </w:t>
      </w:r>
      <w:r w:rsidRPr="00874BB6">
        <w:rPr>
          <w:b/>
          <w:szCs w:val="28"/>
          <w:lang w:val="en-US"/>
        </w:rPr>
        <w:t>XX</w:t>
      </w:r>
      <w:r w:rsidRPr="00874BB6">
        <w:rPr>
          <w:b/>
          <w:szCs w:val="28"/>
        </w:rPr>
        <w:t xml:space="preserve"> в</w:t>
      </w:r>
      <w:r>
        <w:rPr>
          <w:b/>
          <w:szCs w:val="28"/>
        </w:rPr>
        <w:t>. 10 часов.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Развитие научной мысли. </w:t>
      </w:r>
      <w:r w:rsidRPr="00D36FB2">
        <w:t>Теория относительности и новая физическая картина мира. Теоретические и экспериментальные достижения физики микромира. Развитие космологии. Познание тайн живой природы: физиология, генетика, психология. Учение о ноосфере.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 Научно-технический прогресс. </w:t>
      </w:r>
      <w:r w:rsidRPr="00D36FB2">
        <w:t>Развитие транспорта. Автомобилестроение. Ядерное оружие и атомная энергетика. Ракетостроение и космонавтика. Радио. Телевидение. Информационные и компьютерные технологии. Интернет и мобильная спутниковая телефонная связь.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Основные тенденции развития мировой художественной культуры. </w:t>
      </w:r>
      <w:r w:rsidRPr="00D36FB2">
        <w:t xml:space="preserve">Возникновение культуры авангардизма. Ее особенности и крупнейшие представители. Отражение жизни общества в реалистическом искусстве. Плюралистическая художественная культура конца </w:t>
      </w:r>
      <w:r w:rsidRPr="00D36FB2">
        <w:rPr>
          <w:lang w:val="en-US"/>
        </w:rPr>
        <w:t>XX</w:t>
      </w:r>
      <w:r w:rsidRPr="00D36FB2">
        <w:t xml:space="preserve"> в. Музыка. Архитектура. Массовая культура.</w:t>
      </w:r>
    </w:p>
    <w:p w:rsidR="00EC0A6B" w:rsidRPr="00D36FB2" w:rsidRDefault="00EC0A6B" w:rsidP="00EC0A6B">
      <w:pPr>
        <w:jc w:val="both"/>
      </w:pPr>
      <w:r w:rsidRPr="00D36FB2">
        <w:t xml:space="preserve">   </w:t>
      </w:r>
      <w:r w:rsidRPr="00D36FB2">
        <w:rPr>
          <w:b/>
        </w:rPr>
        <w:t xml:space="preserve">Российская культура «серебряного века». </w:t>
      </w:r>
      <w:r w:rsidRPr="00D36FB2">
        <w:t xml:space="preserve">«Серебряный век». Проблемы культуры России на рубеже </w:t>
      </w:r>
      <w:r w:rsidRPr="00D36FB2">
        <w:rPr>
          <w:lang w:val="en-US"/>
        </w:rPr>
        <w:t>XIX</w:t>
      </w:r>
      <w:r w:rsidRPr="00D36FB2">
        <w:t>-</w:t>
      </w:r>
      <w:r w:rsidRPr="00D36FB2">
        <w:rPr>
          <w:lang w:val="en-US"/>
        </w:rPr>
        <w:t>XX</w:t>
      </w:r>
      <w:r w:rsidRPr="00D36FB2">
        <w:t xml:space="preserve"> вв. Основные течения и направления русского искусства и литературы. Новаторство и традиции русской культуры. Стиль модерн в архитектуре. Русский модернизм и авангард. Влияние достижений культуры России на мировые художественные процессы </w:t>
      </w:r>
      <w:r w:rsidRPr="00D36FB2">
        <w:rPr>
          <w:lang w:val="en-US"/>
        </w:rPr>
        <w:t>XX</w:t>
      </w:r>
      <w:r w:rsidRPr="00D36FB2">
        <w:t xml:space="preserve"> в.</w:t>
      </w:r>
    </w:p>
    <w:p w:rsidR="00EC0A6B" w:rsidRPr="00D36FB2" w:rsidRDefault="00EC0A6B" w:rsidP="00EC0A6B">
      <w:pPr>
        <w:jc w:val="both"/>
      </w:pPr>
      <w:r w:rsidRPr="00D36FB2">
        <w:rPr>
          <w:b/>
        </w:rPr>
        <w:t xml:space="preserve">    Культура России: от соцреализма к свободе творчества. </w:t>
      </w:r>
      <w:r w:rsidRPr="00D36FB2">
        <w:t xml:space="preserve">Революция и культура. </w:t>
      </w:r>
    </w:p>
    <w:p w:rsidR="00EC0A6B" w:rsidRPr="00D36FB2" w:rsidRDefault="00EC0A6B" w:rsidP="00EC0A6B">
      <w:pPr>
        <w:jc w:val="both"/>
      </w:pPr>
      <w:r w:rsidRPr="00D36FB2">
        <w:t xml:space="preserve">Усиление партийного контроля над духовной жизнью общества и ее идеологизация. Отражение событий революции и Гражданской войны в литературе. Социалистический реализм как официальное художественное направление. Советский кинематограф 20-30-х гг. Великая Отечественная война и художественная интеллигенция. Художественная культура второй половины </w:t>
      </w:r>
      <w:r w:rsidRPr="00D36FB2">
        <w:rPr>
          <w:lang w:val="en-US"/>
        </w:rPr>
        <w:t>XX</w:t>
      </w:r>
      <w:r w:rsidRPr="00D36FB2">
        <w:t xml:space="preserve"> в. Влияние десталинизации на духовную жизнь советского общества. Отражение советской действительности в произведениях литературы, искусства и кинематографе. Противоречивость духовной жизни советского общества. Официально- охранительная и неофициозная тенденции в советской культуре. Основные тенденции развития постсоветской культуры. Музыкальное искусство. Архитектура.</w:t>
      </w:r>
    </w:p>
    <w:p w:rsidR="00EC0A6B" w:rsidRPr="0013423D" w:rsidRDefault="00EC0A6B" w:rsidP="00EC0A6B">
      <w:pPr>
        <w:ind w:firstLine="709"/>
        <w:jc w:val="center"/>
        <w:rPr>
          <w:caps/>
          <w:u w:val="single"/>
        </w:rPr>
      </w:pPr>
    </w:p>
    <w:p w:rsidR="00EC0A6B" w:rsidRPr="0013423D" w:rsidRDefault="00EC0A6B" w:rsidP="00EC0A6B">
      <w:pPr>
        <w:pStyle w:val="a3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  <w:sectPr w:rsidR="00EC0A6B" w:rsidRPr="0013423D" w:rsidSect="00174A93">
          <w:footerReference w:type="default" r:id="rId8"/>
          <w:pgSz w:w="11906" w:h="16838"/>
          <w:pgMar w:top="720" w:right="720" w:bottom="568" w:left="720" w:header="708" w:footer="0" w:gutter="0"/>
          <w:cols w:space="708"/>
          <w:docGrid w:linePitch="381"/>
        </w:sectPr>
      </w:pPr>
    </w:p>
    <w:p w:rsidR="00EC0A6B" w:rsidRDefault="00EC0A6B" w:rsidP="00EC0A6B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EC0A6B" w:rsidRPr="005A4312" w:rsidRDefault="0013423D" w:rsidP="00EC0A6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Тематическое </w:t>
      </w:r>
      <w:r w:rsidR="00EC0A6B">
        <w:rPr>
          <w:b/>
          <w:color w:val="000000"/>
          <w:szCs w:val="28"/>
        </w:rPr>
        <w:t>план</w:t>
      </w:r>
      <w:r>
        <w:rPr>
          <w:b/>
          <w:color w:val="000000"/>
          <w:szCs w:val="28"/>
        </w:rPr>
        <w:t>ирование по истории 11 класс (67</w:t>
      </w:r>
      <w:r w:rsidR="00EC0A6B" w:rsidRPr="00346972">
        <w:rPr>
          <w:b/>
          <w:color w:val="000000"/>
          <w:szCs w:val="28"/>
        </w:rPr>
        <w:t xml:space="preserve"> часов)</w:t>
      </w:r>
      <w:r w:rsidR="00EC0A6B" w:rsidRPr="008D3ECA">
        <w:rPr>
          <w:b/>
          <w:color w:val="000000"/>
          <w:szCs w:val="28"/>
        </w:rPr>
        <w:t xml:space="preserve"> </w:t>
      </w:r>
      <w:r w:rsidR="00EC0A6B">
        <w:rPr>
          <w:b/>
          <w:color w:val="000000"/>
          <w:szCs w:val="28"/>
        </w:rPr>
        <w:t xml:space="preserve">     </w:t>
      </w:r>
    </w:p>
    <w:tbl>
      <w:tblPr>
        <w:tblW w:w="100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6069"/>
        <w:gridCol w:w="1076"/>
        <w:gridCol w:w="1566"/>
      </w:tblGrid>
      <w:tr w:rsidR="00EC0A6B" w:rsidRPr="000506F2" w:rsidTr="00B457AD">
        <w:trPr>
          <w:trHeight w:val="195"/>
          <w:jc w:val="right"/>
        </w:trPr>
        <w:tc>
          <w:tcPr>
            <w:tcW w:w="827" w:type="dxa"/>
            <w:vMerge w:val="restart"/>
          </w:tcPr>
          <w:p w:rsidR="00EC0A6B" w:rsidRPr="000506F2" w:rsidRDefault="00EC0A6B" w:rsidP="00EC0A6B">
            <w:pPr>
              <w:pStyle w:val="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0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614" w:type="dxa"/>
            <w:vMerge w:val="restart"/>
          </w:tcPr>
          <w:p w:rsidR="00EC0A6B" w:rsidRPr="000506F2" w:rsidRDefault="00EC0A6B" w:rsidP="00EC0A6B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Раздел. </w:t>
            </w:r>
          </w:p>
        </w:tc>
        <w:tc>
          <w:tcPr>
            <w:tcW w:w="2566" w:type="dxa"/>
            <w:gridSpan w:val="2"/>
          </w:tcPr>
          <w:p w:rsidR="00EC0A6B" w:rsidRPr="000506F2" w:rsidRDefault="00EC0A6B" w:rsidP="00EC0A6B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C0A6B" w:rsidRPr="000506F2" w:rsidTr="00B457AD">
        <w:trPr>
          <w:trHeight w:val="112"/>
          <w:jc w:val="right"/>
        </w:trPr>
        <w:tc>
          <w:tcPr>
            <w:tcW w:w="827" w:type="dxa"/>
            <w:vMerge/>
          </w:tcPr>
          <w:p w:rsidR="00EC0A6B" w:rsidRPr="000506F2" w:rsidRDefault="00EC0A6B" w:rsidP="00EC0A6B">
            <w:pPr>
              <w:pStyle w:val="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vMerge/>
          </w:tcPr>
          <w:p w:rsidR="00EC0A6B" w:rsidRPr="000506F2" w:rsidRDefault="00EC0A6B" w:rsidP="00EC0A6B">
            <w:pPr>
              <w:pStyle w:val="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0A6B" w:rsidRPr="000506F2" w:rsidRDefault="0013423D" w:rsidP="00EC0A6B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55" w:type="dxa"/>
          </w:tcPr>
          <w:p w:rsidR="00EC0A6B" w:rsidRPr="000506F2" w:rsidRDefault="0013423D" w:rsidP="00EC0A6B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и контроль знаний</w:t>
            </w:r>
          </w:p>
        </w:tc>
      </w:tr>
      <w:tr w:rsidR="00EC0A6B" w:rsidRPr="000506F2" w:rsidTr="00B457AD">
        <w:trPr>
          <w:trHeight w:val="365"/>
          <w:jc w:val="right"/>
        </w:trPr>
        <w:tc>
          <w:tcPr>
            <w:tcW w:w="827" w:type="dxa"/>
          </w:tcPr>
          <w:p w:rsidR="00EC0A6B" w:rsidRPr="00B457AD" w:rsidRDefault="00EC0A6B" w:rsidP="00340410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 w:rsidR="00EC0A6B" w:rsidRPr="00B457AD" w:rsidRDefault="00340410" w:rsidP="0034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EC0A6B" w:rsidRPr="00B457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1" w:type="dxa"/>
          </w:tcPr>
          <w:p w:rsidR="00EC0A6B" w:rsidRPr="00B457AD" w:rsidRDefault="0013423D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04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EC0A6B" w:rsidRPr="00B457AD" w:rsidRDefault="00EC0A6B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410" w:rsidRPr="000506F2" w:rsidTr="00B457AD">
        <w:trPr>
          <w:trHeight w:val="365"/>
          <w:jc w:val="right"/>
        </w:trPr>
        <w:tc>
          <w:tcPr>
            <w:tcW w:w="827" w:type="dxa"/>
          </w:tcPr>
          <w:p w:rsidR="00340410" w:rsidRPr="00B457AD" w:rsidRDefault="00340410" w:rsidP="00340410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 w:rsidR="00340410" w:rsidRPr="00B457AD" w:rsidRDefault="00340410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 xml:space="preserve">Россия и мир в начале ХХ </w:t>
            </w:r>
            <w:proofErr w:type="spellStart"/>
            <w:r w:rsidRPr="00B457A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111" w:type="dxa"/>
          </w:tcPr>
          <w:p w:rsidR="00340410" w:rsidRPr="00B457AD" w:rsidRDefault="00340410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340410" w:rsidRPr="00B457AD" w:rsidRDefault="00340410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0A6B" w:rsidRPr="000506F2" w:rsidTr="00B457AD">
        <w:trPr>
          <w:trHeight w:val="365"/>
          <w:jc w:val="right"/>
        </w:trPr>
        <w:tc>
          <w:tcPr>
            <w:tcW w:w="827" w:type="dxa"/>
            <w:vAlign w:val="center"/>
          </w:tcPr>
          <w:p w:rsidR="00EC0A6B" w:rsidRPr="00B457AD" w:rsidRDefault="00EC0A6B" w:rsidP="0034041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vAlign w:val="center"/>
          </w:tcPr>
          <w:p w:rsidR="00EC0A6B" w:rsidRPr="00B457AD" w:rsidRDefault="0013423D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 xml:space="preserve">Мировая воина и революционные потрясения </w:t>
            </w:r>
          </w:p>
        </w:tc>
        <w:tc>
          <w:tcPr>
            <w:tcW w:w="1111" w:type="dxa"/>
          </w:tcPr>
          <w:p w:rsidR="00EC0A6B" w:rsidRPr="00B457AD" w:rsidRDefault="0013423D" w:rsidP="00B457AD">
            <w:pPr>
              <w:rPr>
                <w:b/>
                <w:color w:val="000000"/>
              </w:rPr>
            </w:pPr>
            <w:r w:rsidRPr="00B457AD">
              <w:rPr>
                <w:b/>
                <w:color w:val="000000"/>
              </w:rPr>
              <w:t>9</w:t>
            </w:r>
          </w:p>
        </w:tc>
        <w:tc>
          <w:tcPr>
            <w:tcW w:w="1455" w:type="dxa"/>
          </w:tcPr>
          <w:p w:rsidR="00EC0A6B" w:rsidRPr="00B457AD" w:rsidRDefault="00340410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A6B" w:rsidRPr="000506F2" w:rsidTr="00B457AD">
        <w:trPr>
          <w:trHeight w:val="180"/>
          <w:jc w:val="right"/>
        </w:trPr>
        <w:tc>
          <w:tcPr>
            <w:tcW w:w="827" w:type="dxa"/>
          </w:tcPr>
          <w:p w:rsidR="00EC0A6B" w:rsidRPr="00B457AD" w:rsidRDefault="00EC0A6B" w:rsidP="0034041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EC0A6B" w:rsidRPr="00B457AD" w:rsidRDefault="0013423D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>Мир и межвоенный период</w:t>
            </w:r>
          </w:p>
        </w:tc>
        <w:tc>
          <w:tcPr>
            <w:tcW w:w="1111" w:type="dxa"/>
          </w:tcPr>
          <w:p w:rsidR="00EC0A6B" w:rsidRPr="00B457AD" w:rsidRDefault="0013423D" w:rsidP="00B457AD">
            <w:pPr>
              <w:rPr>
                <w:b/>
                <w:color w:val="000000"/>
              </w:rPr>
            </w:pPr>
            <w:r w:rsidRPr="00B457AD">
              <w:rPr>
                <w:b/>
                <w:color w:val="000000"/>
              </w:rPr>
              <w:t>3</w:t>
            </w:r>
          </w:p>
        </w:tc>
        <w:tc>
          <w:tcPr>
            <w:tcW w:w="1455" w:type="dxa"/>
          </w:tcPr>
          <w:p w:rsidR="00EC0A6B" w:rsidRPr="00B457AD" w:rsidRDefault="00EC0A6B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A6B" w:rsidRPr="000506F2" w:rsidTr="00B457AD">
        <w:trPr>
          <w:trHeight w:val="360"/>
          <w:jc w:val="right"/>
        </w:trPr>
        <w:tc>
          <w:tcPr>
            <w:tcW w:w="827" w:type="dxa"/>
          </w:tcPr>
          <w:p w:rsidR="00EC0A6B" w:rsidRPr="00B457AD" w:rsidRDefault="00EC0A6B" w:rsidP="0034041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EC0A6B" w:rsidRPr="00B457AD" w:rsidRDefault="0013423D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 xml:space="preserve">Социалистический эксперимент </w:t>
            </w:r>
          </w:p>
        </w:tc>
        <w:tc>
          <w:tcPr>
            <w:tcW w:w="1111" w:type="dxa"/>
          </w:tcPr>
          <w:p w:rsidR="00EC0A6B" w:rsidRPr="00B457AD" w:rsidRDefault="0013423D" w:rsidP="00B457AD">
            <w:pPr>
              <w:rPr>
                <w:b/>
                <w:color w:val="000000"/>
              </w:rPr>
            </w:pPr>
            <w:r w:rsidRPr="00B457AD">
              <w:rPr>
                <w:b/>
                <w:color w:val="000000"/>
              </w:rPr>
              <w:t>5</w:t>
            </w:r>
          </w:p>
        </w:tc>
        <w:tc>
          <w:tcPr>
            <w:tcW w:w="1455" w:type="dxa"/>
          </w:tcPr>
          <w:p w:rsidR="00EC0A6B" w:rsidRPr="00B457AD" w:rsidRDefault="00340410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семинар</w:t>
            </w:r>
          </w:p>
        </w:tc>
      </w:tr>
      <w:tr w:rsidR="00EC0A6B" w:rsidRPr="000506F2" w:rsidTr="00B457AD">
        <w:trPr>
          <w:trHeight w:val="180"/>
          <w:jc w:val="right"/>
        </w:trPr>
        <w:tc>
          <w:tcPr>
            <w:tcW w:w="827" w:type="dxa"/>
          </w:tcPr>
          <w:p w:rsidR="00EC0A6B" w:rsidRPr="00B457AD" w:rsidRDefault="00EC0A6B" w:rsidP="0034041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EC0A6B" w:rsidRPr="00B457AD" w:rsidRDefault="0013423D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111" w:type="dxa"/>
          </w:tcPr>
          <w:p w:rsidR="00EC0A6B" w:rsidRPr="00B457AD" w:rsidRDefault="0013423D" w:rsidP="00B457AD">
            <w:pPr>
              <w:rPr>
                <w:b/>
                <w:color w:val="000000"/>
              </w:rPr>
            </w:pPr>
            <w:r w:rsidRPr="00B457AD">
              <w:rPr>
                <w:b/>
                <w:color w:val="000000"/>
              </w:rPr>
              <w:t>8</w:t>
            </w:r>
          </w:p>
        </w:tc>
        <w:tc>
          <w:tcPr>
            <w:tcW w:w="1455" w:type="dxa"/>
          </w:tcPr>
          <w:p w:rsidR="00EC0A6B" w:rsidRPr="00B457AD" w:rsidRDefault="00340410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A6B" w:rsidRPr="000506F2" w:rsidTr="00B457AD">
        <w:trPr>
          <w:trHeight w:val="53"/>
          <w:jc w:val="right"/>
        </w:trPr>
        <w:tc>
          <w:tcPr>
            <w:tcW w:w="827" w:type="dxa"/>
          </w:tcPr>
          <w:p w:rsidR="00EC0A6B" w:rsidRPr="00B457AD" w:rsidRDefault="00EC0A6B" w:rsidP="0034041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EC0A6B" w:rsidRPr="00B457AD" w:rsidRDefault="00B457AD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>Биполярный мир и "Холодная война"</w:t>
            </w:r>
          </w:p>
          <w:p w:rsidR="00EC0A6B" w:rsidRPr="00B457AD" w:rsidRDefault="00EC0A6B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0A6B" w:rsidRPr="00B457AD" w:rsidRDefault="00B457AD" w:rsidP="00B457AD">
            <w:pPr>
              <w:rPr>
                <w:b/>
                <w:color w:val="000000"/>
              </w:rPr>
            </w:pPr>
            <w:r w:rsidRPr="00B457AD">
              <w:rPr>
                <w:b/>
                <w:color w:val="000000"/>
              </w:rPr>
              <w:t>4</w:t>
            </w:r>
          </w:p>
        </w:tc>
        <w:tc>
          <w:tcPr>
            <w:tcW w:w="1455" w:type="dxa"/>
          </w:tcPr>
          <w:p w:rsidR="00EC0A6B" w:rsidRPr="00B457AD" w:rsidRDefault="00340410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A6B" w:rsidRPr="000506F2" w:rsidTr="00B457AD">
        <w:trPr>
          <w:trHeight w:val="129"/>
          <w:jc w:val="right"/>
        </w:trPr>
        <w:tc>
          <w:tcPr>
            <w:tcW w:w="827" w:type="dxa"/>
          </w:tcPr>
          <w:p w:rsidR="00EC0A6B" w:rsidRPr="00B457AD" w:rsidRDefault="00EC0A6B" w:rsidP="0034041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EC0A6B" w:rsidRPr="00B457AD" w:rsidRDefault="00B457AD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7AD">
              <w:rPr>
                <w:rFonts w:ascii="Times New Roman" w:hAnsi="Times New Roman"/>
                <w:sz w:val="24"/>
                <w:szCs w:val="24"/>
              </w:rPr>
              <w:t>СССР  и</w:t>
            </w:r>
            <w:proofErr w:type="gramEnd"/>
            <w:r w:rsidRPr="00B457AD">
              <w:rPr>
                <w:rFonts w:ascii="Times New Roman" w:hAnsi="Times New Roman"/>
                <w:sz w:val="24"/>
                <w:szCs w:val="24"/>
              </w:rPr>
              <w:t xml:space="preserve"> социалистические страны </w:t>
            </w:r>
            <w:proofErr w:type="spellStart"/>
            <w:r w:rsidRPr="00B457AD">
              <w:rPr>
                <w:rFonts w:ascii="Times New Roman" w:hAnsi="Times New Roman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1111" w:type="dxa"/>
          </w:tcPr>
          <w:p w:rsidR="00EC0A6B" w:rsidRPr="00B457AD" w:rsidRDefault="00B457AD" w:rsidP="00B457AD">
            <w:pPr>
              <w:rPr>
                <w:b/>
                <w:color w:val="000000"/>
              </w:rPr>
            </w:pPr>
            <w:r w:rsidRPr="00B457AD">
              <w:rPr>
                <w:b/>
                <w:color w:val="000000"/>
              </w:rPr>
              <w:t>5</w:t>
            </w:r>
          </w:p>
        </w:tc>
        <w:tc>
          <w:tcPr>
            <w:tcW w:w="1455" w:type="dxa"/>
          </w:tcPr>
          <w:p w:rsidR="00EC0A6B" w:rsidRPr="00B457AD" w:rsidRDefault="00340410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A6B" w:rsidRPr="000506F2" w:rsidTr="00B457AD">
        <w:trPr>
          <w:trHeight w:val="123"/>
          <w:jc w:val="right"/>
        </w:trPr>
        <w:tc>
          <w:tcPr>
            <w:tcW w:w="827" w:type="dxa"/>
          </w:tcPr>
          <w:p w:rsidR="00EC0A6B" w:rsidRPr="00B457AD" w:rsidRDefault="00EC0A6B" w:rsidP="0034041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EC0A6B" w:rsidRPr="00B457AD" w:rsidRDefault="00EC0A6B" w:rsidP="00B457A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>З</w:t>
            </w:r>
            <w:r w:rsidR="00B457AD" w:rsidRPr="00B457AD">
              <w:rPr>
                <w:rFonts w:ascii="Times New Roman" w:hAnsi="Times New Roman"/>
                <w:sz w:val="24"/>
                <w:szCs w:val="24"/>
              </w:rPr>
              <w:t xml:space="preserve">апад и "Третий мир" во второй половине </w:t>
            </w:r>
            <w:r w:rsidR="00B457AD" w:rsidRPr="00B457A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B457AD" w:rsidRPr="00B457AD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EC0A6B" w:rsidRPr="00B457AD" w:rsidRDefault="00EC0A6B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0A6B" w:rsidRPr="00B457AD" w:rsidRDefault="00B457AD" w:rsidP="00B457AD">
            <w:pPr>
              <w:rPr>
                <w:b/>
                <w:color w:val="000000"/>
              </w:rPr>
            </w:pPr>
            <w:r w:rsidRPr="00B457AD">
              <w:rPr>
                <w:b/>
                <w:color w:val="000000"/>
              </w:rPr>
              <w:t>5</w:t>
            </w:r>
          </w:p>
        </w:tc>
        <w:tc>
          <w:tcPr>
            <w:tcW w:w="1455" w:type="dxa"/>
          </w:tcPr>
          <w:p w:rsidR="00EC0A6B" w:rsidRPr="00B457AD" w:rsidRDefault="00340410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A6B" w:rsidRPr="000506F2" w:rsidTr="00B457AD">
        <w:trPr>
          <w:trHeight w:val="119"/>
          <w:jc w:val="right"/>
        </w:trPr>
        <w:tc>
          <w:tcPr>
            <w:tcW w:w="827" w:type="dxa"/>
          </w:tcPr>
          <w:p w:rsidR="00EC0A6B" w:rsidRPr="00B457AD" w:rsidRDefault="00EC0A6B" w:rsidP="0034041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EC0A6B" w:rsidRPr="00B457AD" w:rsidRDefault="00EC0A6B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EC0A6B" w:rsidRPr="00B457AD" w:rsidRDefault="00B457AD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 xml:space="preserve">Россия в современном мире </w:t>
            </w:r>
          </w:p>
        </w:tc>
        <w:tc>
          <w:tcPr>
            <w:tcW w:w="1111" w:type="dxa"/>
          </w:tcPr>
          <w:p w:rsidR="00EC0A6B" w:rsidRPr="00B457AD" w:rsidRDefault="00B457AD" w:rsidP="00B457AD">
            <w:pPr>
              <w:rPr>
                <w:b/>
                <w:color w:val="000000"/>
              </w:rPr>
            </w:pPr>
            <w:r w:rsidRPr="00B457AD">
              <w:rPr>
                <w:b/>
                <w:color w:val="000000"/>
              </w:rPr>
              <w:t>9</w:t>
            </w:r>
          </w:p>
        </w:tc>
        <w:tc>
          <w:tcPr>
            <w:tcW w:w="1455" w:type="dxa"/>
          </w:tcPr>
          <w:p w:rsidR="00EC0A6B" w:rsidRPr="00B457AD" w:rsidRDefault="00340410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урок -конференция </w:t>
            </w:r>
          </w:p>
        </w:tc>
      </w:tr>
      <w:tr w:rsidR="00EC0A6B" w:rsidRPr="000506F2" w:rsidTr="00B457AD">
        <w:trPr>
          <w:trHeight w:val="307"/>
          <w:jc w:val="right"/>
        </w:trPr>
        <w:tc>
          <w:tcPr>
            <w:tcW w:w="827" w:type="dxa"/>
          </w:tcPr>
          <w:p w:rsidR="00EC0A6B" w:rsidRPr="00B457AD" w:rsidRDefault="00EC0A6B" w:rsidP="0034041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EC0A6B" w:rsidRPr="00B457AD" w:rsidRDefault="00B457AD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 xml:space="preserve">Духовная жизнь </w:t>
            </w:r>
          </w:p>
        </w:tc>
        <w:tc>
          <w:tcPr>
            <w:tcW w:w="1111" w:type="dxa"/>
          </w:tcPr>
          <w:p w:rsidR="00EC0A6B" w:rsidRPr="00B457AD" w:rsidRDefault="00B457AD" w:rsidP="00B457AD">
            <w:pPr>
              <w:rPr>
                <w:b/>
                <w:color w:val="000000"/>
              </w:rPr>
            </w:pPr>
            <w:r w:rsidRPr="00B457AD">
              <w:rPr>
                <w:b/>
                <w:color w:val="000000"/>
              </w:rPr>
              <w:t>6</w:t>
            </w:r>
          </w:p>
        </w:tc>
        <w:tc>
          <w:tcPr>
            <w:tcW w:w="1455" w:type="dxa"/>
          </w:tcPr>
          <w:p w:rsidR="00EC0A6B" w:rsidRPr="00B457AD" w:rsidRDefault="00340410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A6B" w:rsidRPr="000506F2" w:rsidTr="00B457AD">
        <w:trPr>
          <w:trHeight w:val="106"/>
          <w:jc w:val="right"/>
        </w:trPr>
        <w:tc>
          <w:tcPr>
            <w:tcW w:w="827" w:type="dxa"/>
          </w:tcPr>
          <w:p w:rsidR="00EC0A6B" w:rsidRPr="00B457AD" w:rsidRDefault="00EC0A6B" w:rsidP="0034041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EC0A6B" w:rsidRPr="00B457AD" w:rsidRDefault="00B457AD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  <w:p w:rsidR="00EC0A6B" w:rsidRPr="00B457AD" w:rsidRDefault="00EC0A6B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0A6B" w:rsidRPr="00B457AD" w:rsidRDefault="00B457AD" w:rsidP="00B457AD">
            <w:pPr>
              <w:rPr>
                <w:b/>
                <w:color w:val="000000"/>
              </w:rPr>
            </w:pPr>
            <w:r w:rsidRPr="00B457AD">
              <w:rPr>
                <w:b/>
                <w:color w:val="000000"/>
              </w:rPr>
              <w:t>5</w:t>
            </w:r>
          </w:p>
        </w:tc>
        <w:tc>
          <w:tcPr>
            <w:tcW w:w="1455" w:type="dxa"/>
          </w:tcPr>
          <w:p w:rsidR="00EC0A6B" w:rsidRPr="00B457AD" w:rsidRDefault="00340410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57AD" w:rsidRPr="000506F2" w:rsidTr="00B457AD">
        <w:trPr>
          <w:trHeight w:val="106"/>
          <w:jc w:val="right"/>
        </w:trPr>
        <w:tc>
          <w:tcPr>
            <w:tcW w:w="827" w:type="dxa"/>
          </w:tcPr>
          <w:p w:rsidR="00B457AD" w:rsidRPr="00B457AD" w:rsidRDefault="00B457AD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B457AD" w:rsidRPr="00B457AD" w:rsidRDefault="00B457AD" w:rsidP="00B45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7AD">
              <w:rPr>
                <w:rFonts w:ascii="Times New Roman" w:hAnsi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1111" w:type="dxa"/>
          </w:tcPr>
          <w:p w:rsidR="00B457AD" w:rsidRPr="00B457AD" w:rsidRDefault="00B457AD" w:rsidP="00B457AD">
            <w:pPr>
              <w:rPr>
                <w:b/>
                <w:color w:val="000000"/>
              </w:rPr>
            </w:pPr>
            <w:r w:rsidRPr="00B457AD">
              <w:rPr>
                <w:b/>
                <w:color w:val="000000"/>
              </w:rPr>
              <w:t>67 часов</w:t>
            </w:r>
          </w:p>
        </w:tc>
        <w:tc>
          <w:tcPr>
            <w:tcW w:w="1455" w:type="dxa"/>
          </w:tcPr>
          <w:p w:rsidR="00B457AD" w:rsidRPr="00B457AD" w:rsidRDefault="00340410" w:rsidP="00B457A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EC0A6B" w:rsidRPr="00C60A62" w:rsidRDefault="00EC0A6B" w:rsidP="00EC0A6B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sectPr w:rsidR="00EC0A6B" w:rsidRPr="00C60A62" w:rsidSect="00F2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8D" w:rsidRDefault="0047768D">
      <w:r>
        <w:separator/>
      </w:r>
    </w:p>
  </w:endnote>
  <w:endnote w:type="continuationSeparator" w:id="0">
    <w:p w:rsidR="0047768D" w:rsidRDefault="0047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38" w:rsidRDefault="008470C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7FE">
      <w:rPr>
        <w:noProof/>
      </w:rPr>
      <w:t>14</w:t>
    </w:r>
    <w:r>
      <w:rPr>
        <w:noProof/>
      </w:rPr>
      <w:fldChar w:fldCharType="end"/>
    </w:r>
  </w:p>
  <w:p w:rsidR="00534338" w:rsidRDefault="005343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8D" w:rsidRDefault="0047768D">
      <w:r>
        <w:separator/>
      </w:r>
    </w:p>
  </w:footnote>
  <w:footnote w:type="continuationSeparator" w:id="0">
    <w:p w:rsidR="0047768D" w:rsidRDefault="0047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C49D2"/>
    <w:multiLevelType w:val="hybridMultilevel"/>
    <w:tmpl w:val="65A6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32C6"/>
    <w:multiLevelType w:val="multilevel"/>
    <w:tmpl w:val="2C1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E2BAA"/>
    <w:multiLevelType w:val="hybridMultilevel"/>
    <w:tmpl w:val="8DBE3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660BD7"/>
    <w:multiLevelType w:val="hybridMultilevel"/>
    <w:tmpl w:val="CF6AC98E"/>
    <w:lvl w:ilvl="0" w:tplc="FBC2C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D84234"/>
    <w:multiLevelType w:val="multilevel"/>
    <w:tmpl w:val="2D7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5"/>
  </w:num>
  <w:num w:numId="6">
    <w:abstractNumId w:val="14"/>
  </w:num>
  <w:num w:numId="7">
    <w:abstractNumId w:val="13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5DF"/>
    <w:rsid w:val="0013423D"/>
    <w:rsid w:val="001607FE"/>
    <w:rsid w:val="00174A93"/>
    <w:rsid w:val="001765DF"/>
    <w:rsid w:val="00215CF5"/>
    <w:rsid w:val="002B7A07"/>
    <w:rsid w:val="002D039F"/>
    <w:rsid w:val="002D3762"/>
    <w:rsid w:val="00340410"/>
    <w:rsid w:val="003E4F00"/>
    <w:rsid w:val="0046501E"/>
    <w:rsid w:val="0047768D"/>
    <w:rsid w:val="00534338"/>
    <w:rsid w:val="0060545A"/>
    <w:rsid w:val="00677CAA"/>
    <w:rsid w:val="00760056"/>
    <w:rsid w:val="00797D33"/>
    <w:rsid w:val="008470C7"/>
    <w:rsid w:val="00A161EF"/>
    <w:rsid w:val="00B419AC"/>
    <w:rsid w:val="00B457AD"/>
    <w:rsid w:val="00BF17AE"/>
    <w:rsid w:val="00C52948"/>
    <w:rsid w:val="00C60A62"/>
    <w:rsid w:val="00C83EEA"/>
    <w:rsid w:val="00CF4388"/>
    <w:rsid w:val="00D64B56"/>
    <w:rsid w:val="00DB1E24"/>
    <w:rsid w:val="00EC0A6B"/>
    <w:rsid w:val="00F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46A58"/>
  <w15:docId w15:val="{4EC6B19C-7ABC-4776-888C-3961FC40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73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0A6B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List Paragraph"/>
    <w:basedOn w:val="a"/>
    <w:qFormat/>
    <w:rsid w:val="00EC0A6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5">
    <w:name w:val="No Spacing"/>
    <w:link w:val="a6"/>
    <w:qFormat/>
    <w:rsid w:val="00EC0A6B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locked/>
    <w:rsid w:val="00EC0A6B"/>
    <w:rPr>
      <w:rFonts w:ascii="Calibri" w:hAnsi="Calibri"/>
      <w:sz w:val="22"/>
      <w:szCs w:val="22"/>
      <w:lang w:val="ru-RU" w:eastAsia="ru-RU" w:bidi="ar-SA"/>
    </w:rPr>
  </w:style>
  <w:style w:type="character" w:styleId="a7">
    <w:name w:val="Strong"/>
    <w:qFormat/>
    <w:rsid w:val="00EC0A6B"/>
    <w:rPr>
      <w:b/>
      <w:bCs/>
    </w:rPr>
  </w:style>
  <w:style w:type="paragraph" w:customStyle="1" w:styleId="FR1">
    <w:name w:val="FR1"/>
    <w:rsid w:val="00EC0A6B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customStyle="1" w:styleId="1">
    <w:name w:val="Без интервала1"/>
    <w:rsid w:val="00EC0A6B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EC0A6B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link w:val="a8"/>
    <w:rsid w:val="00EC0A6B"/>
    <w:rPr>
      <w:rFonts w:eastAsia="Calibri"/>
      <w:sz w:val="28"/>
      <w:szCs w:val="22"/>
      <w:lang w:eastAsia="en-US" w:bidi="ar-SA"/>
    </w:rPr>
  </w:style>
  <w:style w:type="character" w:customStyle="1" w:styleId="FontStyle25">
    <w:name w:val="Font Style25"/>
    <w:rsid w:val="00EC0A6B"/>
    <w:rPr>
      <w:rFonts w:ascii="Century Schoolbook" w:hAnsi="Century Schoolbook" w:cs="Century Schoolbook"/>
      <w:sz w:val="18"/>
      <w:szCs w:val="18"/>
    </w:rPr>
  </w:style>
  <w:style w:type="paragraph" w:styleId="aa">
    <w:name w:val="header"/>
    <w:basedOn w:val="a"/>
    <w:link w:val="ab"/>
    <w:rsid w:val="005343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343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6399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область, Азовский район, с</vt:lpstr>
    </vt:vector>
  </TitlesOfParts>
  <Company>MoBIL GROUP</Company>
  <LinksUpToDate>false</LinksUpToDate>
  <CharactersWithSpaces>42794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область, Азовский район, с</dc:title>
  <dc:creator>Галина-ПК</dc:creator>
  <cp:lastModifiedBy>Ученик</cp:lastModifiedBy>
  <cp:revision>7</cp:revision>
  <dcterms:created xsi:type="dcterms:W3CDTF">2020-10-08T09:48:00Z</dcterms:created>
  <dcterms:modified xsi:type="dcterms:W3CDTF">2021-05-11T10:21:00Z</dcterms:modified>
</cp:coreProperties>
</file>