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2BB1" w14:textId="77777777" w:rsidR="00982B03" w:rsidRPr="007E5221" w:rsidRDefault="00982B03" w:rsidP="00982B03">
      <w:pPr>
        <w:rPr>
          <w:sz w:val="24"/>
          <w:szCs w:val="24"/>
        </w:rPr>
      </w:pPr>
      <w:r w:rsidRPr="007E5221">
        <w:rPr>
          <w:sz w:val="24"/>
          <w:szCs w:val="24"/>
        </w:rPr>
        <w:t>Добрый день, уважаемые коллеги!</w:t>
      </w:r>
    </w:p>
    <w:p w14:paraId="3CBFE237" w14:textId="660AB22D" w:rsidR="00982B03" w:rsidRDefault="00982B03" w:rsidP="00982B03">
      <w:pPr>
        <w:rPr>
          <w:sz w:val="24"/>
          <w:szCs w:val="24"/>
        </w:rPr>
      </w:pPr>
      <w:r w:rsidRPr="007E5221">
        <w:rPr>
          <w:sz w:val="24"/>
          <w:szCs w:val="24"/>
        </w:rPr>
        <w:t xml:space="preserve">Передаю просьбу пресс-секретаря Рособрнадзора и прошу вас взять в активную работу пресс-релиз о старте </w:t>
      </w:r>
      <w:proofErr w:type="spellStart"/>
      <w:r w:rsidRPr="007E5221">
        <w:rPr>
          <w:sz w:val="24"/>
          <w:szCs w:val="24"/>
        </w:rPr>
        <w:t>видеоконсультаций</w:t>
      </w:r>
      <w:proofErr w:type="spellEnd"/>
      <w:r w:rsidRPr="007E5221">
        <w:rPr>
          <w:sz w:val="24"/>
          <w:szCs w:val="24"/>
        </w:rPr>
        <w:t xml:space="preserve"> по ЕГЭ. Пожалуйста, максимально распространите релиз, а также первый и последующие ролики! В СМИ, в соцсети, в школы, и т.д.! Это крупный проект Рособрнадзора, который даёт очень хорошую помощь выпускникам при подготовке к экзаменам. </w:t>
      </w:r>
    </w:p>
    <w:p w14:paraId="43625D9C" w14:textId="77777777" w:rsidR="00DB09A0" w:rsidRPr="007E5221" w:rsidRDefault="00DB09A0" w:rsidP="00982B03">
      <w:pPr>
        <w:rPr>
          <w:sz w:val="24"/>
          <w:szCs w:val="24"/>
        </w:rPr>
      </w:pPr>
    </w:p>
    <w:p w14:paraId="0DA27863" w14:textId="2354E944" w:rsidR="00982B03" w:rsidRDefault="00982B03" w:rsidP="00982B03">
      <w:pPr>
        <w:rPr>
          <w:sz w:val="24"/>
          <w:szCs w:val="24"/>
        </w:rPr>
      </w:pPr>
      <w:r w:rsidRPr="007E5221">
        <w:rPr>
          <w:sz w:val="24"/>
          <w:szCs w:val="24"/>
        </w:rPr>
        <w:t xml:space="preserve">Релиз на сайте - </w:t>
      </w:r>
      <w:hyperlink r:id="rId4" w:history="1">
        <w:r w:rsidR="00DB09A0" w:rsidRPr="00D04BA0">
          <w:rPr>
            <w:rStyle w:val="a3"/>
            <w:sz w:val="24"/>
            <w:szCs w:val="24"/>
          </w:rPr>
          <w:t>http://www.obrnadzor.gov.ru/ru/press_center/news/index.php?id_4=7007</w:t>
        </w:r>
      </w:hyperlink>
      <w:r w:rsidRPr="007E5221">
        <w:rPr>
          <w:sz w:val="24"/>
          <w:szCs w:val="24"/>
        </w:rPr>
        <w:t xml:space="preserve"> </w:t>
      </w:r>
    </w:p>
    <w:p w14:paraId="547C316C" w14:textId="77777777" w:rsidR="00DB09A0" w:rsidRPr="007E5221" w:rsidRDefault="00DB09A0" w:rsidP="00982B03">
      <w:pPr>
        <w:rPr>
          <w:sz w:val="24"/>
          <w:szCs w:val="24"/>
        </w:rPr>
      </w:pPr>
      <w:bookmarkStart w:id="0" w:name="_GoBack"/>
      <w:bookmarkEnd w:id="0"/>
    </w:p>
    <w:p w14:paraId="14156C73" w14:textId="2CC8E9E5" w:rsidR="00982B03" w:rsidRDefault="00982B03" w:rsidP="00982B03">
      <w:pPr>
        <w:rPr>
          <w:sz w:val="24"/>
          <w:szCs w:val="24"/>
        </w:rPr>
      </w:pPr>
      <w:r w:rsidRPr="007E5221">
        <w:rPr>
          <w:sz w:val="24"/>
          <w:szCs w:val="24"/>
        </w:rPr>
        <w:t xml:space="preserve">Ролик на канале - </w:t>
      </w:r>
      <w:hyperlink r:id="rId5" w:history="1">
        <w:r w:rsidR="00DB09A0" w:rsidRPr="00D04BA0">
          <w:rPr>
            <w:rStyle w:val="a3"/>
            <w:sz w:val="24"/>
            <w:szCs w:val="24"/>
          </w:rPr>
          <w:t>https://www.youtube.com/watch?v=YBrOFcdZOfI</w:t>
        </w:r>
      </w:hyperlink>
      <w:r w:rsidRPr="007E5221">
        <w:rPr>
          <w:sz w:val="24"/>
          <w:szCs w:val="24"/>
        </w:rPr>
        <w:t xml:space="preserve"> </w:t>
      </w:r>
    </w:p>
    <w:p w14:paraId="4353588B" w14:textId="32C1B5E2" w:rsidR="00DB09A0" w:rsidRDefault="00DB09A0" w:rsidP="00982B03">
      <w:pPr>
        <w:rPr>
          <w:sz w:val="24"/>
          <w:szCs w:val="24"/>
        </w:rPr>
      </w:pPr>
    </w:p>
    <w:p w14:paraId="4C6B78B7" w14:textId="77777777" w:rsidR="00DB09A0" w:rsidRPr="007E5221" w:rsidRDefault="00DB09A0" w:rsidP="00982B03">
      <w:pPr>
        <w:rPr>
          <w:sz w:val="24"/>
          <w:szCs w:val="24"/>
        </w:rPr>
      </w:pPr>
    </w:p>
    <w:p w14:paraId="13B5A37B" w14:textId="655FC442" w:rsidR="00982B03" w:rsidRPr="007E5221" w:rsidRDefault="00982B03" w:rsidP="00982B03">
      <w:pPr>
        <w:rPr>
          <w:sz w:val="24"/>
          <w:szCs w:val="24"/>
        </w:rPr>
      </w:pPr>
      <w:r w:rsidRPr="007E5221">
        <w:rPr>
          <w:sz w:val="24"/>
          <w:szCs w:val="24"/>
        </w:rPr>
        <w:t xml:space="preserve">Рособрнадзор начинает публикацию </w:t>
      </w:r>
      <w:proofErr w:type="spellStart"/>
      <w:r w:rsidRPr="007E5221">
        <w:rPr>
          <w:sz w:val="24"/>
          <w:szCs w:val="24"/>
        </w:rPr>
        <w:t>видеорекомендаций</w:t>
      </w:r>
      <w:proofErr w:type="spellEnd"/>
      <w:r w:rsidRPr="007E5221">
        <w:rPr>
          <w:sz w:val="24"/>
          <w:szCs w:val="24"/>
        </w:rPr>
        <w:t xml:space="preserve"> по подготовке к ЕГЭ-2019 </w:t>
      </w:r>
    </w:p>
    <w:p w14:paraId="46DD8EFC" w14:textId="25F90AD8" w:rsidR="00982B03" w:rsidRPr="007E5221" w:rsidRDefault="00982B03" w:rsidP="00982B03">
      <w:pPr>
        <w:rPr>
          <w:sz w:val="24"/>
          <w:szCs w:val="24"/>
        </w:rPr>
      </w:pPr>
      <w:r w:rsidRPr="007E5221">
        <w:rPr>
          <w:sz w:val="24"/>
          <w:szCs w:val="24"/>
        </w:rPr>
        <w:t xml:space="preserve">Федеральная служба по надзору в сфере образования и науки начинает публикацию ежегодных </w:t>
      </w:r>
      <w:proofErr w:type="spellStart"/>
      <w:r w:rsidRPr="007E5221">
        <w:rPr>
          <w:sz w:val="24"/>
          <w:szCs w:val="24"/>
        </w:rPr>
        <w:t>видеоконсультаций</w:t>
      </w:r>
      <w:proofErr w:type="spellEnd"/>
      <w:r w:rsidRPr="007E5221">
        <w:rPr>
          <w:sz w:val="24"/>
          <w:szCs w:val="24"/>
        </w:rPr>
        <w:t xml:space="preserve"> с участием специалистов Федерального института педагогических измерений (ФИПИ) по подготовке к единым государственным экзаменам. В этом году серию </w:t>
      </w:r>
      <w:proofErr w:type="spellStart"/>
      <w:r w:rsidRPr="007E5221">
        <w:rPr>
          <w:sz w:val="24"/>
          <w:szCs w:val="24"/>
        </w:rPr>
        <w:t>видеолекций</w:t>
      </w:r>
      <w:proofErr w:type="spellEnd"/>
      <w:r w:rsidRPr="007E5221">
        <w:rPr>
          <w:sz w:val="24"/>
          <w:szCs w:val="24"/>
        </w:rPr>
        <w:t xml:space="preserve"> открывают рекомендации, как подготовиться к ЕГЭ по русскому языку. </w:t>
      </w:r>
    </w:p>
    <w:p w14:paraId="29043E37" w14:textId="6847091D" w:rsidR="00982B03" w:rsidRPr="007E5221" w:rsidRDefault="00982B03" w:rsidP="00982B03">
      <w:pPr>
        <w:rPr>
          <w:sz w:val="24"/>
          <w:szCs w:val="24"/>
        </w:rPr>
      </w:pPr>
      <w:r w:rsidRPr="007E5221">
        <w:rPr>
          <w:sz w:val="24"/>
          <w:szCs w:val="24"/>
        </w:rPr>
        <w:t xml:space="preserve">Русский язык - самый массовый и один из двух обязательных экзаменов, статистика выполнения работ по которому показывает стабильные результаты на протяжении нескольких лет. Однако часто участники ЕГЭ сталкиваются с трудностями при выполнении отдельных заданий. Поэтому основная задача рекомендаций - помочь разобраться выпускникам, дать советы и разъяснения, как следует решать задания различных уровней сложности. </w:t>
      </w:r>
    </w:p>
    <w:p w14:paraId="27975E49" w14:textId="083588C3" w:rsidR="00982B03" w:rsidRPr="007E5221" w:rsidRDefault="00982B03" w:rsidP="00982B03">
      <w:pPr>
        <w:rPr>
          <w:sz w:val="24"/>
          <w:szCs w:val="24"/>
        </w:rPr>
      </w:pPr>
      <w:r w:rsidRPr="007E5221">
        <w:rPr>
          <w:sz w:val="24"/>
          <w:szCs w:val="24"/>
        </w:rPr>
        <w:t xml:space="preserve">В </w:t>
      </w:r>
      <w:proofErr w:type="spellStart"/>
      <w:r w:rsidRPr="007E5221">
        <w:rPr>
          <w:sz w:val="24"/>
          <w:szCs w:val="24"/>
        </w:rPr>
        <w:t>видеоконсультации</w:t>
      </w:r>
      <w:proofErr w:type="spellEnd"/>
      <w:r w:rsidRPr="007E5221">
        <w:rPr>
          <w:sz w:val="24"/>
          <w:szCs w:val="24"/>
        </w:rPr>
        <w:t xml:space="preserve"> по подготовке к ЕГЭ по русскому языку эксперты подробно рассказывают про алгоритмы выполнения заданий базового уровня сложности, правописание приставок и суффиксов в различных частях речи, использование средств связи в тексте, а также разбирают критерии оценивания и параметры проверки выполнения заданий повышенного уровня сложности. </w:t>
      </w:r>
    </w:p>
    <w:p w14:paraId="5C189AB5" w14:textId="21611DE3" w:rsidR="00982B03" w:rsidRPr="007E5221" w:rsidRDefault="00982B03" w:rsidP="00982B03">
      <w:pPr>
        <w:rPr>
          <w:sz w:val="24"/>
          <w:szCs w:val="24"/>
        </w:rPr>
      </w:pPr>
      <w:r w:rsidRPr="007E5221">
        <w:rPr>
          <w:sz w:val="24"/>
          <w:szCs w:val="24"/>
        </w:rPr>
        <w:t xml:space="preserve">Рособрнадзор рекомендует просмотр </w:t>
      </w:r>
      <w:proofErr w:type="spellStart"/>
      <w:r w:rsidRPr="007E5221">
        <w:rPr>
          <w:sz w:val="24"/>
          <w:szCs w:val="24"/>
        </w:rPr>
        <w:t>видеоконсультаций</w:t>
      </w:r>
      <w:proofErr w:type="spellEnd"/>
      <w:r w:rsidRPr="007E5221">
        <w:rPr>
          <w:sz w:val="24"/>
          <w:szCs w:val="24"/>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размещены на сайте ведомства. </w:t>
      </w:r>
    </w:p>
    <w:p w14:paraId="36F3E7C6" w14:textId="77777777" w:rsidR="00982B03" w:rsidRPr="007E5221" w:rsidRDefault="00982B03" w:rsidP="00982B03">
      <w:pPr>
        <w:rPr>
          <w:sz w:val="24"/>
          <w:szCs w:val="24"/>
        </w:rPr>
      </w:pPr>
      <w:r w:rsidRPr="007E5221">
        <w:rPr>
          <w:sz w:val="24"/>
          <w:szCs w:val="24"/>
        </w:rPr>
        <w:t xml:space="preserve">До начала досрочного периода ЕГЭ-2019 на официальном </w:t>
      </w:r>
      <w:proofErr w:type="spellStart"/>
      <w:r w:rsidRPr="007E5221">
        <w:rPr>
          <w:sz w:val="24"/>
          <w:szCs w:val="24"/>
        </w:rPr>
        <w:t>Youtube</w:t>
      </w:r>
      <w:proofErr w:type="spellEnd"/>
      <w:r w:rsidRPr="007E5221">
        <w:rPr>
          <w:sz w:val="24"/>
          <w:szCs w:val="24"/>
        </w:rPr>
        <w:t xml:space="preserve">-канале Рособрнадзора будет опубликовано 12 </w:t>
      </w:r>
      <w:proofErr w:type="spellStart"/>
      <w:r w:rsidRPr="007E5221">
        <w:rPr>
          <w:sz w:val="24"/>
          <w:szCs w:val="24"/>
        </w:rPr>
        <w:t>видеоконсультаций</w:t>
      </w:r>
      <w:proofErr w:type="spellEnd"/>
      <w:r w:rsidRPr="007E5221">
        <w:rPr>
          <w:sz w:val="24"/>
          <w:szCs w:val="24"/>
        </w:rPr>
        <w:t xml:space="preserve"> по всем предметам, включая отдельный видеоролик по добавленному в этом году в перечень экзаменов китайскому языку.</w:t>
      </w:r>
    </w:p>
    <w:p w14:paraId="460F5E7C" w14:textId="77777777" w:rsidR="00982B03" w:rsidRPr="007E5221" w:rsidRDefault="00982B03" w:rsidP="00982B03">
      <w:pPr>
        <w:rPr>
          <w:sz w:val="24"/>
          <w:szCs w:val="24"/>
        </w:rPr>
      </w:pPr>
      <w:r w:rsidRPr="007E5221">
        <w:rPr>
          <w:sz w:val="24"/>
          <w:szCs w:val="24"/>
        </w:rPr>
        <w:lastRenderedPageBreak/>
        <w:t xml:space="preserve"> </w:t>
      </w:r>
    </w:p>
    <w:p w14:paraId="305BC52C" w14:textId="56A8A6CB" w:rsidR="00A70616" w:rsidRPr="007E5221" w:rsidRDefault="00982B03" w:rsidP="00982B03">
      <w:pPr>
        <w:rPr>
          <w:sz w:val="24"/>
          <w:szCs w:val="24"/>
        </w:rPr>
      </w:pPr>
      <w:r w:rsidRPr="007E5221">
        <w:rPr>
          <w:sz w:val="24"/>
          <w:szCs w:val="24"/>
        </w:rPr>
        <w:t>Успехов на ЕГЭ!</w:t>
      </w:r>
    </w:p>
    <w:sectPr w:rsidR="00A70616" w:rsidRPr="007E5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16"/>
    <w:rsid w:val="007E5221"/>
    <w:rsid w:val="00982B03"/>
    <w:rsid w:val="00A70616"/>
    <w:rsid w:val="00DB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C7CA"/>
  <w15:chartTrackingRefBased/>
  <w15:docId w15:val="{4CD4355C-9199-465C-B614-15D4860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9A0"/>
    <w:rPr>
      <w:color w:val="0563C1" w:themeColor="hyperlink"/>
      <w:u w:val="single"/>
    </w:rPr>
  </w:style>
  <w:style w:type="character" w:styleId="a4">
    <w:name w:val="Unresolved Mention"/>
    <w:basedOn w:val="a0"/>
    <w:uiPriority w:val="99"/>
    <w:semiHidden/>
    <w:unhideWhenUsed/>
    <w:rsid w:val="00DB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BrOFcdZOfI" TargetMode="External"/><Relationship Id="rId4" Type="http://schemas.openxmlformats.org/officeDocument/2006/relationships/hyperlink" Target="http://www.obrnadzor.gov.ru/ru/press_center/news/index.php?id_4=7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6</cp:revision>
  <cp:lastPrinted>2019-02-07T14:11:00Z</cp:lastPrinted>
  <dcterms:created xsi:type="dcterms:W3CDTF">2019-02-07T13:20:00Z</dcterms:created>
  <dcterms:modified xsi:type="dcterms:W3CDTF">2019-02-08T07:32:00Z</dcterms:modified>
</cp:coreProperties>
</file>