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0E" w:rsidRDefault="00E02C0E" w:rsidP="00E02C0E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Азовский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Кагальник</w:t>
      </w:r>
      <w:proofErr w:type="spellEnd"/>
    </w:p>
    <w:p w:rsidR="00E02C0E" w:rsidRDefault="00E02C0E" w:rsidP="00E02C0E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E02C0E" w:rsidRDefault="00E02C0E" w:rsidP="00E02C0E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Кагальницкая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Азовского района</w:t>
      </w:r>
    </w:p>
    <w:p w:rsidR="00E02C0E" w:rsidRDefault="00E02C0E" w:rsidP="00E02C0E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0E" w:rsidRDefault="00E02C0E" w:rsidP="00E02C0E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«Утверждаю»</w:t>
      </w: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Директор МБОУ</w:t>
      </w: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Кагальницкой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Приказ №285 от 27.08.2018 г.</w:t>
      </w: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_________   /Н. И. Демидова/</w:t>
      </w: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0E" w:rsidRDefault="00E02C0E" w:rsidP="00E02C0E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02C0E" w:rsidRPr="00E02C0E" w:rsidRDefault="00E02C0E" w:rsidP="00E02C0E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40"/>
          <w:szCs w:val="40"/>
        </w:rPr>
        <w:t>Адаптированная образовательная программа</w:t>
      </w:r>
    </w:p>
    <w:p w:rsidR="00E02C0E" w:rsidRPr="00E02C0E" w:rsidRDefault="00E02C0E" w:rsidP="00E02C0E">
      <w:pPr>
        <w:tabs>
          <w:tab w:val="left" w:pos="11985"/>
        </w:tabs>
        <w:spacing w:after="0" w:line="240" w:lineRule="auto"/>
        <w:jc w:val="center"/>
      </w:pPr>
      <w:proofErr w:type="gramStart"/>
      <w:r w:rsidRPr="00E02C0E">
        <w:rPr>
          <w:b/>
          <w:sz w:val="36"/>
          <w:szCs w:val="36"/>
        </w:rPr>
        <w:t>для</w:t>
      </w:r>
      <w:proofErr w:type="gramEnd"/>
      <w:r w:rsidRPr="00E02C0E">
        <w:rPr>
          <w:b/>
          <w:sz w:val="36"/>
          <w:szCs w:val="36"/>
        </w:rPr>
        <w:t xml:space="preserve"> обучающихся с ОВЗ</w:t>
      </w:r>
    </w:p>
    <w:p w:rsidR="00E02C0E" w:rsidRDefault="00E02C0E" w:rsidP="00E02C0E">
      <w:pPr>
        <w:rPr>
          <w:sz w:val="32"/>
          <w:szCs w:val="32"/>
        </w:rPr>
      </w:pPr>
    </w:p>
    <w:p w:rsidR="00E02C0E" w:rsidRDefault="00E02C0E" w:rsidP="00E02C0E">
      <w:pPr>
        <w:rPr>
          <w:b/>
          <w:sz w:val="40"/>
          <w:szCs w:val="40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коррекции нарушений речи.</w:t>
      </w:r>
    </w:p>
    <w:p w:rsidR="00E02C0E" w:rsidRDefault="00E02C0E" w:rsidP="00E02C0E">
      <w:pPr>
        <w:spacing w:after="0" w:line="240" w:lineRule="auto"/>
        <w:rPr>
          <w:sz w:val="28"/>
          <w:szCs w:val="28"/>
        </w:rPr>
      </w:pPr>
    </w:p>
    <w:p w:rsidR="00E02C0E" w:rsidRDefault="00E02C0E" w:rsidP="00E0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образования: начальное образование</w:t>
      </w:r>
    </w:p>
    <w:p w:rsidR="00E02C0E" w:rsidRDefault="00E02C0E" w:rsidP="00E0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2 - 4 классы</w:t>
      </w:r>
    </w:p>
    <w:p w:rsidR="00E02C0E" w:rsidRDefault="00E02C0E" w:rsidP="00E0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 63 ч.</w:t>
      </w:r>
    </w:p>
    <w:p w:rsidR="00E02C0E" w:rsidRDefault="00E02C0E" w:rsidP="00E02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 Донская С. Ю.</w:t>
      </w:r>
    </w:p>
    <w:p w:rsidR="00E02C0E" w:rsidRDefault="00E02C0E" w:rsidP="00E02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разра</w:t>
      </w:r>
      <w:r w:rsidR="0090258A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ботана на основе программы И.Н.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Садовниковой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«Нарушения письменной речи и их преодоление у младших школьников»</w:t>
      </w:r>
    </w:p>
    <w:p w:rsidR="00E02C0E" w:rsidRDefault="00E02C0E" w:rsidP="00E02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C0E" w:rsidRDefault="00E02C0E" w:rsidP="00E02C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2C0E" w:rsidRDefault="00E02C0E" w:rsidP="00500EB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Данная программа рекомендована для обучающихся с ОВЗ, имеющих нарушения устной и письменной речи.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основе: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- Приложения к Приказу Министерства здравоохранения и социального развития Российской Федерации от 26 августа 2010г. № 761н.  Единый квалификационный справочник должностей руководителей, специалистов и служащих. Раздел «Квалификационные характеристики должностей образования»;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- Программ для начальной школы по русскому языку УМК «Школа России»;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- Инструктивного письма Минобразования РФ от 14.12.2000г. №2 «Об организации работы логопедического пункта общеобразовательного учреждения»; 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- Инструктивно – методического письма о работе учителя – логопеда при общеобразовательной школе (</w:t>
      </w:r>
      <w:proofErr w:type="spellStart"/>
      <w:r>
        <w:rPr>
          <w:sz w:val="24"/>
          <w:szCs w:val="24"/>
        </w:rPr>
        <w:t>Ястребова</w:t>
      </w:r>
      <w:proofErr w:type="spellEnd"/>
      <w:r>
        <w:rPr>
          <w:sz w:val="24"/>
          <w:szCs w:val="24"/>
        </w:rPr>
        <w:t xml:space="preserve"> А.В., Бессонова Т.П.). </w:t>
      </w:r>
    </w:p>
    <w:p w:rsidR="00E02C0E" w:rsidRDefault="00E02C0E" w:rsidP="00E02C0E">
      <w:pPr>
        <w:rPr>
          <w:sz w:val="24"/>
          <w:szCs w:val="24"/>
        </w:rPr>
      </w:pP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Программа направлена на обеспечение системно – деятельного подхода, положенного в основу ФГОС, и,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 Все это достигается путем как развития у обучающихся правильной, четкой, выразительной связной речи, освоения ими конкретных знаний и навыков в рамках фонематических представлений, произносительных норм, устной и письменной речи и чтения, так и сознательного, активного присвоения ими нового социального опыта.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Данная программа разработана на основании анализа результатов углубленной диагностики речевого развития обучающихся. Программа по коррекции нарушений речи обеспечивает усвоение содержание специально- коррекционной </w:t>
      </w:r>
      <w:r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вида</w:t>
      </w:r>
      <w:r>
        <w:rPr>
          <w:sz w:val="24"/>
          <w:szCs w:val="24"/>
        </w:rPr>
        <w:t xml:space="preserve">. Программа построена с учетом специфики усвоения материала детьми, испытывающими трудности в обучении, причиной которых являются первичные нарушения: нарушение интеллекта. Установлено, что </w:t>
      </w:r>
      <w:r>
        <w:rPr>
          <w:b/>
          <w:sz w:val="24"/>
          <w:szCs w:val="24"/>
        </w:rPr>
        <w:t>у детей с ОВЗ</w:t>
      </w:r>
      <w:r>
        <w:rPr>
          <w:sz w:val="24"/>
          <w:szCs w:val="24"/>
        </w:rPr>
        <w:t xml:space="preserve"> в качестве первичных фиксируются следующие особенности: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неустойчивое внимание;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- недостаточная наблюдательность к языковым явлениям;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недостаточное развитие способности к переключению;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недостаточная способность к запоминанию;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-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словесно – логического мышления;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пониженная познавательная активность в области языковых явлений;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неумение проявлять волевые усилия для преодоления трудностей учебной деятельности.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Вторичными причинами являются дефекты произношения и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фонематического восприятия, а также смысловой стороны речи (недостаточная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грамматических средств языка) – общее недоразвитие речи (ОНР).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Упущения на начальной ступени обучения проявляются пробелы в знаниях детей, </w:t>
      </w:r>
      <w:proofErr w:type="spellStart"/>
      <w:r>
        <w:rPr>
          <w:sz w:val="24"/>
          <w:szCs w:val="24"/>
        </w:rPr>
        <w:t>несформированностью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негативным отношением к школе, что бывает трудно скорректировать и компенсировать. </w:t>
      </w:r>
    </w:p>
    <w:p w:rsidR="00E02C0E" w:rsidRDefault="00E02C0E" w:rsidP="00E02C0E">
      <w:pPr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освоение обучающимися коммуникативной функции языка на основе ценностных ориентиров содержания образования в соответствии с требованиями ФГОС, развитие активной социальной деятельности в области речевых факторов, создание условий для успешного освоения основной общеобразовательной программы путем развития правильной четкой, выразительной устной и грамотной письменной речи.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При обучении детей с речевыми нарушениями следует руководствоваться задачами, поставленными перед общеобразовательным учреждением, а также иметь в виду </w:t>
      </w:r>
      <w:r>
        <w:rPr>
          <w:b/>
          <w:sz w:val="24"/>
          <w:szCs w:val="24"/>
        </w:rPr>
        <w:t>специфические задачи</w:t>
      </w:r>
      <w:r>
        <w:rPr>
          <w:sz w:val="24"/>
          <w:szCs w:val="24"/>
        </w:rPr>
        <w:t>: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полноценных произносительных навыков;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- развитие фонематического восприятия, фонематических представлений, доступных возрасту форм звукового анализа и синтеза;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уточнение обогащение словарного запаса путем расширения и уточнения непосредственных впечатлений и ощущений об окружающем мире;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развитие связной речи (формирование и совершенствование целенаправленности и связности высказываний, точности и разнообразности лексики, внятности и выразительности речи);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- формирование интереса к родному языку, навыков учебной деятельности;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- усвоением приемов умственной деятельности, необходимых для овладения начальным курсом русского языка (наблюдения, сравнения и обобщения явлений языка);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воспитание у детей умений правильно составлять простое распространенное предложение; употреблять разные конструкции предложений в самостоятельной связной речи.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По мере продвижения ученика в указанных направлениях на речевом материале осуществляется: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развитие у детей внимание к морфологическому составу слов и изменению слов и их сочетаний в предложении;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- обогащение словаря детей преимущественно привлечением внимания к способам словообразования, к лексическому значению слов;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-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программного материала </w:t>
      </w:r>
    </w:p>
    <w:p w:rsidR="007177B5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по коррекции речевых нарушений у обучающихся </w:t>
      </w:r>
      <w:r>
        <w:rPr>
          <w:b/>
          <w:sz w:val="24"/>
          <w:szCs w:val="24"/>
        </w:rPr>
        <w:t>с ОВЗ с ОНР</w:t>
      </w:r>
      <w:r>
        <w:rPr>
          <w:sz w:val="24"/>
          <w:szCs w:val="24"/>
        </w:rPr>
        <w:t xml:space="preserve"> </w:t>
      </w:r>
      <w:r w:rsidR="007177B5">
        <w:rPr>
          <w:sz w:val="24"/>
          <w:szCs w:val="24"/>
        </w:rPr>
        <w:t>рассчитана на 2 года обучения.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психофизиологических возможностей ребенка, состояния его интеллекта, регулярности посещения ребенком занятий, выполнения домашнего задания и т.д. </w:t>
      </w:r>
    </w:p>
    <w:p w:rsidR="00E02C0E" w:rsidRDefault="00E02C0E" w:rsidP="00E02C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логопедическая работа строится с учетом следующих принципов: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1. Принцип системности предполагает необходимость учета в логопедической работе структуры дефекта, определения ведущего нарушения, соотношения первичных и вторичных симптомов;</w:t>
      </w:r>
    </w:p>
    <w:p w:rsidR="007177B5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2. Принцип комплексности предусматривает необходимость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педагогического воздействия не только на нарушенную сторону речи у ребенка, но одновременно и в целом на все стороны его речи (звуковую,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грамматическую, темпо – ритмическую, </w:t>
      </w:r>
      <w:proofErr w:type="spellStart"/>
      <w:r>
        <w:rPr>
          <w:sz w:val="24"/>
          <w:szCs w:val="24"/>
        </w:rPr>
        <w:t>мелодико</w:t>
      </w:r>
      <w:proofErr w:type="spellEnd"/>
      <w:r>
        <w:rPr>
          <w:sz w:val="24"/>
          <w:szCs w:val="24"/>
        </w:rPr>
        <w:t xml:space="preserve"> – интонационную и др.). Данный принцип также подразумевает воздействие на психофизическое состояние ребенка разными специалистами;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>3. Патогенетический принцип, при учете которого логопедическая работа направлена на преодоление основного механизма нарушения;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4. Онтогенетический принцип, помогающий осуществлять логопедическое воздействие с учетом закономерностей и последовательности формирования форм и функций речи в нормальном онтогенезе;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5. Принцип опоры на сохранные звенья нарушенной функции; 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6. Принцип учета зоны ближайшего развития, когда при планировании стратегии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образовательного процесса учитываются потенциальные возможности ребенка, перспектива речевого и личностного развития.  </w:t>
      </w:r>
    </w:p>
    <w:p w:rsidR="00E02C0E" w:rsidRDefault="00E02C0E" w:rsidP="00E02C0E">
      <w:pPr>
        <w:rPr>
          <w:sz w:val="24"/>
          <w:szCs w:val="24"/>
        </w:rPr>
      </w:pPr>
    </w:p>
    <w:p w:rsidR="00E02C0E" w:rsidRDefault="00E02C0E" w:rsidP="00E02C0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2. 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к концу 4 класса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логопедической работы направлена на реализацию </w:t>
      </w:r>
      <w:r>
        <w:rPr>
          <w:b/>
          <w:sz w:val="24"/>
          <w:szCs w:val="24"/>
        </w:rPr>
        <w:t>основной цели образования</w:t>
      </w:r>
      <w:r>
        <w:rPr>
          <w:sz w:val="24"/>
          <w:szCs w:val="24"/>
        </w:rPr>
        <w:t xml:space="preserve"> – развитие личности обучающегося на основе усвоения универсальных учебных действий (УУД), познания и освоения мира. Таким образом, в соответствии с ФГОС НОО на ступени начального общего образования осуществляется: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становление основ гражданской идентичности и мировоззрения обучающихся;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основ умения учиться и способности к организации своей деятельности   - умение принимать, сохранять цели и следовать им в учебной деятельности, планировать свою деятельность, осуществлять ее контроль и оценку, воздействовать с педагогом и сверстниками в учебном процессе;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духовно – 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E02C0E" w:rsidRDefault="00E02C0E" w:rsidP="00E02C0E">
      <w:pPr>
        <w:rPr>
          <w:sz w:val="24"/>
          <w:szCs w:val="24"/>
        </w:rPr>
      </w:pPr>
      <w:r>
        <w:rPr>
          <w:sz w:val="24"/>
          <w:szCs w:val="24"/>
        </w:rPr>
        <w:t xml:space="preserve"> - укрепление физического и духовного здоровья обучающихся.  </w:t>
      </w:r>
    </w:p>
    <w:p w:rsidR="009529AC" w:rsidRDefault="00E02C0E" w:rsidP="009529AC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универсальных учебных действий является целенаправленным, системным процессом, который реализуется через все предметные области, внеурочную и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воспитательную деятельность.  </w:t>
      </w:r>
    </w:p>
    <w:p w:rsidR="00B56EBA" w:rsidRPr="009529AC" w:rsidRDefault="00B56EBA" w:rsidP="009529AC">
      <w:pPr>
        <w:rPr>
          <w:sz w:val="24"/>
          <w:szCs w:val="24"/>
        </w:rPr>
      </w:pPr>
      <w:r w:rsidRPr="00B56EBA">
        <w:rPr>
          <w:rFonts w:ascii="Times New Roman" w:eastAsia="SimSun" w:hAnsi="Times New Roman"/>
          <w:b/>
          <w:kern w:val="3"/>
          <w:sz w:val="28"/>
          <w:szCs w:val="28"/>
        </w:rPr>
        <w:t>Личностные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У обучающегося будут сформированы:</w:t>
      </w:r>
    </w:p>
    <w:p w:rsidR="00B56EBA" w:rsidRPr="00B56EBA" w:rsidRDefault="00B56EBA" w:rsidP="00B56E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56EBA">
        <w:rPr>
          <w:sz w:val="28"/>
          <w:szCs w:val="28"/>
        </w:rPr>
        <w:t xml:space="preserve"> </w:t>
      </w:r>
      <w:proofErr w:type="gramStart"/>
      <w:r w:rsidRPr="00B56EBA">
        <w:rPr>
          <w:rFonts w:ascii="Times New Roman" w:hAnsi="Times New Roman"/>
          <w:sz w:val="24"/>
          <w:szCs w:val="24"/>
        </w:rPr>
        <w:t>самоопределение</w:t>
      </w:r>
      <w:proofErr w:type="gramEnd"/>
      <w:r w:rsidRPr="00B56EBA">
        <w:rPr>
          <w:rFonts w:ascii="Times New Roman" w:hAnsi="Times New Roman"/>
          <w:sz w:val="24"/>
          <w:szCs w:val="24"/>
        </w:rPr>
        <w:t xml:space="preserve"> - личностное, профессиональное, жизненное самоопределение;</w:t>
      </w:r>
    </w:p>
    <w:p w:rsidR="00B56EBA" w:rsidRPr="00B56EBA" w:rsidRDefault="00B56EBA" w:rsidP="00B56E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6EBA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proofErr w:type="gramEnd"/>
      <w:r w:rsidRPr="00B56EBA">
        <w:rPr>
          <w:rFonts w:ascii="Times New Roman" w:hAnsi="Times New Roman"/>
          <w:sz w:val="24"/>
          <w:szCs w:val="24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Обучающийся должен задаваться вопросом о том, «какое значение, смысл имеет для меня учение», и уметь находить ответ на него;</w:t>
      </w:r>
    </w:p>
    <w:p w:rsidR="00B56EBA" w:rsidRPr="00B56EBA" w:rsidRDefault="00B56EBA" w:rsidP="00B56E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EBA">
        <w:rPr>
          <w:rFonts w:ascii="Times New Roman" w:hAnsi="Times New Roman"/>
          <w:sz w:val="24"/>
          <w:szCs w:val="24"/>
        </w:rPr>
        <w:t>нравственно</w:t>
      </w:r>
      <w:proofErr w:type="gramEnd"/>
      <w:r w:rsidRPr="00B56EBA">
        <w:rPr>
          <w:rFonts w:ascii="Times New Roman" w:hAnsi="Times New Roman"/>
          <w:sz w:val="24"/>
          <w:szCs w:val="24"/>
        </w:rPr>
        <w:t xml:space="preserve"> - 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</w:p>
    <w:p w:rsidR="00B56EBA" w:rsidRPr="00B56EBA" w:rsidRDefault="00B56EBA" w:rsidP="00B56EB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Обучающиеся получат возможность для формирования:</w:t>
      </w:r>
    </w:p>
    <w:p w:rsidR="00B56EBA" w:rsidRPr="00B56EBA" w:rsidRDefault="00B56EBA" w:rsidP="00B56EB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Индивидуально- личностных качеств и социальных компетенций обучающегося:</w:t>
      </w:r>
    </w:p>
    <w:p w:rsidR="00B56EBA" w:rsidRPr="00B56EBA" w:rsidRDefault="00B56EBA" w:rsidP="00B56E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EBA">
        <w:rPr>
          <w:rFonts w:ascii="Times New Roman" w:hAnsi="Times New Roman"/>
          <w:sz w:val="24"/>
          <w:szCs w:val="24"/>
        </w:rPr>
        <w:t>овладению</w:t>
      </w:r>
      <w:proofErr w:type="gramEnd"/>
      <w:r w:rsidRPr="00B56EBA">
        <w:rPr>
          <w:rFonts w:ascii="Times New Roman" w:hAnsi="Times New Roman"/>
          <w:sz w:val="24"/>
          <w:szCs w:val="24"/>
        </w:rPr>
        <w:t xml:space="preserve"> жизненной компетенцией, обеспечивающей готовность к вхождению обучающегося в более сложную социальную среду, социально значимых ценностных установок обучающихся, социальных компетенции, личностных качества;</w:t>
      </w:r>
    </w:p>
    <w:p w:rsidR="00B56EBA" w:rsidRPr="00B56EBA" w:rsidRDefault="00B56EBA" w:rsidP="00B56E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EBA">
        <w:rPr>
          <w:rFonts w:ascii="Times New Roman" w:hAnsi="Times New Roman"/>
          <w:sz w:val="24"/>
          <w:szCs w:val="24"/>
        </w:rPr>
        <w:t>основ</w:t>
      </w:r>
      <w:proofErr w:type="gramEnd"/>
      <w:r w:rsidRPr="00B56EBA">
        <w:rPr>
          <w:rFonts w:ascii="Times New Roman" w:hAnsi="Times New Roman"/>
          <w:sz w:val="24"/>
          <w:szCs w:val="24"/>
        </w:rPr>
        <w:t xml:space="preserve"> гражданской идентичности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Предметные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 знать: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артикуляцию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звуков родного языка, все буквы родного алфавита;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признаки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гласных и согласных звуков;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твердые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и мягкие согласные звуки и буквы, их обозначающие;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звонкие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глухие согласные звуки и буквы, их обозначающие;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артикуляционно</w:t>
      </w:r>
      <w:proofErr w:type="spellEnd"/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акустически близкие звуки и буквы, их обозначающие;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термины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: артикуляция, звук, буквы, звонкий, глухой и т.д.;</w:t>
      </w:r>
    </w:p>
    <w:p w:rsidR="00B56EBA" w:rsidRPr="00B56EBA" w:rsidRDefault="00B56EBA" w:rsidP="00B56EB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графическое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изображение смешиваемых звуков.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и согласные звуки;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твердые и мягкие звуки;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акустически близкие звуки;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звонкие и глухие согласные звуки;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обозначать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смешиваемые звуки схематично;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производить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фонетический разбор;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подбирать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на заданный звук;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объяснять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слов паронимов;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дифференцировать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смешиваемые звуки на всех этапах в устной и письменной речи;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писать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слуховые и зрительные диктанты;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пользоваться</w:t>
      </w:r>
      <w:proofErr w:type="gram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смешиваемыми звуками в самостоятельной речи.</w:t>
      </w: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EBA" w:rsidRPr="00B56EBA" w:rsidRDefault="00B56EBA" w:rsidP="00B56EB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6EBA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Регулятивные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 xml:space="preserve">- </w:t>
      </w:r>
      <w:r w:rsidRPr="00B56EBA">
        <w:rPr>
          <w:rFonts w:ascii="Times New Roman" w:hAnsi="Times New Roman"/>
          <w:sz w:val="24"/>
          <w:szCs w:val="24"/>
        </w:rPr>
        <w:t>принимать и понимать словесную инструкцию;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планировать действия по выполнению учебной инструкции и действовать по плану;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осуществлять итоговый самоконтроль;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самостоятельно оценивать результаты своей деятельности;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ставить перед собой учебную задачу;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выполнять задания в соответствии с поставленной целью;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контролирование своей деятельности.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Обучающийся получит возможность для формирования: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 xml:space="preserve">- </w:t>
      </w:r>
      <w:r w:rsidRPr="00B56EBA">
        <w:rPr>
          <w:rFonts w:ascii="Times New Roman" w:hAnsi="Times New Roman"/>
          <w:sz w:val="24"/>
          <w:szCs w:val="24"/>
        </w:rPr>
        <w:t>целеполагания – как постановки учебной задачи на основе соотнесения того, что уже известно и усвоено обучающимся, и того, что еще неизвестно;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планирования – определения последовательности промежуточных целей с учетом конечного результата; составления плана и последовательности действий;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прогнозирования – предвосхищения результата и уровня усвоения; его временных характеристик;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контроля в форме сличения способа действия и его результата с заданным эталоном его с целью обнаружения отклонений от него;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коррекции – внесения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оценки – выделения и осознания того, что уже усвоено и что еще подлежит усвоению, оценивания качества и уровня усвоения;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>-</w:t>
      </w:r>
      <w:r w:rsidRPr="00B56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B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56EBA">
        <w:rPr>
          <w:rFonts w:ascii="Times New Roman" w:hAnsi="Times New Roman"/>
          <w:sz w:val="24"/>
          <w:szCs w:val="24"/>
        </w:rPr>
        <w:t xml:space="preserve"> как способности мобилизации сил и энергии; способности к волевому усилию – выбору в ситуации мотивационного конфликта и к преодолению </w:t>
      </w:r>
      <w:proofErr w:type="spellStart"/>
      <w:r w:rsidRPr="00B56EBA">
        <w:rPr>
          <w:rFonts w:ascii="Times New Roman" w:hAnsi="Times New Roman"/>
          <w:sz w:val="24"/>
          <w:szCs w:val="24"/>
        </w:rPr>
        <w:t>припятствий</w:t>
      </w:r>
      <w:proofErr w:type="spellEnd"/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Познавательные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 xml:space="preserve">- </w:t>
      </w:r>
      <w:r w:rsidRPr="00B56EBA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познавательные цели;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искать и выделять необходимую информацию применять методы информационного поиска; в том числе компьютерных средств;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BA">
        <w:rPr>
          <w:rFonts w:ascii="Times New Roman" w:hAnsi="Times New Roman"/>
          <w:sz w:val="24"/>
          <w:szCs w:val="24"/>
        </w:rPr>
        <w:t>структруировать</w:t>
      </w:r>
      <w:proofErr w:type="spellEnd"/>
      <w:r w:rsidRPr="00B56EBA">
        <w:rPr>
          <w:rFonts w:ascii="Times New Roman" w:hAnsi="Times New Roman"/>
          <w:sz w:val="24"/>
          <w:szCs w:val="24"/>
        </w:rPr>
        <w:t xml:space="preserve"> знания;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осознанно и произвольно строить речевые высказывания в устной и письменной форме;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выбирать наиболее эффективные способы решения задач в зависимости от конкретных условий;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рефлексии способов и условий действий, контролировать и оценивать процесс результатов деятельности;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смысловому чтению, пониманию и адекватной оценки языка средств массовой информации;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 xml:space="preserve">- постановки и формулированию проблемы, самостоятельно создавать алгоритмы деятельности при решении проблем поискового и творческого характера 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sz w:val="28"/>
          <w:szCs w:val="28"/>
        </w:rPr>
        <w:t>Л</w:t>
      </w:r>
      <w:r w:rsidRPr="00B56EBA">
        <w:rPr>
          <w:rFonts w:ascii="Times New Roman" w:hAnsi="Times New Roman"/>
          <w:sz w:val="24"/>
          <w:szCs w:val="24"/>
        </w:rPr>
        <w:t>огическим учебным действиям: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-анализу;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синтезу;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сравнению, классификации объектов по выделенным признакам;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 подведению под понятия, выделению следствий;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 xml:space="preserve"> - установлению </w:t>
      </w:r>
      <w:proofErr w:type="spellStart"/>
      <w:r w:rsidRPr="00B56EBA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B56EBA">
        <w:rPr>
          <w:rFonts w:ascii="Times New Roman" w:hAnsi="Times New Roman"/>
          <w:sz w:val="24"/>
          <w:szCs w:val="24"/>
        </w:rPr>
        <w:t xml:space="preserve"> – следственных связей;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построению логической цепи рассуждений;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доказательству;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выдвижению гипотез и их обоснованию.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 xml:space="preserve">- </w:t>
      </w:r>
      <w:r w:rsidRPr="00B56EBA"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 -  определению целей, функций участников, способов взаимодействия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постановке вопросов – инициативному сотрудничеству в поиске и сборе информации: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разрешению конфликтов – выявлению, идентификации проблемы, поиску и оценки альтернативных способов разрешения конфликта, принятию решений и его реализации;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управлению поведения партнера – контролю, коррекции, оценки действий партнера;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умению с достаточной полнотой и точностью выражать свои мысли в соответствии с задачами и условиями коммуникации, владению монологической и диалогической формами речи в соответствии с грамматическими и синтаксическими нормами родного языка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b/>
          <w:sz w:val="28"/>
          <w:szCs w:val="28"/>
        </w:rPr>
        <w:t xml:space="preserve">- </w:t>
      </w:r>
      <w:r w:rsidRPr="00B56EBA">
        <w:rPr>
          <w:rFonts w:ascii="Times New Roman" w:hAnsi="Times New Roman"/>
          <w:sz w:val="24"/>
          <w:szCs w:val="24"/>
        </w:rPr>
        <w:t>социальной компетенции и учета позиций других людей, партнера по общению или деятельности;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умения слушать и вступать в диалог;</w:t>
      </w:r>
    </w:p>
    <w:p w:rsidR="00B56EBA" w:rsidRPr="00B56EBA" w:rsidRDefault="00B56EBA" w:rsidP="00B56E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участвовать в коллективном обсуждении проблем;</w:t>
      </w:r>
    </w:p>
    <w:p w:rsidR="007177B5" w:rsidRDefault="00B56EBA" w:rsidP="007177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hAnsi="Times New Roman"/>
          <w:sz w:val="24"/>
          <w:szCs w:val="24"/>
        </w:rPr>
        <w:t>- интегрироваться в группу сверстников и строить продуктивное взаимодействие и сотрудничество со сверстниками и взрослыми.</w:t>
      </w:r>
    </w:p>
    <w:p w:rsidR="00B56EBA" w:rsidRPr="007177B5" w:rsidRDefault="00B56EBA" w:rsidP="007177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56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Содержание коррекционной рабо</w:t>
      </w:r>
      <w:r w:rsidR="00902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 (акустическая </w:t>
      </w:r>
      <w:proofErr w:type="spellStart"/>
      <w:r w:rsidR="00902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дисграфия</w:t>
      </w:r>
      <w:proofErr w:type="spellEnd"/>
      <w:r w:rsidR="00902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 (63</w:t>
      </w:r>
      <w:r w:rsidRPr="00B56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ч.)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организации: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B56E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Развитие звуковой стороны речи.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дефектов произношения. Развитие фонематического восприятия (дифференциации фонем) с опорой на речеслуховой, </w:t>
      </w:r>
      <w:proofErr w:type="spell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речедвигательный</w:t>
      </w:r>
      <w:proofErr w:type="spell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, зрительный и другие анализаторы. Развитие фонематического, слогового анализа и синтеза.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Уточнение произносительного и слухового образа каждого из смешиваемых звуков</w:t>
      </w:r>
      <w:r w:rsidRPr="00B56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- уточнение артикуляции и звучания звука с опорой на зрительное, слуховое, тактильное восприятие, кинестетические ощущения;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- выделение его на фоне слога;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- определение места звука по отношению к другим (какой по счету звук, после какого звука произносится, перед каким звуком слышится в слове);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- выделение его из предложения, текста.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Сопоставление смешиваемых звуков в произносительном и слуховом плане</w:t>
      </w:r>
      <w:r w:rsidRPr="00B56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звуков осуществляется в той же последовательности, что и работа по уточнению слуховой и произносительной характеристики каждого звука. Однако основная цель — их различение, поэтому речевой материал включает слова со смешиваемыми звуками. В процессе работы каждый из звуков соотносится с определенной буквой. Большое место занимают письменные упражнения, закрепляющие дифференциацию звуков. В том случае, если у ребенка присутствуют нарушения фонетической стороны речи, устранению акустической (</w:t>
      </w:r>
      <w:proofErr w:type="spell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артикуляторно</w:t>
      </w:r>
      <w:proofErr w:type="spell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-акустической) </w:t>
      </w:r>
      <w:proofErr w:type="spellStart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 w:rsidRPr="00B56E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предшествует работа по коррекции звукопроизношения. На начальных этапах работы рекомендуется исключить проговаривание, так как оно может вызвать ошибки на письме.</w:t>
      </w:r>
    </w:p>
    <w:p w:rsidR="00056023" w:rsidRDefault="00056023" w:rsidP="00056023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7B5" w:rsidRDefault="007177B5" w:rsidP="00056023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EBA" w:rsidRPr="00B56EBA" w:rsidRDefault="00B56EBA" w:rsidP="00056023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6EBA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B56EBA" w:rsidRPr="00B56EBA" w:rsidRDefault="00B56EBA" w:rsidP="00B56EBA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883"/>
        <w:gridCol w:w="8379"/>
      </w:tblGrid>
      <w:tr w:rsidR="00B56EBA" w:rsidRPr="00B56EBA" w:rsidTr="0090258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Этапы.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56EBA" w:rsidRPr="00B56EBA" w:rsidTr="0090258A">
        <w:trPr>
          <w:trHeight w:val="2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этап. Диагностический (5 ч.)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6EBA" w:rsidRPr="00B56EBA" w:rsidRDefault="00B56EBA" w:rsidP="00B56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Обследование состояния устной и письменной речи уч-ся.</w:t>
            </w:r>
          </w:p>
        </w:tc>
      </w:tr>
      <w:tr w:rsidR="00B56EBA" w:rsidRPr="00B56EBA" w:rsidTr="0090258A">
        <w:trPr>
          <w:trHeight w:val="249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этап. Коррекционный (58 ч.)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B56EBA" w:rsidRPr="00B56EBA" w:rsidRDefault="00B56EBA" w:rsidP="00B56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Коррекционная работа на    фонетическом уровне.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(9 ч.)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Строение и функции речевого аппарата. Формирование представлений о речевых звуках.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понятий «Звук» и «буква».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Работа над техникой чтения. В. Бианки «Плавунчики».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Образование гласных, выделение гласных звуков.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Образование согласных. Выделение из потока звуков.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согласных и гласных звуков и букв.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Работа над техникой чтения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«Воробей».</w:t>
            </w:r>
          </w:p>
          <w:p w:rsidR="00B56EBA" w:rsidRPr="00B56EBA" w:rsidRDefault="00B56EBA" w:rsidP="00B56EB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Слог. Слоговой состав слова.                                                                                   Ударение. Ударный слог                                                                                                                  </w:t>
            </w:r>
          </w:p>
        </w:tc>
      </w:tr>
      <w:tr w:rsidR="00B56EBA" w:rsidRPr="00B56EBA" w:rsidTr="0090258A">
        <w:trPr>
          <w:trHeight w:val="153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BA" w:rsidRPr="00B56EBA" w:rsidRDefault="00B56EBA" w:rsidP="00B56EB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ряда. Обозначение мягкости согласных на письме посредством гласных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ряда. 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(19 ч.)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                             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ы – и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в слогах, словах.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ы-и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предложении, тексте 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у-ю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 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у-ю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                                        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и-ы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предложении.                   Обозначение мягкости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знака на конце слова.</w:t>
            </w:r>
          </w:p>
          <w:p w:rsidR="00B56EBA" w:rsidRPr="00B56EBA" w:rsidRDefault="00B56EBA" w:rsidP="00B56EB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в середине слова.                                                                                                                         Разделительный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Л.Федорова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«Кленовый лист».                                                                              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«Слон».                                                                                                   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В.Вересаева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«Братишка».                                                                                         Диктант.</w:t>
            </w:r>
          </w:p>
        </w:tc>
      </w:tr>
      <w:tr w:rsidR="00B56EBA" w:rsidRPr="00B56EBA" w:rsidTr="0090258A">
        <w:trPr>
          <w:trHeight w:val="1645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по акустико-артикуляционному сходству.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(20 ч.)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Звонкие и глухие парные согласные.                           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       Работа над техникой чтения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«Кот Ворюга». 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[д-т]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[д-т]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      Работа над техникой чтения.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«Зимние картины».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Правописание звонких и глухих согласных в конце и в середине слова (обобщение).                                                                                                Разделительный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знак после парных звонких и глухих согласных. Проверочная работа. Тест. Глухие и звонкие согласные звуки.                  Слуховой диктант.                                                                                                      Сказка «Двенадцать месяцев».</w:t>
            </w:r>
          </w:p>
        </w:tc>
      </w:tr>
      <w:tr w:rsidR="00B56EBA" w:rsidRPr="00B56EBA" w:rsidTr="0090258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Свистящие и шипящие согласные звуки и буквы.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(13 ч.)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с-ш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(в слогах, словах и словосочетаниях).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(в предложениях, тексте).                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з-ж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. (в слогах, словах, словосочетаниях).  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(в предложениях и тексте).                                      Проверочная работа.                                                                                                 Ненецкая сказка «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».                                           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с-ц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в слогах, словах, словосочетаниях.  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                     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ц-ч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словах, словосочетаниях.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ц-ч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                                        Звук и буква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предложении, тексте.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ш-щ.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ч-щ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предложениях.</w:t>
            </w:r>
          </w:p>
        </w:tc>
      </w:tr>
      <w:tr w:rsidR="00B56EBA" w:rsidRPr="00B56EBA" w:rsidTr="0090258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EBA" w:rsidRPr="00B56EBA" w:rsidRDefault="0090258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63</w:t>
            </w:r>
            <w:r w:rsidR="00B56EBA" w:rsidRPr="00B56EB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B56EBA" w:rsidRPr="00B56EBA" w:rsidRDefault="00B56EBA" w:rsidP="00B56EBA">
      <w:pPr>
        <w:spacing w:after="200" w:line="276" w:lineRule="auto"/>
      </w:pPr>
    </w:p>
    <w:p w:rsidR="00B56EBA" w:rsidRPr="00B56EBA" w:rsidRDefault="00B56EBA" w:rsidP="00B56EBA">
      <w:pPr>
        <w:spacing w:after="200" w:line="276" w:lineRule="auto"/>
      </w:pPr>
    </w:p>
    <w:p w:rsidR="00B56EBA" w:rsidRPr="00B56EBA" w:rsidRDefault="00B56EBA" w:rsidP="00B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EBA" w:rsidRPr="00B56EBA" w:rsidRDefault="00B56EBA" w:rsidP="00B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EBA" w:rsidRPr="00B56EBA" w:rsidRDefault="00B56EBA" w:rsidP="00B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EBA" w:rsidRPr="00B56EBA" w:rsidRDefault="00B56EBA" w:rsidP="00B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EBA" w:rsidRPr="00B56EBA" w:rsidRDefault="00B56EBA" w:rsidP="00B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056023" w:rsidRDefault="00056023" w:rsidP="00B56EB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7B5" w:rsidRDefault="007177B5" w:rsidP="00B56EB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7B5" w:rsidRDefault="007177B5" w:rsidP="00B56EB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7B5" w:rsidRDefault="007177B5" w:rsidP="00B56EB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EBA" w:rsidRPr="00B56EBA" w:rsidRDefault="00B56EBA" w:rsidP="00B56EB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6EBA">
        <w:rPr>
          <w:rFonts w:ascii="Times New Roman" w:hAnsi="Times New Roman"/>
          <w:b/>
          <w:sz w:val="28"/>
          <w:szCs w:val="28"/>
        </w:rPr>
        <w:t>7. Календарно-тематич</w:t>
      </w:r>
      <w:r w:rsidR="00056023">
        <w:rPr>
          <w:rFonts w:ascii="Times New Roman" w:hAnsi="Times New Roman"/>
          <w:b/>
          <w:sz w:val="28"/>
          <w:szCs w:val="28"/>
        </w:rPr>
        <w:t>еский план</w:t>
      </w:r>
      <w:r w:rsidR="007177B5">
        <w:rPr>
          <w:rFonts w:ascii="Times New Roman" w:hAnsi="Times New Roman"/>
          <w:b/>
          <w:sz w:val="28"/>
          <w:szCs w:val="28"/>
        </w:rPr>
        <w:t xml:space="preserve"> (63 ч.)</w:t>
      </w:r>
      <w:bookmarkStart w:id="0" w:name="_GoBack"/>
      <w:bookmarkEnd w:id="0"/>
    </w:p>
    <w:p w:rsidR="00B56EBA" w:rsidRPr="00B56EBA" w:rsidRDefault="00B56EBA" w:rsidP="00B56EB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1"/>
        <w:gridCol w:w="585"/>
        <w:gridCol w:w="1701"/>
        <w:gridCol w:w="2127"/>
        <w:gridCol w:w="2126"/>
        <w:gridCol w:w="1276"/>
        <w:gridCol w:w="1842"/>
        <w:gridCol w:w="1843"/>
        <w:gridCol w:w="2410"/>
        <w:gridCol w:w="1276"/>
      </w:tblGrid>
      <w:tr w:rsidR="00B56EBA" w:rsidRPr="00B56EBA" w:rsidTr="009529AC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Матери-ал</w:t>
            </w:r>
            <w:proofErr w:type="gramEnd"/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уроку</w:t>
            </w:r>
          </w:p>
        </w:tc>
      </w:tr>
      <w:tr w:rsidR="00B56EBA" w:rsidRPr="00B56EBA" w:rsidTr="009529A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A" w:rsidRPr="00B56EBA" w:rsidRDefault="00B56EBA" w:rsidP="00B56EBA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A" w:rsidRPr="00B56EBA" w:rsidRDefault="00B56EBA" w:rsidP="00B56EBA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A" w:rsidRPr="00B56EBA" w:rsidRDefault="00B56EBA" w:rsidP="00B56EBA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A" w:rsidRPr="00B56EBA" w:rsidRDefault="00B56EBA" w:rsidP="00B56EBA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rPr>
          <w:trHeight w:val="405"/>
        </w:trPr>
        <w:tc>
          <w:tcPr>
            <w:tcW w:w="1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этап.  Диагностический (5 ч.)</w:t>
            </w:r>
          </w:p>
        </w:tc>
      </w:tr>
      <w:tr w:rsidR="00B56EBA" w:rsidRPr="00B56EBA" w:rsidTr="009529AC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0207091416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Обследование состояния устной и письменной речи уч-ся.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Исследование: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-сенсомоторного уровня речи;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-артикуляционной моторики;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-звукопроизношения;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-грамматического строя речи;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-словаря и навыков словообразования;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-связной речи;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-чтение (способа правильности, выразительности, понимание).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Выявление наличия специфических ошибок в письменной речи: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Заполнение речевых карт, комплектование групп, составление расписания логопедических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Диагностическое обследование.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56EBA">
              <w:rPr>
                <w:rFonts w:ascii="Times New Roman" w:eastAsia="SimSun" w:hAnsi="Times New Roman"/>
                <w:kern w:val="3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смысловое чтение;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извлечение необходимой информации из прослушанного текста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умение слушать и вступать в диалог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этап. Коррекционный (62 ч.)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 на фонетическом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Строение и функции речевого аппарата. Формирование представлений о речевых звуках.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Сравнение неречевых звуков. Строение речевого аппарата. Звуки гласные и согласные.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Сравнение неречевых звуков.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6EBA">
              <w:rPr>
                <w:rFonts w:ascii="Times New Roman" w:hAnsi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B56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Сравнивать неречевые звуки.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Знать строение речевого аппарата.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Знать звуки гласные и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с.102-109</w:t>
            </w:r>
          </w:p>
        </w:tc>
      </w:tr>
      <w:tr w:rsidR="00B56EBA" w:rsidRPr="00B56EBA" w:rsidTr="009529AC">
        <w:trPr>
          <w:trHeight w:val="40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56EBA" w:rsidRPr="00B56EBA" w:rsidRDefault="00B56EBA" w:rsidP="00B56EBA">
            <w:pPr>
              <w:spacing w:after="200" w:line="276" w:lineRule="auto"/>
            </w:pPr>
          </w:p>
          <w:p w:rsidR="00B56EBA" w:rsidRPr="00B56EBA" w:rsidRDefault="00B56EBA" w:rsidP="00B56EBA">
            <w:pPr>
              <w:spacing w:after="200" w:line="276" w:lineRule="auto"/>
            </w:pPr>
          </w:p>
          <w:p w:rsidR="00B56EBA" w:rsidRPr="00B56EBA" w:rsidRDefault="00B56EBA" w:rsidP="00B56EBA">
            <w:pPr>
              <w:spacing w:after="200" w:line="276" w:lineRule="auto"/>
            </w:pPr>
          </w:p>
          <w:p w:rsidR="00B56EBA" w:rsidRPr="00B56EBA" w:rsidRDefault="00B56EBA" w:rsidP="00B56EBA">
            <w:pPr>
              <w:spacing w:after="200" w:line="276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понятий «Звук» и «буква».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Упражнение на различение звука и буквы (характеристика звука – обозначение голосом, артикуляция и буквы – графическое изображение)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Упражнение на различение звука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Различать понятия «звук» и «буква»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с.102-105</w:t>
            </w:r>
          </w:p>
        </w:tc>
      </w:tr>
      <w:tr w:rsidR="00B56EBA" w:rsidRPr="00B56EBA" w:rsidTr="009529AC">
        <w:trPr>
          <w:trHeight w:val="4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Работа над техникой чтения. В. Бианки «Плавунчики».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Формирование техники чтения (способ, четкая дикция правильности, выразительности)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Работа над техникой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 с четкой дикцией.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</w:t>
            </w:r>
            <w:r w:rsidRPr="00B56EBA">
              <w:rPr>
                <w:sz w:val="28"/>
                <w:szCs w:val="28"/>
              </w:rPr>
              <w:t>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Воробьева С.Н.,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Кондранина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Т.И. «Чтение» стр.8010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Образование гласных, выделение гласных звуков.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Упражнение на уточнение представлений о существенных признаках гласных звуков; звуковой анализ слов, работа со схемами.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Упражнение на уточнение представлений о существенных признаках гласных звуков; звуковой анализ слов, работа со схемами.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Иметь представления о существенных признаках гласных звуков; звуковом анализе слов, работать со схемами.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Л.И.Гайдина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с.5-8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Образование согласных. Выделение из потока звуков.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Характеристика согласных звуков; упражнение на различение согласных и гласных звуков, на слух и по артикуляции.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Упражнение на различение согласных и гласных звуков, на слух и по артикуляции.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Знать характеристику согласных звуков; различать согласные и гласные звуки, на слух и по артикуляции.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sz w:val="24"/>
                <w:szCs w:val="24"/>
              </w:rPr>
              <w:t>П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Л.И.Гайдина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с.9-10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согласных и гласных звуков и букв.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Звуки гласные и согласные; буквы, их обозначающие. Работа над распознаванием звуков и букв, согласных звонких и глухих, мягких и твердых, парных и непарных. Представление о роли звуков в различении смысла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Работа над распознаванием звуков и букв, согласных звонких и глухих, мягких и твердых, парных и непарных.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Знать звуки гласные и согласные; буквы, их обозначающие. Распознавать звуки и буквы, согласные звонкие и глухие, мягкие и твердые, парные и непарные. Иметь представления о роли звуков в различении смысла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Л.И.Гайдина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с.13-14</w:t>
            </w:r>
          </w:p>
        </w:tc>
      </w:tr>
      <w:tr w:rsidR="00B56EBA" w:rsidRPr="00B56EBA" w:rsidTr="009529A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12. 10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Работа над техникой чтения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Работа над дикцией, артикуляцией и орфографической правильностью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Работа над техникой чтения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Иметь правильную дикцию, артикуляцию и орфографическую правильность чтения.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чтения,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Воробьева С.Н. «Чтение» стр.10-12</w:t>
            </w:r>
          </w:p>
        </w:tc>
      </w:tr>
      <w:tr w:rsidR="00B56EBA" w:rsidRPr="00B56EBA" w:rsidTr="009529AC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Слог. Слоговой состав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Знакомство -  какой звук образует слог. Деление слова на слоги, подсчет количества слогов в словах. Перенос слова с одной строчки на другую, нахождение в тексте трудных орфограмм, объяснение их написания.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Деление слова на слоги, подсчет количества слогов в словах. Перенос слова с одной строчки на другую, нахождение в тексте трудных орфограмм, объяснение их написания.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Знать, какой звук образует слог. Уметь делить слова на слоги, подсчитывать количество слогов в словах. Переносить слова с одной строчки на другую, находить в тексте трудные орфограммы, объяснять их написание.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sz w:val="24"/>
                <w:szCs w:val="24"/>
              </w:rPr>
              <w:t>П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</w:t>
            </w:r>
            <w:r w:rsidRPr="00B56EBA">
              <w:rPr>
                <w:sz w:val="28"/>
                <w:szCs w:val="28"/>
              </w:rPr>
              <w:t>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22-25 (М1)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Мазанова Е.Ф. «Коррекция акустической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» с.16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Л.И. «Логопед упр.»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Закрепить навык определения ударного слога в словах.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Определение ударного слога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определять ударный слог в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27-28 (М1)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Мазанова Е.Ф. «Коррекция язык</w:t>
            </w:r>
            <w:proofErr w:type="gramStart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анал</w:t>
            </w:r>
            <w:proofErr w:type="spellEnd"/>
            <w:proofErr w:type="gram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. и синтеза» с.103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с.121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Гласные </w:t>
            </w: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ряда. Обозначение мягкости согласных на письме посредством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ряда.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Знать гласные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ряда, различать.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Е. Мазанова с.16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Папка №! С.51-52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-9 (М 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с.106,187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В.Гордилова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1.125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с.129-130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Логоп.упр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.»  с.21-24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с.14-17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-10 (М2)</w:t>
            </w:r>
          </w:p>
        </w:tc>
      </w:tr>
      <w:tr w:rsidR="00B56EBA" w:rsidRPr="00B56EBA" w:rsidTr="009529AC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28. 10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ы – и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Сравнение артикуляционного сходства парных гласных на слух,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Сравнение артикуляционного сходства парных гласных на слух,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Знать сходства парных гласных на слух, на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Е. Мазанова с.16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Папка №! С.51-52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-9 (М 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с.106,187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В.Гордилова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1.125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с.129-130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Логоп.упр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.»  с.21-24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с.14-17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-10 (М2)</w:t>
            </w:r>
          </w:p>
        </w:tc>
      </w:tr>
      <w:tr w:rsidR="00B56EBA" w:rsidRPr="00B56EBA" w:rsidTr="009529AC">
        <w:trPr>
          <w:trHeight w:val="4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ы-и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навык употребления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навык употребления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sz w:val="24"/>
                <w:szCs w:val="24"/>
              </w:rPr>
            </w:pPr>
            <w:r w:rsidRPr="00B56EBA">
              <w:rPr>
                <w:sz w:val="24"/>
                <w:szCs w:val="24"/>
              </w:rPr>
              <w:t>П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Е. Мазанова с.16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Папка №! С.51-52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-9 (М 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с.106,187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В.Гордилова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1.125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с.129-130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Логоп.упр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.»  с.21-24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с.14-17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-10 (М2)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навык употребления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навык употребления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-2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Е.Мазанова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акуст.дисгр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.» с.19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с.128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с.6-9</w:t>
            </w:r>
          </w:p>
        </w:tc>
      </w:tr>
      <w:tr w:rsidR="00B56EBA" w:rsidRPr="00B56EBA" w:rsidTr="009529AC">
        <w:trPr>
          <w:trHeight w:val="1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предложении,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Формирование у уч-ся умения выбирать ту или иную гласную, опираясь на твердую и мягкую впереди стоящую согласную.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Отработка умения выбирать ту или иную гласную, опираясь на твердую и мягкую впереди стоящую согласную.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выбирать ту или иную гласную, опираясь на твердую и мягкую впереди стоящую согласную.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56EBA">
              <w:rPr>
                <w:rFonts w:ascii="Times New Roman" w:eastAsia="SimSun" w:hAnsi="Times New Roman"/>
                <w:kern w:val="3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3(М2)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Мисаренко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стр.182</w:t>
            </w:r>
          </w:p>
        </w:tc>
      </w:tr>
      <w:tr w:rsidR="00B56EBA" w:rsidRPr="00B56EBA" w:rsidTr="009529AC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Формирование у уч-ся умения выбирать ту или иную гласную, опираясь на твердую и мягкую впереди стоящую согласную.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Отработка умения выбирать ту или иную гласную, опираясь на твердую и мягкую впереди стоящую согласную.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выбирать ту или иную гласную, опираясь на твердую и мягкую впереди стоящую согласную.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56EBA">
              <w:rPr>
                <w:rFonts w:ascii="Times New Roman" w:eastAsia="SimSun" w:hAnsi="Times New Roman"/>
                <w:kern w:val="3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</w:t>
            </w:r>
            <w:r w:rsidRPr="00B56EBA">
              <w:rPr>
                <w:sz w:val="28"/>
                <w:szCs w:val="28"/>
              </w:rPr>
              <w:t>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6-7(М2)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с.184-185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«Логопедическое пособие» с.10-13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навык употребления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Закрепление навыка употребления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употреблять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 на письме.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в процессе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8(М2)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Е.Мазанова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с.27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у-ю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. Обозначение мягкости согласной на письме, при помощи гласной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согласной на письме, при помощи гласной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обозначать мягкость согласной на письме, при помощи гласной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4-5(М2)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с.185-187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с.18-21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Городилова В. с.127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Мазанова с.23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у-ю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согласной на письме, при помощи гласной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–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Обозначение мягкости согласной на письме, при помощи гласной буквы –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обозначать мягкость согласной на письме, при помощи гласной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и-ы.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Гласная буква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согласной на письме, при помощи гласной буквы – 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Обозначение мягкости согласной на письме, при помощи гласной буквы –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обозначать мягкость согласной на письме, при помощи гласной буквы –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9(М2)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Е.Мазанова</w:t>
            </w:r>
            <w:proofErr w:type="spellEnd"/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 с.22-25</w:t>
            </w:r>
          </w:p>
        </w:tc>
      </w:tr>
      <w:tr w:rsidR="00B56EBA" w:rsidRPr="00B56EBA" w:rsidTr="009529A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и-ы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фонем, имеющих акустико-артикуляционное сходство.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фонем, имеющих акустико-артикуляционное сходство.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Различать звуки, имеющих акустико-артикуляционное сходство.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10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с.188-189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 Л. с.28-29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с.140-142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знака на конце слова.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понятие о мягкости согласных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знака.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знака на конце слова.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обозначать мягкость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знака на конце слова.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11(М2)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 с.26-27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с.25-29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с.130-131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 середине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Закрепить навык употребления на письме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после мягкого согласного в середине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 помощью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 середине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Употреблять на письме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после мягкого согласного в середине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-12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 «Тайны твердых и мягких согласных» с.4-9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с.25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с.132</w:t>
            </w:r>
          </w:p>
        </w:tc>
      </w:tr>
      <w:tr w:rsidR="00B56EBA" w:rsidRPr="00B56EBA" w:rsidTr="009529AC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 Мягкий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функции разделения.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функции разделения.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функции разделения.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13(М2)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Мазанова с.47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Л.Федорова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«Кленовый лист».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Развитие осознанности чтение вслух и молча.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Чтение вслух и молча.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 и молча, развивая гибкость и скорость чтения.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56EBA">
              <w:rPr>
                <w:rFonts w:eastAsia="SimSun"/>
                <w:kern w:val="3"/>
                <w:sz w:val="24"/>
                <w:szCs w:val="24"/>
              </w:rPr>
              <w:t>П</w:t>
            </w:r>
            <w:r w:rsidRPr="00B56EBA">
              <w:rPr>
                <w:rFonts w:ascii="Times New Roman" w:eastAsia="SimSun" w:hAnsi="Times New Roman"/>
                <w:kern w:val="3"/>
                <w:sz w:val="24"/>
                <w:szCs w:val="24"/>
              </w:rPr>
              <w:t>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Воробьева «Чтение» с.23-24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«Слон».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Обучение технике чтения (способ, четкая дикция, выразительность).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Выразительное чтение, четкая дикция.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в процессе общения и деятель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B56EBA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Воробьева «Чтение» с.36-38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В.Вересаева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«Братишка».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Совершенствовать лексическую сторону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Выразительное чтение, четкая дикция.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B56EBA">
              <w:rPr>
                <w:rFonts w:ascii="Times New Roman" w:eastAsia="SimSun" w:hAnsi="Times New Roman"/>
                <w:kern w:val="3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Совершенствовать словарный запас.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Этические чувства, эмоционально-нравственная отзывчивость.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Воробьева «Чтение» с.44-46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Письмо под диктовку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писать под диктовку в соответствии с изученными правилами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Дифференциация согласных звуков по акустико-артикуляционному сходству.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Звонкие и глухие парные согласные.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Развитие слухового восприятия, развитие фонематического слуха. Дифференциация слогов и слов со звонкими и глухими согласными. Соотношение согласных с символами и «опорами» для их обозначения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Соотношение согласных с символами и «опорами» для их обозначения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Различать звонкие и глухие парные согласные на слух и на Соотносить согласные с символами и «опорами» для их обозначения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в процессе общения и совместной деятель</w:t>
            </w:r>
            <w:r w:rsidRPr="00B56EBA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B56EBA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softHyphen/>
              <w:t>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Закреплять знание о звуках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[б-п, б-п]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учить дифференцировать звуки изолированно, в слогах и словах; развивать фонематическое восприятие, навыки слогового анализа и синтеза, логическое мышление. Работа со словами-паронимами.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Слоговой анализ и синтез слогов и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Различать звуки п- б в слогах и словах на слух и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-17(М2)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с.49-57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с.243-248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с.195-200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фонематическое восприятие, учить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Различать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 на слух и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18(М2)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с.248-253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с.54-56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Е.Мазанова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с.61.Ефименкова с.155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Развивать слуховое восприятие. Развивать навык дифференциации смешиваемых звуков по звонкости-глухости в слогах, словах.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смешиваемых звуков по звонкости-глухости в слогах,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Различать смешиваемые звуки по звонкости-глухости в слогах,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с.19020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22(М2)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И.Садовникова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с.142-143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с.48-55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Зубарева с.30-39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Работа над техникой чтения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«Кот Ворюга».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Формировать у детей осознанность чтения вслух и молча, расширять кругозор и словарный запас.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Чтение вслух и молча, Упражнения на расширение кругозора и словарного запаса.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6EBA">
              <w:rPr>
                <w:rFonts w:ascii="Times New Roman" w:hAnsi="Times New Roman"/>
                <w:sz w:val="24"/>
                <w:szCs w:val="24"/>
              </w:rPr>
              <w:t>Наблюде-ние</w:t>
            </w:r>
            <w:proofErr w:type="spellEnd"/>
            <w:proofErr w:type="gramEnd"/>
            <w:r w:rsidRPr="00B56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Осознанное чтение вслух и молча, расширение кругозора и словарного запаса.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С.Воробьева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стр.31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предложениях и тексте. Работа со словами паронимами.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звуков в предложениях и тексте. Работа со словами паронимами.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Различать звуки в - ф в предложениях и тексте.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22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Мазанова  </w:t>
            </w:r>
            <w:proofErr w:type="gramStart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Коррекция акустической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фонематическое восприятие, учить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[г-к]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 слогах и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Различать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[г-к]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 слогах и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25 (М2)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Вырабатывать четкую дифференциацию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г-к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по звонкости и глухости, мягкости и твердости; развивать фонематический слух,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слоговой анализ и синтез 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анализ и синтез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Различать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26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с.72-77, Зубарева с.51-52,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[д-т]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Уточнение артикуляции звуков, установление различия по звонкости-глухости, обучение умению успешно дифференцировать звуки изолированно, в слогах, словах.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Уточнение артикуляции звуков, установление различия по звонкости-глухости, обучение умению успешно дифференцировать звуки изолированно, в слогах,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Знать артикуляцию звуков, различия по звонкости-глухости, уметь дифференцировать звуки изолированно, в слогах, словах.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30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с.254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Зубарева с.53-56,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с.63-66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Дифференциация звуков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gramStart"/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-т 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Закрепление умения успешно дифференцировать звуки и буквы в предложениях, тексте; развитие фонематического восприятия.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Закрепление умения успешно дифференцировать звуки и буквы в предложениях,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Различать звуки и буквы в предложениях, тексте;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31(М2)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с.258-262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Зубарева с.63-66,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с.67-75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Работа над техникой чтения.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«Зимние картины».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Развивать у детей умение анализировать прочитанный текст; развивать технику и выразительность чтения; активизировать работу артикуляционного аппарата.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Работа над техникой и выразительностью чтения. Анализ прочитанного текста.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анализировать прочитанный текст.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Воробьева с.57-58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Учить различать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 на слух и по напряжению голосовых складок. Развивать умение соотносить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з-с.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Устранять на письме специфические ошибки, связанные со смешением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Различение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 на слух и по напряжению голосовых складок. Соотнесение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з-с.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Устранение на письме специфических ошибок, связанных со смешением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различать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 на слух и по напряжению голосовых складок. Уметь соотносить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з-с.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Умение устранять на письме специфические ошибки, связанные со смешением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34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с.28-33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Зубарева с.6-12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с.75-79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Упражнять в четкой дифференциации фонем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] по звонкости и глухости с опорой на осознанный контроль за работой органов артикуляции.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различать фонемы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[з-с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] по звонкости и глухости с опорой на осознанный контроль за работой органов артикуляции.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35(М2)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с.34-37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Зубарева с.13-19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Л.Гайдина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с.80-82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фонематическое восприятие, учить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 Формировать навыки самостоятельности при выполнении учебных занятий, развивать речевую активность.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различать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словах.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40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с.38-42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Зубарева с.66-69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Мазанова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фонематическое восприятие, умение правильно обозначать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ж-ш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различать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Умение правильно обозначать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ж-ш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на письме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40 (М2)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Зубарева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Козырева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Мазанова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конце и в середине слова (обобщение)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Учить детей умение правильно обозначать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ж-ш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на письме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Упражнения в умении правильно обозначать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ж-ш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на письме в конце и в середине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правильно обозначать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ж-ш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на письме в конце и в середине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инее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Папка с.61-64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знак после парных звонких и глухих согласных.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Учить детей слышать в слове мягкий согласный и небольшую паузу перед полным звучанием после -дующего гласного 2 ряда; отрабатывать навык правильного написания слов с разделительным мягким знаком.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Отработка навыка правильного написания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слышать в слове мягкий согласный и небольшую паузу перед полным звучанием после -дующего гласного 2 ряда; правильно написать слова с разделительным мягким знаком.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11-12 (М2)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 Тест. Глухие и звонкие согласные звуки.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Различение согласных звонких и глухих.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различать согласные звонкие и глухие.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</w:t>
            </w:r>
            <w:r w:rsidRPr="00B56EBA">
              <w:rPr>
                <w:sz w:val="28"/>
                <w:szCs w:val="28"/>
              </w:rPr>
              <w:t>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с.60-61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писать под диктовку в соответствии с изученными правилами орфографии и пунктуации.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Текст диктанта.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Сказка «Двенадцать месяцев».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Углубить понимание детьми содержания сказки; учить оценивать персонажи по их поступкам и мотивам поступков; развивать речь, навыки чтения, в слух и молча; расширять словарный запас.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Чтение сказки вслух и молча. Работа над пониманием содержания сказки. Оценка персонажи по их поступкам и мотивам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понимать содержание сказки; 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оценивать персонажи по их поступкам и мотивам поступков.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осознанно читать вслух, развивать гибкость и скорость чтения,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делать нравственный выбор.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Воробьева С.Н. стр.91-93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Свистящие и шипящие согласные звуки и буквы.</w:t>
            </w:r>
          </w:p>
          <w:p w:rsidR="00B56EBA" w:rsidRPr="00B56EBA" w:rsidRDefault="00B56EBA" w:rsidP="00B5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[с-ш],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(в слогах, словах и словосочетаниях).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Формировать 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[с-ш [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; развивать фонематический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Отработка умения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[с-ш].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B56E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[с-ш].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48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Л. Козырева с.66-67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с.8-9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с.77-79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с-ш]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, (в предложениях, тексте).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Развивать умение дифференцировать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дифференцировать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49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с.79-85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Ефименкова.с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 108-109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Е.Фуреева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с.93-94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[з-ж]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, (в слогах, словах, словосочетаниях)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Формировать 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[з-ж]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з, ж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; формировать навыки звукового анализа и синтеза.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[з-ж]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соотнесение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з, ж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[з-ж]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з-ж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.  Иметь навык звукового анализа и синтеза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50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с.68-69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с.86-88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«И свист. И шипящие и 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сан.зв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Ефименкова.с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. 202-204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(в предложениях и тексте).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Упражнения в правильном написании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(в предложениях и тексте).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различать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з-ш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(в предложениях и тексте).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с.88-93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Е.Мазанова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сю159-163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Уметь различать звуки и буквы в предложениях и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- участвовать в коллективном обсуждении проблем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«Материалы для логопедических занятий» с.75.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Е.Фуреева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с.102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Ненецкая сказка «</w:t>
            </w: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Познакомить со сказкой, учить осмыслять прочитанное произведение, рассуждать о главной его идее и содержании, формировать навыки правильного чтения, развивать связную речь.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Чтение сказки. Рассуждение о главной его идее и содержании.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рассуждать о главной его идее и содержании. Уметь осознанно читать вслух, развивать гибкость и скорость чтения,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Умение делать нравственный выбор.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М.Никитина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«Чтение и развитие речи» с.243-244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с-ц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 слогах, словах, словосочетаниях.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Формировать 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[с-ц]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. Развивать фонематический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[с-ц]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соотнесение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[с-ц]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осуществлять итоговый самоконтроль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воспринимать и анализировать учебный материал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51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с.72-75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«И свистящие и шипящие, и самые звонкие» с.22-24, папка №1 с.57-58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Развивать навыки фонематического восприятия, анализа и синтеза.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Отработка правильного написания букв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Уметь различать 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контролировать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выделять и формулировать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цель;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анализировать свою деятельность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интегрироваться в группу сверстников;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i/>
                <w:sz w:val="24"/>
                <w:szCs w:val="24"/>
              </w:rPr>
              <w:t>З – 51 (М2)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Л.Ефименкова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с.208-209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Е.Мазанова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с.164-166</w:t>
            </w:r>
          </w:p>
        </w:tc>
      </w:tr>
      <w:tr w:rsidR="00B56EBA" w:rsidRPr="00B56EBA" w:rsidTr="009529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9529AC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6EBA" w:rsidRPr="00B56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ц-ч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в слогах, сл</w:t>
            </w:r>
            <w:r w:rsidR="009529AC" w:rsidRPr="00B56EBA">
              <w:rPr>
                <w:rFonts w:ascii="Times New Roman" w:hAnsi="Times New Roman"/>
                <w:sz w:val="24"/>
                <w:szCs w:val="24"/>
              </w:rPr>
              <w:t>6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овах, словосочетаниях.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Формировать 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[ц-ч]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ц-ч.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[ц-ч]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соотнесение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ц-ч.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Умение дифференцировать звуки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[ц-ч]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 xml:space="preserve">, соотносить их с буквами </w:t>
            </w: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>ц-ч.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6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цель и задачу, планировать ее реализацию; </w:t>
            </w:r>
          </w:p>
          <w:p w:rsidR="00B56EBA" w:rsidRPr="00B56EBA" w:rsidRDefault="00B56EBA" w:rsidP="00B5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>-</w:t>
            </w:r>
            <w:r w:rsidRPr="00B56EBA">
              <w:rPr>
                <w:sz w:val="28"/>
                <w:szCs w:val="28"/>
              </w:rPr>
              <w:t xml:space="preserve"> </w:t>
            </w:r>
            <w:r w:rsidRPr="00B56EBA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6EBA">
              <w:rPr>
                <w:rFonts w:ascii="Times New Roman" w:hAnsi="Times New Roman"/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с.76-77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Л.Барылкина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с.101-103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Л.Козырева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с.29-31</w:t>
            </w:r>
          </w:p>
          <w:p w:rsidR="00B56EBA" w:rsidRPr="00B56EBA" w:rsidRDefault="00B56EBA" w:rsidP="00B5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EBA">
              <w:rPr>
                <w:rFonts w:ascii="Times New Roman" w:hAnsi="Times New Roman"/>
                <w:sz w:val="24"/>
                <w:szCs w:val="24"/>
              </w:rPr>
              <w:t>Е.Фуреева</w:t>
            </w:r>
            <w:proofErr w:type="spellEnd"/>
            <w:r w:rsidRPr="00B56EBA">
              <w:rPr>
                <w:rFonts w:ascii="Times New Roman" w:hAnsi="Times New Roman"/>
                <w:sz w:val="24"/>
                <w:szCs w:val="24"/>
              </w:rPr>
              <w:t xml:space="preserve"> с.109-112</w:t>
            </w:r>
          </w:p>
        </w:tc>
      </w:tr>
    </w:tbl>
    <w:p w:rsidR="00B56EBA" w:rsidRDefault="00B56EBA" w:rsidP="00E02C0E">
      <w:pPr>
        <w:rPr>
          <w:sz w:val="24"/>
          <w:szCs w:val="24"/>
        </w:rPr>
      </w:pPr>
    </w:p>
    <w:p w:rsidR="00B56EBA" w:rsidRDefault="00B56EBA"/>
    <w:sectPr w:rsidR="00B56EBA" w:rsidSect="00E02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433"/>
    <w:multiLevelType w:val="multilevel"/>
    <w:tmpl w:val="280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064B"/>
    <w:multiLevelType w:val="multilevel"/>
    <w:tmpl w:val="5AE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7FAD"/>
    <w:multiLevelType w:val="multilevel"/>
    <w:tmpl w:val="B8A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FE62EB"/>
    <w:multiLevelType w:val="multilevel"/>
    <w:tmpl w:val="449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E1012"/>
    <w:multiLevelType w:val="multilevel"/>
    <w:tmpl w:val="6E6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FD2850"/>
    <w:multiLevelType w:val="multilevel"/>
    <w:tmpl w:val="934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1C5ABD"/>
    <w:multiLevelType w:val="multilevel"/>
    <w:tmpl w:val="BDD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2E"/>
    <w:rsid w:val="00056023"/>
    <w:rsid w:val="003B77EB"/>
    <w:rsid w:val="00500EBD"/>
    <w:rsid w:val="007177B5"/>
    <w:rsid w:val="00750BE5"/>
    <w:rsid w:val="0090258A"/>
    <w:rsid w:val="009529AC"/>
    <w:rsid w:val="00AF402E"/>
    <w:rsid w:val="00B56EBA"/>
    <w:rsid w:val="00CE58BC"/>
    <w:rsid w:val="00DE4FBE"/>
    <w:rsid w:val="00E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E52B-2E8E-4126-B51B-017BCAD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0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6EBA"/>
  </w:style>
  <w:style w:type="character" w:styleId="a3">
    <w:name w:val="Hyperlink"/>
    <w:semiHidden/>
    <w:unhideWhenUsed/>
    <w:rsid w:val="00B56EB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56EBA"/>
    <w:rPr>
      <w:color w:val="954F72"/>
      <w:u w:val="single"/>
    </w:rPr>
  </w:style>
  <w:style w:type="paragraph" w:styleId="a4">
    <w:name w:val="Normal (Web)"/>
    <w:basedOn w:val="a"/>
    <w:semiHidden/>
    <w:unhideWhenUsed/>
    <w:rsid w:val="00B56EB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B56EB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6">
    <w:name w:val="Верхний колонтитул Знак"/>
    <w:basedOn w:val="a0"/>
    <w:link w:val="a5"/>
    <w:semiHidden/>
    <w:rsid w:val="00B56EBA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unhideWhenUsed/>
    <w:rsid w:val="00B56EB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Нижний колонтитул Знак"/>
    <w:basedOn w:val="a0"/>
    <w:link w:val="a7"/>
    <w:semiHidden/>
    <w:rsid w:val="00B56EBA"/>
    <w:rPr>
      <w:rFonts w:ascii="Calibri" w:eastAsia="Calibri" w:hAnsi="Calibri" w:cs="Times New Roman"/>
    </w:rPr>
  </w:style>
  <w:style w:type="paragraph" w:styleId="a9">
    <w:name w:val="Plain Text"/>
    <w:basedOn w:val="a"/>
    <w:link w:val="aa"/>
    <w:semiHidden/>
    <w:unhideWhenUsed/>
    <w:rsid w:val="00B56EB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56EBA"/>
    <w:rPr>
      <w:rFonts w:ascii="Courier New" w:eastAsia="Calibri" w:hAnsi="Courier New" w:cs="Courier New"/>
      <w:sz w:val="20"/>
      <w:szCs w:val="20"/>
    </w:rPr>
  </w:style>
  <w:style w:type="paragraph" w:styleId="ab">
    <w:name w:val="No Spacing"/>
    <w:qFormat/>
    <w:rsid w:val="00B56EB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B56EBA"/>
    <w:pPr>
      <w:spacing w:after="200" w:line="276" w:lineRule="auto"/>
      <w:ind w:left="720"/>
      <w:contextualSpacing/>
    </w:pPr>
  </w:style>
  <w:style w:type="character" w:customStyle="1" w:styleId="ad">
    <w:name w:val="Основной текст_"/>
    <w:link w:val="11"/>
    <w:semiHidden/>
    <w:locked/>
    <w:rsid w:val="00B56EB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semiHidden/>
    <w:rsid w:val="00B56EB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FR2">
    <w:name w:val="FR2"/>
    <w:semiHidden/>
    <w:rsid w:val="00B56E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Без интервала1"/>
    <w:semiHidden/>
    <w:rsid w:val="00B56EBA"/>
    <w:pPr>
      <w:suppressAutoHyphens/>
      <w:autoSpaceDN w:val="0"/>
      <w:spacing w:after="0" w:line="360" w:lineRule="auto"/>
      <w:ind w:firstLine="709"/>
      <w:jc w:val="both"/>
    </w:pPr>
    <w:rPr>
      <w:rFonts w:ascii="Calibri" w:eastAsia="SimSun" w:hAnsi="Calibri" w:cs="Times New Roman"/>
      <w:kern w:val="3"/>
    </w:rPr>
  </w:style>
  <w:style w:type="paragraph" w:customStyle="1" w:styleId="c7">
    <w:name w:val="c7"/>
    <w:basedOn w:val="a"/>
    <w:semiHidden/>
    <w:rsid w:val="00B56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semiHidden/>
    <w:rsid w:val="00B56E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56EBA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B56EBA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c2">
    <w:name w:val="c2"/>
    <w:rsid w:val="00B56EBA"/>
    <w:rPr>
      <w:rFonts w:ascii="Times New Roman" w:hAnsi="Times New Roman" w:cs="Times New Roman" w:hint="default"/>
    </w:rPr>
  </w:style>
  <w:style w:type="character" w:customStyle="1" w:styleId="a-centr">
    <w:name w:val="a-centr"/>
    <w:basedOn w:val="a0"/>
    <w:rsid w:val="00B56EBA"/>
  </w:style>
  <w:style w:type="character" w:styleId="ae">
    <w:name w:val="FollowedHyperlink"/>
    <w:basedOn w:val="a0"/>
    <w:uiPriority w:val="99"/>
    <w:semiHidden/>
    <w:unhideWhenUsed/>
    <w:rsid w:val="00B56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54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2018-09-07T08:56:00Z</dcterms:created>
  <dcterms:modified xsi:type="dcterms:W3CDTF">2018-09-11T10:00:00Z</dcterms:modified>
</cp:coreProperties>
</file>