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4F" w:rsidRDefault="00AF2BA8">
      <w:pPr>
        <w:pStyle w:val="a3"/>
        <w:ind w:left="19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8142" cy="593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42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B4F" w:rsidRDefault="00302B4F">
      <w:pPr>
        <w:pStyle w:val="a3"/>
        <w:spacing w:before="1"/>
        <w:ind w:left="0"/>
        <w:rPr>
          <w:sz w:val="17"/>
        </w:rPr>
      </w:pPr>
    </w:p>
    <w:p w:rsidR="00302B4F" w:rsidRDefault="00302B4F">
      <w:pPr>
        <w:rPr>
          <w:sz w:val="17"/>
        </w:rPr>
        <w:sectPr w:rsidR="00302B4F">
          <w:type w:val="continuous"/>
          <w:pgSz w:w="11910" w:h="16840"/>
          <w:pgMar w:top="1160" w:right="420" w:bottom="280" w:left="880" w:header="720" w:footer="720" w:gutter="0"/>
          <w:cols w:space="720"/>
        </w:sectPr>
      </w:pPr>
    </w:p>
    <w:p w:rsidR="00302B4F" w:rsidRDefault="00AF2BA8">
      <w:pPr>
        <w:spacing w:before="93"/>
        <w:ind w:left="56"/>
        <w:jc w:val="center"/>
        <w:rPr>
          <w:sz w:val="16"/>
        </w:rPr>
      </w:pPr>
      <w:r>
        <w:rPr>
          <w:sz w:val="16"/>
        </w:rPr>
        <w:t xml:space="preserve">ПРАВИТЕЛЬСТВО   </w:t>
      </w:r>
      <w:r>
        <w:rPr>
          <w:spacing w:val="23"/>
          <w:sz w:val="16"/>
        </w:rPr>
        <w:t xml:space="preserve"> </w:t>
      </w:r>
      <w:r>
        <w:rPr>
          <w:sz w:val="16"/>
        </w:rPr>
        <w:t xml:space="preserve">РОСТОВСКОЙ   </w:t>
      </w:r>
      <w:r>
        <w:rPr>
          <w:spacing w:val="26"/>
          <w:sz w:val="16"/>
        </w:rPr>
        <w:t xml:space="preserve"> </w:t>
      </w:r>
      <w:r>
        <w:rPr>
          <w:sz w:val="16"/>
        </w:rPr>
        <w:t>ОБЛАСТИ</w:t>
      </w:r>
    </w:p>
    <w:p w:rsidR="00302B4F" w:rsidRDefault="00302B4F">
      <w:pPr>
        <w:pStyle w:val="a3"/>
        <w:ind w:left="0"/>
        <w:rPr>
          <w:sz w:val="26"/>
        </w:rPr>
      </w:pPr>
    </w:p>
    <w:p w:rsidR="00302B4F" w:rsidRDefault="00AF2BA8">
      <w:pPr>
        <w:pStyle w:val="1"/>
        <w:ind w:firstLine="0"/>
      </w:pPr>
      <w:r>
        <w:t>МИНИСТЕРСТВО</w:t>
      </w:r>
    </w:p>
    <w:p w:rsidR="00302B4F" w:rsidRDefault="00AF2BA8">
      <w:pPr>
        <w:ind w:left="64"/>
        <w:jc w:val="center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ПРОФЕССИОНАЛЬНОГО</w:t>
      </w:r>
    </w:p>
    <w:p w:rsidR="00302B4F" w:rsidRDefault="00AF2BA8">
      <w:pPr>
        <w:pStyle w:val="1"/>
        <w:ind w:left="623" w:right="556"/>
      </w:pPr>
      <w:r>
        <w:t>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-17"/>
        </w:rPr>
        <w:t xml:space="preserve"> </w:t>
      </w:r>
      <w:r>
        <w:t>ОБЛАСТИ</w:t>
      </w:r>
    </w:p>
    <w:p w:rsidR="00302B4F" w:rsidRDefault="00AF2BA8">
      <w:pPr>
        <w:ind w:left="64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минобразование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Ростовской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области)</w:t>
      </w:r>
    </w:p>
    <w:p w:rsidR="00302B4F" w:rsidRDefault="00AF2BA8">
      <w:pPr>
        <w:spacing w:before="184"/>
        <w:ind w:left="206"/>
        <w:jc w:val="center"/>
        <w:rPr>
          <w:sz w:val="19"/>
        </w:rPr>
      </w:pPr>
      <w:r>
        <w:rPr>
          <w:sz w:val="19"/>
        </w:rPr>
        <w:t>пер.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sz w:val="19"/>
        </w:rPr>
        <w:t>31,</w:t>
      </w:r>
      <w:r>
        <w:rPr>
          <w:spacing w:val="-5"/>
          <w:sz w:val="19"/>
        </w:rPr>
        <w:t xml:space="preserve"> </w:t>
      </w:r>
      <w:r>
        <w:rPr>
          <w:sz w:val="19"/>
        </w:rPr>
        <w:t>г.</w:t>
      </w:r>
      <w:r>
        <w:rPr>
          <w:spacing w:val="-5"/>
          <w:sz w:val="19"/>
        </w:rPr>
        <w:t xml:space="preserve"> </w:t>
      </w:r>
      <w:r>
        <w:rPr>
          <w:sz w:val="19"/>
        </w:rPr>
        <w:t>Ростов-на-Дону,</w:t>
      </w:r>
      <w:r>
        <w:rPr>
          <w:spacing w:val="-5"/>
          <w:sz w:val="19"/>
        </w:rPr>
        <w:t xml:space="preserve"> </w:t>
      </w:r>
      <w:r>
        <w:rPr>
          <w:sz w:val="19"/>
        </w:rPr>
        <w:t>344082</w:t>
      </w:r>
    </w:p>
    <w:p w:rsidR="00302B4F" w:rsidRDefault="00AF2BA8">
      <w:pPr>
        <w:ind w:left="206"/>
        <w:jc w:val="center"/>
        <w:rPr>
          <w:sz w:val="19"/>
        </w:rPr>
      </w:pPr>
      <w:r>
        <w:rPr>
          <w:sz w:val="19"/>
        </w:rPr>
        <w:t>тел.</w:t>
      </w:r>
      <w:r>
        <w:rPr>
          <w:spacing w:val="49"/>
          <w:sz w:val="19"/>
        </w:rPr>
        <w:t xml:space="preserve"> </w:t>
      </w:r>
      <w:r>
        <w:rPr>
          <w:sz w:val="19"/>
        </w:rPr>
        <w:t>(863) 240-34-97</w:t>
      </w:r>
      <w:r>
        <w:rPr>
          <w:spacing w:val="47"/>
          <w:sz w:val="19"/>
        </w:rPr>
        <w:t xml:space="preserve"> </w:t>
      </w:r>
      <w:r>
        <w:rPr>
          <w:sz w:val="19"/>
        </w:rPr>
        <w:t>факс</w:t>
      </w:r>
      <w:r>
        <w:rPr>
          <w:spacing w:val="-1"/>
          <w:sz w:val="19"/>
        </w:rPr>
        <w:t xml:space="preserve"> </w:t>
      </w:r>
      <w:r>
        <w:rPr>
          <w:sz w:val="19"/>
        </w:rPr>
        <w:t>(863) 267-86-44</w:t>
      </w:r>
    </w:p>
    <w:p w:rsidR="00302B4F" w:rsidRDefault="00AF2BA8">
      <w:pPr>
        <w:ind w:left="1135" w:right="927"/>
        <w:jc w:val="center"/>
        <w:rPr>
          <w:sz w:val="24"/>
        </w:rPr>
      </w:pPr>
      <w:r>
        <w:rPr>
          <w:spacing w:val="-1"/>
          <w:sz w:val="19"/>
        </w:rPr>
        <w:t>E-</w:t>
      </w:r>
      <w:proofErr w:type="spellStart"/>
      <w:r>
        <w:rPr>
          <w:spacing w:val="-1"/>
          <w:sz w:val="19"/>
        </w:rPr>
        <w:t>mail</w:t>
      </w:r>
      <w:proofErr w:type="spellEnd"/>
      <w:r>
        <w:rPr>
          <w:spacing w:val="-1"/>
          <w:sz w:val="19"/>
        </w:rPr>
        <w:t xml:space="preserve">: </w:t>
      </w:r>
      <w:hyperlink r:id="rId5">
        <w:r>
          <w:rPr>
            <w:sz w:val="24"/>
          </w:rPr>
          <w:t>minobr@donland.ru</w:t>
        </w:r>
      </w:hyperlink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hyperlink r:id="rId6">
        <w:r>
          <w:rPr>
            <w:sz w:val="24"/>
          </w:rPr>
          <w:t>min@rostobr.ru</w:t>
        </w:r>
      </w:hyperlink>
    </w:p>
    <w:p w:rsidR="00302B4F" w:rsidRDefault="00AF2BA8">
      <w:pPr>
        <w:ind w:left="206"/>
        <w:jc w:val="center"/>
        <w:rPr>
          <w:sz w:val="19"/>
        </w:rPr>
      </w:pPr>
      <w:r>
        <w:rPr>
          <w:sz w:val="19"/>
        </w:rPr>
        <w:t>https://minobr.donland.ru</w:t>
      </w:r>
    </w:p>
    <w:p w:rsidR="00302B4F" w:rsidRDefault="00302B4F">
      <w:pPr>
        <w:pStyle w:val="a3"/>
        <w:ind w:left="0"/>
        <w:rPr>
          <w:sz w:val="20"/>
        </w:rPr>
      </w:pPr>
    </w:p>
    <w:p w:rsidR="00302B4F" w:rsidRDefault="00302B4F">
      <w:pPr>
        <w:pStyle w:val="a3"/>
        <w:ind w:left="0"/>
        <w:rPr>
          <w:sz w:val="20"/>
        </w:rPr>
      </w:pPr>
    </w:p>
    <w:p w:rsidR="00302B4F" w:rsidRDefault="00302B4F">
      <w:pPr>
        <w:pStyle w:val="a3"/>
        <w:ind w:left="0"/>
        <w:rPr>
          <w:sz w:val="17"/>
        </w:rPr>
      </w:pPr>
    </w:p>
    <w:p w:rsidR="00302B4F" w:rsidRDefault="00AF2BA8">
      <w:pPr>
        <w:tabs>
          <w:tab w:val="left" w:pos="2057"/>
          <w:tab w:val="left" w:pos="4325"/>
        </w:tabs>
        <w:ind w:left="32"/>
        <w:jc w:val="center"/>
        <w:rPr>
          <w:sz w:val="19"/>
        </w:rPr>
      </w:pPr>
      <w:r>
        <w:rPr>
          <w:sz w:val="19"/>
        </w:rPr>
        <w:t>на</w:t>
      </w:r>
      <w:r>
        <w:rPr>
          <w:spacing w:val="-1"/>
          <w:sz w:val="19"/>
        </w:rPr>
        <w:t xml:space="preserve"> </w:t>
      </w:r>
      <w:r>
        <w:rPr>
          <w:sz w:val="19"/>
        </w:rPr>
        <w:t>№</w:t>
      </w:r>
      <w:r>
        <w:rPr>
          <w:sz w:val="19"/>
          <w:u w:val="single"/>
        </w:rPr>
        <w:tab/>
      </w:r>
      <w:r>
        <w:rPr>
          <w:sz w:val="19"/>
        </w:rPr>
        <w:t xml:space="preserve">от 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02B4F" w:rsidRDefault="00AF2BA8">
      <w:pPr>
        <w:pStyle w:val="a3"/>
        <w:spacing w:before="93"/>
        <w:ind w:left="104" w:right="260" w:firstLine="1188"/>
        <w:jc w:val="right"/>
      </w:pPr>
      <w:r>
        <w:br w:type="column"/>
      </w:r>
      <w:r>
        <w:rPr>
          <w:spacing w:val="-1"/>
        </w:rPr>
        <w:t>Руководителям</w:t>
      </w:r>
      <w:r>
        <w:rPr>
          <w:spacing w:val="-67"/>
        </w:rPr>
        <w:t xml:space="preserve"> </w:t>
      </w:r>
      <w:r>
        <w:rPr>
          <w:spacing w:val="-1"/>
        </w:rPr>
        <w:t>муниципальных</w:t>
      </w:r>
      <w:r>
        <w:rPr>
          <w:spacing w:val="-5"/>
        </w:rPr>
        <w:t xml:space="preserve"> </w:t>
      </w:r>
      <w:r>
        <w:t>органов,</w:t>
      </w:r>
    </w:p>
    <w:p w:rsidR="00302B4F" w:rsidRDefault="00AF2BA8">
      <w:pPr>
        <w:pStyle w:val="a3"/>
        <w:ind w:left="0" w:right="260"/>
        <w:jc w:val="right"/>
      </w:pPr>
      <w:r>
        <w:t>осуществляющих</w:t>
      </w:r>
    </w:p>
    <w:p w:rsidR="00302B4F" w:rsidRDefault="00AF2BA8">
      <w:pPr>
        <w:pStyle w:val="a3"/>
        <w:ind w:left="672" w:right="261" w:firstLine="1074"/>
        <w:jc w:val="right"/>
      </w:pPr>
      <w:r>
        <w:t>управление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образования</w:t>
      </w:r>
    </w:p>
    <w:p w:rsidR="00302B4F" w:rsidRDefault="00302B4F">
      <w:pPr>
        <w:jc w:val="right"/>
        <w:sectPr w:rsidR="00302B4F">
          <w:type w:val="continuous"/>
          <w:pgSz w:w="11910" w:h="16840"/>
          <w:pgMar w:top="1160" w:right="420" w:bottom="280" w:left="880" w:header="720" w:footer="720" w:gutter="0"/>
          <w:cols w:num="2" w:space="720" w:equalWidth="0">
            <w:col w:w="4696" w:space="2529"/>
            <w:col w:w="3385"/>
          </w:cols>
        </w:sectPr>
      </w:pPr>
    </w:p>
    <w:p w:rsidR="00302B4F" w:rsidRDefault="00302B4F">
      <w:pPr>
        <w:pStyle w:val="a3"/>
        <w:ind w:left="0"/>
        <w:rPr>
          <w:sz w:val="20"/>
        </w:rPr>
      </w:pPr>
    </w:p>
    <w:p w:rsidR="00302B4F" w:rsidRDefault="00302B4F">
      <w:pPr>
        <w:pStyle w:val="a3"/>
        <w:spacing w:before="4"/>
        <w:ind w:left="0"/>
      </w:pPr>
    </w:p>
    <w:p w:rsidR="00302B4F" w:rsidRDefault="00AF2BA8">
      <w:pPr>
        <w:pStyle w:val="a3"/>
        <w:spacing w:before="88"/>
        <w:ind w:right="144" w:firstLine="85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13-18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68"/>
        </w:rPr>
        <w:t xml:space="preserve"> </w:t>
      </w:r>
      <w:r>
        <w:t>утвержденного</w:t>
      </w:r>
      <w:r>
        <w:rPr>
          <w:spacing w:val="104"/>
        </w:rPr>
        <w:t xml:space="preserve"> </w:t>
      </w:r>
      <w:r>
        <w:t xml:space="preserve">приказом  </w:t>
      </w:r>
      <w:r>
        <w:rPr>
          <w:spacing w:val="33"/>
        </w:rPr>
        <w:t xml:space="preserve"> </w:t>
      </w:r>
      <w:r>
        <w:t xml:space="preserve">Министерства  </w:t>
      </w:r>
      <w:r>
        <w:rPr>
          <w:spacing w:val="34"/>
        </w:rPr>
        <w:t xml:space="preserve"> </w:t>
      </w:r>
      <w:r>
        <w:t xml:space="preserve">просвещения  </w:t>
      </w:r>
      <w:r>
        <w:rPr>
          <w:spacing w:val="33"/>
        </w:rPr>
        <w:t xml:space="preserve"> </w:t>
      </w:r>
      <w:r>
        <w:t xml:space="preserve">Российской  </w:t>
      </w:r>
      <w:r>
        <w:rPr>
          <w:spacing w:val="34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Федеральной</w:t>
      </w:r>
      <w:r>
        <w:rPr>
          <w:spacing w:val="7"/>
        </w:rPr>
        <w:t xml:space="preserve"> </w:t>
      </w:r>
      <w:r>
        <w:t>службы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надзору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сфере</w:t>
      </w:r>
      <w:r>
        <w:rPr>
          <w:spacing w:val="6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науки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07.11.2018</w:t>
      </w:r>
    </w:p>
    <w:p w:rsidR="00302B4F" w:rsidRDefault="00AF2BA8">
      <w:pPr>
        <w:pStyle w:val="a3"/>
        <w:ind w:right="144"/>
        <w:jc w:val="both"/>
      </w:pPr>
      <w:r>
        <w:t>№ 190/1512,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экзамене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ЕГЭ)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16"/>
        </w:rPr>
        <w:t xml:space="preserve"> </w:t>
      </w:r>
      <w:r>
        <w:t>получение</w:t>
      </w:r>
      <w:r>
        <w:rPr>
          <w:spacing w:val="-16"/>
        </w:rPr>
        <w:t xml:space="preserve"> </w:t>
      </w:r>
      <w:r>
        <w:t>среднего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подтверждающий</w:t>
      </w:r>
      <w:r>
        <w:rPr>
          <w:spacing w:val="-67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rPr>
          <w:spacing w:val="-1"/>
        </w:rPr>
        <w:t>среднего</w:t>
      </w:r>
      <w:r>
        <w:rPr>
          <w:spacing w:val="-16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лица,</w:t>
      </w:r>
      <w:r>
        <w:rPr>
          <w:spacing w:val="-16"/>
        </w:rPr>
        <w:t xml:space="preserve"> </w:t>
      </w:r>
      <w:r>
        <w:t>имеющие</w:t>
      </w:r>
      <w:r>
        <w:rPr>
          <w:spacing w:val="-15"/>
        </w:rPr>
        <w:t xml:space="preserve"> </w:t>
      </w:r>
      <w:r>
        <w:t>среднее</w:t>
      </w:r>
      <w:r>
        <w:rPr>
          <w:spacing w:val="-68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(далее – выпускники прошлых лет), обучающиеся по образовательным программам</w:t>
      </w:r>
      <w:r>
        <w:rPr>
          <w:spacing w:val="1"/>
        </w:rPr>
        <w:t xml:space="preserve"> </w:t>
      </w:r>
      <w:r>
        <w:t>среднего общего образования, среднего профессионального образования, а также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организа</w:t>
      </w:r>
      <w:r>
        <w:t>циях,</w:t>
      </w:r>
      <w:r>
        <w:rPr>
          <w:spacing w:val="36"/>
        </w:rPr>
        <w:t xml:space="preserve"> </w:t>
      </w:r>
      <w:r>
        <w:t>(далее</w:t>
      </w:r>
      <w:r>
        <w:rPr>
          <w:spacing w:val="36"/>
        </w:rPr>
        <w:t xml:space="preserve"> </w:t>
      </w:r>
      <w:r>
        <w:t>вместе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участники</w:t>
      </w:r>
      <w:r>
        <w:rPr>
          <w:spacing w:val="36"/>
        </w:rPr>
        <w:t xml:space="preserve"> </w:t>
      </w:r>
      <w:r>
        <w:t>ЕГЭ)</w:t>
      </w:r>
      <w:r>
        <w:rPr>
          <w:spacing w:val="35"/>
        </w:rPr>
        <w:t xml:space="preserve"> </w:t>
      </w:r>
      <w:r>
        <w:t>подают</w:t>
      </w:r>
      <w:r>
        <w:rPr>
          <w:spacing w:val="36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 февраля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spellStart"/>
      <w:r>
        <w:t>Минобразованием</w:t>
      </w:r>
      <w:proofErr w:type="spellEnd"/>
      <w:r>
        <w:rPr>
          <w:spacing w:val="1"/>
        </w:rPr>
        <w:t xml:space="preserve"> </w:t>
      </w:r>
      <w:r>
        <w:t>Ростовской</w:t>
      </w:r>
      <w:r>
        <w:rPr>
          <w:spacing w:val="-67"/>
        </w:rPr>
        <w:t xml:space="preserve"> </w:t>
      </w:r>
      <w:r>
        <w:t>области</w:t>
      </w:r>
      <w:r>
        <w:rPr>
          <w:spacing w:val="-18"/>
        </w:rPr>
        <w:t xml:space="preserve"> </w:t>
      </w:r>
      <w:r>
        <w:t>указанные</w:t>
      </w:r>
      <w:r>
        <w:rPr>
          <w:spacing w:val="-17"/>
        </w:rPr>
        <w:t xml:space="preserve"> </w:t>
      </w:r>
      <w:r>
        <w:t>места</w:t>
      </w:r>
      <w:r>
        <w:rPr>
          <w:spacing w:val="-17"/>
        </w:rPr>
        <w:t xml:space="preserve"> </w:t>
      </w:r>
      <w:r>
        <w:t>определены</w:t>
      </w:r>
      <w:r>
        <w:rPr>
          <w:spacing w:val="-18"/>
        </w:rPr>
        <w:t xml:space="preserve"> </w:t>
      </w:r>
      <w:r>
        <w:t>постановлением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03.12.2019</w:t>
      </w:r>
      <w:r>
        <w:rPr>
          <w:spacing w:val="-1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редакции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24.10.2022 прилагается).</w:t>
      </w:r>
    </w:p>
    <w:p w:rsidR="00302B4F" w:rsidRDefault="00AF2BA8">
      <w:pPr>
        <w:pStyle w:val="a3"/>
        <w:ind w:right="144" w:firstLine="851"/>
        <w:jc w:val="both"/>
      </w:pPr>
      <w:r>
        <w:t xml:space="preserve">Регистрация  </w:t>
      </w:r>
      <w:r>
        <w:rPr>
          <w:spacing w:val="26"/>
        </w:rPr>
        <w:t xml:space="preserve"> </w:t>
      </w:r>
      <w:r>
        <w:t xml:space="preserve">выпускников   </w:t>
      </w:r>
      <w:r>
        <w:rPr>
          <w:spacing w:val="24"/>
        </w:rPr>
        <w:t xml:space="preserve"> </w:t>
      </w:r>
      <w:r>
        <w:t xml:space="preserve">образовательных   </w:t>
      </w:r>
      <w:r>
        <w:rPr>
          <w:spacing w:val="25"/>
        </w:rPr>
        <w:t xml:space="preserve"> </w:t>
      </w:r>
      <w:r>
        <w:t xml:space="preserve">организаций   </w:t>
      </w:r>
      <w:r>
        <w:rPr>
          <w:spacing w:val="25"/>
        </w:rPr>
        <w:t xml:space="preserve"> </w:t>
      </w:r>
      <w:r>
        <w:t xml:space="preserve">на   </w:t>
      </w:r>
      <w:r>
        <w:rPr>
          <w:spacing w:val="25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государственной итоговой аттестации по образовательным программам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(далее – ГИА)</w:t>
      </w:r>
      <w:r>
        <w:rPr>
          <w:spacing w:val="-1"/>
        </w:rPr>
        <w:t xml:space="preserve"> </w:t>
      </w:r>
      <w:r>
        <w:t>осуществляется по месту</w:t>
      </w:r>
      <w:r>
        <w:rPr>
          <w:spacing w:val="-1"/>
        </w:rPr>
        <w:t xml:space="preserve"> </w:t>
      </w:r>
      <w:r>
        <w:t>их обучения.</w:t>
      </w:r>
    </w:p>
    <w:p w:rsidR="00302B4F" w:rsidRDefault="00AF2BA8">
      <w:pPr>
        <w:pStyle w:val="a3"/>
        <w:ind w:right="145" w:firstLine="851"/>
        <w:jc w:val="both"/>
      </w:pPr>
      <w:r>
        <w:t xml:space="preserve">Заявления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участие  </w:t>
      </w:r>
      <w:r>
        <w:rPr>
          <w:spacing w:val="1"/>
        </w:rPr>
        <w:t xml:space="preserve"> </w:t>
      </w:r>
      <w:r>
        <w:t xml:space="preserve">в    </w:t>
      </w:r>
      <w:proofErr w:type="gramStart"/>
      <w:r>
        <w:t xml:space="preserve">ГИА,   </w:t>
      </w:r>
      <w:proofErr w:type="gramEnd"/>
      <w:r>
        <w:t xml:space="preserve"> ЕГЭ    подаются    участниками    лично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47"/>
        </w:rPr>
        <w:t xml:space="preserve"> </w:t>
      </w:r>
      <w:r>
        <w:t>представителями)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основании</w:t>
      </w:r>
      <w:r>
        <w:rPr>
          <w:spacing w:val="47"/>
        </w:rPr>
        <w:t xml:space="preserve"> </w:t>
      </w:r>
      <w:r>
        <w:t>документа,</w:t>
      </w:r>
      <w:r>
        <w:rPr>
          <w:spacing w:val="46"/>
        </w:rPr>
        <w:t xml:space="preserve"> </w:t>
      </w:r>
      <w:r>
        <w:t>удостоверяющего</w:t>
      </w:r>
    </w:p>
    <w:p w:rsidR="00302B4F" w:rsidRDefault="00302B4F">
      <w:pPr>
        <w:jc w:val="both"/>
        <w:sectPr w:rsidR="00302B4F">
          <w:type w:val="continuous"/>
          <w:pgSz w:w="11910" w:h="16840"/>
          <w:pgMar w:top="1160" w:right="420" w:bottom="280" w:left="880" w:header="720" w:footer="720" w:gutter="0"/>
          <w:cols w:space="720"/>
        </w:sectPr>
      </w:pPr>
    </w:p>
    <w:p w:rsidR="00302B4F" w:rsidRDefault="00AF2BA8">
      <w:pPr>
        <w:pStyle w:val="a3"/>
        <w:spacing w:before="60"/>
        <w:ind w:right="144"/>
        <w:jc w:val="both"/>
      </w:pPr>
      <w:r>
        <w:lastRenderedPageBreak/>
        <w:t>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</w:t>
      </w:r>
      <w:r>
        <w:t>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доверенности.</w:t>
      </w:r>
    </w:p>
    <w:p w:rsidR="00302B4F" w:rsidRDefault="00AF2BA8">
      <w:pPr>
        <w:pStyle w:val="a3"/>
        <w:tabs>
          <w:tab w:val="left" w:pos="3433"/>
          <w:tab w:val="left" w:pos="5099"/>
          <w:tab w:val="left" w:pos="6344"/>
          <w:tab w:val="left" w:pos="7982"/>
          <w:tab w:val="left" w:pos="8694"/>
        </w:tabs>
        <w:ind w:right="144" w:firstLine="851"/>
        <w:jc w:val="right"/>
      </w:pPr>
      <w:proofErr w:type="spellStart"/>
      <w:r>
        <w:t>Минобразование</w:t>
      </w:r>
      <w:proofErr w:type="spellEnd"/>
      <w:r>
        <w:tab/>
        <w:t>Ростовской</w:t>
      </w:r>
      <w:r>
        <w:tab/>
        <w:t>области</w:t>
      </w:r>
      <w:r>
        <w:tab/>
        <w:t>направляет</w:t>
      </w:r>
      <w:r>
        <w:tab/>
        <w:t>для</w:t>
      </w:r>
      <w:r>
        <w:tab/>
      </w:r>
      <w:r>
        <w:rPr>
          <w:spacing w:val="-1"/>
        </w:rPr>
        <w:t>использования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примерные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ГИА,</w:t>
      </w:r>
      <w:r>
        <w:rPr>
          <w:spacing w:val="-4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(приложения</w:t>
      </w:r>
      <w:r>
        <w:rPr>
          <w:spacing w:val="-4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1,2).</w:t>
      </w:r>
    </w:p>
    <w:p w:rsidR="00302B4F" w:rsidRDefault="00AF2BA8">
      <w:pPr>
        <w:pStyle w:val="a3"/>
        <w:ind w:right="145" w:firstLine="851"/>
        <w:jc w:val="both"/>
      </w:pPr>
      <w:r>
        <w:t>Выпускники прошлых лет могут сдать ЕГЭ по своему желанию в любом</w:t>
      </w:r>
      <w:r>
        <w:rPr>
          <w:spacing w:val="1"/>
        </w:rPr>
        <w:t xml:space="preserve"> </w:t>
      </w:r>
      <w:r>
        <w:t>субъекте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проживания.</w:t>
      </w:r>
    </w:p>
    <w:p w:rsidR="00302B4F" w:rsidRDefault="00AF2BA8">
      <w:pPr>
        <w:pStyle w:val="a3"/>
        <w:ind w:right="144" w:firstLine="851"/>
        <w:jc w:val="both"/>
      </w:pPr>
      <w:r>
        <w:t>Одновременно</w:t>
      </w:r>
      <w:r>
        <w:rPr>
          <w:spacing w:val="1"/>
        </w:rPr>
        <w:t xml:space="preserve"> </w:t>
      </w:r>
      <w:r>
        <w:t>сообщаем,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 1</w:t>
      </w:r>
      <w:r>
        <w:rPr>
          <w:spacing w:val="1"/>
        </w:rPr>
        <w:t xml:space="preserve"> </w:t>
      </w:r>
      <w:r>
        <w:t>статьи 9</w:t>
      </w:r>
      <w:r>
        <w:rPr>
          <w:spacing w:val="1"/>
        </w:rPr>
        <w:t xml:space="preserve"> </w:t>
      </w:r>
      <w:r>
        <w:t>Федерального закона от 27.07.2006 № 152-ФЗ «О персональных данных» участники</w:t>
      </w:r>
      <w:r>
        <w:rPr>
          <w:spacing w:val="1"/>
        </w:rPr>
        <w:t xml:space="preserve"> </w:t>
      </w:r>
      <w:r>
        <w:t>ГИА,</w:t>
      </w:r>
      <w:r>
        <w:rPr>
          <w:spacing w:val="29"/>
        </w:rPr>
        <w:t xml:space="preserve"> </w:t>
      </w:r>
      <w:r>
        <w:t>ЕГЭ</w:t>
      </w:r>
      <w:r>
        <w:rPr>
          <w:spacing w:val="29"/>
        </w:rPr>
        <w:t xml:space="preserve"> </w:t>
      </w:r>
      <w:r>
        <w:t>дают</w:t>
      </w:r>
      <w:r>
        <w:rPr>
          <w:spacing w:val="30"/>
        </w:rPr>
        <w:t xml:space="preserve"> </w:t>
      </w:r>
      <w:r>
        <w:t>свое</w:t>
      </w:r>
      <w:r>
        <w:rPr>
          <w:spacing w:val="29"/>
        </w:rPr>
        <w:t xml:space="preserve"> </w:t>
      </w:r>
      <w:r>
        <w:t>письменное</w:t>
      </w:r>
      <w:r>
        <w:rPr>
          <w:spacing w:val="30"/>
        </w:rPr>
        <w:t xml:space="preserve"> </w:t>
      </w:r>
      <w:r>
        <w:t>согласие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обработку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персональных</w:t>
      </w:r>
      <w:r>
        <w:rPr>
          <w:spacing w:val="29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В случае, если участник на момент подачи заявления является несовершеннолетним,</w:t>
      </w:r>
      <w:r>
        <w:rPr>
          <w:spacing w:val="-67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родителем (законным</w:t>
      </w:r>
      <w:r>
        <w:rPr>
          <w:spacing w:val="-1"/>
        </w:rPr>
        <w:t xml:space="preserve"> </w:t>
      </w:r>
      <w:r>
        <w:t>представителем).</w:t>
      </w:r>
    </w:p>
    <w:p w:rsidR="00302B4F" w:rsidRDefault="00AF2BA8">
      <w:pPr>
        <w:pStyle w:val="a3"/>
        <w:ind w:right="144" w:firstLine="851"/>
        <w:jc w:val="both"/>
      </w:pPr>
      <w:r>
        <w:t>Выпускники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оригиналы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Оригинал</w:t>
      </w:r>
      <w:r>
        <w:rPr>
          <w:spacing w:val="-67"/>
        </w:rPr>
        <w:t xml:space="preserve"> </w:t>
      </w:r>
      <w:r>
        <w:t>(копия)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с иностранного языка.</w:t>
      </w:r>
    </w:p>
    <w:p w:rsidR="00302B4F" w:rsidRDefault="00AF2BA8">
      <w:pPr>
        <w:pStyle w:val="a3"/>
        <w:ind w:right="144" w:firstLine="851"/>
        <w:jc w:val="both"/>
      </w:pPr>
      <w:r>
        <w:t>Лица,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  образования,   не   имеющ</w:t>
      </w:r>
      <w:r>
        <w:t>ие   среднего   общего   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организациях,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подаче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предъявляют</w:t>
      </w:r>
      <w:r>
        <w:rPr>
          <w:spacing w:val="-67"/>
        </w:rPr>
        <w:t xml:space="preserve"> </w:t>
      </w:r>
      <w:r>
        <w:t>справку из организации, осуществляющей образовательную деятельность, в которой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 общего образования или завершение освоения таких программ в текущем</w:t>
      </w:r>
      <w:r>
        <w:rPr>
          <w:spacing w:val="1"/>
        </w:rPr>
        <w:t xml:space="preserve"> </w:t>
      </w:r>
      <w:r>
        <w:t>учебном году (далее – справк</w:t>
      </w:r>
      <w:r>
        <w:t>а). Оригинал справки предъявляется обучающимися,</w:t>
      </w:r>
      <w:r>
        <w:rPr>
          <w:spacing w:val="1"/>
        </w:rPr>
        <w:t xml:space="preserve"> </w:t>
      </w:r>
      <w:r>
        <w:t>получающими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языка.</w:t>
      </w:r>
    </w:p>
    <w:p w:rsidR="00302B4F" w:rsidRDefault="00AF2BA8">
      <w:pPr>
        <w:pStyle w:val="a3"/>
        <w:ind w:right="144" w:firstLine="851"/>
        <w:jc w:val="both"/>
      </w:pPr>
      <w:r>
        <w:t xml:space="preserve">Участники  </w:t>
      </w:r>
      <w:r>
        <w:rPr>
          <w:spacing w:val="1"/>
        </w:rPr>
        <w:t xml:space="preserve"> </w:t>
      </w:r>
      <w:r>
        <w:t xml:space="preserve">ГИА,  </w:t>
      </w:r>
      <w:r>
        <w:rPr>
          <w:spacing w:val="1"/>
        </w:rPr>
        <w:t xml:space="preserve"> </w:t>
      </w:r>
      <w:r>
        <w:t>ЕГЭ    с    ограниченными    возможнос</w:t>
      </w:r>
      <w:r>
        <w:t>тями    здоровья</w:t>
      </w:r>
      <w:r>
        <w:rPr>
          <w:spacing w:val="1"/>
        </w:rPr>
        <w:t xml:space="preserve"> </w:t>
      </w:r>
      <w:r>
        <w:t>при подаче заявления дополнительно предъявляют копию рекомендаций психолого-</w:t>
      </w:r>
      <w:r>
        <w:rPr>
          <w:spacing w:val="-67"/>
        </w:rPr>
        <w:t xml:space="preserve"> </w:t>
      </w:r>
      <w:r>
        <w:t>медико-педагогической комиссии (далее – рекомендации ПМПК), а участники ГИА,</w:t>
      </w:r>
      <w:r>
        <w:rPr>
          <w:spacing w:val="-67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проведения</w:t>
      </w:r>
      <w:r>
        <w:rPr>
          <w:spacing w:val="51"/>
        </w:rPr>
        <w:t xml:space="preserve"> </w:t>
      </w:r>
      <w:r>
        <w:t>ГИА,</w:t>
      </w:r>
      <w:r>
        <w:rPr>
          <w:spacing w:val="51"/>
        </w:rPr>
        <w:t xml:space="preserve"> </w:t>
      </w:r>
      <w:r>
        <w:t>ЕГЭ.</w:t>
      </w:r>
      <w:r>
        <w:rPr>
          <w:spacing w:val="51"/>
        </w:rPr>
        <w:t xml:space="preserve"> </w:t>
      </w:r>
      <w:r>
        <w:t>К</w:t>
      </w:r>
      <w:r>
        <w:t>роме</w:t>
      </w:r>
      <w:r>
        <w:rPr>
          <w:spacing w:val="51"/>
        </w:rPr>
        <w:t xml:space="preserve"> </w:t>
      </w:r>
      <w:r>
        <w:t>того,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пунктом</w:t>
      </w:r>
      <w:r>
        <w:rPr>
          <w:spacing w:val="-68"/>
        </w:rPr>
        <w:t xml:space="preserve"> </w:t>
      </w:r>
      <w:r>
        <w:t>53 Порядка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ПМПК.</w:t>
      </w:r>
    </w:p>
    <w:p w:rsidR="00302B4F" w:rsidRDefault="00AF2BA8">
      <w:pPr>
        <w:pStyle w:val="a3"/>
        <w:ind w:right="144" w:firstLine="851"/>
        <w:jc w:val="both"/>
      </w:pPr>
      <w:r>
        <w:t>В соответствии с пунктом 47 Порядка для выпускников прошлых лет ЕГЭ</w:t>
      </w:r>
      <w:r>
        <w:rPr>
          <w:spacing w:val="1"/>
        </w:rPr>
        <w:t xml:space="preserve"> </w:t>
      </w:r>
      <w:r>
        <w:t>проводится в досрочный период, но не ранее 1 марта, и (или) в резервные сроки</w:t>
      </w:r>
      <w:r>
        <w:rPr>
          <w:spacing w:val="1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ЕГЭ.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ЕГЭ</w:t>
      </w:r>
      <w:r>
        <w:rPr>
          <w:spacing w:val="70"/>
        </w:rPr>
        <w:t xml:space="preserve"> </w:t>
      </w:r>
      <w:r>
        <w:t>выпускников</w:t>
      </w:r>
      <w:r>
        <w:rPr>
          <w:spacing w:val="70"/>
        </w:rPr>
        <w:t xml:space="preserve"> </w:t>
      </w:r>
      <w:r>
        <w:t>прошлых</w:t>
      </w:r>
      <w:r>
        <w:rPr>
          <w:spacing w:val="70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в иные сроки проведения ЕГЭ допускается только при наличии у них 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96"/>
        </w:rPr>
        <w:t xml:space="preserve"> </w:t>
      </w:r>
      <w:r>
        <w:t xml:space="preserve">(болезни  </w:t>
      </w:r>
      <w:r>
        <w:rPr>
          <w:spacing w:val="23"/>
        </w:rPr>
        <w:t xml:space="preserve"> </w:t>
      </w:r>
      <w:r>
        <w:t xml:space="preserve">или  </w:t>
      </w:r>
      <w:r>
        <w:rPr>
          <w:spacing w:val="25"/>
        </w:rPr>
        <w:t xml:space="preserve"> </w:t>
      </w:r>
      <w:r>
        <w:t>иных</w:t>
      </w:r>
      <w:r>
        <w:t xml:space="preserve">  </w:t>
      </w:r>
      <w:r>
        <w:rPr>
          <w:spacing w:val="25"/>
        </w:rPr>
        <w:t xml:space="preserve"> </w:t>
      </w:r>
      <w:r>
        <w:t>обстоятельств</w:t>
      </w:r>
      <w:proofErr w:type="gramStart"/>
      <w:r>
        <w:t xml:space="preserve">),  </w:t>
      </w:r>
      <w:r>
        <w:rPr>
          <w:spacing w:val="24"/>
        </w:rPr>
        <w:t xml:space="preserve"> </w:t>
      </w:r>
      <w:proofErr w:type="gramEnd"/>
      <w:r>
        <w:t xml:space="preserve">подтвержденных  </w:t>
      </w:r>
      <w:r>
        <w:rPr>
          <w:spacing w:val="24"/>
        </w:rPr>
        <w:t xml:space="preserve"> </w:t>
      </w:r>
      <w:r>
        <w:t>документально,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комиссии.</w:t>
      </w:r>
    </w:p>
    <w:p w:rsidR="00302B4F" w:rsidRDefault="00302B4F">
      <w:pPr>
        <w:jc w:val="both"/>
        <w:sectPr w:rsidR="00302B4F">
          <w:pgSz w:w="11910" w:h="16840"/>
          <w:pgMar w:top="1060" w:right="420" w:bottom="280" w:left="880" w:header="720" w:footer="720" w:gutter="0"/>
          <w:cols w:space="720"/>
        </w:sectPr>
      </w:pPr>
    </w:p>
    <w:p w:rsidR="00302B4F" w:rsidRDefault="00AF2BA8">
      <w:pPr>
        <w:pStyle w:val="a3"/>
        <w:spacing w:before="60"/>
        <w:ind w:right="145" w:firstLine="851"/>
        <w:jc w:val="both"/>
      </w:pPr>
      <w:r>
        <w:lastRenderedPageBreak/>
        <w:t>Дополнительно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ГКОУ</w:t>
      </w:r>
      <w:r>
        <w:rPr>
          <w:spacing w:val="1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«Ростовская</w:t>
      </w:r>
      <w:r>
        <w:rPr>
          <w:spacing w:val="1"/>
        </w:rPr>
        <w:t xml:space="preserve"> </w:t>
      </w:r>
      <w:r>
        <w:t>санаторная</w:t>
      </w:r>
      <w:r>
        <w:rPr>
          <w:spacing w:val="1"/>
        </w:rPr>
        <w:t xml:space="preserve"> </w:t>
      </w:r>
      <w:r>
        <w:t>школа-интернат</w:t>
      </w:r>
      <w:r>
        <w:rPr>
          <w:spacing w:val="1"/>
        </w:rPr>
        <w:t xml:space="preserve"> </w:t>
      </w:r>
      <w:r>
        <w:t>№ 28»,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0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образования,</w:t>
      </w:r>
      <w:r>
        <w:rPr>
          <w:spacing w:val="50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в школе при ГБУ РО «Детский санаторий «Сосновая дача» в г. Ростове-на-Дону,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в</w:t>
      </w:r>
      <w:r>
        <w:t>ашего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302B4F" w:rsidRDefault="00AF2BA8">
      <w:pPr>
        <w:pStyle w:val="a3"/>
        <w:ind w:right="145" w:firstLine="851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70"/>
        </w:rPr>
        <w:t xml:space="preserve"> </w:t>
      </w:r>
      <w:r>
        <w:t>ЕГЭ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2023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прошу</w:t>
      </w:r>
      <w:r>
        <w:rPr>
          <w:spacing w:val="70"/>
        </w:rPr>
        <w:t xml:space="preserve"> </w:t>
      </w:r>
      <w:r>
        <w:t>взять</w:t>
      </w:r>
      <w:r>
        <w:rPr>
          <w:spacing w:val="-6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личный контроль:</w:t>
      </w:r>
    </w:p>
    <w:p w:rsidR="00302B4F" w:rsidRDefault="00AF2BA8">
      <w:pPr>
        <w:pStyle w:val="a3"/>
        <w:ind w:right="144" w:firstLine="851"/>
        <w:jc w:val="both"/>
      </w:pPr>
      <w:r>
        <w:t>организацию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профессионального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проведения</w:t>
      </w:r>
      <w:r>
        <w:rPr>
          <w:spacing w:val="1"/>
        </w:rPr>
        <w:t xml:space="preserve"> </w:t>
      </w:r>
      <w:r>
        <w:t>ГИА, ЕГЭ, в том числе о сроках, местах и 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7"/>
        </w:rPr>
        <w:t xml:space="preserve"> </w:t>
      </w:r>
      <w:r>
        <w:rPr>
          <w:spacing w:val="-1"/>
        </w:rPr>
        <w:t>со</w:t>
      </w:r>
      <w:r>
        <w:rPr>
          <w:spacing w:val="-17"/>
        </w:rPr>
        <w:t xml:space="preserve"> </w:t>
      </w:r>
      <w:r>
        <w:rPr>
          <w:spacing w:val="-1"/>
        </w:rPr>
        <w:t>средствами</w:t>
      </w:r>
      <w:r>
        <w:rPr>
          <w:spacing w:val="-17"/>
        </w:rPr>
        <w:t xml:space="preserve"> </w:t>
      </w:r>
      <w:r>
        <w:rPr>
          <w:spacing w:val="-1"/>
        </w:rPr>
        <w:t>массовой</w:t>
      </w:r>
      <w:r>
        <w:rPr>
          <w:spacing w:val="-17"/>
        </w:rPr>
        <w:t xml:space="preserve"> </w:t>
      </w:r>
      <w:r>
        <w:t>информации,</w:t>
      </w:r>
      <w:r>
        <w:rPr>
          <w:spacing w:val="-16"/>
        </w:rPr>
        <w:t xml:space="preserve"> </w:t>
      </w:r>
      <w:r>
        <w:t>обеспечения</w:t>
      </w:r>
      <w:r>
        <w:rPr>
          <w:spacing w:val="-17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телефонов</w:t>
      </w:r>
    </w:p>
    <w:p w:rsidR="00302B4F" w:rsidRDefault="00AF2BA8">
      <w:pPr>
        <w:pStyle w:val="a3"/>
        <w:ind w:left="1105" w:right="145" w:hanging="851"/>
        <w:jc w:val="both"/>
      </w:pPr>
      <w:r>
        <w:t>«горячих линий» и ведения раздела на официальных сайтах в сети «Интернет»;</w:t>
      </w:r>
      <w:r>
        <w:rPr>
          <w:spacing w:val="1"/>
        </w:rPr>
        <w:t xml:space="preserve"> </w:t>
      </w:r>
      <w:r>
        <w:t xml:space="preserve">осуществление    </w:t>
      </w:r>
      <w:r>
        <w:rPr>
          <w:spacing w:val="66"/>
        </w:rPr>
        <w:t xml:space="preserve"> </w:t>
      </w:r>
      <w:r>
        <w:t xml:space="preserve">мониторинга    </w:t>
      </w:r>
      <w:r>
        <w:rPr>
          <w:spacing w:val="65"/>
        </w:rPr>
        <w:t xml:space="preserve"> </w:t>
      </w:r>
      <w:r>
        <w:t xml:space="preserve">размещения    </w:t>
      </w:r>
      <w:r>
        <w:rPr>
          <w:spacing w:val="66"/>
        </w:rPr>
        <w:t xml:space="preserve"> </w:t>
      </w:r>
      <w:r>
        <w:t xml:space="preserve">актуальной    </w:t>
      </w:r>
      <w:r>
        <w:rPr>
          <w:spacing w:val="65"/>
        </w:rPr>
        <w:t xml:space="preserve"> </w:t>
      </w:r>
      <w:r>
        <w:t>информации</w:t>
      </w:r>
    </w:p>
    <w:p w:rsidR="00302B4F" w:rsidRDefault="00AF2BA8">
      <w:pPr>
        <w:pStyle w:val="a3"/>
        <w:jc w:val="both"/>
      </w:pP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ГИА,</w:t>
      </w:r>
      <w:r>
        <w:rPr>
          <w:spacing w:val="-4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ресурсах;</w:t>
      </w:r>
    </w:p>
    <w:p w:rsidR="00302B4F" w:rsidRDefault="00AF2BA8">
      <w:pPr>
        <w:pStyle w:val="a3"/>
        <w:ind w:right="144" w:firstLine="851"/>
        <w:jc w:val="both"/>
      </w:pPr>
      <w:r>
        <w:t>внесение полных и достоверных сведений в региональную 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 освоивших основные образовательные программы основного общего</w:t>
      </w:r>
      <w:r>
        <w:rPr>
          <w:spacing w:val="1"/>
        </w:rPr>
        <w:t xml:space="preserve"> </w:t>
      </w:r>
      <w:r>
        <w:t>и среднего общего об</w:t>
      </w:r>
      <w:r>
        <w:t>разования, (далее – РИС) в соответствии с постановлением</w:t>
      </w:r>
      <w:r>
        <w:rPr>
          <w:spacing w:val="1"/>
        </w:rPr>
        <w:t xml:space="preserve"> </w:t>
      </w:r>
      <w:r>
        <w:rPr>
          <w:spacing w:val="-1"/>
        </w:rPr>
        <w:t>Правительства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7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от</w:t>
      </w:r>
      <w:r>
        <w:rPr>
          <w:spacing w:val="-17"/>
        </w:rPr>
        <w:t xml:space="preserve"> </w:t>
      </w:r>
      <w:r>
        <w:rPr>
          <w:spacing w:val="-1"/>
        </w:rPr>
        <w:t>29.11.2021</w:t>
      </w:r>
      <w:r>
        <w:rPr>
          <w:spacing w:val="-17"/>
        </w:rPr>
        <w:t xml:space="preserve"> </w:t>
      </w:r>
      <w:r>
        <w:t>№ 2085</w:t>
      </w:r>
      <w:r>
        <w:rPr>
          <w:spacing w:val="-17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Постановление),</w:t>
      </w:r>
      <w:r>
        <w:rPr>
          <w:spacing w:val="-67"/>
        </w:rPr>
        <w:t xml:space="preserve"> </w:t>
      </w:r>
      <w:r>
        <w:t>проведение мониторинга актуальности информации, вносимой в РИС. Обращаем</w:t>
      </w:r>
      <w:r>
        <w:rPr>
          <w:spacing w:val="1"/>
        </w:rPr>
        <w:t xml:space="preserve"> </w:t>
      </w:r>
      <w:r>
        <w:t>отдельное внимание, что в соответствии с подп</w:t>
      </w:r>
      <w:r>
        <w:t>унктом «а» пункта 12 Постановления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РИС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вносятся</w:t>
      </w:r>
      <w:r>
        <w:rPr>
          <w:spacing w:val="-7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страховом</w:t>
      </w:r>
      <w:r>
        <w:rPr>
          <w:spacing w:val="-8"/>
        </w:rPr>
        <w:t xml:space="preserve"> </w:t>
      </w:r>
      <w:r>
        <w:t>номере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лицевого</w:t>
      </w:r>
      <w:r>
        <w:rPr>
          <w:spacing w:val="-8"/>
        </w:rPr>
        <w:t xml:space="preserve"> </w:t>
      </w:r>
      <w:r>
        <w:t>счета</w:t>
      </w:r>
      <w:r>
        <w:rPr>
          <w:spacing w:val="-6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Федерации).</w:t>
      </w:r>
    </w:p>
    <w:p w:rsidR="00302B4F" w:rsidRDefault="00302B4F">
      <w:pPr>
        <w:pStyle w:val="a3"/>
        <w:ind w:left="0"/>
        <w:rPr>
          <w:sz w:val="26"/>
        </w:rPr>
      </w:pPr>
    </w:p>
    <w:p w:rsidR="00302B4F" w:rsidRDefault="00AF2BA8">
      <w:pPr>
        <w:pStyle w:val="a3"/>
        <w:ind w:left="1105"/>
      </w:pPr>
      <w:r>
        <w:t>Приложение: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виде.</w:t>
      </w:r>
    </w:p>
    <w:p w:rsidR="00302B4F" w:rsidRDefault="00302B4F">
      <w:pPr>
        <w:pStyle w:val="a3"/>
        <w:ind w:left="0"/>
        <w:rPr>
          <w:sz w:val="30"/>
        </w:rPr>
      </w:pPr>
    </w:p>
    <w:p w:rsidR="00302B4F" w:rsidRDefault="00302B4F">
      <w:pPr>
        <w:pStyle w:val="a3"/>
        <w:ind w:left="0"/>
        <w:rPr>
          <w:sz w:val="30"/>
        </w:rPr>
      </w:pPr>
    </w:p>
    <w:p w:rsidR="00302B4F" w:rsidRDefault="00302B4F">
      <w:pPr>
        <w:pStyle w:val="a3"/>
        <w:spacing w:before="1"/>
        <w:ind w:left="0"/>
        <w:rPr>
          <w:sz w:val="33"/>
        </w:rPr>
      </w:pPr>
    </w:p>
    <w:p w:rsidR="00302B4F" w:rsidRDefault="00AF2BA8">
      <w:pPr>
        <w:pStyle w:val="a3"/>
        <w:spacing w:before="1"/>
        <w:ind w:left="799"/>
      </w:pPr>
      <w:r>
        <w:t>Первый</w:t>
      </w:r>
      <w:r>
        <w:rPr>
          <w:spacing w:val="-3"/>
        </w:rPr>
        <w:t xml:space="preserve"> </w:t>
      </w:r>
      <w:r>
        <w:t>заместитель</w:t>
      </w:r>
    </w:p>
    <w:p w:rsidR="00302B4F" w:rsidRDefault="00AF2BA8">
      <w:pPr>
        <w:pStyle w:val="a3"/>
        <w:tabs>
          <w:tab w:val="left" w:pos="8510"/>
        </w:tabs>
        <w:ind w:left="1457"/>
      </w:pPr>
      <w:r>
        <w:t>министра</w:t>
      </w:r>
      <w:r>
        <w:tab/>
        <w:t>С.С.</w:t>
      </w:r>
      <w:r>
        <w:rPr>
          <w:spacing w:val="-3"/>
        </w:rPr>
        <w:t xml:space="preserve"> </w:t>
      </w:r>
      <w:proofErr w:type="spellStart"/>
      <w:r>
        <w:t>Анищенков</w:t>
      </w:r>
      <w:proofErr w:type="spellEnd"/>
    </w:p>
    <w:p w:rsidR="00302B4F" w:rsidRDefault="00302B4F">
      <w:pPr>
        <w:pStyle w:val="a3"/>
        <w:ind w:left="0"/>
        <w:rPr>
          <w:sz w:val="30"/>
        </w:rPr>
      </w:pPr>
    </w:p>
    <w:p w:rsidR="00302B4F" w:rsidRDefault="00302B4F">
      <w:pPr>
        <w:pStyle w:val="a3"/>
        <w:ind w:left="0"/>
        <w:rPr>
          <w:sz w:val="30"/>
        </w:rPr>
      </w:pPr>
    </w:p>
    <w:p w:rsidR="00302B4F" w:rsidRDefault="00302B4F">
      <w:pPr>
        <w:ind w:left="254"/>
        <w:jc w:val="both"/>
      </w:pPr>
      <w:bookmarkStart w:id="0" w:name="_GoBack"/>
      <w:bookmarkEnd w:id="0"/>
    </w:p>
    <w:sectPr w:rsidR="00302B4F">
      <w:pgSz w:w="11910" w:h="16840"/>
      <w:pgMar w:top="106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2B4F"/>
    <w:rsid w:val="00302B4F"/>
    <w:rsid w:val="00A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0839-6BCF-4E65-AC40-FACF173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@rostobr.ru" TargetMode="External"/><Relationship Id="rId5" Type="http://schemas.openxmlformats.org/officeDocument/2006/relationships/hyperlink" Target="mailto:minobr@donlan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Таня</cp:lastModifiedBy>
  <cp:revision>2</cp:revision>
  <dcterms:created xsi:type="dcterms:W3CDTF">2022-10-31T14:28:00Z</dcterms:created>
  <dcterms:modified xsi:type="dcterms:W3CDTF">2022-10-31T14:31:00Z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2022-10-31T00:00:00Z</vt:filetime>
  </property>
</Properties>
</file>