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A" w:rsidRPr="0078617C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89336A" w:rsidRPr="0078617C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89336A" w:rsidRDefault="0089336A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8A3729" w:rsidRPr="0078617C" w:rsidRDefault="008A3729" w:rsidP="0089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8A3729" w:rsidRPr="0078617C" w:rsidRDefault="008A3729" w:rsidP="008A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1211D3">
        <w:rPr>
          <w:rFonts w:ascii="Times New Roman" w:hAnsi="Times New Roman"/>
        </w:rPr>
        <w:t xml:space="preserve">« </w:t>
      </w:r>
      <w:r w:rsidR="00AF4985">
        <w:rPr>
          <w:rFonts w:ascii="Times New Roman" w:hAnsi="Times New Roman"/>
          <w:u w:val="single"/>
        </w:rPr>
        <w:t>30</w:t>
      </w:r>
      <w:r w:rsidR="001211D3">
        <w:rPr>
          <w:rFonts w:ascii="Times New Roman" w:hAnsi="Times New Roman"/>
        </w:rPr>
        <w:t xml:space="preserve"> »  </w:t>
      </w:r>
      <w:r w:rsidR="00AF4985">
        <w:rPr>
          <w:rFonts w:ascii="Times New Roman" w:hAnsi="Times New Roman"/>
          <w:u w:val="single"/>
        </w:rPr>
        <w:t>августа</w:t>
      </w:r>
      <w:r w:rsidR="001211D3">
        <w:rPr>
          <w:rFonts w:ascii="Times New Roman" w:hAnsi="Times New Roman"/>
          <w:u w:val="single"/>
        </w:rPr>
        <w:t xml:space="preserve">   </w:t>
      </w:r>
      <w:r w:rsidR="001211D3">
        <w:rPr>
          <w:rFonts w:ascii="Times New Roman" w:hAnsi="Times New Roman"/>
        </w:rPr>
        <w:t>201</w:t>
      </w:r>
      <w:r w:rsidR="00AF4985">
        <w:rPr>
          <w:rFonts w:ascii="Times New Roman" w:hAnsi="Times New Roman"/>
        </w:rPr>
        <w:t>7</w:t>
      </w:r>
      <w:r w:rsidR="001211D3">
        <w:rPr>
          <w:rFonts w:ascii="Times New Roman" w:hAnsi="Times New Roman"/>
        </w:rPr>
        <w:t xml:space="preserve"> г. №  </w:t>
      </w:r>
      <w:r w:rsidR="00AF4985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CC74C9">
        <w:rPr>
          <w:rFonts w:ascii="Times New Roman" w:hAnsi="Times New Roman" w:cs="Times New Roman"/>
        </w:rPr>
        <w:t>школы</w:t>
      </w:r>
    </w:p>
    <w:p w:rsidR="008A3729" w:rsidRPr="004667CB" w:rsidRDefault="008A3729" w:rsidP="008A3729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AF4985">
        <w:rPr>
          <w:rFonts w:ascii="Times New Roman" w:hAnsi="Times New Roman" w:cs="Times New Roman"/>
          <w:u w:val="single"/>
        </w:rPr>
        <w:t>30</w:t>
      </w:r>
      <w:r w:rsidR="002A44C3">
        <w:rPr>
          <w:rFonts w:ascii="Times New Roman" w:hAnsi="Times New Roman" w:cs="Times New Roman"/>
          <w:u w:val="single"/>
        </w:rPr>
        <w:t>.0</w:t>
      </w:r>
      <w:r w:rsidR="00AF4985">
        <w:rPr>
          <w:rFonts w:ascii="Times New Roman" w:hAnsi="Times New Roman" w:cs="Times New Roman"/>
          <w:u w:val="single"/>
        </w:rPr>
        <w:t>8</w:t>
      </w:r>
      <w:r w:rsidR="002A44C3">
        <w:rPr>
          <w:rFonts w:ascii="Times New Roman" w:hAnsi="Times New Roman" w:cs="Times New Roman"/>
          <w:u w:val="single"/>
        </w:rPr>
        <w:t>.201</w:t>
      </w:r>
      <w:r w:rsidR="00AF4985">
        <w:rPr>
          <w:rFonts w:ascii="Times New Roman" w:hAnsi="Times New Roman" w:cs="Times New Roman"/>
          <w:u w:val="single"/>
        </w:rPr>
        <w:t>7</w:t>
      </w:r>
      <w:r w:rsidRPr="004667CB">
        <w:rPr>
          <w:rFonts w:ascii="Times New Roman" w:hAnsi="Times New Roman" w:cs="Times New Roman"/>
        </w:rPr>
        <w:t xml:space="preserve"> № _</w:t>
      </w:r>
      <w:r w:rsidR="002A44C3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) </w:t>
      </w:r>
    </w:p>
    <w:p w:rsidR="0089336A" w:rsidRPr="0089336A" w:rsidRDefault="0089336A" w:rsidP="008A3729">
      <w:pPr>
        <w:widowControl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УЧАЩИХСЯ</w:t>
      </w:r>
    </w:p>
    <w:p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Общие положения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15 марта 2013 г. № 185, У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с учетом мнения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 и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настоящих Правил размещается на официальном сайте Школы в сети Интернет.</w:t>
      </w:r>
    </w:p>
    <w:p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 Режим образовательного процесса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Школе используется   организация образовательного процесса по четвертям, согласно которому учебные четверти  и каникулы чередуются следующим образом: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учебная четверть — 9 недель, каникулы — 1 неделя;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учебная четверть  — 7 недель, каникулы — 2 недели;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учебная четверть  — 10 недель, каникулы — 1 неделя;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4-я учебная четверть —  9  недель,  летние каникулы — 3 месяца</w:t>
      </w:r>
    </w:p>
    <w:p w:rsidR="0089336A" w:rsidRPr="00F0263F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в 8 часов 00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всех классов устанавливается пятидневная учебная неделя.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урока во 2–11-х классах составляет 45 минут.</w:t>
      </w:r>
    </w:p>
    <w:p w:rsidR="0089336A" w:rsidRPr="00F0263F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учащихся 1-х классов устанавливается следующий ежедневный режим занятий: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и октябре — по 3 урока продолжительностью 35 минут;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и декабре — по 4 урока продолжительностью 35 минут;</w:t>
      </w:r>
    </w:p>
    <w:p w:rsidR="0089336A" w:rsidRPr="00F0263F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26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0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по май — по 4 урока продолжительностью 45 минут.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перемен между уроками составляет:</w:t>
      </w:r>
    </w:p>
    <w:p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1-го урока — 10 минут;</w:t>
      </w:r>
    </w:p>
    <w:p w:rsid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–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минут;</w:t>
      </w:r>
    </w:p>
    <w:p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3-го урока – 15 минут;</w:t>
      </w:r>
    </w:p>
    <w:p w:rsidR="0089336A" w:rsidRPr="0089336A" w:rsidRDefault="0089336A" w:rsidP="0089336A">
      <w:pPr>
        <w:pStyle w:val="a5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4, 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7, 8-го урока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10 минут.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приходить в Школу не позднее 7 часов 50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Опоздание на уроки недопустимо.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Горячее питание учащихся осуществляется в соответствии с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36A" w:rsidRPr="0089336A" w:rsidRDefault="0089336A" w:rsidP="008933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 Права, обязанности и ответственность учащихся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3.1. Учащиеся имеют право </w:t>
      </w:r>
      <w:proofErr w:type="gramStart"/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каникулы в соответствии с 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графиком (п. 2.1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управлении Школой в порядке,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вленном уставом и положением о С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  Школой;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локальных актов Школы в установленном законодательством РФ порядке;</w:t>
      </w:r>
    </w:p>
    <w:p w:rsidR="0089336A" w:rsidRPr="0089336A" w:rsidRDefault="006F1DE4" w:rsidP="0089336A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3.1.14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3.1.18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3.1.19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89336A" w:rsidRPr="0089336A" w:rsidRDefault="006F1DE4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3.1.20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в комиссию по урегулированию споров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участниками образовательного процесса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Учащиеся обязаны: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ликвидировать академическую задолженность в сроки, определяемые Школой;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бережно относиться к имуществу Школы;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соблюдать режим организации образовательного процесса, принятый в Школе;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Учащимся запрещается: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иметь неряшливый и вызывающий внешний вид;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применять физическую силу в отношении других учащихся, работников Школы и иных лиц;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учащемуся;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 и (или) дипломом;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стипендии;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золотой или серебряной медалью.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применения поощрений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Выплата стипендии осуществляется из фонда Главы администрации </w:t>
      </w:r>
      <w:r w:rsidR="006F1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учащимся 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отличную успеваемость по всем предметам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успехи во внеурочной деятельности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воспитательного характера;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 учащимся могут быть применены следующие меры дисциплинарного взыскания: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Школы.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</w:t>
      </w:r>
      <w:proofErr w:type="gramStart"/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необходимого на учет мнения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старшеклассников, С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7513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Дисциплинарные взыскания не применяются в отношении  учащихся начальных классов и учащихся с задержкой психического развития и различными формами умственной отсталости.</w:t>
      </w:r>
    </w:p>
    <w:p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4.6.3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4.6.4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9336A" w:rsidRPr="0089336A" w:rsidRDefault="00751307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4.6.5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обязана незамедлительно проинформировать управление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Азовского 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9336A" w:rsidRPr="008933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несовершеннолетнего обучающегося в качестве меры дисциплинарного взыскания.</w:t>
      </w:r>
    </w:p>
    <w:p w:rsidR="0089336A" w:rsidRPr="0089336A" w:rsidRDefault="000974F8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4.6.6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9336A" w:rsidRPr="0089336A" w:rsidRDefault="000974F8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4.6.7</w:t>
      </w:r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336A"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представителей.</w:t>
      </w:r>
      <w:proofErr w:type="gramEnd"/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9336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прав учащихся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336A" w:rsidRPr="0089336A" w:rsidRDefault="0089336A" w:rsidP="0089336A">
      <w:pPr>
        <w:widowControl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комиссию по урегулированию споров м</w:t>
      </w:r>
      <w:r w:rsidR="000974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участниками образовательного процесса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36A" w:rsidRPr="0089336A" w:rsidRDefault="0089336A" w:rsidP="0089336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8933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787AC5" w:rsidRDefault="00787AC5"/>
    <w:sectPr w:rsidR="00787AC5" w:rsidSect="008A372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FC4"/>
    <w:multiLevelType w:val="hybridMultilevel"/>
    <w:tmpl w:val="EBA847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4440639"/>
    <w:multiLevelType w:val="hybridMultilevel"/>
    <w:tmpl w:val="60D2D130"/>
    <w:lvl w:ilvl="0" w:tplc="17767F98">
      <w:numFmt w:val="bullet"/>
      <w:lvlText w:val="•"/>
      <w:lvlJc w:val="left"/>
      <w:pPr>
        <w:ind w:left="1332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171716"/>
    <w:multiLevelType w:val="hybridMultilevel"/>
    <w:tmpl w:val="481E3792"/>
    <w:lvl w:ilvl="0" w:tplc="7D407D3E">
      <w:numFmt w:val="bullet"/>
      <w:lvlText w:val="•"/>
      <w:lvlJc w:val="left"/>
      <w:pPr>
        <w:ind w:left="1332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D3361"/>
    <w:multiLevelType w:val="hybridMultilevel"/>
    <w:tmpl w:val="7562B1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85814D0"/>
    <w:multiLevelType w:val="hybridMultilevel"/>
    <w:tmpl w:val="3A86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6A"/>
    <w:rsid w:val="000974F8"/>
    <w:rsid w:val="001211D3"/>
    <w:rsid w:val="002A44C3"/>
    <w:rsid w:val="006F1DE4"/>
    <w:rsid w:val="00751307"/>
    <w:rsid w:val="00787AC5"/>
    <w:rsid w:val="0089336A"/>
    <w:rsid w:val="008A3729"/>
    <w:rsid w:val="00AF4985"/>
    <w:rsid w:val="00CC74C9"/>
    <w:rsid w:val="00F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36A"/>
    <w:rPr>
      <w:b/>
      <w:bCs/>
    </w:rPr>
  </w:style>
  <w:style w:type="character" w:styleId="a4">
    <w:name w:val="Emphasis"/>
    <w:basedOn w:val="a0"/>
    <w:uiPriority w:val="20"/>
    <w:qFormat/>
    <w:rsid w:val="0089336A"/>
    <w:rPr>
      <w:i/>
      <w:iCs/>
    </w:rPr>
  </w:style>
  <w:style w:type="paragraph" w:styleId="a5">
    <w:name w:val="List Paragraph"/>
    <w:basedOn w:val="a"/>
    <w:uiPriority w:val="34"/>
    <w:qFormat/>
    <w:rsid w:val="0089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36A"/>
    <w:rPr>
      <w:b/>
      <w:bCs/>
    </w:rPr>
  </w:style>
  <w:style w:type="character" w:styleId="a4">
    <w:name w:val="Emphasis"/>
    <w:basedOn w:val="a0"/>
    <w:uiPriority w:val="20"/>
    <w:qFormat/>
    <w:rsid w:val="0089336A"/>
    <w:rPr>
      <w:i/>
      <w:iCs/>
    </w:rPr>
  </w:style>
  <w:style w:type="paragraph" w:styleId="a5">
    <w:name w:val="List Paragraph"/>
    <w:basedOn w:val="a"/>
    <w:uiPriority w:val="34"/>
    <w:qFormat/>
    <w:rsid w:val="0089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2014-11-03T05:57:00Z</dcterms:created>
  <dcterms:modified xsi:type="dcterms:W3CDTF">2017-10-16T09:57:00Z</dcterms:modified>
</cp:coreProperties>
</file>